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adjustRightInd w:val="0"/>
        <w:snapToGrid w:val="0"/>
        <w:spacing w:line="300" w:lineRule="auto"/>
        <w:ind w:left="2233" w:hanging="2233" w:hangingChars="695"/>
      </w:pPr>
      <w:bookmarkStart w:id="0" w:name="_Hlk518993094"/>
      <w:bookmarkEnd w:id="0"/>
      <w:r>
        <w:rPr>
          <w:rFonts w:eastAsia="黑体"/>
          <w:b/>
          <w:sz w:val="32"/>
          <w:lang w:val="en-US" w:eastAsia="zh-CN"/>
        </w:rPr>
        <w:drawing>
          <wp:inline distT="0" distB="0" distL="0" distR="0">
            <wp:extent cx="1623060" cy="1104900"/>
            <wp:effectExtent l="0" t="0" r="0" b="0"/>
            <wp:docPr id="2" name="图片 2"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BIM\P-BIM协会标准\P-BIM标准2016年工作\发布\更新\协会商标（黑白）.jpg"/>
                    <pic:cNvPicPr>
                      <a:picLocks noChangeAspect="1" noChangeArrowheads="1"/>
                    </pic:cNvPicPr>
                  </pic:nvPicPr>
                  <pic:blipFill>
                    <a:blip r:embed="rId19">
                      <a:extLst>
                        <a:ext uri="{28A0092B-C50C-407E-A947-70E740481C1C}">
                          <a14:useLocalDpi xmlns:a14="http://schemas.microsoft.com/office/drawing/2010/main" val="0"/>
                        </a:ext>
                      </a:extLst>
                    </a:blip>
                    <a:srcRect l="11160" t="15569" r="13821" b="18562"/>
                    <a:stretch>
                      <a:fillRect/>
                    </a:stretch>
                  </pic:blipFill>
                  <pic:spPr>
                    <a:xfrm>
                      <a:off x="0" y="0"/>
                      <a:ext cx="1623060" cy="1104900"/>
                    </a:xfrm>
                    <a:prstGeom prst="rect">
                      <a:avLst/>
                    </a:prstGeom>
                    <a:noFill/>
                    <a:ln>
                      <a:noFill/>
                    </a:ln>
                  </pic:spPr>
                </pic:pic>
              </a:graphicData>
            </a:graphic>
          </wp:inline>
        </w:drawing>
      </w:r>
    </w:p>
    <w:p>
      <w:pPr>
        <w:wordWrap w:val="0"/>
        <w:ind w:right="380" w:rightChars="181" w:firstLine="140" w:firstLineChars="67"/>
        <w:jc w:val="right"/>
      </w:pPr>
      <w:r>
        <w:t xml:space="preserve"> </w:t>
      </w:r>
      <w:r>
        <w:rPr>
          <w:sz w:val="24"/>
        </w:rPr>
        <w:t>T/CECS XXX</w:t>
      </w:r>
      <w:r>
        <w:rPr>
          <w:rFonts w:hint="eastAsia"/>
          <w:sz w:val="24"/>
        </w:rPr>
        <w:t>-202X</w:t>
      </w:r>
    </w:p>
    <w:p>
      <w:pPr>
        <w:pStyle w:val="11"/>
        <w:spacing w:before="156" w:beforeLines="50"/>
        <w:jc w:val="center"/>
        <w:rPr>
          <w:rFonts w:ascii="Times New Roman" w:hAnsi="Times New Roman"/>
        </w:rPr>
      </w:pPr>
      <w:r>
        <w:rPr>
          <w:rFonts w:ascii="Times New Roman" w:hAnsi="Times New Roman"/>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551434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0pt;height:0pt;width:434.2pt;z-index:251677696;mso-width-relative:page;mso-height-relative:page;" filled="f" stroked="t" coordsize="21600,2160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dAq2fSAAAAAgEAAA8AAAAAAAAAAQAgAAAAIgAAAGRycy9kb3ducmV2&#10;LnhtbFBLAQIUABQAAAAIAIdO4kBfeO09yQEAAFwDAAAOAAAAAAAAAAEAIAAAACEBAABkcnMvZTJv&#10;RG9jLnhtbFBLBQYAAAAABgAGAFkBAABcBQAAAAA=&#10;">
                <v:fill on="f" focussize="0,0"/>
                <v:stroke color="#000000" joinstyle="round"/>
                <v:imagedata o:title=""/>
                <o:lock v:ext="edit" aspectratio="f"/>
              </v:line>
            </w:pict>
          </mc:Fallback>
        </mc:AlternateContent>
      </w:r>
    </w:p>
    <w:p>
      <w:pPr>
        <w:jc w:val="center"/>
        <w:rPr>
          <w:rFonts w:hint="eastAsia"/>
          <w:sz w:val="28"/>
          <w:szCs w:val="28"/>
        </w:rPr>
      </w:pPr>
      <w:r>
        <w:rPr>
          <w:sz w:val="28"/>
          <w:szCs w:val="21"/>
        </w:rPr>
        <w:t>中国工程建设标准化协会标准</w:t>
      </w:r>
    </w:p>
    <w:p>
      <w:pPr>
        <w:pStyle w:val="11"/>
        <w:spacing w:before="156" w:beforeLines="50"/>
        <w:jc w:val="center"/>
        <w:rPr>
          <w:rFonts w:ascii="Times New Roman" w:hAnsi="Times New Roman"/>
          <w:sz w:val="28"/>
          <w:szCs w:val="28"/>
        </w:rPr>
      </w:pPr>
    </w:p>
    <w:p>
      <w:pPr>
        <w:pStyle w:val="11"/>
        <w:spacing w:line="360" w:lineRule="auto"/>
        <w:jc w:val="center"/>
        <w:rPr>
          <w:rFonts w:hint="eastAsia" w:ascii="黑体" w:hAnsi="黑体" w:eastAsia="黑体" w:cs="宋体"/>
          <w:color w:val="000000"/>
          <w:kern w:val="0"/>
          <w:sz w:val="40"/>
          <w:szCs w:val="48"/>
        </w:rPr>
      </w:pPr>
      <w:r>
        <w:rPr>
          <w:rFonts w:hint="eastAsia" w:ascii="黑体" w:hAnsi="黑体" w:eastAsia="黑体" w:cs="宋体"/>
          <w:color w:val="000000"/>
          <w:kern w:val="0"/>
          <w:sz w:val="40"/>
          <w:szCs w:val="48"/>
        </w:rPr>
        <w:t>幕墙用不锈钢应用技术规程</w:t>
      </w:r>
    </w:p>
    <w:p>
      <w:pPr>
        <w:pStyle w:val="11"/>
        <w:spacing w:line="360" w:lineRule="auto"/>
        <w:jc w:val="center"/>
        <w:rPr>
          <w:rFonts w:ascii="Times New Roman" w:hAnsi="Times New Roman"/>
          <w:sz w:val="40"/>
          <w:szCs w:val="32"/>
        </w:rPr>
      </w:pPr>
    </w:p>
    <w:p>
      <w:pPr>
        <w:pStyle w:val="86"/>
        <w:shd w:val="clear" w:color="auto" w:fill="FFFFFF"/>
        <w:jc w:val="center"/>
        <w:rPr>
          <w:rFonts w:ascii="Times New Roman" w:hAnsi="Times New Roman" w:cs="Times New Roman"/>
          <w:color w:val="auto"/>
          <w:sz w:val="36"/>
          <w:szCs w:val="36"/>
        </w:rPr>
      </w:pPr>
      <w:r>
        <w:rPr>
          <w:rFonts w:ascii="Times New Roman" w:hAnsi="Times New Roman" w:cs="Times New Roman"/>
          <w:color w:val="auto"/>
          <w:sz w:val="36"/>
          <w:szCs w:val="36"/>
        </w:rPr>
        <w:t>Technical specification for stainless steel applied in curtain walls</w:t>
      </w:r>
    </w:p>
    <w:p>
      <w:pPr>
        <w:pStyle w:val="11"/>
        <w:spacing w:before="156" w:beforeLines="50"/>
        <w:jc w:val="center"/>
        <w:rPr>
          <w:rFonts w:ascii="Times New Roman" w:hAnsi="Times New Roman"/>
          <w:sz w:val="24"/>
        </w:rPr>
      </w:pPr>
      <w:r>
        <w:rPr>
          <w:rFonts w:ascii="Times New Roman" w:hAnsi="Times New Roman"/>
          <w:sz w:val="24"/>
        </w:rPr>
        <w:t>（</w:t>
      </w:r>
      <w:r>
        <w:rPr>
          <w:rFonts w:hint="eastAsia" w:ascii="Times New Roman" w:hAnsi="Times New Roman"/>
          <w:sz w:val="24"/>
        </w:rPr>
        <w:t>征求意见</w:t>
      </w:r>
      <w:r>
        <w:rPr>
          <w:rFonts w:ascii="Times New Roman" w:hAnsi="Times New Roman"/>
          <w:sz w:val="24"/>
        </w:rPr>
        <w:t>稿）</w:t>
      </w:r>
    </w:p>
    <w:p>
      <w:pPr>
        <w:pStyle w:val="11"/>
        <w:spacing w:before="156" w:beforeLines="50"/>
        <w:ind w:left="1751" w:leftChars="258" w:hanging="1209" w:hangingChars="576"/>
        <w:rPr>
          <w:rFonts w:ascii="Times New Roman" w:hAnsi="Times New Roman"/>
        </w:rPr>
      </w:pPr>
    </w:p>
    <w:p>
      <w:pPr>
        <w:pStyle w:val="11"/>
        <w:spacing w:before="156" w:beforeLines="50"/>
        <w:jc w:val="center"/>
        <w:rPr>
          <w:rFonts w:ascii="Times New Roman" w:hAnsi="Times New Roman"/>
        </w:rPr>
      </w:pPr>
    </w:p>
    <w:p>
      <w:pPr>
        <w:pStyle w:val="11"/>
        <w:spacing w:before="156" w:beforeLines="50"/>
        <w:jc w:val="center"/>
        <w:rPr>
          <w:rFonts w:ascii="Times New Roman" w:hAnsi="Times New Roman"/>
        </w:rPr>
      </w:pPr>
    </w:p>
    <w:p>
      <w:pPr>
        <w:pStyle w:val="11"/>
        <w:spacing w:before="156" w:beforeLines="50"/>
        <w:jc w:val="center"/>
        <w:rPr>
          <w:rFonts w:ascii="Times New Roman" w:hAnsi="Times New Roman"/>
        </w:rPr>
      </w:pPr>
    </w:p>
    <w:p>
      <w:pPr>
        <w:pStyle w:val="11"/>
        <w:spacing w:before="156" w:beforeLines="50"/>
        <w:jc w:val="center"/>
        <w:rPr>
          <w:rFonts w:ascii="Times New Roman" w:hAnsi="Times New Roman"/>
        </w:rPr>
      </w:pPr>
    </w:p>
    <w:p>
      <w:pPr>
        <w:pStyle w:val="11"/>
        <w:spacing w:before="156" w:beforeLines="50"/>
        <w:jc w:val="center"/>
        <w:rPr>
          <w:rFonts w:ascii="Times New Roman" w:hAnsi="Times New Roman"/>
        </w:rPr>
      </w:pPr>
    </w:p>
    <w:p>
      <w:pPr>
        <w:pStyle w:val="11"/>
        <w:spacing w:before="156" w:beforeLines="50"/>
        <w:jc w:val="center"/>
        <w:rPr>
          <w:rFonts w:ascii="Times New Roman" w:hAnsi="Times New Roman"/>
        </w:rPr>
      </w:pPr>
    </w:p>
    <w:p>
      <w:pPr>
        <w:pStyle w:val="11"/>
        <w:spacing w:before="156" w:beforeLines="50"/>
        <w:jc w:val="center"/>
        <w:rPr>
          <w:rFonts w:ascii="Times New Roman" w:hAnsi="Times New Roman"/>
        </w:rPr>
      </w:pPr>
    </w:p>
    <w:p>
      <w:pPr>
        <w:pStyle w:val="11"/>
        <w:spacing w:before="156" w:beforeLines="50"/>
        <w:rPr>
          <w:rFonts w:hint="eastAsia" w:ascii="Times New Roman" w:hAnsi="Times New Roman"/>
        </w:rPr>
      </w:pPr>
    </w:p>
    <w:p>
      <w:pPr>
        <w:pStyle w:val="11"/>
        <w:spacing w:before="156" w:beforeLines="50"/>
        <w:rPr>
          <w:rFonts w:hint="eastAsia" w:ascii="Times New Roman" w:hAnsi="Times New Roman"/>
        </w:rPr>
      </w:pPr>
    </w:p>
    <w:p>
      <w:pPr>
        <w:pStyle w:val="11"/>
        <w:spacing w:before="156" w:beforeLines="50"/>
        <w:rPr>
          <w:rFonts w:ascii="Times New Roman" w:hAnsi="Times New Roman"/>
        </w:rPr>
      </w:pPr>
    </w:p>
    <w:p>
      <w:pPr>
        <w:jc w:val="center"/>
        <w:rPr>
          <w:rFonts w:ascii="宋体" w:hAnsi="宋体"/>
          <w:sz w:val="30"/>
          <w:szCs w:val="30"/>
        </w:rPr>
      </w:pPr>
    </w:p>
    <w:p>
      <w:pPr>
        <w:jc w:val="center"/>
        <w:rPr>
          <w:rFonts w:ascii="宋体" w:hAnsi="宋体"/>
          <w:sz w:val="30"/>
          <w:szCs w:val="30"/>
        </w:rPr>
      </w:pPr>
      <w:r>
        <w:rPr>
          <w:rFonts w:ascii="宋体" w:hAnsi="宋体"/>
          <w:sz w:val="30"/>
          <w:szCs w:val="30"/>
        </w:rPr>
        <w:t>***</w:t>
      </w:r>
      <w:r>
        <w:rPr>
          <w:rFonts w:hint="eastAsia" w:ascii="宋体" w:hAnsi="宋体"/>
          <w:sz w:val="30"/>
          <w:szCs w:val="30"/>
        </w:rPr>
        <w:t>出版社</w:t>
      </w:r>
    </w:p>
    <w:p>
      <w:pPr>
        <w:jc w:val="center"/>
        <w:rPr>
          <w:rStyle w:val="85"/>
          <w:b/>
          <w:bCs/>
          <w:sz w:val="36"/>
        </w:rPr>
      </w:pPr>
    </w:p>
    <w:p>
      <w:pPr>
        <w:pStyle w:val="11"/>
        <w:spacing w:before="156" w:beforeLines="50"/>
        <w:jc w:val="center"/>
        <w:rPr>
          <w:rFonts w:hint="eastAsia" w:ascii="黑体" w:hAnsi="黑体" w:eastAsia="黑体"/>
          <w:sz w:val="28"/>
          <w:szCs w:val="28"/>
        </w:rPr>
      </w:pPr>
    </w:p>
    <w:p>
      <w:pPr>
        <w:pStyle w:val="11"/>
        <w:spacing w:before="156" w:beforeLines="50"/>
        <w:jc w:val="center"/>
        <w:rPr>
          <w:rFonts w:hint="eastAsia" w:ascii="黑体" w:hAnsi="黑体" w:eastAsia="黑体"/>
          <w:sz w:val="28"/>
          <w:szCs w:val="28"/>
        </w:rPr>
      </w:pPr>
    </w:p>
    <w:p>
      <w:pPr>
        <w:pStyle w:val="11"/>
        <w:spacing w:before="156" w:beforeLines="50"/>
        <w:jc w:val="center"/>
        <w:rPr>
          <w:rFonts w:hint="eastAsia" w:ascii="黑体" w:hAnsi="黑体" w:eastAsia="黑体" w:cs="黑体"/>
          <w:sz w:val="28"/>
          <w:szCs w:val="28"/>
        </w:rPr>
      </w:pPr>
      <w:r>
        <w:rPr>
          <w:rFonts w:hint="eastAsia" w:ascii="黑体" w:hAnsi="黑体" w:eastAsia="黑体"/>
          <w:sz w:val="28"/>
          <w:szCs w:val="28"/>
        </w:rPr>
        <w:t>中国工程建设标准化协会标准</w:t>
      </w:r>
    </w:p>
    <w:p>
      <w:pPr>
        <w:pStyle w:val="11"/>
        <w:spacing w:before="156" w:beforeLines="50"/>
        <w:jc w:val="center"/>
        <w:rPr>
          <w:rFonts w:hint="eastAsia" w:ascii="黑体" w:hAnsi="黑体" w:eastAsia="黑体" w:cs="黑体"/>
          <w:sz w:val="28"/>
          <w:szCs w:val="28"/>
        </w:rPr>
      </w:pPr>
    </w:p>
    <w:p>
      <w:pPr>
        <w:widowControl/>
        <w:tabs>
          <w:tab w:val="center" w:pos="4201"/>
          <w:tab w:val="right" w:leader="dot" w:pos="9298"/>
        </w:tabs>
        <w:autoSpaceDE w:val="0"/>
        <w:autoSpaceDN w:val="0"/>
        <w:spacing w:before="156" w:beforeLines="50" w:line="360" w:lineRule="auto"/>
        <w:jc w:val="center"/>
        <w:rPr>
          <w:sz w:val="40"/>
          <w:szCs w:val="32"/>
        </w:rPr>
      </w:pPr>
      <w:r>
        <w:rPr>
          <w:rFonts w:hint="eastAsia" w:ascii="黑体" w:hAnsi="黑体" w:eastAsia="黑体" w:cs="宋体"/>
          <w:color w:val="000000"/>
          <w:kern w:val="0"/>
          <w:sz w:val="40"/>
          <w:szCs w:val="48"/>
        </w:rPr>
        <w:t>幕墙用不锈钢应用技术规程</w:t>
      </w:r>
    </w:p>
    <w:p>
      <w:pPr>
        <w:tabs>
          <w:tab w:val="left" w:pos="7920"/>
        </w:tabs>
        <w:adjustRightInd w:val="0"/>
        <w:snapToGrid w:val="0"/>
        <w:spacing w:line="360" w:lineRule="auto"/>
        <w:rPr>
          <w:sz w:val="28"/>
          <w:szCs w:val="28"/>
        </w:rPr>
      </w:pPr>
    </w:p>
    <w:p>
      <w:pPr>
        <w:jc w:val="center"/>
        <w:rPr>
          <w:sz w:val="28"/>
          <w:szCs w:val="28"/>
        </w:rPr>
      </w:pPr>
      <w:r>
        <w:rPr>
          <w:color w:val="000000"/>
          <w:sz w:val="24"/>
          <w:szCs w:val="32"/>
        </w:rPr>
        <w:t>Technical specification for stainless steel applied in curtain walls</w:t>
      </w:r>
    </w:p>
    <w:p>
      <w:pPr>
        <w:tabs>
          <w:tab w:val="left" w:pos="7920"/>
        </w:tabs>
        <w:adjustRightInd w:val="0"/>
        <w:snapToGrid w:val="0"/>
        <w:spacing w:line="300" w:lineRule="auto"/>
        <w:rPr>
          <w:sz w:val="28"/>
          <w:szCs w:val="28"/>
        </w:rPr>
      </w:pPr>
    </w:p>
    <w:p>
      <w:pPr>
        <w:ind w:right="380" w:rightChars="181" w:firstLine="160" w:firstLineChars="67"/>
        <w:jc w:val="center"/>
        <w:rPr>
          <w:rFonts w:hint="eastAsia"/>
          <w:sz w:val="24"/>
        </w:rPr>
      </w:pPr>
      <w:r>
        <w:rPr>
          <w:rFonts w:hint="eastAsia"/>
          <w:sz w:val="24"/>
        </w:rPr>
        <w:t>T/CECS XXX-202X</w:t>
      </w:r>
    </w:p>
    <w:p>
      <w:pPr>
        <w:tabs>
          <w:tab w:val="left" w:pos="7920"/>
        </w:tabs>
        <w:adjustRightInd w:val="0"/>
        <w:snapToGrid w:val="0"/>
        <w:spacing w:line="300" w:lineRule="auto"/>
        <w:jc w:val="center"/>
        <w:rPr>
          <w:rFonts w:hint="eastAsia"/>
          <w:sz w:val="28"/>
          <w:szCs w:val="28"/>
        </w:rPr>
      </w:pPr>
    </w:p>
    <w:p>
      <w:pPr>
        <w:tabs>
          <w:tab w:val="left" w:pos="7920"/>
        </w:tabs>
        <w:adjustRightInd w:val="0"/>
        <w:snapToGrid w:val="0"/>
        <w:spacing w:line="300" w:lineRule="auto"/>
        <w:jc w:val="center"/>
        <w:rPr>
          <w:rFonts w:hint="eastAsia"/>
          <w:sz w:val="28"/>
          <w:szCs w:val="28"/>
        </w:rPr>
      </w:pPr>
    </w:p>
    <w:p>
      <w:pPr>
        <w:tabs>
          <w:tab w:val="left" w:pos="7920"/>
        </w:tabs>
        <w:adjustRightInd w:val="0"/>
        <w:snapToGrid w:val="0"/>
        <w:spacing w:line="300" w:lineRule="auto"/>
        <w:jc w:val="center"/>
        <w:rPr>
          <w:sz w:val="28"/>
          <w:szCs w:val="28"/>
        </w:rPr>
      </w:pPr>
    </w:p>
    <w:p>
      <w:pPr>
        <w:spacing w:line="360" w:lineRule="auto"/>
        <w:ind w:firstLine="1698" w:firstLineChars="772"/>
        <w:rPr>
          <w:rFonts w:hint="eastAsia" w:ascii="宋体" w:hAnsi="宋体"/>
          <w:sz w:val="24"/>
        </w:rPr>
      </w:pPr>
      <w:r>
        <w:rPr>
          <w:rFonts w:hint="eastAsia" w:ascii="等线" w:hAnsi="等线"/>
          <w:sz w:val="22"/>
        </w:rPr>
        <w:t>主编单位：</w:t>
      </w:r>
      <w:r>
        <w:rPr>
          <w:rFonts w:hint="eastAsia" w:ascii="宋体" w:hAnsi="宋体"/>
          <w:sz w:val="24"/>
        </w:rPr>
        <w:t>中国建筑科学研究院有限公司</w:t>
      </w:r>
    </w:p>
    <w:p>
      <w:pPr>
        <w:spacing w:line="360" w:lineRule="auto"/>
        <w:ind w:firstLine="1852" w:firstLineChars="772"/>
        <w:rPr>
          <w:rFonts w:hint="default" w:ascii="宋体" w:hAnsi="宋体" w:eastAsia="宋体"/>
          <w:sz w:val="24"/>
          <w:lang w:val="en-US" w:eastAsia="zh-CN"/>
        </w:rPr>
      </w:pPr>
      <w:r>
        <w:rPr>
          <w:rFonts w:hint="eastAsia" w:ascii="宋体" w:hAnsi="宋体"/>
          <w:sz w:val="24"/>
          <w:lang w:val="en-US" w:eastAsia="zh-CN"/>
        </w:rPr>
        <w:t xml:space="preserve">        青拓集团有限公司</w:t>
      </w:r>
    </w:p>
    <w:p>
      <w:pPr>
        <w:spacing w:line="360" w:lineRule="auto"/>
        <w:ind w:firstLine="1698" w:firstLineChars="772"/>
        <w:rPr>
          <w:rFonts w:ascii="等线" w:hAnsi="等线"/>
          <w:sz w:val="22"/>
        </w:rPr>
      </w:pPr>
      <w:r>
        <w:rPr>
          <w:rFonts w:hint="eastAsia" w:ascii="等线" w:hAnsi="等线"/>
          <w:sz w:val="22"/>
        </w:rPr>
        <w:t>批准单位：中国工程建设标准化协会</w:t>
      </w:r>
    </w:p>
    <w:p>
      <w:pPr>
        <w:spacing w:line="360" w:lineRule="auto"/>
        <w:ind w:firstLine="1698" w:firstLineChars="772"/>
        <w:rPr>
          <w:rFonts w:ascii="等线" w:hAnsi="等线"/>
          <w:sz w:val="22"/>
        </w:rPr>
      </w:pPr>
      <w:r>
        <w:rPr>
          <w:rFonts w:hint="eastAsia" w:ascii="等线" w:hAnsi="等线"/>
          <w:sz w:val="22"/>
        </w:rPr>
        <w:t>施行日期：</w:t>
      </w:r>
      <w:r>
        <w:rPr>
          <w:rFonts w:ascii="宋体" w:hAnsi="宋体"/>
          <w:sz w:val="24"/>
        </w:rPr>
        <w:t>20XX</w:t>
      </w:r>
      <w:r>
        <w:rPr>
          <w:rFonts w:hint="eastAsia" w:ascii="等线" w:hAnsi="等线"/>
          <w:sz w:val="22"/>
        </w:rPr>
        <w:t>年</w:t>
      </w:r>
      <w:r>
        <w:rPr>
          <w:rFonts w:ascii="宋体" w:hAnsi="宋体"/>
          <w:sz w:val="24"/>
        </w:rPr>
        <w:t>X</w:t>
      </w:r>
      <w:r>
        <w:rPr>
          <w:rFonts w:hint="eastAsia" w:ascii="等线" w:hAnsi="等线"/>
          <w:sz w:val="22"/>
        </w:rPr>
        <w:t>月</w:t>
      </w:r>
      <w:r>
        <w:rPr>
          <w:rFonts w:ascii="宋体" w:hAnsi="宋体"/>
          <w:sz w:val="24"/>
        </w:rPr>
        <w:t>X</w:t>
      </w:r>
      <w:r>
        <w:rPr>
          <w:rFonts w:hint="eastAsia" w:ascii="等线" w:hAnsi="等线"/>
          <w:sz w:val="22"/>
        </w:rPr>
        <w:t>日</w:t>
      </w:r>
    </w:p>
    <w:p>
      <w:pPr>
        <w:ind w:firstLine="560"/>
        <w:jc w:val="center"/>
        <w:rPr>
          <w:sz w:val="28"/>
          <w:szCs w:val="28"/>
        </w:rPr>
      </w:pPr>
    </w:p>
    <w:p>
      <w:pPr>
        <w:ind w:firstLine="560"/>
        <w:jc w:val="center"/>
        <w:rPr>
          <w:sz w:val="28"/>
          <w:szCs w:val="28"/>
        </w:rPr>
      </w:pPr>
    </w:p>
    <w:p>
      <w:pPr>
        <w:ind w:firstLine="560"/>
        <w:jc w:val="center"/>
        <w:rPr>
          <w:sz w:val="28"/>
          <w:szCs w:val="28"/>
        </w:rPr>
      </w:pPr>
    </w:p>
    <w:p>
      <w:pPr>
        <w:ind w:firstLine="560"/>
        <w:jc w:val="center"/>
        <w:rPr>
          <w:sz w:val="28"/>
          <w:szCs w:val="28"/>
        </w:rPr>
      </w:pPr>
    </w:p>
    <w:p>
      <w:pPr>
        <w:ind w:firstLine="560"/>
        <w:jc w:val="center"/>
        <w:rPr>
          <w:sz w:val="28"/>
          <w:szCs w:val="28"/>
        </w:rPr>
      </w:pPr>
    </w:p>
    <w:p>
      <w:pPr>
        <w:jc w:val="center"/>
        <w:rPr>
          <w:rFonts w:ascii="仿宋" w:hAnsi="仿宋" w:eastAsia="仿宋"/>
          <w:sz w:val="24"/>
          <w:szCs w:val="21"/>
        </w:rPr>
      </w:pPr>
      <w:r>
        <w:rPr>
          <w:rFonts w:ascii="仿宋" w:hAnsi="仿宋" w:eastAsia="仿宋"/>
          <w:sz w:val="24"/>
          <w:szCs w:val="21"/>
        </w:rPr>
        <w:t>×××出版社</w:t>
      </w:r>
    </w:p>
    <w:p>
      <w:pPr>
        <w:spacing w:line="360" w:lineRule="auto"/>
        <w:jc w:val="center"/>
        <w:rPr>
          <w:bCs/>
          <w:sz w:val="28"/>
          <w:szCs w:val="28"/>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docGrid w:type="lines" w:linePitch="312" w:charSpace="0"/>
        </w:sectPr>
      </w:pPr>
      <w:r>
        <w:rPr>
          <w:rFonts w:ascii="宋体" w:hAnsi="宋体"/>
          <w:sz w:val="24"/>
        </w:rPr>
        <w:t>202XX</w:t>
      </w:r>
      <w:r>
        <w:rPr>
          <w:rFonts w:hint="eastAsia" w:ascii="宋体" w:hAnsi="宋体"/>
          <w:sz w:val="24"/>
        </w:rPr>
        <w:t xml:space="preserve"> </w:t>
      </w:r>
      <w:r>
        <w:rPr>
          <w:rFonts w:ascii="宋体" w:hAnsi="宋体"/>
          <w:sz w:val="24"/>
        </w:rPr>
        <w:t>北</w:t>
      </w:r>
      <w:r>
        <w:rPr>
          <w:rFonts w:hint="eastAsia" w:ascii="宋体" w:hAnsi="宋体"/>
          <w:sz w:val="24"/>
        </w:rPr>
        <w:t xml:space="preserve">  </w:t>
      </w:r>
      <w:r>
        <w:rPr>
          <w:rFonts w:ascii="宋体" w:hAnsi="宋体"/>
          <w:sz w:val="24"/>
        </w:rPr>
        <w:t>京</w:t>
      </w:r>
      <w:r>
        <w:rPr>
          <w:rFonts w:ascii="宋体" w:hAnsi="宋体"/>
          <w:sz w:val="24"/>
        </w:rPr>
        <w:br w:type="page"/>
      </w:r>
    </w:p>
    <w:p>
      <w:pPr>
        <w:spacing w:line="360" w:lineRule="auto"/>
        <w:jc w:val="center"/>
        <w:rPr>
          <w:rFonts w:eastAsia="黑体"/>
          <w:b/>
          <w:bCs/>
          <w:sz w:val="28"/>
          <w:szCs w:val="28"/>
        </w:rPr>
      </w:pPr>
      <w:r>
        <w:rPr>
          <w:rFonts w:eastAsia="黑体"/>
          <w:b/>
          <w:bCs/>
          <w:sz w:val="28"/>
          <w:szCs w:val="28"/>
        </w:rPr>
        <w:t>前   言</w:t>
      </w:r>
    </w:p>
    <w:p>
      <w:pPr>
        <w:spacing w:before="156" w:beforeLines="50" w:line="360" w:lineRule="auto"/>
        <w:ind w:firstLine="480" w:firstLineChars="200"/>
        <w:rPr>
          <w:sz w:val="24"/>
        </w:rPr>
      </w:pPr>
      <w:r>
        <w:rPr>
          <w:rFonts w:hint="eastAsia"/>
          <w:sz w:val="24"/>
        </w:rPr>
        <w:t>《幕墙用不锈钢应用技术规程》（以下简称规程）是</w:t>
      </w:r>
      <w:r>
        <w:rPr>
          <w:sz w:val="24"/>
        </w:rPr>
        <w:t>根据中国工程建设标准化协会《关于印发&lt;20</w:t>
      </w:r>
      <w:r>
        <w:rPr>
          <w:rFonts w:hint="eastAsia"/>
          <w:sz w:val="24"/>
        </w:rPr>
        <w:t>22</w:t>
      </w:r>
      <w:r>
        <w:rPr>
          <w:sz w:val="24"/>
        </w:rPr>
        <w:t>年第二批协会标准制订、修订计划&gt;的通知》（建标协字</w:t>
      </w:r>
      <w:r>
        <w:rPr>
          <w:rFonts w:hint="eastAsia" w:ascii="宋体" w:hAnsi="宋体"/>
          <w:sz w:val="24"/>
        </w:rPr>
        <w:t>〔</w:t>
      </w:r>
      <w:r>
        <w:rPr>
          <w:sz w:val="24"/>
        </w:rPr>
        <w:t>20</w:t>
      </w:r>
      <w:r>
        <w:rPr>
          <w:rFonts w:hint="eastAsia"/>
          <w:sz w:val="24"/>
        </w:rPr>
        <w:t>22</w:t>
      </w:r>
      <w:r>
        <w:rPr>
          <w:rFonts w:hint="eastAsia" w:ascii="宋体" w:hAnsi="宋体"/>
          <w:sz w:val="24"/>
        </w:rPr>
        <w:t>〕</w:t>
      </w:r>
      <w:r>
        <w:rPr>
          <w:rFonts w:hint="eastAsia"/>
          <w:sz w:val="24"/>
        </w:rPr>
        <w:t>40</w:t>
      </w:r>
      <w:r>
        <w:rPr>
          <w:sz w:val="24"/>
        </w:rPr>
        <w:t>号）的要求</w:t>
      </w:r>
      <w:r>
        <w:rPr>
          <w:rFonts w:hint="eastAsia"/>
          <w:sz w:val="24"/>
        </w:rPr>
        <w:t>进行编制的。</w:t>
      </w:r>
      <w:r>
        <w:rPr>
          <w:sz w:val="24"/>
        </w:rPr>
        <w:t>编制组经</w:t>
      </w:r>
      <w:r>
        <w:rPr>
          <w:rFonts w:hint="eastAsia"/>
          <w:sz w:val="24"/>
        </w:rPr>
        <w:t>深入</w:t>
      </w:r>
      <w:r>
        <w:rPr>
          <w:sz w:val="24"/>
        </w:rPr>
        <w:t>调查研究，认真总结实践经验，</w:t>
      </w:r>
      <w:r>
        <w:rPr>
          <w:rFonts w:hint="eastAsia"/>
          <w:sz w:val="24"/>
        </w:rPr>
        <w:t>参考有关国内外先进标准，</w:t>
      </w:r>
      <w:r>
        <w:rPr>
          <w:sz w:val="24"/>
        </w:rPr>
        <w:t>并在广泛征求意见的基础上，</w:t>
      </w:r>
      <w:r>
        <w:rPr>
          <w:rFonts w:hint="eastAsia"/>
          <w:sz w:val="24"/>
        </w:rPr>
        <w:t>制定</w:t>
      </w:r>
      <w:r>
        <w:rPr>
          <w:sz w:val="24"/>
        </w:rPr>
        <w:t>本规程。</w:t>
      </w:r>
    </w:p>
    <w:p>
      <w:pPr>
        <w:snapToGrid w:val="0"/>
        <w:spacing w:line="360" w:lineRule="auto"/>
        <w:ind w:firstLine="480" w:firstLineChars="200"/>
        <w:jc w:val="left"/>
        <w:rPr>
          <w:sz w:val="24"/>
        </w:rPr>
      </w:pPr>
      <w:r>
        <w:rPr>
          <w:sz w:val="24"/>
        </w:rPr>
        <w:t>本规程共分</w:t>
      </w:r>
      <w:r>
        <w:rPr>
          <w:rFonts w:hint="eastAsia"/>
          <w:sz w:val="24"/>
        </w:rPr>
        <w:t>11</w:t>
      </w:r>
      <w:r>
        <w:rPr>
          <w:sz w:val="24"/>
        </w:rPr>
        <w:t>章</w:t>
      </w:r>
      <w:r>
        <w:rPr>
          <w:rFonts w:hint="eastAsia"/>
          <w:sz w:val="24"/>
        </w:rPr>
        <w:t>和2个附录，</w:t>
      </w:r>
      <w:r>
        <w:rPr>
          <w:sz w:val="24"/>
        </w:rPr>
        <w:t>主要内容包括：总则、术语</w:t>
      </w:r>
      <w:r>
        <w:rPr>
          <w:rFonts w:hint="eastAsia"/>
          <w:sz w:val="24"/>
        </w:rPr>
        <w:t>和符号</w:t>
      </w:r>
      <w:r>
        <w:rPr>
          <w:sz w:val="24"/>
        </w:rPr>
        <w:t>、基本规定、材料、</w:t>
      </w:r>
      <w:r>
        <w:rPr>
          <w:rFonts w:hint="eastAsia"/>
          <w:sz w:val="24"/>
        </w:rPr>
        <w:t>不锈钢支承结构设计及构造要求、不锈钢面板设计及构造要求、不锈钢连接、加工制作、安装施工、工程验收、保养和维修等</w:t>
      </w:r>
      <w:r>
        <w:rPr>
          <w:sz w:val="24"/>
        </w:rPr>
        <w:t>。</w:t>
      </w:r>
    </w:p>
    <w:p>
      <w:pPr>
        <w:snapToGrid w:val="0"/>
        <w:spacing w:line="360" w:lineRule="auto"/>
        <w:ind w:firstLine="480" w:firstLineChars="200"/>
        <w:jc w:val="left"/>
        <w:rPr>
          <w:sz w:val="24"/>
        </w:rPr>
      </w:pPr>
      <w:r>
        <w:rPr>
          <w:rFonts w:hint="eastAsia"/>
          <w:sz w:val="24"/>
        </w:rPr>
        <w:t>本规程的某些内容可能直接或间接设计专利，本规程的发布机构不承担识别这些专利的责任。</w:t>
      </w:r>
    </w:p>
    <w:p>
      <w:pPr>
        <w:snapToGrid w:val="0"/>
        <w:spacing w:line="360" w:lineRule="auto"/>
        <w:ind w:firstLine="480" w:firstLineChars="200"/>
        <w:jc w:val="left"/>
        <w:rPr>
          <w:sz w:val="24"/>
        </w:rPr>
      </w:pPr>
      <w:r>
        <w:rPr>
          <w:sz w:val="24"/>
        </w:rPr>
        <w:t>本规程由中国工程建设标准化协会</w:t>
      </w:r>
      <w:r>
        <w:rPr>
          <w:rFonts w:hint="eastAsia"/>
          <w:sz w:val="24"/>
        </w:rPr>
        <w:t>建筑幕墙门窗专业委员会</w:t>
      </w:r>
      <w:r>
        <w:rPr>
          <w:sz w:val="24"/>
        </w:rPr>
        <w:t>归口管理，由中国建筑科学研究院有限公司负责具体技术内容的解释。</w:t>
      </w:r>
      <w:r>
        <w:rPr>
          <w:rFonts w:hint="eastAsia"/>
          <w:sz w:val="24"/>
        </w:rPr>
        <w:t>执行</w:t>
      </w:r>
      <w:r>
        <w:rPr>
          <w:sz w:val="24"/>
        </w:rPr>
        <w:t>过程中</w:t>
      </w:r>
      <w:r>
        <w:rPr>
          <w:rFonts w:hint="eastAsia"/>
          <w:sz w:val="24"/>
        </w:rPr>
        <w:t>，</w:t>
      </w:r>
      <w:r>
        <w:rPr>
          <w:sz w:val="24"/>
        </w:rPr>
        <w:t>如有意见或建议，请</w:t>
      </w:r>
      <w:r>
        <w:rPr>
          <w:rFonts w:hint="eastAsia"/>
          <w:sz w:val="24"/>
        </w:rPr>
        <w:t>反馈给</w:t>
      </w:r>
      <w:r>
        <w:rPr>
          <w:sz w:val="24"/>
        </w:rPr>
        <w:t>中国建筑科学研究院有限公司（地址：北京市北三环东路30号，邮编：100013）。</w:t>
      </w:r>
    </w:p>
    <w:p>
      <w:pPr>
        <w:spacing w:before="156" w:beforeLines="50" w:line="360" w:lineRule="auto"/>
        <w:ind w:firstLine="482" w:firstLineChars="200"/>
        <w:rPr>
          <w:rFonts w:hint="eastAsia"/>
          <w:b/>
          <w:bCs/>
          <w:sz w:val="24"/>
        </w:rPr>
      </w:pPr>
      <w:r>
        <w:rPr>
          <w:b/>
          <w:bCs/>
          <w:sz w:val="24"/>
        </w:rPr>
        <w:t>主编单位：</w:t>
      </w:r>
      <w:r>
        <w:rPr>
          <w:rFonts w:hint="eastAsia"/>
          <w:b/>
          <w:bCs/>
          <w:sz w:val="24"/>
        </w:rPr>
        <w:t>中国建筑科学研究院有限公司</w:t>
      </w:r>
    </w:p>
    <w:p>
      <w:pPr>
        <w:spacing w:before="156" w:beforeLines="50" w:line="360" w:lineRule="auto"/>
        <w:ind w:firstLine="482" w:firstLineChars="200"/>
        <w:rPr>
          <w:rFonts w:hint="default" w:eastAsia="宋体"/>
          <w:b/>
          <w:bCs/>
          <w:sz w:val="24"/>
          <w:lang w:val="en-US" w:eastAsia="zh-CN"/>
        </w:rPr>
      </w:pPr>
      <w:r>
        <w:rPr>
          <w:rFonts w:hint="eastAsia"/>
          <w:b/>
          <w:bCs/>
          <w:sz w:val="24"/>
          <w:lang w:val="en-US" w:eastAsia="zh-CN"/>
        </w:rPr>
        <w:t xml:space="preserve">          青拓集团有限公司</w:t>
      </w:r>
    </w:p>
    <w:p>
      <w:pPr>
        <w:spacing w:line="360" w:lineRule="auto"/>
        <w:rPr>
          <w:b/>
          <w:bCs/>
          <w:sz w:val="24"/>
        </w:rPr>
      </w:pPr>
      <w:r>
        <w:rPr>
          <w:rFonts w:hint="eastAsia"/>
          <w:b/>
          <w:bCs/>
          <w:sz w:val="24"/>
        </w:rPr>
        <w:t xml:space="preserve">    参编单位：</w:t>
      </w:r>
    </w:p>
    <w:p>
      <w:pPr>
        <w:spacing w:line="360" w:lineRule="auto"/>
        <w:ind w:left="538" w:leftChars="200" w:hanging="118" w:hangingChars="49"/>
        <w:jc w:val="left"/>
        <w:rPr>
          <w:b/>
          <w:bCs/>
          <w:sz w:val="24"/>
        </w:rPr>
      </w:pPr>
      <w:r>
        <w:rPr>
          <w:b/>
          <w:bCs/>
          <w:sz w:val="24"/>
        </w:rPr>
        <w:t>主要起草人：</w:t>
      </w:r>
    </w:p>
    <w:p>
      <w:pPr>
        <w:spacing w:line="360" w:lineRule="auto"/>
        <w:ind w:left="538" w:leftChars="256" w:firstLine="1385" w:firstLineChars="575"/>
        <w:jc w:val="left"/>
        <w:rPr>
          <w:rFonts w:ascii="宋体" w:hAnsi="宋体" w:cs="宋体"/>
          <w:b/>
          <w:bCs/>
          <w:kern w:val="0"/>
          <w:sz w:val="24"/>
        </w:rPr>
      </w:pPr>
      <w:r>
        <w:rPr>
          <w:b/>
          <w:bCs/>
          <w:sz w:val="24"/>
        </w:rPr>
        <w:t xml:space="preserve">   </w:t>
      </w:r>
      <w:r>
        <w:rPr>
          <w:rFonts w:ascii="宋体" w:hAnsi="宋体" w:cs="宋体"/>
          <w:b/>
          <w:bCs/>
          <w:kern w:val="0"/>
          <w:sz w:val="24"/>
        </w:rPr>
        <w:t xml:space="preserve"> </w:t>
      </w:r>
    </w:p>
    <w:p>
      <w:pPr>
        <w:spacing w:line="360" w:lineRule="auto"/>
        <w:ind w:left="420" w:leftChars="200"/>
        <w:jc w:val="left"/>
        <w:rPr>
          <w:b/>
          <w:bCs/>
          <w:sz w:val="24"/>
        </w:rPr>
      </w:pPr>
      <w:r>
        <w:rPr>
          <w:b/>
          <w:bCs/>
          <w:sz w:val="24"/>
        </w:rPr>
        <w:t>主要审查人：</w:t>
      </w:r>
    </w:p>
    <w:p>
      <w:pPr>
        <w:rPr>
          <w:sz w:val="24"/>
        </w:rPr>
      </w:pPr>
    </w:p>
    <w:p>
      <w:pPr>
        <w:rPr>
          <w:sz w:val="24"/>
        </w:rPr>
      </w:pPr>
    </w:p>
    <w:p>
      <w:pPr>
        <w:rPr>
          <w:sz w:val="24"/>
        </w:rPr>
      </w:pPr>
    </w:p>
    <w:p>
      <w:pPr>
        <w:rPr>
          <w:sz w:val="24"/>
        </w:rPr>
      </w:pPr>
    </w:p>
    <w:p>
      <w:pPr>
        <w:rPr>
          <w:sz w:val="24"/>
        </w:rPr>
      </w:pPr>
    </w:p>
    <w:p>
      <w:pPr>
        <w:rPr>
          <w:sz w:val="24"/>
        </w:rPr>
      </w:pPr>
    </w:p>
    <w:p>
      <w:pPr>
        <w:jc w:val="center"/>
        <w:rPr>
          <w:sz w:val="24"/>
        </w:rPr>
      </w:pPr>
    </w:p>
    <w:p>
      <w:pPr>
        <w:tabs>
          <w:tab w:val="center" w:pos="4153"/>
        </w:tabs>
        <w:rPr>
          <w:sz w:val="24"/>
        </w:rPr>
        <w:sectPr>
          <w:headerReference r:id="rId8" w:type="default"/>
          <w:footerReference r:id="rId9" w:type="default"/>
          <w:pgSz w:w="11906" w:h="16838"/>
          <w:pgMar w:top="1440" w:right="1800" w:bottom="1440" w:left="1800" w:header="851" w:footer="992" w:gutter="0"/>
          <w:cols w:space="425" w:num="1"/>
          <w:docGrid w:type="lines" w:linePitch="312" w:charSpace="0"/>
        </w:sectPr>
      </w:pPr>
      <w:r>
        <w:rPr>
          <w:sz w:val="24"/>
        </w:rPr>
        <w:tab/>
      </w:r>
    </w:p>
    <w:p>
      <w:pPr>
        <w:spacing w:line="360" w:lineRule="auto"/>
        <w:ind w:left="1440" w:hanging="1440" w:hangingChars="600"/>
        <w:rPr>
          <w:sz w:val="24"/>
        </w:rPr>
      </w:pPr>
    </w:p>
    <w:sdt>
      <w:sdtPr>
        <w:rPr>
          <w:lang w:val="zh-CN"/>
        </w:rPr>
        <w:id w:val="-729074405"/>
        <w:docPartObj>
          <w:docPartGallery w:val="Table of Contents"/>
          <w:docPartUnique/>
        </w:docPartObj>
      </w:sdtPr>
      <w:sdtEndPr>
        <w:rPr>
          <w:lang w:val="zh-CN"/>
        </w:rPr>
      </w:sdtEndPr>
      <w:sdtContent>
        <w:p>
          <w:pPr>
            <w:jc w:val="center"/>
            <w:rPr>
              <w:sz w:val="36"/>
              <w:szCs w:val="36"/>
            </w:rPr>
          </w:pPr>
          <w:r>
            <w:rPr>
              <w:rFonts w:hint="eastAsia"/>
              <w:sz w:val="36"/>
              <w:szCs w:val="36"/>
              <w:lang w:val="zh-CN"/>
            </w:rPr>
            <w:t>目 次</w:t>
          </w:r>
        </w:p>
        <w:p>
          <w:pPr>
            <w:pStyle w:val="17"/>
            <w:tabs>
              <w:tab w:val="right" w:leader="dot" w:pos="8296"/>
            </w:tabs>
            <w:rPr>
              <w:rFonts w:asciiTheme="minorHAnsi" w:hAnsiTheme="minorHAnsi" w:eastAsiaTheme="minorEastAsia" w:cstheme="minorBidi"/>
              <w:b w:val="0"/>
              <w:bCs w:val="0"/>
              <w:szCs w:val="22"/>
            </w:rPr>
          </w:pPr>
          <w:r>
            <w:rPr>
              <w:rFonts w:asciiTheme="majorEastAsia" w:hAnsiTheme="majorEastAsia" w:eastAsiaTheme="majorEastAsia"/>
            </w:rPr>
            <w:fldChar w:fldCharType="begin"/>
          </w:r>
          <w:r>
            <w:rPr>
              <w:rFonts w:asciiTheme="majorEastAsia" w:hAnsiTheme="majorEastAsia" w:eastAsiaTheme="majorEastAsia"/>
            </w:rPr>
            <w:instrText xml:space="preserve"> TOC \o "1-3" \h \z \u </w:instrText>
          </w:r>
          <w:r>
            <w:rPr>
              <w:rFonts w:asciiTheme="majorEastAsia" w:hAnsiTheme="majorEastAsia" w:eastAsiaTheme="majorEastAsia"/>
            </w:rPr>
            <w:fldChar w:fldCharType="separate"/>
          </w:r>
          <w:r>
            <w:rPr>
              <w:b w:val="0"/>
              <w:bCs w:val="0"/>
            </w:rPr>
            <w:fldChar w:fldCharType="begin"/>
          </w:r>
          <w:r>
            <w:rPr>
              <w:b w:val="0"/>
              <w:bCs w:val="0"/>
            </w:rPr>
            <w:instrText xml:space="preserve"> HYPERLINK \l "_Toc178598755" </w:instrText>
          </w:r>
          <w:r>
            <w:rPr>
              <w:b w:val="0"/>
              <w:bCs w:val="0"/>
            </w:rPr>
            <w:fldChar w:fldCharType="separate"/>
          </w:r>
          <w:r>
            <w:rPr>
              <w:rStyle w:val="30"/>
              <w:b w:val="0"/>
              <w:bCs w:val="0"/>
            </w:rPr>
            <w:t>1  总 则</w:t>
          </w:r>
          <w:r>
            <w:rPr>
              <w:b w:val="0"/>
              <w:bCs w:val="0"/>
            </w:rPr>
            <w:tab/>
          </w:r>
          <w:r>
            <w:rPr>
              <w:b w:val="0"/>
              <w:bCs w:val="0"/>
            </w:rPr>
            <w:fldChar w:fldCharType="begin"/>
          </w:r>
          <w:r>
            <w:rPr>
              <w:b w:val="0"/>
              <w:bCs w:val="0"/>
            </w:rPr>
            <w:instrText xml:space="preserve"> PAGEREF _Toc178598755 \h </w:instrText>
          </w:r>
          <w:r>
            <w:rPr>
              <w:b w:val="0"/>
              <w:bCs w:val="0"/>
            </w:rPr>
            <w:fldChar w:fldCharType="separate"/>
          </w:r>
          <w:r>
            <w:rPr>
              <w:b w:val="0"/>
              <w:bCs w:val="0"/>
            </w:rPr>
            <w:t>1</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"_Toc178598756" </w:instrText>
          </w:r>
          <w:r>
            <w:rPr>
              <w:b w:val="0"/>
              <w:bCs w:val="0"/>
            </w:rPr>
            <w:fldChar w:fldCharType="separate"/>
          </w:r>
          <w:r>
            <w:rPr>
              <w:rStyle w:val="30"/>
              <w:b w:val="0"/>
              <w:bCs w:val="0"/>
            </w:rPr>
            <w:t>2  术语和符号</w:t>
          </w:r>
          <w:r>
            <w:rPr>
              <w:b w:val="0"/>
              <w:bCs w:val="0"/>
            </w:rPr>
            <w:tab/>
          </w:r>
          <w:r>
            <w:rPr>
              <w:b w:val="0"/>
              <w:bCs w:val="0"/>
            </w:rPr>
            <w:fldChar w:fldCharType="begin"/>
          </w:r>
          <w:r>
            <w:rPr>
              <w:b w:val="0"/>
              <w:bCs w:val="0"/>
            </w:rPr>
            <w:instrText xml:space="preserve"> PAGEREF _Toc178598756 \h </w:instrText>
          </w:r>
          <w:r>
            <w:rPr>
              <w:b w:val="0"/>
              <w:bCs w:val="0"/>
            </w:rPr>
            <w:fldChar w:fldCharType="separate"/>
          </w:r>
          <w:r>
            <w:rPr>
              <w:b w:val="0"/>
              <w:bCs w:val="0"/>
            </w:rPr>
            <w:t>2</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"_Toc178598757" </w:instrText>
          </w:r>
          <w:r>
            <w:rPr>
              <w:b w:val="0"/>
              <w:bCs w:val="0"/>
            </w:rPr>
            <w:fldChar w:fldCharType="separate"/>
          </w:r>
          <w:r>
            <w:rPr>
              <w:rStyle w:val="30"/>
              <w:b w:val="0"/>
              <w:bCs w:val="0"/>
            </w:rPr>
            <w:t>2.1  术语</w:t>
          </w:r>
          <w:r>
            <w:rPr>
              <w:b w:val="0"/>
              <w:bCs w:val="0"/>
            </w:rPr>
            <w:tab/>
          </w:r>
          <w:r>
            <w:rPr>
              <w:b w:val="0"/>
              <w:bCs w:val="0"/>
            </w:rPr>
            <w:fldChar w:fldCharType="begin"/>
          </w:r>
          <w:r>
            <w:rPr>
              <w:b w:val="0"/>
              <w:bCs w:val="0"/>
            </w:rPr>
            <w:instrText xml:space="preserve"> PAGEREF _Toc178598757 \h </w:instrText>
          </w:r>
          <w:r>
            <w:rPr>
              <w:b w:val="0"/>
              <w:bCs w:val="0"/>
            </w:rPr>
            <w:fldChar w:fldCharType="separate"/>
          </w:r>
          <w:r>
            <w:rPr>
              <w:b w:val="0"/>
              <w:bCs w:val="0"/>
            </w:rPr>
            <w:t>2</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"_Toc178598758" </w:instrText>
          </w:r>
          <w:r>
            <w:rPr>
              <w:b w:val="0"/>
              <w:bCs w:val="0"/>
            </w:rPr>
            <w:fldChar w:fldCharType="separate"/>
          </w:r>
          <w:r>
            <w:rPr>
              <w:rStyle w:val="30"/>
              <w:b w:val="0"/>
              <w:bCs w:val="0"/>
            </w:rPr>
            <w:t>2.2  符号</w:t>
          </w:r>
          <w:r>
            <w:rPr>
              <w:b w:val="0"/>
              <w:bCs w:val="0"/>
            </w:rPr>
            <w:tab/>
          </w:r>
          <w:r>
            <w:rPr>
              <w:b w:val="0"/>
              <w:bCs w:val="0"/>
            </w:rPr>
            <w:fldChar w:fldCharType="begin"/>
          </w:r>
          <w:r>
            <w:rPr>
              <w:b w:val="0"/>
              <w:bCs w:val="0"/>
            </w:rPr>
            <w:instrText xml:space="preserve"> PAGEREF _Toc178598758 \h </w:instrText>
          </w:r>
          <w:r>
            <w:rPr>
              <w:b w:val="0"/>
              <w:bCs w:val="0"/>
            </w:rPr>
            <w:fldChar w:fldCharType="separate"/>
          </w:r>
          <w:r>
            <w:rPr>
              <w:b w:val="0"/>
              <w:bCs w:val="0"/>
            </w:rPr>
            <w:t>3</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"_Toc178598759" </w:instrText>
          </w:r>
          <w:r>
            <w:rPr>
              <w:b w:val="0"/>
              <w:bCs w:val="0"/>
            </w:rPr>
            <w:fldChar w:fldCharType="separate"/>
          </w:r>
          <w:r>
            <w:rPr>
              <w:rStyle w:val="30"/>
              <w:b w:val="0"/>
              <w:bCs w:val="0"/>
            </w:rPr>
            <w:t>3  基本规定</w:t>
          </w:r>
          <w:r>
            <w:rPr>
              <w:b w:val="0"/>
              <w:bCs w:val="0"/>
            </w:rPr>
            <w:tab/>
          </w:r>
          <w:r>
            <w:rPr>
              <w:b w:val="0"/>
              <w:bCs w:val="0"/>
            </w:rPr>
            <w:fldChar w:fldCharType="begin"/>
          </w:r>
          <w:r>
            <w:rPr>
              <w:b w:val="0"/>
              <w:bCs w:val="0"/>
            </w:rPr>
            <w:instrText xml:space="preserve"> PAGEREF _Toc178598759 \h </w:instrText>
          </w:r>
          <w:r>
            <w:rPr>
              <w:b w:val="0"/>
              <w:bCs w:val="0"/>
            </w:rPr>
            <w:fldChar w:fldCharType="separate"/>
          </w:r>
          <w:r>
            <w:rPr>
              <w:b w:val="0"/>
              <w:bCs w:val="0"/>
            </w:rPr>
            <w:t>6</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"_Toc178598760" </w:instrText>
          </w:r>
          <w:r>
            <w:rPr>
              <w:b w:val="0"/>
              <w:bCs w:val="0"/>
            </w:rPr>
            <w:fldChar w:fldCharType="separate"/>
          </w:r>
          <w:r>
            <w:rPr>
              <w:rStyle w:val="30"/>
              <w:b w:val="0"/>
              <w:bCs w:val="0"/>
            </w:rPr>
            <w:t>4  材料</w:t>
          </w:r>
          <w:r>
            <w:rPr>
              <w:b w:val="0"/>
              <w:bCs w:val="0"/>
            </w:rPr>
            <w:tab/>
          </w:r>
          <w:r>
            <w:rPr>
              <w:b w:val="0"/>
              <w:bCs w:val="0"/>
            </w:rPr>
            <w:fldChar w:fldCharType="begin"/>
          </w:r>
          <w:r>
            <w:rPr>
              <w:b w:val="0"/>
              <w:bCs w:val="0"/>
            </w:rPr>
            <w:instrText xml:space="preserve"> PAGEREF _Toc178598760 \h </w:instrText>
          </w:r>
          <w:r>
            <w:rPr>
              <w:b w:val="0"/>
              <w:bCs w:val="0"/>
            </w:rPr>
            <w:fldChar w:fldCharType="separate"/>
          </w:r>
          <w:r>
            <w:rPr>
              <w:b w:val="0"/>
              <w:bCs w:val="0"/>
            </w:rPr>
            <w:t>7</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"_Toc178598761" </w:instrText>
          </w:r>
          <w:r>
            <w:rPr>
              <w:b w:val="0"/>
              <w:bCs w:val="0"/>
            </w:rPr>
            <w:fldChar w:fldCharType="separate"/>
          </w:r>
          <w:r>
            <w:rPr>
              <w:rStyle w:val="30"/>
              <w:b w:val="0"/>
              <w:bCs w:val="0"/>
            </w:rPr>
            <w:t>4.1  一般规定</w:t>
          </w:r>
          <w:r>
            <w:rPr>
              <w:b w:val="0"/>
              <w:bCs w:val="0"/>
            </w:rPr>
            <w:tab/>
          </w:r>
          <w:r>
            <w:rPr>
              <w:b w:val="0"/>
              <w:bCs w:val="0"/>
            </w:rPr>
            <w:fldChar w:fldCharType="begin"/>
          </w:r>
          <w:r>
            <w:rPr>
              <w:b w:val="0"/>
              <w:bCs w:val="0"/>
            </w:rPr>
            <w:instrText xml:space="preserve"> PAGEREF _Toc178598761 \h </w:instrText>
          </w:r>
          <w:r>
            <w:rPr>
              <w:b w:val="0"/>
              <w:bCs w:val="0"/>
            </w:rPr>
            <w:fldChar w:fldCharType="separate"/>
          </w:r>
          <w:r>
            <w:rPr>
              <w:b w:val="0"/>
              <w:bCs w:val="0"/>
            </w:rPr>
            <w:t>7</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"_Toc178598762" </w:instrText>
          </w:r>
          <w:r>
            <w:rPr>
              <w:b w:val="0"/>
              <w:bCs w:val="0"/>
            </w:rPr>
            <w:fldChar w:fldCharType="separate"/>
          </w:r>
          <w:r>
            <w:rPr>
              <w:rStyle w:val="30"/>
              <w:b w:val="0"/>
              <w:bCs w:val="0"/>
            </w:rPr>
            <w:t>4.2  选材</w:t>
          </w:r>
          <w:r>
            <w:rPr>
              <w:b w:val="0"/>
              <w:bCs w:val="0"/>
            </w:rPr>
            <w:tab/>
          </w:r>
          <w:r>
            <w:rPr>
              <w:b w:val="0"/>
              <w:bCs w:val="0"/>
            </w:rPr>
            <w:fldChar w:fldCharType="begin"/>
          </w:r>
          <w:r>
            <w:rPr>
              <w:b w:val="0"/>
              <w:bCs w:val="0"/>
            </w:rPr>
            <w:instrText xml:space="preserve"> PAGEREF _Toc178598762 \h </w:instrText>
          </w:r>
          <w:r>
            <w:rPr>
              <w:b w:val="0"/>
              <w:bCs w:val="0"/>
            </w:rPr>
            <w:fldChar w:fldCharType="separate"/>
          </w:r>
          <w:r>
            <w:rPr>
              <w:b w:val="0"/>
              <w:bCs w:val="0"/>
            </w:rPr>
            <w:t>8</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"_Toc178598763" </w:instrText>
          </w:r>
          <w:r>
            <w:rPr>
              <w:b w:val="0"/>
              <w:bCs w:val="0"/>
            </w:rPr>
            <w:fldChar w:fldCharType="separate"/>
          </w:r>
          <w:r>
            <w:rPr>
              <w:rStyle w:val="30"/>
              <w:rFonts w:asciiTheme="minorEastAsia" w:hAnsiTheme="minorEastAsia"/>
              <w:b w:val="0"/>
              <w:bCs w:val="0"/>
              <w:sz w:val="28"/>
              <w:szCs w:val="28"/>
            </w:rPr>
            <w:fldChar w:fldCharType="begin"/>
          </w:r>
          <w:r>
            <w:rPr>
              <w:rStyle w:val="30"/>
              <w:rFonts w:asciiTheme="minorEastAsia" w:hAnsiTheme="minorEastAsia"/>
              <w:b w:val="0"/>
              <w:bCs w:val="0"/>
              <w:sz w:val="28"/>
              <w:szCs w:val="28"/>
            </w:rPr>
            <w:instrText xml:space="preserve"> MACROBUTTON MTEditEquationSection2 </w:instrText>
          </w:r>
          <w:r>
            <w:rPr>
              <w:rStyle w:val="30"/>
              <w:rFonts w:asciiTheme="minorEastAsia" w:hAnsiTheme="minorEastAsia"/>
              <w:b w:val="0"/>
              <w:bCs w:val="0"/>
              <w:sz w:val="28"/>
              <w:szCs w:val="28"/>
            </w:rPr>
            <w:fldChar w:fldCharType="begin"/>
          </w:r>
          <w:r>
            <w:rPr>
              <w:rStyle w:val="30"/>
              <w:rFonts w:asciiTheme="minorEastAsia" w:hAnsiTheme="minorEastAsia"/>
              <w:b w:val="0"/>
              <w:bCs w:val="0"/>
              <w:sz w:val="28"/>
              <w:szCs w:val="28"/>
            </w:rPr>
            <w:instrText xml:space="preserve"> SEQ MTEqn \r \h \* MERGEFORMAT </w:instrText>
          </w:r>
          <w:r>
            <w:rPr>
              <w:rStyle w:val="30"/>
              <w:rFonts w:asciiTheme="minorEastAsia" w:hAnsiTheme="minorEastAsia"/>
              <w:b w:val="0"/>
              <w:bCs w:val="0"/>
              <w:sz w:val="28"/>
              <w:szCs w:val="28"/>
            </w:rPr>
            <w:fldChar w:fldCharType="end"/>
          </w:r>
          <w:r>
            <w:rPr>
              <w:rStyle w:val="30"/>
              <w:rFonts w:asciiTheme="minorEastAsia" w:hAnsiTheme="minorEastAsia"/>
              <w:b w:val="0"/>
              <w:bCs w:val="0"/>
              <w:sz w:val="28"/>
              <w:szCs w:val="28"/>
            </w:rPr>
            <w:fldChar w:fldCharType="begin"/>
          </w:r>
          <w:r>
            <w:rPr>
              <w:rStyle w:val="30"/>
              <w:rFonts w:asciiTheme="minorEastAsia" w:hAnsiTheme="minorEastAsia"/>
              <w:b w:val="0"/>
              <w:bCs w:val="0"/>
              <w:sz w:val="28"/>
              <w:szCs w:val="28"/>
            </w:rPr>
            <w:instrText xml:space="preserve"> SEQ MTSec \r 2 \h \* MERGEFORMAT </w:instrText>
          </w:r>
          <w:r>
            <w:rPr>
              <w:rStyle w:val="30"/>
              <w:rFonts w:asciiTheme="minorEastAsia" w:hAnsiTheme="minorEastAsia"/>
              <w:b w:val="0"/>
              <w:bCs w:val="0"/>
              <w:sz w:val="28"/>
              <w:szCs w:val="28"/>
            </w:rPr>
            <w:fldChar w:fldCharType="end"/>
          </w:r>
          <w:r>
            <w:rPr>
              <w:rStyle w:val="30"/>
              <w:rFonts w:asciiTheme="minorEastAsia" w:hAnsiTheme="minorEastAsia"/>
              <w:b w:val="0"/>
              <w:bCs w:val="0"/>
              <w:sz w:val="28"/>
              <w:szCs w:val="28"/>
            </w:rPr>
            <w:fldChar w:fldCharType="begin"/>
          </w:r>
          <w:r>
            <w:rPr>
              <w:rStyle w:val="30"/>
              <w:rFonts w:asciiTheme="minorEastAsia" w:hAnsiTheme="minorEastAsia"/>
              <w:b w:val="0"/>
              <w:bCs w:val="0"/>
              <w:sz w:val="28"/>
              <w:szCs w:val="28"/>
            </w:rPr>
            <w:instrText xml:space="preserve"> SEQ MTChap \r 4 \h \* MERGEFORMAT </w:instrText>
          </w:r>
          <w:r>
            <w:rPr>
              <w:rStyle w:val="30"/>
              <w:rFonts w:asciiTheme="minorEastAsia" w:hAnsiTheme="minorEastAsia"/>
              <w:b w:val="0"/>
              <w:bCs w:val="0"/>
              <w:sz w:val="28"/>
              <w:szCs w:val="28"/>
            </w:rPr>
            <w:fldChar w:fldCharType="end"/>
          </w:r>
          <w:r>
            <w:rPr>
              <w:rStyle w:val="30"/>
              <w:rFonts w:asciiTheme="minorEastAsia" w:hAnsiTheme="minorEastAsia"/>
              <w:b w:val="0"/>
              <w:bCs w:val="0"/>
              <w:sz w:val="28"/>
              <w:szCs w:val="28"/>
            </w:rPr>
            <w:fldChar w:fldCharType="end"/>
          </w:r>
          <w:r>
            <w:rPr>
              <w:rStyle w:val="30"/>
              <w:rFonts w:eastAsiaTheme="majorEastAsia"/>
              <w:b w:val="0"/>
              <w:bCs w:val="0"/>
              <w:kern w:val="44"/>
            </w:rPr>
            <w:t>5  不锈钢支承结构设计及构造要求</w:t>
          </w:r>
          <w:r>
            <w:rPr>
              <w:b w:val="0"/>
              <w:bCs w:val="0"/>
            </w:rPr>
            <w:tab/>
          </w:r>
          <w:r>
            <w:rPr>
              <w:b w:val="0"/>
              <w:bCs w:val="0"/>
            </w:rPr>
            <w:fldChar w:fldCharType="begin"/>
          </w:r>
          <w:r>
            <w:rPr>
              <w:b w:val="0"/>
              <w:bCs w:val="0"/>
            </w:rPr>
            <w:instrText xml:space="preserve"> PAGEREF _Toc178598763 \h </w:instrText>
          </w:r>
          <w:r>
            <w:rPr>
              <w:b w:val="0"/>
              <w:bCs w:val="0"/>
            </w:rPr>
            <w:fldChar w:fldCharType="separate"/>
          </w:r>
          <w:r>
            <w:rPr>
              <w:b w:val="0"/>
              <w:bCs w:val="0"/>
            </w:rPr>
            <w:t>12</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"_Toc178598764" </w:instrText>
          </w:r>
          <w:r>
            <w:rPr>
              <w:b w:val="0"/>
              <w:bCs w:val="0"/>
            </w:rPr>
            <w:fldChar w:fldCharType="separate"/>
          </w:r>
          <w:r>
            <w:rPr>
              <w:rStyle w:val="30"/>
              <w:b w:val="0"/>
              <w:bCs w:val="0"/>
            </w:rPr>
            <w:t>5.1  一般规定</w:t>
          </w:r>
          <w:r>
            <w:rPr>
              <w:b w:val="0"/>
              <w:bCs w:val="0"/>
            </w:rPr>
            <w:tab/>
          </w:r>
          <w:r>
            <w:rPr>
              <w:b w:val="0"/>
              <w:bCs w:val="0"/>
            </w:rPr>
            <w:fldChar w:fldCharType="begin"/>
          </w:r>
          <w:r>
            <w:rPr>
              <w:b w:val="0"/>
              <w:bCs w:val="0"/>
            </w:rPr>
            <w:instrText xml:space="preserve"> PAGEREF _Toc178598764 \h </w:instrText>
          </w:r>
          <w:r>
            <w:rPr>
              <w:b w:val="0"/>
              <w:bCs w:val="0"/>
            </w:rPr>
            <w:fldChar w:fldCharType="separate"/>
          </w:r>
          <w:r>
            <w:rPr>
              <w:b w:val="0"/>
              <w:bCs w:val="0"/>
            </w:rPr>
            <w:t>12</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"_Toc178598765" </w:instrText>
          </w:r>
          <w:r>
            <w:rPr>
              <w:b w:val="0"/>
              <w:bCs w:val="0"/>
            </w:rPr>
            <w:fldChar w:fldCharType="separate"/>
          </w:r>
          <w:r>
            <w:rPr>
              <w:rStyle w:val="30"/>
              <w:b w:val="0"/>
              <w:bCs w:val="0"/>
            </w:rPr>
            <w:t>5.2  轴心受力构件</w:t>
          </w:r>
          <w:r>
            <w:rPr>
              <w:b w:val="0"/>
              <w:bCs w:val="0"/>
            </w:rPr>
            <w:tab/>
          </w:r>
          <w:r>
            <w:rPr>
              <w:b w:val="0"/>
              <w:bCs w:val="0"/>
            </w:rPr>
            <w:fldChar w:fldCharType="begin"/>
          </w:r>
          <w:r>
            <w:rPr>
              <w:b w:val="0"/>
              <w:bCs w:val="0"/>
            </w:rPr>
            <w:instrText xml:space="preserve"> PAGEREF _Toc178598765 \h </w:instrText>
          </w:r>
          <w:r>
            <w:rPr>
              <w:b w:val="0"/>
              <w:bCs w:val="0"/>
            </w:rPr>
            <w:fldChar w:fldCharType="separate"/>
          </w:r>
          <w:r>
            <w:rPr>
              <w:b w:val="0"/>
              <w:bCs w:val="0"/>
            </w:rPr>
            <w:t>13</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"_Toc178598766" </w:instrText>
          </w:r>
          <w:r>
            <w:rPr>
              <w:b w:val="0"/>
              <w:bCs w:val="0"/>
            </w:rPr>
            <w:fldChar w:fldCharType="separate"/>
          </w:r>
          <w:r>
            <w:rPr>
              <w:rStyle w:val="30"/>
              <w:b w:val="0"/>
              <w:bCs w:val="0"/>
            </w:rPr>
            <w:t>5.3  受弯构件</w:t>
          </w:r>
          <w:r>
            <w:rPr>
              <w:b w:val="0"/>
              <w:bCs w:val="0"/>
            </w:rPr>
            <w:tab/>
          </w:r>
          <w:r>
            <w:rPr>
              <w:b w:val="0"/>
              <w:bCs w:val="0"/>
            </w:rPr>
            <w:fldChar w:fldCharType="begin"/>
          </w:r>
          <w:r>
            <w:rPr>
              <w:b w:val="0"/>
              <w:bCs w:val="0"/>
            </w:rPr>
            <w:instrText xml:space="preserve"> PAGEREF _Toc178598766 \h </w:instrText>
          </w:r>
          <w:r>
            <w:rPr>
              <w:b w:val="0"/>
              <w:bCs w:val="0"/>
            </w:rPr>
            <w:fldChar w:fldCharType="separate"/>
          </w:r>
          <w:r>
            <w:rPr>
              <w:b w:val="0"/>
              <w:bCs w:val="0"/>
            </w:rPr>
            <w:t>15</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"_Toc178598767" </w:instrText>
          </w:r>
          <w:r>
            <w:rPr>
              <w:b w:val="0"/>
              <w:bCs w:val="0"/>
            </w:rPr>
            <w:fldChar w:fldCharType="separate"/>
          </w:r>
          <w:r>
            <w:rPr>
              <w:rStyle w:val="30"/>
              <w:b w:val="0"/>
              <w:bCs w:val="0"/>
            </w:rPr>
            <w:t>5.4  拉弯和压弯构件</w:t>
          </w:r>
          <w:r>
            <w:rPr>
              <w:b w:val="0"/>
              <w:bCs w:val="0"/>
            </w:rPr>
            <w:tab/>
          </w:r>
          <w:r>
            <w:rPr>
              <w:b w:val="0"/>
              <w:bCs w:val="0"/>
            </w:rPr>
            <w:fldChar w:fldCharType="begin"/>
          </w:r>
          <w:r>
            <w:rPr>
              <w:b w:val="0"/>
              <w:bCs w:val="0"/>
            </w:rPr>
            <w:instrText xml:space="preserve"> PAGEREF _Toc178598767 \h </w:instrText>
          </w:r>
          <w:r>
            <w:rPr>
              <w:b w:val="0"/>
              <w:bCs w:val="0"/>
            </w:rPr>
            <w:fldChar w:fldCharType="separate"/>
          </w:r>
          <w:r>
            <w:rPr>
              <w:b w:val="0"/>
              <w:bCs w:val="0"/>
            </w:rPr>
            <w:t>17</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"_Toc178598768" </w:instrText>
          </w:r>
          <w:r>
            <w:rPr>
              <w:b w:val="0"/>
              <w:bCs w:val="0"/>
            </w:rPr>
            <w:fldChar w:fldCharType="separate"/>
          </w:r>
          <w:r>
            <w:rPr>
              <w:rStyle w:val="30"/>
              <w:b w:val="0"/>
              <w:bCs w:val="0"/>
            </w:rPr>
            <w:t>6  不锈钢面板设计及构造要求</w:t>
          </w:r>
          <w:r>
            <w:rPr>
              <w:b w:val="0"/>
              <w:bCs w:val="0"/>
            </w:rPr>
            <w:tab/>
          </w:r>
          <w:r>
            <w:rPr>
              <w:b w:val="0"/>
              <w:bCs w:val="0"/>
            </w:rPr>
            <w:fldChar w:fldCharType="begin"/>
          </w:r>
          <w:r>
            <w:rPr>
              <w:b w:val="0"/>
              <w:bCs w:val="0"/>
            </w:rPr>
            <w:instrText xml:space="preserve"> PAGEREF _Toc178598768 \h </w:instrText>
          </w:r>
          <w:r>
            <w:rPr>
              <w:b w:val="0"/>
              <w:bCs w:val="0"/>
            </w:rPr>
            <w:fldChar w:fldCharType="separate"/>
          </w:r>
          <w:r>
            <w:rPr>
              <w:b w:val="0"/>
              <w:bCs w:val="0"/>
            </w:rPr>
            <w:t>21</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"_Toc178598769" </w:instrText>
          </w:r>
          <w:r>
            <w:rPr>
              <w:b w:val="0"/>
              <w:bCs w:val="0"/>
            </w:rPr>
            <w:fldChar w:fldCharType="separate"/>
          </w:r>
          <w:r>
            <w:rPr>
              <w:rStyle w:val="30"/>
              <w:b w:val="0"/>
              <w:bCs w:val="0"/>
            </w:rPr>
            <w:t>6.1  一般规定</w:t>
          </w:r>
          <w:r>
            <w:rPr>
              <w:b w:val="0"/>
              <w:bCs w:val="0"/>
            </w:rPr>
            <w:tab/>
          </w:r>
          <w:r>
            <w:rPr>
              <w:b w:val="0"/>
              <w:bCs w:val="0"/>
            </w:rPr>
            <w:fldChar w:fldCharType="begin"/>
          </w:r>
          <w:r>
            <w:rPr>
              <w:b w:val="0"/>
              <w:bCs w:val="0"/>
            </w:rPr>
            <w:instrText xml:space="preserve"> PAGEREF _Toc178598769 \h </w:instrText>
          </w:r>
          <w:r>
            <w:rPr>
              <w:b w:val="0"/>
              <w:bCs w:val="0"/>
            </w:rPr>
            <w:fldChar w:fldCharType="separate"/>
          </w:r>
          <w:r>
            <w:rPr>
              <w:b w:val="0"/>
              <w:bCs w:val="0"/>
            </w:rPr>
            <w:t>21</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"_Toc178598770" </w:instrText>
          </w:r>
          <w:r>
            <w:rPr>
              <w:b w:val="0"/>
              <w:bCs w:val="0"/>
            </w:rPr>
            <w:fldChar w:fldCharType="separate"/>
          </w:r>
          <w:r>
            <w:rPr>
              <w:rStyle w:val="30"/>
              <w:b w:val="0"/>
              <w:bCs w:val="0"/>
            </w:rPr>
            <w:t>6.2  面板设计</w:t>
          </w:r>
          <w:r>
            <w:rPr>
              <w:b w:val="0"/>
              <w:bCs w:val="0"/>
            </w:rPr>
            <w:tab/>
          </w:r>
          <w:r>
            <w:rPr>
              <w:b w:val="0"/>
              <w:bCs w:val="0"/>
            </w:rPr>
            <w:fldChar w:fldCharType="begin"/>
          </w:r>
          <w:r>
            <w:rPr>
              <w:b w:val="0"/>
              <w:bCs w:val="0"/>
            </w:rPr>
            <w:instrText xml:space="preserve"> PAGEREF _Toc178598770 \h </w:instrText>
          </w:r>
          <w:r>
            <w:rPr>
              <w:b w:val="0"/>
              <w:bCs w:val="0"/>
            </w:rPr>
            <w:fldChar w:fldCharType="separate"/>
          </w:r>
          <w:r>
            <w:rPr>
              <w:b w:val="0"/>
              <w:bCs w:val="0"/>
            </w:rPr>
            <w:t>21</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"_Toc178598771" </w:instrText>
          </w:r>
          <w:r>
            <w:rPr>
              <w:b w:val="0"/>
              <w:bCs w:val="0"/>
            </w:rPr>
            <w:fldChar w:fldCharType="separate"/>
          </w:r>
          <w:r>
            <w:rPr>
              <w:rStyle w:val="30"/>
              <w:b w:val="0"/>
              <w:bCs w:val="0"/>
            </w:rPr>
            <w:t>6.3  构造要求</w:t>
          </w:r>
          <w:r>
            <w:rPr>
              <w:b w:val="0"/>
              <w:bCs w:val="0"/>
            </w:rPr>
            <w:tab/>
          </w:r>
          <w:r>
            <w:rPr>
              <w:b w:val="0"/>
              <w:bCs w:val="0"/>
            </w:rPr>
            <w:fldChar w:fldCharType="begin"/>
          </w:r>
          <w:r>
            <w:rPr>
              <w:b w:val="0"/>
              <w:bCs w:val="0"/>
            </w:rPr>
            <w:instrText xml:space="preserve"> PAGEREF _Toc178598771 \h </w:instrText>
          </w:r>
          <w:r>
            <w:rPr>
              <w:b w:val="0"/>
              <w:bCs w:val="0"/>
            </w:rPr>
            <w:fldChar w:fldCharType="separate"/>
          </w:r>
          <w:r>
            <w:rPr>
              <w:b w:val="0"/>
              <w:bCs w:val="0"/>
            </w:rPr>
            <w:t>23</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"_Toc178598772" </w:instrText>
          </w:r>
          <w:r>
            <w:rPr>
              <w:b w:val="0"/>
              <w:bCs w:val="0"/>
            </w:rPr>
            <w:fldChar w:fldCharType="separate"/>
          </w:r>
          <w:r>
            <w:rPr>
              <w:rStyle w:val="30"/>
              <w:b w:val="0"/>
              <w:bCs w:val="0"/>
            </w:rPr>
            <w:t>7  不锈钢连接</w:t>
          </w:r>
          <w:r>
            <w:rPr>
              <w:b w:val="0"/>
              <w:bCs w:val="0"/>
            </w:rPr>
            <w:tab/>
          </w:r>
          <w:r>
            <w:rPr>
              <w:b w:val="0"/>
              <w:bCs w:val="0"/>
            </w:rPr>
            <w:fldChar w:fldCharType="begin"/>
          </w:r>
          <w:r>
            <w:rPr>
              <w:b w:val="0"/>
              <w:bCs w:val="0"/>
            </w:rPr>
            <w:instrText xml:space="preserve"> PAGEREF _Toc178598772 \h </w:instrText>
          </w:r>
          <w:r>
            <w:rPr>
              <w:b w:val="0"/>
              <w:bCs w:val="0"/>
            </w:rPr>
            <w:fldChar w:fldCharType="separate"/>
          </w:r>
          <w:r>
            <w:rPr>
              <w:b w:val="0"/>
              <w:bCs w:val="0"/>
            </w:rPr>
            <w:t>24</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"_Toc178598773" </w:instrText>
          </w:r>
          <w:r>
            <w:rPr>
              <w:b w:val="0"/>
              <w:bCs w:val="0"/>
            </w:rPr>
            <w:fldChar w:fldCharType="separate"/>
          </w:r>
          <w:r>
            <w:rPr>
              <w:rStyle w:val="30"/>
              <w:b w:val="0"/>
              <w:bCs w:val="0"/>
            </w:rPr>
            <w:t>7.1  一般规定</w:t>
          </w:r>
          <w:r>
            <w:rPr>
              <w:b w:val="0"/>
              <w:bCs w:val="0"/>
            </w:rPr>
            <w:tab/>
          </w:r>
          <w:r>
            <w:rPr>
              <w:b w:val="0"/>
              <w:bCs w:val="0"/>
            </w:rPr>
            <w:fldChar w:fldCharType="begin"/>
          </w:r>
          <w:r>
            <w:rPr>
              <w:b w:val="0"/>
              <w:bCs w:val="0"/>
            </w:rPr>
            <w:instrText xml:space="preserve"> PAGEREF _Toc178598773 \h </w:instrText>
          </w:r>
          <w:r>
            <w:rPr>
              <w:b w:val="0"/>
              <w:bCs w:val="0"/>
            </w:rPr>
            <w:fldChar w:fldCharType="separate"/>
          </w:r>
          <w:r>
            <w:rPr>
              <w:b w:val="0"/>
              <w:bCs w:val="0"/>
            </w:rPr>
            <w:t>24</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"_Toc178598774" </w:instrText>
          </w:r>
          <w:r>
            <w:rPr>
              <w:b w:val="0"/>
              <w:bCs w:val="0"/>
            </w:rPr>
            <w:fldChar w:fldCharType="separate"/>
          </w:r>
          <w:r>
            <w:rPr>
              <w:rStyle w:val="30"/>
              <w:b w:val="0"/>
              <w:bCs w:val="0"/>
            </w:rPr>
            <w:t>7.2  焊缝连接计算</w:t>
          </w:r>
          <w:r>
            <w:rPr>
              <w:b w:val="0"/>
              <w:bCs w:val="0"/>
            </w:rPr>
            <w:tab/>
          </w:r>
          <w:r>
            <w:rPr>
              <w:b w:val="0"/>
              <w:bCs w:val="0"/>
            </w:rPr>
            <w:fldChar w:fldCharType="begin"/>
          </w:r>
          <w:r>
            <w:rPr>
              <w:b w:val="0"/>
              <w:bCs w:val="0"/>
            </w:rPr>
            <w:instrText xml:space="preserve"> PAGEREF _Toc178598774 \h </w:instrText>
          </w:r>
          <w:r>
            <w:rPr>
              <w:b w:val="0"/>
              <w:bCs w:val="0"/>
            </w:rPr>
            <w:fldChar w:fldCharType="separate"/>
          </w:r>
          <w:r>
            <w:rPr>
              <w:b w:val="0"/>
              <w:bCs w:val="0"/>
            </w:rPr>
            <w:t>24</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"_Toc178598775" </w:instrText>
          </w:r>
          <w:r>
            <w:rPr>
              <w:b w:val="0"/>
              <w:bCs w:val="0"/>
            </w:rPr>
            <w:fldChar w:fldCharType="separate"/>
          </w:r>
          <w:r>
            <w:rPr>
              <w:rStyle w:val="30"/>
              <w:b w:val="0"/>
              <w:bCs w:val="0"/>
            </w:rPr>
            <w:t>7.3  紧固件连接计算</w:t>
          </w:r>
          <w:r>
            <w:rPr>
              <w:b w:val="0"/>
              <w:bCs w:val="0"/>
            </w:rPr>
            <w:tab/>
          </w:r>
          <w:r>
            <w:rPr>
              <w:b w:val="0"/>
              <w:bCs w:val="0"/>
            </w:rPr>
            <w:fldChar w:fldCharType="begin"/>
          </w:r>
          <w:r>
            <w:rPr>
              <w:b w:val="0"/>
              <w:bCs w:val="0"/>
            </w:rPr>
            <w:instrText xml:space="preserve"> PAGEREF _Toc178598775 \h </w:instrText>
          </w:r>
          <w:r>
            <w:rPr>
              <w:b w:val="0"/>
              <w:bCs w:val="0"/>
            </w:rPr>
            <w:fldChar w:fldCharType="separate"/>
          </w:r>
          <w:r>
            <w:rPr>
              <w:b w:val="0"/>
              <w:bCs w:val="0"/>
            </w:rPr>
            <w:t>26</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"_Toc178598776" </w:instrText>
          </w:r>
          <w:r>
            <w:rPr>
              <w:b w:val="0"/>
              <w:bCs w:val="0"/>
            </w:rPr>
            <w:fldChar w:fldCharType="separate"/>
          </w:r>
          <w:r>
            <w:rPr>
              <w:rStyle w:val="30"/>
              <w:b w:val="0"/>
              <w:bCs w:val="0"/>
            </w:rPr>
            <w:t>7.4  连接构造</w:t>
          </w:r>
          <w:r>
            <w:rPr>
              <w:b w:val="0"/>
              <w:bCs w:val="0"/>
            </w:rPr>
            <w:tab/>
          </w:r>
          <w:r>
            <w:rPr>
              <w:b w:val="0"/>
              <w:bCs w:val="0"/>
            </w:rPr>
            <w:fldChar w:fldCharType="begin"/>
          </w:r>
          <w:r>
            <w:rPr>
              <w:b w:val="0"/>
              <w:bCs w:val="0"/>
            </w:rPr>
            <w:instrText xml:space="preserve"> PAGEREF _Toc178598776 \h </w:instrText>
          </w:r>
          <w:r>
            <w:rPr>
              <w:b w:val="0"/>
              <w:bCs w:val="0"/>
            </w:rPr>
            <w:fldChar w:fldCharType="separate"/>
          </w:r>
          <w:r>
            <w:rPr>
              <w:b w:val="0"/>
              <w:bCs w:val="0"/>
            </w:rPr>
            <w:t>30</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"_Toc178598777" </w:instrText>
          </w:r>
          <w:r>
            <w:rPr>
              <w:b w:val="0"/>
              <w:bCs w:val="0"/>
            </w:rPr>
            <w:fldChar w:fldCharType="separate"/>
          </w:r>
          <w:r>
            <w:rPr>
              <w:rStyle w:val="30"/>
              <w:b w:val="0"/>
              <w:bCs w:val="0"/>
            </w:rPr>
            <w:t>8  加工制作</w:t>
          </w:r>
          <w:r>
            <w:rPr>
              <w:b w:val="0"/>
              <w:bCs w:val="0"/>
            </w:rPr>
            <w:tab/>
          </w:r>
          <w:r>
            <w:rPr>
              <w:b w:val="0"/>
              <w:bCs w:val="0"/>
            </w:rPr>
            <w:fldChar w:fldCharType="begin"/>
          </w:r>
          <w:r>
            <w:rPr>
              <w:b w:val="0"/>
              <w:bCs w:val="0"/>
            </w:rPr>
            <w:instrText xml:space="preserve"> PAGEREF _Toc178598777 \h </w:instrText>
          </w:r>
          <w:r>
            <w:rPr>
              <w:b w:val="0"/>
              <w:bCs w:val="0"/>
            </w:rPr>
            <w:fldChar w:fldCharType="separate"/>
          </w:r>
          <w:r>
            <w:rPr>
              <w:b w:val="0"/>
              <w:bCs w:val="0"/>
            </w:rPr>
            <w:t>31</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"_Toc178598778" </w:instrText>
          </w:r>
          <w:r>
            <w:rPr>
              <w:b w:val="0"/>
              <w:bCs w:val="0"/>
            </w:rPr>
            <w:fldChar w:fldCharType="separate"/>
          </w:r>
          <w:r>
            <w:rPr>
              <w:rStyle w:val="30"/>
              <w:b w:val="0"/>
              <w:bCs w:val="0"/>
            </w:rPr>
            <w:t>8.1  一般规定</w:t>
          </w:r>
          <w:r>
            <w:rPr>
              <w:b w:val="0"/>
              <w:bCs w:val="0"/>
            </w:rPr>
            <w:tab/>
          </w:r>
          <w:r>
            <w:rPr>
              <w:b w:val="0"/>
              <w:bCs w:val="0"/>
            </w:rPr>
            <w:fldChar w:fldCharType="begin"/>
          </w:r>
          <w:r>
            <w:rPr>
              <w:b w:val="0"/>
              <w:bCs w:val="0"/>
            </w:rPr>
            <w:instrText xml:space="preserve"> PAGEREF _Toc178598778 \h </w:instrText>
          </w:r>
          <w:r>
            <w:rPr>
              <w:b w:val="0"/>
              <w:bCs w:val="0"/>
            </w:rPr>
            <w:fldChar w:fldCharType="separate"/>
          </w:r>
          <w:r>
            <w:rPr>
              <w:b w:val="0"/>
              <w:bCs w:val="0"/>
            </w:rPr>
            <w:t>31</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"_Toc178598779" </w:instrText>
          </w:r>
          <w:r>
            <w:rPr>
              <w:b w:val="0"/>
              <w:bCs w:val="0"/>
            </w:rPr>
            <w:fldChar w:fldCharType="separate"/>
          </w:r>
          <w:r>
            <w:rPr>
              <w:rStyle w:val="30"/>
              <w:b w:val="0"/>
              <w:bCs w:val="0"/>
            </w:rPr>
            <w:t>8.2  不锈钢结构用构件加工制作</w:t>
          </w:r>
          <w:r>
            <w:rPr>
              <w:b w:val="0"/>
              <w:bCs w:val="0"/>
            </w:rPr>
            <w:tab/>
          </w:r>
          <w:r>
            <w:rPr>
              <w:b w:val="0"/>
              <w:bCs w:val="0"/>
            </w:rPr>
            <w:fldChar w:fldCharType="begin"/>
          </w:r>
          <w:r>
            <w:rPr>
              <w:b w:val="0"/>
              <w:bCs w:val="0"/>
            </w:rPr>
            <w:instrText xml:space="preserve"> PAGEREF _Toc178598779 \h </w:instrText>
          </w:r>
          <w:r>
            <w:rPr>
              <w:b w:val="0"/>
              <w:bCs w:val="0"/>
            </w:rPr>
            <w:fldChar w:fldCharType="separate"/>
          </w:r>
          <w:r>
            <w:rPr>
              <w:b w:val="0"/>
              <w:bCs w:val="0"/>
            </w:rPr>
            <w:t>31</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"_Toc178598780" </w:instrText>
          </w:r>
          <w:r>
            <w:rPr>
              <w:b w:val="0"/>
              <w:bCs w:val="0"/>
            </w:rPr>
            <w:fldChar w:fldCharType="separate"/>
          </w:r>
          <w:r>
            <w:rPr>
              <w:rStyle w:val="30"/>
              <w:b w:val="0"/>
              <w:bCs w:val="0"/>
            </w:rPr>
            <w:t>8.3  不锈钢面板加工制作</w:t>
          </w:r>
          <w:r>
            <w:rPr>
              <w:b w:val="0"/>
              <w:bCs w:val="0"/>
            </w:rPr>
            <w:tab/>
          </w:r>
          <w:r>
            <w:rPr>
              <w:b w:val="0"/>
              <w:bCs w:val="0"/>
            </w:rPr>
            <w:fldChar w:fldCharType="begin"/>
          </w:r>
          <w:r>
            <w:rPr>
              <w:b w:val="0"/>
              <w:bCs w:val="0"/>
            </w:rPr>
            <w:instrText xml:space="preserve"> PAGEREF _Toc178598780 \h </w:instrText>
          </w:r>
          <w:r>
            <w:rPr>
              <w:b w:val="0"/>
              <w:bCs w:val="0"/>
            </w:rPr>
            <w:fldChar w:fldCharType="separate"/>
          </w:r>
          <w:r>
            <w:rPr>
              <w:b w:val="0"/>
              <w:bCs w:val="0"/>
            </w:rPr>
            <w:t>31</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"_Toc178598781" </w:instrText>
          </w:r>
          <w:r>
            <w:rPr>
              <w:b w:val="0"/>
              <w:bCs w:val="0"/>
            </w:rPr>
            <w:fldChar w:fldCharType="separate"/>
          </w:r>
          <w:r>
            <w:rPr>
              <w:rStyle w:val="30"/>
              <w:b w:val="0"/>
              <w:bCs w:val="0"/>
            </w:rPr>
            <w:t>8.4  不锈钢构件检验</w:t>
          </w:r>
          <w:r>
            <w:rPr>
              <w:b w:val="0"/>
              <w:bCs w:val="0"/>
            </w:rPr>
            <w:tab/>
          </w:r>
          <w:r>
            <w:rPr>
              <w:b w:val="0"/>
              <w:bCs w:val="0"/>
            </w:rPr>
            <w:fldChar w:fldCharType="begin"/>
          </w:r>
          <w:r>
            <w:rPr>
              <w:b w:val="0"/>
              <w:bCs w:val="0"/>
            </w:rPr>
            <w:instrText xml:space="preserve"> PAGEREF _Toc178598781 \h </w:instrText>
          </w:r>
          <w:r>
            <w:rPr>
              <w:b w:val="0"/>
              <w:bCs w:val="0"/>
            </w:rPr>
            <w:fldChar w:fldCharType="separate"/>
          </w:r>
          <w:r>
            <w:rPr>
              <w:b w:val="0"/>
              <w:bCs w:val="0"/>
            </w:rPr>
            <w:t>32</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"_Toc178598782" </w:instrText>
          </w:r>
          <w:r>
            <w:rPr>
              <w:b w:val="0"/>
              <w:bCs w:val="0"/>
            </w:rPr>
            <w:fldChar w:fldCharType="separate"/>
          </w:r>
          <w:r>
            <w:rPr>
              <w:rStyle w:val="30"/>
              <w:b w:val="0"/>
              <w:bCs w:val="0"/>
            </w:rPr>
            <w:t>8.5  不锈钢包装和存储</w:t>
          </w:r>
          <w:r>
            <w:rPr>
              <w:b w:val="0"/>
              <w:bCs w:val="0"/>
            </w:rPr>
            <w:tab/>
          </w:r>
          <w:r>
            <w:rPr>
              <w:b w:val="0"/>
              <w:bCs w:val="0"/>
            </w:rPr>
            <w:fldChar w:fldCharType="begin"/>
          </w:r>
          <w:r>
            <w:rPr>
              <w:b w:val="0"/>
              <w:bCs w:val="0"/>
            </w:rPr>
            <w:instrText xml:space="preserve"> PAGEREF _Toc178598782 \h </w:instrText>
          </w:r>
          <w:r>
            <w:rPr>
              <w:b w:val="0"/>
              <w:bCs w:val="0"/>
            </w:rPr>
            <w:fldChar w:fldCharType="separate"/>
          </w:r>
          <w:r>
            <w:rPr>
              <w:b w:val="0"/>
              <w:bCs w:val="0"/>
            </w:rPr>
            <w:t>32</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"_Toc178598783" </w:instrText>
          </w:r>
          <w:r>
            <w:rPr>
              <w:b w:val="0"/>
              <w:bCs w:val="0"/>
            </w:rPr>
            <w:fldChar w:fldCharType="separate"/>
          </w:r>
          <w:r>
            <w:rPr>
              <w:rStyle w:val="30"/>
              <w:b w:val="0"/>
              <w:bCs w:val="0"/>
            </w:rPr>
            <w:t>9  安装施工</w:t>
          </w:r>
          <w:r>
            <w:rPr>
              <w:b w:val="0"/>
              <w:bCs w:val="0"/>
            </w:rPr>
            <w:tab/>
          </w:r>
          <w:r>
            <w:rPr>
              <w:b w:val="0"/>
              <w:bCs w:val="0"/>
            </w:rPr>
            <w:fldChar w:fldCharType="begin"/>
          </w:r>
          <w:r>
            <w:rPr>
              <w:b w:val="0"/>
              <w:bCs w:val="0"/>
            </w:rPr>
            <w:instrText xml:space="preserve"> PAGEREF _Toc178598783 \h </w:instrText>
          </w:r>
          <w:r>
            <w:rPr>
              <w:b w:val="0"/>
              <w:bCs w:val="0"/>
            </w:rPr>
            <w:fldChar w:fldCharType="separate"/>
          </w:r>
          <w:r>
            <w:rPr>
              <w:b w:val="0"/>
              <w:bCs w:val="0"/>
            </w:rPr>
            <w:t>34</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"_Toc178598784" </w:instrText>
          </w:r>
          <w:r>
            <w:rPr>
              <w:b w:val="0"/>
              <w:bCs w:val="0"/>
            </w:rPr>
            <w:fldChar w:fldCharType="separate"/>
          </w:r>
          <w:r>
            <w:rPr>
              <w:rStyle w:val="30"/>
              <w:b w:val="0"/>
              <w:bCs w:val="0"/>
            </w:rPr>
            <w:t>9.1  一般规定</w:t>
          </w:r>
          <w:r>
            <w:rPr>
              <w:b w:val="0"/>
              <w:bCs w:val="0"/>
            </w:rPr>
            <w:tab/>
          </w:r>
          <w:r>
            <w:rPr>
              <w:b w:val="0"/>
              <w:bCs w:val="0"/>
            </w:rPr>
            <w:fldChar w:fldCharType="begin"/>
          </w:r>
          <w:r>
            <w:rPr>
              <w:b w:val="0"/>
              <w:bCs w:val="0"/>
            </w:rPr>
            <w:instrText xml:space="preserve"> PAGEREF _Toc178598784 \h </w:instrText>
          </w:r>
          <w:r>
            <w:rPr>
              <w:b w:val="0"/>
              <w:bCs w:val="0"/>
            </w:rPr>
            <w:fldChar w:fldCharType="separate"/>
          </w:r>
          <w:r>
            <w:rPr>
              <w:b w:val="0"/>
              <w:bCs w:val="0"/>
            </w:rPr>
            <w:t>34</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"_Toc178598785" </w:instrText>
          </w:r>
          <w:r>
            <w:rPr>
              <w:b w:val="0"/>
              <w:bCs w:val="0"/>
            </w:rPr>
            <w:fldChar w:fldCharType="separate"/>
          </w:r>
          <w:r>
            <w:rPr>
              <w:rStyle w:val="30"/>
              <w:b w:val="0"/>
              <w:bCs w:val="0"/>
            </w:rPr>
            <w:t>9.2  安装施工准备</w:t>
          </w:r>
          <w:r>
            <w:rPr>
              <w:b w:val="0"/>
              <w:bCs w:val="0"/>
            </w:rPr>
            <w:tab/>
          </w:r>
          <w:r>
            <w:rPr>
              <w:b w:val="0"/>
              <w:bCs w:val="0"/>
            </w:rPr>
            <w:fldChar w:fldCharType="begin"/>
          </w:r>
          <w:r>
            <w:rPr>
              <w:b w:val="0"/>
              <w:bCs w:val="0"/>
            </w:rPr>
            <w:instrText xml:space="preserve"> PAGEREF _Toc178598785 \h </w:instrText>
          </w:r>
          <w:r>
            <w:rPr>
              <w:b w:val="0"/>
              <w:bCs w:val="0"/>
            </w:rPr>
            <w:fldChar w:fldCharType="separate"/>
          </w:r>
          <w:r>
            <w:rPr>
              <w:b w:val="0"/>
              <w:bCs w:val="0"/>
            </w:rPr>
            <w:t>34</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"_Toc178598786" </w:instrText>
          </w:r>
          <w:r>
            <w:rPr>
              <w:b w:val="0"/>
              <w:bCs w:val="0"/>
            </w:rPr>
            <w:fldChar w:fldCharType="separate"/>
          </w:r>
          <w:r>
            <w:rPr>
              <w:rStyle w:val="30"/>
              <w:b w:val="0"/>
              <w:bCs w:val="0"/>
            </w:rPr>
            <w:t>9.3  不锈钢支承结构</w:t>
          </w:r>
          <w:r>
            <w:rPr>
              <w:b w:val="0"/>
              <w:bCs w:val="0"/>
            </w:rPr>
            <w:tab/>
          </w:r>
          <w:r>
            <w:rPr>
              <w:b w:val="0"/>
              <w:bCs w:val="0"/>
            </w:rPr>
            <w:fldChar w:fldCharType="begin"/>
          </w:r>
          <w:r>
            <w:rPr>
              <w:b w:val="0"/>
              <w:bCs w:val="0"/>
            </w:rPr>
            <w:instrText xml:space="preserve"> PAGEREF _Toc178598786 \h </w:instrText>
          </w:r>
          <w:r>
            <w:rPr>
              <w:b w:val="0"/>
              <w:bCs w:val="0"/>
            </w:rPr>
            <w:fldChar w:fldCharType="separate"/>
          </w:r>
          <w:r>
            <w:rPr>
              <w:b w:val="0"/>
              <w:bCs w:val="0"/>
            </w:rPr>
            <w:t>34</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"_Toc178598787" </w:instrText>
          </w:r>
          <w:r>
            <w:rPr>
              <w:b w:val="0"/>
              <w:bCs w:val="0"/>
            </w:rPr>
            <w:fldChar w:fldCharType="separate"/>
          </w:r>
          <w:r>
            <w:rPr>
              <w:rStyle w:val="30"/>
              <w:b w:val="0"/>
              <w:bCs w:val="0"/>
            </w:rPr>
            <w:t>9.4  不锈钢面板</w:t>
          </w:r>
          <w:r>
            <w:rPr>
              <w:b w:val="0"/>
              <w:bCs w:val="0"/>
            </w:rPr>
            <w:tab/>
          </w:r>
          <w:r>
            <w:rPr>
              <w:b w:val="0"/>
              <w:bCs w:val="0"/>
            </w:rPr>
            <w:fldChar w:fldCharType="begin"/>
          </w:r>
          <w:r>
            <w:rPr>
              <w:b w:val="0"/>
              <w:bCs w:val="0"/>
            </w:rPr>
            <w:instrText xml:space="preserve"> PAGEREF _Toc178598787 \h </w:instrText>
          </w:r>
          <w:r>
            <w:rPr>
              <w:b w:val="0"/>
              <w:bCs w:val="0"/>
            </w:rPr>
            <w:fldChar w:fldCharType="separate"/>
          </w:r>
          <w:r>
            <w:rPr>
              <w:b w:val="0"/>
              <w:bCs w:val="0"/>
            </w:rPr>
            <w:t>35</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"_Toc178598788" </w:instrText>
          </w:r>
          <w:r>
            <w:rPr>
              <w:b w:val="0"/>
              <w:bCs w:val="0"/>
            </w:rPr>
            <w:fldChar w:fldCharType="separate"/>
          </w:r>
          <w:r>
            <w:rPr>
              <w:rStyle w:val="30"/>
              <w:b w:val="0"/>
              <w:bCs w:val="0"/>
            </w:rPr>
            <w:t>9.5  安全规定</w:t>
          </w:r>
          <w:r>
            <w:rPr>
              <w:b w:val="0"/>
              <w:bCs w:val="0"/>
            </w:rPr>
            <w:tab/>
          </w:r>
          <w:r>
            <w:rPr>
              <w:b w:val="0"/>
              <w:bCs w:val="0"/>
            </w:rPr>
            <w:fldChar w:fldCharType="begin"/>
          </w:r>
          <w:r>
            <w:rPr>
              <w:b w:val="0"/>
              <w:bCs w:val="0"/>
            </w:rPr>
            <w:instrText xml:space="preserve"> PAGEREF _Toc178598788 \h </w:instrText>
          </w:r>
          <w:r>
            <w:rPr>
              <w:b w:val="0"/>
              <w:bCs w:val="0"/>
            </w:rPr>
            <w:fldChar w:fldCharType="separate"/>
          </w:r>
          <w:r>
            <w:rPr>
              <w:b w:val="0"/>
              <w:bCs w:val="0"/>
            </w:rPr>
            <w:t>36</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"_Toc178598789" </w:instrText>
          </w:r>
          <w:r>
            <w:rPr>
              <w:b w:val="0"/>
              <w:bCs w:val="0"/>
            </w:rPr>
            <w:fldChar w:fldCharType="separate"/>
          </w:r>
          <w:r>
            <w:rPr>
              <w:rStyle w:val="30"/>
              <w:b w:val="0"/>
              <w:bCs w:val="0"/>
            </w:rPr>
            <w:t>10  工程验收</w:t>
          </w:r>
          <w:r>
            <w:rPr>
              <w:b w:val="0"/>
              <w:bCs w:val="0"/>
            </w:rPr>
            <w:tab/>
          </w:r>
          <w:r>
            <w:rPr>
              <w:b w:val="0"/>
              <w:bCs w:val="0"/>
            </w:rPr>
            <w:fldChar w:fldCharType="begin"/>
          </w:r>
          <w:r>
            <w:rPr>
              <w:b w:val="0"/>
              <w:bCs w:val="0"/>
            </w:rPr>
            <w:instrText xml:space="preserve"> PAGEREF _Toc178598789 \h </w:instrText>
          </w:r>
          <w:r>
            <w:rPr>
              <w:b w:val="0"/>
              <w:bCs w:val="0"/>
            </w:rPr>
            <w:fldChar w:fldCharType="separate"/>
          </w:r>
          <w:r>
            <w:rPr>
              <w:b w:val="0"/>
              <w:bCs w:val="0"/>
            </w:rPr>
            <w:t>38</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"_Toc178598790" </w:instrText>
          </w:r>
          <w:r>
            <w:rPr>
              <w:b w:val="0"/>
              <w:bCs w:val="0"/>
            </w:rPr>
            <w:fldChar w:fldCharType="separate"/>
          </w:r>
          <w:r>
            <w:rPr>
              <w:rStyle w:val="30"/>
              <w:b w:val="0"/>
              <w:bCs w:val="0"/>
            </w:rPr>
            <w:t>10.1  一般规定</w:t>
          </w:r>
          <w:r>
            <w:rPr>
              <w:b w:val="0"/>
              <w:bCs w:val="0"/>
            </w:rPr>
            <w:tab/>
          </w:r>
          <w:r>
            <w:rPr>
              <w:b w:val="0"/>
              <w:bCs w:val="0"/>
            </w:rPr>
            <w:fldChar w:fldCharType="begin"/>
          </w:r>
          <w:r>
            <w:rPr>
              <w:b w:val="0"/>
              <w:bCs w:val="0"/>
            </w:rPr>
            <w:instrText xml:space="preserve"> PAGEREF _Toc178598790 \h </w:instrText>
          </w:r>
          <w:r>
            <w:rPr>
              <w:b w:val="0"/>
              <w:bCs w:val="0"/>
            </w:rPr>
            <w:fldChar w:fldCharType="separate"/>
          </w:r>
          <w:r>
            <w:rPr>
              <w:b w:val="0"/>
              <w:bCs w:val="0"/>
            </w:rPr>
            <w:t>38</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"_Toc178598791" </w:instrText>
          </w:r>
          <w:r>
            <w:rPr>
              <w:b w:val="0"/>
              <w:bCs w:val="0"/>
            </w:rPr>
            <w:fldChar w:fldCharType="separate"/>
          </w:r>
          <w:r>
            <w:rPr>
              <w:rStyle w:val="30"/>
              <w:b w:val="0"/>
              <w:bCs w:val="0"/>
            </w:rPr>
            <w:t>10.2  主控项目</w:t>
          </w:r>
          <w:r>
            <w:rPr>
              <w:b w:val="0"/>
              <w:bCs w:val="0"/>
            </w:rPr>
            <w:tab/>
          </w:r>
          <w:r>
            <w:rPr>
              <w:b w:val="0"/>
              <w:bCs w:val="0"/>
            </w:rPr>
            <w:fldChar w:fldCharType="begin"/>
          </w:r>
          <w:r>
            <w:rPr>
              <w:b w:val="0"/>
              <w:bCs w:val="0"/>
            </w:rPr>
            <w:instrText xml:space="preserve"> PAGEREF _Toc178598791 \h </w:instrText>
          </w:r>
          <w:r>
            <w:rPr>
              <w:b w:val="0"/>
              <w:bCs w:val="0"/>
            </w:rPr>
            <w:fldChar w:fldCharType="separate"/>
          </w:r>
          <w:r>
            <w:rPr>
              <w:b w:val="0"/>
              <w:bCs w:val="0"/>
            </w:rPr>
            <w:t>38</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"_Toc178598792" </w:instrText>
          </w:r>
          <w:r>
            <w:rPr>
              <w:b w:val="0"/>
              <w:bCs w:val="0"/>
            </w:rPr>
            <w:fldChar w:fldCharType="separate"/>
          </w:r>
          <w:r>
            <w:rPr>
              <w:rStyle w:val="30"/>
              <w:b w:val="0"/>
              <w:bCs w:val="0"/>
            </w:rPr>
            <w:t>10.3  一般项目</w:t>
          </w:r>
          <w:r>
            <w:rPr>
              <w:b w:val="0"/>
              <w:bCs w:val="0"/>
            </w:rPr>
            <w:tab/>
          </w:r>
          <w:r>
            <w:rPr>
              <w:b w:val="0"/>
              <w:bCs w:val="0"/>
            </w:rPr>
            <w:fldChar w:fldCharType="begin"/>
          </w:r>
          <w:r>
            <w:rPr>
              <w:b w:val="0"/>
              <w:bCs w:val="0"/>
            </w:rPr>
            <w:instrText xml:space="preserve"> PAGEREF _Toc178598792 \h </w:instrText>
          </w:r>
          <w:r>
            <w:rPr>
              <w:b w:val="0"/>
              <w:bCs w:val="0"/>
            </w:rPr>
            <w:fldChar w:fldCharType="separate"/>
          </w:r>
          <w:r>
            <w:rPr>
              <w:b w:val="0"/>
              <w:bCs w:val="0"/>
            </w:rPr>
            <w:t>38</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"_Toc178598793" </w:instrText>
          </w:r>
          <w:r>
            <w:rPr>
              <w:b w:val="0"/>
              <w:bCs w:val="0"/>
            </w:rPr>
            <w:fldChar w:fldCharType="separate"/>
          </w:r>
          <w:r>
            <w:rPr>
              <w:rStyle w:val="30"/>
              <w:b w:val="0"/>
              <w:bCs w:val="0"/>
            </w:rPr>
            <w:t>11  保养和维修</w:t>
          </w:r>
          <w:r>
            <w:rPr>
              <w:b w:val="0"/>
              <w:bCs w:val="0"/>
            </w:rPr>
            <w:tab/>
          </w:r>
          <w:r>
            <w:rPr>
              <w:b w:val="0"/>
              <w:bCs w:val="0"/>
            </w:rPr>
            <w:fldChar w:fldCharType="begin"/>
          </w:r>
          <w:r>
            <w:rPr>
              <w:b w:val="0"/>
              <w:bCs w:val="0"/>
            </w:rPr>
            <w:instrText xml:space="preserve"> PAGEREF _Toc178598793 \h </w:instrText>
          </w:r>
          <w:r>
            <w:rPr>
              <w:b w:val="0"/>
              <w:bCs w:val="0"/>
            </w:rPr>
            <w:fldChar w:fldCharType="separate"/>
          </w:r>
          <w:r>
            <w:rPr>
              <w:b w:val="0"/>
              <w:bCs w:val="0"/>
            </w:rPr>
            <w:t>39</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"_Toc178598794" </w:instrText>
          </w:r>
          <w:r>
            <w:rPr>
              <w:b w:val="0"/>
              <w:bCs w:val="0"/>
            </w:rPr>
            <w:fldChar w:fldCharType="separate"/>
          </w:r>
          <w:r>
            <w:rPr>
              <w:rStyle w:val="30"/>
              <w:b w:val="0"/>
              <w:bCs w:val="0"/>
            </w:rPr>
            <w:t>11.1  检查</w:t>
          </w:r>
          <w:r>
            <w:rPr>
              <w:b w:val="0"/>
              <w:bCs w:val="0"/>
            </w:rPr>
            <w:tab/>
          </w:r>
          <w:r>
            <w:rPr>
              <w:b w:val="0"/>
              <w:bCs w:val="0"/>
            </w:rPr>
            <w:fldChar w:fldCharType="begin"/>
          </w:r>
          <w:r>
            <w:rPr>
              <w:b w:val="0"/>
              <w:bCs w:val="0"/>
            </w:rPr>
            <w:instrText xml:space="preserve"> PAGEREF _Toc178598794 \h </w:instrText>
          </w:r>
          <w:r>
            <w:rPr>
              <w:b w:val="0"/>
              <w:bCs w:val="0"/>
            </w:rPr>
            <w:fldChar w:fldCharType="separate"/>
          </w:r>
          <w:r>
            <w:rPr>
              <w:b w:val="0"/>
              <w:bCs w:val="0"/>
            </w:rPr>
            <w:t>39</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"_Toc178598795" </w:instrText>
          </w:r>
          <w:r>
            <w:rPr>
              <w:b w:val="0"/>
              <w:bCs w:val="0"/>
            </w:rPr>
            <w:fldChar w:fldCharType="separate"/>
          </w:r>
          <w:r>
            <w:rPr>
              <w:rStyle w:val="30"/>
              <w:b w:val="0"/>
              <w:bCs w:val="0"/>
            </w:rPr>
            <w:t>11.2  维修</w:t>
          </w:r>
          <w:r>
            <w:rPr>
              <w:b w:val="0"/>
              <w:bCs w:val="0"/>
            </w:rPr>
            <w:tab/>
          </w:r>
          <w:r>
            <w:rPr>
              <w:b w:val="0"/>
              <w:bCs w:val="0"/>
            </w:rPr>
            <w:fldChar w:fldCharType="begin"/>
          </w:r>
          <w:r>
            <w:rPr>
              <w:b w:val="0"/>
              <w:bCs w:val="0"/>
            </w:rPr>
            <w:instrText xml:space="preserve"> PAGEREF _Toc178598795 \h </w:instrText>
          </w:r>
          <w:r>
            <w:rPr>
              <w:b w:val="0"/>
              <w:bCs w:val="0"/>
            </w:rPr>
            <w:fldChar w:fldCharType="separate"/>
          </w:r>
          <w:r>
            <w:rPr>
              <w:b w:val="0"/>
              <w:bCs w:val="0"/>
            </w:rPr>
            <w:t>39</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"_Toc178598796" </w:instrText>
          </w:r>
          <w:r>
            <w:rPr>
              <w:b w:val="0"/>
              <w:bCs w:val="0"/>
            </w:rPr>
            <w:fldChar w:fldCharType="separate"/>
          </w:r>
          <w:r>
            <w:rPr>
              <w:rStyle w:val="30"/>
              <w:b w:val="0"/>
              <w:bCs w:val="0"/>
            </w:rPr>
            <w:t>11.3  清洗</w:t>
          </w:r>
          <w:r>
            <w:rPr>
              <w:b w:val="0"/>
              <w:bCs w:val="0"/>
            </w:rPr>
            <w:tab/>
          </w:r>
          <w:r>
            <w:rPr>
              <w:b w:val="0"/>
              <w:bCs w:val="0"/>
            </w:rPr>
            <w:fldChar w:fldCharType="begin"/>
          </w:r>
          <w:r>
            <w:rPr>
              <w:b w:val="0"/>
              <w:bCs w:val="0"/>
            </w:rPr>
            <w:instrText xml:space="preserve"> PAGEREF _Toc178598796 \h </w:instrText>
          </w:r>
          <w:r>
            <w:rPr>
              <w:b w:val="0"/>
              <w:bCs w:val="0"/>
            </w:rPr>
            <w:fldChar w:fldCharType="separate"/>
          </w:r>
          <w:r>
            <w:rPr>
              <w:b w:val="0"/>
              <w:bCs w:val="0"/>
            </w:rPr>
            <w:t>40</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"_Toc178598797" </w:instrText>
          </w:r>
          <w:r>
            <w:rPr>
              <w:b w:val="0"/>
              <w:bCs w:val="0"/>
            </w:rPr>
            <w:fldChar w:fldCharType="separate"/>
          </w:r>
          <w:r>
            <w:rPr>
              <w:rStyle w:val="30"/>
              <w:b w:val="0"/>
              <w:bCs w:val="0"/>
            </w:rPr>
            <w:t>附录A  各不锈钢牌号推荐适用环境和用途</w:t>
          </w:r>
          <w:r>
            <w:rPr>
              <w:b w:val="0"/>
              <w:bCs w:val="0"/>
            </w:rPr>
            <w:tab/>
          </w:r>
          <w:r>
            <w:rPr>
              <w:b w:val="0"/>
              <w:bCs w:val="0"/>
            </w:rPr>
            <w:fldChar w:fldCharType="begin"/>
          </w:r>
          <w:r>
            <w:rPr>
              <w:b w:val="0"/>
              <w:bCs w:val="0"/>
            </w:rPr>
            <w:instrText xml:space="preserve"> PAGEREF _Toc178598797 \h </w:instrText>
          </w:r>
          <w:r>
            <w:rPr>
              <w:b w:val="0"/>
              <w:bCs w:val="0"/>
            </w:rPr>
            <w:fldChar w:fldCharType="separate"/>
          </w:r>
          <w:r>
            <w:rPr>
              <w:b w:val="0"/>
              <w:bCs w:val="0"/>
            </w:rPr>
            <w:t>41</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"_Toc178598798" </w:instrText>
          </w:r>
          <w:r>
            <w:rPr>
              <w:b w:val="0"/>
              <w:bCs w:val="0"/>
            </w:rPr>
            <w:fldChar w:fldCharType="separate"/>
          </w:r>
          <w:r>
            <w:rPr>
              <w:rStyle w:val="30"/>
              <w:b w:val="0"/>
              <w:bCs w:val="0"/>
            </w:rPr>
            <w:t>附录B  弹性板的弯矩系数和挠度系数</w:t>
          </w:r>
          <w:r>
            <w:rPr>
              <w:b w:val="0"/>
              <w:bCs w:val="0"/>
            </w:rPr>
            <w:tab/>
          </w:r>
          <w:r>
            <w:rPr>
              <w:b w:val="0"/>
              <w:bCs w:val="0"/>
            </w:rPr>
            <w:fldChar w:fldCharType="begin"/>
          </w:r>
          <w:r>
            <w:rPr>
              <w:b w:val="0"/>
              <w:bCs w:val="0"/>
            </w:rPr>
            <w:instrText xml:space="preserve"> PAGEREF _Toc178598798 \h </w:instrText>
          </w:r>
          <w:r>
            <w:rPr>
              <w:b w:val="0"/>
              <w:bCs w:val="0"/>
            </w:rPr>
            <w:fldChar w:fldCharType="separate"/>
          </w:r>
          <w:r>
            <w:rPr>
              <w:b w:val="0"/>
              <w:bCs w:val="0"/>
            </w:rPr>
            <w:t>43</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"_Toc178598799" </w:instrText>
          </w:r>
          <w:r>
            <w:rPr>
              <w:b w:val="0"/>
              <w:bCs w:val="0"/>
            </w:rPr>
            <w:fldChar w:fldCharType="separate"/>
          </w:r>
          <w:r>
            <w:rPr>
              <w:rStyle w:val="30"/>
              <w:b w:val="0"/>
              <w:bCs w:val="0"/>
            </w:rPr>
            <w:t>B.1  四边简支板和四边简支加肋板</w:t>
          </w:r>
          <w:r>
            <w:rPr>
              <w:b w:val="0"/>
              <w:bCs w:val="0"/>
            </w:rPr>
            <w:tab/>
          </w:r>
          <w:r>
            <w:rPr>
              <w:b w:val="0"/>
              <w:bCs w:val="0"/>
            </w:rPr>
            <w:fldChar w:fldCharType="begin"/>
          </w:r>
          <w:r>
            <w:rPr>
              <w:b w:val="0"/>
              <w:bCs w:val="0"/>
            </w:rPr>
            <w:instrText xml:space="preserve"> PAGEREF _Toc178598799 \h </w:instrText>
          </w:r>
          <w:r>
            <w:rPr>
              <w:b w:val="0"/>
              <w:bCs w:val="0"/>
            </w:rPr>
            <w:fldChar w:fldCharType="separate"/>
          </w:r>
          <w:r>
            <w:rPr>
              <w:b w:val="0"/>
              <w:bCs w:val="0"/>
            </w:rPr>
            <w:t>43</w:t>
          </w:r>
          <w:r>
            <w:rPr>
              <w:b w:val="0"/>
              <w:bCs w:val="0"/>
            </w:rPr>
            <w:fldChar w:fldCharType="end"/>
          </w:r>
          <w:r>
            <w:rPr>
              <w:b w:val="0"/>
              <w:bCs w:val="0"/>
            </w:rPr>
            <w:fldChar w:fldCharType="end"/>
          </w:r>
        </w:p>
        <w:p>
          <w:pPr>
            <w:pStyle w:val="10"/>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"_Toc178598800" </w:instrText>
          </w:r>
          <w:r>
            <w:rPr>
              <w:b w:val="0"/>
              <w:bCs w:val="0"/>
            </w:rPr>
            <w:fldChar w:fldCharType="separate"/>
          </w:r>
          <w:r>
            <w:rPr>
              <w:rStyle w:val="30"/>
              <w:b w:val="0"/>
              <w:bCs w:val="0"/>
            </w:rPr>
            <w:t>B.2  四角支承板</w:t>
          </w:r>
          <w:r>
            <w:rPr>
              <w:b w:val="0"/>
              <w:bCs w:val="0"/>
            </w:rPr>
            <w:tab/>
          </w:r>
          <w:r>
            <w:rPr>
              <w:b w:val="0"/>
              <w:bCs w:val="0"/>
            </w:rPr>
            <w:fldChar w:fldCharType="begin"/>
          </w:r>
          <w:r>
            <w:rPr>
              <w:b w:val="0"/>
              <w:bCs w:val="0"/>
            </w:rPr>
            <w:instrText xml:space="preserve"> PAGEREF _Toc178598800 \h </w:instrText>
          </w:r>
          <w:r>
            <w:rPr>
              <w:b w:val="0"/>
              <w:bCs w:val="0"/>
            </w:rPr>
            <w:fldChar w:fldCharType="separate"/>
          </w:r>
          <w:r>
            <w:rPr>
              <w:b w:val="0"/>
              <w:bCs w:val="0"/>
            </w:rPr>
            <w:t>47</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b w:val="0"/>
              <w:bCs w:val="0"/>
              <w:szCs w:val="22"/>
            </w:rPr>
          </w:pPr>
          <w:r>
            <w:rPr>
              <w:b w:val="0"/>
              <w:bCs w:val="0"/>
            </w:rPr>
            <w:fldChar w:fldCharType="begin"/>
          </w:r>
          <w:r>
            <w:rPr>
              <w:b w:val="0"/>
              <w:bCs w:val="0"/>
            </w:rPr>
            <w:instrText xml:space="preserve"> HYPERLINK \l "_Toc178598801" </w:instrText>
          </w:r>
          <w:r>
            <w:rPr>
              <w:b w:val="0"/>
              <w:bCs w:val="0"/>
            </w:rPr>
            <w:fldChar w:fldCharType="separate"/>
          </w:r>
          <w:r>
            <w:rPr>
              <w:rStyle w:val="30"/>
              <w:b w:val="0"/>
              <w:bCs w:val="0"/>
            </w:rPr>
            <w:t>用词说明</w:t>
          </w:r>
          <w:r>
            <w:rPr>
              <w:b w:val="0"/>
              <w:bCs w:val="0"/>
            </w:rPr>
            <w:tab/>
          </w:r>
          <w:r>
            <w:rPr>
              <w:b w:val="0"/>
              <w:bCs w:val="0"/>
            </w:rPr>
            <w:fldChar w:fldCharType="begin"/>
          </w:r>
          <w:r>
            <w:rPr>
              <w:b w:val="0"/>
              <w:bCs w:val="0"/>
            </w:rPr>
            <w:instrText xml:space="preserve"> PAGEREF _Toc178598801 \h </w:instrText>
          </w:r>
          <w:r>
            <w:rPr>
              <w:b w:val="0"/>
              <w:bCs w:val="0"/>
            </w:rPr>
            <w:fldChar w:fldCharType="separate"/>
          </w:r>
          <w:r>
            <w:rPr>
              <w:b w:val="0"/>
              <w:bCs w:val="0"/>
            </w:rPr>
            <w:t>49</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szCs w:val="22"/>
            </w:rPr>
          </w:pPr>
          <w:r>
            <w:rPr>
              <w:b w:val="0"/>
              <w:bCs w:val="0"/>
            </w:rPr>
            <w:fldChar w:fldCharType="begin"/>
          </w:r>
          <w:r>
            <w:rPr>
              <w:b w:val="0"/>
              <w:bCs w:val="0"/>
            </w:rPr>
            <w:instrText xml:space="preserve"> HYPERLINK \l "_Toc178598802" </w:instrText>
          </w:r>
          <w:r>
            <w:rPr>
              <w:b w:val="0"/>
              <w:bCs w:val="0"/>
            </w:rPr>
            <w:fldChar w:fldCharType="separate"/>
          </w:r>
          <w:r>
            <w:rPr>
              <w:rStyle w:val="30"/>
              <w:b w:val="0"/>
              <w:bCs w:val="0"/>
            </w:rPr>
            <w:t>引用标准名录</w:t>
          </w:r>
          <w:r>
            <w:rPr>
              <w:b w:val="0"/>
              <w:bCs w:val="0"/>
            </w:rPr>
            <w:tab/>
          </w:r>
          <w:r>
            <w:rPr>
              <w:b w:val="0"/>
              <w:bCs w:val="0"/>
            </w:rPr>
            <w:fldChar w:fldCharType="begin"/>
          </w:r>
          <w:r>
            <w:rPr>
              <w:b w:val="0"/>
              <w:bCs w:val="0"/>
            </w:rPr>
            <w:instrText xml:space="preserve"> PAGEREF _Toc178598802 \h </w:instrText>
          </w:r>
          <w:r>
            <w:rPr>
              <w:b w:val="0"/>
              <w:bCs w:val="0"/>
            </w:rPr>
            <w:fldChar w:fldCharType="separate"/>
          </w:r>
          <w:r>
            <w:rPr>
              <w:b w:val="0"/>
              <w:bCs w:val="0"/>
            </w:rPr>
            <w:t>50</w:t>
          </w:r>
          <w:r>
            <w:rPr>
              <w:b w:val="0"/>
              <w:bCs w:val="0"/>
            </w:rPr>
            <w:fldChar w:fldCharType="end"/>
          </w:r>
          <w:r>
            <w:rPr>
              <w:b w:val="0"/>
              <w:bCs w:val="0"/>
            </w:rPr>
            <w:fldChar w:fldCharType="end"/>
          </w:r>
        </w:p>
        <w:p>
          <w:pPr>
            <w:pStyle w:val="17"/>
            <w:tabs>
              <w:tab w:val="right" w:leader="dot" w:pos="8296"/>
            </w:tabs>
            <w:rPr>
              <w:rFonts w:asciiTheme="minorHAnsi" w:hAnsiTheme="minorHAnsi" w:eastAsiaTheme="minorEastAsia" w:cstheme="minorBidi"/>
              <w:szCs w:val="22"/>
            </w:rPr>
          </w:pPr>
          <w:r>
            <w:rPr>
              <w:rStyle w:val="30"/>
              <w:rFonts w:hint="eastAsia"/>
              <w:color w:val="auto"/>
              <w:u w:val="none"/>
            </w:rPr>
            <w:t>附：</w:t>
          </w:r>
          <w:r>
            <w:fldChar w:fldCharType="begin"/>
          </w:r>
          <w:r>
            <w:instrText xml:space="preserve"> HYPERLINK \l "_Toc178598803" </w:instrText>
          </w:r>
          <w:r>
            <w:fldChar w:fldCharType="separate"/>
          </w:r>
          <w:r>
            <w:rPr>
              <w:rStyle w:val="30"/>
            </w:rPr>
            <w:t>条文说明</w:t>
          </w:r>
          <w:r>
            <w:tab/>
          </w:r>
          <w:r>
            <w:fldChar w:fldCharType="begin"/>
          </w:r>
          <w:r>
            <w:instrText xml:space="preserve"> PAGEREF _Toc178598803 \h </w:instrText>
          </w:r>
          <w:r>
            <w:fldChar w:fldCharType="separate"/>
          </w:r>
          <w:r>
            <w:t>52</w:t>
          </w:r>
          <w:r>
            <w:fldChar w:fldCharType="end"/>
          </w:r>
          <w:r>
            <w:fldChar w:fldCharType="end"/>
          </w:r>
        </w:p>
        <w:p>
          <w:pPr>
            <w:spacing w:line="360" w:lineRule="auto"/>
            <w:sectPr>
              <w:pgSz w:w="11906" w:h="16838"/>
              <w:pgMar w:top="1440" w:right="1800" w:bottom="1440" w:left="1800" w:header="851" w:footer="992" w:gutter="0"/>
              <w:cols w:space="425" w:num="1"/>
              <w:docGrid w:type="lines" w:linePitch="312" w:charSpace="0"/>
            </w:sectPr>
          </w:pPr>
          <w:r>
            <w:rPr>
              <w:rFonts w:asciiTheme="majorEastAsia" w:hAnsiTheme="majorEastAsia" w:eastAsiaTheme="majorEastAsia"/>
              <w:lang w:val="zh-CN"/>
            </w:rPr>
            <w:fldChar w:fldCharType="end"/>
          </w:r>
        </w:p>
      </w:sdtContent>
    </w:sdt>
    <w:p>
      <w:pPr>
        <w:spacing w:before="156" w:beforeLines="50" w:line="360" w:lineRule="auto"/>
        <w:jc w:val="center"/>
        <w:rPr>
          <w:sz w:val="28"/>
          <w:szCs w:val="28"/>
        </w:rPr>
      </w:pPr>
      <w:bookmarkStart w:id="1" w:name="_Toc27499017"/>
      <w:r>
        <w:rPr>
          <w:sz w:val="28"/>
          <w:szCs w:val="28"/>
        </w:rPr>
        <w:t>Contents</w:t>
      </w:r>
    </w:p>
    <w:p/>
    <w:p>
      <w:pPr>
        <w:pStyle w:val="17"/>
        <w:tabs>
          <w:tab w:val="right" w:leader="dot" w:pos="8306"/>
        </w:tabs>
      </w:pPr>
      <w:r>
        <w:rPr>
          <w:rFonts w:asciiTheme="majorEastAsia" w:hAnsiTheme="majorEastAsia" w:eastAsiaTheme="majorEastAsia"/>
        </w:rPr>
        <w:fldChar w:fldCharType="begin"/>
      </w:r>
      <w:r>
        <w:rPr>
          <w:rFonts w:asciiTheme="majorEastAsia" w:hAnsiTheme="majorEastAsia" w:eastAsiaTheme="majorEastAsia"/>
        </w:rPr>
        <w:instrText xml:space="preserve"> TOC \o "1-3" \h \z \u </w:instrText>
      </w:r>
      <w:r>
        <w:rPr>
          <w:rFonts w:asciiTheme="majorEastAsia" w:hAnsiTheme="majorEastAsia" w:eastAsiaTheme="majorEastAsia"/>
        </w:rPr>
        <w:fldChar w:fldCharType="separate"/>
      </w:r>
      <w:r>
        <w:fldChar w:fldCharType="begin"/>
      </w:r>
      <w:r>
        <w:instrText xml:space="preserve"> HYPERLINK \l "_Toc7857" </w:instrText>
      </w:r>
      <w:r>
        <w:fldChar w:fldCharType="separate"/>
      </w:r>
      <w:r>
        <w:rPr>
          <w:rFonts w:asciiTheme="majorEastAsia" w:hAnsiTheme="majorEastAsia" w:eastAsiaTheme="majorEastAsia"/>
          <w:szCs w:val="28"/>
        </w:rPr>
        <w:t xml:space="preserve">1  </w:t>
      </w:r>
      <w:r>
        <w:rPr>
          <w:rFonts w:eastAsiaTheme="majorEastAsia"/>
          <w:szCs w:val="28"/>
        </w:rPr>
        <w:t>General provisions</w:t>
      </w:r>
      <w:r>
        <w:tab/>
      </w:r>
      <w:r>
        <w:fldChar w:fldCharType="begin"/>
      </w:r>
      <w:r>
        <w:instrText xml:space="preserve"> PAGEREF _Toc7857 \h </w:instrText>
      </w:r>
      <w:r>
        <w:fldChar w:fldCharType="separate"/>
      </w:r>
      <w:r>
        <w:t>1</w:t>
      </w:r>
      <w:r>
        <w:fldChar w:fldCharType="end"/>
      </w:r>
      <w:r>
        <w:fldChar w:fldCharType="end"/>
      </w:r>
    </w:p>
    <w:p>
      <w:pPr>
        <w:pStyle w:val="17"/>
        <w:tabs>
          <w:tab w:val="right" w:leader="dot" w:pos="8306"/>
        </w:tabs>
      </w:pPr>
      <w:r>
        <w:fldChar w:fldCharType="begin"/>
      </w:r>
      <w:r>
        <w:instrText xml:space="preserve"> HYPERLINK \l "_Toc13051" </w:instrText>
      </w:r>
      <w:r>
        <w:fldChar w:fldCharType="separate"/>
      </w:r>
      <w:r>
        <w:rPr>
          <w:rFonts w:asciiTheme="majorEastAsia" w:hAnsiTheme="majorEastAsia" w:eastAsiaTheme="majorEastAsia"/>
          <w:szCs w:val="28"/>
        </w:rPr>
        <w:t xml:space="preserve">2  </w:t>
      </w:r>
      <w:r>
        <w:rPr>
          <w:rFonts w:eastAsiaTheme="majorEastAsia"/>
          <w:szCs w:val="28"/>
        </w:rPr>
        <w:t>Terms and symbols</w:t>
      </w:r>
      <w:r>
        <w:tab/>
      </w:r>
      <w:r>
        <w:fldChar w:fldCharType="begin"/>
      </w:r>
      <w:r>
        <w:instrText xml:space="preserve"> PAGEREF _Toc13051 \h </w:instrText>
      </w:r>
      <w:r>
        <w:fldChar w:fldCharType="separate"/>
      </w:r>
      <w:r>
        <w:t>2</w:t>
      </w:r>
      <w:r>
        <w:fldChar w:fldCharType="end"/>
      </w:r>
      <w:r>
        <w:fldChar w:fldCharType="end"/>
      </w:r>
    </w:p>
    <w:p>
      <w:pPr>
        <w:pStyle w:val="10"/>
        <w:tabs>
          <w:tab w:val="right" w:leader="dot" w:pos="8306"/>
        </w:tabs>
      </w:pPr>
      <w:r>
        <w:fldChar w:fldCharType="begin"/>
      </w:r>
      <w:r>
        <w:instrText xml:space="preserve"> HYPERLINK \l "_Toc21600" </w:instrText>
      </w:r>
      <w:r>
        <w:fldChar w:fldCharType="separate"/>
      </w:r>
      <w:r>
        <w:rPr>
          <w:rFonts w:hint="eastAsia" w:hAnsi="黑体"/>
        </w:rPr>
        <w:t>2.1 Terms</w:t>
      </w:r>
      <w:r>
        <w:tab/>
      </w:r>
      <w:r>
        <w:fldChar w:fldCharType="begin"/>
      </w:r>
      <w:r>
        <w:instrText xml:space="preserve"> PAGEREF _Toc21600 \h </w:instrText>
      </w:r>
      <w:r>
        <w:fldChar w:fldCharType="separate"/>
      </w:r>
      <w:r>
        <w:t>2</w:t>
      </w:r>
      <w:r>
        <w:fldChar w:fldCharType="end"/>
      </w:r>
      <w:r>
        <w:fldChar w:fldCharType="end"/>
      </w:r>
    </w:p>
    <w:p>
      <w:pPr>
        <w:pStyle w:val="10"/>
        <w:tabs>
          <w:tab w:val="right" w:leader="dot" w:pos="8306"/>
        </w:tabs>
      </w:pPr>
      <w:r>
        <w:fldChar w:fldCharType="begin"/>
      </w:r>
      <w:r>
        <w:instrText xml:space="preserve"> HYPERLINK \l "_Toc4565" </w:instrText>
      </w:r>
      <w:r>
        <w:fldChar w:fldCharType="separate"/>
      </w:r>
      <w:r>
        <w:rPr>
          <w:rFonts w:hint="eastAsia" w:hAnsi="黑体"/>
        </w:rPr>
        <w:t>2.2 Symbols</w:t>
      </w:r>
      <w:r>
        <w:tab/>
      </w:r>
      <w:r>
        <w:t>3</w:t>
      </w:r>
      <w:r>
        <w:fldChar w:fldCharType="end"/>
      </w:r>
    </w:p>
    <w:p>
      <w:pPr>
        <w:pStyle w:val="17"/>
        <w:tabs>
          <w:tab w:val="right" w:leader="dot" w:pos="8306"/>
        </w:tabs>
      </w:pPr>
      <w:r>
        <w:fldChar w:fldCharType="begin"/>
      </w:r>
      <w:r>
        <w:instrText xml:space="preserve"> HYPERLINK \l "_Toc32571" </w:instrText>
      </w:r>
      <w:r>
        <w:fldChar w:fldCharType="separate"/>
      </w:r>
      <w:r>
        <w:rPr>
          <w:rFonts w:asciiTheme="majorEastAsia" w:hAnsiTheme="majorEastAsia" w:eastAsiaTheme="majorEastAsia"/>
          <w:szCs w:val="28"/>
        </w:rPr>
        <w:t xml:space="preserve">3  </w:t>
      </w:r>
      <w:r>
        <w:rPr>
          <w:rFonts w:eastAsiaTheme="majorEastAsia"/>
          <w:szCs w:val="28"/>
        </w:rPr>
        <w:t>Basic requirements</w:t>
      </w:r>
      <w:r>
        <w:tab/>
      </w:r>
      <w:r>
        <w:t>6</w:t>
      </w:r>
      <w:r>
        <w:fldChar w:fldCharType="end"/>
      </w:r>
    </w:p>
    <w:p>
      <w:pPr>
        <w:pStyle w:val="17"/>
        <w:tabs>
          <w:tab w:val="right" w:leader="dot" w:pos="8306"/>
        </w:tabs>
      </w:pPr>
      <w:r>
        <w:fldChar w:fldCharType="begin"/>
      </w:r>
      <w:r>
        <w:instrText xml:space="preserve"> HYPERLINK \l "_Toc26021" </w:instrText>
      </w:r>
      <w:r>
        <w:fldChar w:fldCharType="separate"/>
      </w:r>
      <w:r>
        <w:rPr>
          <w:rFonts w:asciiTheme="majorEastAsia" w:hAnsiTheme="majorEastAsia" w:eastAsiaTheme="majorEastAsia"/>
          <w:szCs w:val="28"/>
        </w:rPr>
        <w:t xml:space="preserve">4  </w:t>
      </w:r>
      <w:r>
        <w:rPr>
          <w:rFonts w:eastAsiaTheme="majorEastAsia"/>
          <w:szCs w:val="28"/>
        </w:rPr>
        <w:t>Materials</w:t>
      </w:r>
      <w:r>
        <w:tab/>
      </w:r>
      <w:r>
        <w:t>7</w:t>
      </w:r>
      <w:r>
        <w:fldChar w:fldCharType="end"/>
      </w:r>
    </w:p>
    <w:p>
      <w:pPr>
        <w:pStyle w:val="10"/>
        <w:tabs>
          <w:tab w:val="right" w:leader="dot" w:pos="8306"/>
        </w:tabs>
      </w:pPr>
      <w:r>
        <w:fldChar w:fldCharType="begin"/>
      </w:r>
      <w:r>
        <w:instrText xml:space="preserve"> HYPERLINK \l "_Toc1736" </w:instrText>
      </w:r>
      <w:r>
        <w:fldChar w:fldCharType="separate"/>
      </w:r>
      <w:r>
        <w:rPr>
          <w:rFonts w:hint="eastAsia" w:hAnsi="黑体"/>
        </w:rPr>
        <w:t>4.1  General reqirements</w:t>
      </w:r>
      <w:r>
        <w:tab/>
      </w:r>
      <w:r>
        <w:t>7</w:t>
      </w:r>
      <w:r>
        <w:fldChar w:fldCharType="end"/>
      </w:r>
    </w:p>
    <w:p>
      <w:pPr>
        <w:pStyle w:val="10"/>
        <w:tabs>
          <w:tab w:val="right" w:leader="dot" w:pos="8306"/>
        </w:tabs>
      </w:pPr>
      <w:r>
        <w:fldChar w:fldCharType="begin"/>
      </w:r>
      <w:r>
        <w:instrText xml:space="preserve"> HYPERLINK \l "_Toc17836" </w:instrText>
      </w:r>
      <w:r>
        <w:fldChar w:fldCharType="separate"/>
      </w:r>
      <w:r>
        <w:rPr>
          <w:rFonts w:hint="eastAsia" w:hAnsi="黑体"/>
        </w:rPr>
        <w:t xml:space="preserve">4.2  </w:t>
      </w:r>
      <w:r>
        <w:rPr>
          <w:rFonts w:hint="eastAsia" w:hAnsi="黑体"/>
          <w:highlight w:val="none"/>
          <w:lang w:val="en-US" w:eastAsia="zh-CN"/>
        </w:rPr>
        <w:t>M</w:t>
      </w:r>
      <w:r>
        <w:rPr>
          <w:rFonts w:hint="eastAsia" w:hAnsi="黑体"/>
          <w:highlight w:val="none"/>
        </w:rPr>
        <w:t>aterial</w:t>
      </w:r>
      <w:r>
        <w:tab/>
      </w:r>
      <w:r>
        <w:t>8</w:t>
      </w:r>
      <w:r>
        <w:fldChar w:fldCharType="end"/>
      </w:r>
    </w:p>
    <w:p>
      <w:pPr>
        <w:pStyle w:val="17"/>
        <w:tabs>
          <w:tab w:val="right" w:leader="dot" w:pos="8306"/>
        </w:tabs>
      </w:pPr>
      <w:r>
        <w:fldChar w:fldCharType="begin"/>
      </w:r>
      <w:r>
        <w:instrText xml:space="preserve"> HYPERLINK \l "_Toc4823" </w:instrText>
      </w:r>
      <w:r>
        <w:fldChar w:fldCharType="separate"/>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MACROBUTTON MTEditEquationSection2 </w:instrText>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SEQ MTEqn \r \h \* MERGEFORMAT </w:instrText>
      </w:r>
      <w:r>
        <w:rPr>
          <w:rFonts w:asciiTheme="minorEastAsia" w:hAnsiTheme="minorEastAsia" w:eastAsiaTheme="minorEastAsia"/>
          <w:szCs w:val="28"/>
        </w:rPr>
        <w:fldChar w:fldCharType="end"/>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SEQ MTSec \r 2 \h \* MERGEFORMAT </w:instrText>
      </w:r>
      <w:r>
        <w:rPr>
          <w:rFonts w:asciiTheme="minorEastAsia" w:hAnsiTheme="minorEastAsia" w:eastAsiaTheme="minorEastAsia"/>
          <w:szCs w:val="28"/>
        </w:rPr>
        <w:fldChar w:fldCharType="end"/>
      </w:r>
      <w:r>
        <w:rPr>
          <w:rFonts w:asciiTheme="minorEastAsia" w:hAnsiTheme="minorEastAsia" w:eastAsiaTheme="minorEastAsia"/>
          <w:szCs w:val="28"/>
        </w:rPr>
        <w:fldChar w:fldCharType="begin"/>
      </w:r>
      <w:r>
        <w:rPr>
          <w:rFonts w:asciiTheme="minorEastAsia" w:hAnsiTheme="minorEastAsia" w:eastAsiaTheme="minorEastAsia"/>
          <w:szCs w:val="28"/>
        </w:rPr>
        <w:instrText xml:space="preserve"> SEQ MTChap \r 4 \h \* MERGEFORMAT </w:instrText>
      </w:r>
      <w:r>
        <w:rPr>
          <w:rFonts w:asciiTheme="minorEastAsia" w:hAnsiTheme="minorEastAsia" w:eastAsiaTheme="minorEastAsia"/>
          <w:szCs w:val="28"/>
        </w:rPr>
        <w:fldChar w:fldCharType="end"/>
      </w:r>
      <w:r>
        <w:rPr>
          <w:rFonts w:asciiTheme="minorEastAsia" w:hAnsiTheme="minorEastAsia" w:eastAsiaTheme="minorEastAsia"/>
          <w:szCs w:val="28"/>
        </w:rPr>
        <w:fldChar w:fldCharType="end"/>
      </w:r>
      <w:r>
        <w:rPr>
          <w:rFonts w:hint="eastAsia" w:asciiTheme="minorEastAsia" w:hAnsiTheme="minorEastAsia" w:eastAsiaTheme="minorEastAsia"/>
          <w:bCs/>
          <w:kern w:val="44"/>
          <w:szCs w:val="28"/>
        </w:rPr>
        <w:t>5</w:t>
      </w:r>
      <w:r>
        <w:rPr>
          <w:rFonts w:asciiTheme="minorEastAsia" w:hAnsiTheme="minorEastAsia" w:eastAsiaTheme="minorEastAsia"/>
          <w:bCs/>
          <w:kern w:val="44"/>
          <w:szCs w:val="28"/>
        </w:rPr>
        <w:t xml:space="preserve">  </w:t>
      </w:r>
      <w:r>
        <w:rPr>
          <w:rFonts w:hint="eastAsia" w:hAnsi="黑体"/>
        </w:rPr>
        <w:t>Design and construction requirements for stainless steel support structures</w:t>
      </w:r>
      <w:r>
        <w:tab/>
      </w:r>
      <w:r>
        <w:fldChar w:fldCharType="begin"/>
      </w:r>
      <w:r>
        <w:instrText xml:space="preserve"> PAGEREF _Toc4823 \h </w:instrText>
      </w:r>
      <w:r>
        <w:fldChar w:fldCharType="separate"/>
      </w:r>
      <w:r>
        <w:t>12</w:t>
      </w:r>
      <w:r>
        <w:fldChar w:fldCharType="end"/>
      </w:r>
      <w:r>
        <w:fldChar w:fldCharType="end"/>
      </w:r>
    </w:p>
    <w:p>
      <w:pPr>
        <w:pStyle w:val="10"/>
        <w:tabs>
          <w:tab w:val="right" w:leader="dot" w:pos="8306"/>
        </w:tabs>
      </w:pPr>
      <w:r>
        <w:fldChar w:fldCharType="begin"/>
      </w:r>
      <w:r>
        <w:instrText xml:space="preserve"> HYPERLINK \l "_Toc23126" </w:instrText>
      </w:r>
      <w:r>
        <w:fldChar w:fldCharType="separate"/>
      </w:r>
      <w:r>
        <w:rPr>
          <w:rFonts w:hint="eastAsia" w:hAnsi="黑体"/>
        </w:rPr>
        <w:t>5.1  General reqirements</w:t>
      </w:r>
      <w:r>
        <w:tab/>
      </w:r>
      <w:r>
        <w:fldChar w:fldCharType="begin"/>
      </w:r>
      <w:r>
        <w:instrText xml:space="preserve"> PAGEREF _Toc23126 \h </w:instrText>
      </w:r>
      <w:r>
        <w:fldChar w:fldCharType="separate"/>
      </w:r>
      <w:r>
        <w:t>12</w:t>
      </w:r>
      <w:r>
        <w:fldChar w:fldCharType="end"/>
      </w:r>
      <w:r>
        <w:fldChar w:fldCharType="end"/>
      </w:r>
    </w:p>
    <w:p>
      <w:pPr>
        <w:pStyle w:val="10"/>
        <w:tabs>
          <w:tab w:val="right" w:leader="dot" w:pos="8306"/>
        </w:tabs>
      </w:pPr>
      <w:r>
        <w:fldChar w:fldCharType="begin"/>
      </w:r>
      <w:r>
        <w:instrText xml:space="preserve"> HYPERLINK \l "_Toc129" </w:instrText>
      </w:r>
      <w:r>
        <w:fldChar w:fldCharType="separate"/>
      </w:r>
      <w:r>
        <w:rPr>
          <w:rFonts w:hint="eastAsia" w:hAnsi="黑体"/>
        </w:rPr>
        <w:t>5.2  Axial loaded members</w:t>
      </w:r>
      <w:r>
        <w:tab/>
      </w:r>
      <w:r>
        <w:fldChar w:fldCharType="begin"/>
      </w:r>
      <w:r>
        <w:instrText xml:space="preserve"> PAGEREF _Toc129 \h </w:instrText>
      </w:r>
      <w:r>
        <w:fldChar w:fldCharType="separate"/>
      </w:r>
      <w:r>
        <w:t>13</w:t>
      </w:r>
      <w:r>
        <w:fldChar w:fldCharType="end"/>
      </w:r>
      <w:r>
        <w:fldChar w:fldCharType="end"/>
      </w:r>
    </w:p>
    <w:p>
      <w:pPr>
        <w:pStyle w:val="10"/>
        <w:tabs>
          <w:tab w:val="right" w:leader="dot" w:pos="8306"/>
        </w:tabs>
      </w:pPr>
      <w:r>
        <w:fldChar w:fldCharType="begin"/>
      </w:r>
      <w:r>
        <w:instrText xml:space="preserve"> HYPERLINK \l "_Toc7670" </w:instrText>
      </w:r>
      <w:r>
        <w:fldChar w:fldCharType="separate"/>
      </w:r>
      <w:r>
        <w:rPr>
          <w:rFonts w:hint="eastAsia" w:hAnsi="黑体"/>
        </w:rPr>
        <w:t>5.3  Flexual members</w:t>
      </w:r>
      <w:r>
        <w:tab/>
      </w:r>
      <w:r>
        <w:t>15</w:t>
      </w:r>
      <w:r>
        <w:fldChar w:fldCharType="end"/>
      </w:r>
    </w:p>
    <w:p>
      <w:pPr>
        <w:pStyle w:val="10"/>
        <w:tabs>
          <w:tab w:val="right" w:leader="dot" w:pos="8306"/>
        </w:tabs>
      </w:pPr>
      <w:r>
        <w:fldChar w:fldCharType="begin"/>
      </w:r>
      <w:r>
        <w:instrText xml:space="preserve"> HYPERLINK \l "_Toc17383" </w:instrText>
      </w:r>
      <w:r>
        <w:fldChar w:fldCharType="separate"/>
      </w:r>
      <w:r>
        <w:rPr>
          <w:rFonts w:hint="eastAsia" w:hAnsi="黑体"/>
        </w:rPr>
        <w:t>5.4  Tension-bending and compression-bending members</w:t>
      </w:r>
      <w:r>
        <w:tab/>
      </w:r>
      <w:r>
        <w:t>17</w:t>
      </w:r>
      <w:r>
        <w:fldChar w:fldCharType="end"/>
      </w:r>
    </w:p>
    <w:p>
      <w:pPr>
        <w:pStyle w:val="17"/>
        <w:tabs>
          <w:tab w:val="right" w:leader="dot" w:pos="8306"/>
        </w:tabs>
      </w:pPr>
      <w:r>
        <w:fldChar w:fldCharType="begin"/>
      </w:r>
      <w:r>
        <w:instrText xml:space="preserve"> HYPERLINK \l "_Toc3225" </w:instrText>
      </w:r>
      <w:r>
        <w:fldChar w:fldCharType="separate"/>
      </w:r>
      <w:r>
        <w:rPr>
          <w:rFonts w:asciiTheme="majorEastAsia" w:hAnsiTheme="majorEastAsia" w:eastAsiaTheme="majorEastAsia" w:cstheme="majorBidi"/>
          <w:szCs w:val="28"/>
        </w:rPr>
        <w:t xml:space="preserve">6  </w:t>
      </w:r>
      <w:r>
        <w:rPr>
          <w:rFonts w:hint="eastAsia" w:hAnsi="黑体"/>
        </w:rPr>
        <w:t>Design and construction requirements for stainless steel panels</w:t>
      </w:r>
      <w:r>
        <w:tab/>
      </w:r>
      <w:r>
        <w:t>21</w:t>
      </w:r>
      <w:r>
        <w:fldChar w:fldCharType="end"/>
      </w:r>
    </w:p>
    <w:p>
      <w:pPr>
        <w:pStyle w:val="10"/>
        <w:tabs>
          <w:tab w:val="right" w:leader="dot" w:pos="8306"/>
        </w:tabs>
      </w:pPr>
      <w:r>
        <w:fldChar w:fldCharType="begin"/>
      </w:r>
      <w:r>
        <w:instrText xml:space="preserve"> HYPERLINK \l "_Toc8869" </w:instrText>
      </w:r>
      <w:r>
        <w:fldChar w:fldCharType="separate"/>
      </w:r>
      <w:r>
        <w:rPr>
          <w:rFonts w:hint="eastAsia" w:hAnsi="黑体"/>
        </w:rPr>
        <w:t>6.1  General reqirements</w:t>
      </w:r>
      <w:r>
        <w:tab/>
      </w:r>
      <w:r>
        <w:fldChar w:fldCharType="begin"/>
      </w:r>
      <w:r>
        <w:instrText xml:space="preserve"> PAGEREF _Toc8869 \h </w:instrText>
      </w:r>
      <w:r>
        <w:fldChar w:fldCharType="separate"/>
      </w:r>
      <w:r>
        <w:t>21</w:t>
      </w:r>
      <w:r>
        <w:fldChar w:fldCharType="end"/>
      </w:r>
      <w:r>
        <w:fldChar w:fldCharType="end"/>
      </w:r>
    </w:p>
    <w:p>
      <w:pPr>
        <w:pStyle w:val="10"/>
        <w:tabs>
          <w:tab w:val="right" w:leader="dot" w:pos="8306"/>
        </w:tabs>
      </w:pPr>
      <w:r>
        <w:fldChar w:fldCharType="begin"/>
      </w:r>
      <w:r>
        <w:instrText xml:space="preserve"> HYPERLINK \l "_Toc28934" </w:instrText>
      </w:r>
      <w:r>
        <w:fldChar w:fldCharType="separate"/>
      </w:r>
      <w:r>
        <w:rPr>
          <w:rFonts w:hint="eastAsia" w:hAnsi="黑体"/>
        </w:rPr>
        <w:t>6.2  Panel design</w:t>
      </w:r>
      <w:r>
        <w:tab/>
      </w:r>
      <w:r>
        <w:fldChar w:fldCharType="begin"/>
      </w:r>
      <w:r>
        <w:instrText xml:space="preserve"> PAGEREF _Toc28934 \h </w:instrText>
      </w:r>
      <w:r>
        <w:fldChar w:fldCharType="separate"/>
      </w:r>
      <w:r>
        <w:t>21</w:t>
      </w:r>
      <w:r>
        <w:fldChar w:fldCharType="end"/>
      </w:r>
      <w:r>
        <w:fldChar w:fldCharType="end"/>
      </w:r>
    </w:p>
    <w:p>
      <w:pPr>
        <w:pStyle w:val="10"/>
        <w:tabs>
          <w:tab w:val="right" w:leader="dot" w:pos="8306"/>
        </w:tabs>
      </w:pPr>
      <w:r>
        <w:fldChar w:fldCharType="begin"/>
      </w:r>
      <w:r>
        <w:instrText xml:space="preserve"> HYPERLINK \l "_Toc29060" </w:instrText>
      </w:r>
      <w:r>
        <w:fldChar w:fldCharType="separate"/>
      </w:r>
      <w:r>
        <w:rPr>
          <w:rFonts w:hint="eastAsia" w:hAnsi="黑体"/>
        </w:rPr>
        <w:t>6.3  Construction requirements</w:t>
      </w:r>
      <w:r>
        <w:tab/>
      </w:r>
      <w:r>
        <w:fldChar w:fldCharType="begin"/>
      </w:r>
      <w:r>
        <w:instrText xml:space="preserve"> PAGEREF _Toc29060 \h </w:instrText>
      </w:r>
      <w:r>
        <w:fldChar w:fldCharType="separate"/>
      </w:r>
      <w:r>
        <w:t>23</w:t>
      </w:r>
      <w:r>
        <w:fldChar w:fldCharType="end"/>
      </w:r>
      <w:r>
        <w:fldChar w:fldCharType="end"/>
      </w:r>
    </w:p>
    <w:p>
      <w:pPr>
        <w:pStyle w:val="17"/>
        <w:tabs>
          <w:tab w:val="right" w:leader="dot" w:pos="8306"/>
        </w:tabs>
      </w:pPr>
      <w:r>
        <w:fldChar w:fldCharType="begin"/>
      </w:r>
      <w:r>
        <w:instrText xml:space="preserve"> HYPERLINK \l "_Toc5531" </w:instrText>
      </w:r>
      <w:r>
        <w:fldChar w:fldCharType="separate"/>
      </w:r>
      <w:r>
        <w:rPr>
          <w:rFonts w:asciiTheme="majorEastAsia" w:hAnsiTheme="majorEastAsia" w:eastAsiaTheme="majorEastAsia" w:cstheme="majorBidi"/>
          <w:szCs w:val="28"/>
        </w:rPr>
        <w:t xml:space="preserve">7  </w:t>
      </w:r>
      <w:r>
        <w:rPr>
          <w:rFonts w:hint="eastAsia" w:hAnsi="黑体"/>
        </w:rPr>
        <w:t>Stainless steel connections</w:t>
      </w:r>
      <w:r>
        <w:tab/>
      </w:r>
      <w:r>
        <w:fldChar w:fldCharType="begin"/>
      </w:r>
      <w:r>
        <w:instrText xml:space="preserve"> PAGEREF _Toc5531 \h </w:instrText>
      </w:r>
      <w:r>
        <w:fldChar w:fldCharType="separate"/>
      </w:r>
      <w:r>
        <w:t>24</w:t>
      </w:r>
      <w:r>
        <w:fldChar w:fldCharType="end"/>
      </w:r>
      <w:r>
        <w:fldChar w:fldCharType="end"/>
      </w:r>
    </w:p>
    <w:p>
      <w:pPr>
        <w:pStyle w:val="10"/>
        <w:tabs>
          <w:tab w:val="right" w:leader="dot" w:pos="8306"/>
        </w:tabs>
      </w:pPr>
      <w:r>
        <w:fldChar w:fldCharType="begin"/>
      </w:r>
      <w:r>
        <w:instrText xml:space="preserve"> HYPERLINK \l "_Toc16210" </w:instrText>
      </w:r>
      <w:r>
        <w:fldChar w:fldCharType="separate"/>
      </w:r>
      <w:r>
        <w:rPr>
          <w:rFonts w:hint="eastAsia" w:hAnsi="黑体"/>
        </w:rPr>
        <w:t>7.1  General reqirements</w:t>
      </w:r>
      <w:r>
        <w:tab/>
      </w:r>
      <w:r>
        <w:t>24</w:t>
      </w:r>
      <w:r>
        <w:fldChar w:fldCharType="end"/>
      </w:r>
    </w:p>
    <w:p>
      <w:pPr>
        <w:pStyle w:val="10"/>
        <w:tabs>
          <w:tab w:val="right" w:leader="dot" w:pos="8306"/>
        </w:tabs>
      </w:pPr>
      <w:r>
        <w:fldChar w:fldCharType="begin"/>
      </w:r>
      <w:r>
        <w:instrText xml:space="preserve"> HYPERLINK \l "_Toc11310" </w:instrText>
      </w:r>
      <w:r>
        <w:fldChar w:fldCharType="separate"/>
      </w:r>
      <w:r>
        <w:rPr>
          <w:rFonts w:hint="eastAsia" w:hAnsi="黑体"/>
        </w:rPr>
        <w:t>7.2  Weled connection calculations</w:t>
      </w:r>
      <w:r>
        <w:tab/>
      </w:r>
      <w:r>
        <w:t>24</w:t>
      </w:r>
      <w:r>
        <w:fldChar w:fldCharType="end"/>
      </w:r>
    </w:p>
    <w:p>
      <w:pPr>
        <w:pStyle w:val="10"/>
        <w:tabs>
          <w:tab w:val="right" w:leader="dot" w:pos="8306"/>
        </w:tabs>
      </w:pPr>
      <w:r>
        <w:fldChar w:fldCharType="begin"/>
      </w:r>
      <w:r>
        <w:instrText xml:space="preserve"> HYPERLINK \l "_Toc25542" </w:instrText>
      </w:r>
      <w:r>
        <w:fldChar w:fldCharType="separate"/>
      </w:r>
      <w:r>
        <w:rPr>
          <w:rFonts w:hint="eastAsia" w:hAnsi="黑体"/>
        </w:rPr>
        <w:t>7.3  Fastener connection calculations</w:t>
      </w:r>
      <w:r>
        <w:tab/>
      </w:r>
      <w:r>
        <w:t>26</w:t>
      </w:r>
      <w:r>
        <w:fldChar w:fldCharType="end"/>
      </w:r>
    </w:p>
    <w:p>
      <w:pPr>
        <w:pStyle w:val="10"/>
        <w:tabs>
          <w:tab w:val="right" w:leader="dot" w:pos="8306"/>
        </w:tabs>
      </w:pPr>
      <w:r>
        <w:fldChar w:fldCharType="begin"/>
      </w:r>
      <w:r>
        <w:instrText xml:space="preserve"> HYPERLINK \l "_Toc19945" </w:instrText>
      </w:r>
      <w:r>
        <w:fldChar w:fldCharType="separate"/>
      </w:r>
      <w:r>
        <w:rPr>
          <w:rFonts w:hint="eastAsia" w:hAnsi="黑体"/>
        </w:rPr>
        <w:t>7.4  Connection details</w:t>
      </w:r>
      <w:r>
        <w:tab/>
      </w:r>
      <w:r>
        <w:t>30</w:t>
      </w:r>
      <w:r>
        <w:fldChar w:fldCharType="end"/>
      </w:r>
    </w:p>
    <w:p>
      <w:pPr>
        <w:pStyle w:val="17"/>
        <w:tabs>
          <w:tab w:val="right" w:leader="dot" w:pos="8306"/>
        </w:tabs>
      </w:pPr>
      <w:r>
        <w:fldChar w:fldCharType="begin"/>
      </w:r>
      <w:r>
        <w:instrText xml:space="preserve"> HYPERLINK \l "_Toc31340" </w:instrText>
      </w:r>
      <w:r>
        <w:fldChar w:fldCharType="separate"/>
      </w:r>
      <w:r>
        <w:rPr>
          <w:rFonts w:asciiTheme="majorEastAsia" w:hAnsiTheme="majorEastAsia" w:eastAsiaTheme="majorEastAsia" w:cstheme="majorBidi"/>
          <w:szCs w:val="28"/>
        </w:rPr>
        <w:t xml:space="preserve">8  </w:t>
      </w:r>
      <w:r>
        <w:rPr>
          <w:rFonts w:hint="eastAsia" w:hAnsi="黑体"/>
        </w:rPr>
        <w:t>Fabrication</w:t>
      </w:r>
      <w:r>
        <w:tab/>
      </w:r>
      <w:r>
        <w:t>31</w:t>
      </w:r>
      <w:r>
        <w:fldChar w:fldCharType="end"/>
      </w:r>
    </w:p>
    <w:p>
      <w:pPr>
        <w:pStyle w:val="10"/>
        <w:tabs>
          <w:tab w:val="right" w:leader="dot" w:pos="8306"/>
        </w:tabs>
      </w:pPr>
      <w:r>
        <w:fldChar w:fldCharType="begin"/>
      </w:r>
      <w:r>
        <w:instrText xml:space="preserve"> HYPERLINK \l "_Toc6925" </w:instrText>
      </w:r>
      <w:r>
        <w:fldChar w:fldCharType="separate"/>
      </w:r>
      <w:r>
        <w:rPr>
          <w:rFonts w:hint="eastAsia" w:hAnsi="黑体"/>
        </w:rPr>
        <w:t>8.1  General reqirements</w:t>
      </w:r>
      <w:r>
        <w:tab/>
      </w:r>
      <w:r>
        <w:fldChar w:fldCharType="begin"/>
      </w:r>
      <w:r>
        <w:instrText xml:space="preserve"> PAGEREF _Toc6925 \h </w:instrText>
      </w:r>
      <w:r>
        <w:fldChar w:fldCharType="separate"/>
      </w:r>
      <w:r>
        <w:t>31</w:t>
      </w:r>
      <w:r>
        <w:fldChar w:fldCharType="end"/>
      </w:r>
      <w:r>
        <w:fldChar w:fldCharType="end"/>
      </w:r>
    </w:p>
    <w:p>
      <w:pPr>
        <w:pStyle w:val="10"/>
        <w:tabs>
          <w:tab w:val="right" w:leader="dot" w:pos="8306"/>
        </w:tabs>
      </w:pPr>
      <w:r>
        <w:fldChar w:fldCharType="begin"/>
      </w:r>
      <w:r>
        <w:instrText xml:space="preserve"> HYPERLINK \l "_Toc20957" </w:instrText>
      </w:r>
      <w:r>
        <w:fldChar w:fldCharType="separate"/>
      </w:r>
      <w:r>
        <w:rPr>
          <w:rFonts w:hint="eastAsia" w:hAnsi="黑体"/>
        </w:rPr>
        <w:t>8.2  Members for stainless steel support structures</w:t>
      </w:r>
      <w:r>
        <w:tab/>
      </w:r>
      <w:r>
        <w:fldChar w:fldCharType="begin"/>
      </w:r>
      <w:r>
        <w:instrText xml:space="preserve"> PAGEREF _Toc20957 \h </w:instrText>
      </w:r>
      <w:r>
        <w:fldChar w:fldCharType="separate"/>
      </w:r>
      <w:r>
        <w:t>31</w:t>
      </w:r>
      <w:r>
        <w:fldChar w:fldCharType="end"/>
      </w:r>
      <w:r>
        <w:fldChar w:fldCharType="end"/>
      </w:r>
    </w:p>
    <w:p>
      <w:pPr>
        <w:pStyle w:val="10"/>
        <w:tabs>
          <w:tab w:val="right" w:leader="dot" w:pos="8306"/>
        </w:tabs>
      </w:pPr>
      <w:r>
        <w:fldChar w:fldCharType="begin"/>
      </w:r>
      <w:r>
        <w:instrText xml:space="preserve"> HYPERLINK \l "_Toc446" </w:instrText>
      </w:r>
      <w:r>
        <w:fldChar w:fldCharType="separate"/>
      </w:r>
      <w:r>
        <w:rPr>
          <w:rFonts w:hint="eastAsia" w:hAnsi="黑体"/>
        </w:rPr>
        <w:t>8.3  Panels</w:t>
      </w:r>
      <w:r>
        <w:tab/>
      </w:r>
      <w:r>
        <w:fldChar w:fldCharType="begin"/>
      </w:r>
      <w:r>
        <w:instrText xml:space="preserve"> PAGEREF _Toc446 \h </w:instrText>
      </w:r>
      <w:r>
        <w:fldChar w:fldCharType="separate"/>
      </w:r>
      <w:r>
        <w:t>31</w:t>
      </w:r>
      <w:r>
        <w:fldChar w:fldCharType="end"/>
      </w:r>
      <w:r>
        <w:fldChar w:fldCharType="end"/>
      </w:r>
    </w:p>
    <w:p>
      <w:pPr>
        <w:pStyle w:val="10"/>
        <w:tabs>
          <w:tab w:val="right" w:leader="dot" w:pos="8306"/>
        </w:tabs>
      </w:pPr>
      <w:r>
        <w:fldChar w:fldCharType="begin"/>
      </w:r>
      <w:r>
        <w:instrText xml:space="preserve"> HYPERLINK \l "_Toc22999" </w:instrText>
      </w:r>
      <w:r>
        <w:fldChar w:fldCharType="separate"/>
      </w:r>
      <w:r>
        <w:rPr>
          <w:rFonts w:hint="eastAsia" w:hAnsi="黑体"/>
        </w:rPr>
        <w:t>8.4  Factory inspection of stainless steel structural members</w:t>
      </w:r>
      <w:r>
        <w:tab/>
      </w:r>
      <w:r>
        <w:fldChar w:fldCharType="begin"/>
      </w:r>
      <w:r>
        <w:instrText xml:space="preserve"> PAGEREF _Toc22999 \h </w:instrText>
      </w:r>
      <w:r>
        <w:fldChar w:fldCharType="separate"/>
      </w:r>
      <w:r>
        <w:t>32</w:t>
      </w:r>
      <w:r>
        <w:fldChar w:fldCharType="end"/>
      </w:r>
      <w:r>
        <w:fldChar w:fldCharType="end"/>
      </w:r>
    </w:p>
    <w:p>
      <w:pPr>
        <w:pStyle w:val="10"/>
        <w:tabs>
          <w:tab w:val="right" w:leader="dot" w:pos="8306"/>
        </w:tabs>
      </w:pPr>
      <w:r>
        <w:fldChar w:fldCharType="begin"/>
      </w:r>
      <w:r>
        <w:instrText xml:space="preserve"> HYPERLINK \l "_Toc11337" </w:instrText>
      </w:r>
      <w:r>
        <w:fldChar w:fldCharType="separate"/>
      </w:r>
      <w:r>
        <w:rPr>
          <w:rFonts w:hint="eastAsia" w:hAnsi="黑体"/>
        </w:rPr>
        <w:t>8.5  Package and storage</w:t>
      </w:r>
      <w:r>
        <w:tab/>
      </w:r>
      <w:r>
        <w:fldChar w:fldCharType="begin"/>
      </w:r>
      <w:r>
        <w:instrText xml:space="preserve"> PAGEREF _Toc11337 \h </w:instrText>
      </w:r>
      <w:r>
        <w:fldChar w:fldCharType="separate"/>
      </w:r>
      <w:r>
        <w:t>32</w:t>
      </w:r>
      <w:r>
        <w:fldChar w:fldCharType="end"/>
      </w:r>
      <w:r>
        <w:fldChar w:fldCharType="end"/>
      </w:r>
    </w:p>
    <w:p>
      <w:pPr>
        <w:pStyle w:val="17"/>
        <w:tabs>
          <w:tab w:val="right" w:leader="dot" w:pos="8306"/>
        </w:tabs>
      </w:pPr>
      <w:r>
        <w:fldChar w:fldCharType="begin"/>
      </w:r>
      <w:r>
        <w:instrText xml:space="preserve"> HYPERLINK \l "_Toc12014" </w:instrText>
      </w:r>
      <w:r>
        <w:fldChar w:fldCharType="separate"/>
      </w:r>
      <w:r>
        <w:rPr>
          <w:rFonts w:asciiTheme="majorEastAsia" w:hAnsiTheme="majorEastAsia" w:eastAsiaTheme="majorEastAsia" w:cstheme="majorBidi"/>
          <w:szCs w:val="28"/>
        </w:rPr>
        <w:t xml:space="preserve">9  </w:t>
      </w:r>
      <w:r>
        <w:rPr>
          <w:rFonts w:hint="eastAsia" w:hAnsi="黑体"/>
        </w:rPr>
        <w:t>Installation</w:t>
      </w:r>
      <w:r>
        <w:tab/>
      </w:r>
      <w:r>
        <w:fldChar w:fldCharType="begin"/>
      </w:r>
      <w:r>
        <w:instrText xml:space="preserve"> PAGEREF _Toc12014 \h </w:instrText>
      </w:r>
      <w:r>
        <w:fldChar w:fldCharType="separate"/>
      </w:r>
      <w:r>
        <w:t>34</w:t>
      </w:r>
      <w:r>
        <w:fldChar w:fldCharType="end"/>
      </w:r>
      <w:r>
        <w:fldChar w:fldCharType="end"/>
      </w:r>
    </w:p>
    <w:p>
      <w:pPr>
        <w:pStyle w:val="10"/>
        <w:tabs>
          <w:tab w:val="right" w:leader="dot" w:pos="8306"/>
        </w:tabs>
      </w:pPr>
      <w:r>
        <w:fldChar w:fldCharType="begin"/>
      </w:r>
      <w:r>
        <w:instrText xml:space="preserve"> HYPERLINK \l "_Toc23171" </w:instrText>
      </w:r>
      <w:r>
        <w:fldChar w:fldCharType="separate"/>
      </w:r>
      <w:r>
        <w:rPr>
          <w:rFonts w:hint="eastAsia" w:hAnsi="黑体"/>
        </w:rPr>
        <w:t>9.1  General reqirements</w:t>
      </w:r>
      <w:r>
        <w:tab/>
      </w:r>
      <w:r>
        <w:fldChar w:fldCharType="begin"/>
      </w:r>
      <w:r>
        <w:instrText xml:space="preserve"> PAGEREF _Toc23171 \h </w:instrText>
      </w:r>
      <w:r>
        <w:fldChar w:fldCharType="separate"/>
      </w:r>
      <w:r>
        <w:t>34</w:t>
      </w:r>
      <w:r>
        <w:fldChar w:fldCharType="end"/>
      </w:r>
      <w:r>
        <w:fldChar w:fldCharType="end"/>
      </w:r>
    </w:p>
    <w:p>
      <w:pPr>
        <w:pStyle w:val="10"/>
        <w:tabs>
          <w:tab w:val="right" w:leader="dot" w:pos="8306"/>
        </w:tabs>
      </w:pPr>
      <w:r>
        <w:fldChar w:fldCharType="begin"/>
      </w:r>
      <w:r>
        <w:instrText xml:space="preserve"> HYPERLINK \l "_Toc6379" </w:instrText>
      </w:r>
      <w:r>
        <w:fldChar w:fldCharType="separate"/>
      </w:r>
      <w:r>
        <w:rPr>
          <w:rFonts w:hint="eastAsia" w:hAnsi="黑体"/>
        </w:rPr>
        <w:t>9.2  Preparation</w:t>
      </w:r>
      <w:r>
        <w:tab/>
      </w:r>
      <w:r>
        <w:fldChar w:fldCharType="begin"/>
      </w:r>
      <w:r>
        <w:instrText xml:space="preserve"> PAGEREF _Toc6379 \h </w:instrText>
      </w:r>
      <w:r>
        <w:fldChar w:fldCharType="separate"/>
      </w:r>
      <w:r>
        <w:t>34</w:t>
      </w:r>
      <w:r>
        <w:fldChar w:fldCharType="end"/>
      </w:r>
      <w:r>
        <w:fldChar w:fldCharType="end"/>
      </w:r>
    </w:p>
    <w:p>
      <w:pPr>
        <w:pStyle w:val="10"/>
        <w:tabs>
          <w:tab w:val="right" w:leader="dot" w:pos="8306"/>
        </w:tabs>
      </w:pPr>
      <w:r>
        <w:fldChar w:fldCharType="begin"/>
      </w:r>
      <w:r>
        <w:instrText xml:space="preserve"> HYPERLINK \l "_Toc18223" </w:instrText>
      </w:r>
      <w:r>
        <w:fldChar w:fldCharType="separate"/>
      </w:r>
      <w:r>
        <w:rPr>
          <w:rFonts w:hint="eastAsia" w:hAnsi="黑体"/>
        </w:rPr>
        <w:t>9.3  Stainless steel support structures</w:t>
      </w:r>
      <w:r>
        <w:tab/>
      </w:r>
      <w:r>
        <w:fldChar w:fldCharType="begin"/>
      </w:r>
      <w:r>
        <w:instrText xml:space="preserve"> PAGEREF _Toc18223 \h </w:instrText>
      </w:r>
      <w:r>
        <w:fldChar w:fldCharType="separate"/>
      </w:r>
      <w:r>
        <w:t>34</w:t>
      </w:r>
      <w:r>
        <w:fldChar w:fldCharType="end"/>
      </w:r>
      <w:r>
        <w:fldChar w:fldCharType="end"/>
      </w:r>
    </w:p>
    <w:p>
      <w:pPr>
        <w:pStyle w:val="10"/>
        <w:tabs>
          <w:tab w:val="right" w:leader="dot" w:pos="8306"/>
        </w:tabs>
      </w:pPr>
      <w:r>
        <w:fldChar w:fldCharType="begin"/>
      </w:r>
      <w:r>
        <w:instrText xml:space="preserve"> HYPERLINK \l "_Toc14622" </w:instrText>
      </w:r>
      <w:r>
        <w:fldChar w:fldCharType="separate"/>
      </w:r>
      <w:r>
        <w:rPr>
          <w:rFonts w:hint="eastAsia" w:hAnsi="黑体"/>
        </w:rPr>
        <w:t>9.4  Stainless steel panels</w:t>
      </w:r>
      <w:r>
        <w:tab/>
      </w:r>
      <w:r>
        <w:fldChar w:fldCharType="begin"/>
      </w:r>
      <w:r>
        <w:instrText xml:space="preserve"> PAGEREF _Toc14622 \h </w:instrText>
      </w:r>
      <w:r>
        <w:fldChar w:fldCharType="separate"/>
      </w:r>
      <w:r>
        <w:t>35</w:t>
      </w:r>
      <w:r>
        <w:fldChar w:fldCharType="end"/>
      </w:r>
      <w:r>
        <w:fldChar w:fldCharType="end"/>
      </w:r>
    </w:p>
    <w:p>
      <w:pPr>
        <w:pStyle w:val="10"/>
        <w:tabs>
          <w:tab w:val="right" w:leader="dot" w:pos="8306"/>
        </w:tabs>
      </w:pPr>
      <w:r>
        <w:fldChar w:fldCharType="begin"/>
      </w:r>
      <w:r>
        <w:instrText xml:space="preserve"> HYPERLINK \l "_Toc402" </w:instrText>
      </w:r>
      <w:r>
        <w:fldChar w:fldCharType="separate"/>
      </w:r>
      <w:r>
        <w:rPr>
          <w:rFonts w:hint="eastAsia" w:hAnsi="黑体"/>
        </w:rPr>
        <w:t>9.5  Safty regulations</w:t>
      </w:r>
      <w:r>
        <w:tab/>
      </w:r>
      <w:r>
        <w:fldChar w:fldCharType="begin"/>
      </w:r>
      <w:r>
        <w:instrText xml:space="preserve"> PAGEREF _Toc402 \h </w:instrText>
      </w:r>
      <w:r>
        <w:fldChar w:fldCharType="separate"/>
      </w:r>
      <w:r>
        <w:t>36</w:t>
      </w:r>
      <w:r>
        <w:fldChar w:fldCharType="end"/>
      </w:r>
      <w:r>
        <w:fldChar w:fldCharType="end"/>
      </w:r>
    </w:p>
    <w:p>
      <w:pPr>
        <w:pStyle w:val="17"/>
        <w:tabs>
          <w:tab w:val="right" w:leader="dot" w:pos="8306"/>
        </w:tabs>
      </w:pPr>
      <w:r>
        <w:fldChar w:fldCharType="begin"/>
      </w:r>
      <w:r>
        <w:instrText xml:space="preserve"> HYPERLINK \l "_Toc20514" </w:instrText>
      </w:r>
      <w:r>
        <w:fldChar w:fldCharType="separate"/>
      </w:r>
      <w:r>
        <w:rPr>
          <w:rFonts w:hint="eastAsia" w:asciiTheme="majorEastAsia" w:hAnsiTheme="majorEastAsia" w:eastAsiaTheme="majorEastAsia" w:cstheme="majorBidi"/>
          <w:bCs/>
          <w:szCs w:val="28"/>
        </w:rPr>
        <w:t>10</w:t>
      </w:r>
      <w:r>
        <w:rPr>
          <w:rFonts w:asciiTheme="majorEastAsia" w:hAnsiTheme="majorEastAsia" w:eastAsiaTheme="majorEastAsia" w:cstheme="majorBidi"/>
          <w:bCs/>
          <w:szCs w:val="28"/>
        </w:rPr>
        <w:t xml:space="preserve">  </w:t>
      </w:r>
      <w:r>
        <w:rPr>
          <w:rFonts w:eastAsiaTheme="majorEastAsia"/>
          <w:bCs/>
          <w:szCs w:val="28"/>
        </w:rPr>
        <w:t>Project acceptance</w:t>
      </w:r>
      <w:r>
        <w:tab/>
      </w:r>
      <w:r>
        <w:fldChar w:fldCharType="begin"/>
      </w:r>
      <w:r>
        <w:instrText xml:space="preserve"> PAGEREF _Toc20514 \h </w:instrText>
      </w:r>
      <w:r>
        <w:fldChar w:fldCharType="separate"/>
      </w:r>
      <w:r>
        <w:t>38</w:t>
      </w:r>
      <w:r>
        <w:fldChar w:fldCharType="end"/>
      </w:r>
      <w:r>
        <w:fldChar w:fldCharType="end"/>
      </w:r>
    </w:p>
    <w:p>
      <w:pPr>
        <w:pStyle w:val="10"/>
        <w:tabs>
          <w:tab w:val="right" w:leader="dot" w:pos="8306"/>
        </w:tabs>
      </w:pPr>
      <w:r>
        <w:fldChar w:fldCharType="begin"/>
      </w:r>
      <w:r>
        <w:instrText xml:space="preserve"> HYPERLINK \l "_Toc9369" </w:instrText>
      </w:r>
      <w:r>
        <w:fldChar w:fldCharType="separate"/>
      </w:r>
      <w:r>
        <w:rPr>
          <w:rFonts w:hint="eastAsia" w:hAnsi="黑体"/>
        </w:rPr>
        <w:t>10.1  General reqirements</w:t>
      </w:r>
      <w:r>
        <w:tab/>
      </w:r>
      <w:r>
        <w:fldChar w:fldCharType="begin"/>
      </w:r>
      <w:r>
        <w:instrText xml:space="preserve"> PAGEREF _Toc9369 \h </w:instrText>
      </w:r>
      <w:r>
        <w:fldChar w:fldCharType="separate"/>
      </w:r>
      <w:r>
        <w:t>38</w:t>
      </w:r>
      <w:r>
        <w:fldChar w:fldCharType="end"/>
      </w:r>
      <w:r>
        <w:fldChar w:fldCharType="end"/>
      </w:r>
    </w:p>
    <w:p>
      <w:pPr>
        <w:pStyle w:val="10"/>
        <w:tabs>
          <w:tab w:val="right" w:leader="dot" w:pos="8306"/>
        </w:tabs>
      </w:pPr>
      <w:r>
        <w:fldChar w:fldCharType="begin"/>
      </w:r>
      <w:r>
        <w:instrText xml:space="preserve"> HYPERLINK \l "_Toc32492" </w:instrText>
      </w:r>
      <w:r>
        <w:fldChar w:fldCharType="separate"/>
      </w:r>
      <w:r>
        <w:rPr>
          <w:rFonts w:hint="eastAsia" w:hAnsi="黑体"/>
        </w:rPr>
        <w:t>10.2  Dominant items</w:t>
      </w:r>
      <w:r>
        <w:tab/>
      </w:r>
      <w:r>
        <w:fldChar w:fldCharType="begin"/>
      </w:r>
      <w:r>
        <w:instrText xml:space="preserve"> PAGEREF _Toc32492 \h </w:instrText>
      </w:r>
      <w:r>
        <w:fldChar w:fldCharType="separate"/>
      </w:r>
      <w:r>
        <w:t>38</w:t>
      </w:r>
      <w:r>
        <w:fldChar w:fldCharType="end"/>
      </w:r>
      <w:r>
        <w:fldChar w:fldCharType="end"/>
      </w:r>
    </w:p>
    <w:p>
      <w:pPr>
        <w:pStyle w:val="10"/>
        <w:tabs>
          <w:tab w:val="right" w:leader="dot" w:pos="8306"/>
        </w:tabs>
      </w:pPr>
      <w:r>
        <w:fldChar w:fldCharType="begin"/>
      </w:r>
      <w:r>
        <w:instrText xml:space="preserve"> HYPERLINK \l "_Toc24639" </w:instrText>
      </w:r>
      <w:r>
        <w:fldChar w:fldCharType="separate"/>
      </w:r>
      <w:r>
        <w:rPr>
          <w:rFonts w:hint="eastAsia" w:hAnsi="黑体"/>
        </w:rPr>
        <w:t>10.3  General items</w:t>
      </w:r>
      <w:r>
        <w:tab/>
      </w:r>
      <w:r>
        <w:fldChar w:fldCharType="begin"/>
      </w:r>
      <w:r>
        <w:instrText xml:space="preserve"> PAGEREF _Toc24639 \h </w:instrText>
      </w:r>
      <w:r>
        <w:fldChar w:fldCharType="separate"/>
      </w:r>
      <w:r>
        <w:t>38</w:t>
      </w:r>
      <w:r>
        <w:fldChar w:fldCharType="end"/>
      </w:r>
      <w:r>
        <w:fldChar w:fldCharType="end"/>
      </w:r>
    </w:p>
    <w:p>
      <w:pPr>
        <w:pStyle w:val="17"/>
        <w:tabs>
          <w:tab w:val="right" w:leader="dot" w:pos="8306"/>
        </w:tabs>
      </w:pPr>
      <w:r>
        <w:fldChar w:fldCharType="begin"/>
      </w:r>
      <w:r>
        <w:instrText xml:space="preserve"> HYPERLINK \l "_Toc17684" </w:instrText>
      </w:r>
      <w:r>
        <w:fldChar w:fldCharType="separate"/>
      </w:r>
      <w:r>
        <w:rPr>
          <w:rFonts w:hint="eastAsia" w:asciiTheme="majorEastAsia" w:hAnsiTheme="majorEastAsia" w:eastAsiaTheme="majorEastAsia" w:cstheme="majorBidi"/>
          <w:bCs/>
          <w:szCs w:val="28"/>
        </w:rPr>
        <w:t>11</w:t>
      </w:r>
      <w:r>
        <w:rPr>
          <w:rFonts w:asciiTheme="majorEastAsia" w:hAnsiTheme="majorEastAsia" w:eastAsiaTheme="majorEastAsia" w:cstheme="majorBidi"/>
          <w:bCs/>
          <w:szCs w:val="28"/>
        </w:rPr>
        <w:t xml:space="preserve">  </w:t>
      </w:r>
      <w:r>
        <w:rPr>
          <w:rFonts w:eastAsiaTheme="majorEastAsia"/>
          <w:bCs/>
          <w:szCs w:val="28"/>
        </w:rPr>
        <w:t>Maintenance</w:t>
      </w:r>
      <w:r>
        <w:tab/>
      </w:r>
      <w:r>
        <w:t>39</w:t>
      </w:r>
      <w:r>
        <w:fldChar w:fldCharType="end"/>
      </w:r>
    </w:p>
    <w:p>
      <w:pPr>
        <w:pStyle w:val="10"/>
        <w:tabs>
          <w:tab w:val="right" w:leader="dot" w:pos="8306"/>
        </w:tabs>
      </w:pPr>
      <w:r>
        <w:fldChar w:fldCharType="begin"/>
      </w:r>
      <w:r>
        <w:instrText xml:space="preserve"> HYPERLINK \l "_Toc12053" </w:instrText>
      </w:r>
      <w:r>
        <w:fldChar w:fldCharType="separate"/>
      </w:r>
      <w:r>
        <w:rPr>
          <w:rFonts w:hint="eastAsia" w:hAnsi="黑体"/>
        </w:rPr>
        <w:t>11.1  Inspection</w:t>
      </w:r>
      <w:r>
        <w:tab/>
      </w:r>
      <w:r>
        <w:t>39</w:t>
      </w:r>
      <w:r>
        <w:fldChar w:fldCharType="end"/>
      </w:r>
    </w:p>
    <w:p>
      <w:pPr>
        <w:pStyle w:val="10"/>
        <w:tabs>
          <w:tab w:val="right" w:leader="dot" w:pos="8306"/>
        </w:tabs>
      </w:pPr>
      <w:r>
        <w:fldChar w:fldCharType="begin"/>
      </w:r>
      <w:r>
        <w:instrText xml:space="preserve"> HYPERLINK \l "_Toc20163" </w:instrText>
      </w:r>
      <w:r>
        <w:fldChar w:fldCharType="separate"/>
      </w:r>
      <w:r>
        <w:rPr>
          <w:rFonts w:hint="eastAsia" w:hAnsi="黑体"/>
        </w:rPr>
        <w:t>11.2  Repair</w:t>
      </w:r>
      <w:r>
        <w:tab/>
      </w:r>
      <w:r>
        <w:t>39</w:t>
      </w:r>
      <w:r>
        <w:fldChar w:fldCharType="end"/>
      </w:r>
    </w:p>
    <w:p>
      <w:pPr>
        <w:pStyle w:val="10"/>
        <w:tabs>
          <w:tab w:val="right" w:leader="dot" w:pos="8306"/>
        </w:tabs>
      </w:pPr>
      <w:r>
        <w:fldChar w:fldCharType="begin"/>
      </w:r>
      <w:r>
        <w:instrText xml:space="preserve"> HYPERLINK \l "_Toc8473" </w:instrText>
      </w:r>
      <w:r>
        <w:fldChar w:fldCharType="separate"/>
      </w:r>
      <w:r>
        <w:rPr>
          <w:rFonts w:hint="eastAsia" w:hAnsi="黑体"/>
        </w:rPr>
        <w:t>11.3  Cleaning</w:t>
      </w:r>
      <w:r>
        <w:tab/>
      </w:r>
      <w:r>
        <w:fldChar w:fldCharType="begin"/>
      </w:r>
      <w:r>
        <w:instrText xml:space="preserve"> PAGEREF _Toc8473 \h </w:instrText>
      </w:r>
      <w:r>
        <w:fldChar w:fldCharType="separate"/>
      </w:r>
      <w:r>
        <w:t>40</w:t>
      </w:r>
      <w:r>
        <w:fldChar w:fldCharType="end"/>
      </w:r>
      <w:r>
        <w:fldChar w:fldCharType="end"/>
      </w:r>
    </w:p>
    <w:p>
      <w:pPr>
        <w:pStyle w:val="17"/>
        <w:tabs>
          <w:tab w:val="right" w:leader="dot" w:pos="8306"/>
        </w:tabs>
      </w:pPr>
      <w:r>
        <w:fldChar w:fldCharType="begin"/>
      </w:r>
      <w:r>
        <w:instrText xml:space="preserve"> HYPERLINK \l "_Toc30374" </w:instrText>
      </w:r>
      <w:r>
        <w:fldChar w:fldCharType="separate"/>
      </w:r>
      <w:r>
        <w:rPr>
          <w:rFonts w:hint="eastAsia"/>
          <w:szCs w:val="32"/>
        </w:rPr>
        <w:t>Appendix A  Recommended environments and applications for various stainless steel grades</w:t>
      </w:r>
      <w:r>
        <w:tab/>
      </w:r>
      <w:r>
        <w:fldChar w:fldCharType="begin"/>
      </w:r>
      <w:r>
        <w:instrText xml:space="preserve"> PAGEREF _Toc30374 \h </w:instrText>
      </w:r>
      <w:r>
        <w:fldChar w:fldCharType="separate"/>
      </w:r>
      <w:r>
        <w:t>41</w:t>
      </w:r>
      <w:r>
        <w:fldChar w:fldCharType="end"/>
      </w:r>
      <w:r>
        <w:fldChar w:fldCharType="end"/>
      </w:r>
    </w:p>
    <w:p>
      <w:pPr>
        <w:pStyle w:val="17"/>
        <w:tabs>
          <w:tab w:val="right" w:leader="dot" w:pos="8306"/>
        </w:tabs>
      </w:pPr>
      <w:r>
        <w:fldChar w:fldCharType="begin"/>
      </w:r>
      <w:r>
        <w:instrText xml:space="preserve"> HYPERLINK \l "_Toc11843" </w:instrText>
      </w:r>
      <w:r>
        <w:fldChar w:fldCharType="separate"/>
      </w:r>
      <w:r>
        <w:rPr>
          <w:rFonts w:hint="eastAsia"/>
          <w:szCs w:val="32"/>
        </w:rPr>
        <w:t>Appendix B</w:t>
      </w:r>
      <w:r>
        <w:rPr>
          <w:szCs w:val="32"/>
        </w:rPr>
        <w:t xml:space="preserve"> </w:t>
      </w:r>
      <w:r>
        <w:rPr>
          <w:rFonts w:hint="eastAsia"/>
          <w:szCs w:val="32"/>
        </w:rPr>
        <w:t xml:space="preserve"> Moment coefficient and deflection coefficient of elastic plates</w:t>
      </w:r>
      <w:r>
        <w:tab/>
      </w:r>
      <w:r>
        <w:fldChar w:fldCharType="begin"/>
      </w:r>
      <w:r>
        <w:instrText xml:space="preserve"> PAGEREF _Toc11843 \h </w:instrText>
      </w:r>
      <w:r>
        <w:fldChar w:fldCharType="separate"/>
      </w:r>
      <w:r>
        <w:t>43</w:t>
      </w:r>
      <w:r>
        <w:fldChar w:fldCharType="end"/>
      </w:r>
      <w:r>
        <w:fldChar w:fldCharType="end"/>
      </w:r>
    </w:p>
    <w:p>
      <w:pPr>
        <w:pStyle w:val="19"/>
        <w:tabs>
          <w:tab w:val="right" w:leader="dot" w:pos="8306"/>
        </w:tabs>
      </w:pPr>
      <w:r>
        <w:fldChar w:fldCharType="begin"/>
      </w:r>
      <w:r>
        <w:instrText xml:space="preserve"> HYPERLINK \l "_Toc17615" </w:instrText>
      </w:r>
      <w:r>
        <w:fldChar w:fldCharType="separate"/>
      </w:r>
      <w:r>
        <w:rPr>
          <w:rFonts w:hint="eastAsia" w:hAnsi="宋体"/>
          <w:szCs w:val="28"/>
        </w:rPr>
        <w:t>B</w:t>
      </w:r>
      <w:r>
        <w:rPr>
          <w:rFonts w:hAnsi="宋体"/>
          <w:szCs w:val="28"/>
        </w:rPr>
        <w:t xml:space="preserve">.1  </w:t>
      </w:r>
      <w:r>
        <w:rPr>
          <w:rFonts w:hint="eastAsia" w:hAnsi="宋体"/>
          <w:szCs w:val="28"/>
        </w:rPr>
        <w:t>Four-sided simply supported plates and four-sided simply supported ribbed plates</w:t>
      </w:r>
      <w:r>
        <w:tab/>
      </w:r>
      <w:r>
        <w:fldChar w:fldCharType="begin"/>
      </w:r>
      <w:r>
        <w:instrText xml:space="preserve"> PAGEREF _Toc17615 \h </w:instrText>
      </w:r>
      <w:r>
        <w:fldChar w:fldCharType="separate"/>
      </w:r>
      <w:r>
        <w:t>43</w:t>
      </w:r>
      <w:r>
        <w:fldChar w:fldCharType="end"/>
      </w:r>
      <w:r>
        <w:fldChar w:fldCharType="end"/>
      </w:r>
    </w:p>
    <w:p>
      <w:pPr>
        <w:pStyle w:val="19"/>
        <w:tabs>
          <w:tab w:val="right" w:leader="dot" w:pos="8306"/>
        </w:tabs>
      </w:pPr>
      <w:r>
        <w:fldChar w:fldCharType="begin"/>
      </w:r>
      <w:r>
        <w:instrText xml:space="preserve"> HYPERLINK \l "_Toc22125" </w:instrText>
      </w:r>
      <w:r>
        <w:fldChar w:fldCharType="separate"/>
      </w:r>
      <w:r>
        <w:rPr>
          <w:rFonts w:hint="eastAsia" w:hAnsi="宋体"/>
          <w:szCs w:val="28"/>
        </w:rPr>
        <w:t>B.</w:t>
      </w:r>
      <w:r>
        <w:rPr>
          <w:rFonts w:hAnsi="宋体"/>
          <w:szCs w:val="28"/>
        </w:rPr>
        <w:t xml:space="preserve">2  </w:t>
      </w:r>
      <w:r>
        <w:rPr>
          <w:rFonts w:hint="eastAsia" w:hAnsi="宋体"/>
          <w:szCs w:val="28"/>
        </w:rPr>
        <w:t>Four-corner supported plates</w:t>
      </w:r>
      <w:r>
        <w:tab/>
      </w:r>
      <w:r>
        <w:fldChar w:fldCharType="begin"/>
      </w:r>
      <w:r>
        <w:instrText xml:space="preserve"> PAGEREF _Toc22125 \h </w:instrText>
      </w:r>
      <w:r>
        <w:fldChar w:fldCharType="separate"/>
      </w:r>
      <w:r>
        <w:t>47</w:t>
      </w:r>
      <w:r>
        <w:fldChar w:fldCharType="end"/>
      </w:r>
      <w:r>
        <w:fldChar w:fldCharType="end"/>
      </w:r>
    </w:p>
    <w:p>
      <w:pPr>
        <w:pStyle w:val="17"/>
        <w:tabs>
          <w:tab w:val="right" w:leader="dot" w:pos="8306"/>
        </w:tabs>
      </w:pPr>
      <w:r>
        <w:fldChar w:fldCharType="begin"/>
      </w:r>
      <w:r>
        <w:instrText xml:space="preserve"> HYPERLINK \l "_Toc14718" </w:instrText>
      </w:r>
      <w:r>
        <w:fldChar w:fldCharType="separate"/>
      </w:r>
      <w:r>
        <w:rPr>
          <w:rFonts w:hint="eastAsia" w:eastAsiaTheme="minorEastAsia"/>
        </w:rPr>
        <w:t>Explanation of wording</w:t>
      </w:r>
      <w:r>
        <w:tab/>
      </w:r>
      <w:r>
        <w:t>49</w:t>
      </w:r>
      <w:r>
        <w:fldChar w:fldCharType="end"/>
      </w:r>
    </w:p>
    <w:p>
      <w:pPr>
        <w:pStyle w:val="17"/>
        <w:tabs>
          <w:tab w:val="right" w:leader="dot" w:pos="8306"/>
        </w:tabs>
      </w:pPr>
      <w:r>
        <w:fldChar w:fldCharType="begin"/>
      </w:r>
      <w:r>
        <w:instrText xml:space="preserve"> HYPERLINK \l "_Toc27409" </w:instrText>
      </w:r>
      <w:r>
        <w:fldChar w:fldCharType="separate"/>
      </w:r>
      <w:r>
        <w:rPr>
          <w:rFonts w:hint="eastAsia" w:eastAsiaTheme="minorEastAsia"/>
        </w:rPr>
        <w:t>List of quoted standards</w:t>
      </w:r>
      <w:r>
        <w:tab/>
      </w:r>
      <w:r>
        <w:t>50</w:t>
      </w:r>
      <w:r>
        <w:fldChar w:fldCharType="end"/>
      </w:r>
    </w:p>
    <w:p>
      <w:pPr>
        <w:rPr>
          <w:rFonts w:hint="eastAsia"/>
        </w:rPr>
      </w:pPr>
      <w:r>
        <w:rPr>
          <w:rFonts w:hint="eastAsia"/>
        </w:rPr>
        <w:t>Addition：E</w:t>
      </w:r>
      <w:r>
        <w:t>xplanation of provisions…………………………………………………………...….52</w:t>
      </w:r>
    </w:p>
    <w:p>
      <w:pPr>
        <w:sectPr>
          <w:pgSz w:w="11906" w:h="16838"/>
          <w:pgMar w:top="1440" w:right="1800" w:bottom="1440" w:left="1800" w:header="851" w:footer="992" w:gutter="0"/>
          <w:cols w:space="425" w:num="1"/>
          <w:docGrid w:type="lines" w:linePitch="312" w:charSpace="0"/>
        </w:sectPr>
      </w:pPr>
      <w:r>
        <w:rPr>
          <w:rFonts w:asciiTheme="majorEastAsia" w:hAnsiTheme="majorEastAsia" w:eastAsiaTheme="majorEastAsia"/>
          <w:lang w:val="zh-CN"/>
        </w:rPr>
        <w:fldChar w:fldCharType="end"/>
      </w:r>
    </w:p>
    <w:p/>
    <w:p/>
    <w:p>
      <w:pPr>
        <w:sectPr>
          <w:type w:val="continuous"/>
          <w:pgSz w:w="11906" w:h="16838"/>
          <w:pgMar w:top="1440" w:right="1800" w:bottom="1440" w:left="1800" w:header="851" w:footer="992" w:gutter="0"/>
          <w:cols w:space="425" w:num="1"/>
          <w:docGrid w:type="lines" w:linePitch="312" w:charSpace="0"/>
        </w:sectPr>
      </w:pPr>
    </w:p>
    <w:p>
      <w:pPr>
        <w:pStyle w:val="2"/>
      </w:pPr>
      <w:bookmarkStart w:id="2" w:name="_Toc5355"/>
      <w:bookmarkStart w:id="3" w:name="_Toc178598755"/>
      <w:r>
        <w:t>1  总 则</w:t>
      </w:r>
      <w:bookmarkEnd w:id="1"/>
      <w:bookmarkEnd w:id="2"/>
      <w:bookmarkEnd w:id="3"/>
    </w:p>
    <w:p>
      <w:pPr>
        <w:spacing w:line="360" w:lineRule="auto"/>
        <w:rPr>
          <w:szCs w:val="21"/>
        </w:rPr>
      </w:pPr>
      <w:r>
        <w:rPr>
          <w:rFonts w:hint="eastAsia"/>
          <w:b/>
          <w:bCs/>
          <w:szCs w:val="21"/>
        </w:rPr>
        <w:t>1.0.1</w:t>
      </w:r>
      <w:r>
        <w:rPr>
          <w:szCs w:val="21"/>
        </w:rPr>
        <w:t xml:space="preserve"> </w:t>
      </w:r>
      <w:r>
        <w:rPr>
          <w:rFonts w:hint="eastAsia"/>
          <w:szCs w:val="21"/>
        </w:rPr>
        <w:t xml:space="preserve"> 为规范幕墙用不锈钢应用技术，做到安全适用、技术先进、经济合理、保证质量，制定本规程。</w:t>
      </w:r>
    </w:p>
    <w:p>
      <w:pPr>
        <w:spacing w:line="360" w:lineRule="auto"/>
        <w:rPr>
          <w:szCs w:val="21"/>
        </w:rPr>
      </w:pPr>
      <w:r>
        <w:rPr>
          <w:rFonts w:hint="eastAsia"/>
          <w:b/>
          <w:bCs/>
          <w:szCs w:val="21"/>
        </w:rPr>
        <w:t>1.0.2</w:t>
      </w:r>
      <w:r>
        <w:rPr>
          <w:szCs w:val="21"/>
        </w:rPr>
        <w:t xml:space="preserve"> </w:t>
      </w:r>
      <w:r>
        <w:rPr>
          <w:rFonts w:hint="eastAsia"/>
          <w:szCs w:val="21"/>
        </w:rPr>
        <w:t xml:space="preserve"> 本规程适用于幕墙用不锈钢面板、不锈钢支承结构及不锈钢连接的设计、加工制作、施工与验收、维护和维修。</w:t>
      </w:r>
    </w:p>
    <w:p>
      <w:pPr>
        <w:spacing w:line="360" w:lineRule="auto"/>
      </w:pPr>
      <w:r>
        <w:rPr>
          <w:rFonts w:hint="eastAsia"/>
          <w:b/>
          <w:bCs/>
          <w:szCs w:val="21"/>
        </w:rPr>
        <w:t>1.0.3</w:t>
      </w:r>
      <w:r>
        <w:rPr>
          <w:rFonts w:hint="eastAsia"/>
          <w:szCs w:val="21"/>
        </w:rPr>
        <w:t xml:space="preserve">  幕墙用不锈钢的应用，除应符合本规程的规定外，尚应符合国家现行有关标准和现行中国工程建设标准化协会有关标准的规定。</w:t>
      </w:r>
    </w:p>
    <w:p>
      <w:pPr>
        <w:spacing w:line="360" w:lineRule="auto"/>
        <w:rPr>
          <w:rFonts w:hint="eastAsia" w:ascii="华文仿宋" w:hAnsi="华文仿宋" w:eastAsia="华文仿宋"/>
          <w:szCs w:val="21"/>
        </w:rPr>
      </w:pPr>
    </w:p>
    <w:p>
      <w:pPr>
        <w:jc w:val="left"/>
        <w:sectPr>
          <w:headerReference r:id="rId10" w:type="even"/>
          <w:footerReference r:id="rId11" w:type="even"/>
          <w:pgSz w:w="11906" w:h="16838"/>
          <w:pgMar w:top="1440" w:right="1800" w:bottom="1440" w:left="1800" w:header="851" w:footer="992" w:gutter="0"/>
          <w:pgNumType w:start="1"/>
          <w:cols w:space="425" w:num="1"/>
          <w:docGrid w:type="lines" w:linePitch="312" w:charSpace="0"/>
        </w:sectPr>
      </w:pPr>
    </w:p>
    <w:p>
      <w:pPr>
        <w:pStyle w:val="2"/>
      </w:pPr>
      <w:bookmarkStart w:id="4" w:name="_Toc20775"/>
      <w:bookmarkStart w:id="5" w:name="_Toc27499018"/>
      <w:bookmarkStart w:id="6" w:name="_Toc178598756"/>
      <w:r>
        <w:t xml:space="preserve">2  </w:t>
      </w:r>
      <w:r>
        <w:rPr>
          <w:rFonts w:hint="eastAsia"/>
        </w:rPr>
        <w:t>术语</w:t>
      </w:r>
      <w:bookmarkEnd w:id="4"/>
      <w:bookmarkEnd w:id="5"/>
      <w:r>
        <w:rPr>
          <w:rFonts w:hint="eastAsia"/>
        </w:rPr>
        <w:t>和符号</w:t>
      </w:r>
      <w:bookmarkEnd w:id="6"/>
    </w:p>
    <w:p>
      <w:pPr>
        <w:pStyle w:val="80"/>
        <w:jc w:val="center"/>
        <w:rPr>
          <w:rFonts w:ascii="Times New Roman" w:eastAsia="宋体"/>
          <w:b/>
          <w:sz w:val="28"/>
          <w:szCs w:val="28"/>
        </w:rPr>
      </w:pPr>
      <w:bookmarkStart w:id="7" w:name="_Toc178598757"/>
      <w:r>
        <w:rPr>
          <w:rFonts w:ascii="Times New Roman" w:eastAsia="宋体"/>
          <w:b/>
          <w:sz w:val="28"/>
          <w:szCs w:val="28"/>
        </w:rPr>
        <w:t>2.1  术语</w:t>
      </w:r>
      <w:bookmarkEnd w:id="7"/>
    </w:p>
    <w:p>
      <w:pPr>
        <w:spacing w:line="400" w:lineRule="atLeast"/>
        <w:rPr>
          <w:szCs w:val="21"/>
        </w:rPr>
      </w:pPr>
      <w:r>
        <w:rPr>
          <w:rFonts w:hint="eastAsia"/>
          <w:b/>
          <w:bCs/>
          <w:szCs w:val="21"/>
        </w:rPr>
        <w:t>2.1</w:t>
      </w:r>
      <w:r>
        <w:rPr>
          <w:b/>
          <w:bCs/>
          <w:szCs w:val="21"/>
        </w:rPr>
        <w:t>.1</w:t>
      </w:r>
      <w:r>
        <w:rPr>
          <w:rFonts w:hint="eastAsia"/>
          <w:szCs w:val="21"/>
        </w:rPr>
        <w:t xml:space="preserve"> </w:t>
      </w:r>
      <w:r>
        <w:rPr>
          <w:szCs w:val="21"/>
        </w:rPr>
        <w:t xml:space="preserve"> </w:t>
      </w:r>
      <w:r>
        <w:rPr>
          <w:rFonts w:hint="eastAsia"/>
          <w:szCs w:val="21"/>
        </w:rPr>
        <w:t>幕墙用不锈钢 stainless steel for curtain wall</w:t>
      </w:r>
    </w:p>
    <w:p>
      <w:pPr>
        <w:spacing w:line="400" w:lineRule="atLeast"/>
        <w:ind w:firstLine="420" w:firstLineChars="200"/>
        <w:rPr>
          <w:szCs w:val="21"/>
        </w:rPr>
      </w:pPr>
      <w:r>
        <w:rPr>
          <w:rFonts w:hint="eastAsia"/>
          <w:szCs w:val="21"/>
        </w:rPr>
        <w:t>应用于建筑幕墙的各类不锈钢材料，包括用作面板、支承结构、连接件、紧固件以及焊接件的不锈钢。</w:t>
      </w:r>
    </w:p>
    <w:p>
      <w:pPr>
        <w:spacing w:line="400" w:lineRule="atLeast"/>
        <w:rPr>
          <w:szCs w:val="21"/>
        </w:rPr>
      </w:pPr>
      <w:r>
        <w:rPr>
          <w:rFonts w:hint="eastAsia"/>
          <w:b/>
          <w:bCs/>
          <w:szCs w:val="21"/>
        </w:rPr>
        <w:t>2.1.2</w:t>
      </w:r>
      <w:r>
        <w:rPr>
          <w:rFonts w:hint="eastAsia"/>
          <w:szCs w:val="21"/>
        </w:rPr>
        <w:t xml:space="preserve">  不锈钢 stainless steel</w:t>
      </w:r>
    </w:p>
    <w:p>
      <w:pPr>
        <w:spacing w:line="400" w:lineRule="atLeast"/>
        <w:ind w:firstLine="420" w:firstLineChars="200"/>
        <w:rPr>
          <w:szCs w:val="21"/>
        </w:rPr>
      </w:pPr>
      <w:r>
        <w:rPr>
          <w:szCs w:val="21"/>
        </w:rPr>
        <w:t>以不锈、耐蚀性为主要特征，且铬含量至少为10.5%，碳含量不超过1.2%的钢</w:t>
      </w:r>
      <w:r>
        <w:rPr>
          <w:rFonts w:hint="eastAsia"/>
          <w:szCs w:val="21"/>
        </w:rPr>
        <w:t>材</w:t>
      </w:r>
      <w:r>
        <w:rPr>
          <w:szCs w:val="21"/>
        </w:rPr>
        <w:t>。</w:t>
      </w:r>
    </w:p>
    <w:p>
      <w:pPr>
        <w:spacing w:line="400" w:lineRule="atLeast"/>
        <w:rPr>
          <w:szCs w:val="21"/>
        </w:rPr>
      </w:pPr>
      <w:r>
        <w:rPr>
          <w:rFonts w:hint="eastAsia"/>
          <w:b/>
          <w:bCs/>
          <w:szCs w:val="21"/>
        </w:rPr>
        <w:t xml:space="preserve">2.1.3  </w:t>
      </w:r>
      <w:r>
        <w:rPr>
          <w:rFonts w:hint="eastAsia"/>
          <w:szCs w:val="21"/>
        </w:rPr>
        <w:t>幕墙 curtain wall</w:t>
      </w:r>
    </w:p>
    <w:p>
      <w:pPr>
        <w:spacing w:line="400" w:lineRule="atLeast"/>
        <w:ind w:firstLine="420" w:firstLineChars="200"/>
        <w:rPr>
          <w:szCs w:val="21"/>
        </w:rPr>
      </w:pPr>
      <w:r>
        <w:rPr>
          <w:rFonts w:hint="eastAsia"/>
          <w:szCs w:val="21"/>
        </w:rPr>
        <w:t>由面板与支承结构体系组成，具有规定的承载能力、变形能力和适应主体结构位移能力，不分担主体结构所受作用的建筑外围护墙体结构或装饰性结构。</w:t>
      </w:r>
    </w:p>
    <w:p>
      <w:pPr>
        <w:spacing w:line="400" w:lineRule="atLeast"/>
        <w:rPr>
          <w:szCs w:val="21"/>
        </w:rPr>
      </w:pPr>
      <w:r>
        <w:rPr>
          <w:rFonts w:hint="eastAsia"/>
          <w:b/>
          <w:bCs/>
          <w:szCs w:val="21"/>
        </w:rPr>
        <w:t>2.1.4</w:t>
      </w:r>
      <w:r>
        <w:rPr>
          <w:rFonts w:hint="eastAsia"/>
          <w:szCs w:val="21"/>
        </w:rPr>
        <w:t xml:space="preserve">  面板 panel</w:t>
      </w:r>
    </w:p>
    <w:p>
      <w:pPr>
        <w:spacing w:line="400" w:lineRule="atLeast"/>
        <w:ind w:firstLine="420" w:firstLineChars="200"/>
        <w:rPr>
          <w:szCs w:val="21"/>
        </w:rPr>
      </w:pPr>
      <w:r>
        <w:rPr>
          <w:rFonts w:hint="eastAsia"/>
          <w:szCs w:val="21"/>
        </w:rPr>
        <w:t>安装在幕墙支承结构上的板状构件，其厚度尺寸远小于宽度和长度尺寸。</w:t>
      </w:r>
    </w:p>
    <w:p>
      <w:pPr>
        <w:spacing w:line="400" w:lineRule="atLeast"/>
        <w:rPr>
          <w:szCs w:val="21"/>
        </w:rPr>
      </w:pPr>
      <w:r>
        <w:rPr>
          <w:rFonts w:hint="eastAsia"/>
          <w:b/>
          <w:bCs/>
          <w:szCs w:val="21"/>
        </w:rPr>
        <w:t>2.1.5</w:t>
      </w:r>
      <w:r>
        <w:rPr>
          <w:rFonts w:hint="eastAsia"/>
          <w:szCs w:val="21"/>
        </w:rPr>
        <w:t xml:space="preserve">  支承结构 support structure</w:t>
      </w:r>
    </w:p>
    <w:p>
      <w:pPr>
        <w:spacing w:line="400" w:lineRule="atLeast"/>
        <w:ind w:firstLine="420" w:firstLineChars="200"/>
        <w:rPr>
          <w:szCs w:val="21"/>
        </w:rPr>
      </w:pPr>
      <w:r>
        <w:rPr>
          <w:rFonts w:hint="eastAsia"/>
          <w:szCs w:val="21"/>
        </w:rPr>
        <w:t>固定在建筑主体结构上的构件或组合构件，用于承担幕墙所受的荷载和作用，并将其传递到建筑主体结构。</w:t>
      </w:r>
    </w:p>
    <w:p>
      <w:pPr>
        <w:spacing w:line="400" w:lineRule="atLeast"/>
        <w:rPr>
          <w:szCs w:val="21"/>
        </w:rPr>
      </w:pPr>
      <w:r>
        <w:rPr>
          <w:rFonts w:hint="eastAsia"/>
          <w:b/>
          <w:bCs/>
          <w:szCs w:val="21"/>
        </w:rPr>
        <w:t>2.1.6</w:t>
      </w:r>
      <w:r>
        <w:rPr>
          <w:rFonts w:hint="eastAsia"/>
          <w:szCs w:val="21"/>
        </w:rPr>
        <w:t xml:space="preserve">  构件 member</w:t>
      </w:r>
    </w:p>
    <w:p>
      <w:pPr>
        <w:spacing w:line="400" w:lineRule="atLeast"/>
        <w:ind w:firstLine="420" w:firstLineChars="200"/>
        <w:rPr>
          <w:szCs w:val="21"/>
        </w:rPr>
      </w:pPr>
      <w:r>
        <w:rPr>
          <w:rFonts w:hint="eastAsia"/>
          <w:szCs w:val="21"/>
        </w:rPr>
        <w:t>构成建筑幕墙结构体系的基本单元，包括面板、支承结构等，可以是单件或组合件。</w:t>
      </w:r>
    </w:p>
    <w:p>
      <w:pPr>
        <w:spacing w:line="400" w:lineRule="atLeast"/>
        <w:rPr>
          <w:szCs w:val="21"/>
        </w:rPr>
      </w:pPr>
      <w:r>
        <w:rPr>
          <w:rFonts w:hint="eastAsia"/>
          <w:b/>
          <w:bCs/>
          <w:szCs w:val="21"/>
        </w:rPr>
        <w:t>2.1.7</w:t>
      </w:r>
      <w:r>
        <w:rPr>
          <w:rFonts w:hint="eastAsia"/>
          <w:szCs w:val="21"/>
        </w:rPr>
        <w:t xml:space="preserve"> 连接件 connector</w:t>
      </w:r>
    </w:p>
    <w:p>
      <w:pPr>
        <w:spacing w:line="400" w:lineRule="atLeast"/>
        <w:ind w:firstLine="420" w:firstLineChars="200"/>
        <w:rPr>
          <w:szCs w:val="21"/>
        </w:rPr>
      </w:pPr>
      <w:r>
        <w:rPr>
          <w:rFonts w:hint="eastAsia"/>
          <w:szCs w:val="21"/>
        </w:rPr>
        <w:t>用于建筑幕墙构件之间的组装连接、构件与建筑主体结构安装连接的零件或组合件。</w:t>
      </w:r>
    </w:p>
    <w:p>
      <w:pPr>
        <w:spacing w:line="400" w:lineRule="atLeast"/>
        <w:rPr>
          <w:szCs w:val="21"/>
        </w:rPr>
      </w:pPr>
      <w:r>
        <w:rPr>
          <w:rFonts w:hint="eastAsia"/>
          <w:b/>
          <w:bCs/>
          <w:szCs w:val="21"/>
        </w:rPr>
        <w:t>2.1.8</w:t>
      </w:r>
      <w:r>
        <w:rPr>
          <w:rFonts w:hint="eastAsia"/>
          <w:szCs w:val="21"/>
        </w:rPr>
        <w:t xml:space="preserve">  紧固件 fastener</w:t>
      </w:r>
    </w:p>
    <w:p>
      <w:pPr>
        <w:spacing w:line="400" w:lineRule="atLeast"/>
        <w:ind w:firstLine="420" w:firstLineChars="200"/>
        <w:rPr>
          <w:szCs w:val="21"/>
        </w:rPr>
      </w:pPr>
      <w:r>
        <w:rPr>
          <w:rFonts w:hint="eastAsia"/>
          <w:szCs w:val="21"/>
        </w:rPr>
        <w:t>用于连接两个或多个构件的螺栓、螺钉、螺母、垫圈、铆钉等机械元件。</w:t>
      </w:r>
    </w:p>
    <w:p>
      <w:pPr>
        <w:spacing w:line="400" w:lineRule="atLeast"/>
        <w:rPr>
          <w:szCs w:val="21"/>
        </w:rPr>
      </w:pPr>
      <w:r>
        <w:rPr>
          <w:rFonts w:hint="eastAsia"/>
          <w:b/>
          <w:bCs/>
          <w:szCs w:val="21"/>
        </w:rPr>
        <w:t>2.1.9</w:t>
      </w:r>
      <w:r>
        <w:rPr>
          <w:rFonts w:hint="eastAsia"/>
          <w:szCs w:val="21"/>
        </w:rPr>
        <w:t xml:space="preserve">  焊接件Weldment</w:t>
      </w:r>
    </w:p>
    <w:p>
      <w:pPr>
        <w:spacing w:line="400" w:lineRule="atLeast"/>
        <w:ind w:firstLine="420" w:firstLineChars="200"/>
        <w:rPr>
          <w:szCs w:val="21"/>
        </w:rPr>
      </w:pPr>
      <w:r>
        <w:rPr>
          <w:rFonts w:hint="eastAsia"/>
          <w:szCs w:val="21"/>
        </w:rPr>
        <w:t>通过焊接工艺将两个或多个构件永久性连接在一起形成的部件。</w:t>
      </w:r>
    </w:p>
    <w:p>
      <w:pPr>
        <w:spacing w:line="400" w:lineRule="atLeast"/>
        <w:rPr>
          <w:szCs w:val="21"/>
        </w:rPr>
      </w:pPr>
      <w:r>
        <w:rPr>
          <w:rFonts w:hint="eastAsia"/>
          <w:b/>
          <w:bCs/>
          <w:szCs w:val="21"/>
        </w:rPr>
        <w:t>2.1.10</w:t>
      </w:r>
      <w:r>
        <w:rPr>
          <w:rFonts w:hint="eastAsia"/>
          <w:szCs w:val="21"/>
        </w:rPr>
        <w:t xml:space="preserve"> 奥氏体型不锈钢 austenitic stainless steel</w:t>
      </w:r>
    </w:p>
    <w:p>
      <w:pPr>
        <w:spacing w:line="400" w:lineRule="atLeast"/>
        <w:ind w:firstLine="420" w:firstLineChars="200"/>
        <w:rPr>
          <w:szCs w:val="21"/>
        </w:rPr>
      </w:pPr>
      <w:r>
        <w:rPr>
          <w:rFonts w:hint="eastAsia"/>
          <w:szCs w:val="21"/>
        </w:rPr>
        <w:t>基体以面心立方晶体结构的奥氏体组织为主，无磁性，主要通过冷加工使其强化并可能导致一定的磁性的不锈钢。</w:t>
      </w:r>
    </w:p>
    <w:p>
      <w:pPr>
        <w:spacing w:line="400" w:lineRule="atLeast"/>
        <w:rPr>
          <w:szCs w:val="21"/>
        </w:rPr>
      </w:pPr>
      <w:r>
        <w:rPr>
          <w:rFonts w:hint="eastAsia"/>
          <w:b/>
          <w:bCs/>
          <w:szCs w:val="21"/>
        </w:rPr>
        <w:t>2.1.11</w:t>
      </w:r>
      <w:r>
        <w:rPr>
          <w:rFonts w:hint="eastAsia"/>
          <w:szCs w:val="21"/>
        </w:rPr>
        <w:t xml:space="preserve"> 铁素体型不锈钢 ferritic stainless steel </w:t>
      </w:r>
    </w:p>
    <w:p>
      <w:pPr>
        <w:spacing w:line="400" w:lineRule="atLeast"/>
        <w:ind w:firstLine="420" w:firstLineChars="200"/>
        <w:rPr>
          <w:szCs w:val="21"/>
        </w:rPr>
      </w:pPr>
      <w:r>
        <w:rPr>
          <w:rFonts w:hint="eastAsia"/>
          <w:szCs w:val="21"/>
        </w:rPr>
        <w:t>基体以体心立方晶体结构的铁素体组织为主，有磁性，一般不能通过热处理硬化，但冷加工可使其轻微强化的不锈钢。</w:t>
      </w:r>
    </w:p>
    <w:p>
      <w:pPr>
        <w:spacing w:line="400" w:lineRule="atLeast"/>
        <w:rPr>
          <w:szCs w:val="21"/>
        </w:rPr>
      </w:pPr>
      <w:r>
        <w:rPr>
          <w:rFonts w:hint="eastAsia"/>
          <w:b/>
          <w:bCs/>
          <w:szCs w:val="21"/>
        </w:rPr>
        <w:t>2.1.12</w:t>
      </w:r>
      <w:r>
        <w:rPr>
          <w:rFonts w:hint="eastAsia"/>
          <w:szCs w:val="21"/>
        </w:rPr>
        <w:t xml:space="preserve"> 双相型不锈钢 duplex stainless steel</w:t>
      </w:r>
    </w:p>
    <w:p>
      <w:pPr>
        <w:spacing w:line="400" w:lineRule="atLeast"/>
        <w:ind w:firstLine="420" w:firstLineChars="200"/>
        <w:rPr>
          <w:szCs w:val="21"/>
        </w:rPr>
      </w:pPr>
      <w:r>
        <w:rPr>
          <w:rFonts w:hint="eastAsia"/>
          <w:szCs w:val="21"/>
        </w:rPr>
        <w:t>基体兼有奥氏体和铁素体两种组织，其中较少相的含量一般大于15%，有磁性，可通过冷加工使其强化的不锈钢。</w:t>
      </w:r>
    </w:p>
    <w:p>
      <w:pPr>
        <w:spacing w:line="400" w:lineRule="atLeast"/>
        <w:rPr>
          <w:szCs w:val="21"/>
        </w:rPr>
      </w:pPr>
      <w:r>
        <w:rPr>
          <w:rFonts w:hint="eastAsia"/>
          <w:b/>
          <w:bCs/>
          <w:szCs w:val="21"/>
        </w:rPr>
        <w:t>2.1.13</w:t>
      </w:r>
      <w:r>
        <w:rPr>
          <w:rFonts w:hint="eastAsia"/>
          <w:szCs w:val="21"/>
        </w:rPr>
        <w:t xml:space="preserve"> 名义屈服强度 proof strength</w:t>
      </w:r>
    </w:p>
    <w:p>
      <w:pPr>
        <w:spacing w:line="400" w:lineRule="atLeast"/>
        <w:ind w:firstLine="420" w:firstLineChars="200"/>
        <w:rPr>
          <w:szCs w:val="21"/>
        </w:rPr>
      </w:pPr>
      <w:r>
        <w:rPr>
          <w:rFonts w:hint="eastAsia"/>
          <w:szCs w:val="21"/>
        </w:rPr>
        <w:t>材料残余应变为0.2%时对应的应力。</w:t>
      </w:r>
    </w:p>
    <w:p>
      <w:pPr>
        <w:spacing w:line="400" w:lineRule="atLeast"/>
        <w:rPr>
          <w:szCs w:val="21"/>
        </w:rPr>
      </w:pPr>
      <w:r>
        <w:rPr>
          <w:rFonts w:hint="eastAsia"/>
          <w:b/>
          <w:bCs/>
          <w:szCs w:val="21"/>
        </w:rPr>
        <w:t>2.1.14</w:t>
      </w:r>
      <w:r>
        <w:rPr>
          <w:rFonts w:hint="eastAsia"/>
          <w:szCs w:val="21"/>
        </w:rPr>
        <w:t xml:space="preserve"> 应变强化系数 strain hardening coefficient</w:t>
      </w:r>
    </w:p>
    <w:p>
      <w:pPr>
        <w:spacing w:line="400" w:lineRule="atLeast"/>
        <w:ind w:firstLine="420" w:firstLineChars="200"/>
        <w:rPr>
          <w:szCs w:val="21"/>
        </w:rPr>
      </w:pPr>
      <w:r>
        <w:rPr>
          <w:rFonts w:hint="eastAsia"/>
          <w:szCs w:val="21"/>
        </w:rPr>
        <w:t xml:space="preserve">反映不锈钢材料发生塑性应变时强度提高的系数。 </w:t>
      </w:r>
    </w:p>
    <w:p>
      <w:pPr>
        <w:spacing w:line="400" w:lineRule="atLeast"/>
        <w:rPr>
          <w:szCs w:val="21"/>
        </w:rPr>
      </w:pPr>
      <w:r>
        <w:rPr>
          <w:rFonts w:hint="eastAsia"/>
          <w:b/>
          <w:bCs/>
          <w:szCs w:val="21"/>
        </w:rPr>
        <w:t>2.1.15</w:t>
      </w:r>
      <w:r>
        <w:rPr>
          <w:rFonts w:hint="eastAsia"/>
          <w:szCs w:val="21"/>
        </w:rPr>
        <w:t xml:space="preserve"> 板件 element</w:t>
      </w:r>
    </w:p>
    <w:p>
      <w:pPr>
        <w:spacing w:line="400" w:lineRule="atLeast"/>
        <w:ind w:firstLine="420" w:firstLineChars="200"/>
        <w:rPr>
          <w:szCs w:val="21"/>
        </w:rPr>
      </w:pPr>
      <w:r>
        <w:rPr>
          <w:rFonts w:hint="eastAsia"/>
          <w:szCs w:val="21"/>
        </w:rPr>
        <w:t>构件相邻两纵边之间的平板部分。</w:t>
      </w:r>
    </w:p>
    <w:p>
      <w:pPr>
        <w:spacing w:line="400" w:lineRule="atLeast"/>
        <w:rPr>
          <w:szCs w:val="21"/>
        </w:rPr>
      </w:pPr>
      <w:r>
        <w:rPr>
          <w:rFonts w:hint="eastAsia"/>
          <w:b/>
          <w:bCs/>
          <w:szCs w:val="21"/>
        </w:rPr>
        <w:t>2.1.16</w:t>
      </w:r>
      <w:r>
        <w:rPr>
          <w:rFonts w:hint="eastAsia"/>
          <w:szCs w:val="21"/>
        </w:rPr>
        <w:t xml:space="preserve"> 加劲板件 stiffened element</w:t>
      </w:r>
    </w:p>
    <w:p>
      <w:pPr>
        <w:spacing w:line="400" w:lineRule="atLeast"/>
        <w:ind w:firstLine="420" w:firstLineChars="200"/>
        <w:rPr>
          <w:szCs w:val="21"/>
        </w:rPr>
      </w:pPr>
      <w:r>
        <w:rPr>
          <w:rFonts w:hint="eastAsia"/>
          <w:szCs w:val="21"/>
        </w:rPr>
        <w:t>两纵边均与其他板件相连接的板件。</w:t>
      </w:r>
    </w:p>
    <w:p>
      <w:pPr>
        <w:spacing w:line="400" w:lineRule="atLeast"/>
        <w:rPr>
          <w:szCs w:val="21"/>
        </w:rPr>
      </w:pPr>
      <w:r>
        <w:rPr>
          <w:rFonts w:hint="eastAsia"/>
          <w:b/>
          <w:bCs/>
          <w:szCs w:val="21"/>
        </w:rPr>
        <w:t>2.1.17</w:t>
      </w:r>
      <w:r>
        <w:rPr>
          <w:rFonts w:hint="eastAsia"/>
          <w:szCs w:val="21"/>
        </w:rPr>
        <w:t xml:space="preserve"> 部分加劲板件 partially stiffened element</w:t>
      </w:r>
    </w:p>
    <w:p>
      <w:pPr>
        <w:spacing w:line="400" w:lineRule="atLeast"/>
        <w:ind w:firstLine="420" w:firstLineChars="200"/>
        <w:rPr>
          <w:szCs w:val="21"/>
        </w:rPr>
      </w:pPr>
      <w:r>
        <w:rPr>
          <w:rFonts w:hint="eastAsia"/>
          <w:szCs w:val="21"/>
        </w:rPr>
        <w:t>一纵边与其他板件相连接，另一纵边由符合要求的边缘卷边加劲的板件。</w:t>
      </w:r>
    </w:p>
    <w:p>
      <w:pPr>
        <w:spacing w:line="400" w:lineRule="atLeast"/>
        <w:rPr>
          <w:szCs w:val="21"/>
        </w:rPr>
      </w:pPr>
      <w:r>
        <w:rPr>
          <w:rFonts w:hint="eastAsia"/>
          <w:b/>
          <w:bCs/>
          <w:szCs w:val="21"/>
        </w:rPr>
        <w:t>2.1.18</w:t>
      </w:r>
      <w:r>
        <w:rPr>
          <w:rFonts w:hint="eastAsia"/>
          <w:szCs w:val="21"/>
        </w:rPr>
        <w:t xml:space="preserve"> 非加劲板件 un-stiffened element</w:t>
      </w:r>
    </w:p>
    <w:p>
      <w:pPr>
        <w:spacing w:line="400" w:lineRule="atLeast"/>
        <w:ind w:firstLine="420" w:firstLineChars="200"/>
        <w:rPr>
          <w:szCs w:val="21"/>
        </w:rPr>
      </w:pPr>
      <w:r>
        <w:rPr>
          <w:rFonts w:hint="eastAsia"/>
          <w:szCs w:val="21"/>
        </w:rPr>
        <w:t>一纵边与其他板件相连接，另一纵边为自由的板件。</w:t>
      </w:r>
    </w:p>
    <w:p>
      <w:pPr>
        <w:spacing w:line="400" w:lineRule="atLeast"/>
        <w:rPr>
          <w:szCs w:val="21"/>
        </w:rPr>
      </w:pPr>
      <w:r>
        <w:rPr>
          <w:rFonts w:hint="eastAsia"/>
          <w:b/>
          <w:bCs/>
          <w:szCs w:val="21"/>
        </w:rPr>
        <w:t>2.1.19</w:t>
      </w:r>
      <w:r>
        <w:rPr>
          <w:rFonts w:hint="eastAsia"/>
          <w:szCs w:val="21"/>
        </w:rPr>
        <w:t xml:space="preserve"> 宽厚比 width-to-thickness ratio</w:t>
      </w:r>
    </w:p>
    <w:p>
      <w:pPr>
        <w:spacing w:line="400" w:lineRule="atLeast"/>
        <w:ind w:firstLine="420" w:firstLineChars="200"/>
        <w:rPr>
          <w:szCs w:val="21"/>
        </w:rPr>
      </w:pPr>
      <w:r>
        <w:rPr>
          <w:rFonts w:hint="eastAsia"/>
          <w:szCs w:val="21"/>
        </w:rPr>
        <w:t>板件平板区的宽度与厚度之比。</w:t>
      </w:r>
    </w:p>
    <w:p>
      <w:pPr>
        <w:spacing w:line="400" w:lineRule="atLeast"/>
        <w:rPr>
          <w:szCs w:val="21"/>
        </w:rPr>
      </w:pPr>
      <w:r>
        <w:rPr>
          <w:rFonts w:hint="eastAsia"/>
          <w:b/>
          <w:bCs/>
          <w:szCs w:val="21"/>
        </w:rPr>
        <w:t>2.1.20</w:t>
      </w:r>
      <w:r>
        <w:rPr>
          <w:rFonts w:hint="eastAsia"/>
          <w:szCs w:val="21"/>
        </w:rPr>
        <w:t xml:space="preserve"> 径厚比diameter-to-thickness ratio</w:t>
      </w:r>
    </w:p>
    <w:p>
      <w:pPr>
        <w:spacing w:line="400" w:lineRule="atLeast"/>
        <w:ind w:firstLine="420" w:firstLineChars="200"/>
        <w:rPr>
          <w:szCs w:val="21"/>
        </w:rPr>
      </w:pPr>
      <w:r>
        <w:rPr>
          <w:rFonts w:hint="eastAsia"/>
          <w:szCs w:val="21"/>
        </w:rPr>
        <w:t>圆管的直径与厚度之比。</w:t>
      </w:r>
    </w:p>
    <w:p>
      <w:pPr>
        <w:spacing w:line="400" w:lineRule="atLeast"/>
        <w:rPr>
          <w:szCs w:val="21"/>
        </w:rPr>
      </w:pPr>
      <w:r>
        <w:rPr>
          <w:rFonts w:hint="eastAsia"/>
          <w:b/>
          <w:bCs/>
          <w:szCs w:val="21"/>
        </w:rPr>
        <w:t>2.1.21</w:t>
      </w:r>
      <w:r>
        <w:rPr>
          <w:rFonts w:hint="eastAsia"/>
          <w:szCs w:val="21"/>
        </w:rPr>
        <w:t xml:space="preserve"> 冷成型 cold forming</w:t>
      </w:r>
    </w:p>
    <w:p>
      <w:pPr>
        <w:spacing w:line="400" w:lineRule="atLeast"/>
        <w:ind w:firstLine="420" w:firstLineChars="200"/>
        <w:rPr>
          <w:szCs w:val="21"/>
        </w:rPr>
      </w:pPr>
      <w:r>
        <w:rPr>
          <w:rFonts w:hint="eastAsia"/>
          <w:szCs w:val="21"/>
        </w:rPr>
        <w:t>常温下对材料进行冲剪、弯曲和拉伸等的加工方式。</w:t>
      </w:r>
    </w:p>
    <w:p>
      <w:pPr>
        <w:spacing w:line="400" w:lineRule="atLeast"/>
        <w:rPr>
          <w:szCs w:val="21"/>
        </w:rPr>
      </w:pPr>
      <w:r>
        <w:rPr>
          <w:rFonts w:hint="eastAsia"/>
          <w:b/>
          <w:bCs/>
          <w:szCs w:val="21"/>
        </w:rPr>
        <w:t>2.1.22</w:t>
      </w:r>
      <w:r>
        <w:rPr>
          <w:rFonts w:hint="eastAsia"/>
          <w:szCs w:val="21"/>
        </w:rPr>
        <w:t xml:space="preserve"> 抽芯铆钉 blind rivet</w:t>
      </w:r>
    </w:p>
    <w:p>
      <w:pPr>
        <w:spacing w:line="400" w:lineRule="atLeast"/>
        <w:ind w:firstLine="420" w:firstLineChars="200"/>
        <w:rPr>
          <w:szCs w:val="21"/>
        </w:rPr>
      </w:pPr>
      <w:r>
        <w:rPr>
          <w:rFonts w:hint="eastAsia"/>
          <w:szCs w:val="21"/>
        </w:rPr>
        <w:t>一类单面铆接用的铆钉。铆接时，铆钉钉芯由专用铆枪拉动，使铆体膨胀，起到铆接作用。</w:t>
      </w:r>
    </w:p>
    <w:p>
      <w:pPr>
        <w:pStyle w:val="54"/>
        <w:ind w:firstLine="420"/>
      </w:pPr>
      <w:bookmarkStart w:id="8" w:name="_Toc91605288"/>
    </w:p>
    <w:p>
      <w:pPr>
        <w:pStyle w:val="80"/>
        <w:jc w:val="center"/>
        <w:rPr>
          <w:rFonts w:ascii="Times New Roman" w:eastAsia="宋体"/>
          <w:b/>
          <w:sz w:val="28"/>
          <w:szCs w:val="28"/>
        </w:rPr>
      </w:pPr>
      <w:bookmarkStart w:id="9" w:name="_Toc178598758"/>
      <w:r>
        <w:rPr>
          <w:rFonts w:hint="eastAsia" w:ascii="Times New Roman" w:eastAsia="宋体"/>
          <w:b/>
          <w:sz w:val="28"/>
          <w:szCs w:val="28"/>
        </w:rPr>
        <w:t>2.2  符号</w:t>
      </w:r>
      <w:bookmarkEnd w:id="8"/>
      <w:bookmarkEnd w:id="9"/>
    </w:p>
    <w:p>
      <w:pPr>
        <w:adjustRightInd w:val="0"/>
        <w:snapToGrid w:val="0"/>
        <w:spacing w:line="400" w:lineRule="atLeast"/>
      </w:pPr>
      <w:r>
        <w:rPr>
          <w:rFonts w:hint="eastAsia"/>
          <w:b/>
          <w:bCs/>
        </w:rPr>
        <w:t>2</w:t>
      </w:r>
      <w:r>
        <w:rPr>
          <w:b/>
          <w:bCs/>
        </w:rPr>
        <w:t>.2.1</w:t>
      </w:r>
      <w:r>
        <w:t xml:space="preserve"> </w:t>
      </w:r>
      <w:r>
        <w:rPr>
          <w:rFonts w:hint="eastAsia"/>
        </w:rPr>
        <w:t xml:space="preserve"> 材料性能</w:t>
      </w:r>
    </w:p>
    <w:p>
      <w:pPr>
        <w:adjustRightInd w:val="0"/>
        <w:snapToGrid w:val="0"/>
        <w:spacing w:line="400" w:lineRule="atLeast"/>
        <w:ind w:firstLine="420" w:firstLineChars="200"/>
        <w:jc w:val="left"/>
        <w:rPr>
          <w:color w:val="000000"/>
          <w:szCs w:val="21"/>
        </w:rPr>
      </w:pPr>
      <w:r>
        <w:rPr>
          <w:rFonts w:hint="eastAsia"/>
          <w:i/>
          <w:iCs/>
          <w:color w:val="000000"/>
          <w:szCs w:val="21"/>
        </w:rPr>
        <w:t>E</w:t>
      </w:r>
      <w:r>
        <w:rPr>
          <w:rFonts w:hint="eastAsia"/>
          <w:color w:val="000000"/>
          <w:szCs w:val="21"/>
          <w:vertAlign w:val="subscript"/>
        </w:rPr>
        <w:t>0</w:t>
      </w:r>
      <w:r>
        <w:rPr>
          <w:color w:val="000000"/>
          <w:szCs w:val="21"/>
        </w:rPr>
        <w:t>——</w:t>
      </w:r>
      <w:r>
        <w:rPr>
          <w:rFonts w:hint="eastAsia"/>
          <w:color w:val="000000"/>
          <w:szCs w:val="21"/>
        </w:rPr>
        <w:t>不锈钢材料的初始弹性模量；</w:t>
      </w:r>
    </w:p>
    <w:p>
      <w:pPr>
        <w:adjustRightInd w:val="0"/>
        <w:snapToGrid w:val="0"/>
        <w:spacing w:line="400" w:lineRule="atLeast"/>
        <w:ind w:firstLine="420" w:firstLineChars="200"/>
        <w:jc w:val="left"/>
        <w:rPr>
          <w:szCs w:val="21"/>
          <w:lang w:val="en-GB"/>
        </w:rPr>
      </w:pPr>
      <w:r>
        <w:rPr>
          <w:rFonts w:hint="eastAsia"/>
          <w:i/>
          <w:iCs/>
          <w:color w:val="000000"/>
          <w:szCs w:val="21"/>
        </w:rPr>
        <w:t>E</w:t>
      </w:r>
      <w:r>
        <w:rPr>
          <w:rFonts w:hint="eastAsia"/>
          <w:color w:val="000000"/>
          <w:szCs w:val="21"/>
          <w:vertAlign w:val="subscript"/>
        </w:rPr>
        <w:t>0.2</w:t>
      </w:r>
      <w:r>
        <w:rPr>
          <w:color w:val="000000"/>
          <w:szCs w:val="21"/>
        </w:rPr>
        <w:t>——</w:t>
      </w:r>
      <w:r>
        <w:rPr>
          <w:rFonts w:hint="eastAsia"/>
          <w:color w:val="000000"/>
          <w:szCs w:val="21"/>
        </w:rPr>
        <w:t>应力为</w:t>
      </w:r>
      <w:r>
        <w:rPr>
          <w:rFonts w:hint="eastAsia"/>
          <w:i/>
          <w:iCs/>
          <w:color w:val="000000"/>
          <w:szCs w:val="21"/>
        </w:rPr>
        <w:t>f</w:t>
      </w:r>
      <w:r>
        <w:rPr>
          <w:rFonts w:hint="eastAsia"/>
          <w:color w:val="000000"/>
          <w:szCs w:val="21"/>
          <w:vertAlign w:val="subscript"/>
        </w:rPr>
        <w:t>0.2</w:t>
      </w:r>
      <w:r>
        <w:rPr>
          <w:rFonts w:hint="eastAsia"/>
          <w:color w:val="000000"/>
          <w:szCs w:val="21"/>
        </w:rPr>
        <w:t>时对应的切线弹性模量</w:t>
      </w:r>
      <w:r>
        <w:rPr>
          <w:rFonts w:hint="eastAsia" w:cs="宋体"/>
          <w:szCs w:val="21"/>
        </w:rPr>
        <w:t>；</w:t>
      </w:r>
    </w:p>
    <w:p>
      <w:pPr>
        <w:adjustRightInd w:val="0"/>
        <w:snapToGrid w:val="0"/>
        <w:spacing w:line="400" w:lineRule="atLeast"/>
        <w:ind w:firstLine="420" w:firstLineChars="200"/>
        <w:jc w:val="left"/>
        <w:rPr>
          <w:snapToGrid w:val="0"/>
          <w:szCs w:val="21"/>
        </w:rPr>
      </w:pPr>
      <w:r>
        <w:rPr>
          <w:rFonts w:hint="eastAsia"/>
          <w:i/>
          <w:iCs/>
          <w:color w:val="000000"/>
          <w:szCs w:val="21"/>
        </w:rPr>
        <w:t>f</w:t>
      </w:r>
      <w:r>
        <w:rPr>
          <w:color w:val="000000"/>
          <w:szCs w:val="21"/>
        </w:rPr>
        <w:t>——</w:t>
      </w:r>
      <w:r>
        <w:rPr>
          <w:rFonts w:hint="eastAsia"/>
          <w:color w:val="000000"/>
          <w:szCs w:val="21"/>
        </w:rPr>
        <w:t>不锈钢材料的抗拉、抗压和抗弯强度设计值；</w:t>
      </w:r>
    </w:p>
    <w:p>
      <w:pPr>
        <w:adjustRightInd w:val="0"/>
        <w:snapToGrid w:val="0"/>
        <w:spacing w:line="400" w:lineRule="atLeast"/>
        <w:ind w:firstLine="420" w:firstLineChars="200"/>
        <w:jc w:val="left"/>
        <w:rPr>
          <w:rFonts w:cs="宋体"/>
          <w:szCs w:val="21"/>
        </w:rPr>
      </w:pPr>
      <w:r>
        <w:rPr>
          <w:rFonts w:hint="eastAsia"/>
          <w:i/>
          <w:iCs/>
          <w:color w:val="000000"/>
          <w:szCs w:val="21"/>
        </w:rPr>
        <w:t>f</w:t>
      </w:r>
      <w:r>
        <w:rPr>
          <w:rFonts w:hint="eastAsia"/>
          <w:color w:val="000000"/>
          <w:szCs w:val="21"/>
          <w:vertAlign w:val="subscript"/>
        </w:rPr>
        <w:t>0.2</w:t>
      </w:r>
      <w:r>
        <w:rPr>
          <w:color w:val="000000"/>
          <w:szCs w:val="21"/>
        </w:rPr>
        <w:t>——</w:t>
      </w:r>
      <w:r>
        <w:rPr>
          <w:rFonts w:hint="eastAsia"/>
          <w:color w:val="000000"/>
          <w:szCs w:val="21"/>
        </w:rPr>
        <w:t>不锈钢材料的名义屈服强度标准值</w:t>
      </w:r>
      <w:r>
        <w:rPr>
          <w:rFonts w:hint="eastAsia" w:cs="宋体"/>
          <w:szCs w:val="21"/>
        </w:rPr>
        <w:t>；</w:t>
      </w:r>
    </w:p>
    <w:p>
      <w:pPr>
        <w:adjustRightInd w:val="0"/>
        <w:snapToGrid w:val="0"/>
        <w:spacing w:line="400" w:lineRule="atLeast"/>
        <w:ind w:firstLine="420" w:firstLineChars="200"/>
        <w:jc w:val="left"/>
        <w:rPr>
          <w:szCs w:val="21"/>
        </w:rPr>
      </w:pPr>
      <w:r>
        <w:rPr>
          <w:i/>
          <w:iCs/>
          <w:szCs w:val="21"/>
        </w:rPr>
        <w:t>f</w:t>
      </w:r>
      <w:r>
        <w:rPr>
          <w:szCs w:val="21"/>
          <w:vertAlign w:val="subscript"/>
        </w:rPr>
        <w:t>v</w:t>
      </w:r>
      <w:r>
        <w:rPr>
          <w:szCs w:val="21"/>
        </w:rPr>
        <w:t>——</w:t>
      </w:r>
      <w:r>
        <w:rPr>
          <w:rFonts w:hint="eastAsia"/>
          <w:szCs w:val="21"/>
        </w:rPr>
        <w:t>不锈钢材料的抗剪强度设计值；</w:t>
      </w:r>
    </w:p>
    <w:p>
      <w:pPr>
        <w:adjustRightInd w:val="0"/>
        <w:snapToGrid w:val="0"/>
        <w:spacing w:line="400" w:lineRule="atLeast"/>
        <w:ind w:firstLine="420" w:firstLineChars="200"/>
        <w:jc w:val="left"/>
        <w:rPr>
          <w:rFonts w:ascii="Calibri" w:hAnsi="Calibri"/>
          <w:szCs w:val="21"/>
        </w:rPr>
      </w:pPr>
      <w:r>
        <w:rPr>
          <w:rFonts w:hint="eastAsia" w:ascii="Calibri" w:hAnsi="Calibri"/>
          <w:position w:val="-10"/>
          <w:szCs w:val="21"/>
        </w:rPr>
        <w:object>
          <v:shape id="_x0000_i1025" o:spt="75" type="#_x0000_t75" style="height:18pt;width:13.8pt;" o:ole="t" filled="f" o:preferrelative="t" stroked="f" coordsize="21600,21600">
            <v:path/>
            <v:fill on="f" focussize="0,0"/>
            <v:stroke on="f" joinstyle="miter"/>
            <v:imagedata r:id="rId21" o:title=""/>
            <o:lock v:ext="edit" aspectratio="f"/>
            <w10:wrap type="none"/>
            <w10:anchorlock/>
          </v:shape>
          <o:OLEObject Type="Embed" ProgID="Equation.DSMT4" ShapeID="_x0000_i1025" DrawAspect="Content" ObjectID="_1468075725" r:id="rId20">
            <o:LockedField>false</o:LockedField>
          </o:OLEObject>
        </w:object>
      </w:r>
      <w:r>
        <w:rPr>
          <w:rFonts w:hint="eastAsia" w:ascii="Calibri" w:hAnsi="Calibri"/>
          <w:position w:val="-12"/>
          <w:szCs w:val="21"/>
        </w:rPr>
        <w:t>、</w:t>
      </w:r>
      <w:r>
        <w:rPr>
          <w:rFonts w:hint="eastAsia" w:ascii="Calibri" w:hAnsi="Calibri"/>
          <w:position w:val="-10"/>
          <w:szCs w:val="21"/>
        </w:rPr>
        <w:object>
          <v:shape id="_x0000_i1026" o:spt="75" type="#_x0000_t75" style="height:18pt;width:13.8pt;" o:ole="t" filled="f" o:preferrelative="t" stroked="f" coordsize="21600,21600">
            <v:path/>
            <v:fill on="f" focussize="0,0"/>
            <v:stroke on="f" joinstyle="miter"/>
            <v:imagedata r:id="rId23" o:title=""/>
            <o:lock v:ext="edit" aspectratio="f"/>
            <w10:wrap type="none"/>
            <w10:anchorlock/>
          </v:shape>
          <o:OLEObject Type="Embed" ProgID="Equation.DSMT4" ShapeID="_x0000_i1026" DrawAspect="Content" ObjectID="_1468075726" r:id="rId22">
            <o:LockedField>false</o:LockedField>
          </o:OLEObject>
        </w:object>
      </w:r>
      <w:r>
        <w:rPr>
          <w:rFonts w:hint="eastAsia" w:ascii="Calibri" w:hAnsi="Calibri"/>
          <w:position w:val="-12"/>
          <w:szCs w:val="21"/>
        </w:rPr>
        <w:t>、</w:t>
      </w:r>
      <w:r>
        <w:rPr>
          <w:rFonts w:hint="eastAsia" w:ascii="Calibri" w:hAnsi="Calibri"/>
          <w:position w:val="-10"/>
          <w:szCs w:val="21"/>
        </w:rPr>
        <w:object>
          <v:shape id="_x0000_i1027" o:spt="75" type="#_x0000_t75" style="height:18pt;width:13.8pt;" o:ole="t" filled="f" o:preferrelative="t" stroked="f" coordsize="21600,21600">
            <v:path/>
            <v:fill on="f" focussize="0,0"/>
            <v:stroke on="f" joinstyle="miter"/>
            <v:imagedata r:id="rId25" o:title=""/>
            <o:lock v:ext="edit" aspectratio="f"/>
            <w10:wrap type="none"/>
            <w10:anchorlock/>
          </v:shape>
          <o:OLEObject Type="Embed" ProgID="Equation.DSMT4" ShapeID="_x0000_i1027" DrawAspect="Content" ObjectID="_1468075727" r:id="rId24">
            <o:LockedField>false</o:LockedField>
          </o:OLEObject>
        </w:object>
      </w:r>
      <w:r>
        <w:rPr>
          <w:rFonts w:hint="eastAsia" w:ascii="Calibri" w:hAnsi="Calibri"/>
          <w:szCs w:val="21"/>
        </w:rPr>
        <w:t>——不锈钢对接焊缝的抗拉、抗压、抗剪强度设计值；</w:t>
      </w:r>
    </w:p>
    <w:p>
      <w:pPr>
        <w:adjustRightInd w:val="0"/>
        <w:snapToGrid w:val="0"/>
        <w:spacing w:line="400" w:lineRule="atLeast"/>
        <w:ind w:firstLine="420" w:firstLineChars="200"/>
        <w:jc w:val="left"/>
        <w:rPr>
          <w:rFonts w:ascii="Calibri" w:hAnsi="Calibri"/>
          <w:szCs w:val="21"/>
        </w:rPr>
      </w:pPr>
      <w:r>
        <w:rPr>
          <w:rFonts w:hint="eastAsia" w:ascii="Calibri" w:hAnsi="Calibri"/>
          <w:position w:val="-10"/>
          <w:szCs w:val="21"/>
        </w:rPr>
        <w:object>
          <v:shape id="_x0000_i1028" o:spt="75" type="#_x0000_t75" style="height:18pt;width:13.8pt;" o:ole="t" filled="f" o:preferrelative="t" stroked="f" coordsize="21600,21600">
            <v:path/>
            <v:fill on="f" focussize="0,0"/>
            <v:stroke on="f" joinstyle="miter"/>
            <v:imagedata r:id="rId27" o:title=""/>
            <o:lock v:ext="edit" aspectratio="f"/>
            <w10:wrap type="none"/>
            <w10:anchorlock/>
          </v:shape>
          <o:OLEObject Type="Embed" ProgID="Equation.DSMT4" ShapeID="_x0000_i1028" DrawAspect="Content" ObjectID="_1468075728" r:id="rId26">
            <o:LockedField>false</o:LockedField>
          </o:OLEObject>
        </w:object>
      </w:r>
      <w:r>
        <w:rPr>
          <w:rFonts w:hint="eastAsia" w:ascii="Calibri" w:hAnsi="Calibri"/>
          <w:szCs w:val="21"/>
        </w:rPr>
        <w:t>——不锈钢角焊缝的抗拉、抗压、抗剪强度设计值；</w:t>
      </w:r>
    </w:p>
    <w:p>
      <w:pPr>
        <w:adjustRightInd w:val="0"/>
        <w:snapToGrid w:val="0"/>
        <w:spacing w:line="400" w:lineRule="atLeast"/>
        <w:ind w:firstLine="420" w:firstLineChars="200"/>
        <w:jc w:val="left"/>
        <w:rPr>
          <w:szCs w:val="21"/>
        </w:rPr>
      </w:pPr>
      <w:r>
        <w:rPr>
          <w:rFonts w:hint="eastAsia"/>
          <w:position w:val="-10"/>
          <w:szCs w:val="21"/>
        </w:rPr>
        <w:object>
          <v:shape id="_x0000_i1029" o:spt="75" type="#_x0000_t75" style="height:16.8pt;width:52.8pt;" o:ole="t" filled="f" o:preferrelative="t" stroked="f" coordsize="21600,21600">
            <v:path/>
            <v:fill on="f" focussize="0,0"/>
            <v:stroke on="f" joinstyle="miter"/>
            <v:imagedata r:id="rId29" o:title=""/>
            <o:lock v:ext="edit" aspectratio="t"/>
            <w10:wrap type="none"/>
            <w10:anchorlock/>
          </v:shape>
          <o:OLEObject Type="Embed" ProgID="Equation.DSMT4" ShapeID="_x0000_i1029" DrawAspect="Content" ObjectID="_1468075729" r:id="rId28">
            <o:LockedField>false</o:LockedField>
          </o:OLEObject>
        </w:object>
      </w:r>
      <w:r>
        <w:rPr>
          <w:szCs w:val="21"/>
        </w:rPr>
        <w:t>——</w:t>
      </w:r>
      <w:r>
        <w:rPr>
          <w:rFonts w:hint="eastAsia"/>
          <w:szCs w:val="21"/>
        </w:rPr>
        <w:t>不锈钢螺栓、螺钉的抗拉、抗压、抗剪强度设计值。</w:t>
      </w:r>
    </w:p>
    <w:p>
      <w:pPr>
        <w:adjustRightInd w:val="0"/>
        <w:snapToGrid w:val="0"/>
        <w:spacing w:line="400" w:lineRule="atLeast"/>
        <w:rPr>
          <w:lang w:val="en-GB"/>
        </w:rPr>
      </w:pPr>
      <w:r>
        <w:rPr>
          <w:b/>
          <w:bCs/>
          <w:lang w:val="en-GB"/>
        </w:rPr>
        <w:t>2.2.2</w:t>
      </w:r>
      <w:r>
        <w:rPr>
          <w:lang w:val="en-GB"/>
        </w:rPr>
        <w:t xml:space="preserve"> </w:t>
      </w:r>
      <w:r>
        <w:rPr>
          <w:rFonts w:hint="eastAsia"/>
          <w:lang w:val="en-GB"/>
        </w:rPr>
        <w:t xml:space="preserve"> 效应和抗力</w:t>
      </w:r>
    </w:p>
    <w:p>
      <w:pPr>
        <w:adjustRightInd w:val="0"/>
        <w:snapToGrid w:val="0"/>
        <w:spacing w:line="400" w:lineRule="atLeast"/>
        <w:ind w:firstLine="420" w:firstLineChars="200"/>
        <w:rPr>
          <w:i/>
          <w:szCs w:val="21"/>
        </w:rPr>
      </w:pPr>
      <w:r>
        <w:rPr>
          <w:rFonts w:hint="eastAsia"/>
          <w:i/>
          <w:szCs w:val="21"/>
        </w:rPr>
        <w:t>B</w:t>
      </w:r>
      <w:r>
        <w:rPr>
          <w:color w:val="000000"/>
          <w:szCs w:val="21"/>
        </w:rPr>
        <w:t>——</w:t>
      </w:r>
      <w:r>
        <w:rPr>
          <w:rFonts w:hint="eastAsia"/>
          <w:szCs w:val="21"/>
        </w:rPr>
        <w:t>双力矩</w:t>
      </w:r>
      <w:r>
        <w:rPr>
          <w:rFonts w:hint="eastAsia"/>
          <w:szCs w:val="21"/>
          <w:lang w:val="en-GB"/>
        </w:rPr>
        <w:t>；</w:t>
      </w:r>
    </w:p>
    <w:p>
      <w:pPr>
        <w:adjustRightInd w:val="0"/>
        <w:snapToGrid w:val="0"/>
        <w:spacing w:line="400" w:lineRule="atLeast"/>
        <w:ind w:firstLine="420" w:firstLineChars="200"/>
        <w:rPr>
          <w:i/>
          <w:szCs w:val="21"/>
        </w:rPr>
      </w:pPr>
      <w:r>
        <w:rPr>
          <w:rFonts w:hint="eastAsia"/>
          <w:i/>
          <w:szCs w:val="21"/>
        </w:rPr>
        <w:t>F</w:t>
      </w:r>
      <w:r>
        <w:rPr>
          <w:color w:val="000000"/>
          <w:szCs w:val="21"/>
        </w:rPr>
        <w:t>——</w:t>
      </w:r>
      <w:r>
        <w:rPr>
          <w:rFonts w:hint="eastAsia"/>
          <w:szCs w:val="21"/>
        </w:rPr>
        <w:t>集中荷载</w:t>
      </w:r>
      <w:r>
        <w:rPr>
          <w:rFonts w:hint="eastAsia"/>
          <w:szCs w:val="21"/>
          <w:lang w:val="en-GB"/>
        </w:rPr>
        <w:t>；</w:t>
      </w:r>
    </w:p>
    <w:p>
      <w:pPr>
        <w:adjustRightInd w:val="0"/>
        <w:snapToGrid w:val="0"/>
        <w:spacing w:line="400" w:lineRule="atLeast"/>
        <w:ind w:firstLine="420" w:firstLineChars="200"/>
        <w:rPr>
          <w:szCs w:val="21"/>
          <w:lang w:val="en-GB"/>
        </w:rPr>
      </w:pPr>
      <w:r>
        <w:rPr>
          <w:rFonts w:hint="eastAsia"/>
          <w:i/>
          <w:szCs w:val="21"/>
        </w:rPr>
        <w:t>M</w:t>
      </w:r>
      <w:r>
        <w:rPr>
          <w:color w:val="000000"/>
          <w:szCs w:val="21"/>
        </w:rPr>
        <w:t>——</w:t>
      </w:r>
      <w:r>
        <w:rPr>
          <w:rFonts w:hint="eastAsia"/>
          <w:szCs w:val="21"/>
        </w:rPr>
        <w:t>弯矩</w:t>
      </w:r>
      <w:r>
        <w:rPr>
          <w:rFonts w:hint="eastAsia"/>
          <w:szCs w:val="21"/>
          <w:lang w:val="en-GB"/>
        </w:rPr>
        <w:t>；</w:t>
      </w:r>
    </w:p>
    <w:p>
      <w:pPr>
        <w:adjustRightInd w:val="0"/>
        <w:snapToGrid w:val="0"/>
        <w:spacing w:line="400" w:lineRule="atLeast"/>
        <w:ind w:firstLine="420" w:firstLineChars="200"/>
        <w:rPr>
          <w:szCs w:val="21"/>
        </w:rPr>
      </w:pPr>
      <w:r>
        <w:rPr>
          <w:rFonts w:hint="eastAsia"/>
          <w:i/>
          <w:szCs w:val="21"/>
        </w:rPr>
        <w:t>M</w:t>
      </w:r>
      <w:r>
        <w:rPr>
          <w:rFonts w:hint="eastAsia"/>
          <w:iCs/>
          <w:szCs w:val="21"/>
          <w:vertAlign w:val="subscript"/>
        </w:rPr>
        <w:t>cr</w:t>
      </w:r>
      <w:r>
        <w:rPr>
          <w:color w:val="000000"/>
          <w:szCs w:val="21"/>
        </w:rPr>
        <w:t>——</w:t>
      </w:r>
      <w:r>
        <w:rPr>
          <w:rFonts w:hint="eastAsia"/>
          <w:color w:val="000000"/>
          <w:szCs w:val="21"/>
        </w:rPr>
        <w:t>受弯构件弯扭屈曲临街弯矩</w:t>
      </w:r>
      <w:r>
        <w:rPr>
          <w:rFonts w:hint="eastAsia"/>
          <w:szCs w:val="21"/>
          <w:lang w:val="en-GB"/>
        </w:rPr>
        <w:t>；</w:t>
      </w:r>
    </w:p>
    <w:p>
      <w:pPr>
        <w:adjustRightInd w:val="0"/>
        <w:snapToGrid w:val="0"/>
        <w:spacing w:line="400" w:lineRule="atLeast"/>
        <w:ind w:firstLine="420" w:firstLineChars="200"/>
        <w:rPr>
          <w:szCs w:val="21"/>
          <w:lang w:val="en-GB"/>
        </w:rPr>
      </w:pPr>
      <w:r>
        <w:rPr>
          <w:rFonts w:hint="eastAsia"/>
          <w:i/>
          <w:szCs w:val="21"/>
        </w:rPr>
        <w:t>N</w:t>
      </w:r>
      <w:r>
        <w:rPr>
          <w:color w:val="000000"/>
          <w:szCs w:val="21"/>
        </w:rPr>
        <w:t>——</w:t>
      </w:r>
      <w:r>
        <w:rPr>
          <w:rFonts w:hint="eastAsia"/>
          <w:szCs w:val="21"/>
        </w:rPr>
        <w:t>轴心力</w:t>
      </w:r>
      <w:r>
        <w:rPr>
          <w:rFonts w:hint="eastAsia"/>
          <w:szCs w:val="21"/>
          <w:lang w:val="en-GB"/>
        </w:rPr>
        <w:t>；</w:t>
      </w:r>
    </w:p>
    <w:p>
      <w:pPr>
        <w:adjustRightInd w:val="0"/>
        <w:snapToGrid w:val="0"/>
        <w:spacing w:line="400" w:lineRule="atLeast"/>
        <w:ind w:firstLine="420" w:firstLineChars="200"/>
        <w:rPr>
          <w:i/>
          <w:iCs/>
          <w:szCs w:val="21"/>
        </w:rPr>
      </w:pPr>
      <w:r>
        <w:rPr>
          <w:rFonts w:hint="eastAsia" w:cs="宋体"/>
          <w:i/>
          <w:szCs w:val="21"/>
        </w:rPr>
        <w:t>N</w:t>
      </w:r>
      <w:r>
        <w:rPr>
          <w:rFonts w:hint="eastAsia" w:cs="宋体"/>
          <w:szCs w:val="21"/>
          <w:vertAlign w:val="subscript"/>
        </w:rPr>
        <w:t>E</w:t>
      </w:r>
      <w:r>
        <w:rPr>
          <w:color w:val="000000"/>
          <w:szCs w:val="21"/>
        </w:rPr>
        <w:t>——</w:t>
      </w:r>
      <w:r>
        <w:rPr>
          <w:rFonts w:hint="eastAsia" w:cs="宋体"/>
          <w:szCs w:val="21"/>
        </w:rPr>
        <w:t>轴心受压构件的弹性稳定临界力；</w:t>
      </w:r>
    </w:p>
    <w:p>
      <w:pPr>
        <w:adjustRightInd w:val="0"/>
        <w:snapToGrid w:val="0"/>
        <w:spacing w:line="400" w:lineRule="atLeast"/>
        <w:ind w:firstLine="420" w:firstLineChars="200"/>
        <w:rPr>
          <w:szCs w:val="21"/>
        </w:rPr>
      </w:pPr>
      <w:r>
        <w:rPr>
          <w:rFonts w:hint="eastAsia"/>
          <w:i/>
          <w:iCs/>
          <w:szCs w:val="21"/>
        </w:rPr>
        <w:t>N</w:t>
      </w:r>
      <w:r>
        <w:rPr>
          <w:rFonts w:hint="eastAsia"/>
          <w:szCs w:val="21"/>
          <w:vertAlign w:val="subscript"/>
        </w:rPr>
        <w:t>t</w:t>
      </w:r>
      <w:r>
        <w:rPr>
          <w:rFonts w:hint="eastAsia"/>
          <w:szCs w:val="21"/>
        </w:rPr>
        <w:t>、</w:t>
      </w:r>
      <w:r>
        <w:rPr>
          <w:rFonts w:hint="eastAsia"/>
          <w:i/>
          <w:iCs/>
          <w:szCs w:val="21"/>
        </w:rPr>
        <w:t>N</w:t>
      </w:r>
      <w:r>
        <w:rPr>
          <w:rFonts w:hint="eastAsia"/>
          <w:szCs w:val="21"/>
          <w:vertAlign w:val="subscript"/>
        </w:rPr>
        <w:t>v</w:t>
      </w:r>
      <w:r>
        <w:rPr>
          <w:color w:val="000000"/>
          <w:szCs w:val="21"/>
        </w:rPr>
        <w:t>——</w:t>
      </w:r>
      <w:r>
        <w:rPr>
          <w:rFonts w:hint="eastAsia"/>
          <w:szCs w:val="21"/>
        </w:rPr>
        <w:t>单个不锈钢螺栓、螺钉、铆钉以及电阻点焊所承受的拉力和剪力设计值；</w:t>
      </w:r>
    </w:p>
    <w:p>
      <w:pPr>
        <w:spacing w:line="360" w:lineRule="auto"/>
        <w:ind w:firstLine="420"/>
        <w:rPr>
          <w:szCs w:val="21"/>
        </w:rPr>
      </w:pPr>
      <w:r>
        <w:rPr>
          <w:rFonts w:hint="eastAsia"/>
          <w:position w:val="-10"/>
          <w:szCs w:val="21"/>
        </w:rPr>
        <w:object>
          <v:shape id="_x0000_i1030" o:spt="75" type="#_x0000_t75" style="height:16.8pt;width:60pt;" o:ole="t" filled="f" o:preferrelative="t" stroked="f" coordsize="21600,21600">
            <v:path/>
            <v:fill on="f" focussize="0,0"/>
            <v:stroke on="f" joinstyle="miter"/>
            <v:imagedata r:id="rId31" o:title=""/>
            <o:lock v:ext="edit" aspectratio="t"/>
            <w10:wrap type="none"/>
            <w10:anchorlock/>
          </v:shape>
          <o:OLEObject Type="Embed" ProgID="Equation.DSMT4" ShapeID="_x0000_i1030" DrawAspect="Content" ObjectID="_1468075730" r:id="rId30">
            <o:LockedField>false</o:LockedField>
          </o:OLEObject>
        </w:object>
      </w:r>
      <w:r>
        <w:rPr>
          <w:szCs w:val="21"/>
        </w:rPr>
        <w:t>——</w:t>
      </w:r>
      <w:r>
        <w:rPr>
          <w:rFonts w:hint="eastAsia"/>
          <w:szCs w:val="21"/>
        </w:rPr>
        <w:t>单个不锈钢螺栓、的抗拉、抗剪、承压承载力设计值；</w:t>
      </w:r>
    </w:p>
    <w:p>
      <w:pPr>
        <w:spacing w:line="360" w:lineRule="auto"/>
        <w:ind w:firstLine="420"/>
        <w:rPr>
          <w:szCs w:val="21"/>
        </w:rPr>
      </w:pPr>
      <w:r>
        <w:rPr>
          <w:rFonts w:hint="eastAsia"/>
          <w:position w:val="-14"/>
          <w:szCs w:val="21"/>
        </w:rPr>
        <w:object>
          <v:shape id="_x0000_i1031" o:spt="75" type="#_x0000_t75" style="height:19.2pt;width:78.6pt;" o:ole="t" filled="f" o:preferrelative="t" stroked="f" coordsize="21600,21600">
            <v:path/>
            <v:fill on="f" focussize="0,0"/>
            <v:stroke on="f" joinstyle="miter"/>
            <v:imagedata r:id="rId33" o:title=""/>
            <o:lock v:ext="edit" aspectratio="t"/>
            <w10:wrap type="none"/>
            <w10:anchorlock/>
          </v:shape>
          <o:OLEObject Type="Embed" ProgID="Equation.DSMT4" ShapeID="_x0000_i1031" DrawAspect="Content" ObjectID="_1468075731" r:id="rId32">
            <o:LockedField>false</o:LockedField>
          </o:OLEObject>
        </w:object>
      </w:r>
      <w:r>
        <w:rPr>
          <w:szCs w:val="21"/>
        </w:rPr>
        <w:t>——</w:t>
      </w:r>
      <w:r>
        <w:rPr>
          <w:rFonts w:hint="eastAsia"/>
          <w:szCs w:val="21"/>
        </w:rPr>
        <w:t>单个不锈钢螺钉的抗拉、抗剪、承压、抗撕裂承载力设计值；</w:t>
      </w:r>
    </w:p>
    <w:p>
      <w:pPr>
        <w:adjustRightInd w:val="0"/>
        <w:snapToGrid w:val="0"/>
        <w:spacing w:line="400" w:lineRule="atLeast"/>
        <w:ind w:firstLine="420" w:firstLineChars="200"/>
        <w:rPr>
          <w:position w:val="-12"/>
          <w:szCs w:val="21"/>
        </w:rPr>
      </w:pPr>
      <w:r>
        <w:rPr>
          <w:rFonts w:hint="eastAsia"/>
          <w:position w:val="-10"/>
          <w:szCs w:val="21"/>
        </w:rPr>
        <w:object>
          <v:shape id="_x0000_i1032" o:spt="75" type="#_x0000_t75" style="height:16.8pt;width:16.2pt;" o:ole="t" filled="f" o:preferrelative="t" stroked="f" coordsize="21600,21600">
            <v:path/>
            <v:fill on="f" focussize="0,0"/>
            <v:stroke on="f" joinstyle="miter"/>
            <v:imagedata r:id="rId35" o:title=""/>
            <o:lock v:ext="edit" aspectratio="t"/>
            <w10:wrap type="none"/>
            <w10:anchorlock/>
          </v:shape>
          <o:OLEObject Type="Embed" ProgID="Equation.DSMT4" ShapeID="_x0000_i1032" DrawAspect="Content" ObjectID="_1468075732" r:id="rId34">
            <o:LockedField>false</o:LockedField>
          </o:OLEObject>
        </w:object>
      </w:r>
      <w:r>
        <w:rPr>
          <w:szCs w:val="21"/>
        </w:rPr>
        <w:t>——</w:t>
      </w:r>
      <w:r>
        <w:rPr>
          <w:rFonts w:hint="eastAsia"/>
          <w:szCs w:val="21"/>
        </w:rPr>
        <w:t>单个不锈钢电阻点焊的抗剪承载力设计值；</w:t>
      </w:r>
    </w:p>
    <w:p>
      <w:pPr>
        <w:adjustRightInd w:val="0"/>
        <w:snapToGrid w:val="0"/>
        <w:spacing w:line="400" w:lineRule="atLeast"/>
        <w:ind w:firstLine="420" w:firstLineChars="200"/>
        <w:rPr>
          <w:i/>
          <w:szCs w:val="21"/>
        </w:rPr>
      </w:pPr>
      <w:r>
        <w:rPr>
          <w:rFonts w:hint="eastAsia"/>
          <w:position w:val="-10"/>
          <w:szCs w:val="21"/>
        </w:rPr>
        <w:object>
          <v:shape id="_x0000_i1033" o:spt="75" type="#_x0000_t75" style="height:16.8pt;width:36pt;" o:ole="t" filled="f" o:preferrelative="t" stroked="f" coordsize="21600,21600">
            <v:path/>
            <v:fill on="f" focussize="0,0"/>
            <v:stroke on="f" joinstyle="miter"/>
            <v:imagedata r:id="rId37" o:title=""/>
            <o:lock v:ext="edit" aspectratio="t"/>
            <w10:wrap type="none"/>
            <w10:anchorlock/>
          </v:shape>
          <o:OLEObject Type="Embed" ProgID="Equation.DSMT4" ShapeID="_x0000_i1033" DrawAspect="Content" ObjectID="_1468075733" r:id="rId36">
            <o:LockedField>false</o:LockedField>
          </o:OLEObject>
        </w:object>
      </w:r>
      <w:r>
        <w:rPr>
          <w:szCs w:val="21"/>
        </w:rPr>
        <w:t>——</w:t>
      </w:r>
      <w:r>
        <w:rPr>
          <w:rFonts w:hint="eastAsia"/>
          <w:szCs w:val="21"/>
        </w:rPr>
        <w:t>单个不锈钢抽芯铆钉的抗剪、承压承载力设计值；</w:t>
      </w:r>
    </w:p>
    <w:p>
      <w:pPr>
        <w:adjustRightInd w:val="0"/>
        <w:snapToGrid w:val="0"/>
        <w:spacing w:line="400" w:lineRule="atLeast"/>
        <w:ind w:firstLine="420" w:firstLineChars="200"/>
        <w:rPr>
          <w:i/>
          <w:szCs w:val="21"/>
        </w:rPr>
      </w:pPr>
      <w:r>
        <w:rPr>
          <w:rFonts w:hint="eastAsia"/>
          <w:i/>
          <w:szCs w:val="21"/>
        </w:rPr>
        <w:t>q</w:t>
      </w:r>
      <w:r>
        <w:rPr>
          <w:color w:val="000000"/>
          <w:szCs w:val="21"/>
        </w:rPr>
        <w:t>——</w:t>
      </w:r>
      <w:r>
        <w:rPr>
          <w:rFonts w:hint="eastAsia"/>
          <w:szCs w:val="21"/>
        </w:rPr>
        <w:t>均布荷载；</w:t>
      </w:r>
    </w:p>
    <w:p>
      <w:pPr>
        <w:adjustRightInd w:val="0"/>
        <w:snapToGrid w:val="0"/>
        <w:spacing w:line="400" w:lineRule="atLeast"/>
        <w:ind w:firstLine="420" w:firstLineChars="200"/>
        <w:rPr>
          <w:szCs w:val="21"/>
        </w:rPr>
      </w:pPr>
      <w:r>
        <w:rPr>
          <w:rFonts w:hint="eastAsia"/>
          <w:i/>
          <w:szCs w:val="21"/>
        </w:rPr>
        <w:t>V</w:t>
      </w:r>
      <w:r>
        <w:rPr>
          <w:color w:val="000000"/>
          <w:szCs w:val="21"/>
        </w:rPr>
        <w:t>——</w:t>
      </w:r>
      <w:r>
        <w:rPr>
          <w:rFonts w:hint="eastAsia"/>
          <w:szCs w:val="21"/>
        </w:rPr>
        <w:t>剪力。</w:t>
      </w:r>
    </w:p>
    <w:p>
      <w:pPr>
        <w:adjustRightInd w:val="0"/>
        <w:snapToGrid w:val="0"/>
        <w:spacing w:line="400" w:lineRule="atLeast"/>
      </w:pPr>
      <w:r>
        <w:rPr>
          <w:b/>
          <w:bCs/>
        </w:rPr>
        <w:t>2.2.3</w:t>
      </w:r>
      <w:r>
        <w:t xml:space="preserve"> </w:t>
      </w:r>
      <w:r>
        <w:rPr>
          <w:rFonts w:hint="eastAsia"/>
        </w:rPr>
        <w:t xml:space="preserve"> 几何参数</w:t>
      </w:r>
    </w:p>
    <w:p>
      <w:pPr>
        <w:adjustRightInd w:val="0"/>
        <w:snapToGrid w:val="0"/>
        <w:spacing w:line="400" w:lineRule="atLeast"/>
        <w:ind w:firstLine="420" w:firstLineChars="200"/>
        <w:jc w:val="left"/>
        <w:rPr>
          <w:color w:val="000000"/>
          <w:szCs w:val="21"/>
        </w:rPr>
      </w:pPr>
      <w:r>
        <w:rPr>
          <w:position w:val="-4"/>
        </w:rPr>
        <w:object>
          <v:shape id="_x0000_i1034" o:spt="75" type="#_x0000_t75" style="height:11.4pt;width:11.4pt;" o:ole="t" filled="f" o:preferrelative="t" stroked="f" coordsize="21600,21600">
            <v:path/>
            <v:fill on="f" focussize="0,0"/>
            <v:stroke on="f" joinstyle="miter"/>
            <v:imagedata r:id="rId39" o:title=""/>
            <o:lock v:ext="edit" aspectratio="t"/>
            <w10:wrap type="none"/>
            <w10:anchorlock/>
          </v:shape>
          <o:OLEObject Type="Embed" ProgID="Equation.DSMT4" ShapeID="_x0000_i1034" DrawAspect="Content" ObjectID="_1468075734" r:id="rId38">
            <o:LockedField>false</o:LockedField>
          </o:OLEObject>
        </w:object>
      </w:r>
      <w:r>
        <w:rPr>
          <w:color w:val="000000"/>
          <w:szCs w:val="21"/>
        </w:rPr>
        <w:t>——</w:t>
      </w:r>
      <w:r>
        <w:rPr>
          <w:rFonts w:hint="eastAsia"/>
          <w:color w:val="000000"/>
          <w:szCs w:val="21"/>
        </w:rPr>
        <w:t>毛截面面积；</w:t>
      </w:r>
    </w:p>
    <w:p>
      <w:pPr>
        <w:adjustRightInd w:val="0"/>
        <w:snapToGrid w:val="0"/>
        <w:spacing w:line="400" w:lineRule="atLeast"/>
        <w:ind w:firstLine="420" w:firstLineChars="200"/>
        <w:jc w:val="left"/>
        <w:rPr>
          <w:color w:val="000000"/>
          <w:szCs w:val="21"/>
        </w:rPr>
      </w:pPr>
      <w:r>
        <w:rPr>
          <w:rFonts w:hint="eastAsia"/>
          <w:i/>
          <w:szCs w:val="21"/>
          <w:lang w:val="en-GB"/>
        </w:rPr>
        <w:t>A</w:t>
      </w:r>
      <w:r>
        <w:rPr>
          <w:rFonts w:hint="eastAsia"/>
          <w:szCs w:val="21"/>
          <w:vertAlign w:val="subscript"/>
        </w:rPr>
        <w:t>e</w:t>
      </w:r>
      <w:r>
        <w:rPr>
          <w:color w:val="000000"/>
          <w:szCs w:val="21"/>
        </w:rPr>
        <w:t>——</w:t>
      </w:r>
      <w:r>
        <w:rPr>
          <w:rFonts w:hint="eastAsia"/>
          <w:color w:val="000000"/>
          <w:szCs w:val="21"/>
        </w:rPr>
        <w:t>有效截面面积；</w:t>
      </w:r>
    </w:p>
    <w:p>
      <w:pPr>
        <w:adjustRightInd w:val="0"/>
        <w:snapToGrid w:val="0"/>
        <w:spacing w:line="400" w:lineRule="atLeast"/>
        <w:ind w:firstLine="420" w:firstLineChars="200"/>
        <w:jc w:val="left"/>
        <w:rPr>
          <w:color w:val="000000"/>
          <w:szCs w:val="21"/>
        </w:rPr>
      </w:pPr>
      <w:r>
        <w:rPr>
          <w:rFonts w:hint="eastAsia"/>
          <w:i/>
          <w:szCs w:val="21"/>
          <w:lang w:val="en-GB"/>
        </w:rPr>
        <w:t>A</w:t>
      </w:r>
      <w:r>
        <w:rPr>
          <w:rFonts w:hint="eastAsia"/>
          <w:szCs w:val="21"/>
          <w:vertAlign w:val="subscript"/>
        </w:rPr>
        <w:t>en</w:t>
      </w:r>
      <w:r>
        <w:rPr>
          <w:color w:val="000000"/>
          <w:szCs w:val="21"/>
        </w:rPr>
        <w:t>——</w:t>
      </w:r>
      <w:r>
        <w:rPr>
          <w:rFonts w:hint="eastAsia"/>
          <w:color w:val="000000"/>
          <w:szCs w:val="21"/>
        </w:rPr>
        <w:t>有效净截面面积；</w:t>
      </w:r>
    </w:p>
    <w:p>
      <w:pPr>
        <w:adjustRightInd w:val="0"/>
        <w:snapToGrid w:val="0"/>
        <w:spacing w:line="400" w:lineRule="atLeast"/>
        <w:ind w:firstLine="420" w:firstLineChars="200"/>
        <w:jc w:val="left"/>
        <w:rPr>
          <w:color w:val="000000"/>
          <w:szCs w:val="21"/>
          <w:lang w:val="en-GB"/>
        </w:rPr>
      </w:pPr>
      <w:r>
        <w:rPr>
          <w:rFonts w:hint="eastAsia"/>
          <w:i/>
          <w:szCs w:val="21"/>
          <w:lang w:val="en-GB"/>
        </w:rPr>
        <w:t>A</w:t>
      </w:r>
      <w:r>
        <w:rPr>
          <w:rFonts w:hint="eastAsia"/>
          <w:szCs w:val="21"/>
          <w:vertAlign w:val="subscript"/>
        </w:rPr>
        <w:t>n</w:t>
      </w:r>
      <w:r>
        <w:rPr>
          <w:color w:val="000000"/>
          <w:szCs w:val="21"/>
        </w:rPr>
        <w:t>——</w:t>
      </w:r>
      <w:r>
        <w:rPr>
          <w:rFonts w:hint="eastAsia"/>
          <w:color w:val="000000"/>
          <w:szCs w:val="21"/>
        </w:rPr>
        <w:t>净截面面积；</w:t>
      </w:r>
    </w:p>
    <w:p>
      <w:pPr>
        <w:adjustRightInd w:val="0"/>
        <w:snapToGrid w:val="0"/>
        <w:spacing w:line="400" w:lineRule="atLeast"/>
        <w:ind w:firstLine="420" w:firstLineChars="200"/>
        <w:jc w:val="left"/>
        <w:rPr>
          <w:i/>
          <w:szCs w:val="21"/>
        </w:rPr>
      </w:pPr>
      <w:r>
        <w:rPr>
          <w:rFonts w:hint="eastAsia"/>
          <w:i/>
          <w:szCs w:val="21"/>
        </w:rPr>
        <w:t>D</w:t>
      </w:r>
      <w:r>
        <w:rPr>
          <w:color w:val="000000"/>
          <w:szCs w:val="21"/>
        </w:rPr>
        <w:t>——</w:t>
      </w:r>
      <w:r>
        <w:rPr>
          <w:rFonts w:hint="eastAsia"/>
          <w:color w:val="000000"/>
          <w:szCs w:val="21"/>
        </w:rPr>
        <w:t>面板的弯曲刚度；</w:t>
      </w:r>
    </w:p>
    <w:p>
      <w:pPr>
        <w:spacing w:line="360" w:lineRule="auto"/>
        <w:ind w:firstLine="420" w:firstLineChars="200"/>
        <w:rPr>
          <w:szCs w:val="21"/>
        </w:rPr>
      </w:pPr>
      <w:r>
        <w:rPr>
          <w:rFonts w:hint="eastAsia"/>
          <w:i/>
          <w:iCs/>
          <w:szCs w:val="21"/>
        </w:rPr>
        <w:t>d</w:t>
      </w:r>
      <w:r>
        <w:rPr>
          <w:rFonts w:hint="eastAsia"/>
          <w:szCs w:val="21"/>
        </w:rPr>
        <w:t>、</w:t>
      </w:r>
      <w:r>
        <w:rPr>
          <w:rFonts w:hint="eastAsia"/>
          <w:i/>
          <w:iCs/>
          <w:szCs w:val="21"/>
        </w:rPr>
        <w:t>d</w:t>
      </w:r>
      <w:r>
        <w:rPr>
          <w:rFonts w:hint="eastAsia"/>
          <w:szCs w:val="21"/>
          <w:vertAlign w:val="subscript"/>
        </w:rPr>
        <w:t>e</w:t>
      </w:r>
      <w:r>
        <w:rPr>
          <w:szCs w:val="21"/>
        </w:rPr>
        <w:t>——</w:t>
      </w:r>
      <w:r>
        <w:rPr>
          <w:rFonts w:hint="eastAsia"/>
          <w:szCs w:val="21"/>
        </w:rPr>
        <w:t>螺栓杆公称直径、有效直径；</w:t>
      </w:r>
    </w:p>
    <w:p>
      <w:pPr>
        <w:adjustRightInd w:val="0"/>
        <w:snapToGrid w:val="0"/>
        <w:spacing w:line="400" w:lineRule="atLeast"/>
        <w:ind w:firstLine="420" w:firstLineChars="200"/>
        <w:jc w:val="left"/>
        <w:rPr>
          <w:rFonts w:cs="宋体"/>
          <w:i/>
          <w:szCs w:val="21"/>
        </w:rPr>
      </w:pPr>
      <w:r>
        <w:rPr>
          <w:rFonts w:hint="eastAsia"/>
          <w:i/>
          <w:iCs/>
          <w:szCs w:val="21"/>
        </w:rPr>
        <w:t>d</w:t>
      </w:r>
      <w:r>
        <w:rPr>
          <w:rFonts w:hint="eastAsia"/>
          <w:szCs w:val="21"/>
          <w:vertAlign w:val="subscript"/>
        </w:rPr>
        <w:t>0</w:t>
      </w:r>
      <w:r>
        <w:rPr>
          <w:szCs w:val="21"/>
        </w:rPr>
        <w:t>——</w:t>
      </w:r>
      <w:r>
        <w:rPr>
          <w:rFonts w:hint="eastAsia"/>
          <w:szCs w:val="21"/>
        </w:rPr>
        <w:t>螺栓孔直径</w:t>
      </w:r>
    </w:p>
    <w:p>
      <w:pPr>
        <w:adjustRightInd w:val="0"/>
        <w:snapToGrid w:val="0"/>
        <w:spacing w:line="400" w:lineRule="atLeast"/>
        <w:ind w:firstLine="420" w:firstLineChars="200"/>
        <w:jc w:val="left"/>
        <w:rPr>
          <w:i/>
          <w:szCs w:val="21"/>
          <w:lang w:val="en-GB"/>
        </w:rPr>
      </w:pPr>
      <w:r>
        <w:rPr>
          <w:rFonts w:cs="宋体"/>
          <w:i/>
          <w:szCs w:val="21"/>
        </w:rPr>
        <w:t>e</w:t>
      </w:r>
      <w:r>
        <w:rPr>
          <w:szCs w:val="21"/>
          <w:vertAlign w:val="subscript"/>
        </w:rPr>
        <w:t>0</w:t>
      </w:r>
      <w:r>
        <w:rPr>
          <w:color w:val="000000"/>
          <w:szCs w:val="21"/>
        </w:rPr>
        <w:t>——</w:t>
      </w:r>
      <w:r>
        <w:rPr>
          <w:rFonts w:hint="eastAsia" w:cs="宋体"/>
          <w:szCs w:val="21"/>
        </w:rPr>
        <w:t>毛截面的弯心在对称轴上以形心为原点的坐标；</w:t>
      </w:r>
    </w:p>
    <w:p>
      <w:pPr>
        <w:adjustRightInd w:val="0"/>
        <w:snapToGrid w:val="0"/>
        <w:spacing w:line="400" w:lineRule="atLeast"/>
        <w:ind w:firstLine="420" w:firstLineChars="200"/>
        <w:jc w:val="left"/>
        <w:rPr>
          <w:rFonts w:cs="宋体"/>
          <w:i/>
          <w:szCs w:val="21"/>
        </w:rPr>
      </w:pPr>
      <w:r>
        <w:rPr>
          <w:rFonts w:hint="eastAsia" w:cs="宋体"/>
          <w:i/>
          <w:szCs w:val="21"/>
        </w:rPr>
        <w:t>h</w:t>
      </w:r>
      <w:r>
        <w:rPr>
          <w:rFonts w:hint="eastAsia" w:cs="宋体"/>
          <w:iCs/>
          <w:szCs w:val="21"/>
          <w:vertAlign w:val="subscript"/>
        </w:rPr>
        <w:t>f</w:t>
      </w:r>
      <w:r>
        <w:rPr>
          <w:color w:val="000000"/>
          <w:szCs w:val="21"/>
        </w:rPr>
        <w:t>——</w:t>
      </w:r>
      <w:r>
        <w:rPr>
          <w:rFonts w:hint="eastAsia" w:cs="宋体"/>
          <w:szCs w:val="21"/>
        </w:rPr>
        <w:t>角焊缝的焊脚尺寸；</w:t>
      </w:r>
    </w:p>
    <w:p>
      <w:pPr>
        <w:adjustRightInd w:val="0"/>
        <w:snapToGrid w:val="0"/>
        <w:spacing w:line="400" w:lineRule="atLeast"/>
        <w:ind w:firstLine="420" w:firstLineChars="200"/>
        <w:jc w:val="left"/>
        <w:rPr>
          <w:rFonts w:cs="宋体"/>
          <w:i/>
          <w:szCs w:val="21"/>
        </w:rPr>
      </w:pPr>
      <w:r>
        <w:rPr>
          <w:rFonts w:hint="eastAsia" w:cs="宋体"/>
          <w:i/>
          <w:szCs w:val="21"/>
        </w:rPr>
        <w:t>i</w:t>
      </w:r>
      <w:r>
        <w:rPr>
          <w:color w:val="000000"/>
          <w:szCs w:val="21"/>
        </w:rPr>
        <w:t>——</w:t>
      </w:r>
      <w:r>
        <w:rPr>
          <w:rFonts w:hint="eastAsia" w:cs="宋体"/>
          <w:szCs w:val="21"/>
        </w:rPr>
        <w:t>回转半径；</w:t>
      </w:r>
    </w:p>
    <w:p>
      <w:pPr>
        <w:adjustRightInd w:val="0"/>
        <w:snapToGrid w:val="0"/>
        <w:spacing w:line="400" w:lineRule="atLeast"/>
        <w:ind w:firstLine="420" w:firstLineChars="200"/>
        <w:jc w:val="left"/>
        <w:rPr>
          <w:color w:val="000000"/>
          <w:szCs w:val="21"/>
        </w:rPr>
      </w:pPr>
      <w:r>
        <w:rPr>
          <w:rFonts w:cs="宋体"/>
          <w:i/>
          <w:szCs w:val="21"/>
        </w:rPr>
        <w:t>I</w:t>
      </w:r>
      <w:r>
        <w:rPr>
          <w:color w:val="000000"/>
          <w:szCs w:val="21"/>
        </w:rPr>
        <w:t>——</w:t>
      </w:r>
      <w:r>
        <w:rPr>
          <w:rFonts w:hint="eastAsia"/>
          <w:szCs w:val="21"/>
        </w:rPr>
        <w:t>毛截面</w:t>
      </w:r>
      <w:r>
        <w:rPr>
          <w:rFonts w:hint="eastAsia" w:cs="宋体"/>
          <w:szCs w:val="21"/>
        </w:rPr>
        <w:t>惯性矩</w:t>
      </w:r>
      <w:r>
        <w:rPr>
          <w:rFonts w:hint="eastAsia"/>
          <w:color w:val="000000"/>
          <w:szCs w:val="21"/>
        </w:rPr>
        <w:t>；</w:t>
      </w:r>
    </w:p>
    <w:p>
      <w:pPr>
        <w:tabs>
          <w:tab w:val="left" w:pos="0"/>
          <w:tab w:val="right" w:pos="1120"/>
          <w:tab w:val="right" w:pos="1680"/>
        </w:tabs>
        <w:spacing w:line="360" w:lineRule="auto"/>
        <w:ind w:firstLine="420" w:firstLineChars="200"/>
        <w:rPr>
          <w:rFonts w:cs="宋体"/>
          <w:szCs w:val="21"/>
        </w:rPr>
      </w:pPr>
      <w:r>
        <w:rPr>
          <w:rFonts w:cs="宋体"/>
          <w:i/>
          <w:szCs w:val="21"/>
        </w:rPr>
        <w:t>I</w:t>
      </w:r>
      <w:r>
        <w:rPr>
          <w:szCs w:val="21"/>
          <w:vertAlign w:val="subscript"/>
        </w:rPr>
        <w:t>ω</w:t>
      </w:r>
      <w:r>
        <w:rPr>
          <w:rFonts w:hint="eastAsia" w:cs="宋体"/>
          <w:szCs w:val="21"/>
          <w:vertAlign w:val="subscript"/>
        </w:rPr>
        <w:tab/>
      </w:r>
      <w:r>
        <w:rPr>
          <w:color w:val="000000"/>
          <w:szCs w:val="21"/>
        </w:rPr>
        <w:t>——</w:t>
      </w:r>
      <w:r>
        <w:rPr>
          <w:rFonts w:hint="eastAsia" w:cs="宋体"/>
          <w:szCs w:val="21"/>
        </w:rPr>
        <w:t>毛截面扇性惯性矩；</w:t>
      </w:r>
    </w:p>
    <w:p>
      <w:pPr>
        <w:tabs>
          <w:tab w:val="left" w:pos="0"/>
          <w:tab w:val="right" w:pos="1120"/>
          <w:tab w:val="right" w:pos="1680"/>
        </w:tabs>
        <w:spacing w:line="360" w:lineRule="auto"/>
        <w:ind w:firstLine="420" w:firstLineChars="200"/>
        <w:rPr>
          <w:rFonts w:cs="宋体"/>
          <w:szCs w:val="21"/>
        </w:rPr>
      </w:pPr>
      <w:r>
        <w:rPr>
          <w:rFonts w:cs="宋体"/>
          <w:i/>
          <w:szCs w:val="21"/>
        </w:rPr>
        <w:t>I</w:t>
      </w:r>
      <w:r>
        <w:rPr>
          <w:rFonts w:cs="宋体"/>
          <w:szCs w:val="21"/>
          <w:vertAlign w:val="subscript"/>
        </w:rPr>
        <w:t>t</w:t>
      </w:r>
      <w:r>
        <w:rPr>
          <w:rFonts w:hint="eastAsia" w:cs="宋体"/>
          <w:szCs w:val="21"/>
          <w:vertAlign w:val="subscript"/>
        </w:rPr>
        <w:tab/>
      </w:r>
      <w:r>
        <w:rPr>
          <w:color w:val="000000"/>
          <w:szCs w:val="21"/>
        </w:rPr>
        <w:t>——</w:t>
      </w:r>
      <w:r>
        <w:rPr>
          <w:rFonts w:hint="eastAsia" w:cs="宋体"/>
          <w:szCs w:val="21"/>
        </w:rPr>
        <w:t>毛截面抗扭惯性矩；</w:t>
      </w:r>
    </w:p>
    <w:p>
      <w:pPr>
        <w:spacing w:line="360" w:lineRule="auto"/>
        <w:ind w:firstLine="420" w:firstLineChars="200"/>
        <w:rPr>
          <w:i/>
          <w:iCs/>
          <w:szCs w:val="21"/>
        </w:rPr>
      </w:pPr>
      <w:r>
        <w:rPr>
          <w:rFonts w:cs="宋体"/>
          <w:i/>
          <w:szCs w:val="21"/>
        </w:rPr>
        <w:t>l</w:t>
      </w:r>
      <w:r>
        <w:rPr>
          <w:color w:val="000000"/>
          <w:szCs w:val="21"/>
        </w:rPr>
        <w:t>——</w:t>
      </w:r>
      <w:r>
        <w:rPr>
          <w:rFonts w:hint="eastAsia" w:cs="宋体"/>
          <w:szCs w:val="21"/>
        </w:rPr>
        <w:t>构件长度或跨度；侧向支撑点间的距离；焊缝的实际长度；</w:t>
      </w:r>
    </w:p>
    <w:p>
      <w:pPr>
        <w:spacing w:line="360" w:lineRule="auto"/>
        <w:ind w:firstLine="420" w:firstLineChars="200"/>
        <w:rPr>
          <w:i/>
          <w:iCs/>
          <w:szCs w:val="21"/>
        </w:rPr>
      </w:pPr>
      <w:r>
        <w:rPr>
          <w:rFonts w:hint="eastAsia" w:cs="宋体"/>
          <w:i/>
          <w:szCs w:val="21"/>
        </w:rPr>
        <w:t>l</w:t>
      </w:r>
      <w:r>
        <w:rPr>
          <w:rFonts w:hint="eastAsia" w:cs="宋体"/>
          <w:iCs/>
          <w:szCs w:val="21"/>
          <w:vertAlign w:val="subscript"/>
        </w:rPr>
        <w:t>w</w:t>
      </w:r>
      <w:r>
        <w:rPr>
          <w:color w:val="000000"/>
          <w:szCs w:val="21"/>
        </w:rPr>
        <w:t>——</w:t>
      </w:r>
      <w:r>
        <w:rPr>
          <w:rFonts w:hint="eastAsia" w:cs="宋体"/>
          <w:szCs w:val="21"/>
        </w:rPr>
        <w:t>焊缝的计算长度；</w:t>
      </w:r>
    </w:p>
    <w:p>
      <w:pPr>
        <w:spacing w:line="360" w:lineRule="auto"/>
        <w:ind w:firstLine="420" w:firstLineChars="200"/>
        <w:rPr>
          <w:szCs w:val="21"/>
        </w:rPr>
      </w:pPr>
      <w:r>
        <w:rPr>
          <w:i/>
          <w:iCs/>
          <w:szCs w:val="21"/>
        </w:rPr>
        <w:t>S</w:t>
      </w:r>
      <w:r>
        <w:rPr>
          <w:szCs w:val="21"/>
        </w:rPr>
        <w:t>——</w:t>
      </w:r>
      <w:r>
        <w:rPr>
          <w:rFonts w:hint="eastAsia"/>
          <w:szCs w:val="21"/>
        </w:rPr>
        <w:t>毛截面面积矩；</w:t>
      </w:r>
    </w:p>
    <w:p>
      <w:pPr>
        <w:adjustRightInd w:val="0"/>
        <w:snapToGrid w:val="0"/>
        <w:spacing w:line="400" w:lineRule="atLeast"/>
        <w:ind w:firstLine="420" w:firstLineChars="200"/>
        <w:jc w:val="left"/>
        <w:rPr>
          <w:rFonts w:cs="宋体"/>
          <w:i/>
          <w:szCs w:val="21"/>
        </w:rPr>
      </w:pPr>
      <w:r>
        <w:rPr>
          <w:rFonts w:hint="eastAsia" w:cs="宋体"/>
          <w:i/>
          <w:szCs w:val="21"/>
        </w:rPr>
        <w:t>t</w:t>
      </w:r>
      <w:r>
        <w:rPr>
          <w:rFonts w:hint="eastAsia" w:cs="宋体"/>
          <w:iCs/>
          <w:szCs w:val="21"/>
          <w:vertAlign w:val="subscript"/>
        </w:rPr>
        <w:t>w</w:t>
      </w:r>
      <w:r>
        <w:rPr>
          <w:color w:val="000000"/>
          <w:szCs w:val="21"/>
        </w:rPr>
        <w:t>——</w:t>
      </w:r>
      <w:r>
        <w:rPr>
          <w:rFonts w:hint="eastAsia"/>
          <w:color w:val="000000"/>
          <w:szCs w:val="21"/>
        </w:rPr>
        <w:t>腹板的厚度</w:t>
      </w:r>
    </w:p>
    <w:p>
      <w:pPr>
        <w:adjustRightInd w:val="0"/>
        <w:snapToGrid w:val="0"/>
        <w:spacing w:line="400" w:lineRule="atLeast"/>
        <w:ind w:firstLine="420" w:firstLineChars="200"/>
        <w:jc w:val="left"/>
        <w:rPr>
          <w:color w:val="000000"/>
          <w:szCs w:val="21"/>
        </w:rPr>
      </w:pPr>
      <w:r>
        <w:rPr>
          <w:rFonts w:hint="eastAsia" w:cs="宋体"/>
          <w:i/>
          <w:szCs w:val="21"/>
        </w:rPr>
        <w:t>W</w:t>
      </w:r>
      <w:r>
        <w:rPr>
          <w:color w:val="000000"/>
          <w:szCs w:val="21"/>
        </w:rPr>
        <w:t>——</w:t>
      </w:r>
      <w:r>
        <w:rPr>
          <w:rFonts w:hint="eastAsia"/>
          <w:szCs w:val="21"/>
        </w:rPr>
        <w:t>毛截面</w:t>
      </w:r>
      <w:r>
        <w:rPr>
          <w:rFonts w:hint="eastAsia" w:cs="宋体"/>
          <w:szCs w:val="21"/>
        </w:rPr>
        <w:t>模量</w:t>
      </w:r>
      <w:r>
        <w:rPr>
          <w:rFonts w:hint="eastAsia"/>
          <w:color w:val="000000"/>
          <w:szCs w:val="21"/>
        </w:rPr>
        <w:t>；</w:t>
      </w:r>
    </w:p>
    <w:p>
      <w:pPr>
        <w:adjustRightInd w:val="0"/>
        <w:snapToGrid w:val="0"/>
        <w:spacing w:line="400" w:lineRule="atLeast"/>
        <w:ind w:firstLine="420" w:firstLineChars="200"/>
        <w:jc w:val="left"/>
        <w:rPr>
          <w:color w:val="000000"/>
          <w:szCs w:val="21"/>
        </w:rPr>
      </w:pPr>
      <w:r>
        <w:rPr>
          <w:rFonts w:hint="eastAsia" w:cs="宋体"/>
          <w:i/>
          <w:szCs w:val="21"/>
        </w:rPr>
        <w:t>W</w:t>
      </w:r>
      <w:r>
        <w:rPr>
          <w:rFonts w:hint="eastAsia" w:cs="宋体"/>
          <w:iCs/>
          <w:szCs w:val="21"/>
          <w:vertAlign w:val="subscript"/>
        </w:rPr>
        <w:t>e</w:t>
      </w:r>
      <w:r>
        <w:rPr>
          <w:color w:val="000000"/>
          <w:szCs w:val="21"/>
        </w:rPr>
        <w:t>——</w:t>
      </w:r>
      <w:r>
        <w:rPr>
          <w:rFonts w:hint="eastAsia"/>
          <w:szCs w:val="21"/>
        </w:rPr>
        <w:t>有效截面</w:t>
      </w:r>
      <w:r>
        <w:rPr>
          <w:rFonts w:hint="eastAsia" w:cs="宋体"/>
          <w:szCs w:val="21"/>
        </w:rPr>
        <w:t>模量</w:t>
      </w:r>
      <w:r>
        <w:rPr>
          <w:rFonts w:hint="eastAsia"/>
          <w:color w:val="000000"/>
          <w:szCs w:val="21"/>
        </w:rPr>
        <w:t>；</w:t>
      </w:r>
    </w:p>
    <w:p>
      <w:pPr>
        <w:adjustRightInd w:val="0"/>
        <w:snapToGrid w:val="0"/>
        <w:spacing w:line="400" w:lineRule="atLeast"/>
        <w:ind w:firstLine="420" w:firstLineChars="200"/>
        <w:jc w:val="left"/>
        <w:rPr>
          <w:color w:val="000000"/>
          <w:szCs w:val="21"/>
        </w:rPr>
      </w:pPr>
      <w:r>
        <w:rPr>
          <w:rFonts w:hint="eastAsia" w:cs="宋体"/>
          <w:i/>
          <w:szCs w:val="21"/>
        </w:rPr>
        <w:t>W</w:t>
      </w:r>
      <w:r>
        <w:rPr>
          <w:rFonts w:hint="eastAsia" w:cs="宋体"/>
          <w:iCs/>
          <w:szCs w:val="21"/>
          <w:vertAlign w:val="subscript"/>
        </w:rPr>
        <w:t>en</w:t>
      </w:r>
      <w:r>
        <w:rPr>
          <w:color w:val="000000"/>
          <w:szCs w:val="21"/>
        </w:rPr>
        <w:t>——</w:t>
      </w:r>
      <w:r>
        <w:rPr>
          <w:rFonts w:hint="eastAsia"/>
          <w:szCs w:val="21"/>
        </w:rPr>
        <w:t>有效净截面</w:t>
      </w:r>
      <w:r>
        <w:rPr>
          <w:rFonts w:hint="eastAsia" w:cs="宋体"/>
          <w:szCs w:val="21"/>
        </w:rPr>
        <w:t>模量</w:t>
      </w:r>
      <w:r>
        <w:rPr>
          <w:rFonts w:hint="eastAsia"/>
          <w:color w:val="000000"/>
          <w:szCs w:val="21"/>
        </w:rPr>
        <w:t>；</w:t>
      </w:r>
    </w:p>
    <w:p>
      <w:pPr>
        <w:adjustRightInd w:val="0"/>
        <w:snapToGrid w:val="0"/>
        <w:spacing w:line="400" w:lineRule="atLeast"/>
        <w:ind w:firstLine="420" w:firstLineChars="200"/>
        <w:jc w:val="left"/>
        <w:rPr>
          <w:color w:val="000000"/>
          <w:szCs w:val="21"/>
        </w:rPr>
      </w:pPr>
      <w:r>
        <w:rPr>
          <w:rFonts w:hint="eastAsia" w:cs="宋体"/>
          <w:i/>
          <w:szCs w:val="21"/>
        </w:rPr>
        <w:t>W</w:t>
      </w:r>
      <w:r>
        <w:rPr>
          <w:rFonts w:hint="eastAsia" w:cs="宋体"/>
          <w:iCs/>
          <w:szCs w:val="21"/>
          <w:vertAlign w:val="subscript"/>
        </w:rPr>
        <w:t>n</w:t>
      </w:r>
      <w:r>
        <w:rPr>
          <w:color w:val="000000"/>
          <w:szCs w:val="21"/>
        </w:rPr>
        <w:t>——</w:t>
      </w:r>
      <w:r>
        <w:rPr>
          <w:rFonts w:hint="eastAsia"/>
          <w:szCs w:val="21"/>
        </w:rPr>
        <w:t>净截面</w:t>
      </w:r>
      <w:r>
        <w:rPr>
          <w:rFonts w:hint="eastAsia" w:cs="宋体"/>
          <w:szCs w:val="21"/>
        </w:rPr>
        <w:t>模量</w:t>
      </w:r>
      <w:r>
        <w:rPr>
          <w:rFonts w:hint="eastAsia"/>
          <w:color w:val="000000"/>
          <w:szCs w:val="21"/>
        </w:rPr>
        <w:t>；</w:t>
      </w:r>
    </w:p>
    <w:p>
      <w:pPr>
        <w:spacing w:line="360" w:lineRule="auto"/>
        <w:ind w:firstLine="420" w:firstLineChars="200"/>
        <w:rPr>
          <w:szCs w:val="21"/>
        </w:rPr>
      </w:pPr>
      <w:r>
        <w:rPr>
          <w:i/>
          <w:iCs/>
          <w:szCs w:val="21"/>
        </w:rPr>
        <w:t>W</w:t>
      </w:r>
      <w:r>
        <w:rPr>
          <w:szCs w:val="21"/>
          <w:vertAlign w:val="subscript"/>
        </w:rPr>
        <w:t>ω</w:t>
      </w:r>
      <w:r>
        <w:rPr>
          <w:szCs w:val="21"/>
        </w:rPr>
        <w:t>——</w:t>
      </w:r>
      <w:r>
        <w:rPr>
          <w:rFonts w:hint="eastAsia"/>
          <w:szCs w:val="21"/>
        </w:rPr>
        <w:t>毛截面扇性模量；</w:t>
      </w:r>
    </w:p>
    <w:p>
      <w:pPr>
        <w:spacing w:line="360" w:lineRule="auto"/>
        <w:ind w:firstLine="420" w:firstLineChars="200"/>
        <w:rPr>
          <w:szCs w:val="21"/>
        </w:rPr>
      </w:pPr>
      <w:r>
        <w:rPr>
          <w:i/>
          <w:iCs/>
          <w:szCs w:val="21"/>
        </w:rPr>
        <w:t>φ</w:t>
      </w:r>
      <w:r>
        <w:rPr>
          <w:szCs w:val="21"/>
        </w:rPr>
        <w:t>——轴心受压构件的稳定系数</w:t>
      </w:r>
      <w:r>
        <w:rPr>
          <w:rFonts w:hint="eastAsia"/>
          <w:szCs w:val="21"/>
        </w:rPr>
        <w:t>；</w:t>
      </w:r>
    </w:p>
    <w:p>
      <w:pPr>
        <w:spacing w:line="360" w:lineRule="auto"/>
        <w:ind w:firstLine="420" w:firstLineChars="200"/>
        <w:rPr>
          <w:szCs w:val="21"/>
        </w:rPr>
      </w:pPr>
      <w:r>
        <w:rPr>
          <w:i/>
          <w:iCs/>
          <w:szCs w:val="21"/>
        </w:rPr>
        <w:t>λ</w:t>
      </w:r>
      <w:r>
        <w:rPr>
          <w:szCs w:val="21"/>
        </w:rPr>
        <w:t>——</w:t>
      </w:r>
      <w:r>
        <w:rPr>
          <w:rFonts w:hint="eastAsia"/>
          <w:szCs w:val="21"/>
        </w:rPr>
        <w:t>构件的长细比；</w:t>
      </w:r>
    </w:p>
    <w:p>
      <w:pPr>
        <w:spacing w:line="360" w:lineRule="auto"/>
        <w:ind w:firstLine="420" w:firstLineChars="200"/>
        <w:rPr>
          <w:szCs w:val="21"/>
        </w:rPr>
      </w:pPr>
      <w:r>
        <w:rPr>
          <w:rFonts w:cs="宋体"/>
          <w:position w:val="-6"/>
          <w:szCs w:val="21"/>
        </w:rPr>
        <w:object>
          <v:shape id="_x0000_i1035" o:spt="75" type="#_x0000_t75" style="height:16.2pt;width:10.2pt;" o:ole="t" filled="f" o:preferrelative="t" stroked="f" coordsize="21600,21600">
            <v:path/>
            <v:fill on="f" focussize="0,0"/>
            <v:stroke on="f" joinstyle="miter"/>
            <v:imagedata r:id="rId41" o:title=""/>
            <o:lock v:ext="edit" aspectratio="t"/>
            <w10:wrap type="none"/>
            <w10:anchorlock/>
          </v:shape>
          <o:OLEObject Type="Embed" ProgID="Equation.DSMT4" ShapeID="_x0000_i1035" DrawAspect="Content" ObjectID="_1468075735" r:id="rId40">
            <o:LockedField>false</o:LockedField>
          </o:OLEObject>
        </w:object>
      </w:r>
      <w:r>
        <w:rPr>
          <w:szCs w:val="21"/>
        </w:rPr>
        <w:t>——</w:t>
      </w:r>
      <w:r>
        <w:rPr>
          <w:rFonts w:hint="eastAsia" w:cs="宋体"/>
          <w:szCs w:val="21"/>
        </w:rPr>
        <w:t>构件的正则化长细比。</w:t>
      </w:r>
    </w:p>
    <w:p>
      <w:pPr>
        <w:adjustRightInd w:val="0"/>
        <w:snapToGrid w:val="0"/>
        <w:spacing w:line="400" w:lineRule="atLeast"/>
        <w:ind w:firstLine="315" w:firstLineChars="150"/>
        <w:jc w:val="left"/>
        <w:rPr>
          <w:szCs w:val="21"/>
          <w:lang w:val="en-GB"/>
        </w:rPr>
      </w:pPr>
    </w:p>
    <w:p>
      <w:pPr>
        <w:spacing w:line="360" w:lineRule="auto"/>
        <w:ind w:firstLine="420" w:firstLineChars="200"/>
        <w:jc w:val="left"/>
        <w:rPr>
          <w:color w:val="000000"/>
          <w:szCs w:val="21"/>
        </w:rPr>
      </w:pPr>
    </w:p>
    <w:p>
      <w:pPr>
        <w:widowControl/>
        <w:spacing w:line="360" w:lineRule="auto"/>
        <w:ind w:firstLine="420" w:firstLineChars="200"/>
        <w:jc w:val="left"/>
      </w:pPr>
    </w:p>
    <w:p>
      <w:pPr>
        <w:spacing w:line="360" w:lineRule="auto"/>
        <w:ind w:firstLine="340"/>
        <w:sectPr>
          <w:pgSz w:w="11906" w:h="16838"/>
          <w:pgMar w:top="1440" w:right="1800" w:bottom="1440" w:left="1800" w:header="851" w:footer="992" w:gutter="0"/>
          <w:cols w:space="425" w:num="1"/>
          <w:docGrid w:type="lines" w:linePitch="312" w:charSpace="0"/>
        </w:sectPr>
      </w:pPr>
    </w:p>
    <w:p>
      <w:pPr>
        <w:pStyle w:val="2"/>
      </w:pPr>
      <w:bookmarkStart w:id="10" w:name="_Toc8390"/>
      <w:bookmarkStart w:id="11" w:name="_Toc27499019"/>
      <w:bookmarkStart w:id="12" w:name="_Toc178598759"/>
      <w:r>
        <w:t xml:space="preserve">3  </w:t>
      </w:r>
      <w:r>
        <w:rPr>
          <w:rFonts w:hint="eastAsia"/>
        </w:rPr>
        <w:t>基本规定</w:t>
      </w:r>
      <w:bookmarkEnd w:id="10"/>
      <w:bookmarkEnd w:id="11"/>
      <w:bookmarkEnd w:id="12"/>
    </w:p>
    <w:p>
      <w:pPr>
        <w:spacing w:line="360" w:lineRule="auto"/>
        <w:rPr>
          <w:szCs w:val="21"/>
        </w:rPr>
      </w:pPr>
      <w:r>
        <w:rPr>
          <w:rStyle w:val="31"/>
          <w:rFonts w:hint="eastAsia"/>
          <w:b/>
          <w:bCs/>
        </w:rPr>
        <w:t>3</w:t>
      </w:r>
      <w:r>
        <w:rPr>
          <w:rStyle w:val="31"/>
          <w:b/>
          <w:bCs/>
        </w:rPr>
        <w:t>.</w:t>
      </w:r>
      <w:r>
        <w:rPr>
          <w:rStyle w:val="31"/>
          <w:rFonts w:hint="eastAsia"/>
          <w:b/>
          <w:bCs/>
        </w:rPr>
        <w:t>0</w:t>
      </w:r>
      <w:r>
        <w:rPr>
          <w:rStyle w:val="31"/>
          <w:b/>
          <w:bCs/>
        </w:rPr>
        <w:t>.1</w:t>
      </w:r>
      <w:r>
        <w:rPr>
          <w:szCs w:val="21"/>
        </w:rPr>
        <w:t xml:space="preserve"> </w:t>
      </w:r>
      <w:r>
        <w:rPr>
          <w:rFonts w:hint="eastAsia"/>
          <w:szCs w:val="21"/>
        </w:rPr>
        <w:t xml:space="preserve"> 幕墙用不锈钢的设计工作年限宜与所属建筑的主体结构相同。</w:t>
      </w:r>
    </w:p>
    <w:p>
      <w:pPr>
        <w:spacing w:line="360" w:lineRule="auto"/>
        <w:rPr>
          <w:szCs w:val="21"/>
        </w:rPr>
      </w:pPr>
      <w:r>
        <w:rPr>
          <w:rStyle w:val="31"/>
          <w:b/>
          <w:bCs/>
        </w:rPr>
        <w:t>3.</w:t>
      </w:r>
      <w:r>
        <w:rPr>
          <w:rStyle w:val="31"/>
          <w:rFonts w:hint="eastAsia"/>
          <w:b/>
          <w:bCs/>
        </w:rPr>
        <w:t>0</w:t>
      </w:r>
      <w:r>
        <w:rPr>
          <w:rStyle w:val="31"/>
          <w:b/>
          <w:bCs/>
        </w:rPr>
        <w:t>.2</w:t>
      </w:r>
      <w:r>
        <w:rPr>
          <w:rStyle w:val="31"/>
          <w:rFonts w:hint="eastAsia"/>
        </w:rPr>
        <w:t xml:space="preserve">  </w:t>
      </w:r>
      <w:r>
        <w:rPr>
          <w:rFonts w:hint="eastAsia"/>
          <w:szCs w:val="21"/>
        </w:rPr>
        <w:t xml:space="preserve">作用在幕墙用不锈钢上的荷载应按现行国家标准《建筑结构荷载规范》GB 50009的有关规定计算，且计算可变荷载时应采用50年设计基准期。 </w:t>
      </w:r>
    </w:p>
    <w:p>
      <w:pPr>
        <w:spacing w:line="360" w:lineRule="auto"/>
        <w:rPr>
          <w:szCs w:val="21"/>
        </w:rPr>
      </w:pPr>
      <w:r>
        <w:rPr>
          <w:rFonts w:hint="eastAsia"/>
          <w:b/>
          <w:bCs/>
          <w:szCs w:val="21"/>
        </w:rPr>
        <w:t>3.0.3</w:t>
      </w:r>
      <w:r>
        <w:rPr>
          <w:rFonts w:hint="eastAsia"/>
          <w:szCs w:val="21"/>
        </w:rPr>
        <w:t xml:space="preserve">  幕墙用不锈钢承载能力极限状态设计应符合下式规定：</w:t>
      </w:r>
    </w:p>
    <w:p>
      <w:pPr>
        <w:spacing w:line="360" w:lineRule="auto"/>
        <w:jc w:val="right"/>
        <w:rPr>
          <w:szCs w:val="21"/>
        </w:rPr>
      </w:pPr>
      <w:r>
        <w:rPr>
          <w:rFonts w:hint="eastAsia"/>
          <w:szCs w:val="21"/>
        </w:rPr>
        <w:tab/>
      </w:r>
      <w:r>
        <w:rPr>
          <w:rFonts w:hint="eastAsia"/>
          <w:szCs w:val="21"/>
        </w:rPr>
        <w:t xml:space="preserve"> </w:t>
      </w:r>
      <w:r>
        <w:rPr>
          <w:i/>
          <w:iCs/>
          <w:szCs w:val="21"/>
        </w:rPr>
        <w:t>γ</w:t>
      </w:r>
      <w:r>
        <w:rPr>
          <w:rFonts w:hint="eastAsia"/>
          <w:szCs w:val="21"/>
          <w:vertAlign w:val="subscript"/>
        </w:rPr>
        <w:t>0</w:t>
      </w:r>
      <w:r>
        <w:rPr>
          <w:rFonts w:hint="eastAsia"/>
          <w:i/>
          <w:iCs/>
          <w:szCs w:val="21"/>
        </w:rPr>
        <w:t>S</w:t>
      </w:r>
      <w:r>
        <w:rPr>
          <w:rFonts w:hint="eastAsia"/>
          <w:szCs w:val="21"/>
          <w:vertAlign w:val="subscript"/>
        </w:rPr>
        <w:t>0</w:t>
      </w:r>
      <w:r>
        <w:rPr>
          <w:rFonts w:hint="eastAsia"/>
          <w:szCs w:val="21"/>
        </w:rPr>
        <w:t>≤</w:t>
      </w:r>
      <w:r>
        <w:rPr>
          <w:rFonts w:hint="eastAsia"/>
          <w:i/>
          <w:iCs/>
          <w:szCs w:val="21"/>
        </w:rPr>
        <w:t>R</w:t>
      </w:r>
      <w:r>
        <w:rPr>
          <w:rFonts w:hint="eastAsia"/>
          <w:szCs w:val="21"/>
        </w:rPr>
        <w:tab/>
      </w:r>
      <w:r>
        <w:rPr>
          <w:rFonts w:hint="eastAsia"/>
          <w:szCs w:val="21"/>
        </w:rPr>
        <w:t xml:space="preserve">                       （3.0.3）</w:t>
      </w:r>
    </w:p>
    <w:p>
      <w:pPr>
        <w:spacing w:line="360" w:lineRule="auto"/>
        <w:rPr>
          <w:szCs w:val="21"/>
        </w:rPr>
      </w:pPr>
      <w:r>
        <w:rPr>
          <w:rFonts w:hint="eastAsia"/>
          <w:szCs w:val="21"/>
        </w:rPr>
        <w:t>式中：</w:t>
      </w:r>
      <w:r>
        <w:rPr>
          <w:i/>
          <w:iCs/>
          <w:szCs w:val="21"/>
        </w:rPr>
        <w:t>γ</w:t>
      </w:r>
      <w:r>
        <w:rPr>
          <w:rFonts w:hint="eastAsia"/>
          <w:szCs w:val="21"/>
          <w:vertAlign w:val="subscript"/>
        </w:rPr>
        <w:t>0</w:t>
      </w:r>
      <w:r>
        <w:rPr>
          <w:szCs w:val="21"/>
        </w:rPr>
        <w:t>——</w:t>
      </w:r>
      <w:r>
        <w:rPr>
          <w:rFonts w:hint="eastAsia"/>
          <w:szCs w:val="21"/>
        </w:rPr>
        <w:t>结构重要性系数，取值不应小于1.0；</w:t>
      </w:r>
    </w:p>
    <w:p>
      <w:pPr>
        <w:spacing w:line="360" w:lineRule="auto"/>
        <w:ind w:firstLine="630" w:firstLineChars="300"/>
        <w:rPr>
          <w:szCs w:val="21"/>
        </w:rPr>
      </w:pPr>
      <w:r>
        <w:rPr>
          <w:rFonts w:hint="eastAsia"/>
          <w:i/>
          <w:iCs/>
          <w:szCs w:val="21"/>
        </w:rPr>
        <w:t>S</w:t>
      </w:r>
      <w:r>
        <w:rPr>
          <w:rFonts w:hint="eastAsia"/>
          <w:szCs w:val="21"/>
          <w:vertAlign w:val="subscript"/>
        </w:rPr>
        <w:t>0</w:t>
      </w:r>
      <w:r>
        <w:rPr>
          <w:szCs w:val="21"/>
        </w:rPr>
        <w:t>——</w:t>
      </w:r>
      <w:r>
        <w:rPr>
          <w:rFonts w:hint="eastAsia"/>
          <w:szCs w:val="21"/>
        </w:rPr>
        <w:t>荷载效应基本组合设计值；</w:t>
      </w:r>
    </w:p>
    <w:p>
      <w:pPr>
        <w:spacing w:line="360" w:lineRule="auto"/>
        <w:ind w:firstLine="630" w:firstLineChars="300"/>
        <w:rPr>
          <w:szCs w:val="21"/>
        </w:rPr>
      </w:pPr>
      <w:r>
        <w:rPr>
          <w:rFonts w:hint="eastAsia"/>
          <w:i/>
          <w:iCs/>
          <w:szCs w:val="21"/>
        </w:rPr>
        <w:t>R</w:t>
      </w:r>
      <w:r>
        <w:rPr>
          <w:szCs w:val="21"/>
        </w:rPr>
        <w:t>——</w:t>
      </w:r>
      <w:r>
        <w:rPr>
          <w:rFonts w:hint="eastAsia"/>
          <w:szCs w:val="21"/>
        </w:rPr>
        <w:t>幕墙用不锈钢的抗力设计值。</w:t>
      </w:r>
    </w:p>
    <w:p>
      <w:pPr>
        <w:spacing w:line="360" w:lineRule="auto"/>
        <w:rPr>
          <w:szCs w:val="21"/>
        </w:rPr>
      </w:pPr>
      <w:r>
        <w:rPr>
          <w:rFonts w:hint="eastAsia"/>
          <w:b/>
          <w:bCs/>
          <w:szCs w:val="21"/>
        </w:rPr>
        <w:t>3.0.4</w:t>
      </w:r>
      <w:r>
        <w:rPr>
          <w:rFonts w:hint="eastAsia"/>
          <w:szCs w:val="21"/>
        </w:rPr>
        <w:t xml:space="preserve">  幕墙用不锈钢正常使用极限状态设计应符合下式规定：</w:t>
      </w:r>
    </w:p>
    <w:p>
      <w:pPr>
        <w:spacing w:line="360" w:lineRule="auto"/>
        <w:jc w:val="right"/>
        <w:rPr>
          <w:szCs w:val="21"/>
        </w:rPr>
      </w:pPr>
      <w:r>
        <w:rPr>
          <w:rFonts w:hint="eastAsia"/>
          <w:szCs w:val="21"/>
        </w:rPr>
        <w:tab/>
      </w:r>
      <w:r>
        <w:rPr>
          <w:rFonts w:hint="eastAsia"/>
          <w:szCs w:val="21"/>
        </w:rPr>
        <w:t xml:space="preserve"> </w:t>
      </w:r>
      <w:r>
        <w:rPr>
          <w:rFonts w:hint="eastAsia"/>
          <w:szCs w:val="21"/>
        </w:rPr>
        <w:tab/>
      </w:r>
      <w:r>
        <w:rPr>
          <w:rFonts w:hint="eastAsia"/>
          <w:szCs w:val="21"/>
        </w:rPr>
        <w:t xml:space="preserve"> </w:t>
      </w:r>
      <w:r>
        <w:rPr>
          <w:rFonts w:hint="eastAsia"/>
          <w:i/>
          <w:iCs/>
          <w:szCs w:val="21"/>
        </w:rPr>
        <w:t>d</w:t>
      </w:r>
      <w:r>
        <w:rPr>
          <w:rFonts w:hint="eastAsia"/>
          <w:szCs w:val="21"/>
          <w:vertAlign w:val="subscript"/>
        </w:rPr>
        <w:t>f</w:t>
      </w:r>
      <w:r>
        <w:rPr>
          <w:rFonts w:hint="eastAsia"/>
          <w:szCs w:val="21"/>
        </w:rPr>
        <w:t>≤[</w:t>
      </w:r>
      <w:r>
        <w:rPr>
          <w:rFonts w:hint="eastAsia"/>
          <w:i/>
          <w:iCs/>
          <w:szCs w:val="21"/>
        </w:rPr>
        <w:t>d</w:t>
      </w:r>
      <w:r>
        <w:rPr>
          <w:rFonts w:hint="eastAsia"/>
          <w:szCs w:val="21"/>
        </w:rPr>
        <w:t>]</w:t>
      </w:r>
      <w:r>
        <w:rPr>
          <w:rFonts w:hint="eastAsia"/>
          <w:szCs w:val="21"/>
        </w:rPr>
        <w:tab/>
      </w:r>
      <w:r>
        <w:rPr>
          <w:rFonts w:hint="eastAsia"/>
          <w:szCs w:val="21"/>
        </w:rPr>
        <w:t xml:space="preserve">                          （3.0.4）</w:t>
      </w:r>
    </w:p>
    <w:p>
      <w:pPr>
        <w:spacing w:line="360" w:lineRule="auto"/>
        <w:rPr>
          <w:szCs w:val="21"/>
        </w:rPr>
      </w:pPr>
      <w:r>
        <w:rPr>
          <w:rFonts w:hint="eastAsia"/>
          <w:szCs w:val="21"/>
        </w:rPr>
        <w:t>式中：</w:t>
      </w:r>
      <w:r>
        <w:rPr>
          <w:rFonts w:hint="eastAsia"/>
          <w:i/>
          <w:iCs/>
          <w:szCs w:val="21"/>
        </w:rPr>
        <w:t>d</w:t>
      </w:r>
      <w:r>
        <w:rPr>
          <w:rFonts w:hint="eastAsia"/>
          <w:szCs w:val="21"/>
          <w:vertAlign w:val="subscript"/>
        </w:rPr>
        <w:t>f</w:t>
      </w:r>
      <w:r>
        <w:rPr>
          <w:szCs w:val="21"/>
        </w:rPr>
        <w:t>——</w:t>
      </w:r>
      <w:r>
        <w:rPr>
          <w:rFonts w:hint="eastAsia"/>
          <w:szCs w:val="21"/>
        </w:rPr>
        <w:t>幕墙用不锈钢在荷载效应标准组合设计值作用下产生的最大挠度值；</w:t>
      </w:r>
    </w:p>
    <w:p>
      <w:pPr>
        <w:spacing w:line="360" w:lineRule="auto"/>
        <w:ind w:firstLine="630" w:firstLineChars="300"/>
        <w:rPr>
          <w:szCs w:val="21"/>
        </w:rPr>
      </w:pPr>
      <w:r>
        <w:rPr>
          <w:rFonts w:hint="eastAsia"/>
          <w:szCs w:val="21"/>
        </w:rPr>
        <w:t>[</w:t>
      </w:r>
      <w:r>
        <w:rPr>
          <w:rFonts w:hint="eastAsia"/>
          <w:i/>
          <w:iCs/>
          <w:szCs w:val="21"/>
        </w:rPr>
        <w:t>d</w:t>
      </w:r>
      <w:r>
        <w:rPr>
          <w:rFonts w:hint="eastAsia"/>
          <w:szCs w:val="21"/>
        </w:rPr>
        <w:t>]</w:t>
      </w:r>
      <w:r>
        <w:rPr>
          <w:szCs w:val="21"/>
        </w:rPr>
        <w:t xml:space="preserve"> ——</w:t>
      </w:r>
      <w:r>
        <w:rPr>
          <w:rFonts w:hint="eastAsia"/>
          <w:szCs w:val="21"/>
        </w:rPr>
        <w:t>幕墙用不锈钢挠度限值。</w:t>
      </w:r>
    </w:p>
    <w:p>
      <w:pPr>
        <w:spacing w:line="360" w:lineRule="auto"/>
        <w:rPr>
          <w:szCs w:val="21"/>
        </w:rPr>
      </w:pPr>
      <w:r>
        <w:rPr>
          <w:rFonts w:hint="eastAsia"/>
          <w:b/>
          <w:bCs/>
          <w:szCs w:val="21"/>
        </w:rPr>
        <w:t>3.0.5</w:t>
      </w:r>
      <w:r>
        <w:rPr>
          <w:rFonts w:hint="eastAsia"/>
          <w:szCs w:val="21"/>
        </w:rPr>
        <w:t xml:space="preserve">  幕墙用不锈钢耐久性设计应符合建筑功能要求。</w:t>
      </w:r>
    </w:p>
    <w:p>
      <w:pPr>
        <w:spacing w:line="360" w:lineRule="auto"/>
        <w:rPr>
          <w:szCs w:val="21"/>
        </w:rPr>
      </w:pPr>
      <w:r>
        <w:rPr>
          <w:rFonts w:hint="eastAsia"/>
          <w:b/>
          <w:bCs/>
          <w:szCs w:val="21"/>
        </w:rPr>
        <w:t>3.0.6</w:t>
      </w:r>
      <w:r>
        <w:rPr>
          <w:rFonts w:hint="eastAsia"/>
          <w:szCs w:val="21"/>
        </w:rPr>
        <w:t xml:space="preserve">  幕墙用不锈钢与其他材质的金属构件接触时，接触部位应设置绝缘垫片或采取其他措施防止双金属腐蚀。</w:t>
      </w:r>
    </w:p>
    <w:p>
      <w:pPr>
        <w:spacing w:line="360" w:lineRule="auto"/>
        <w:rPr>
          <w:szCs w:val="21"/>
        </w:rPr>
      </w:pPr>
    </w:p>
    <w:p>
      <w:pPr>
        <w:spacing w:line="360" w:lineRule="auto"/>
        <w:rPr>
          <w:szCs w:val="21"/>
        </w:rPr>
      </w:pPr>
    </w:p>
    <w:p>
      <w:pPr>
        <w:rPr>
          <w:szCs w:val="21"/>
        </w:rPr>
      </w:pPr>
      <w:r>
        <w:rPr>
          <w:rFonts w:hint="eastAsia"/>
          <w:szCs w:val="21"/>
        </w:rPr>
        <w:br w:type="page"/>
      </w:r>
    </w:p>
    <w:p>
      <w:pPr>
        <w:pStyle w:val="2"/>
      </w:pPr>
      <w:bookmarkStart w:id="13" w:name="_Toc178598760"/>
      <w:bookmarkStart w:id="14" w:name="_Toc27499025"/>
      <w:bookmarkStart w:id="15" w:name="_Toc1832"/>
      <w:bookmarkStart w:id="16" w:name="_Toc328406681"/>
      <w:r>
        <w:t xml:space="preserve">4  </w:t>
      </w:r>
      <w:r>
        <w:rPr>
          <w:rFonts w:hint="eastAsia"/>
        </w:rPr>
        <w:t>材料</w:t>
      </w:r>
      <w:bookmarkEnd w:id="13"/>
    </w:p>
    <w:p>
      <w:pPr>
        <w:pStyle w:val="80"/>
        <w:jc w:val="center"/>
        <w:rPr>
          <w:rFonts w:ascii="Times New Roman" w:eastAsia="宋体"/>
          <w:b/>
          <w:sz w:val="28"/>
          <w:szCs w:val="28"/>
        </w:rPr>
      </w:pPr>
      <w:bookmarkStart w:id="17" w:name="_Toc178598761"/>
      <w:r>
        <w:rPr>
          <w:rFonts w:hint="eastAsia" w:ascii="Times New Roman" w:eastAsia="宋体"/>
          <w:b/>
          <w:sz w:val="28"/>
          <w:szCs w:val="28"/>
        </w:rPr>
        <w:t>4.1  一般规定</w:t>
      </w:r>
      <w:bookmarkEnd w:id="17"/>
    </w:p>
    <w:p>
      <w:pPr>
        <w:spacing w:line="360" w:lineRule="auto"/>
        <w:rPr>
          <w:szCs w:val="21"/>
        </w:rPr>
      </w:pPr>
      <w:r>
        <w:rPr>
          <w:rFonts w:hint="eastAsia"/>
          <w:b/>
          <w:bCs/>
          <w:szCs w:val="21"/>
        </w:rPr>
        <w:t>4.1.1</w:t>
      </w:r>
      <w:r>
        <w:rPr>
          <w:rFonts w:hint="eastAsia"/>
          <w:szCs w:val="21"/>
        </w:rPr>
        <w:t xml:space="preserve">  幕墙用不锈钢材料应具有良好的耐腐蚀性能、力学性能、焊接性能、成形性能以及其他的加工工艺性能，能满足建筑幕墙的加工制造和使用的要求，并考虑不锈钢材料应用的经济性与实用性。</w:t>
      </w:r>
    </w:p>
    <w:p>
      <w:pPr>
        <w:spacing w:line="360" w:lineRule="auto"/>
        <w:rPr>
          <w:szCs w:val="21"/>
        </w:rPr>
      </w:pPr>
      <w:r>
        <w:rPr>
          <w:rFonts w:hint="eastAsia"/>
          <w:b/>
          <w:bCs/>
          <w:szCs w:val="21"/>
        </w:rPr>
        <w:t>4.1.2</w:t>
      </w:r>
      <w:r>
        <w:rPr>
          <w:rFonts w:hint="eastAsia"/>
          <w:szCs w:val="21"/>
        </w:rPr>
        <w:t xml:space="preserve">  幕墙用不锈钢材料的牌号及成分应符合国家现行标准《不锈钢和耐热钢 牌号及化学成分》GB/T 20878的规定，质量应符合国家现行标准《不锈钢热轧钢板和钢带》GB/T 4237、《不锈钢冷轧钢板和钢带》GB/T 3280、《建筑幕墙用不锈钢通用技术条件》GB/T 34472-2017、《建筑屋面和幕墙用冷轧不锈钢钢板和钢带》GB/T 34200-2017、《不锈钢彩色涂层钢板及钢带》YB/T 6108-2023、《铬-锰-镍-氮系奥氏体不锈钢冷轧钢板和钢带》YB/T 6109、《铬-锰-镍-氮系奥氏体不锈钢热轧钢板和钢带》YB/T 6110、《结构用不锈钢无缝钢管》GB/T 14975、《不锈钢棒》GB/T 1220、《不锈钢冷加工钢棒》GB/T 4226、《机械结构用不锈钢焊接钢管》GB/T 12770、《不锈钢钢绞线》GB/T 25821、《紧固件机械性能 不锈钢和镍合金紧固件选用指南》GB/T 3098.25-2020、《不锈钢结构技术规范》CECS 410的规定。根据需方要求，经供需双方协商，对不锈钢材料进行耐腐蚀性能和力学性能试验时，试验方法由供需双方协商确定，并在合同中注明。</w:t>
      </w:r>
    </w:p>
    <w:p>
      <w:pPr>
        <w:spacing w:line="360" w:lineRule="auto"/>
        <w:rPr>
          <w:rFonts w:hint="eastAsia"/>
          <w:szCs w:val="21"/>
        </w:rPr>
      </w:pPr>
      <w:r>
        <w:rPr>
          <w:rFonts w:hint="eastAsia"/>
          <w:b/>
          <w:bCs/>
          <w:szCs w:val="21"/>
        </w:rPr>
        <w:t>4.1.3</w:t>
      </w:r>
      <w:r>
        <w:rPr>
          <w:rFonts w:hint="eastAsia"/>
          <w:szCs w:val="21"/>
        </w:rPr>
        <w:t xml:space="preserve">  幕墙用不锈钢应根据应力状态、使用环境的腐蚀性等级和表面加工类型等因素合理选取牌号。不锈钢牌号推荐使用的环境和用途见附录A。</w:t>
      </w:r>
      <w:bookmarkEnd w:id="14"/>
      <w:bookmarkEnd w:id="15"/>
      <w:bookmarkEnd w:id="16"/>
    </w:p>
    <w:p>
      <w:pPr>
        <w:spacing w:line="360" w:lineRule="auto"/>
        <w:rPr>
          <w:szCs w:val="21"/>
        </w:rPr>
      </w:pPr>
      <w:r>
        <w:rPr>
          <w:rFonts w:hint="eastAsia"/>
          <w:b/>
          <w:bCs/>
          <w:szCs w:val="21"/>
        </w:rPr>
        <w:t>4.1.4</w:t>
      </w:r>
      <w:r>
        <w:rPr>
          <w:rFonts w:hint="eastAsia" w:ascii="华文仿宋" w:hAnsi="华文仿宋" w:eastAsia="华文仿宋"/>
          <w:szCs w:val="21"/>
        </w:rPr>
        <w:t xml:space="preserve">  </w:t>
      </w:r>
      <w:r>
        <w:rPr>
          <w:rFonts w:hint="eastAsia"/>
          <w:szCs w:val="21"/>
        </w:rPr>
        <w:t>幕墙用不锈钢材料的物理性能指标应按现行协会标准《不锈钢结构技术规范》CECS 410的规定采用，也可按表4.1.4采用。</w:t>
      </w:r>
    </w:p>
    <w:p>
      <w:pPr>
        <w:spacing w:line="360" w:lineRule="auto"/>
        <w:jc w:val="center"/>
        <w:rPr>
          <w:szCs w:val="21"/>
        </w:rPr>
      </w:pPr>
      <w:r>
        <w:rPr>
          <w:rFonts w:hint="eastAsia" w:ascii="黑体" w:hAnsi="黑体" w:eastAsia="黑体"/>
          <w:szCs w:val="21"/>
        </w:rPr>
        <w:t>表4.1.4  幕墙用不锈钢材料的物理性能指标</w:t>
      </w:r>
    </w:p>
    <w:tbl>
      <w:tblPr>
        <w:tblStyle w:val="25"/>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913"/>
        <w:gridCol w:w="2023"/>
        <w:gridCol w:w="1467"/>
        <w:gridCol w:w="1587"/>
        <w:gridCol w:w="14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660" w:type="dxa"/>
            <w:vAlign w:val="center"/>
          </w:tcPr>
          <w:p>
            <w:pPr>
              <w:adjustRightInd w:val="0"/>
              <w:snapToGrid w:val="0"/>
              <w:jc w:val="center"/>
              <w:rPr>
                <w:bCs/>
                <w:sz w:val="18"/>
                <w:szCs w:val="18"/>
              </w:rPr>
            </w:pPr>
            <w:r>
              <w:rPr>
                <w:bCs/>
                <w:sz w:val="18"/>
                <w:szCs w:val="18"/>
              </w:rPr>
              <w:t>种类</w:t>
            </w:r>
          </w:p>
        </w:tc>
        <w:tc>
          <w:tcPr>
            <w:tcW w:w="913" w:type="dxa"/>
            <w:vAlign w:val="center"/>
          </w:tcPr>
          <w:p>
            <w:pPr>
              <w:adjustRightInd w:val="0"/>
              <w:snapToGrid w:val="0"/>
              <w:jc w:val="center"/>
              <w:rPr>
                <w:bCs/>
                <w:sz w:val="18"/>
                <w:szCs w:val="18"/>
              </w:rPr>
            </w:pPr>
            <w:r>
              <w:rPr>
                <w:bCs/>
                <w:sz w:val="18"/>
                <w:szCs w:val="18"/>
              </w:rPr>
              <w:t>统一数字代号</w:t>
            </w:r>
          </w:p>
        </w:tc>
        <w:tc>
          <w:tcPr>
            <w:tcW w:w="2023" w:type="dxa"/>
            <w:vAlign w:val="center"/>
          </w:tcPr>
          <w:p>
            <w:pPr>
              <w:adjustRightInd w:val="0"/>
              <w:snapToGrid w:val="0"/>
              <w:jc w:val="center"/>
              <w:rPr>
                <w:bCs/>
                <w:sz w:val="18"/>
                <w:szCs w:val="18"/>
              </w:rPr>
            </w:pPr>
            <w:r>
              <w:rPr>
                <w:bCs/>
                <w:sz w:val="18"/>
                <w:szCs w:val="18"/>
              </w:rPr>
              <w:t>牌   号</w:t>
            </w:r>
          </w:p>
        </w:tc>
        <w:tc>
          <w:tcPr>
            <w:tcW w:w="1467" w:type="dxa"/>
            <w:vAlign w:val="center"/>
          </w:tcPr>
          <w:p>
            <w:pPr>
              <w:adjustRightInd w:val="0"/>
              <w:snapToGrid w:val="0"/>
              <w:jc w:val="center"/>
              <w:rPr>
                <w:bCs/>
                <w:sz w:val="18"/>
                <w:szCs w:val="18"/>
              </w:rPr>
            </w:pPr>
            <w:r>
              <w:rPr>
                <w:bCs/>
                <w:sz w:val="18"/>
                <w:szCs w:val="18"/>
              </w:rPr>
              <w:t>弹性模量</w:t>
            </w:r>
            <w:r>
              <w:rPr>
                <w:bCs/>
                <w:i/>
                <w:iCs/>
                <w:sz w:val="18"/>
                <w:szCs w:val="18"/>
              </w:rPr>
              <w:t>E</w:t>
            </w:r>
            <w:r>
              <w:rPr>
                <w:bCs/>
                <w:sz w:val="18"/>
                <w:szCs w:val="18"/>
                <w:vertAlign w:val="subscript"/>
              </w:rPr>
              <w:t>0</w:t>
            </w:r>
            <w:r>
              <w:rPr>
                <w:bCs/>
                <w:sz w:val="18"/>
                <w:szCs w:val="18"/>
              </w:rPr>
              <w:t>(N/mm</w:t>
            </w:r>
            <w:r>
              <w:rPr>
                <w:bCs/>
                <w:sz w:val="18"/>
                <w:szCs w:val="18"/>
                <w:vertAlign w:val="superscript"/>
              </w:rPr>
              <w:t>2</w:t>
            </w:r>
            <w:r>
              <w:rPr>
                <w:bCs/>
                <w:sz w:val="18"/>
                <w:szCs w:val="18"/>
              </w:rPr>
              <w:t>)</w:t>
            </w:r>
          </w:p>
        </w:tc>
        <w:tc>
          <w:tcPr>
            <w:tcW w:w="1587" w:type="dxa"/>
            <w:vAlign w:val="center"/>
          </w:tcPr>
          <w:p>
            <w:pPr>
              <w:adjustRightInd w:val="0"/>
              <w:snapToGrid w:val="0"/>
              <w:jc w:val="center"/>
              <w:rPr>
                <w:bCs/>
                <w:sz w:val="18"/>
                <w:szCs w:val="18"/>
              </w:rPr>
            </w:pPr>
            <w:r>
              <w:rPr>
                <w:bCs/>
                <w:sz w:val="18"/>
                <w:szCs w:val="18"/>
              </w:rPr>
              <w:t>线膨胀系数</w:t>
            </w:r>
          </w:p>
          <w:p>
            <w:pPr>
              <w:adjustRightInd w:val="0"/>
              <w:snapToGrid w:val="0"/>
              <w:jc w:val="center"/>
              <w:rPr>
                <w:bCs/>
                <w:sz w:val="18"/>
                <w:szCs w:val="18"/>
              </w:rPr>
            </w:pPr>
            <w:r>
              <w:rPr>
                <w:bCs/>
                <w:i/>
                <w:iCs/>
                <w:sz w:val="18"/>
                <w:szCs w:val="18"/>
              </w:rPr>
              <w:t>α</w:t>
            </w:r>
            <w:r>
              <w:rPr>
                <w:bCs/>
                <w:sz w:val="18"/>
                <w:szCs w:val="18"/>
              </w:rPr>
              <w:t>(1/ºC)</w:t>
            </w:r>
          </w:p>
        </w:tc>
        <w:tc>
          <w:tcPr>
            <w:tcW w:w="1474" w:type="dxa"/>
            <w:vAlign w:val="center"/>
          </w:tcPr>
          <w:p>
            <w:pPr>
              <w:adjustRightInd w:val="0"/>
              <w:snapToGrid w:val="0"/>
              <w:jc w:val="center"/>
              <w:rPr>
                <w:bCs/>
                <w:sz w:val="18"/>
                <w:szCs w:val="18"/>
              </w:rPr>
            </w:pPr>
            <w:r>
              <w:rPr>
                <w:bCs/>
                <w:sz w:val="18"/>
                <w:szCs w:val="18"/>
              </w:rPr>
              <w:t>质量密度</w:t>
            </w:r>
          </w:p>
          <w:p>
            <w:pPr>
              <w:adjustRightInd w:val="0"/>
              <w:snapToGrid w:val="0"/>
              <w:jc w:val="center"/>
              <w:rPr>
                <w:bCs/>
                <w:sz w:val="18"/>
                <w:szCs w:val="18"/>
              </w:rPr>
            </w:pPr>
            <w:r>
              <w:rPr>
                <w:bCs/>
                <w:i/>
                <w:iCs/>
                <w:sz w:val="18"/>
                <w:szCs w:val="18"/>
              </w:rPr>
              <w:t xml:space="preserve">ρ </w:t>
            </w:r>
            <w:r>
              <w:rPr>
                <w:bCs/>
                <w:sz w:val="18"/>
                <w:szCs w:val="18"/>
              </w:rPr>
              <w:t>(kg/m</w:t>
            </w:r>
            <w:r>
              <w:rPr>
                <w:bCs/>
                <w:sz w:val="18"/>
                <w:szCs w:val="18"/>
                <w:vertAlign w:val="superscript"/>
              </w:rPr>
              <w:t>3</w:t>
            </w:r>
            <w:r>
              <w:rPr>
                <w:bCs/>
                <w:sz w:val="18"/>
                <w:szCs w:val="18"/>
              </w:rPr>
              <w:t>)</w:t>
            </w:r>
          </w:p>
        </w:tc>
        <w:tc>
          <w:tcPr>
            <w:tcW w:w="1134" w:type="dxa"/>
            <w:vAlign w:val="center"/>
          </w:tcPr>
          <w:p>
            <w:pPr>
              <w:adjustRightInd w:val="0"/>
              <w:snapToGrid w:val="0"/>
              <w:jc w:val="center"/>
              <w:rPr>
                <w:bCs/>
                <w:sz w:val="18"/>
                <w:szCs w:val="18"/>
              </w:rPr>
            </w:pPr>
            <w:r>
              <w:rPr>
                <w:bCs/>
                <w:sz w:val="18"/>
                <w:szCs w:val="18"/>
              </w:rPr>
              <w:t>泊松比</w:t>
            </w:r>
          </w:p>
          <w:p>
            <w:pPr>
              <w:adjustRightInd w:val="0"/>
              <w:snapToGrid w:val="0"/>
              <w:jc w:val="center"/>
              <w:rPr>
                <w:bCs/>
                <w:sz w:val="18"/>
                <w:szCs w:val="18"/>
              </w:rPr>
            </w:pPr>
            <w:r>
              <w:rPr>
                <w:bCs/>
                <w:i/>
                <w:iCs/>
                <w:sz w:val="18"/>
                <w:szCs w:val="18"/>
              </w:rPr>
              <w:t>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60" w:type="dxa"/>
            <w:vMerge w:val="restart"/>
            <w:vAlign w:val="center"/>
          </w:tcPr>
          <w:p>
            <w:pPr>
              <w:adjustRightInd w:val="0"/>
              <w:snapToGrid w:val="0"/>
              <w:jc w:val="center"/>
              <w:rPr>
                <w:bCs/>
                <w:sz w:val="18"/>
                <w:szCs w:val="18"/>
              </w:rPr>
            </w:pPr>
            <w:r>
              <w:rPr>
                <w:bCs/>
                <w:sz w:val="18"/>
                <w:szCs w:val="18"/>
              </w:rPr>
              <w:t>铁素体型</w:t>
            </w:r>
          </w:p>
        </w:tc>
        <w:tc>
          <w:tcPr>
            <w:tcW w:w="9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S11710</w:t>
            </w:r>
          </w:p>
        </w:tc>
        <w:tc>
          <w:tcPr>
            <w:tcW w:w="202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10Cr17</w:t>
            </w:r>
          </w:p>
        </w:tc>
        <w:tc>
          <w:tcPr>
            <w:tcW w:w="1467"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2.20×10</w:t>
            </w:r>
            <w:r>
              <w:rPr>
                <w:bCs/>
                <w:color w:val="000000" w:themeColor="text1"/>
                <w:sz w:val="18"/>
                <w:szCs w:val="18"/>
                <w:vertAlign w:val="superscript"/>
                <w14:textFill>
                  <w14:solidFill>
                    <w14:schemeClr w14:val="tx1"/>
                  </w14:solidFill>
                </w14:textFill>
              </w:rPr>
              <w:t>5</w:t>
            </w:r>
          </w:p>
        </w:tc>
        <w:tc>
          <w:tcPr>
            <w:tcW w:w="1587"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1.00×10</w:t>
            </w:r>
            <w:r>
              <w:rPr>
                <w:bCs/>
                <w:color w:val="000000" w:themeColor="text1"/>
                <w:sz w:val="18"/>
                <w:szCs w:val="18"/>
                <w:vertAlign w:val="superscript"/>
                <w14:textFill>
                  <w14:solidFill>
                    <w14:schemeClr w14:val="tx1"/>
                  </w14:solidFill>
                </w14:textFill>
              </w:rPr>
              <w:t>-5</w:t>
            </w:r>
          </w:p>
        </w:tc>
        <w:tc>
          <w:tcPr>
            <w:tcW w:w="147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7700</w:t>
            </w:r>
          </w:p>
        </w:tc>
        <w:tc>
          <w:tcPr>
            <w:tcW w:w="1134"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60" w:type="dxa"/>
            <w:vMerge w:val="continue"/>
            <w:vAlign w:val="center"/>
          </w:tcPr>
          <w:p>
            <w:pPr>
              <w:adjustRightInd w:val="0"/>
              <w:snapToGrid w:val="0"/>
              <w:jc w:val="center"/>
              <w:rPr>
                <w:bCs/>
                <w:sz w:val="18"/>
                <w:szCs w:val="18"/>
              </w:rPr>
            </w:pPr>
          </w:p>
        </w:tc>
        <w:tc>
          <w:tcPr>
            <w:tcW w:w="913" w:type="dxa"/>
            <w:vAlign w:val="center"/>
          </w:tcPr>
          <w:p>
            <w:pPr>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S12361</w:t>
            </w:r>
          </w:p>
        </w:tc>
        <w:tc>
          <w:tcPr>
            <w:tcW w:w="2023" w:type="dxa"/>
            <w:vAlign w:val="center"/>
          </w:tcPr>
          <w:p>
            <w:pPr>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019Cr23Mo2Ti</w:t>
            </w:r>
          </w:p>
        </w:tc>
        <w:tc>
          <w:tcPr>
            <w:tcW w:w="1467"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2.20×10</w:t>
            </w:r>
            <w:r>
              <w:rPr>
                <w:bCs/>
                <w:color w:val="000000" w:themeColor="text1"/>
                <w:sz w:val="18"/>
                <w:szCs w:val="18"/>
                <w:vertAlign w:val="superscript"/>
                <w14:textFill>
                  <w14:solidFill>
                    <w14:schemeClr w14:val="tx1"/>
                  </w14:solidFill>
                </w14:textFill>
              </w:rPr>
              <w:t>5</w:t>
            </w:r>
          </w:p>
        </w:tc>
        <w:tc>
          <w:tcPr>
            <w:tcW w:w="1587" w:type="dxa"/>
            <w:vAlign w:val="center"/>
          </w:tcPr>
          <w:p>
            <w:pPr>
              <w:jc w:val="center"/>
              <w:rPr>
                <w:bCs/>
                <w:i/>
                <w:i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1.00×10</w:t>
            </w:r>
            <w:r>
              <w:rPr>
                <w:bCs/>
                <w:color w:val="000000" w:themeColor="text1"/>
                <w:sz w:val="18"/>
                <w:szCs w:val="18"/>
                <w:vertAlign w:val="superscript"/>
                <w14:textFill>
                  <w14:solidFill>
                    <w14:schemeClr w14:val="tx1"/>
                  </w14:solidFill>
                </w14:textFill>
              </w:rPr>
              <w:t>-5</w:t>
            </w:r>
          </w:p>
        </w:tc>
        <w:tc>
          <w:tcPr>
            <w:tcW w:w="1474" w:type="dxa"/>
            <w:vAlign w:val="center"/>
          </w:tcPr>
          <w:p>
            <w:pPr>
              <w:jc w:val="center"/>
              <w:rPr>
                <w:bCs/>
                <w:i/>
                <w:i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7750</w:t>
            </w:r>
          </w:p>
        </w:tc>
        <w:tc>
          <w:tcPr>
            <w:tcW w:w="1134" w:type="dxa"/>
            <w:vAlign w:val="center"/>
          </w:tcPr>
          <w:p>
            <w:pPr>
              <w:jc w:val="center"/>
              <w:rPr>
                <w:bCs/>
                <w:i/>
                <w:i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60" w:type="dxa"/>
            <w:vMerge w:val="continue"/>
            <w:vAlign w:val="center"/>
          </w:tcPr>
          <w:p>
            <w:pPr>
              <w:adjustRightInd w:val="0"/>
              <w:snapToGrid w:val="0"/>
              <w:jc w:val="center"/>
              <w:rPr>
                <w:bCs/>
                <w:sz w:val="18"/>
                <w:szCs w:val="18"/>
              </w:rPr>
            </w:pPr>
          </w:p>
        </w:tc>
        <w:tc>
          <w:tcPr>
            <w:tcW w:w="9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S12362</w:t>
            </w:r>
          </w:p>
        </w:tc>
        <w:tc>
          <w:tcPr>
            <w:tcW w:w="202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019Cr23MoTi</w:t>
            </w:r>
          </w:p>
        </w:tc>
        <w:tc>
          <w:tcPr>
            <w:tcW w:w="1467"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2.20×10</w:t>
            </w:r>
            <w:r>
              <w:rPr>
                <w:bCs/>
                <w:color w:val="000000" w:themeColor="text1"/>
                <w:sz w:val="18"/>
                <w:szCs w:val="18"/>
                <w:vertAlign w:val="superscript"/>
                <w14:textFill>
                  <w14:solidFill>
                    <w14:schemeClr w14:val="tx1"/>
                  </w14:solidFill>
                </w14:textFill>
              </w:rPr>
              <w:t>5</w:t>
            </w:r>
          </w:p>
        </w:tc>
        <w:tc>
          <w:tcPr>
            <w:tcW w:w="1587"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1.00×10</w:t>
            </w:r>
            <w:r>
              <w:rPr>
                <w:bCs/>
                <w:color w:val="000000" w:themeColor="text1"/>
                <w:sz w:val="18"/>
                <w:szCs w:val="18"/>
                <w:vertAlign w:val="superscript"/>
                <w14:textFill>
                  <w14:solidFill>
                    <w14:schemeClr w14:val="tx1"/>
                  </w14:solidFill>
                </w14:textFill>
              </w:rPr>
              <w:t>-5</w:t>
            </w:r>
          </w:p>
        </w:tc>
        <w:tc>
          <w:tcPr>
            <w:tcW w:w="1474"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7750</w:t>
            </w:r>
          </w:p>
        </w:tc>
        <w:tc>
          <w:tcPr>
            <w:tcW w:w="1134"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60" w:type="dxa"/>
            <w:vMerge w:val="restart"/>
            <w:vAlign w:val="center"/>
          </w:tcPr>
          <w:p>
            <w:pPr>
              <w:adjustRightInd w:val="0"/>
              <w:snapToGrid w:val="0"/>
              <w:jc w:val="center"/>
              <w:rPr>
                <w:bCs/>
                <w:sz w:val="18"/>
                <w:szCs w:val="18"/>
              </w:rPr>
            </w:pPr>
            <w:r>
              <w:rPr>
                <w:sz w:val="18"/>
                <w:szCs w:val="18"/>
              </w:rPr>
              <w:t>奥氏体型</w:t>
            </w:r>
          </w:p>
        </w:tc>
        <w:tc>
          <w:tcPr>
            <w:tcW w:w="9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S30403</w:t>
            </w:r>
          </w:p>
        </w:tc>
        <w:tc>
          <w:tcPr>
            <w:tcW w:w="202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022Cr19Ni10</w:t>
            </w:r>
          </w:p>
        </w:tc>
        <w:tc>
          <w:tcPr>
            <w:tcW w:w="1467"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2.00×10</w:t>
            </w:r>
            <w:r>
              <w:rPr>
                <w:bCs/>
                <w:color w:val="000000" w:themeColor="text1"/>
                <w:sz w:val="18"/>
                <w:szCs w:val="18"/>
                <w:vertAlign w:val="superscript"/>
                <w14:textFill>
                  <w14:solidFill>
                    <w14:schemeClr w14:val="tx1"/>
                  </w14:solidFill>
                </w14:textFill>
              </w:rPr>
              <w:t>5</w:t>
            </w:r>
          </w:p>
        </w:tc>
        <w:tc>
          <w:tcPr>
            <w:tcW w:w="1587"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1.60×10</w:t>
            </w:r>
            <w:r>
              <w:rPr>
                <w:bCs/>
                <w:color w:val="000000" w:themeColor="text1"/>
                <w:sz w:val="18"/>
                <w:szCs w:val="18"/>
                <w:vertAlign w:val="superscript"/>
                <w14:textFill>
                  <w14:solidFill>
                    <w14:schemeClr w14:val="tx1"/>
                  </w14:solidFill>
                </w14:textFill>
              </w:rPr>
              <w:t>-5</w:t>
            </w:r>
          </w:p>
        </w:tc>
        <w:tc>
          <w:tcPr>
            <w:tcW w:w="1474"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7900</w:t>
            </w:r>
          </w:p>
        </w:tc>
        <w:tc>
          <w:tcPr>
            <w:tcW w:w="1134"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60" w:type="dxa"/>
            <w:vMerge w:val="continue"/>
            <w:vAlign w:val="center"/>
          </w:tcPr>
          <w:p>
            <w:pPr>
              <w:adjustRightInd w:val="0"/>
              <w:snapToGrid w:val="0"/>
              <w:jc w:val="center"/>
              <w:rPr>
                <w:sz w:val="18"/>
                <w:szCs w:val="18"/>
              </w:rPr>
            </w:pPr>
          </w:p>
        </w:tc>
        <w:tc>
          <w:tcPr>
            <w:tcW w:w="9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S30408</w:t>
            </w:r>
          </w:p>
        </w:tc>
        <w:tc>
          <w:tcPr>
            <w:tcW w:w="202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06Cr19Ni10</w:t>
            </w:r>
          </w:p>
        </w:tc>
        <w:tc>
          <w:tcPr>
            <w:tcW w:w="1467"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2.00×10</w:t>
            </w:r>
            <w:r>
              <w:rPr>
                <w:bCs/>
                <w:color w:val="000000" w:themeColor="text1"/>
                <w:sz w:val="18"/>
                <w:szCs w:val="18"/>
                <w:vertAlign w:val="superscript"/>
                <w14:textFill>
                  <w14:solidFill>
                    <w14:schemeClr w14:val="tx1"/>
                  </w14:solidFill>
                </w14:textFill>
              </w:rPr>
              <w:t>5</w:t>
            </w:r>
          </w:p>
        </w:tc>
        <w:tc>
          <w:tcPr>
            <w:tcW w:w="1587"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1.60×10</w:t>
            </w:r>
            <w:r>
              <w:rPr>
                <w:bCs/>
                <w:color w:val="000000" w:themeColor="text1"/>
                <w:sz w:val="18"/>
                <w:szCs w:val="18"/>
                <w:vertAlign w:val="superscript"/>
                <w14:textFill>
                  <w14:solidFill>
                    <w14:schemeClr w14:val="tx1"/>
                  </w14:solidFill>
                </w14:textFill>
              </w:rPr>
              <w:t>-5</w:t>
            </w:r>
          </w:p>
        </w:tc>
        <w:tc>
          <w:tcPr>
            <w:tcW w:w="1474"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7900</w:t>
            </w:r>
          </w:p>
        </w:tc>
        <w:tc>
          <w:tcPr>
            <w:tcW w:w="1134"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60" w:type="dxa"/>
            <w:vMerge w:val="continue"/>
            <w:vAlign w:val="center"/>
          </w:tcPr>
          <w:p>
            <w:pPr>
              <w:adjustRightInd w:val="0"/>
              <w:snapToGrid w:val="0"/>
              <w:jc w:val="center"/>
              <w:rPr>
                <w:sz w:val="18"/>
                <w:szCs w:val="18"/>
              </w:rPr>
            </w:pPr>
          </w:p>
        </w:tc>
        <w:tc>
          <w:tcPr>
            <w:tcW w:w="9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S31603</w:t>
            </w:r>
          </w:p>
        </w:tc>
        <w:tc>
          <w:tcPr>
            <w:tcW w:w="202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022Cr17Ni12Mo2</w:t>
            </w:r>
          </w:p>
        </w:tc>
        <w:tc>
          <w:tcPr>
            <w:tcW w:w="146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2.00×10</w:t>
            </w:r>
            <w:r>
              <w:rPr>
                <w:bCs/>
                <w:color w:val="000000" w:themeColor="text1"/>
                <w:sz w:val="18"/>
                <w:szCs w:val="18"/>
                <w:vertAlign w:val="superscript"/>
                <w14:textFill>
                  <w14:solidFill>
                    <w14:schemeClr w14:val="tx1"/>
                  </w14:solidFill>
                </w14:textFill>
              </w:rPr>
              <w:t>5</w:t>
            </w:r>
          </w:p>
        </w:tc>
        <w:tc>
          <w:tcPr>
            <w:tcW w:w="158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1.60×10</w:t>
            </w:r>
            <w:r>
              <w:rPr>
                <w:bCs/>
                <w:color w:val="000000" w:themeColor="text1"/>
                <w:sz w:val="18"/>
                <w:szCs w:val="18"/>
                <w:vertAlign w:val="superscript"/>
                <w14:textFill>
                  <w14:solidFill>
                    <w14:schemeClr w14:val="tx1"/>
                  </w14:solidFill>
                </w14:textFill>
              </w:rPr>
              <w:t>-5</w:t>
            </w:r>
          </w:p>
        </w:tc>
        <w:tc>
          <w:tcPr>
            <w:tcW w:w="1474"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8000</w:t>
            </w:r>
          </w:p>
        </w:tc>
        <w:tc>
          <w:tcPr>
            <w:tcW w:w="1134"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60" w:type="dxa"/>
            <w:vMerge w:val="continue"/>
            <w:vAlign w:val="center"/>
          </w:tcPr>
          <w:p>
            <w:pPr>
              <w:adjustRightInd w:val="0"/>
              <w:snapToGrid w:val="0"/>
              <w:jc w:val="center"/>
              <w:rPr>
                <w:sz w:val="18"/>
                <w:szCs w:val="18"/>
              </w:rPr>
            </w:pPr>
          </w:p>
        </w:tc>
        <w:tc>
          <w:tcPr>
            <w:tcW w:w="91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S31608</w:t>
            </w:r>
          </w:p>
        </w:tc>
        <w:tc>
          <w:tcPr>
            <w:tcW w:w="202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06Cr17Ni12Mo2</w:t>
            </w:r>
          </w:p>
        </w:tc>
        <w:tc>
          <w:tcPr>
            <w:tcW w:w="146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2.00×10</w:t>
            </w:r>
            <w:r>
              <w:rPr>
                <w:bCs/>
                <w:color w:val="000000" w:themeColor="text1"/>
                <w:sz w:val="18"/>
                <w:szCs w:val="18"/>
                <w:vertAlign w:val="superscript"/>
                <w14:textFill>
                  <w14:solidFill>
                    <w14:schemeClr w14:val="tx1"/>
                  </w14:solidFill>
                </w14:textFill>
              </w:rPr>
              <w:t>5</w:t>
            </w:r>
          </w:p>
        </w:tc>
        <w:tc>
          <w:tcPr>
            <w:tcW w:w="1587"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1.60×10</w:t>
            </w:r>
            <w:r>
              <w:rPr>
                <w:bCs/>
                <w:color w:val="000000" w:themeColor="text1"/>
                <w:sz w:val="18"/>
                <w:szCs w:val="18"/>
                <w:vertAlign w:val="superscript"/>
                <w14:textFill>
                  <w14:solidFill>
                    <w14:schemeClr w14:val="tx1"/>
                  </w14:solidFill>
                </w14:textFill>
              </w:rPr>
              <w:t>-5</w:t>
            </w:r>
          </w:p>
        </w:tc>
        <w:tc>
          <w:tcPr>
            <w:tcW w:w="1474"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8000</w:t>
            </w:r>
          </w:p>
        </w:tc>
        <w:tc>
          <w:tcPr>
            <w:tcW w:w="1134"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60" w:type="dxa"/>
            <w:vMerge w:val="continue"/>
            <w:vAlign w:val="center"/>
          </w:tcPr>
          <w:p>
            <w:pPr>
              <w:adjustRightInd w:val="0"/>
              <w:snapToGrid w:val="0"/>
              <w:jc w:val="center"/>
              <w:rPr>
                <w:sz w:val="18"/>
                <w:szCs w:val="18"/>
              </w:rPr>
            </w:pPr>
          </w:p>
        </w:tc>
        <w:tc>
          <w:tcPr>
            <w:tcW w:w="9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S35657</w:t>
            </w:r>
          </w:p>
        </w:tc>
        <w:tc>
          <w:tcPr>
            <w:tcW w:w="202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08Cr19Mn6Ni3Cu2N</w:t>
            </w:r>
          </w:p>
        </w:tc>
        <w:tc>
          <w:tcPr>
            <w:tcW w:w="146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2.00×10</w:t>
            </w:r>
            <w:r>
              <w:rPr>
                <w:bCs/>
                <w:color w:val="000000" w:themeColor="text1"/>
                <w:sz w:val="18"/>
                <w:szCs w:val="18"/>
                <w:vertAlign w:val="superscript"/>
                <w14:textFill>
                  <w14:solidFill>
                    <w14:schemeClr w14:val="tx1"/>
                  </w14:solidFill>
                </w14:textFill>
              </w:rPr>
              <w:t>5</w:t>
            </w:r>
          </w:p>
        </w:tc>
        <w:tc>
          <w:tcPr>
            <w:tcW w:w="158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1.68×10</w:t>
            </w:r>
            <w:r>
              <w:rPr>
                <w:bCs/>
                <w:color w:val="000000" w:themeColor="text1"/>
                <w:sz w:val="18"/>
                <w:szCs w:val="18"/>
                <w:vertAlign w:val="superscript"/>
                <w14:textFill>
                  <w14:solidFill>
                    <w14:schemeClr w14:val="tx1"/>
                  </w14:solidFill>
                </w14:textFill>
              </w:rPr>
              <w:t>-5</w:t>
            </w:r>
          </w:p>
        </w:tc>
        <w:tc>
          <w:tcPr>
            <w:tcW w:w="1474"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7840</w:t>
            </w:r>
          </w:p>
        </w:tc>
        <w:tc>
          <w:tcPr>
            <w:tcW w:w="1134"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60" w:type="dxa"/>
            <w:vMerge w:val="restart"/>
            <w:vAlign w:val="center"/>
          </w:tcPr>
          <w:p>
            <w:pPr>
              <w:jc w:val="center"/>
              <w:rPr>
                <w:sz w:val="18"/>
                <w:szCs w:val="18"/>
              </w:rPr>
            </w:pPr>
            <w:r>
              <w:rPr>
                <w:sz w:val="18"/>
                <w:szCs w:val="18"/>
              </w:rPr>
              <w:t>双相型</w:t>
            </w:r>
          </w:p>
        </w:tc>
        <w:tc>
          <w:tcPr>
            <w:tcW w:w="9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S20013</w:t>
            </w:r>
          </w:p>
        </w:tc>
        <w:tc>
          <w:tcPr>
            <w:tcW w:w="202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022Cr20Mn5Ni2N</w:t>
            </w:r>
          </w:p>
        </w:tc>
        <w:tc>
          <w:tcPr>
            <w:tcW w:w="1467"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2.00×10</w:t>
            </w:r>
            <w:r>
              <w:rPr>
                <w:bCs/>
                <w:color w:val="000000" w:themeColor="text1"/>
                <w:sz w:val="18"/>
                <w:szCs w:val="18"/>
                <w:vertAlign w:val="superscript"/>
                <w14:textFill>
                  <w14:solidFill>
                    <w14:schemeClr w14:val="tx1"/>
                  </w14:solidFill>
                </w14:textFill>
              </w:rPr>
              <w:t>5</w:t>
            </w:r>
          </w:p>
        </w:tc>
        <w:tc>
          <w:tcPr>
            <w:tcW w:w="1587"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1.30×10</w:t>
            </w:r>
            <w:r>
              <w:rPr>
                <w:bCs/>
                <w:color w:val="000000" w:themeColor="text1"/>
                <w:sz w:val="18"/>
                <w:szCs w:val="18"/>
                <w:vertAlign w:val="superscript"/>
                <w14:textFill>
                  <w14:solidFill>
                    <w14:schemeClr w14:val="tx1"/>
                  </w14:solidFill>
                </w14:textFill>
              </w:rPr>
              <w:t>-5</w:t>
            </w:r>
          </w:p>
        </w:tc>
        <w:tc>
          <w:tcPr>
            <w:tcW w:w="1474"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7800</w:t>
            </w:r>
          </w:p>
        </w:tc>
        <w:tc>
          <w:tcPr>
            <w:tcW w:w="1134"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60" w:type="dxa"/>
            <w:vMerge w:val="continue"/>
            <w:vAlign w:val="center"/>
          </w:tcPr>
          <w:p>
            <w:pPr>
              <w:jc w:val="center"/>
              <w:rPr>
                <w:szCs w:val="21"/>
              </w:rPr>
            </w:pPr>
          </w:p>
        </w:tc>
        <w:tc>
          <w:tcPr>
            <w:tcW w:w="9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S22053</w:t>
            </w:r>
          </w:p>
        </w:tc>
        <w:tc>
          <w:tcPr>
            <w:tcW w:w="202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022Cr23Ni5Mo3N</w:t>
            </w:r>
          </w:p>
        </w:tc>
        <w:tc>
          <w:tcPr>
            <w:tcW w:w="1467" w:type="dxa"/>
            <w:vAlign w:val="center"/>
          </w:tcPr>
          <w:p>
            <w:pPr>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2.00×10</w:t>
            </w:r>
            <w:r>
              <w:rPr>
                <w:bCs/>
                <w:color w:val="000000" w:themeColor="text1"/>
                <w:sz w:val="18"/>
                <w:szCs w:val="18"/>
                <w:vertAlign w:val="superscript"/>
                <w14:textFill>
                  <w14:solidFill>
                    <w14:schemeClr w14:val="tx1"/>
                  </w14:solidFill>
                </w14:textFill>
              </w:rPr>
              <w:t>5</w:t>
            </w:r>
          </w:p>
        </w:tc>
        <w:tc>
          <w:tcPr>
            <w:tcW w:w="1587" w:type="dxa"/>
            <w:vAlign w:val="center"/>
          </w:tcPr>
          <w:p>
            <w:pPr>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1.37×10</w:t>
            </w:r>
            <w:r>
              <w:rPr>
                <w:bCs/>
                <w:color w:val="000000" w:themeColor="text1"/>
                <w:sz w:val="18"/>
                <w:szCs w:val="18"/>
                <w:vertAlign w:val="superscript"/>
                <w14:textFill>
                  <w14:solidFill>
                    <w14:schemeClr w14:val="tx1"/>
                  </w14:solidFill>
                </w14:textFill>
              </w:rPr>
              <w:t>-5</w:t>
            </w:r>
          </w:p>
        </w:tc>
        <w:tc>
          <w:tcPr>
            <w:tcW w:w="1474" w:type="dxa"/>
            <w:vAlign w:val="center"/>
          </w:tcPr>
          <w:p>
            <w:pPr>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7980</w:t>
            </w:r>
          </w:p>
        </w:tc>
        <w:tc>
          <w:tcPr>
            <w:tcW w:w="1134" w:type="dxa"/>
            <w:vAlign w:val="center"/>
          </w:tcPr>
          <w:p>
            <w:pPr>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660" w:type="dxa"/>
            <w:vMerge w:val="continue"/>
            <w:vAlign w:val="center"/>
          </w:tcPr>
          <w:p>
            <w:pPr>
              <w:jc w:val="center"/>
              <w:rPr>
                <w:szCs w:val="21"/>
              </w:rPr>
            </w:pPr>
          </w:p>
        </w:tc>
        <w:tc>
          <w:tcPr>
            <w:tcW w:w="9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S22253</w:t>
            </w:r>
          </w:p>
        </w:tc>
        <w:tc>
          <w:tcPr>
            <w:tcW w:w="202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022Cr22Ni5Mo3N</w:t>
            </w:r>
          </w:p>
        </w:tc>
        <w:tc>
          <w:tcPr>
            <w:tcW w:w="1467"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2.00×10</w:t>
            </w:r>
            <w:r>
              <w:rPr>
                <w:bCs/>
                <w:color w:val="000000" w:themeColor="text1"/>
                <w:sz w:val="18"/>
                <w:szCs w:val="18"/>
                <w:vertAlign w:val="superscript"/>
                <w14:textFill>
                  <w14:solidFill>
                    <w14:schemeClr w14:val="tx1"/>
                  </w14:solidFill>
                </w14:textFill>
              </w:rPr>
              <w:t>5</w:t>
            </w:r>
          </w:p>
        </w:tc>
        <w:tc>
          <w:tcPr>
            <w:tcW w:w="1587"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1.37×10</w:t>
            </w:r>
            <w:r>
              <w:rPr>
                <w:bCs/>
                <w:color w:val="000000" w:themeColor="text1"/>
                <w:sz w:val="18"/>
                <w:szCs w:val="18"/>
                <w:vertAlign w:val="superscript"/>
                <w14:textFill>
                  <w14:solidFill>
                    <w14:schemeClr w14:val="tx1"/>
                  </w14:solidFill>
                </w14:textFill>
              </w:rPr>
              <w:t>-5</w:t>
            </w:r>
          </w:p>
        </w:tc>
        <w:tc>
          <w:tcPr>
            <w:tcW w:w="1474"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7980</w:t>
            </w:r>
          </w:p>
        </w:tc>
        <w:tc>
          <w:tcPr>
            <w:tcW w:w="1134" w:type="dxa"/>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0.3</w:t>
            </w:r>
          </w:p>
        </w:tc>
      </w:tr>
    </w:tbl>
    <w:p>
      <w:pPr>
        <w:spacing w:line="360" w:lineRule="auto"/>
        <w:rPr>
          <w:szCs w:val="21"/>
        </w:rPr>
      </w:pPr>
      <w:r>
        <w:rPr>
          <w:rFonts w:hint="eastAsia"/>
          <w:b/>
          <w:bCs/>
          <w:szCs w:val="21"/>
        </w:rPr>
        <w:t>4.1.5</w:t>
      </w:r>
      <w:r>
        <w:rPr>
          <w:rFonts w:hint="eastAsia"/>
          <w:szCs w:val="21"/>
        </w:rPr>
        <w:t xml:space="preserve">  结构分析时，不锈钢材料的应力-应变关系可采用线弹性模型；当需要考虑材料非线性分析时，不锈钢材料的应力-应变关系可按现行协会标准《不锈钢结构技术规范》CECS 410的规定采用。</w:t>
      </w:r>
    </w:p>
    <w:p>
      <w:pPr>
        <w:spacing w:line="360" w:lineRule="auto"/>
        <w:rPr>
          <w:rFonts w:ascii="宋体" w:hAnsi="宋体"/>
        </w:rPr>
      </w:pPr>
      <w:r>
        <w:rPr>
          <w:rFonts w:hint="eastAsia"/>
          <w:b/>
          <w:bCs/>
          <w:szCs w:val="21"/>
        </w:rPr>
        <w:t>4.1.6</w:t>
      </w:r>
      <w:r>
        <w:rPr>
          <w:rFonts w:hint="eastAsia"/>
          <w:szCs w:val="21"/>
        </w:rPr>
        <w:t xml:space="preserve">  幕墙用</w:t>
      </w:r>
      <w:r>
        <w:rPr>
          <w:rFonts w:ascii="宋体" w:hAnsi="宋体"/>
        </w:rPr>
        <w:t>不锈钢</w:t>
      </w:r>
      <w:r>
        <w:rPr>
          <w:rFonts w:hint="eastAsia" w:ascii="宋体" w:hAnsi="宋体"/>
        </w:rPr>
        <w:t>的强度指标可按表4.1.6采用。</w:t>
      </w:r>
    </w:p>
    <w:p>
      <w:pPr>
        <w:pStyle w:val="79"/>
        <w:adjustRightInd w:val="0"/>
        <w:snapToGrid w:val="0"/>
        <w:spacing w:before="156" w:beforeLines="50" w:line="360" w:lineRule="auto"/>
        <w:ind w:firstLine="0" w:firstLineChars="0"/>
        <w:jc w:val="center"/>
        <w:textAlignment w:val="baseline"/>
        <w:rPr>
          <w:rFonts w:ascii="黑体" w:hAnsi="黑体" w:eastAsia="黑体"/>
          <w:kern w:val="2"/>
        </w:rPr>
      </w:pPr>
      <w:r>
        <w:rPr>
          <w:rFonts w:hint="eastAsia" w:ascii="黑体" w:hAnsi="黑体" w:eastAsia="黑体"/>
          <w:kern w:val="2"/>
          <w:szCs w:val="21"/>
        </w:rPr>
        <w:t>表4.1.6  幕墙用不锈钢的强度指标</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791"/>
        <w:gridCol w:w="2113"/>
        <w:gridCol w:w="1071"/>
        <w:gridCol w:w="846"/>
        <w:gridCol w:w="1022"/>
        <w:gridCol w:w="873"/>
        <w:gridCol w:w="90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684" w:type="dxa"/>
            <w:vMerge w:val="restart"/>
            <w:tcBorders>
              <w:left w:val="single" w:color="auto" w:sz="4" w:space="0"/>
            </w:tcBorders>
            <w:vAlign w:val="center"/>
          </w:tcPr>
          <w:p>
            <w:pPr>
              <w:adjustRightInd w:val="0"/>
              <w:snapToGrid w:val="0"/>
              <w:ind w:left="-36" w:leftChars="-17"/>
              <w:jc w:val="center"/>
              <w:rPr>
                <w:bCs/>
                <w:sz w:val="18"/>
                <w:szCs w:val="18"/>
              </w:rPr>
            </w:pPr>
            <w:r>
              <w:rPr>
                <w:bCs/>
                <w:sz w:val="18"/>
                <w:szCs w:val="18"/>
              </w:rPr>
              <w:t>种类</w:t>
            </w:r>
          </w:p>
        </w:tc>
        <w:tc>
          <w:tcPr>
            <w:tcW w:w="791" w:type="dxa"/>
            <w:vMerge w:val="restart"/>
            <w:vAlign w:val="center"/>
          </w:tcPr>
          <w:p>
            <w:pPr>
              <w:adjustRightInd w:val="0"/>
              <w:snapToGrid w:val="0"/>
              <w:jc w:val="center"/>
              <w:rPr>
                <w:sz w:val="18"/>
                <w:szCs w:val="18"/>
              </w:rPr>
            </w:pPr>
            <w:r>
              <w:rPr>
                <w:bCs/>
                <w:sz w:val="18"/>
                <w:szCs w:val="18"/>
              </w:rPr>
              <w:t>统一数字代号</w:t>
            </w:r>
          </w:p>
        </w:tc>
        <w:tc>
          <w:tcPr>
            <w:tcW w:w="2113" w:type="dxa"/>
            <w:vMerge w:val="restart"/>
            <w:vAlign w:val="center"/>
          </w:tcPr>
          <w:p>
            <w:pPr>
              <w:adjustRightInd w:val="0"/>
              <w:snapToGrid w:val="0"/>
              <w:jc w:val="center"/>
              <w:rPr>
                <w:sz w:val="18"/>
                <w:szCs w:val="18"/>
              </w:rPr>
            </w:pPr>
            <w:r>
              <w:rPr>
                <w:sz w:val="18"/>
                <w:szCs w:val="18"/>
              </w:rPr>
              <w:t>牌   号</w:t>
            </w:r>
          </w:p>
        </w:tc>
        <w:tc>
          <w:tcPr>
            <w:tcW w:w="1917" w:type="dxa"/>
            <w:gridSpan w:val="2"/>
            <w:vAlign w:val="center"/>
          </w:tcPr>
          <w:p>
            <w:pPr>
              <w:adjustRightInd w:val="0"/>
              <w:snapToGrid w:val="0"/>
              <w:jc w:val="center"/>
              <w:rPr>
                <w:sz w:val="18"/>
                <w:szCs w:val="18"/>
              </w:rPr>
            </w:pPr>
            <w:r>
              <w:rPr>
                <w:sz w:val="18"/>
                <w:szCs w:val="18"/>
              </w:rPr>
              <w:t>强度标准值</w:t>
            </w:r>
          </w:p>
          <w:p>
            <w:pPr>
              <w:adjustRightInd w:val="0"/>
              <w:snapToGrid w:val="0"/>
              <w:jc w:val="center"/>
              <w:rPr>
                <w:sz w:val="18"/>
                <w:szCs w:val="18"/>
              </w:rPr>
            </w:pPr>
            <w:r>
              <w:rPr>
                <w:sz w:val="18"/>
                <w:szCs w:val="18"/>
              </w:rPr>
              <w:t>（N／mm²）</w:t>
            </w:r>
          </w:p>
        </w:tc>
        <w:tc>
          <w:tcPr>
            <w:tcW w:w="2795" w:type="dxa"/>
            <w:gridSpan w:val="3"/>
            <w:vAlign w:val="center"/>
          </w:tcPr>
          <w:p>
            <w:pPr>
              <w:adjustRightInd w:val="0"/>
              <w:snapToGrid w:val="0"/>
              <w:jc w:val="center"/>
              <w:rPr>
                <w:sz w:val="18"/>
                <w:szCs w:val="18"/>
              </w:rPr>
            </w:pPr>
            <w:r>
              <w:rPr>
                <w:sz w:val="18"/>
                <w:szCs w:val="18"/>
              </w:rPr>
              <w:t>强度设计值</w:t>
            </w:r>
          </w:p>
          <w:p>
            <w:pPr>
              <w:adjustRightInd w:val="0"/>
              <w:snapToGrid w:val="0"/>
              <w:jc w:val="center"/>
              <w:rPr>
                <w:sz w:val="18"/>
                <w:szCs w:val="18"/>
              </w:rPr>
            </w:pPr>
            <w:r>
              <w:rPr>
                <w:sz w:val="18"/>
                <w:szCs w:val="18"/>
              </w:rPr>
              <w:t>（N／mm²）</w:t>
            </w:r>
          </w:p>
        </w:tc>
        <w:tc>
          <w:tcPr>
            <w:tcW w:w="909" w:type="dxa"/>
            <w:vMerge w:val="restart"/>
            <w:vAlign w:val="center"/>
          </w:tcPr>
          <w:p>
            <w:pPr>
              <w:adjustRightInd w:val="0"/>
              <w:snapToGrid w:val="0"/>
              <w:jc w:val="center"/>
              <w:rPr>
                <w:sz w:val="18"/>
                <w:szCs w:val="18"/>
                <w:highlight w:val="green"/>
              </w:rPr>
            </w:pPr>
            <w:r>
              <w:rPr>
                <w:sz w:val="18"/>
                <w:szCs w:val="18"/>
              </w:rPr>
              <w:t>纵向/横向应变强化系数</w:t>
            </w:r>
            <w:r>
              <w:rPr>
                <w:i/>
                <w:iCs/>
                <w:sz w:val="18"/>
                <w:szCs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9" w:hRule="atLeast"/>
          <w:jc w:val="center"/>
        </w:trPr>
        <w:tc>
          <w:tcPr>
            <w:tcW w:w="684" w:type="dxa"/>
            <w:vMerge w:val="continue"/>
            <w:tcBorders>
              <w:left w:val="single" w:color="auto" w:sz="4" w:space="0"/>
            </w:tcBorders>
            <w:vAlign w:val="center"/>
          </w:tcPr>
          <w:p>
            <w:pPr>
              <w:adjustRightInd w:val="0"/>
              <w:snapToGrid w:val="0"/>
              <w:jc w:val="center"/>
              <w:rPr>
                <w:sz w:val="18"/>
                <w:szCs w:val="18"/>
              </w:rPr>
            </w:pPr>
          </w:p>
        </w:tc>
        <w:tc>
          <w:tcPr>
            <w:tcW w:w="791" w:type="dxa"/>
            <w:vMerge w:val="continue"/>
            <w:vAlign w:val="center"/>
          </w:tcPr>
          <w:p>
            <w:pPr>
              <w:adjustRightInd w:val="0"/>
              <w:snapToGrid w:val="0"/>
              <w:jc w:val="center"/>
              <w:rPr>
                <w:sz w:val="18"/>
                <w:szCs w:val="18"/>
              </w:rPr>
            </w:pPr>
          </w:p>
        </w:tc>
        <w:tc>
          <w:tcPr>
            <w:tcW w:w="2113" w:type="dxa"/>
            <w:vMerge w:val="continue"/>
            <w:vAlign w:val="center"/>
          </w:tcPr>
          <w:p>
            <w:pPr>
              <w:adjustRightInd w:val="0"/>
              <w:snapToGrid w:val="0"/>
              <w:jc w:val="center"/>
              <w:rPr>
                <w:sz w:val="18"/>
                <w:szCs w:val="18"/>
              </w:rPr>
            </w:pPr>
          </w:p>
        </w:tc>
        <w:tc>
          <w:tcPr>
            <w:tcW w:w="1071" w:type="dxa"/>
            <w:vAlign w:val="center"/>
          </w:tcPr>
          <w:p>
            <w:pPr>
              <w:adjustRightInd w:val="0"/>
              <w:snapToGrid w:val="0"/>
              <w:jc w:val="center"/>
              <w:rPr>
                <w:sz w:val="18"/>
                <w:szCs w:val="18"/>
              </w:rPr>
            </w:pPr>
            <w:r>
              <w:rPr>
                <w:sz w:val="18"/>
                <w:szCs w:val="18"/>
              </w:rPr>
              <w:t>名义屈服强度</w:t>
            </w:r>
            <w:r>
              <w:rPr>
                <w:i/>
                <w:iCs/>
                <w:sz w:val="18"/>
                <w:szCs w:val="18"/>
              </w:rPr>
              <w:t>f</w:t>
            </w:r>
            <w:r>
              <w:rPr>
                <w:sz w:val="18"/>
                <w:szCs w:val="18"/>
                <w:vertAlign w:val="subscript"/>
              </w:rPr>
              <w:t>0.2</w:t>
            </w:r>
          </w:p>
        </w:tc>
        <w:tc>
          <w:tcPr>
            <w:tcW w:w="846" w:type="dxa"/>
            <w:vAlign w:val="center"/>
          </w:tcPr>
          <w:p>
            <w:pPr>
              <w:adjustRightInd w:val="0"/>
              <w:snapToGrid w:val="0"/>
              <w:jc w:val="center"/>
              <w:rPr>
                <w:sz w:val="18"/>
                <w:szCs w:val="18"/>
              </w:rPr>
            </w:pPr>
            <w:r>
              <w:rPr>
                <w:sz w:val="18"/>
                <w:szCs w:val="18"/>
              </w:rPr>
              <w:t>抗拉极限强度</w:t>
            </w:r>
          </w:p>
          <w:p>
            <w:pPr>
              <w:adjustRightInd w:val="0"/>
              <w:snapToGrid w:val="0"/>
              <w:jc w:val="center"/>
              <w:rPr>
                <w:sz w:val="18"/>
                <w:szCs w:val="18"/>
              </w:rPr>
            </w:pPr>
            <w:r>
              <w:rPr>
                <w:i/>
                <w:iCs/>
                <w:sz w:val="18"/>
                <w:szCs w:val="18"/>
              </w:rPr>
              <w:t>f</w:t>
            </w:r>
            <w:r>
              <w:rPr>
                <w:sz w:val="18"/>
                <w:szCs w:val="18"/>
                <w:vertAlign w:val="subscript"/>
              </w:rPr>
              <w:t>u</w:t>
            </w:r>
          </w:p>
        </w:tc>
        <w:tc>
          <w:tcPr>
            <w:tcW w:w="1022" w:type="dxa"/>
            <w:vAlign w:val="center"/>
          </w:tcPr>
          <w:p>
            <w:pPr>
              <w:adjustRightInd w:val="0"/>
              <w:snapToGrid w:val="0"/>
              <w:jc w:val="center"/>
              <w:rPr>
                <w:sz w:val="18"/>
                <w:szCs w:val="18"/>
              </w:rPr>
            </w:pPr>
            <w:r>
              <w:rPr>
                <w:sz w:val="18"/>
                <w:szCs w:val="18"/>
              </w:rPr>
              <w:t>抗拉、抗压和抗弯强度</w:t>
            </w:r>
            <w:r>
              <w:rPr>
                <w:i/>
                <w:iCs/>
                <w:sz w:val="18"/>
                <w:szCs w:val="18"/>
              </w:rPr>
              <w:t>f</w:t>
            </w:r>
          </w:p>
        </w:tc>
        <w:tc>
          <w:tcPr>
            <w:tcW w:w="873" w:type="dxa"/>
            <w:vAlign w:val="center"/>
          </w:tcPr>
          <w:p>
            <w:pPr>
              <w:pStyle w:val="16"/>
              <w:pBdr>
                <w:bottom w:val="none" w:color="auto" w:sz="0" w:space="0"/>
              </w:pBdr>
              <w:adjustRightInd w:val="0"/>
              <w:ind w:firstLine="0" w:firstLineChars="0"/>
              <w:rPr>
                <w:rFonts w:cs="Times New Roman"/>
              </w:rPr>
            </w:pPr>
            <w:r>
              <w:rPr>
                <w:rFonts w:cs="Times New Roman"/>
              </w:rPr>
              <w:t>抗剪强度</w:t>
            </w:r>
            <w:r>
              <w:rPr>
                <w:rFonts w:cs="Times New Roman"/>
                <w:i/>
                <w:iCs/>
              </w:rPr>
              <w:t>f</w:t>
            </w:r>
            <w:r>
              <w:rPr>
                <w:rFonts w:cs="Times New Roman"/>
                <w:vertAlign w:val="subscript"/>
              </w:rPr>
              <w:t>v</w:t>
            </w:r>
          </w:p>
        </w:tc>
        <w:tc>
          <w:tcPr>
            <w:tcW w:w="900" w:type="dxa"/>
            <w:vAlign w:val="center"/>
          </w:tcPr>
          <w:p>
            <w:pPr>
              <w:adjustRightInd w:val="0"/>
              <w:snapToGrid w:val="0"/>
              <w:jc w:val="center"/>
              <w:rPr>
                <w:sz w:val="18"/>
                <w:szCs w:val="18"/>
              </w:rPr>
            </w:pPr>
            <w:r>
              <w:rPr>
                <w:sz w:val="18"/>
                <w:szCs w:val="18"/>
              </w:rPr>
              <w:t>端面承压强度</w:t>
            </w:r>
            <w:r>
              <w:rPr>
                <w:i/>
                <w:iCs/>
                <w:sz w:val="18"/>
                <w:szCs w:val="18"/>
              </w:rPr>
              <w:t>f</w:t>
            </w:r>
            <w:r>
              <w:rPr>
                <w:sz w:val="18"/>
                <w:szCs w:val="18"/>
                <w:vertAlign w:val="subscript"/>
              </w:rPr>
              <w:t>ce</w:t>
            </w:r>
          </w:p>
        </w:tc>
        <w:tc>
          <w:tcPr>
            <w:tcW w:w="909" w:type="dxa"/>
            <w:vMerge w:val="continue"/>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684" w:type="dxa"/>
            <w:vMerge w:val="restart"/>
            <w:tcBorders>
              <w:left w:val="single" w:color="auto" w:sz="4" w:space="0"/>
            </w:tcBorders>
            <w:vAlign w:val="center"/>
          </w:tcPr>
          <w:p>
            <w:pPr>
              <w:adjustRightInd w:val="0"/>
              <w:snapToGrid w:val="0"/>
              <w:jc w:val="center"/>
              <w:rPr>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铁素体型</w:t>
            </w:r>
          </w:p>
        </w:tc>
        <w:tc>
          <w:tcPr>
            <w:tcW w:w="79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S11710</w:t>
            </w:r>
          </w:p>
        </w:tc>
        <w:tc>
          <w:tcPr>
            <w:tcW w:w="21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10Cr17</w:t>
            </w:r>
          </w:p>
        </w:tc>
        <w:tc>
          <w:tcPr>
            <w:tcW w:w="107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205</w:t>
            </w:r>
          </w:p>
        </w:tc>
        <w:tc>
          <w:tcPr>
            <w:tcW w:w="8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420</w:t>
            </w:r>
          </w:p>
        </w:tc>
        <w:tc>
          <w:tcPr>
            <w:tcW w:w="1022"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180</w:t>
            </w:r>
          </w:p>
        </w:tc>
        <w:tc>
          <w:tcPr>
            <w:tcW w:w="87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90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360</w:t>
            </w:r>
          </w:p>
        </w:tc>
        <w:tc>
          <w:tcPr>
            <w:tcW w:w="90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684" w:type="dxa"/>
            <w:vMerge w:val="continue"/>
            <w:tcBorders>
              <w:left w:val="single" w:color="auto" w:sz="4" w:space="0"/>
            </w:tcBorders>
            <w:vAlign w:val="center"/>
          </w:tcPr>
          <w:p>
            <w:pPr>
              <w:adjustRightInd w:val="0"/>
              <w:snapToGrid w:val="0"/>
              <w:jc w:val="center"/>
              <w:rPr>
                <w:color w:val="000000" w:themeColor="text1"/>
                <w:sz w:val="18"/>
                <w:szCs w:val="18"/>
                <w14:textFill>
                  <w14:solidFill>
                    <w14:schemeClr w14:val="tx1"/>
                  </w14:solidFill>
                </w14:textFill>
              </w:rPr>
            </w:pPr>
          </w:p>
        </w:tc>
        <w:tc>
          <w:tcPr>
            <w:tcW w:w="79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S12361</w:t>
            </w:r>
          </w:p>
        </w:tc>
        <w:tc>
          <w:tcPr>
            <w:tcW w:w="21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019Cr23Mo2Ti</w:t>
            </w:r>
          </w:p>
        </w:tc>
        <w:tc>
          <w:tcPr>
            <w:tcW w:w="107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245</w:t>
            </w:r>
          </w:p>
        </w:tc>
        <w:tc>
          <w:tcPr>
            <w:tcW w:w="8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410</w:t>
            </w:r>
          </w:p>
        </w:tc>
        <w:tc>
          <w:tcPr>
            <w:tcW w:w="1022"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215</w:t>
            </w:r>
          </w:p>
        </w:tc>
        <w:tc>
          <w:tcPr>
            <w:tcW w:w="87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c>
          <w:tcPr>
            <w:tcW w:w="90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350</w:t>
            </w:r>
          </w:p>
        </w:tc>
        <w:tc>
          <w:tcPr>
            <w:tcW w:w="90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684" w:type="dxa"/>
            <w:vMerge w:val="continue"/>
            <w:tcBorders>
              <w:left w:val="single" w:color="auto" w:sz="4" w:space="0"/>
            </w:tcBorders>
            <w:vAlign w:val="center"/>
          </w:tcPr>
          <w:p>
            <w:pPr>
              <w:adjustRightInd w:val="0"/>
              <w:snapToGrid w:val="0"/>
              <w:jc w:val="center"/>
              <w:rPr>
                <w:color w:val="000000" w:themeColor="text1"/>
                <w:sz w:val="18"/>
                <w:szCs w:val="18"/>
                <w14:textFill>
                  <w14:solidFill>
                    <w14:schemeClr w14:val="tx1"/>
                  </w14:solidFill>
                </w14:textFill>
              </w:rPr>
            </w:pPr>
          </w:p>
        </w:tc>
        <w:tc>
          <w:tcPr>
            <w:tcW w:w="79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S12362</w:t>
            </w:r>
          </w:p>
        </w:tc>
        <w:tc>
          <w:tcPr>
            <w:tcW w:w="21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019Cr23MoTi</w:t>
            </w:r>
          </w:p>
        </w:tc>
        <w:tc>
          <w:tcPr>
            <w:tcW w:w="107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245</w:t>
            </w:r>
          </w:p>
        </w:tc>
        <w:tc>
          <w:tcPr>
            <w:tcW w:w="8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410</w:t>
            </w:r>
          </w:p>
        </w:tc>
        <w:tc>
          <w:tcPr>
            <w:tcW w:w="1022"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215</w:t>
            </w:r>
          </w:p>
        </w:tc>
        <w:tc>
          <w:tcPr>
            <w:tcW w:w="87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c>
          <w:tcPr>
            <w:tcW w:w="90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350</w:t>
            </w:r>
          </w:p>
        </w:tc>
        <w:tc>
          <w:tcPr>
            <w:tcW w:w="90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684" w:type="dxa"/>
            <w:vMerge w:val="restart"/>
            <w:tcBorders>
              <w:left w:val="single" w:color="auto" w:sz="4" w:space="0"/>
            </w:tcBorders>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奥氏体型</w:t>
            </w:r>
          </w:p>
          <w:p>
            <w:pPr>
              <w:adjustRightInd w:val="0"/>
              <w:snapToGrid w:val="0"/>
              <w:jc w:val="center"/>
              <w:rPr>
                <w:color w:val="000000" w:themeColor="text1"/>
                <w:sz w:val="18"/>
                <w:szCs w:val="18"/>
                <w14:textFill>
                  <w14:solidFill>
                    <w14:schemeClr w14:val="tx1"/>
                  </w14:solidFill>
                </w14:textFill>
              </w:rPr>
            </w:pPr>
          </w:p>
        </w:tc>
        <w:tc>
          <w:tcPr>
            <w:tcW w:w="79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S30403</w:t>
            </w:r>
          </w:p>
        </w:tc>
        <w:tc>
          <w:tcPr>
            <w:tcW w:w="21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022Cr19Ni10</w:t>
            </w:r>
          </w:p>
        </w:tc>
        <w:tc>
          <w:tcPr>
            <w:tcW w:w="107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180</w:t>
            </w:r>
          </w:p>
        </w:tc>
        <w:tc>
          <w:tcPr>
            <w:tcW w:w="8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485</w:t>
            </w:r>
          </w:p>
        </w:tc>
        <w:tc>
          <w:tcPr>
            <w:tcW w:w="1022"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155</w:t>
            </w:r>
          </w:p>
        </w:tc>
        <w:tc>
          <w:tcPr>
            <w:tcW w:w="87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90</w:t>
            </w:r>
          </w:p>
        </w:tc>
        <w:tc>
          <w:tcPr>
            <w:tcW w:w="90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420</w:t>
            </w:r>
          </w:p>
        </w:tc>
        <w:tc>
          <w:tcPr>
            <w:tcW w:w="90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684" w:type="dxa"/>
            <w:vMerge w:val="continue"/>
            <w:tcBorders>
              <w:left w:val="single" w:color="auto" w:sz="4" w:space="0"/>
            </w:tcBorders>
            <w:vAlign w:val="center"/>
          </w:tcPr>
          <w:p>
            <w:pPr>
              <w:adjustRightInd w:val="0"/>
              <w:snapToGrid w:val="0"/>
              <w:jc w:val="center"/>
              <w:rPr>
                <w:color w:val="000000" w:themeColor="text1"/>
                <w:sz w:val="18"/>
                <w:szCs w:val="18"/>
                <w14:textFill>
                  <w14:solidFill>
                    <w14:schemeClr w14:val="tx1"/>
                  </w14:solidFill>
                </w14:textFill>
              </w:rPr>
            </w:pPr>
          </w:p>
        </w:tc>
        <w:tc>
          <w:tcPr>
            <w:tcW w:w="79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S30408</w:t>
            </w:r>
          </w:p>
        </w:tc>
        <w:tc>
          <w:tcPr>
            <w:tcW w:w="2113" w:type="dxa"/>
            <w:vAlign w:val="center"/>
          </w:tcPr>
          <w:p>
            <w:pPr>
              <w:adjustRightInd w:val="0"/>
              <w:snapToGrid w:val="0"/>
              <w:jc w:val="center"/>
              <w:rPr>
                <w:color w:val="000000" w:themeColor="text1"/>
                <w:sz w:val="18"/>
                <w:szCs w:val="18"/>
                <w14:textFill>
                  <w14:solidFill>
                    <w14:schemeClr w14:val="tx1"/>
                  </w14:solidFill>
                </w14:textFill>
              </w:rPr>
            </w:pPr>
            <w:bookmarkStart w:id="18" w:name="_Hlk160627473"/>
            <w:r>
              <w:rPr>
                <w:color w:val="000000" w:themeColor="text1"/>
                <w:sz w:val="18"/>
                <w:szCs w:val="18"/>
                <w14:textFill>
                  <w14:solidFill>
                    <w14:schemeClr w14:val="tx1"/>
                  </w14:solidFill>
                </w14:textFill>
              </w:rPr>
              <w:t>06Cr19Ni10</w:t>
            </w:r>
            <w:bookmarkEnd w:id="18"/>
          </w:p>
        </w:tc>
        <w:tc>
          <w:tcPr>
            <w:tcW w:w="107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205</w:t>
            </w:r>
          </w:p>
        </w:tc>
        <w:tc>
          <w:tcPr>
            <w:tcW w:w="8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515</w:t>
            </w:r>
          </w:p>
        </w:tc>
        <w:tc>
          <w:tcPr>
            <w:tcW w:w="1022"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175</w:t>
            </w:r>
          </w:p>
        </w:tc>
        <w:tc>
          <w:tcPr>
            <w:tcW w:w="87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90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450</w:t>
            </w:r>
          </w:p>
        </w:tc>
        <w:tc>
          <w:tcPr>
            <w:tcW w:w="90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684" w:type="dxa"/>
            <w:vMerge w:val="continue"/>
            <w:tcBorders>
              <w:left w:val="single" w:color="auto" w:sz="4" w:space="0"/>
            </w:tcBorders>
            <w:vAlign w:val="center"/>
          </w:tcPr>
          <w:p>
            <w:pPr>
              <w:adjustRightInd w:val="0"/>
              <w:snapToGrid w:val="0"/>
              <w:jc w:val="center"/>
              <w:rPr>
                <w:color w:val="000000" w:themeColor="text1"/>
                <w:sz w:val="18"/>
                <w:szCs w:val="18"/>
                <w14:textFill>
                  <w14:solidFill>
                    <w14:schemeClr w14:val="tx1"/>
                  </w14:solidFill>
                </w14:textFill>
              </w:rPr>
            </w:pPr>
          </w:p>
        </w:tc>
        <w:tc>
          <w:tcPr>
            <w:tcW w:w="791"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S31603</w:t>
            </w:r>
          </w:p>
        </w:tc>
        <w:tc>
          <w:tcPr>
            <w:tcW w:w="2113"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022Cr17Ni12Mo2</w:t>
            </w:r>
          </w:p>
        </w:tc>
        <w:tc>
          <w:tcPr>
            <w:tcW w:w="1071"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180</w:t>
            </w:r>
          </w:p>
        </w:tc>
        <w:tc>
          <w:tcPr>
            <w:tcW w:w="846"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485</w:t>
            </w:r>
          </w:p>
        </w:tc>
        <w:tc>
          <w:tcPr>
            <w:tcW w:w="1022"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155</w:t>
            </w:r>
          </w:p>
        </w:tc>
        <w:tc>
          <w:tcPr>
            <w:tcW w:w="873"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90</w:t>
            </w:r>
          </w:p>
        </w:tc>
        <w:tc>
          <w:tcPr>
            <w:tcW w:w="900"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420</w:t>
            </w:r>
          </w:p>
        </w:tc>
        <w:tc>
          <w:tcPr>
            <w:tcW w:w="909"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684" w:type="dxa"/>
            <w:vMerge w:val="continue"/>
            <w:tcBorders>
              <w:left w:val="single" w:color="auto" w:sz="4" w:space="0"/>
            </w:tcBorders>
            <w:vAlign w:val="center"/>
          </w:tcPr>
          <w:p>
            <w:pPr>
              <w:adjustRightInd w:val="0"/>
              <w:snapToGrid w:val="0"/>
              <w:jc w:val="center"/>
              <w:rPr>
                <w:color w:val="000000" w:themeColor="text1"/>
                <w:sz w:val="18"/>
                <w:szCs w:val="18"/>
                <w14:textFill>
                  <w14:solidFill>
                    <w14:schemeClr w14:val="tx1"/>
                  </w14:solidFill>
                </w14:textFill>
              </w:rPr>
            </w:pPr>
          </w:p>
        </w:tc>
        <w:tc>
          <w:tcPr>
            <w:tcW w:w="791"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S31608</w:t>
            </w:r>
          </w:p>
        </w:tc>
        <w:tc>
          <w:tcPr>
            <w:tcW w:w="2113"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06Cr17Ni12Mo2</w:t>
            </w:r>
          </w:p>
        </w:tc>
        <w:tc>
          <w:tcPr>
            <w:tcW w:w="1071"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205</w:t>
            </w:r>
          </w:p>
        </w:tc>
        <w:tc>
          <w:tcPr>
            <w:tcW w:w="846"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515</w:t>
            </w:r>
          </w:p>
        </w:tc>
        <w:tc>
          <w:tcPr>
            <w:tcW w:w="1022"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175</w:t>
            </w:r>
          </w:p>
        </w:tc>
        <w:tc>
          <w:tcPr>
            <w:tcW w:w="873"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900"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450</w:t>
            </w:r>
          </w:p>
        </w:tc>
        <w:tc>
          <w:tcPr>
            <w:tcW w:w="909"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 w:hRule="atLeast"/>
          <w:jc w:val="center"/>
        </w:trPr>
        <w:tc>
          <w:tcPr>
            <w:tcW w:w="684" w:type="dxa"/>
            <w:vMerge w:val="continue"/>
            <w:tcBorders>
              <w:left w:val="single" w:color="auto" w:sz="4" w:space="0"/>
            </w:tcBorders>
            <w:vAlign w:val="center"/>
          </w:tcPr>
          <w:p>
            <w:pPr>
              <w:adjustRightInd w:val="0"/>
              <w:snapToGrid w:val="0"/>
              <w:jc w:val="center"/>
              <w:rPr>
                <w:color w:val="000000" w:themeColor="text1"/>
                <w:sz w:val="18"/>
                <w:szCs w:val="18"/>
                <w14:textFill>
                  <w14:solidFill>
                    <w14:schemeClr w14:val="tx1"/>
                  </w14:solidFill>
                </w14:textFill>
              </w:rPr>
            </w:pPr>
          </w:p>
        </w:tc>
        <w:tc>
          <w:tcPr>
            <w:tcW w:w="791"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S35657</w:t>
            </w:r>
          </w:p>
        </w:tc>
        <w:tc>
          <w:tcPr>
            <w:tcW w:w="2113"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08Cr19Mn6Ni3Cu2N</w:t>
            </w:r>
          </w:p>
        </w:tc>
        <w:tc>
          <w:tcPr>
            <w:tcW w:w="1071"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355</w:t>
            </w:r>
          </w:p>
        </w:tc>
        <w:tc>
          <w:tcPr>
            <w:tcW w:w="846"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650</w:t>
            </w:r>
          </w:p>
        </w:tc>
        <w:tc>
          <w:tcPr>
            <w:tcW w:w="1022"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310</w:t>
            </w:r>
          </w:p>
        </w:tc>
        <w:tc>
          <w:tcPr>
            <w:tcW w:w="873"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155</w:t>
            </w:r>
          </w:p>
        </w:tc>
        <w:tc>
          <w:tcPr>
            <w:tcW w:w="900" w:type="dxa"/>
            <w:shd w:val="clear" w:color="auto" w:fill="auto"/>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505</w:t>
            </w:r>
          </w:p>
        </w:tc>
        <w:tc>
          <w:tcPr>
            <w:tcW w:w="909" w:type="dxa"/>
            <w:shd w:val="clear" w:color="auto" w:fill="auto"/>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684" w:type="dxa"/>
            <w:vMerge w:val="restart"/>
            <w:tcBorders>
              <w:left w:val="single" w:color="auto" w:sz="4" w:space="0"/>
            </w:tcBorders>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双相型</w:t>
            </w:r>
          </w:p>
        </w:tc>
        <w:tc>
          <w:tcPr>
            <w:tcW w:w="79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S20013</w:t>
            </w:r>
          </w:p>
        </w:tc>
        <w:tc>
          <w:tcPr>
            <w:tcW w:w="2113" w:type="dxa"/>
            <w:vAlign w:val="center"/>
          </w:tcPr>
          <w:p>
            <w:pPr>
              <w:adjustRightInd w:val="0"/>
              <w:snapToGrid w:val="0"/>
              <w:jc w:val="center"/>
              <w:rPr>
                <w:color w:val="000000" w:themeColor="text1"/>
                <w:sz w:val="18"/>
                <w:szCs w:val="18"/>
                <w14:textFill>
                  <w14:solidFill>
                    <w14:schemeClr w14:val="tx1"/>
                  </w14:solidFill>
                </w14:textFill>
              </w:rPr>
            </w:pPr>
            <w:bookmarkStart w:id="19" w:name="_Hlk160627567"/>
            <w:r>
              <w:rPr>
                <w:color w:val="000000" w:themeColor="text1"/>
                <w:sz w:val="18"/>
                <w:szCs w:val="18"/>
                <w14:textFill>
                  <w14:solidFill>
                    <w14:schemeClr w14:val="tx1"/>
                  </w14:solidFill>
                </w14:textFill>
              </w:rPr>
              <w:t>022Cr20Mn5Ni2N</w:t>
            </w:r>
            <w:bookmarkEnd w:id="19"/>
          </w:p>
        </w:tc>
        <w:tc>
          <w:tcPr>
            <w:tcW w:w="107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450</w:t>
            </w:r>
          </w:p>
        </w:tc>
        <w:tc>
          <w:tcPr>
            <w:tcW w:w="846"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620</w:t>
            </w:r>
          </w:p>
        </w:tc>
        <w:tc>
          <w:tcPr>
            <w:tcW w:w="102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385</w:t>
            </w:r>
          </w:p>
        </w:tc>
        <w:tc>
          <w:tcPr>
            <w:tcW w:w="87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220</w:t>
            </w:r>
          </w:p>
        </w:tc>
        <w:tc>
          <w:tcPr>
            <w:tcW w:w="90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540</w:t>
            </w:r>
          </w:p>
        </w:tc>
        <w:tc>
          <w:tcPr>
            <w:tcW w:w="9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684" w:type="dxa"/>
            <w:vMerge w:val="continue"/>
            <w:tcBorders>
              <w:left w:val="single" w:color="auto" w:sz="4" w:space="0"/>
            </w:tcBorders>
            <w:vAlign w:val="center"/>
          </w:tcPr>
          <w:p>
            <w:pPr>
              <w:adjustRightInd w:val="0"/>
              <w:snapToGrid w:val="0"/>
              <w:jc w:val="center"/>
              <w:rPr>
                <w:color w:val="000000" w:themeColor="text1"/>
                <w:sz w:val="18"/>
                <w:szCs w:val="18"/>
                <w14:textFill>
                  <w14:solidFill>
                    <w14:schemeClr w14:val="tx1"/>
                  </w14:solidFill>
                </w14:textFill>
              </w:rPr>
            </w:pPr>
          </w:p>
        </w:tc>
        <w:tc>
          <w:tcPr>
            <w:tcW w:w="79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S22053</w:t>
            </w:r>
          </w:p>
        </w:tc>
        <w:tc>
          <w:tcPr>
            <w:tcW w:w="21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022Cr23Ni5Mo3N</w:t>
            </w:r>
          </w:p>
        </w:tc>
        <w:tc>
          <w:tcPr>
            <w:tcW w:w="107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450</w:t>
            </w:r>
          </w:p>
        </w:tc>
        <w:tc>
          <w:tcPr>
            <w:tcW w:w="846"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620</w:t>
            </w:r>
          </w:p>
        </w:tc>
        <w:tc>
          <w:tcPr>
            <w:tcW w:w="102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385</w:t>
            </w:r>
          </w:p>
        </w:tc>
        <w:tc>
          <w:tcPr>
            <w:tcW w:w="87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220</w:t>
            </w:r>
          </w:p>
        </w:tc>
        <w:tc>
          <w:tcPr>
            <w:tcW w:w="90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540</w:t>
            </w:r>
          </w:p>
        </w:tc>
        <w:tc>
          <w:tcPr>
            <w:tcW w:w="9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684" w:type="dxa"/>
            <w:vMerge w:val="continue"/>
            <w:tcBorders>
              <w:left w:val="single" w:color="auto" w:sz="4" w:space="0"/>
            </w:tcBorders>
            <w:vAlign w:val="center"/>
          </w:tcPr>
          <w:p>
            <w:pPr>
              <w:adjustRightInd w:val="0"/>
              <w:snapToGrid w:val="0"/>
              <w:jc w:val="center"/>
              <w:rPr>
                <w:color w:val="000000" w:themeColor="text1"/>
                <w:sz w:val="18"/>
                <w:szCs w:val="18"/>
                <w14:textFill>
                  <w14:solidFill>
                    <w14:schemeClr w14:val="tx1"/>
                  </w14:solidFill>
                </w14:textFill>
              </w:rPr>
            </w:pPr>
          </w:p>
        </w:tc>
        <w:tc>
          <w:tcPr>
            <w:tcW w:w="79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S22253</w:t>
            </w:r>
          </w:p>
        </w:tc>
        <w:tc>
          <w:tcPr>
            <w:tcW w:w="211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022Cr22Ni5Mo3N</w:t>
            </w:r>
          </w:p>
        </w:tc>
        <w:tc>
          <w:tcPr>
            <w:tcW w:w="107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450</w:t>
            </w:r>
          </w:p>
        </w:tc>
        <w:tc>
          <w:tcPr>
            <w:tcW w:w="846"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620</w:t>
            </w:r>
          </w:p>
        </w:tc>
        <w:tc>
          <w:tcPr>
            <w:tcW w:w="102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385</w:t>
            </w:r>
          </w:p>
        </w:tc>
        <w:tc>
          <w:tcPr>
            <w:tcW w:w="873"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220</w:t>
            </w:r>
          </w:p>
        </w:tc>
        <w:tc>
          <w:tcPr>
            <w:tcW w:w="90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540</w:t>
            </w:r>
          </w:p>
        </w:tc>
        <w:tc>
          <w:tcPr>
            <w:tcW w:w="9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r>
    </w:tbl>
    <w:p>
      <w:pPr>
        <w:spacing w:line="360" w:lineRule="auto"/>
        <w:rPr>
          <w:rFonts w:ascii="宋体" w:hAnsi="宋体"/>
          <w:sz w:val="18"/>
          <w:szCs w:val="18"/>
        </w:rPr>
      </w:pPr>
      <w:r>
        <w:rPr>
          <w:rFonts w:hint="eastAsia" w:ascii="宋体" w:hAnsi="宋体"/>
          <w:sz w:val="18"/>
          <w:szCs w:val="18"/>
        </w:rPr>
        <w:t>注：本表仅适用于经固溶处理的热轧、冷轧钢板、钢带和钢管</w:t>
      </w:r>
    </w:p>
    <w:p>
      <w:pPr>
        <w:pStyle w:val="80"/>
        <w:jc w:val="center"/>
        <w:rPr>
          <w:rFonts w:ascii="Times New Roman" w:eastAsia="宋体"/>
          <w:b/>
          <w:sz w:val="28"/>
          <w:szCs w:val="28"/>
        </w:rPr>
      </w:pPr>
      <w:bookmarkStart w:id="20" w:name="_Toc178598762"/>
      <w:r>
        <w:rPr>
          <w:rFonts w:hint="eastAsia" w:ascii="Times New Roman" w:eastAsia="宋体"/>
          <w:b/>
          <w:sz w:val="28"/>
          <w:szCs w:val="28"/>
        </w:rPr>
        <w:t xml:space="preserve">4.2 </w:t>
      </w:r>
      <w:r>
        <w:rPr>
          <w:rFonts w:ascii="Times New Roman" w:eastAsia="宋体"/>
          <w:b/>
          <w:sz w:val="28"/>
          <w:szCs w:val="28"/>
        </w:rPr>
        <w:t xml:space="preserve"> </w:t>
      </w:r>
      <w:r>
        <w:rPr>
          <w:rFonts w:hint="eastAsia" w:ascii="Times New Roman" w:eastAsia="宋体"/>
          <w:b/>
          <w:sz w:val="28"/>
          <w:szCs w:val="28"/>
        </w:rPr>
        <w:t>选材</w:t>
      </w:r>
      <w:bookmarkEnd w:id="20"/>
    </w:p>
    <w:p>
      <w:pPr>
        <w:spacing w:line="360" w:lineRule="auto"/>
        <w:rPr>
          <w:szCs w:val="21"/>
        </w:rPr>
      </w:pPr>
      <w:r>
        <w:rPr>
          <w:rFonts w:hint="eastAsia"/>
          <w:b/>
          <w:bCs/>
          <w:szCs w:val="21"/>
        </w:rPr>
        <w:t>4.2.1</w:t>
      </w:r>
      <w:r>
        <w:rPr>
          <w:rFonts w:hint="eastAsia" w:ascii="宋体" w:hAnsi="宋体"/>
        </w:rPr>
        <w:t xml:space="preserve">  </w:t>
      </w:r>
      <w:r>
        <w:rPr>
          <w:rFonts w:hint="eastAsia"/>
          <w:szCs w:val="21"/>
        </w:rPr>
        <w:t>幕墙支承结构用不锈钢宜采用牌号为</w:t>
      </w:r>
      <w:r>
        <w:rPr>
          <w:szCs w:val="21"/>
        </w:rPr>
        <w:t>08Cr19Mn6Ni3Cu2N</w:t>
      </w:r>
      <w:r>
        <w:rPr>
          <w:rFonts w:hint="eastAsia"/>
          <w:szCs w:val="21"/>
        </w:rPr>
        <w:t>（</w:t>
      </w:r>
      <w:r>
        <w:rPr>
          <w:szCs w:val="21"/>
        </w:rPr>
        <w:t>S35657</w:t>
      </w:r>
      <w:r>
        <w:rPr>
          <w:rFonts w:hint="eastAsia"/>
          <w:szCs w:val="21"/>
        </w:rPr>
        <w:t>）、</w:t>
      </w:r>
      <w:r>
        <w:rPr>
          <w:szCs w:val="21"/>
        </w:rPr>
        <w:t>06Cr19Ni10</w:t>
      </w:r>
      <w:r>
        <w:rPr>
          <w:rFonts w:hint="eastAsia"/>
          <w:szCs w:val="21"/>
        </w:rPr>
        <w:t>（</w:t>
      </w:r>
      <w:r>
        <w:rPr>
          <w:szCs w:val="21"/>
        </w:rPr>
        <w:t>S30408</w:t>
      </w:r>
      <w:r>
        <w:rPr>
          <w:rFonts w:hint="eastAsia"/>
          <w:szCs w:val="21"/>
        </w:rPr>
        <w:t>）、06Cr17Ni12Mo2（S31608）、022Cr17Ni12Mo2（S31603）奥氏体型不锈钢和</w:t>
      </w:r>
      <w:r>
        <w:rPr>
          <w:szCs w:val="21"/>
        </w:rPr>
        <w:t>022Cr20Mn5Ni2N</w:t>
      </w:r>
      <w:r>
        <w:rPr>
          <w:rFonts w:hint="eastAsia"/>
          <w:szCs w:val="21"/>
        </w:rPr>
        <w:t xml:space="preserve"> （</w:t>
      </w:r>
      <w:r>
        <w:rPr>
          <w:szCs w:val="21"/>
        </w:rPr>
        <w:t>S20013</w:t>
      </w:r>
      <w:r>
        <w:rPr>
          <w:rFonts w:hint="eastAsia"/>
          <w:szCs w:val="21"/>
        </w:rPr>
        <w:t>）、022Cr23Ni5Mo3N（S22053）、022Cr22Ni5Mo3N（S22253）双相型不锈钢。当有可靠依据时，可采用其他牌号的不锈钢。</w:t>
      </w:r>
    </w:p>
    <w:p>
      <w:pPr>
        <w:spacing w:line="360" w:lineRule="auto"/>
        <w:rPr>
          <w:rFonts w:hAnsi="黑体"/>
        </w:rPr>
      </w:pPr>
      <w:r>
        <w:rPr>
          <w:rFonts w:hint="eastAsia"/>
          <w:b/>
          <w:bCs/>
          <w:szCs w:val="21"/>
        </w:rPr>
        <w:t xml:space="preserve">4.2.2  </w:t>
      </w:r>
      <w:r>
        <w:rPr>
          <w:rFonts w:hint="eastAsia"/>
          <w:szCs w:val="21"/>
        </w:rPr>
        <w:t>幕墙支承结构用不锈钢应具有名义屈服强度、抗拉强度、伸长率的合格保证。</w:t>
      </w:r>
    </w:p>
    <w:p>
      <w:pPr>
        <w:spacing w:line="360" w:lineRule="auto"/>
        <w:rPr>
          <w:szCs w:val="21"/>
        </w:rPr>
      </w:pPr>
      <w:r>
        <w:rPr>
          <w:rFonts w:hint="eastAsia"/>
          <w:b/>
          <w:bCs/>
          <w:szCs w:val="21"/>
        </w:rPr>
        <w:t>4.2.3</w:t>
      </w:r>
      <w:r>
        <w:rPr>
          <w:rFonts w:hint="eastAsia"/>
          <w:szCs w:val="21"/>
        </w:rPr>
        <w:t xml:space="preserve">  幕墙面板用不锈钢宜采用牌号为019Cr23Mo2Ti（S12361）、019Cr23MoTi（S12362）铁素体型不锈钢，</w:t>
      </w:r>
      <w:r>
        <w:rPr>
          <w:szCs w:val="21"/>
        </w:rPr>
        <w:t>08Cr19Mn6Ni3Cu2N</w:t>
      </w:r>
      <w:r>
        <w:rPr>
          <w:rFonts w:hint="eastAsia"/>
          <w:szCs w:val="21"/>
        </w:rPr>
        <w:t>（</w:t>
      </w:r>
      <w:r>
        <w:rPr>
          <w:szCs w:val="21"/>
        </w:rPr>
        <w:t>S35657</w:t>
      </w:r>
      <w:r>
        <w:rPr>
          <w:rFonts w:hint="eastAsia"/>
          <w:szCs w:val="21"/>
        </w:rPr>
        <w:t>）、</w:t>
      </w:r>
      <w:r>
        <w:rPr>
          <w:szCs w:val="21"/>
        </w:rPr>
        <w:t>06Cr19Ni10</w:t>
      </w:r>
      <w:r>
        <w:rPr>
          <w:rFonts w:hint="eastAsia"/>
          <w:szCs w:val="21"/>
        </w:rPr>
        <w:t>（</w:t>
      </w:r>
      <w:r>
        <w:rPr>
          <w:szCs w:val="21"/>
        </w:rPr>
        <w:t>S30408</w:t>
      </w:r>
      <w:r>
        <w:rPr>
          <w:rFonts w:hint="eastAsia"/>
          <w:szCs w:val="21"/>
        </w:rPr>
        <w:t>）、06Cr17Ni12Mo2（S31608）、022Cr17Ni12Mo2（S31603）奥氏体型不锈钢和</w:t>
      </w:r>
      <w:r>
        <w:rPr>
          <w:szCs w:val="21"/>
        </w:rPr>
        <w:t>022Cr20Mn5Ni2N</w:t>
      </w:r>
      <w:r>
        <w:rPr>
          <w:rFonts w:hint="eastAsia"/>
          <w:szCs w:val="21"/>
        </w:rPr>
        <w:t xml:space="preserve"> （</w:t>
      </w:r>
      <w:r>
        <w:rPr>
          <w:szCs w:val="21"/>
        </w:rPr>
        <w:t>S20013</w:t>
      </w:r>
      <w:r>
        <w:rPr>
          <w:rFonts w:hint="eastAsia"/>
          <w:szCs w:val="21"/>
        </w:rPr>
        <w:t>）双相型不锈钢。当有可靠依据时，可采用其他牌号的不锈钢。</w:t>
      </w:r>
    </w:p>
    <w:p>
      <w:pPr>
        <w:spacing w:line="360" w:lineRule="auto"/>
        <w:rPr>
          <w:szCs w:val="21"/>
        </w:rPr>
      </w:pPr>
      <w:r>
        <w:rPr>
          <w:rFonts w:hint="eastAsia"/>
          <w:b/>
          <w:bCs/>
          <w:szCs w:val="21"/>
        </w:rPr>
        <w:t>4.2.4</w:t>
      </w:r>
      <w:r>
        <w:rPr>
          <w:rFonts w:ascii="宋体" w:hAnsi="宋体" w:cs="宋体"/>
          <w:sz w:val="24"/>
        </w:rPr>
        <w:t xml:space="preserve"> </w:t>
      </w:r>
      <w:r>
        <w:rPr>
          <w:rFonts w:hint="eastAsia" w:ascii="宋体" w:hAnsi="宋体" w:cs="宋体"/>
          <w:sz w:val="24"/>
        </w:rPr>
        <w:t xml:space="preserve"> </w:t>
      </w:r>
      <w:r>
        <w:rPr>
          <w:rFonts w:hint="eastAsia"/>
          <w:szCs w:val="21"/>
        </w:rPr>
        <w:t>幕墙用不锈钢的焊接材料应符合下列规定：</w:t>
      </w:r>
    </w:p>
    <w:p>
      <w:pPr>
        <w:spacing w:line="360" w:lineRule="auto"/>
        <w:ind w:firstLine="420" w:firstLineChars="200"/>
        <w:rPr>
          <w:szCs w:val="21"/>
        </w:rPr>
      </w:pPr>
      <w:r>
        <w:rPr>
          <w:rFonts w:hint="eastAsia"/>
          <w:szCs w:val="21"/>
        </w:rPr>
        <w:t>1 不锈钢焊接采用的焊条、焊丝、焊剂应符合现行国家标准《不锈钢焊条》GB/T 983、《不锈钢药芯焊丝》GB/T 17853、《不锈钢焊丝和焊带》GB/T 29713、《埋弧焊用不锈钢焊丝-焊剂组合分类要求》GB/T 17854的有关规定。</w:t>
      </w:r>
    </w:p>
    <w:p>
      <w:pPr>
        <w:spacing w:line="360" w:lineRule="auto"/>
        <w:rPr>
          <w:szCs w:val="21"/>
        </w:rPr>
      </w:pPr>
      <w:r>
        <w:rPr>
          <w:rFonts w:hint="eastAsia"/>
          <w:szCs w:val="21"/>
        </w:rPr>
        <w:t xml:space="preserve">    2 焊条、焊丝、焊剂应具有与所焊接不锈钢材料相匹配或更高等级的力学性能及防腐性能。</w:t>
      </w:r>
    </w:p>
    <w:p>
      <w:pPr>
        <w:spacing w:line="360" w:lineRule="auto"/>
        <w:ind w:firstLine="420" w:firstLineChars="200"/>
        <w:rPr>
          <w:szCs w:val="21"/>
        </w:rPr>
      </w:pPr>
      <w:r>
        <w:rPr>
          <w:rFonts w:hint="eastAsia"/>
          <w:szCs w:val="21"/>
        </w:rPr>
        <w:t>3 当两种不同类不锈钢相焊接时，应采用与所焊接不锈钢强度较低者相适应的焊条、焊丝或焊剂，连接材料耐腐蚀等级推荐的建筑幕墙常用的不锈钢焊条及焊丝可按表4.2.4采用。</w:t>
      </w:r>
    </w:p>
    <w:p>
      <w:pPr>
        <w:spacing w:line="360" w:lineRule="auto"/>
        <w:jc w:val="center"/>
        <w:rPr>
          <w:rFonts w:ascii="华文仿宋" w:hAnsi="华文仿宋" w:eastAsia="华文仿宋"/>
          <w:szCs w:val="21"/>
        </w:rPr>
      </w:pPr>
      <w:r>
        <w:rPr>
          <w:rFonts w:hint="eastAsia" w:ascii="黑体" w:hAnsi="黑体" w:eastAsia="黑体"/>
          <w:szCs w:val="21"/>
        </w:rPr>
        <w:t>表4.2.4 建筑幕墙常用的不锈钢焊条及焊丝</w:t>
      </w:r>
    </w:p>
    <w:tbl>
      <w:tblPr>
        <w:tblStyle w:val="25"/>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2380"/>
        <w:gridCol w:w="1534"/>
        <w:gridCol w:w="1387"/>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29" w:type="dxa"/>
            <w:tcBorders>
              <w:left w:val="single" w:color="auto" w:sz="4" w:space="0"/>
            </w:tcBorders>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 w:val="18"/>
              </w:rPr>
              <w:t>大气环境腐蚀性分类</w:t>
            </w:r>
          </w:p>
        </w:tc>
        <w:tc>
          <w:tcPr>
            <w:tcW w:w="2380"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牌号</w:t>
            </w:r>
          </w:p>
        </w:tc>
        <w:tc>
          <w:tcPr>
            <w:tcW w:w="153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统一数字代号</w:t>
            </w:r>
          </w:p>
        </w:tc>
        <w:tc>
          <w:tcPr>
            <w:tcW w:w="138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焊条</w:t>
            </w:r>
          </w:p>
        </w:tc>
        <w:tc>
          <w:tcPr>
            <w:tcW w:w="159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焊丝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29" w:type="dxa"/>
            <w:tcBorders>
              <w:left w:val="single" w:color="auto" w:sz="4" w:space="0"/>
            </w:tcBorders>
            <w:vAlign w:val="center"/>
          </w:tcPr>
          <w:p>
            <w:pPr>
              <w:jc w:val="center"/>
              <w:rPr>
                <w:rFonts w:eastAsia="微软雅黑"/>
                <w:color w:val="000000" w:themeColor="text1"/>
                <w:sz w:val="18"/>
                <w:szCs w:val="18"/>
                <w14:textFill>
                  <w14:solidFill>
                    <w14:schemeClr w14:val="tx1"/>
                  </w14:solidFill>
                </w14:textFill>
              </w:rPr>
            </w:pPr>
            <w:r>
              <w:rPr>
                <w:rFonts w:eastAsia="微软雅黑"/>
                <w:color w:val="000000" w:themeColor="text1"/>
                <w:sz w:val="18"/>
                <w:szCs w:val="18"/>
                <w14:textFill>
                  <w14:solidFill>
                    <w14:schemeClr w14:val="tx1"/>
                  </w14:solidFill>
                </w14:textFill>
              </w:rPr>
              <w:t>C1</w:t>
            </w:r>
          </w:p>
        </w:tc>
        <w:tc>
          <w:tcPr>
            <w:tcW w:w="238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10Cr17</w:t>
            </w:r>
          </w:p>
        </w:tc>
        <w:tc>
          <w:tcPr>
            <w:tcW w:w="153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S11710</w:t>
            </w:r>
          </w:p>
        </w:tc>
        <w:tc>
          <w:tcPr>
            <w:tcW w:w="1387" w:type="dxa"/>
            <w:vAlign w:val="center"/>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E308L</w:t>
            </w:r>
          </w:p>
        </w:tc>
        <w:tc>
          <w:tcPr>
            <w:tcW w:w="1594" w:type="dxa"/>
            <w:vAlign w:val="center"/>
          </w:tcPr>
          <w:p>
            <w:pPr>
              <w:spacing w:line="360" w:lineRule="auto"/>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ER308L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29" w:type="dxa"/>
            <w:vMerge w:val="restart"/>
            <w:tcBorders>
              <w:left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微软雅黑"/>
                <w:color w:val="000000" w:themeColor="text1"/>
                <w:sz w:val="18"/>
                <w:szCs w:val="18"/>
                <w14:textFill>
                  <w14:solidFill>
                    <w14:schemeClr w14:val="tx1"/>
                  </w14:solidFill>
                </w14:textFill>
              </w:rPr>
              <w:t>C2</w:t>
            </w:r>
          </w:p>
        </w:tc>
        <w:tc>
          <w:tcPr>
            <w:tcW w:w="238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022Cr20Mn5Ni2N</w:t>
            </w:r>
          </w:p>
        </w:tc>
        <w:tc>
          <w:tcPr>
            <w:tcW w:w="153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S20013</w:t>
            </w:r>
          </w:p>
        </w:tc>
        <w:tc>
          <w:tcPr>
            <w:tcW w:w="1387" w:type="dxa"/>
            <w:vAlign w:val="center"/>
          </w:tcPr>
          <w:p>
            <w:pPr>
              <w:spacing w:line="360" w:lineRule="auto"/>
              <w:jc w:val="center"/>
              <w:rPr>
                <w:rFonts w:eastAsia="华文仿宋"/>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E309L/E2209</w:t>
            </w:r>
          </w:p>
        </w:tc>
        <w:tc>
          <w:tcPr>
            <w:tcW w:w="1594" w:type="dxa"/>
            <w:vAlign w:val="center"/>
          </w:tcPr>
          <w:p>
            <w:pPr>
              <w:spacing w:line="360" w:lineRule="auto"/>
              <w:jc w:val="center"/>
              <w:rPr>
                <w:rFonts w:eastAsia="华文仿宋"/>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ER309L/ER2209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29" w:type="dxa"/>
            <w:vMerge w:val="continue"/>
            <w:tcBorders>
              <w:left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p>
        </w:tc>
        <w:tc>
          <w:tcPr>
            <w:tcW w:w="238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022Cr19Ni10</w:t>
            </w:r>
          </w:p>
        </w:tc>
        <w:tc>
          <w:tcPr>
            <w:tcW w:w="153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S30403</w:t>
            </w:r>
          </w:p>
        </w:tc>
        <w:tc>
          <w:tcPr>
            <w:tcW w:w="1387"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E308L</w:t>
            </w:r>
          </w:p>
        </w:tc>
        <w:tc>
          <w:tcPr>
            <w:tcW w:w="1594"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ER308L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29" w:type="dxa"/>
            <w:vMerge w:val="continue"/>
            <w:tcBorders>
              <w:left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p>
        </w:tc>
        <w:tc>
          <w:tcPr>
            <w:tcW w:w="238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06Cr19Ni10</w:t>
            </w:r>
          </w:p>
        </w:tc>
        <w:tc>
          <w:tcPr>
            <w:tcW w:w="153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S30408</w:t>
            </w:r>
          </w:p>
        </w:tc>
        <w:tc>
          <w:tcPr>
            <w:tcW w:w="1387"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E308L</w:t>
            </w:r>
          </w:p>
        </w:tc>
        <w:tc>
          <w:tcPr>
            <w:tcW w:w="1594"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ER308L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29" w:type="dxa"/>
            <w:vMerge w:val="continue"/>
            <w:tcBorders>
              <w:left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p>
        </w:tc>
        <w:tc>
          <w:tcPr>
            <w:tcW w:w="238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08Cr19Mn6Ni3Cu2N</w:t>
            </w:r>
          </w:p>
        </w:tc>
        <w:tc>
          <w:tcPr>
            <w:tcW w:w="153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S35657</w:t>
            </w:r>
          </w:p>
        </w:tc>
        <w:tc>
          <w:tcPr>
            <w:tcW w:w="1387"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E308L</w:t>
            </w:r>
          </w:p>
        </w:tc>
        <w:tc>
          <w:tcPr>
            <w:tcW w:w="1594"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ER308L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29" w:type="dxa"/>
            <w:vMerge w:val="restart"/>
            <w:tcBorders>
              <w:left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C3</w:t>
            </w:r>
          </w:p>
        </w:tc>
        <w:tc>
          <w:tcPr>
            <w:tcW w:w="2380"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022Cr17Ni12Mo2</w:t>
            </w:r>
          </w:p>
        </w:tc>
        <w:tc>
          <w:tcPr>
            <w:tcW w:w="1534"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S31603</w:t>
            </w:r>
          </w:p>
        </w:tc>
        <w:tc>
          <w:tcPr>
            <w:tcW w:w="1387"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E316L</w:t>
            </w:r>
          </w:p>
        </w:tc>
        <w:tc>
          <w:tcPr>
            <w:tcW w:w="1594"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ER316L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29" w:type="dxa"/>
            <w:vMerge w:val="continue"/>
            <w:tcBorders>
              <w:left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p>
        </w:tc>
        <w:tc>
          <w:tcPr>
            <w:tcW w:w="2380"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06Cr17Ni12Mo2</w:t>
            </w:r>
          </w:p>
        </w:tc>
        <w:tc>
          <w:tcPr>
            <w:tcW w:w="1534"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S31608</w:t>
            </w:r>
          </w:p>
        </w:tc>
        <w:tc>
          <w:tcPr>
            <w:tcW w:w="1387"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E316L</w:t>
            </w:r>
          </w:p>
        </w:tc>
        <w:tc>
          <w:tcPr>
            <w:tcW w:w="1594"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ER316L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29" w:type="dxa"/>
            <w:vMerge w:val="continue"/>
            <w:tcBorders>
              <w:left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p>
        </w:tc>
        <w:tc>
          <w:tcPr>
            <w:tcW w:w="2380"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019Cr23MoTi</w:t>
            </w:r>
          </w:p>
        </w:tc>
        <w:tc>
          <w:tcPr>
            <w:tcW w:w="1534"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S12362</w:t>
            </w:r>
          </w:p>
        </w:tc>
        <w:tc>
          <w:tcPr>
            <w:tcW w:w="1387"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E309LMo</w:t>
            </w:r>
          </w:p>
        </w:tc>
        <w:tc>
          <w:tcPr>
            <w:tcW w:w="1594"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ER309LMo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29" w:type="dxa"/>
            <w:tcBorders>
              <w:left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C4</w:t>
            </w:r>
          </w:p>
        </w:tc>
        <w:tc>
          <w:tcPr>
            <w:tcW w:w="2380"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sz w:val="18"/>
                <w:szCs w:val="18"/>
              </w:rPr>
              <w:t>019Cr23Mo2Ti</w:t>
            </w:r>
          </w:p>
        </w:tc>
        <w:tc>
          <w:tcPr>
            <w:tcW w:w="1534"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sz w:val="18"/>
                <w:szCs w:val="18"/>
              </w:rPr>
              <w:t>S12361</w:t>
            </w:r>
          </w:p>
        </w:tc>
        <w:tc>
          <w:tcPr>
            <w:tcW w:w="1387"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E309LMo</w:t>
            </w:r>
          </w:p>
        </w:tc>
        <w:tc>
          <w:tcPr>
            <w:tcW w:w="1594" w:type="dxa"/>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ER309LMo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29" w:type="dxa"/>
            <w:vMerge w:val="restart"/>
            <w:tcBorders>
              <w:top w:val="single" w:color="auto" w:sz="4" w:space="0"/>
              <w:left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C5</w:t>
            </w:r>
          </w:p>
        </w:tc>
        <w:tc>
          <w:tcPr>
            <w:tcW w:w="2380" w:type="dxa"/>
            <w:tcBorders>
              <w:top w:val="single" w:color="auto" w:sz="4" w:space="0"/>
              <w:bottom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022Cr23Ni5Mo3N</w:t>
            </w:r>
          </w:p>
        </w:tc>
        <w:tc>
          <w:tcPr>
            <w:tcW w:w="1534" w:type="dxa"/>
            <w:tcBorders>
              <w:top w:val="single" w:color="auto" w:sz="4" w:space="0"/>
              <w:bottom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S22053</w:t>
            </w:r>
          </w:p>
        </w:tc>
        <w:tc>
          <w:tcPr>
            <w:tcW w:w="1387" w:type="dxa"/>
            <w:tcBorders>
              <w:top w:val="single" w:color="auto" w:sz="4" w:space="0"/>
              <w:bottom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E2209</w:t>
            </w:r>
          </w:p>
        </w:tc>
        <w:tc>
          <w:tcPr>
            <w:tcW w:w="1594" w:type="dxa"/>
            <w:tcBorders>
              <w:top w:val="single" w:color="auto" w:sz="4" w:space="0"/>
              <w:bottom w:val="single" w:color="auto" w:sz="4" w:space="0"/>
              <w:right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ER2209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29" w:type="dxa"/>
            <w:vMerge w:val="continue"/>
            <w:tcBorders>
              <w:left w:val="single" w:color="auto" w:sz="4" w:space="0"/>
              <w:bottom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p>
        </w:tc>
        <w:tc>
          <w:tcPr>
            <w:tcW w:w="2380" w:type="dxa"/>
            <w:tcBorders>
              <w:top w:val="single" w:color="auto" w:sz="4" w:space="0"/>
              <w:bottom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022Cr22Ni5Mo3N</w:t>
            </w:r>
          </w:p>
        </w:tc>
        <w:tc>
          <w:tcPr>
            <w:tcW w:w="1534" w:type="dxa"/>
            <w:tcBorders>
              <w:top w:val="single" w:color="auto" w:sz="4" w:space="0"/>
              <w:bottom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S22253</w:t>
            </w:r>
          </w:p>
        </w:tc>
        <w:tc>
          <w:tcPr>
            <w:tcW w:w="1387" w:type="dxa"/>
            <w:tcBorders>
              <w:top w:val="single" w:color="auto" w:sz="4" w:space="0"/>
              <w:bottom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E2209</w:t>
            </w:r>
          </w:p>
        </w:tc>
        <w:tc>
          <w:tcPr>
            <w:tcW w:w="1594" w:type="dxa"/>
            <w:tcBorders>
              <w:top w:val="single" w:color="auto" w:sz="4" w:space="0"/>
              <w:bottom w:val="single" w:color="auto" w:sz="4" w:space="0"/>
              <w:right w:val="single" w:color="auto" w:sz="4" w:space="0"/>
            </w:tcBorders>
            <w:vAlign w:val="center"/>
          </w:tcPr>
          <w:p>
            <w:pPr>
              <w:spacing w:line="360" w:lineRule="auto"/>
              <w:jc w:val="center"/>
              <w:rPr>
                <w:rFonts w:eastAsia="华文仿宋"/>
                <w:color w:val="000000" w:themeColor="text1"/>
                <w:sz w:val="18"/>
                <w:szCs w:val="18"/>
                <w14:textFill>
                  <w14:solidFill>
                    <w14:schemeClr w14:val="tx1"/>
                  </w14:solidFill>
                </w14:textFill>
              </w:rPr>
            </w:pPr>
            <w:r>
              <w:rPr>
                <w:rFonts w:eastAsia="华文仿宋"/>
                <w:color w:val="000000" w:themeColor="text1"/>
                <w:sz w:val="18"/>
                <w:szCs w:val="18"/>
                <w14:textFill>
                  <w14:solidFill>
                    <w14:schemeClr w14:val="tx1"/>
                  </w14:solidFill>
                </w14:textFill>
              </w:rPr>
              <w:t>ER2209</w:t>
            </w:r>
          </w:p>
        </w:tc>
      </w:tr>
    </w:tbl>
    <w:p>
      <w:pPr>
        <w:spacing w:line="360" w:lineRule="auto"/>
        <w:ind w:firstLine="420" w:firstLineChars="200"/>
        <w:rPr>
          <w:szCs w:val="21"/>
        </w:rPr>
      </w:pPr>
    </w:p>
    <w:p>
      <w:pPr>
        <w:spacing w:line="360" w:lineRule="auto"/>
        <w:rPr>
          <w:rFonts w:ascii="宋体" w:hAnsi="宋体"/>
        </w:rPr>
      </w:pPr>
      <w:r>
        <w:rPr>
          <w:rFonts w:hint="eastAsia"/>
          <w:b/>
          <w:bCs/>
          <w:szCs w:val="21"/>
        </w:rPr>
        <w:t xml:space="preserve">4.2.5  </w:t>
      </w:r>
      <w:r>
        <w:rPr>
          <w:rFonts w:hint="eastAsia"/>
          <w:szCs w:val="21"/>
        </w:rPr>
        <w:t>焊缝连接的强度设计值应按表4.2.5采用。</w:t>
      </w:r>
    </w:p>
    <w:p>
      <w:pPr>
        <w:spacing w:line="360" w:lineRule="auto"/>
        <w:jc w:val="center"/>
        <w:rPr>
          <w:rFonts w:ascii="黑体" w:hAnsi="黑体" w:eastAsia="黑体"/>
          <w:szCs w:val="21"/>
        </w:rPr>
      </w:pPr>
      <w:r>
        <w:rPr>
          <w:rFonts w:hint="eastAsia" w:ascii="黑体" w:hAnsi="黑体" w:eastAsia="黑体"/>
          <w:szCs w:val="21"/>
        </w:rPr>
        <w:t xml:space="preserve">表4.2.5 焊缝连接的强度设计值(N／mm²)  </w:t>
      </w:r>
    </w:p>
    <w:tbl>
      <w:tblPr>
        <w:tblStyle w:val="24"/>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4"/>
        <w:gridCol w:w="840"/>
        <w:gridCol w:w="990"/>
        <w:gridCol w:w="1140"/>
        <w:gridCol w:w="900"/>
        <w:gridCol w:w="93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3504" w:type="dxa"/>
            <w:vMerge w:val="restart"/>
            <w:vAlign w:val="center"/>
          </w:tcPr>
          <w:p>
            <w:pPr>
              <w:adjustRightInd w:val="0"/>
              <w:snapToGrid w:val="0"/>
              <w:jc w:val="center"/>
              <w:rPr>
                <w:rFonts w:ascii="宋体" w:hAnsi="宋体"/>
                <w:sz w:val="18"/>
                <w:szCs w:val="18"/>
              </w:rPr>
            </w:pPr>
            <w:r>
              <w:rPr>
                <w:rFonts w:hint="eastAsia" w:ascii="宋体" w:hAnsi="宋体"/>
                <w:sz w:val="18"/>
                <w:szCs w:val="18"/>
              </w:rPr>
              <w:t>构件钢材及相应的焊接方法</w:t>
            </w:r>
          </w:p>
        </w:tc>
        <w:tc>
          <w:tcPr>
            <w:tcW w:w="840" w:type="dxa"/>
            <w:vMerge w:val="restart"/>
            <w:vAlign w:val="center"/>
          </w:tcPr>
          <w:p>
            <w:pPr>
              <w:adjustRightInd w:val="0"/>
              <w:snapToGrid w:val="0"/>
              <w:jc w:val="center"/>
              <w:rPr>
                <w:rFonts w:ascii="宋体" w:hAnsi="宋体"/>
                <w:sz w:val="18"/>
                <w:szCs w:val="18"/>
              </w:rPr>
            </w:pPr>
            <w:r>
              <w:rPr>
                <w:rFonts w:hint="eastAsia" w:ascii="宋体" w:hAnsi="宋体"/>
                <w:sz w:val="18"/>
                <w:szCs w:val="18"/>
              </w:rPr>
              <w:t>统一数字代号</w:t>
            </w:r>
          </w:p>
        </w:tc>
        <w:tc>
          <w:tcPr>
            <w:tcW w:w="3960" w:type="dxa"/>
            <w:gridSpan w:val="4"/>
            <w:vAlign w:val="center"/>
          </w:tcPr>
          <w:p>
            <w:pPr>
              <w:adjustRightInd w:val="0"/>
              <w:snapToGrid w:val="0"/>
              <w:jc w:val="center"/>
              <w:rPr>
                <w:rFonts w:ascii="宋体" w:hAnsi="宋体"/>
                <w:sz w:val="18"/>
                <w:szCs w:val="18"/>
              </w:rPr>
            </w:pPr>
            <w:r>
              <w:rPr>
                <w:rFonts w:hint="eastAsia" w:ascii="宋体" w:hAnsi="宋体"/>
                <w:sz w:val="18"/>
                <w:szCs w:val="18"/>
              </w:rPr>
              <w:t>对接焊缝</w:t>
            </w:r>
          </w:p>
        </w:tc>
        <w:tc>
          <w:tcPr>
            <w:tcW w:w="1217" w:type="dxa"/>
            <w:vAlign w:val="center"/>
          </w:tcPr>
          <w:p>
            <w:pPr>
              <w:adjustRightInd w:val="0"/>
              <w:snapToGrid w:val="0"/>
              <w:jc w:val="center"/>
              <w:rPr>
                <w:rFonts w:ascii="宋体" w:hAnsi="宋体"/>
                <w:sz w:val="18"/>
                <w:szCs w:val="18"/>
              </w:rPr>
            </w:pPr>
            <w:r>
              <w:rPr>
                <w:rFonts w:hint="eastAsia" w:ascii="宋体" w:hAnsi="宋体"/>
                <w:sz w:val="18"/>
                <w:szCs w:val="18"/>
              </w:rPr>
              <w:t>角焊缝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3504" w:type="dxa"/>
            <w:vMerge w:val="continue"/>
            <w:vAlign w:val="center"/>
          </w:tcPr>
          <w:p>
            <w:pPr>
              <w:adjustRightInd w:val="0"/>
              <w:snapToGrid w:val="0"/>
              <w:jc w:val="center"/>
              <w:rPr>
                <w:rFonts w:ascii="宋体" w:hAnsi="宋体"/>
                <w:sz w:val="18"/>
                <w:szCs w:val="18"/>
              </w:rPr>
            </w:pPr>
          </w:p>
        </w:tc>
        <w:tc>
          <w:tcPr>
            <w:tcW w:w="840" w:type="dxa"/>
            <w:vMerge w:val="continue"/>
            <w:vAlign w:val="center"/>
          </w:tcPr>
          <w:p>
            <w:pPr>
              <w:adjustRightInd w:val="0"/>
              <w:snapToGrid w:val="0"/>
              <w:jc w:val="center"/>
              <w:rPr>
                <w:rFonts w:ascii="宋体" w:hAnsi="宋体"/>
                <w:sz w:val="18"/>
                <w:szCs w:val="18"/>
              </w:rPr>
            </w:pPr>
          </w:p>
        </w:tc>
        <w:tc>
          <w:tcPr>
            <w:tcW w:w="990" w:type="dxa"/>
            <w:vMerge w:val="restart"/>
            <w:vAlign w:val="center"/>
          </w:tcPr>
          <w:p>
            <w:pPr>
              <w:adjustRightInd w:val="0"/>
              <w:snapToGrid w:val="0"/>
              <w:jc w:val="center"/>
              <w:rPr>
                <w:rFonts w:ascii="宋体" w:hAnsi="宋体"/>
                <w:sz w:val="18"/>
                <w:szCs w:val="18"/>
              </w:rPr>
            </w:pPr>
            <w:r>
              <w:rPr>
                <w:rFonts w:hint="eastAsia" w:ascii="宋体" w:hAnsi="宋体"/>
                <w:sz w:val="18"/>
                <w:szCs w:val="18"/>
              </w:rPr>
              <w:t>抗压强度</w:t>
            </w:r>
            <w:r>
              <w:rPr>
                <w:i/>
                <w:iCs/>
                <w:sz w:val="18"/>
                <w:szCs w:val="18"/>
              </w:rPr>
              <w:t>f</w:t>
            </w:r>
            <w:r>
              <w:rPr>
                <w:rFonts w:ascii="宋体" w:hAnsi="宋体" w:cs="宋体"/>
                <w:sz w:val="18"/>
                <w:szCs w:val="18"/>
                <w:vertAlign w:val="superscript"/>
              </w:rPr>
              <w:t>w</w:t>
            </w:r>
            <w:r>
              <w:rPr>
                <w:rFonts w:ascii="宋体" w:hAnsi="宋体" w:cs="宋体"/>
                <w:sz w:val="18"/>
                <w:szCs w:val="18"/>
                <w:vertAlign w:val="subscript"/>
              </w:rPr>
              <w:t>c</w:t>
            </w:r>
            <w:r>
              <w:rPr>
                <w:rFonts w:hint="eastAsia" w:ascii="宋体" w:hAnsi="宋体"/>
                <w:sz w:val="18"/>
                <w:szCs w:val="18"/>
              </w:rPr>
              <w:t>不小于</w:t>
            </w:r>
          </w:p>
        </w:tc>
        <w:tc>
          <w:tcPr>
            <w:tcW w:w="2040" w:type="dxa"/>
            <w:gridSpan w:val="2"/>
            <w:vAlign w:val="center"/>
          </w:tcPr>
          <w:p>
            <w:pPr>
              <w:adjustRightInd w:val="0"/>
              <w:snapToGrid w:val="0"/>
              <w:jc w:val="center"/>
              <w:rPr>
                <w:rFonts w:ascii="宋体" w:hAnsi="宋体"/>
                <w:sz w:val="18"/>
                <w:szCs w:val="18"/>
              </w:rPr>
            </w:pPr>
            <w:r>
              <w:rPr>
                <w:rFonts w:hint="eastAsia" w:ascii="宋体" w:hAnsi="宋体"/>
                <w:sz w:val="18"/>
                <w:szCs w:val="18"/>
              </w:rPr>
              <w:t>焊缝等级为下列等级时抗拉强度</w:t>
            </w:r>
            <w:r>
              <w:rPr>
                <w:i/>
                <w:iCs/>
                <w:sz w:val="18"/>
                <w:szCs w:val="18"/>
              </w:rPr>
              <w:t>f</w:t>
            </w:r>
            <w:r>
              <w:rPr>
                <w:rFonts w:ascii="宋体" w:hAnsi="宋体" w:cs="宋体"/>
                <w:sz w:val="18"/>
                <w:szCs w:val="18"/>
                <w:vertAlign w:val="superscript"/>
              </w:rPr>
              <w:t>w</w:t>
            </w:r>
            <w:r>
              <w:rPr>
                <w:rFonts w:ascii="宋体" w:hAnsi="宋体" w:cs="宋体"/>
                <w:sz w:val="18"/>
                <w:szCs w:val="18"/>
                <w:vertAlign w:val="subscript"/>
              </w:rPr>
              <w:t>t</w:t>
            </w:r>
            <w:r>
              <w:rPr>
                <w:rFonts w:hint="eastAsia" w:ascii="宋体" w:hAnsi="宋体"/>
                <w:sz w:val="18"/>
                <w:szCs w:val="18"/>
              </w:rPr>
              <w:t>不小于</w:t>
            </w:r>
          </w:p>
        </w:tc>
        <w:tc>
          <w:tcPr>
            <w:tcW w:w="930" w:type="dxa"/>
            <w:vMerge w:val="restart"/>
            <w:vAlign w:val="center"/>
          </w:tcPr>
          <w:p>
            <w:pPr>
              <w:adjustRightInd w:val="0"/>
              <w:snapToGrid w:val="0"/>
              <w:jc w:val="center"/>
              <w:rPr>
                <w:rFonts w:ascii="宋体" w:hAnsi="宋体"/>
                <w:sz w:val="18"/>
                <w:szCs w:val="18"/>
              </w:rPr>
            </w:pPr>
            <w:r>
              <w:rPr>
                <w:rFonts w:hint="eastAsia" w:ascii="宋体" w:hAnsi="宋体"/>
                <w:sz w:val="18"/>
                <w:szCs w:val="18"/>
              </w:rPr>
              <w:t>抗剪强度</w:t>
            </w:r>
            <w:r>
              <w:rPr>
                <w:i/>
                <w:iCs/>
                <w:sz w:val="18"/>
                <w:szCs w:val="18"/>
              </w:rPr>
              <w:t>f</w:t>
            </w:r>
            <w:r>
              <w:rPr>
                <w:rFonts w:ascii="宋体" w:hAnsi="宋体" w:cs="宋体"/>
                <w:sz w:val="18"/>
                <w:szCs w:val="18"/>
                <w:vertAlign w:val="superscript"/>
              </w:rPr>
              <w:t>w</w:t>
            </w:r>
            <w:r>
              <w:rPr>
                <w:rFonts w:ascii="宋体" w:hAnsi="宋体" w:cs="宋体"/>
                <w:sz w:val="18"/>
                <w:szCs w:val="18"/>
                <w:vertAlign w:val="subscript"/>
              </w:rPr>
              <w:t>v</w:t>
            </w:r>
            <w:r>
              <w:rPr>
                <w:rFonts w:hint="eastAsia" w:ascii="宋体" w:hAnsi="宋体"/>
                <w:sz w:val="18"/>
                <w:szCs w:val="18"/>
              </w:rPr>
              <w:t>不小于</w:t>
            </w:r>
          </w:p>
        </w:tc>
        <w:tc>
          <w:tcPr>
            <w:tcW w:w="1217" w:type="dxa"/>
            <w:vMerge w:val="restart"/>
            <w:vAlign w:val="center"/>
          </w:tcPr>
          <w:p>
            <w:pPr>
              <w:adjustRightInd w:val="0"/>
              <w:snapToGrid w:val="0"/>
              <w:jc w:val="center"/>
              <w:rPr>
                <w:rFonts w:ascii="宋体" w:hAnsi="宋体"/>
                <w:sz w:val="18"/>
                <w:szCs w:val="18"/>
              </w:rPr>
            </w:pPr>
            <w:r>
              <w:rPr>
                <w:rFonts w:hint="eastAsia" w:ascii="宋体" w:hAnsi="宋体"/>
                <w:sz w:val="18"/>
                <w:szCs w:val="18"/>
              </w:rPr>
              <w:t>抗拉、抗压和抗剪强度</w:t>
            </w:r>
            <w:r>
              <w:rPr>
                <w:i/>
                <w:iCs/>
                <w:sz w:val="18"/>
                <w:szCs w:val="18"/>
              </w:rPr>
              <w:t>f</w:t>
            </w:r>
            <w:r>
              <w:rPr>
                <w:rFonts w:ascii="宋体" w:hAnsi="宋体" w:cs="宋体"/>
                <w:sz w:val="18"/>
                <w:szCs w:val="18"/>
                <w:vertAlign w:val="superscript"/>
              </w:rPr>
              <w:t>w</w:t>
            </w:r>
            <w:r>
              <w:rPr>
                <w:rFonts w:ascii="宋体" w:hAnsi="宋体" w:cs="宋体"/>
                <w:sz w:val="18"/>
                <w:szCs w:val="18"/>
                <w:vertAlign w:val="subscript"/>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3504" w:type="dxa"/>
            <w:vMerge w:val="continue"/>
            <w:vAlign w:val="center"/>
          </w:tcPr>
          <w:p>
            <w:pPr>
              <w:adjustRightInd w:val="0"/>
              <w:snapToGrid w:val="0"/>
              <w:jc w:val="center"/>
              <w:rPr>
                <w:rFonts w:ascii="宋体" w:hAnsi="宋体"/>
                <w:sz w:val="18"/>
                <w:szCs w:val="18"/>
              </w:rPr>
            </w:pPr>
          </w:p>
        </w:tc>
        <w:tc>
          <w:tcPr>
            <w:tcW w:w="840" w:type="dxa"/>
            <w:vMerge w:val="continue"/>
            <w:vAlign w:val="center"/>
          </w:tcPr>
          <w:p>
            <w:pPr>
              <w:adjustRightInd w:val="0"/>
              <w:snapToGrid w:val="0"/>
              <w:jc w:val="center"/>
              <w:rPr>
                <w:rFonts w:ascii="宋体" w:hAnsi="宋体"/>
                <w:sz w:val="18"/>
                <w:szCs w:val="18"/>
              </w:rPr>
            </w:pPr>
          </w:p>
        </w:tc>
        <w:tc>
          <w:tcPr>
            <w:tcW w:w="990" w:type="dxa"/>
            <w:vMerge w:val="continue"/>
            <w:vAlign w:val="center"/>
          </w:tcPr>
          <w:p>
            <w:pPr>
              <w:adjustRightInd w:val="0"/>
              <w:snapToGrid w:val="0"/>
              <w:jc w:val="center"/>
              <w:rPr>
                <w:rFonts w:ascii="宋体" w:hAnsi="宋体"/>
                <w:sz w:val="18"/>
                <w:szCs w:val="18"/>
              </w:rPr>
            </w:pPr>
          </w:p>
        </w:tc>
        <w:tc>
          <w:tcPr>
            <w:tcW w:w="1140" w:type="dxa"/>
            <w:vAlign w:val="center"/>
          </w:tcPr>
          <w:p>
            <w:pPr>
              <w:adjustRightInd w:val="0"/>
              <w:snapToGrid w:val="0"/>
              <w:jc w:val="center"/>
              <w:rPr>
                <w:rFonts w:ascii="宋体" w:hAnsi="宋体"/>
                <w:sz w:val="18"/>
                <w:szCs w:val="18"/>
              </w:rPr>
            </w:pPr>
            <w:r>
              <w:rPr>
                <w:rFonts w:hint="eastAsia" w:ascii="宋体" w:hAnsi="宋体"/>
                <w:sz w:val="18"/>
                <w:szCs w:val="18"/>
              </w:rPr>
              <w:t>一、二级</w:t>
            </w:r>
          </w:p>
        </w:tc>
        <w:tc>
          <w:tcPr>
            <w:tcW w:w="900" w:type="dxa"/>
            <w:vAlign w:val="center"/>
          </w:tcPr>
          <w:p>
            <w:pPr>
              <w:adjustRightInd w:val="0"/>
              <w:snapToGrid w:val="0"/>
              <w:jc w:val="center"/>
              <w:rPr>
                <w:rFonts w:ascii="宋体" w:hAnsi="宋体"/>
                <w:sz w:val="18"/>
                <w:szCs w:val="18"/>
              </w:rPr>
            </w:pPr>
            <w:r>
              <w:rPr>
                <w:rFonts w:hint="eastAsia" w:ascii="宋体" w:hAnsi="宋体"/>
                <w:sz w:val="18"/>
                <w:szCs w:val="18"/>
              </w:rPr>
              <w:t>三级</w:t>
            </w:r>
          </w:p>
        </w:tc>
        <w:tc>
          <w:tcPr>
            <w:tcW w:w="930" w:type="dxa"/>
            <w:vMerge w:val="continue"/>
            <w:vAlign w:val="center"/>
          </w:tcPr>
          <w:p>
            <w:pPr>
              <w:adjustRightInd w:val="0"/>
              <w:snapToGrid w:val="0"/>
              <w:jc w:val="center"/>
              <w:rPr>
                <w:rFonts w:ascii="宋体" w:hAnsi="宋体"/>
                <w:sz w:val="18"/>
                <w:szCs w:val="18"/>
              </w:rPr>
            </w:pPr>
          </w:p>
        </w:tc>
        <w:tc>
          <w:tcPr>
            <w:tcW w:w="1217" w:type="dxa"/>
            <w:vMerge w:val="continue"/>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3504" w:type="dxa"/>
            <w:vAlign w:val="center"/>
          </w:tcPr>
          <w:p>
            <w:pPr>
              <w:adjustRightInd w:val="0"/>
              <w:snapToGrid w:val="0"/>
              <w:jc w:val="center"/>
              <w:rPr>
                <w:rFonts w:ascii="宋体" w:hAnsi="宋体"/>
                <w:sz w:val="18"/>
                <w:szCs w:val="18"/>
              </w:rPr>
            </w:pPr>
            <w:r>
              <w:rPr>
                <w:rFonts w:hint="eastAsia" w:ascii="宋体" w:hAnsi="宋体"/>
                <w:sz w:val="18"/>
                <w:szCs w:val="18"/>
              </w:rPr>
              <w:t>自动焊、半自动焊和手工焊</w:t>
            </w:r>
          </w:p>
        </w:tc>
        <w:tc>
          <w:tcPr>
            <w:tcW w:w="8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S30403</w:t>
            </w:r>
          </w:p>
        </w:tc>
        <w:tc>
          <w:tcPr>
            <w:tcW w:w="99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155</w:t>
            </w:r>
          </w:p>
        </w:tc>
        <w:tc>
          <w:tcPr>
            <w:tcW w:w="11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155</w:t>
            </w:r>
          </w:p>
        </w:tc>
        <w:tc>
          <w:tcPr>
            <w:tcW w:w="90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130</w:t>
            </w:r>
          </w:p>
        </w:tc>
        <w:tc>
          <w:tcPr>
            <w:tcW w:w="93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90</w:t>
            </w:r>
          </w:p>
        </w:tc>
        <w:tc>
          <w:tcPr>
            <w:tcW w:w="12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3504" w:type="dxa"/>
            <w:vAlign w:val="center"/>
          </w:tcPr>
          <w:p>
            <w:pPr>
              <w:adjustRightInd w:val="0"/>
              <w:snapToGrid w:val="0"/>
              <w:jc w:val="center"/>
              <w:rPr>
                <w:rFonts w:ascii="宋体" w:hAnsi="宋体"/>
                <w:sz w:val="18"/>
                <w:szCs w:val="18"/>
              </w:rPr>
            </w:pPr>
            <w:r>
              <w:rPr>
                <w:rFonts w:hint="eastAsia" w:ascii="宋体" w:hAnsi="宋体"/>
                <w:sz w:val="18"/>
                <w:szCs w:val="18"/>
              </w:rPr>
              <w:t>自动焊、半自动焊和手工焊</w:t>
            </w:r>
          </w:p>
        </w:tc>
        <w:tc>
          <w:tcPr>
            <w:tcW w:w="8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S30408</w:t>
            </w:r>
          </w:p>
        </w:tc>
        <w:tc>
          <w:tcPr>
            <w:tcW w:w="99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175</w:t>
            </w:r>
          </w:p>
        </w:tc>
        <w:tc>
          <w:tcPr>
            <w:tcW w:w="11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175</w:t>
            </w:r>
          </w:p>
        </w:tc>
        <w:tc>
          <w:tcPr>
            <w:tcW w:w="90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150</w:t>
            </w:r>
          </w:p>
        </w:tc>
        <w:tc>
          <w:tcPr>
            <w:tcW w:w="93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12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3504" w:type="dxa"/>
            <w:vAlign w:val="center"/>
          </w:tcPr>
          <w:p>
            <w:pPr>
              <w:adjustRightInd w:val="0"/>
              <w:snapToGrid w:val="0"/>
              <w:jc w:val="center"/>
              <w:rPr>
                <w:rFonts w:ascii="宋体" w:hAnsi="宋体"/>
                <w:sz w:val="18"/>
                <w:szCs w:val="18"/>
              </w:rPr>
            </w:pPr>
            <w:r>
              <w:rPr>
                <w:rFonts w:hint="eastAsia" w:ascii="宋体" w:hAnsi="宋体"/>
                <w:sz w:val="18"/>
                <w:szCs w:val="18"/>
              </w:rPr>
              <w:t>自动焊、半自动焊和手工焊</w:t>
            </w:r>
          </w:p>
        </w:tc>
        <w:tc>
          <w:tcPr>
            <w:tcW w:w="8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S31603</w:t>
            </w:r>
          </w:p>
        </w:tc>
        <w:tc>
          <w:tcPr>
            <w:tcW w:w="99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155</w:t>
            </w:r>
          </w:p>
        </w:tc>
        <w:tc>
          <w:tcPr>
            <w:tcW w:w="11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155</w:t>
            </w:r>
          </w:p>
        </w:tc>
        <w:tc>
          <w:tcPr>
            <w:tcW w:w="90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130</w:t>
            </w:r>
          </w:p>
        </w:tc>
        <w:tc>
          <w:tcPr>
            <w:tcW w:w="93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90</w:t>
            </w:r>
          </w:p>
        </w:tc>
        <w:tc>
          <w:tcPr>
            <w:tcW w:w="12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3504" w:type="dxa"/>
            <w:vAlign w:val="center"/>
          </w:tcPr>
          <w:p>
            <w:pPr>
              <w:adjustRightInd w:val="0"/>
              <w:snapToGrid w:val="0"/>
              <w:jc w:val="center"/>
              <w:rPr>
                <w:rFonts w:ascii="宋体" w:hAnsi="宋体"/>
                <w:sz w:val="18"/>
                <w:szCs w:val="18"/>
              </w:rPr>
            </w:pPr>
            <w:r>
              <w:rPr>
                <w:rFonts w:hint="eastAsia" w:ascii="宋体" w:hAnsi="宋体"/>
                <w:sz w:val="18"/>
                <w:szCs w:val="18"/>
              </w:rPr>
              <w:t>自动焊、半自动焊和手工焊</w:t>
            </w:r>
          </w:p>
        </w:tc>
        <w:tc>
          <w:tcPr>
            <w:tcW w:w="8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S31608</w:t>
            </w:r>
          </w:p>
        </w:tc>
        <w:tc>
          <w:tcPr>
            <w:tcW w:w="99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175</w:t>
            </w:r>
          </w:p>
        </w:tc>
        <w:tc>
          <w:tcPr>
            <w:tcW w:w="11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175</w:t>
            </w:r>
          </w:p>
        </w:tc>
        <w:tc>
          <w:tcPr>
            <w:tcW w:w="90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150</w:t>
            </w:r>
          </w:p>
        </w:tc>
        <w:tc>
          <w:tcPr>
            <w:tcW w:w="93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12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3504" w:type="dxa"/>
            <w:vAlign w:val="center"/>
          </w:tcPr>
          <w:p>
            <w:pPr>
              <w:adjustRightInd w:val="0"/>
              <w:snapToGrid w:val="0"/>
              <w:jc w:val="center"/>
              <w:rPr>
                <w:rFonts w:ascii="宋体" w:hAnsi="宋体"/>
                <w:sz w:val="18"/>
                <w:szCs w:val="18"/>
              </w:rPr>
            </w:pPr>
            <w:r>
              <w:rPr>
                <w:rFonts w:hint="eastAsia" w:ascii="宋体" w:hAnsi="宋体"/>
                <w:sz w:val="18"/>
                <w:szCs w:val="18"/>
              </w:rPr>
              <w:t>自动焊、半自动焊和手工焊</w:t>
            </w:r>
          </w:p>
        </w:tc>
        <w:tc>
          <w:tcPr>
            <w:tcW w:w="8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S35657</w:t>
            </w:r>
          </w:p>
        </w:tc>
        <w:tc>
          <w:tcPr>
            <w:tcW w:w="99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270</w:t>
            </w:r>
          </w:p>
        </w:tc>
        <w:tc>
          <w:tcPr>
            <w:tcW w:w="11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270</w:t>
            </w:r>
          </w:p>
        </w:tc>
        <w:tc>
          <w:tcPr>
            <w:tcW w:w="90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225</w:t>
            </w:r>
          </w:p>
        </w:tc>
        <w:tc>
          <w:tcPr>
            <w:tcW w:w="93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155</w:t>
            </w:r>
          </w:p>
        </w:tc>
        <w:tc>
          <w:tcPr>
            <w:tcW w:w="12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3504" w:type="dxa"/>
            <w:vAlign w:val="center"/>
          </w:tcPr>
          <w:p>
            <w:pPr>
              <w:adjustRightInd w:val="0"/>
              <w:snapToGrid w:val="0"/>
              <w:jc w:val="center"/>
              <w:rPr>
                <w:rFonts w:ascii="宋体" w:hAnsi="宋体"/>
                <w:sz w:val="18"/>
                <w:szCs w:val="18"/>
              </w:rPr>
            </w:pPr>
            <w:r>
              <w:rPr>
                <w:rFonts w:hint="eastAsia" w:ascii="宋体" w:hAnsi="宋体"/>
                <w:sz w:val="18"/>
                <w:szCs w:val="18"/>
              </w:rPr>
              <w:t>自动焊、半自动焊和手工焊</w:t>
            </w:r>
          </w:p>
        </w:tc>
        <w:tc>
          <w:tcPr>
            <w:tcW w:w="8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S20013</w:t>
            </w:r>
          </w:p>
        </w:tc>
        <w:tc>
          <w:tcPr>
            <w:tcW w:w="990" w:type="dxa"/>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385</w:t>
            </w:r>
          </w:p>
        </w:tc>
        <w:tc>
          <w:tcPr>
            <w:tcW w:w="1140" w:type="dxa"/>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385</w:t>
            </w:r>
          </w:p>
        </w:tc>
        <w:tc>
          <w:tcPr>
            <w:tcW w:w="900" w:type="dxa"/>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325</w:t>
            </w:r>
          </w:p>
        </w:tc>
        <w:tc>
          <w:tcPr>
            <w:tcW w:w="930" w:type="dxa"/>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220</w:t>
            </w:r>
          </w:p>
        </w:tc>
        <w:tc>
          <w:tcPr>
            <w:tcW w:w="1217" w:type="dxa"/>
            <w:vAlign w:val="center"/>
          </w:tcPr>
          <w:p>
            <w:pPr>
              <w:adjustRightInd w:val="0"/>
              <w:snapToGrid w:val="0"/>
              <w:jc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3504" w:type="dxa"/>
            <w:vAlign w:val="center"/>
          </w:tcPr>
          <w:p>
            <w:pPr>
              <w:adjustRightInd w:val="0"/>
              <w:snapToGrid w:val="0"/>
              <w:jc w:val="center"/>
              <w:rPr>
                <w:rFonts w:ascii="宋体" w:hAnsi="宋体"/>
                <w:sz w:val="18"/>
                <w:szCs w:val="18"/>
              </w:rPr>
            </w:pPr>
            <w:r>
              <w:rPr>
                <w:rFonts w:hint="eastAsia" w:ascii="宋体" w:hAnsi="宋体"/>
                <w:sz w:val="18"/>
                <w:szCs w:val="18"/>
              </w:rPr>
              <w:t>自动焊、半自动焊和手工焊</w:t>
            </w:r>
          </w:p>
        </w:tc>
        <w:tc>
          <w:tcPr>
            <w:tcW w:w="8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S22053</w:t>
            </w:r>
          </w:p>
        </w:tc>
        <w:tc>
          <w:tcPr>
            <w:tcW w:w="99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385</w:t>
            </w:r>
          </w:p>
        </w:tc>
        <w:tc>
          <w:tcPr>
            <w:tcW w:w="11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385</w:t>
            </w:r>
          </w:p>
        </w:tc>
        <w:tc>
          <w:tcPr>
            <w:tcW w:w="90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325</w:t>
            </w:r>
          </w:p>
        </w:tc>
        <w:tc>
          <w:tcPr>
            <w:tcW w:w="93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220</w:t>
            </w:r>
          </w:p>
        </w:tc>
        <w:tc>
          <w:tcPr>
            <w:tcW w:w="12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3504" w:type="dxa"/>
            <w:vAlign w:val="center"/>
          </w:tcPr>
          <w:p>
            <w:pPr>
              <w:adjustRightInd w:val="0"/>
              <w:snapToGrid w:val="0"/>
              <w:jc w:val="center"/>
              <w:rPr>
                <w:rFonts w:ascii="宋体" w:hAnsi="宋体"/>
                <w:sz w:val="18"/>
                <w:szCs w:val="18"/>
              </w:rPr>
            </w:pPr>
            <w:r>
              <w:rPr>
                <w:rFonts w:hint="eastAsia" w:ascii="宋体" w:hAnsi="宋体"/>
                <w:sz w:val="18"/>
                <w:szCs w:val="18"/>
              </w:rPr>
              <w:t>自动焊、半自动焊和手工焊</w:t>
            </w:r>
          </w:p>
        </w:tc>
        <w:tc>
          <w:tcPr>
            <w:tcW w:w="8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S22</w:t>
            </w: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53</w:t>
            </w:r>
          </w:p>
        </w:tc>
        <w:tc>
          <w:tcPr>
            <w:tcW w:w="99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385</w:t>
            </w:r>
          </w:p>
        </w:tc>
        <w:tc>
          <w:tcPr>
            <w:tcW w:w="114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385</w:t>
            </w:r>
          </w:p>
        </w:tc>
        <w:tc>
          <w:tcPr>
            <w:tcW w:w="90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325</w:t>
            </w:r>
          </w:p>
        </w:tc>
        <w:tc>
          <w:tcPr>
            <w:tcW w:w="930"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220</w:t>
            </w:r>
          </w:p>
        </w:tc>
        <w:tc>
          <w:tcPr>
            <w:tcW w:w="12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260</w:t>
            </w:r>
          </w:p>
        </w:tc>
      </w:tr>
    </w:tbl>
    <w:p>
      <w:pPr>
        <w:spacing w:line="360" w:lineRule="auto"/>
        <w:rPr>
          <w:szCs w:val="21"/>
        </w:rPr>
      </w:pPr>
      <w:r>
        <w:rPr>
          <w:rFonts w:hint="eastAsia"/>
          <w:b/>
          <w:bCs/>
          <w:szCs w:val="21"/>
        </w:rPr>
        <w:t>4.2.6</w:t>
      </w:r>
      <w:r>
        <w:rPr>
          <w:rFonts w:ascii="宋体" w:hAnsi="宋体" w:cs="宋体"/>
          <w:sz w:val="24"/>
        </w:rPr>
        <w:t xml:space="preserve"> </w:t>
      </w:r>
      <w:r>
        <w:rPr>
          <w:rFonts w:hint="eastAsia"/>
          <w:szCs w:val="21"/>
        </w:rPr>
        <w:t>幕墙用不锈钢的紧固件材料应符合下列规定：</w:t>
      </w:r>
    </w:p>
    <w:p>
      <w:pPr>
        <w:spacing w:line="360" w:lineRule="auto"/>
        <w:ind w:firstLine="420" w:firstLineChars="200"/>
        <w:rPr>
          <w:szCs w:val="21"/>
        </w:rPr>
      </w:pPr>
      <w:r>
        <w:rPr>
          <w:rFonts w:hint="eastAsia"/>
          <w:szCs w:val="21"/>
        </w:rPr>
        <w:t>1 不锈钢紧固件材料应符合现行国家标准《紧固件机械性能 不锈钢和镍合金紧固件选用指南》GB/T 3098.25的规定。</w:t>
      </w:r>
    </w:p>
    <w:p>
      <w:pPr>
        <w:spacing w:line="360" w:lineRule="auto"/>
        <w:ind w:firstLine="420" w:firstLineChars="200"/>
        <w:rPr>
          <w:szCs w:val="21"/>
        </w:rPr>
      </w:pPr>
      <w:r>
        <w:rPr>
          <w:rFonts w:hint="eastAsia"/>
          <w:szCs w:val="21"/>
        </w:rPr>
        <w:t>2 不锈钢螺栓的质量应符合现行国家标准《紧固件机械性能 不锈钢螺栓、螺钉和螺柱》GB/T 3098.6和《紧固件机械性能 不锈钢螺母》GB/T 3098.15的规定。</w:t>
      </w:r>
    </w:p>
    <w:p>
      <w:pPr>
        <w:spacing w:line="360" w:lineRule="auto"/>
        <w:ind w:firstLine="420" w:firstLineChars="200"/>
        <w:rPr>
          <w:szCs w:val="21"/>
        </w:rPr>
      </w:pPr>
      <w:r>
        <w:rPr>
          <w:rFonts w:hint="eastAsia"/>
          <w:szCs w:val="21"/>
        </w:rPr>
        <w:t>3 不锈钢螺钉的质量应符合现行国家标准《紧固件机械性能 不锈钢</w:t>
      </w:r>
      <w:r>
        <w:rPr>
          <w:szCs w:val="21"/>
        </w:rPr>
        <w:t>紧定</w:t>
      </w:r>
      <w:r>
        <w:rPr>
          <w:rFonts w:hint="eastAsia"/>
          <w:szCs w:val="21"/>
        </w:rPr>
        <w:t>螺钉》GB/T 3098.16的规定。</w:t>
      </w:r>
    </w:p>
    <w:p>
      <w:pPr>
        <w:spacing w:line="360" w:lineRule="auto"/>
        <w:ind w:firstLine="420" w:firstLineChars="200"/>
        <w:rPr>
          <w:szCs w:val="21"/>
        </w:rPr>
      </w:pPr>
      <w:r>
        <w:rPr>
          <w:rFonts w:hint="eastAsia"/>
          <w:szCs w:val="21"/>
        </w:rPr>
        <w:t>4 不锈钢自攻钉的质量应符合现行国家标准《紧固件机械性能 不锈钢</w:t>
      </w:r>
      <w:r>
        <w:rPr>
          <w:szCs w:val="21"/>
        </w:rPr>
        <w:t>自攻</w:t>
      </w:r>
      <w:r>
        <w:rPr>
          <w:rFonts w:hint="eastAsia"/>
          <w:szCs w:val="21"/>
        </w:rPr>
        <w:t xml:space="preserve">螺钉》GB/T 3098.21的规定。  </w:t>
      </w:r>
    </w:p>
    <w:p>
      <w:pPr>
        <w:spacing w:line="360" w:lineRule="auto"/>
        <w:ind w:firstLine="420" w:firstLineChars="200"/>
        <w:rPr>
          <w:szCs w:val="21"/>
        </w:rPr>
      </w:pPr>
      <w:r>
        <w:rPr>
          <w:rFonts w:hint="eastAsia"/>
          <w:szCs w:val="21"/>
        </w:rPr>
        <w:t>5 不锈钢紧固件材质选择应保持与被连接材料一致或相同耐蚀等级，连接材料耐腐蚀等级相匹配的建筑幕墙常用不锈钢紧固件牌号可按表4.2.6采用。</w:t>
      </w:r>
    </w:p>
    <w:p>
      <w:pPr>
        <w:spacing w:line="360" w:lineRule="auto"/>
        <w:jc w:val="center"/>
        <w:rPr>
          <w:rFonts w:ascii="宋体" w:hAnsi="宋体" w:cs="宋体"/>
          <w:sz w:val="24"/>
        </w:rPr>
      </w:pPr>
      <w:r>
        <w:rPr>
          <w:rFonts w:hint="eastAsia" w:ascii="黑体" w:hAnsi="黑体" w:eastAsia="黑体"/>
          <w:szCs w:val="21"/>
        </w:rPr>
        <w:t>表4.2.6 建筑幕墙常用的不锈钢紧固件牌号</w:t>
      </w:r>
    </w:p>
    <w:tbl>
      <w:tblPr>
        <w:tblStyle w:val="25"/>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2296"/>
        <w:gridCol w:w="1062"/>
        <w:gridCol w:w="1883"/>
        <w:gridCol w:w="124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181" w:type="dxa"/>
            <w:vAlign w:val="center"/>
          </w:tcPr>
          <w:p>
            <w:pPr>
              <w:jc w:val="center"/>
              <w:rPr>
                <w:rFonts w:ascii="宋体" w:hAnsi="宋体" w:cs="宋体"/>
                <w:sz w:val="18"/>
                <w:szCs w:val="18"/>
              </w:rPr>
            </w:pPr>
            <w:r>
              <w:rPr>
                <w:rFonts w:hint="eastAsia" w:ascii="宋体" w:hAnsi="宋体" w:cs="宋体"/>
                <w:sz w:val="18"/>
              </w:rPr>
              <w:t>大气环境腐蚀性分类</w:t>
            </w:r>
          </w:p>
        </w:tc>
        <w:tc>
          <w:tcPr>
            <w:tcW w:w="2296" w:type="dxa"/>
            <w:vAlign w:val="center"/>
          </w:tcPr>
          <w:p>
            <w:pPr>
              <w:jc w:val="center"/>
              <w:rPr>
                <w:rFonts w:ascii="宋体" w:hAnsi="宋体" w:cs="宋体"/>
                <w:sz w:val="18"/>
                <w:szCs w:val="18"/>
              </w:rPr>
            </w:pPr>
            <w:r>
              <w:rPr>
                <w:rFonts w:hint="eastAsia" w:ascii="宋体" w:hAnsi="宋体" w:cs="宋体"/>
                <w:sz w:val="18"/>
                <w:szCs w:val="18"/>
              </w:rPr>
              <w:t>连接材料牌号</w:t>
            </w:r>
          </w:p>
        </w:tc>
        <w:tc>
          <w:tcPr>
            <w:tcW w:w="1062" w:type="dxa"/>
            <w:vAlign w:val="center"/>
          </w:tcPr>
          <w:p>
            <w:pPr>
              <w:jc w:val="center"/>
              <w:rPr>
                <w:rFonts w:ascii="宋体" w:hAnsi="宋体" w:cs="宋体"/>
                <w:sz w:val="18"/>
                <w:szCs w:val="18"/>
              </w:rPr>
            </w:pPr>
            <w:r>
              <w:rPr>
                <w:rFonts w:hint="eastAsia" w:ascii="宋体" w:hAnsi="宋体" w:cs="宋体"/>
                <w:sz w:val="18"/>
                <w:szCs w:val="18"/>
              </w:rPr>
              <w:t>连接材料代号</w:t>
            </w:r>
          </w:p>
        </w:tc>
        <w:tc>
          <w:tcPr>
            <w:tcW w:w="1883" w:type="dxa"/>
            <w:vAlign w:val="center"/>
          </w:tcPr>
          <w:p>
            <w:pPr>
              <w:jc w:val="center"/>
              <w:rPr>
                <w:rFonts w:ascii="宋体" w:hAnsi="宋体" w:cs="宋体"/>
                <w:sz w:val="18"/>
                <w:szCs w:val="18"/>
              </w:rPr>
            </w:pPr>
            <w:r>
              <w:rPr>
                <w:rFonts w:hint="eastAsia" w:ascii="宋体" w:hAnsi="宋体" w:cs="宋体"/>
                <w:sz w:val="18"/>
                <w:szCs w:val="18"/>
              </w:rPr>
              <w:t>紧固件材料牌号</w:t>
            </w:r>
          </w:p>
        </w:tc>
        <w:tc>
          <w:tcPr>
            <w:tcW w:w="1244" w:type="dxa"/>
            <w:vAlign w:val="center"/>
          </w:tcPr>
          <w:p>
            <w:pPr>
              <w:jc w:val="center"/>
              <w:rPr>
                <w:rFonts w:ascii="宋体" w:hAnsi="宋体" w:cs="宋体"/>
                <w:sz w:val="18"/>
                <w:szCs w:val="18"/>
              </w:rPr>
            </w:pPr>
            <w:r>
              <w:rPr>
                <w:rFonts w:hint="eastAsia" w:ascii="宋体" w:hAnsi="宋体" w:cs="宋体"/>
                <w:sz w:val="18"/>
                <w:szCs w:val="18"/>
              </w:rPr>
              <w:t>紧固件材料代号</w:t>
            </w:r>
          </w:p>
        </w:tc>
        <w:tc>
          <w:tcPr>
            <w:tcW w:w="1106" w:type="dxa"/>
            <w:vAlign w:val="center"/>
          </w:tcPr>
          <w:p>
            <w:pPr>
              <w:jc w:val="center"/>
              <w:rPr>
                <w:rFonts w:ascii="宋体" w:hAnsi="宋体" w:cs="宋体"/>
                <w:sz w:val="18"/>
                <w:szCs w:val="18"/>
              </w:rPr>
            </w:pPr>
            <w:r>
              <w:rPr>
                <w:rFonts w:hint="eastAsia" w:ascii="宋体" w:hAnsi="宋体" w:cs="宋体"/>
                <w:sz w:val="18"/>
                <w:szCs w:val="18"/>
              </w:rPr>
              <w:t>对应的紧固件组别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8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C1</w:t>
            </w:r>
          </w:p>
        </w:tc>
        <w:tc>
          <w:tcPr>
            <w:tcW w:w="229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10Cr17</w:t>
            </w:r>
          </w:p>
        </w:tc>
        <w:tc>
          <w:tcPr>
            <w:tcW w:w="1062"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S11710</w:t>
            </w:r>
          </w:p>
        </w:tc>
        <w:tc>
          <w:tcPr>
            <w:tcW w:w="188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10Cr17</w:t>
            </w:r>
          </w:p>
        </w:tc>
        <w:tc>
          <w:tcPr>
            <w:tcW w:w="1244"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S11710</w:t>
            </w:r>
          </w:p>
        </w:tc>
        <w:tc>
          <w:tcPr>
            <w:tcW w:w="110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81" w:type="dxa"/>
            <w:vMerge w:val="restart"/>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C2</w:t>
            </w:r>
          </w:p>
        </w:tc>
        <w:tc>
          <w:tcPr>
            <w:tcW w:w="229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022Cr20Mn5Ni2N</w:t>
            </w:r>
          </w:p>
        </w:tc>
        <w:tc>
          <w:tcPr>
            <w:tcW w:w="1062"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S20013</w:t>
            </w:r>
          </w:p>
        </w:tc>
        <w:tc>
          <w:tcPr>
            <w:tcW w:w="188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022Cr20Mn5Ni2N</w:t>
            </w:r>
          </w:p>
        </w:tc>
        <w:tc>
          <w:tcPr>
            <w:tcW w:w="1244"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S20013</w:t>
            </w:r>
          </w:p>
        </w:tc>
        <w:tc>
          <w:tcPr>
            <w:tcW w:w="110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81" w:type="dxa"/>
            <w:vMerge w:val="continue"/>
            <w:vAlign w:val="center"/>
          </w:tcPr>
          <w:p>
            <w:pPr>
              <w:jc w:val="center"/>
              <w:rPr>
                <w:rFonts w:ascii="宋体" w:hAnsi="宋体" w:cs="宋体"/>
                <w:color w:val="000000" w:themeColor="text1"/>
                <w:sz w:val="18"/>
                <w:szCs w:val="18"/>
                <w14:textFill>
                  <w14:solidFill>
                    <w14:schemeClr w14:val="tx1"/>
                  </w14:solidFill>
                </w14:textFill>
              </w:rPr>
            </w:pPr>
          </w:p>
        </w:tc>
        <w:tc>
          <w:tcPr>
            <w:tcW w:w="229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022Cr19Ni10</w:t>
            </w:r>
          </w:p>
        </w:tc>
        <w:tc>
          <w:tcPr>
            <w:tcW w:w="1062"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S30403</w:t>
            </w:r>
          </w:p>
        </w:tc>
        <w:tc>
          <w:tcPr>
            <w:tcW w:w="188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022Cr19Ni10</w:t>
            </w:r>
          </w:p>
        </w:tc>
        <w:tc>
          <w:tcPr>
            <w:tcW w:w="1244"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S30403</w:t>
            </w:r>
          </w:p>
        </w:tc>
        <w:tc>
          <w:tcPr>
            <w:tcW w:w="110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81" w:type="dxa"/>
            <w:vMerge w:val="continue"/>
            <w:vAlign w:val="center"/>
          </w:tcPr>
          <w:p>
            <w:pPr>
              <w:jc w:val="center"/>
              <w:rPr>
                <w:rFonts w:ascii="宋体" w:hAnsi="宋体" w:cs="宋体"/>
                <w:color w:val="000000" w:themeColor="text1"/>
                <w:sz w:val="18"/>
                <w:szCs w:val="18"/>
                <w14:textFill>
                  <w14:solidFill>
                    <w14:schemeClr w14:val="tx1"/>
                  </w14:solidFill>
                </w14:textFill>
              </w:rPr>
            </w:pPr>
          </w:p>
        </w:tc>
        <w:tc>
          <w:tcPr>
            <w:tcW w:w="229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06Cr19Ni10</w:t>
            </w:r>
          </w:p>
        </w:tc>
        <w:tc>
          <w:tcPr>
            <w:tcW w:w="1062"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S30408</w:t>
            </w:r>
          </w:p>
        </w:tc>
        <w:tc>
          <w:tcPr>
            <w:tcW w:w="188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06Cr19Ni10</w:t>
            </w:r>
          </w:p>
        </w:tc>
        <w:tc>
          <w:tcPr>
            <w:tcW w:w="1244"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S30408</w:t>
            </w:r>
          </w:p>
        </w:tc>
        <w:tc>
          <w:tcPr>
            <w:tcW w:w="110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81" w:type="dxa"/>
            <w:vMerge w:val="continue"/>
            <w:vAlign w:val="center"/>
          </w:tcPr>
          <w:p>
            <w:pPr>
              <w:jc w:val="center"/>
              <w:rPr>
                <w:rFonts w:ascii="宋体" w:hAnsi="宋体" w:cs="宋体"/>
                <w:color w:val="000000" w:themeColor="text1"/>
                <w:sz w:val="18"/>
                <w:szCs w:val="18"/>
                <w14:textFill>
                  <w14:solidFill>
                    <w14:schemeClr w14:val="tx1"/>
                  </w14:solidFill>
                </w14:textFill>
              </w:rPr>
            </w:pPr>
          </w:p>
        </w:tc>
        <w:tc>
          <w:tcPr>
            <w:tcW w:w="229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08Cr19Mn6Ni3Cu2N</w:t>
            </w:r>
          </w:p>
        </w:tc>
        <w:tc>
          <w:tcPr>
            <w:tcW w:w="1062"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S35657</w:t>
            </w:r>
          </w:p>
        </w:tc>
        <w:tc>
          <w:tcPr>
            <w:tcW w:w="188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08Cr19Mn6Ni3Cu2N</w:t>
            </w:r>
          </w:p>
        </w:tc>
        <w:tc>
          <w:tcPr>
            <w:tcW w:w="1244"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S35657</w:t>
            </w:r>
          </w:p>
        </w:tc>
        <w:tc>
          <w:tcPr>
            <w:tcW w:w="110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81" w:type="dxa"/>
            <w:vMerge w:val="restart"/>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C3</w:t>
            </w:r>
          </w:p>
        </w:tc>
        <w:tc>
          <w:tcPr>
            <w:tcW w:w="229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022Cr17Ni12Mo2</w:t>
            </w:r>
          </w:p>
        </w:tc>
        <w:tc>
          <w:tcPr>
            <w:tcW w:w="1062"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S31603</w:t>
            </w:r>
          </w:p>
        </w:tc>
        <w:tc>
          <w:tcPr>
            <w:tcW w:w="188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022Cr17Ni12Mo2</w:t>
            </w:r>
          </w:p>
        </w:tc>
        <w:tc>
          <w:tcPr>
            <w:tcW w:w="1244"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S31603</w:t>
            </w:r>
          </w:p>
        </w:tc>
        <w:tc>
          <w:tcPr>
            <w:tcW w:w="110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81" w:type="dxa"/>
            <w:vMerge w:val="continue"/>
            <w:vAlign w:val="center"/>
          </w:tcPr>
          <w:p>
            <w:pPr>
              <w:jc w:val="center"/>
              <w:rPr>
                <w:rFonts w:ascii="宋体" w:hAnsi="宋体" w:cs="宋体"/>
                <w:color w:val="000000" w:themeColor="text1"/>
                <w:sz w:val="18"/>
                <w:szCs w:val="18"/>
                <w14:textFill>
                  <w14:solidFill>
                    <w14:schemeClr w14:val="tx1"/>
                  </w14:solidFill>
                </w14:textFill>
              </w:rPr>
            </w:pPr>
          </w:p>
        </w:tc>
        <w:tc>
          <w:tcPr>
            <w:tcW w:w="229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06Cr17Ni12Mo2</w:t>
            </w:r>
          </w:p>
        </w:tc>
        <w:tc>
          <w:tcPr>
            <w:tcW w:w="1062"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S31608</w:t>
            </w:r>
          </w:p>
        </w:tc>
        <w:tc>
          <w:tcPr>
            <w:tcW w:w="188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022Cr17Ni12Mo2</w:t>
            </w:r>
          </w:p>
        </w:tc>
        <w:tc>
          <w:tcPr>
            <w:tcW w:w="1244"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S31603</w:t>
            </w:r>
          </w:p>
        </w:tc>
        <w:tc>
          <w:tcPr>
            <w:tcW w:w="110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1" w:type="dxa"/>
            <w:vMerge w:val="continue"/>
            <w:vAlign w:val="center"/>
          </w:tcPr>
          <w:p>
            <w:pPr>
              <w:jc w:val="center"/>
              <w:rPr>
                <w:rFonts w:ascii="宋体" w:hAnsi="宋体" w:cs="宋体"/>
                <w:color w:val="000000" w:themeColor="text1"/>
                <w:sz w:val="18"/>
                <w:szCs w:val="18"/>
                <w14:textFill>
                  <w14:solidFill>
                    <w14:schemeClr w14:val="tx1"/>
                  </w14:solidFill>
                </w14:textFill>
              </w:rPr>
            </w:pPr>
          </w:p>
        </w:tc>
        <w:tc>
          <w:tcPr>
            <w:tcW w:w="229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019Cr23MoTi</w:t>
            </w:r>
          </w:p>
        </w:tc>
        <w:tc>
          <w:tcPr>
            <w:tcW w:w="1062"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S12362</w:t>
            </w:r>
          </w:p>
        </w:tc>
        <w:tc>
          <w:tcPr>
            <w:tcW w:w="188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019Cr19Mo2NbTi</w:t>
            </w:r>
          </w:p>
        </w:tc>
        <w:tc>
          <w:tcPr>
            <w:tcW w:w="1244"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S11972</w:t>
            </w:r>
          </w:p>
        </w:tc>
        <w:tc>
          <w:tcPr>
            <w:tcW w:w="110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81"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C4</w:t>
            </w:r>
          </w:p>
        </w:tc>
        <w:tc>
          <w:tcPr>
            <w:tcW w:w="229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019Cr23Mo2Ti</w:t>
            </w:r>
          </w:p>
        </w:tc>
        <w:tc>
          <w:tcPr>
            <w:tcW w:w="1062"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S12361</w:t>
            </w:r>
          </w:p>
        </w:tc>
        <w:tc>
          <w:tcPr>
            <w:tcW w:w="188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019Cr19Mo2NbTi</w:t>
            </w:r>
          </w:p>
        </w:tc>
        <w:tc>
          <w:tcPr>
            <w:tcW w:w="1244"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S11972</w:t>
            </w:r>
          </w:p>
        </w:tc>
        <w:tc>
          <w:tcPr>
            <w:tcW w:w="110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81" w:type="dxa"/>
            <w:vMerge w:val="restart"/>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C5</w:t>
            </w:r>
          </w:p>
        </w:tc>
        <w:tc>
          <w:tcPr>
            <w:tcW w:w="229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022Cr23Ni5Mo3N</w:t>
            </w:r>
          </w:p>
        </w:tc>
        <w:tc>
          <w:tcPr>
            <w:tcW w:w="1062"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S22053</w:t>
            </w:r>
          </w:p>
        </w:tc>
        <w:tc>
          <w:tcPr>
            <w:tcW w:w="188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022Cr23Ni5Mo3N</w:t>
            </w:r>
          </w:p>
        </w:tc>
        <w:tc>
          <w:tcPr>
            <w:tcW w:w="1244"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S22053</w:t>
            </w:r>
          </w:p>
        </w:tc>
        <w:tc>
          <w:tcPr>
            <w:tcW w:w="110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D6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81" w:type="dxa"/>
            <w:vMerge w:val="continue"/>
            <w:vAlign w:val="center"/>
          </w:tcPr>
          <w:p>
            <w:pPr>
              <w:jc w:val="center"/>
              <w:rPr>
                <w:rFonts w:ascii="宋体" w:hAnsi="宋体" w:cs="宋体"/>
                <w:color w:val="000000" w:themeColor="text1"/>
                <w:sz w:val="18"/>
                <w:szCs w:val="18"/>
                <w14:textFill>
                  <w14:solidFill>
                    <w14:schemeClr w14:val="tx1"/>
                  </w14:solidFill>
                </w14:textFill>
              </w:rPr>
            </w:pPr>
          </w:p>
        </w:tc>
        <w:tc>
          <w:tcPr>
            <w:tcW w:w="229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022Cr22Ni5Mo3N</w:t>
            </w:r>
          </w:p>
        </w:tc>
        <w:tc>
          <w:tcPr>
            <w:tcW w:w="1062"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S22253</w:t>
            </w:r>
          </w:p>
        </w:tc>
        <w:tc>
          <w:tcPr>
            <w:tcW w:w="188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022Cr22Ni5Mo3N</w:t>
            </w:r>
          </w:p>
        </w:tc>
        <w:tc>
          <w:tcPr>
            <w:tcW w:w="1244"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S22253</w:t>
            </w:r>
          </w:p>
        </w:tc>
        <w:tc>
          <w:tcPr>
            <w:tcW w:w="110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D6</w:t>
            </w:r>
          </w:p>
        </w:tc>
      </w:tr>
    </w:tbl>
    <w:p>
      <w:pPr>
        <w:spacing w:line="360" w:lineRule="auto"/>
        <w:rPr>
          <w:szCs w:val="21"/>
        </w:rPr>
      </w:pPr>
      <w:r>
        <w:rPr>
          <w:rFonts w:hint="eastAsia"/>
          <w:b/>
          <w:bCs/>
          <w:szCs w:val="21"/>
        </w:rPr>
        <w:t>4.2.7</w:t>
      </w:r>
      <w:r>
        <w:rPr>
          <w:rFonts w:ascii="宋体" w:hAnsi="宋体" w:cs="宋体"/>
          <w:sz w:val="24"/>
        </w:rPr>
        <w:t xml:space="preserve"> </w:t>
      </w:r>
      <w:r>
        <w:rPr>
          <w:rFonts w:hint="eastAsia"/>
          <w:szCs w:val="21"/>
        </w:rPr>
        <w:t>不锈钢螺栓、螺钉连接的强度设计值应根据被连接件材料按表4.2.7-1选用，锚栓的抗拉强度设计值应按表4.2.7-2选用。</w:t>
      </w:r>
    </w:p>
    <w:p>
      <w:pPr>
        <w:spacing w:line="360" w:lineRule="auto"/>
        <w:jc w:val="center"/>
        <w:rPr>
          <w:rFonts w:eastAsia="黑体"/>
          <w:szCs w:val="21"/>
        </w:rPr>
      </w:pPr>
      <w:r>
        <w:rPr>
          <w:rFonts w:hint="eastAsia" w:ascii="黑体" w:hAnsi="黑体" w:eastAsia="黑体"/>
          <w:szCs w:val="21"/>
        </w:rPr>
        <w:t>表4.2.7-1 不锈钢螺栓、螺钉连接的强度指标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940"/>
        <w:gridCol w:w="932"/>
        <w:gridCol w:w="952"/>
        <w:gridCol w:w="1095"/>
        <w:gridCol w:w="936"/>
        <w:gridCol w:w="936"/>
        <w:gridCol w:w="946"/>
        <w:gridCol w:w="94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jc w:val="center"/>
              <w:rPr>
                <w:sz w:val="18"/>
              </w:rPr>
            </w:pPr>
            <w:r>
              <w:rPr>
                <w:sz w:val="18"/>
              </w:rPr>
              <w:t>类别</w:t>
            </w:r>
          </w:p>
        </w:tc>
        <w:tc>
          <w:tcPr>
            <w:tcW w:w="1909" w:type="dxa"/>
            <w:gridSpan w:val="2"/>
            <w:vAlign w:val="center"/>
          </w:tcPr>
          <w:p>
            <w:pPr>
              <w:jc w:val="center"/>
              <w:rPr>
                <w:sz w:val="18"/>
              </w:rPr>
            </w:pPr>
            <w:r>
              <w:rPr>
                <w:sz w:val="18"/>
              </w:rPr>
              <w:t>螺栓标记</w:t>
            </w:r>
          </w:p>
        </w:tc>
        <w:tc>
          <w:tcPr>
            <w:tcW w:w="956" w:type="dxa"/>
            <w:vMerge w:val="restart"/>
            <w:vAlign w:val="center"/>
          </w:tcPr>
          <w:p>
            <w:pPr>
              <w:jc w:val="center"/>
              <w:rPr>
                <w:sz w:val="18"/>
              </w:rPr>
            </w:pPr>
            <w:r>
              <w:rPr>
                <w:sz w:val="18"/>
              </w:rPr>
              <w:t>螺栓直径（mm）</w:t>
            </w:r>
          </w:p>
        </w:tc>
        <w:tc>
          <w:tcPr>
            <w:tcW w:w="981" w:type="dxa"/>
            <w:vMerge w:val="restart"/>
            <w:vAlign w:val="center"/>
          </w:tcPr>
          <w:p>
            <w:pPr>
              <w:jc w:val="center"/>
              <w:rPr>
                <w:sz w:val="18"/>
              </w:rPr>
            </w:pPr>
            <w:r>
              <w:rPr>
                <w:sz w:val="18"/>
              </w:rPr>
              <w:t>抗拉极限强度</w:t>
            </w:r>
            <w:r>
              <w:rPr>
                <w:position w:val="-10"/>
                <w:sz w:val="18"/>
              </w:rPr>
              <w:object>
                <v:shape id="_x0000_i1036" o:spt="75" type="#_x0000_t75" style="height:16.8pt;width:15pt;" o:ole="t" filled="f" o:preferrelative="t" stroked="f" coordsize="21600,21600">
                  <v:path/>
                  <v:fill on="f" focussize="0,0"/>
                  <v:stroke on="f" joinstyle="miter"/>
                  <v:imagedata r:id="rId43" o:title=""/>
                  <o:lock v:ext="edit" aspectratio="t"/>
                  <w10:wrap type="none"/>
                  <w10:anchorlock/>
                </v:shape>
                <o:OLEObject Type="Embed" ProgID="Equation.DSMT4" ShapeID="_x0000_i1036" DrawAspect="Content" ObjectID="_1468075736" r:id="rId42">
                  <o:LockedField>false</o:LockedField>
                </o:OLEObject>
              </w:object>
            </w:r>
            <w:r>
              <w:rPr>
                <w:sz w:val="18"/>
              </w:rPr>
              <w:t>（N/mm</w:t>
            </w:r>
            <w:r>
              <w:rPr>
                <w:sz w:val="18"/>
                <w:vertAlign w:val="superscript"/>
              </w:rPr>
              <w:t>2</w:t>
            </w:r>
            <w:r>
              <w:rPr>
                <w:sz w:val="18"/>
              </w:rPr>
              <w:t>）</w:t>
            </w:r>
          </w:p>
        </w:tc>
        <w:tc>
          <w:tcPr>
            <w:tcW w:w="4771" w:type="dxa"/>
            <w:gridSpan w:val="5"/>
            <w:vAlign w:val="center"/>
          </w:tcPr>
          <w:p>
            <w:pPr>
              <w:jc w:val="center"/>
              <w:rPr>
                <w:sz w:val="18"/>
              </w:rPr>
            </w:pPr>
            <w:r>
              <w:rPr>
                <w:sz w:val="18"/>
              </w:rPr>
              <w:t>强度设计值（N/mm</w:t>
            </w:r>
            <w:r>
              <w:rPr>
                <w:sz w:val="18"/>
                <w:vertAlign w:val="superscript"/>
              </w:rPr>
              <w:t>2</w:t>
            </w: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vAlign w:val="center"/>
          </w:tcPr>
          <w:p>
            <w:pPr>
              <w:jc w:val="center"/>
              <w:rPr>
                <w:sz w:val="18"/>
              </w:rPr>
            </w:pPr>
          </w:p>
        </w:tc>
        <w:tc>
          <w:tcPr>
            <w:tcW w:w="954" w:type="dxa"/>
            <w:vMerge w:val="restart"/>
            <w:vAlign w:val="center"/>
          </w:tcPr>
          <w:p>
            <w:pPr>
              <w:jc w:val="center"/>
              <w:rPr>
                <w:sz w:val="18"/>
              </w:rPr>
            </w:pPr>
            <w:r>
              <w:rPr>
                <w:sz w:val="18"/>
              </w:rPr>
              <w:t>不锈钢组别</w:t>
            </w:r>
          </w:p>
        </w:tc>
        <w:tc>
          <w:tcPr>
            <w:tcW w:w="955" w:type="dxa"/>
            <w:vMerge w:val="restart"/>
            <w:vAlign w:val="center"/>
          </w:tcPr>
          <w:p>
            <w:pPr>
              <w:jc w:val="center"/>
              <w:rPr>
                <w:sz w:val="18"/>
              </w:rPr>
            </w:pPr>
            <w:r>
              <w:rPr>
                <w:sz w:val="18"/>
              </w:rPr>
              <w:t>性能等级</w:t>
            </w:r>
          </w:p>
        </w:tc>
        <w:tc>
          <w:tcPr>
            <w:tcW w:w="956" w:type="dxa"/>
            <w:vMerge w:val="continue"/>
            <w:vAlign w:val="center"/>
          </w:tcPr>
          <w:p>
            <w:pPr>
              <w:jc w:val="center"/>
              <w:rPr>
                <w:sz w:val="18"/>
              </w:rPr>
            </w:pPr>
          </w:p>
        </w:tc>
        <w:tc>
          <w:tcPr>
            <w:tcW w:w="981" w:type="dxa"/>
            <w:vMerge w:val="continue"/>
            <w:vAlign w:val="center"/>
          </w:tcPr>
          <w:p>
            <w:pPr>
              <w:jc w:val="center"/>
              <w:rPr>
                <w:sz w:val="18"/>
              </w:rPr>
            </w:pPr>
          </w:p>
        </w:tc>
        <w:tc>
          <w:tcPr>
            <w:tcW w:w="954" w:type="dxa"/>
            <w:vMerge w:val="restart"/>
            <w:vAlign w:val="center"/>
          </w:tcPr>
          <w:p>
            <w:pPr>
              <w:jc w:val="center"/>
              <w:rPr>
                <w:sz w:val="18"/>
              </w:rPr>
            </w:pPr>
            <w:r>
              <w:rPr>
                <w:sz w:val="18"/>
              </w:rPr>
              <w:t>抗拉强度</w:t>
            </w:r>
            <w:r>
              <w:rPr>
                <w:position w:val="-10"/>
                <w:sz w:val="18"/>
              </w:rPr>
              <w:object>
                <v:shape id="_x0000_i1037" o:spt="75" type="#_x0000_t75" style="height:16.8pt;width:15pt;" o:ole="t" filled="f" o:preferrelative="t" stroked="f" coordsize="21600,21600">
                  <v:path/>
                  <v:fill on="f" focussize="0,0"/>
                  <v:stroke on="f" joinstyle="miter"/>
                  <v:imagedata r:id="rId45" o:title=""/>
                  <o:lock v:ext="edit" aspectratio="t"/>
                  <w10:wrap type="none"/>
                  <w10:anchorlock/>
                </v:shape>
                <o:OLEObject Type="Embed" ProgID="Equation.DSMT4" ShapeID="_x0000_i1037" DrawAspect="Content" ObjectID="_1468075737" r:id="rId44">
                  <o:LockedField>false</o:LockedField>
                </o:OLEObject>
              </w:object>
            </w:r>
          </w:p>
        </w:tc>
        <w:tc>
          <w:tcPr>
            <w:tcW w:w="954" w:type="dxa"/>
            <w:vMerge w:val="restart"/>
            <w:vAlign w:val="center"/>
          </w:tcPr>
          <w:p>
            <w:pPr>
              <w:jc w:val="center"/>
              <w:rPr>
                <w:sz w:val="18"/>
              </w:rPr>
            </w:pPr>
            <w:r>
              <w:rPr>
                <w:sz w:val="18"/>
              </w:rPr>
              <w:t>抗剪强度</w:t>
            </w:r>
            <w:r>
              <w:rPr>
                <w:position w:val="-10"/>
                <w:sz w:val="18"/>
              </w:rPr>
              <w:object>
                <v:shape id="_x0000_i1038" o:spt="75" type="#_x0000_t75" style="height:16.8pt;width:15pt;" o:ole="t" filled="f" o:preferrelative="t" stroked="f" coordsize="21600,21600">
                  <v:path/>
                  <v:fill on="f" focussize="0,0"/>
                  <v:stroke on="f" joinstyle="miter"/>
                  <v:imagedata r:id="rId47" o:title=""/>
                  <o:lock v:ext="edit" aspectratio="t"/>
                  <w10:wrap type="none"/>
                  <w10:anchorlock/>
                </v:shape>
                <o:OLEObject Type="Embed" ProgID="Equation.DSMT4" ShapeID="_x0000_i1038" DrawAspect="Content" ObjectID="_1468075738" r:id="rId46">
                  <o:LockedField>false</o:LockedField>
                </o:OLEObject>
              </w:object>
            </w:r>
          </w:p>
        </w:tc>
        <w:tc>
          <w:tcPr>
            <w:tcW w:w="2863" w:type="dxa"/>
            <w:gridSpan w:val="3"/>
            <w:vAlign w:val="center"/>
          </w:tcPr>
          <w:p>
            <w:pPr>
              <w:jc w:val="center"/>
              <w:rPr>
                <w:sz w:val="18"/>
              </w:rPr>
            </w:pPr>
            <w:r>
              <w:rPr>
                <w:sz w:val="18"/>
              </w:rPr>
              <w:t>承压强度</w:t>
            </w:r>
            <w:r>
              <w:rPr>
                <w:position w:val="-10"/>
                <w:sz w:val="18"/>
              </w:rPr>
              <w:object>
                <v:shape id="_x0000_i1039" o:spt="75" type="#_x0000_t75" style="height:16.8pt;width:15pt;" o:ole="t" filled="f" o:preferrelative="t" stroked="f" coordsize="21600,21600">
                  <v:path/>
                  <v:fill on="f" focussize="0,0"/>
                  <v:stroke on="f" joinstyle="miter"/>
                  <v:imagedata r:id="rId49" o:title=""/>
                  <o:lock v:ext="edit" aspectratio="t"/>
                  <w10:wrap type="none"/>
                  <w10:anchorlock/>
                </v:shape>
                <o:OLEObject Type="Embed" ProgID="Equation.DSMT4" ShapeID="_x0000_i1039" DrawAspect="Content" ObjectID="_1468075739" r:id="rId4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vAlign w:val="center"/>
          </w:tcPr>
          <w:p>
            <w:pPr>
              <w:jc w:val="center"/>
            </w:pPr>
          </w:p>
        </w:tc>
        <w:tc>
          <w:tcPr>
            <w:tcW w:w="954" w:type="dxa"/>
            <w:vMerge w:val="continue"/>
            <w:vAlign w:val="center"/>
          </w:tcPr>
          <w:p>
            <w:pPr>
              <w:jc w:val="center"/>
            </w:pPr>
          </w:p>
        </w:tc>
        <w:tc>
          <w:tcPr>
            <w:tcW w:w="955" w:type="dxa"/>
            <w:vMerge w:val="continue"/>
            <w:vAlign w:val="center"/>
          </w:tcPr>
          <w:p>
            <w:pPr>
              <w:jc w:val="center"/>
            </w:pPr>
          </w:p>
        </w:tc>
        <w:tc>
          <w:tcPr>
            <w:tcW w:w="956" w:type="dxa"/>
            <w:vMerge w:val="continue"/>
            <w:vAlign w:val="center"/>
          </w:tcPr>
          <w:p>
            <w:pPr>
              <w:jc w:val="center"/>
            </w:pPr>
          </w:p>
        </w:tc>
        <w:tc>
          <w:tcPr>
            <w:tcW w:w="981" w:type="dxa"/>
            <w:vMerge w:val="continue"/>
            <w:vAlign w:val="center"/>
          </w:tcPr>
          <w:p>
            <w:pPr>
              <w:jc w:val="center"/>
            </w:pPr>
          </w:p>
        </w:tc>
        <w:tc>
          <w:tcPr>
            <w:tcW w:w="954" w:type="dxa"/>
            <w:vMerge w:val="continue"/>
            <w:vAlign w:val="center"/>
          </w:tcPr>
          <w:p>
            <w:pPr>
              <w:jc w:val="center"/>
            </w:pPr>
          </w:p>
        </w:tc>
        <w:tc>
          <w:tcPr>
            <w:tcW w:w="954" w:type="dxa"/>
            <w:vMerge w:val="continue"/>
            <w:vAlign w:val="center"/>
          </w:tcPr>
          <w:p>
            <w:pPr>
              <w:jc w:val="center"/>
            </w:pPr>
          </w:p>
        </w:tc>
        <w:tc>
          <w:tcPr>
            <w:tcW w:w="954" w:type="dxa"/>
            <w:vAlign w:val="center"/>
          </w:tcPr>
          <w:p>
            <w:pPr>
              <w:jc w:val="center"/>
              <w:rPr>
                <w:sz w:val="18"/>
              </w:rPr>
            </w:pPr>
            <w:r>
              <w:rPr>
                <w:sz w:val="18"/>
              </w:rPr>
              <w:t>S30408</w:t>
            </w:r>
          </w:p>
          <w:p>
            <w:pPr>
              <w:jc w:val="center"/>
              <w:rPr>
                <w:sz w:val="18"/>
              </w:rPr>
            </w:pPr>
            <w:r>
              <w:rPr>
                <w:sz w:val="18"/>
              </w:rPr>
              <w:t>S31608</w:t>
            </w:r>
          </w:p>
        </w:tc>
        <w:tc>
          <w:tcPr>
            <w:tcW w:w="954" w:type="dxa"/>
            <w:vAlign w:val="center"/>
          </w:tcPr>
          <w:p>
            <w:pPr>
              <w:jc w:val="center"/>
              <w:rPr>
                <w:sz w:val="18"/>
              </w:rPr>
            </w:pPr>
            <w:r>
              <w:rPr>
                <w:sz w:val="18"/>
              </w:rPr>
              <w:t>S30403</w:t>
            </w:r>
          </w:p>
          <w:p>
            <w:pPr>
              <w:jc w:val="center"/>
              <w:rPr>
                <w:sz w:val="18"/>
              </w:rPr>
            </w:pPr>
            <w:r>
              <w:rPr>
                <w:sz w:val="18"/>
              </w:rPr>
              <w:t>S31603</w:t>
            </w:r>
          </w:p>
        </w:tc>
        <w:tc>
          <w:tcPr>
            <w:tcW w:w="955" w:type="dxa"/>
            <w:vAlign w:val="center"/>
          </w:tcPr>
          <w:p>
            <w:pPr>
              <w:jc w:val="center"/>
              <w:rPr>
                <w:sz w:val="18"/>
              </w:rPr>
            </w:pPr>
            <w:r>
              <w:rPr>
                <w:sz w:val="18"/>
              </w:rPr>
              <w:t>S22053</w:t>
            </w:r>
          </w:p>
          <w:p>
            <w:pPr>
              <w:jc w:val="center"/>
              <w:rPr>
                <w:sz w:val="18"/>
              </w:rPr>
            </w:pPr>
            <w:r>
              <w:rPr>
                <w:sz w:val="18"/>
              </w:rPr>
              <w:t>S22253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jc w:val="center"/>
              <w:rPr>
                <w:sz w:val="18"/>
              </w:rPr>
            </w:pPr>
          </w:p>
        </w:tc>
        <w:tc>
          <w:tcPr>
            <w:tcW w:w="954" w:type="dxa"/>
            <w:vMerge w:val="continue"/>
            <w:vAlign w:val="center"/>
          </w:tcPr>
          <w:p>
            <w:pPr>
              <w:jc w:val="center"/>
              <w:rPr>
                <w:sz w:val="18"/>
              </w:rPr>
            </w:pPr>
          </w:p>
        </w:tc>
        <w:tc>
          <w:tcPr>
            <w:tcW w:w="955" w:type="dxa"/>
            <w:vMerge w:val="continue"/>
            <w:vAlign w:val="center"/>
          </w:tcPr>
          <w:p>
            <w:pPr>
              <w:jc w:val="center"/>
              <w:rPr>
                <w:sz w:val="18"/>
              </w:rPr>
            </w:pPr>
          </w:p>
        </w:tc>
        <w:tc>
          <w:tcPr>
            <w:tcW w:w="956" w:type="dxa"/>
            <w:vMerge w:val="continue"/>
            <w:vAlign w:val="center"/>
          </w:tcPr>
          <w:p>
            <w:pPr>
              <w:jc w:val="center"/>
              <w:rPr>
                <w:sz w:val="18"/>
              </w:rPr>
            </w:pPr>
          </w:p>
        </w:tc>
        <w:tc>
          <w:tcPr>
            <w:tcW w:w="981" w:type="dxa"/>
            <w:vMerge w:val="continue"/>
            <w:vAlign w:val="center"/>
          </w:tcPr>
          <w:p>
            <w:pPr>
              <w:jc w:val="center"/>
              <w:rPr>
                <w:sz w:val="18"/>
              </w:rPr>
            </w:pPr>
          </w:p>
        </w:tc>
        <w:tc>
          <w:tcPr>
            <w:tcW w:w="954" w:type="dxa"/>
            <w:vMerge w:val="continue"/>
            <w:vAlign w:val="center"/>
          </w:tcPr>
          <w:p>
            <w:pPr>
              <w:jc w:val="center"/>
              <w:rPr>
                <w:sz w:val="18"/>
              </w:rPr>
            </w:pPr>
          </w:p>
        </w:tc>
        <w:tc>
          <w:tcPr>
            <w:tcW w:w="954" w:type="dxa"/>
            <w:vMerge w:val="continue"/>
            <w:vAlign w:val="center"/>
          </w:tcPr>
          <w:p>
            <w:pPr>
              <w:jc w:val="center"/>
              <w:rPr>
                <w:sz w:val="18"/>
              </w:rPr>
            </w:pPr>
          </w:p>
        </w:tc>
        <w:tc>
          <w:tcPr>
            <w:tcW w:w="954" w:type="dxa"/>
            <w:vAlign w:val="center"/>
          </w:tcPr>
          <w:p>
            <w:pPr>
              <w:jc w:val="center"/>
              <w:rPr>
                <w:sz w:val="18"/>
              </w:rPr>
            </w:pPr>
            <w:r>
              <w:rPr>
                <w:sz w:val="18"/>
              </w:rPr>
              <w:t>410</w:t>
            </w:r>
          </w:p>
        </w:tc>
        <w:tc>
          <w:tcPr>
            <w:tcW w:w="954" w:type="dxa"/>
            <w:vAlign w:val="center"/>
          </w:tcPr>
          <w:p>
            <w:pPr>
              <w:jc w:val="center"/>
              <w:rPr>
                <w:sz w:val="18"/>
              </w:rPr>
            </w:pPr>
            <w:r>
              <w:rPr>
                <w:sz w:val="18"/>
              </w:rPr>
              <w:t>400</w:t>
            </w:r>
          </w:p>
        </w:tc>
        <w:tc>
          <w:tcPr>
            <w:tcW w:w="955" w:type="dxa"/>
            <w:vAlign w:val="center"/>
          </w:tcPr>
          <w:p>
            <w:pPr>
              <w:jc w:val="center"/>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jc w:val="center"/>
              <w:rPr>
                <w:sz w:val="18"/>
              </w:rPr>
            </w:pPr>
            <w:r>
              <w:rPr>
                <w:sz w:val="18"/>
              </w:rPr>
              <w:t>奥氏体螺栓、螺钉</w:t>
            </w:r>
          </w:p>
        </w:tc>
        <w:tc>
          <w:tcPr>
            <w:tcW w:w="954" w:type="dxa"/>
            <w:vMerge w:val="restart"/>
            <w:vAlign w:val="center"/>
          </w:tcPr>
          <w:p>
            <w:pPr>
              <w:jc w:val="center"/>
              <w:rPr>
                <w:sz w:val="18"/>
              </w:rPr>
            </w:pPr>
            <w:r>
              <w:rPr>
                <w:sz w:val="18"/>
              </w:rPr>
              <w:t>A2、A3、A4、A5</w:t>
            </w:r>
          </w:p>
        </w:tc>
        <w:tc>
          <w:tcPr>
            <w:tcW w:w="955" w:type="dxa"/>
            <w:vAlign w:val="center"/>
          </w:tcPr>
          <w:p>
            <w:pPr>
              <w:jc w:val="center"/>
              <w:rPr>
                <w:sz w:val="18"/>
              </w:rPr>
            </w:pPr>
            <w:r>
              <w:rPr>
                <w:sz w:val="18"/>
              </w:rPr>
              <w:t>50</w:t>
            </w:r>
          </w:p>
        </w:tc>
        <w:tc>
          <w:tcPr>
            <w:tcW w:w="956" w:type="dxa"/>
            <w:vAlign w:val="center"/>
          </w:tcPr>
          <w:p>
            <w:pPr>
              <w:jc w:val="center"/>
              <w:rPr>
                <w:sz w:val="18"/>
              </w:rPr>
            </w:pPr>
            <w:r>
              <w:rPr>
                <w:sz w:val="18"/>
              </w:rPr>
              <w:t>M≤30</w:t>
            </w:r>
          </w:p>
        </w:tc>
        <w:tc>
          <w:tcPr>
            <w:tcW w:w="981" w:type="dxa"/>
            <w:vAlign w:val="center"/>
          </w:tcPr>
          <w:p>
            <w:pPr>
              <w:jc w:val="center"/>
              <w:rPr>
                <w:sz w:val="18"/>
              </w:rPr>
            </w:pPr>
            <w:r>
              <w:rPr>
                <w:sz w:val="18"/>
              </w:rPr>
              <w:t>500</w:t>
            </w:r>
          </w:p>
        </w:tc>
        <w:tc>
          <w:tcPr>
            <w:tcW w:w="954" w:type="dxa"/>
            <w:vAlign w:val="center"/>
          </w:tcPr>
          <w:p>
            <w:pPr>
              <w:jc w:val="center"/>
              <w:rPr>
                <w:sz w:val="18"/>
              </w:rPr>
            </w:pPr>
            <w:r>
              <w:rPr>
                <w:sz w:val="18"/>
              </w:rPr>
              <w:t>190</w:t>
            </w:r>
          </w:p>
        </w:tc>
        <w:tc>
          <w:tcPr>
            <w:tcW w:w="954" w:type="dxa"/>
            <w:vAlign w:val="center"/>
          </w:tcPr>
          <w:p>
            <w:pPr>
              <w:jc w:val="center"/>
              <w:rPr>
                <w:sz w:val="18"/>
              </w:rPr>
            </w:pPr>
            <w:r>
              <w:rPr>
                <w:sz w:val="18"/>
              </w:rPr>
              <w:t>155</w:t>
            </w:r>
          </w:p>
        </w:tc>
        <w:tc>
          <w:tcPr>
            <w:tcW w:w="954" w:type="dxa"/>
            <w:vAlign w:val="center"/>
          </w:tcPr>
          <w:p>
            <w:pPr>
              <w:jc w:val="center"/>
              <w:rPr>
                <w:sz w:val="18"/>
              </w:rPr>
            </w:pPr>
          </w:p>
        </w:tc>
        <w:tc>
          <w:tcPr>
            <w:tcW w:w="954" w:type="dxa"/>
            <w:vAlign w:val="center"/>
          </w:tcPr>
          <w:p>
            <w:pPr>
              <w:jc w:val="center"/>
              <w:rPr>
                <w:sz w:val="18"/>
              </w:rPr>
            </w:pPr>
          </w:p>
        </w:tc>
        <w:tc>
          <w:tcPr>
            <w:tcW w:w="955" w:type="dxa"/>
            <w:vAlign w:val="center"/>
          </w:tcPr>
          <w:p>
            <w:pPr>
              <w:jc w:val="cente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jc w:val="center"/>
              <w:rPr>
                <w:sz w:val="18"/>
              </w:rPr>
            </w:pPr>
          </w:p>
        </w:tc>
        <w:tc>
          <w:tcPr>
            <w:tcW w:w="954" w:type="dxa"/>
            <w:vMerge w:val="continue"/>
            <w:vAlign w:val="center"/>
          </w:tcPr>
          <w:p>
            <w:pPr>
              <w:jc w:val="center"/>
              <w:rPr>
                <w:sz w:val="18"/>
              </w:rPr>
            </w:pPr>
          </w:p>
        </w:tc>
        <w:tc>
          <w:tcPr>
            <w:tcW w:w="955" w:type="dxa"/>
            <w:vAlign w:val="center"/>
          </w:tcPr>
          <w:p>
            <w:pPr>
              <w:jc w:val="center"/>
              <w:rPr>
                <w:sz w:val="18"/>
              </w:rPr>
            </w:pPr>
            <w:r>
              <w:rPr>
                <w:sz w:val="18"/>
              </w:rPr>
              <w:t>70</w:t>
            </w:r>
          </w:p>
        </w:tc>
        <w:tc>
          <w:tcPr>
            <w:tcW w:w="956" w:type="dxa"/>
            <w:vAlign w:val="center"/>
          </w:tcPr>
          <w:p>
            <w:pPr>
              <w:jc w:val="center"/>
              <w:rPr>
                <w:sz w:val="18"/>
              </w:rPr>
            </w:pPr>
            <w:r>
              <w:rPr>
                <w:sz w:val="18"/>
              </w:rPr>
              <w:t>M≤30</w:t>
            </w:r>
          </w:p>
        </w:tc>
        <w:tc>
          <w:tcPr>
            <w:tcW w:w="981" w:type="dxa"/>
            <w:vAlign w:val="center"/>
          </w:tcPr>
          <w:p>
            <w:pPr>
              <w:jc w:val="center"/>
              <w:rPr>
                <w:sz w:val="18"/>
              </w:rPr>
            </w:pPr>
            <w:r>
              <w:rPr>
                <w:sz w:val="18"/>
              </w:rPr>
              <w:t>700</w:t>
            </w:r>
          </w:p>
        </w:tc>
        <w:tc>
          <w:tcPr>
            <w:tcW w:w="954" w:type="dxa"/>
            <w:vAlign w:val="center"/>
          </w:tcPr>
          <w:p>
            <w:pPr>
              <w:jc w:val="center"/>
              <w:rPr>
                <w:sz w:val="18"/>
              </w:rPr>
            </w:pPr>
            <w:r>
              <w:rPr>
                <w:sz w:val="18"/>
              </w:rPr>
              <w:t>295</w:t>
            </w:r>
          </w:p>
        </w:tc>
        <w:tc>
          <w:tcPr>
            <w:tcW w:w="954" w:type="dxa"/>
            <w:vAlign w:val="center"/>
          </w:tcPr>
          <w:p>
            <w:pPr>
              <w:jc w:val="center"/>
              <w:rPr>
                <w:sz w:val="18"/>
              </w:rPr>
            </w:pPr>
            <w:r>
              <w:rPr>
                <w:sz w:val="18"/>
              </w:rPr>
              <w:t>245</w:t>
            </w:r>
          </w:p>
        </w:tc>
        <w:tc>
          <w:tcPr>
            <w:tcW w:w="954" w:type="dxa"/>
            <w:vAlign w:val="center"/>
          </w:tcPr>
          <w:p>
            <w:pPr>
              <w:jc w:val="center"/>
              <w:rPr>
                <w:sz w:val="18"/>
              </w:rPr>
            </w:pPr>
            <w:r>
              <w:rPr>
                <w:sz w:val="18"/>
              </w:rPr>
              <w:t>410</w:t>
            </w:r>
          </w:p>
        </w:tc>
        <w:tc>
          <w:tcPr>
            <w:tcW w:w="954" w:type="dxa"/>
            <w:vAlign w:val="center"/>
          </w:tcPr>
          <w:p>
            <w:pPr>
              <w:jc w:val="center"/>
              <w:rPr>
                <w:sz w:val="18"/>
              </w:rPr>
            </w:pPr>
            <w:r>
              <w:rPr>
                <w:sz w:val="18"/>
              </w:rPr>
              <w:t>400</w:t>
            </w:r>
          </w:p>
        </w:tc>
        <w:tc>
          <w:tcPr>
            <w:tcW w:w="955" w:type="dxa"/>
            <w:vAlign w:val="center"/>
          </w:tcPr>
          <w:p>
            <w:pPr>
              <w:jc w:val="center"/>
              <w:rPr>
                <w:sz w:val="18"/>
              </w:rPr>
            </w:pPr>
            <w:r>
              <w:rPr>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jc w:val="center"/>
              <w:rPr>
                <w:sz w:val="18"/>
              </w:rPr>
            </w:pPr>
          </w:p>
        </w:tc>
        <w:tc>
          <w:tcPr>
            <w:tcW w:w="954" w:type="dxa"/>
            <w:vMerge w:val="continue"/>
            <w:vAlign w:val="center"/>
          </w:tcPr>
          <w:p>
            <w:pPr>
              <w:jc w:val="center"/>
              <w:rPr>
                <w:sz w:val="18"/>
              </w:rPr>
            </w:pPr>
          </w:p>
        </w:tc>
        <w:tc>
          <w:tcPr>
            <w:tcW w:w="955" w:type="dxa"/>
            <w:vAlign w:val="center"/>
          </w:tcPr>
          <w:p>
            <w:pPr>
              <w:jc w:val="center"/>
              <w:rPr>
                <w:sz w:val="18"/>
              </w:rPr>
            </w:pPr>
            <w:r>
              <w:rPr>
                <w:sz w:val="18"/>
              </w:rPr>
              <w:t>80</w:t>
            </w:r>
          </w:p>
        </w:tc>
        <w:tc>
          <w:tcPr>
            <w:tcW w:w="956" w:type="dxa"/>
            <w:vAlign w:val="center"/>
          </w:tcPr>
          <w:p>
            <w:pPr>
              <w:jc w:val="center"/>
              <w:rPr>
                <w:sz w:val="18"/>
              </w:rPr>
            </w:pPr>
            <w:r>
              <w:rPr>
                <w:sz w:val="18"/>
              </w:rPr>
              <w:t>M≤24</w:t>
            </w:r>
          </w:p>
        </w:tc>
        <w:tc>
          <w:tcPr>
            <w:tcW w:w="981" w:type="dxa"/>
            <w:vAlign w:val="center"/>
          </w:tcPr>
          <w:p>
            <w:pPr>
              <w:jc w:val="center"/>
              <w:rPr>
                <w:sz w:val="18"/>
              </w:rPr>
            </w:pPr>
            <w:r>
              <w:rPr>
                <w:sz w:val="18"/>
              </w:rPr>
              <w:t>800</w:t>
            </w:r>
          </w:p>
        </w:tc>
        <w:tc>
          <w:tcPr>
            <w:tcW w:w="954" w:type="dxa"/>
            <w:vAlign w:val="center"/>
          </w:tcPr>
          <w:p>
            <w:pPr>
              <w:jc w:val="center"/>
              <w:rPr>
                <w:sz w:val="18"/>
              </w:rPr>
            </w:pPr>
            <w:r>
              <w:rPr>
                <w:sz w:val="18"/>
              </w:rPr>
              <w:t>335</w:t>
            </w:r>
          </w:p>
        </w:tc>
        <w:tc>
          <w:tcPr>
            <w:tcW w:w="954" w:type="dxa"/>
            <w:vAlign w:val="center"/>
          </w:tcPr>
          <w:p>
            <w:pPr>
              <w:jc w:val="center"/>
              <w:rPr>
                <w:sz w:val="18"/>
              </w:rPr>
            </w:pPr>
            <w:r>
              <w:rPr>
                <w:sz w:val="18"/>
              </w:rPr>
              <w:t>280</w:t>
            </w:r>
          </w:p>
        </w:tc>
        <w:tc>
          <w:tcPr>
            <w:tcW w:w="954" w:type="dxa"/>
            <w:vAlign w:val="center"/>
          </w:tcPr>
          <w:p>
            <w:pPr>
              <w:jc w:val="center"/>
              <w:rPr>
                <w:sz w:val="18"/>
              </w:rPr>
            </w:pPr>
            <w:r>
              <w:rPr>
                <w:sz w:val="18"/>
              </w:rPr>
              <w:t>410</w:t>
            </w:r>
          </w:p>
        </w:tc>
        <w:tc>
          <w:tcPr>
            <w:tcW w:w="954" w:type="dxa"/>
            <w:vAlign w:val="center"/>
          </w:tcPr>
          <w:p>
            <w:pPr>
              <w:jc w:val="center"/>
              <w:rPr>
                <w:sz w:val="18"/>
              </w:rPr>
            </w:pPr>
            <w:r>
              <w:rPr>
                <w:sz w:val="18"/>
              </w:rPr>
              <w:t>400</w:t>
            </w:r>
          </w:p>
        </w:tc>
        <w:tc>
          <w:tcPr>
            <w:tcW w:w="955" w:type="dxa"/>
            <w:vAlign w:val="center"/>
          </w:tcPr>
          <w:p>
            <w:pPr>
              <w:jc w:val="center"/>
              <w:rPr>
                <w:sz w:val="18"/>
              </w:rPr>
            </w:pPr>
            <w:r>
              <w:rPr>
                <w:sz w:val="18"/>
              </w:rPr>
              <w:t>-</w:t>
            </w:r>
          </w:p>
        </w:tc>
      </w:tr>
    </w:tbl>
    <w:p>
      <w:pPr>
        <w:spacing w:line="360" w:lineRule="auto"/>
        <w:jc w:val="center"/>
        <w:rPr>
          <w:b/>
          <w:bCs/>
          <w:szCs w:val="21"/>
        </w:rPr>
      </w:pPr>
      <w:r>
        <w:rPr>
          <w:rFonts w:hint="eastAsia" w:ascii="黑体" w:hAnsi="黑体" w:eastAsia="黑体"/>
          <w:szCs w:val="21"/>
        </w:rPr>
        <w:t>表4.2.7-2 不锈钢锚栓抗拉强度设计值（N/mm</w:t>
      </w:r>
      <w:r>
        <w:rPr>
          <w:rFonts w:hint="eastAsia" w:ascii="黑体" w:hAnsi="黑体" w:eastAsia="黑体"/>
          <w:szCs w:val="21"/>
          <w:vertAlign w:val="superscript"/>
        </w:rPr>
        <w:t>2</w:t>
      </w:r>
      <w:r>
        <w:rPr>
          <w:rFonts w:hint="eastAsia" w:ascii="黑体" w:hAnsi="黑体" w:eastAsia="黑体"/>
          <w:szCs w:val="21"/>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restart"/>
            <w:vAlign w:val="center"/>
          </w:tcPr>
          <w:p>
            <w:pPr>
              <w:jc w:val="center"/>
              <w:rPr>
                <w:sz w:val="18"/>
              </w:rPr>
            </w:pPr>
            <w:r>
              <w:rPr>
                <w:sz w:val="18"/>
              </w:rPr>
              <w:t>类别</w:t>
            </w:r>
          </w:p>
        </w:tc>
        <w:tc>
          <w:tcPr>
            <w:tcW w:w="7179" w:type="dxa"/>
            <w:gridSpan w:val="3"/>
            <w:vAlign w:val="center"/>
          </w:tcPr>
          <w:p>
            <w:pPr>
              <w:jc w:val="center"/>
              <w:rPr>
                <w:sz w:val="18"/>
              </w:rPr>
            </w:pPr>
            <w:r>
              <w:rPr>
                <w:sz w:val="18"/>
              </w:rPr>
              <w:t>强度设计值</w:t>
            </w:r>
            <w:r>
              <w:rPr>
                <w:position w:val="-10"/>
                <w:sz w:val="18"/>
              </w:rPr>
              <w:object>
                <v:shape id="_x0000_i1040" o:spt="75" type="#_x0000_t75" style="height:16.8pt;width:15pt;" o:ole="t" filled="f" o:preferrelative="t" stroked="f" coordsize="21600,21600">
                  <v:path/>
                  <v:fill on="f" focussize="0,0"/>
                  <v:stroke on="f" joinstyle="miter"/>
                  <v:imagedata r:id="rId51" o:title=""/>
                  <o:lock v:ext="edit" aspectratio="t"/>
                  <w10:wrap type="none"/>
                  <w10:anchorlock/>
                </v:shape>
                <o:OLEObject Type="Embed" ProgID="Equation.DSMT4" ShapeID="_x0000_i1040" DrawAspect="Content" ObjectID="_1468075740" r:id="rId5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Merge w:val="continue"/>
            <w:vAlign w:val="center"/>
          </w:tcPr>
          <w:p>
            <w:pPr>
              <w:jc w:val="center"/>
              <w:rPr>
                <w:sz w:val="18"/>
              </w:rPr>
            </w:pPr>
          </w:p>
        </w:tc>
        <w:tc>
          <w:tcPr>
            <w:tcW w:w="2393" w:type="dxa"/>
            <w:vAlign w:val="center"/>
          </w:tcPr>
          <w:p>
            <w:pPr>
              <w:jc w:val="center"/>
              <w:rPr>
                <w:sz w:val="18"/>
              </w:rPr>
            </w:pPr>
            <w:r>
              <w:rPr>
                <w:sz w:val="18"/>
              </w:rPr>
              <w:t>S30408</w:t>
            </w:r>
          </w:p>
          <w:p>
            <w:pPr>
              <w:jc w:val="center"/>
              <w:rPr>
                <w:sz w:val="18"/>
              </w:rPr>
            </w:pPr>
            <w:r>
              <w:rPr>
                <w:sz w:val="18"/>
              </w:rPr>
              <w:t>S31608</w:t>
            </w:r>
          </w:p>
        </w:tc>
        <w:tc>
          <w:tcPr>
            <w:tcW w:w="2393" w:type="dxa"/>
            <w:vAlign w:val="center"/>
          </w:tcPr>
          <w:p>
            <w:pPr>
              <w:jc w:val="center"/>
              <w:rPr>
                <w:sz w:val="18"/>
              </w:rPr>
            </w:pPr>
            <w:r>
              <w:rPr>
                <w:sz w:val="18"/>
              </w:rPr>
              <w:t>S30403</w:t>
            </w:r>
          </w:p>
          <w:p>
            <w:pPr>
              <w:jc w:val="center"/>
              <w:rPr>
                <w:sz w:val="18"/>
              </w:rPr>
            </w:pPr>
            <w:r>
              <w:rPr>
                <w:sz w:val="18"/>
              </w:rPr>
              <w:t>S31603</w:t>
            </w:r>
          </w:p>
        </w:tc>
        <w:tc>
          <w:tcPr>
            <w:tcW w:w="2393" w:type="dxa"/>
            <w:vAlign w:val="center"/>
          </w:tcPr>
          <w:p>
            <w:pPr>
              <w:jc w:val="center"/>
              <w:rPr>
                <w:sz w:val="18"/>
              </w:rPr>
            </w:pPr>
            <w:r>
              <w:rPr>
                <w:sz w:val="18"/>
              </w:rPr>
              <w:t>S22053</w:t>
            </w:r>
          </w:p>
          <w:p>
            <w:pPr>
              <w:jc w:val="center"/>
              <w:rPr>
                <w:sz w:val="18"/>
              </w:rPr>
            </w:pPr>
            <w:r>
              <w:rPr>
                <w:sz w:val="18"/>
              </w:rPr>
              <w:t>S22253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pPr>
              <w:jc w:val="center"/>
              <w:rPr>
                <w:sz w:val="18"/>
              </w:rPr>
            </w:pPr>
            <w:r>
              <w:rPr>
                <w:sz w:val="18"/>
              </w:rPr>
              <w:t>锚栓</w:t>
            </w:r>
          </w:p>
        </w:tc>
        <w:tc>
          <w:tcPr>
            <w:tcW w:w="2393" w:type="dxa"/>
            <w:vAlign w:val="center"/>
          </w:tcPr>
          <w:p>
            <w:pPr>
              <w:jc w:val="center"/>
              <w:rPr>
                <w:sz w:val="18"/>
              </w:rPr>
            </w:pPr>
            <w:r>
              <w:rPr>
                <w:sz w:val="18"/>
              </w:rPr>
              <w:t>195</w:t>
            </w:r>
          </w:p>
        </w:tc>
        <w:tc>
          <w:tcPr>
            <w:tcW w:w="2393" w:type="dxa"/>
            <w:vAlign w:val="center"/>
          </w:tcPr>
          <w:p>
            <w:pPr>
              <w:jc w:val="center"/>
              <w:rPr>
                <w:sz w:val="18"/>
              </w:rPr>
            </w:pPr>
            <w:r>
              <w:rPr>
                <w:sz w:val="18"/>
              </w:rPr>
              <w:t>185</w:t>
            </w:r>
          </w:p>
        </w:tc>
        <w:tc>
          <w:tcPr>
            <w:tcW w:w="2393" w:type="dxa"/>
            <w:vAlign w:val="center"/>
          </w:tcPr>
          <w:p>
            <w:pPr>
              <w:jc w:val="center"/>
              <w:rPr>
                <w:sz w:val="18"/>
              </w:rPr>
            </w:pPr>
            <w:r>
              <w:rPr>
                <w:sz w:val="18"/>
              </w:rPr>
              <w:t>235</w:t>
            </w:r>
          </w:p>
        </w:tc>
      </w:tr>
    </w:tbl>
    <w:p>
      <w:pPr>
        <w:spacing w:line="360" w:lineRule="auto"/>
        <w:rPr>
          <w:b/>
          <w:bCs/>
          <w:szCs w:val="21"/>
        </w:rPr>
      </w:pPr>
    </w:p>
    <w:p>
      <w:pPr>
        <w:spacing w:line="360" w:lineRule="auto"/>
        <w:rPr>
          <w:szCs w:val="21"/>
        </w:rPr>
      </w:pPr>
      <w:r>
        <w:rPr>
          <w:rFonts w:hint="eastAsia"/>
          <w:b/>
          <w:bCs/>
          <w:szCs w:val="21"/>
        </w:rPr>
        <w:t>4.2.8</w:t>
      </w:r>
      <w:r>
        <w:rPr>
          <w:rFonts w:ascii="宋体" w:hAnsi="宋体" w:cs="宋体"/>
          <w:sz w:val="24"/>
        </w:rPr>
        <w:t xml:space="preserve"> </w:t>
      </w:r>
      <w:r>
        <w:rPr>
          <w:rFonts w:hint="eastAsia"/>
          <w:szCs w:val="21"/>
        </w:rPr>
        <w:t>幕墙中连接面板与支承结构的不锈钢挂件、爪件、背栓等连接件宜采用现行国家标准《不锈钢和耐热钢 牌号及化学成分》GB/T 20878中的022Cr17Ni12Mo2（S31603）。</w:t>
      </w:r>
    </w:p>
    <w:p>
      <w:pPr>
        <w:pStyle w:val="54"/>
        <w:ind w:firstLine="0" w:firstLineChars="0"/>
      </w:pPr>
    </w:p>
    <w:p>
      <w:pPr>
        <w:pStyle w:val="54"/>
        <w:ind w:firstLine="0" w:firstLineChars="0"/>
        <w:rPr>
          <w:rFonts w:hint="eastAsia"/>
        </w:rPr>
      </w:pPr>
    </w:p>
    <w:p>
      <w:pPr>
        <w:spacing w:line="360" w:lineRule="auto"/>
        <w:sectPr>
          <w:pgSz w:w="11906" w:h="16838"/>
          <w:pgMar w:top="1440" w:right="1134" w:bottom="1440" w:left="1417" w:header="851" w:footer="992" w:gutter="0"/>
          <w:cols w:space="0" w:num="1"/>
          <w:docGrid w:type="lines" w:linePitch="312" w:charSpace="0"/>
        </w:sectPr>
      </w:pPr>
    </w:p>
    <w:p>
      <w:pPr>
        <w:spacing w:line="360" w:lineRule="auto"/>
        <w:jc w:val="center"/>
        <w:outlineLvl w:val="0"/>
        <w:rPr>
          <w:rFonts w:asciiTheme="minorEastAsia" w:hAnsiTheme="minorEastAsia" w:eastAsiaTheme="minorEastAsia"/>
          <w:kern w:val="44"/>
          <w:sz w:val="28"/>
          <w:szCs w:val="28"/>
        </w:rPr>
      </w:pPr>
      <w:bookmarkStart w:id="21" w:name="_Ref19887974"/>
      <w:bookmarkStart w:id="22" w:name="_Toc12449"/>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MACROBUTTON MTEditEquationSection2 </w:instrTex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SEQ MTEqn \r \h \* MERGEFORMAT </w:instrTex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SEQ MTSec \r 2 \h \* MERGEFORMAT </w:instrTex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SEQ MTChap \r 4 \h \* MERGEFORMAT </w:instrText>
      </w:r>
      <w:r>
        <w:rPr>
          <w:rFonts w:asciiTheme="minorEastAsia" w:hAnsiTheme="minorEastAsia" w:eastAsiaTheme="minorEastAsia"/>
          <w:sz w:val="28"/>
          <w:szCs w:val="28"/>
        </w:rPr>
        <w:fldChar w:fldCharType="end"/>
      </w:r>
      <w:bookmarkStart w:id="23" w:name="_Toc27499033"/>
      <w:bookmarkStart w:id="24" w:name="_Toc178598763"/>
      <w:r>
        <w:rPr>
          <w:rFonts w:asciiTheme="minorEastAsia" w:hAnsiTheme="minorEastAsia" w:eastAsiaTheme="minorEastAsia"/>
          <w:sz w:val="28"/>
          <w:szCs w:val="28"/>
        </w:rPr>
        <w:fldChar w:fldCharType="end"/>
      </w:r>
      <w:bookmarkEnd w:id="21"/>
      <w:bookmarkStart w:id="25" w:name="_Hlk178586122"/>
      <w:r>
        <w:rPr>
          <w:rFonts w:hint="eastAsia" w:eastAsiaTheme="majorEastAsia"/>
          <w:b/>
          <w:bCs/>
          <w:kern w:val="44"/>
          <w:sz w:val="32"/>
          <w:szCs w:val="28"/>
        </w:rPr>
        <w:t>5</w:t>
      </w:r>
      <w:r>
        <w:rPr>
          <w:rFonts w:eastAsiaTheme="majorEastAsia"/>
          <w:b/>
          <w:bCs/>
          <w:kern w:val="44"/>
          <w:sz w:val="32"/>
          <w:szCs w:val="28"/>
        </w:rPr>
        <w:t xml:space="preserve">  </w:t>
      </w:r>
      <w:bookmarkEnd w:id="22"/>
      <w:bookmarkEnd w:id="23"/>
      <w:r>
        <w:rPr>
          <w:rFonts w:hint="eastAsia" w:eastAsiaTheme="majorEastAsia"/>
          <w:b/>
          <w:bCs/>
          <w:kern w:val="44"/>
          <w:sz w:val="32"/>
          <w:szCs w:val="28"/>
        </w:rPr>
        <w:t>不锈钢支承结构设计及构造要求</w:t>
      </w:r>
      <w:bookmarkEnd w:id="24"/>
      <w:bookmarkEnd w:id="25"/>
    </w:p>
    <w:p>
      <w:pPr>
        <w:pStyle w:val="80"/>
        <w:jc w:val="center"/>
        <w:rPr>
          <w:rFonts w:ascii="Times New Roman" w:eastAsia="宋体"/>
          <w:b/>
          <w:sz w:val="28"/>
          <w:szCs w:val="28"/>
        </w:rPr>
      </w:pPr>
      <w:bookmarkStart w:id="26" w:name="_Toc178598764"/>
      <w:bookmarkStart w:id="27" w:name="_Toc27499034"/>
      <w:bookmarkStart w:id="28" w:name="_Toc28277"/>
      <w:r>
        <w:rPr>
          <w:rFonts w:hint="eastAsia" w:ascii="Times New Roman" w:eastAsia="宋体"/>
          <w:b/>
          <w:sz w:val="28"/>
          <w:szCs w:val="28"/>
        </w:rPr>
        <w:t>5.1  一般规定</w:t>
      </w:r>
      <w:bookmarkEnd w:id="26"/>
    </w:p>
    <w:p>
      <w:pPr>
        <w:spacing w:line="360" w:lineRule="auto"/>
        <w:rPr>
          <w:szCs w:val="21"/>
        </w:rPr>
      </w:pPr>
      <w:r>
        <w:rPr>
          <w:b/>
          <w:bCs/>
          <w:szCs w:val="21"/>
        </w:rPr>
        <w:t>5.1.</w:t>
      </w:r>
      <w:r>
        <w:rPr>
          <w:rFonts w:hint="eastAsia"/>
          <w:b/>
          <w:bCs/>
          <w:szCs w:val="21"/>
        </w:rPr>
        <w:t>1</w:t>
      </w:r>
      <w:r>
        <w:rPr>
          <w:szCs w:val="21"/>
        </w:rPr>
        <w:t xml:space="preserve">  不锈钢支承结构中宜采用冷成型C形截面、圆管、方管、焊接箱形截面、焊接H形截面；当采用其他截面时，其轴心受压构件和受弯构件的稳定系数应通过专门研究确定。</w:t>
      </w:r>
    </w:p>
    <w:p>
      <w:pPr>
        <w:spacing w:line="360" w:lineRule="auto"/>
        <w:rPr>
          <w:szCs w:val="21"/>
        </w:rPr>
      </w:pPr>
      <w:r>
        <w:rPr>
          <w:b/>
          <w:bCs/>
          <w:szCs w:val="21"/>
        </w:rPr>
        <w:t>5.1.</w:t>
      </w:r>
      <w:r>
        <w:rPr>
          <w:rFonts w:hint="eastAsia"/>
          <w:b/>
          <w:bCs/>
          <w:szCs w:val="21"/>
        </w:rPr>
        <w:t>2</w:t>
      </w:r>
      <w:r>
        <w:rPr>
          <w:szCs w:val="21"/>
        </w:rPr>
        <w:t xml:space="preserve">  不锈钢支承结构应进行承载能力极限状态设计和正常使用极限状态设计。</w:t>
      </w:r>
    </w:p>
    <w:p>
      <w:pPr>
        <w:spacing w:line="360" w:lineRule="auto"/>
        <w:rPr>
          <w:szCs w:val="21"/>
        </w:rPr>
      </w:pPr>
      <w:r>
        <w:rPr>
          <w:b/>
          <w:bCs/>
          <w:szCs w:val="21"/>
        </w:rPr>
        <w:t>5.1.</w:t>
      </w:r>
      <w:r>
        <w:rPr>
          <w:rFonts w:hint="eastAsia"/>
          <w:b/>
          <w:bCs/>
          <w:szCs w:val="21"/>
        </w:rPr>
        <w:t>3</w:t>
      </w:r>
      <w:r>
        <w:rPr>
          <w:szCs w:val="21"/>
        </w:rPr>
        <w:t xml:space="preserve">  计算不锈钢支承结构承载力时，不宜考虑幕墙面板的约束作用；在特殊情况下需要考虑幕墙面板作用时，应通过</w:t>
      </w:r>
      <w:r>
        <w:rPr>
          <w:rFonts w:hint="eastAsia"/>
          <w:szCs w:val="21"/>
        </w:rPr>
        <w:t>专题</w:t>
      </w:r>
      <w:r>
        <w:rPr>
          <w:szCs w:val="21"/>
        </w:rPr>
        <w:t>验证。</w:t>
      </w:r>
    </w:p>
    <w:p>
      <w:pPr>
        <w:spacing w:line="360" w:lineRule="auto"/>
        <w:rPr>
          <w:szCs w:val="21"/>
        </w:rPr>
      </w:pPr>
      <w:r>
        <w:rPr>
          <w:b/>
          <w:bCs/>
          <w:szCs w:val="21"/>
        </w:rPr>
        <w:t>5.1.</w:t>
      </w:r>
      <w:r>
        <w:rPr>
          <w:rFonts w:hint="eastAsia"/>
          <w:b/>
          <w:bCs/>
          <w:szCs w:val="21"/>
        </w:rPr>
        <w:t>4</w:t>
      </w:r>
      <w:r>
        <w:rPr>
          <w:szCs w:val="21"/>
        </w:rPr>
        <w:t xml:space="preserve">  不锈钢支承结构中构件的抗拉强度应按净截面计算，抗压强度应按有效净截面计算；构件的稳定承载力应按有效截面计算，稳定系数应按毛截面计算。</w:t>
      </w:r>
    </w:p>
    <w:p>
      <w:pPr>
        <w:spacing w:line="360" w:lineRule="auto"/>
        <w:rPr>
          <w:szCs w:val="21"/>
        </w:rPr>
      </w:pPr>
      <w:r>
        <w:rPr>
          <w:b/>
          <w:bCs/>
          <w:szCs w:val="21"/>
        </w:rPr>
        <w:t>5.1.</w:t>
      </w:r>
      <w:r>
        <w:rPr>
          <w:rFonts w:hint="eastAsia"/>
          <w:b/>
          <w:bCs/>
          <w:szCs w:val="21"/>
        </w:rPr>
        <w:t>5</w:t>
      </w:r>
      <w:r>
        <w:rPr>
          <w:szCs w:val="21"/>
        </w:rPr>
        <w:t xml:space="preserve">  不锈钢支承结构中构件的壁厚不宜小于1.5mm。</w:t>
      </w:r>
    </w:p>
    <w:p>
      <w:pPr>
        <w:spacing w:line="360" w:lineRule="auto"/>
        <w:rPr>
          <w:szCs w:val="21"/>
        </w:rPr>
      </w:pPr>
      <w:r>
        <w:rPr>
          <w:b/>
          <w:bCs/>
          <w:szCs w:val="21"/>
        </w:rPr>
        <w:t>5.1.</w:t>
      </w:r>
      <w:r>
        <w:rPr>
          <w:rFonts w:hint="eastAsia"/>
          <w:b/>
          <w:bCs/>
          <w:szCs w:val="21"/>
        </w:rPr>
        <w:t>6</w:t>
      </w:r>
      <w:r>
        <w:rPr>
          <w:szCs w:val="21"/>
        </w:rPr>
        <w:t xml:space="preserve">  不锈钢支承结构中构件的容许长细比、构件截面中部分加劲板件卷边的高厚比</w:t>
      </w:r>
      <w:r>
        <w:rPr>
          <w:rFonts w:hint="eastAsia"/>
          <w:szCs w:val="21"/>
        </w:rPr>
        <w:t>、构件有效截面的计算</w:t>
      </w:r>
      <w:r>
        <w:rPr>
          <w:szCs w:val="21"/>
        </w:rPr>
        <w:t>应符合现行</w:t>
      </w:r>
      <w:r>
        <w:rPr>
          <w:rFonts w:hint="eastAsia"/>
          <w:szCs w:val="21"/>
        </w:rPr>
        <w:t>协会</w:t>
      </w:r>
      <w:r>
        <w:rPr>
          <w:szCs w:val="21"/>
        </w:rPr>
        <w:t>标准《不锈钢结构技术</w:t>
      </w:r>
      <w:r>
        <w:rPr>
          <w:rFonts w:hint="eastAsia"/>
          <w:szCs w:val="21"/>
        </w:rPr>
        <w:t>规范</w:t>
      </w:r>
      <w:r>
        <w:rPr>
          <w:szCs w:val="21"/>
        </w:rPr>
        <w:t>》CECS 410的有关规定。</w:t>
      </w:r>
    </w:p>
    <w:p>
      <w:pPr>
        <w:spacing w:line="360" w:lineRule="auto"/>
        <w:rPr>
          <w:rFonts w:ascii="Calibri" w:hAnsi="Calibri"/>
          <w:szCs w:val="22"/>
        </w:rPr>
      </w:pPr>
      <w:r>
        <w:rPr>
          <w:b/>
          <w:bCs/>
          <w:szCs w:val="21"/>
        </w:rPr>
        <w:t>5.1.</w:t>
      </w:r>
      <w:r>
        <w:rPr>
          <w:rFonts w:hint="eastAsia"/>
          <w:b/>
          <w:bCs/>
          <w:szCs w:val="21"/>
        </w:rPr>
        <w:t>7</w:t>
      </w:r>
      <w:r>
        <w:rPr>
          <w:szCs w:val="21"/>
        </w:rPr>
        <w:t xml:space="preserve">  构件截面中受压板件宽厚比或径厚比不应大于表5.1.</w:t>
      </w:r>
      <w:r>
        <w:rPr>
          <w:rFonts w:hint="eastAsia"/>
          <w:szCs w:val="21"/>
        </w:rPr>
        <w:t>7</w:t>
      </w:r>
      <w:r>
        <w:rPr>
          <w:szCs w:val="21"/>
        </w:rPr>
        <w:t>的规定</w:t>
      </w:r>
      <w:r>
        <w:rPr>
          <w:rFonts w:hint="eastAsia"/>
          <w:szCs w:val="21"/>
        </w:rPr>
        <w:t>。</w:t>
      </w:r>
    </w:p>
    <w:p>
      <w:pPr>
        <w:widowControl/>
        <w:spacing w:line="360" w:lineRule="auto"/>
        <w:jc w:val="center"/>
        <w:rPr>
          <w:rFonts w:ascii="宋体" w:hAnsi="宋体"/>
        </w:rPr>
      </w:pPr>
      <w:r>
        <w:rPr>
          <w:rFonts w:hint="eastAsia" w:ascii="黑体" w:hAnsi="黑体" w:eastAsia="黑体"/>
        </w:rPr>
        <w:t>表5.1.7 受压板件的宽厚比或径厚比限值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240"/>
        <w:gridCol w:w="1170"/>
        <w:gridCol w:w="1570"/>
        <w:gridCol w:w="166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20" w:type="dxa"/>
            <w:vAlign w:val="center"/>
          </w:tcPr>
          <w:p>
            <w:pPr>
              <w:widowControl/>
              <w:jc w:val="center"/>
              <w:rPr>
                <w:rFonts w:ascii="宋体" w:hAnsi="宋体"/>
                <w:sz w:val="18"/>
                <w:szCs w:val="18"/>
              </w:rPr>
            </w:pPr>
            <w:r>
              <w:rPr>
                <w:rFonts w:hint="eastAsia" w:ascii="宋体" w:hAnsi="宋体"/>
                <w:sz w:val="18"/>
                <w:szCs w:val="18"/>
              </w:rPr>
              <w:t>板件类型</w:t>
            </w:r>
          </w:p>
        </w:tc>
        <w:tc>
          <w:tcPr>
            <w:tcW w:w="1240" w:type="dxa"/>
            <w:vAlign w:val="center"/>
          </w:tcPr>
          <w:p>
            <w:pPr>
              <w:widowControl/>
              <w:jc w:val="center"/>
              <w:rPr>
                <w:rFonts w:ascii="宋体" w:hAnsi="宋体"/>
                <w:sz w:val="18"/>
                <w:szCs w:val="18"/>
              </w:rPr>
            </w:pPr>
            <w:r>
              <w:rPr>
                <w:rFonts w:hint="eastAsia" w:ascii="宋体" w:hAnsi="宋体"/>
                <w:sz w:val="18"/>
                <w:szCs w:val="18"/>
              </w:rPr>
              <w:t>S30403</w:t>
            </w:r>
          </w:p>
          <w:p>
            <w:pPr>
              <w:widowControl/>
              <w:jc w:val="center"/>
              <w:rPr>
                <w:rFonts w:ascii="宋体" w:hAnsi="宋体"/>
                <w:sz w:val="18"/>
                <w:szCs w:val="18"/>
              </w:rPr>
            </w:pPr>
            <w:r>
              <w:rPr>
                <w:rFonts w:hint="eastAsia" w:ascii="宋体" w:hAnsi="宋体"/>
                <w:sz w:val="18"/>
                <w:szCs w:val="18"/>
              </w:rPr>
              <w:t>S31603</w:t>
            </w:r>
          </w:p>
        </w:tc>
        <w:tc>
          <w:tcPr>
            <w:tcW w:w="1170" w:type="dxa"/>
            <w:vAlign w:val="center"/>
          </w:tcPr>
          <w:p>
            <w:pPr>
              <w:widowControl/>
              <w:jc w:val="center"/>
              <w:rPr>
                <w:rFonts w:ascii="宋体" w:hAnsi="宋体"/>
                <w:sz w:val="18"/>
                <w:szCs w:val="18"/>
              </w:rPr>
            </w:pPr>
            <w:r>
              <w:rPr>
                <w:rFonts w:hint="eastAsia" w:ascii="宋体" w:hAnsi="宋体"/>
                <w:sz w:val="18"/>
                <w:szCs w:val="18"/>
              </w:rPr>
              <w:t>S30408</w:t>
            </w:r>
          </w:p>
          <w:p>
            <w:pPr>
              <w:widowControl/>
              <w:jc w:val="center"/>
              <w:rPr>
                <w:rFonts w:ascii="宋体" w:hAnsi="宋体"/>
                <w:sz w:val="18"/>
                <w:szCs w:val="18"/>
              </w:rPr>
            </w:pPr>
            <w:r>
              <w:rPr>
                <w:rFonts w:hint="eastAsia" w:ascii="宋体" w:hAnsi="宋体"/>
                <w:sz w:val="18"/>
                <w:szCs w:val="18"/>
              </w:rPr>
              <w:t>S31608</w:t>
            </w:r>
          </w:p>
        </w:tc>
        <w:tc>
          <w:tcPr>
            <w:tcW w:w="1570" w:type="dxa"/>
            <w:vAlign w:val="center"/>
          </w:tcPr>
          <w:p>
            <w:pPr>
              <w:widowControl/>
              <w:jc w:val="center"/>
              <w:rPr>
                <w:rFonts w:ascii="宋体" w:hAnsi="宋体"/>
                <w:color w:val="FF0000"/>
                <w:sz w:val="18"/>
                <w:szCs w:val="18"/>
              </w:rPr>
            </w:pPr>
            <w:r>
              <w:rPr>
                <w:rFonts w:hint="eastAsia" w:ascii="宋体" w:hAnsi="宋体"/>
                <w:sz w:val="18"/>
                <w:szCs w:val="18"/>
              </w:rPr>
              <w:t>S35657</w:t>
            </w:r>
          </w:p>
        </w:tc>
        <w:tc>
          <w:tcPr>
            <w:tcW w:w="1660" w:type="dxa"/>
            <w:vAlign w:val="center"/>
          </w:tcPr>
          <w:p>
            <w:pPr>
              <w:widowControl/>
              <w:jc w:val="center"/>
              <w:rPr>
                <w:rFonts w:ascii="宋体" w:hAnsi="宋体"/>
                <w:sz w:val="18"/>
                <w:szCs w:val="18"/>
              </w:rPr>
            </w:pPr>
            <w:r>
              <w:rPr>
                <w:rFonts w:hint="eastAsia" w:ascii="宋体" w:hAnsi="宋体"/>
                <w:sz w:val="18"/>
                <w:szCs w:val="18"/>
              </w:rPr>
              <w:t>S22053、S22253</w:t>
            </w:r>
          </w:p>
        </w:tc>
        <w:tc>
          <w:tcPr>
            <w:tcW w:w="1660" w:type="dxa"/>
            <w:vAlign w:val="center"/>
          </w:tcPr>
          <w:p>
            <w:pPr>
              <w:widowControl/>
              <w:jc w:val="center"/>
              <w:rPr>
                <w:rFonts w:ascii="宋体" w:hAnsi="宋体"/>
                <w:sz w:val="18"/>
                <w:szCs w:val="18"/>
              </w:rPr>
            </w:pPr>
            <w:r>
              <w:rPr>
                <w:rFonts w:hint="eastAsia" w:ascii="宋体" w:hAnsi="宋体"/>
                <w:sz w:val="18"/>
                <w:szCs w:val="18"/>
              </w:rPr>
              <w:t>S20013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pPr>
              <w:widowControl/>
              <w:jc w:val="center"/>
              <w:rPr>
                <w:rFonts w:ascii="宋体" w:hAnsi="宋体"/>
                <w:sz w:val="18"/>
                <w:szCs w:val="18"/>
              </w:rPr>
            </w:pPr>
            <w:r>
              <w:rPr>
                <w:rFonts w:hint="eastAsia" w:ascii="宋体" w:hAnsi="宋体"/>
                <w:sz w:val="18"/>
                <w:szCs w:val="18"/>
              </w:rPr>
              <w:t>非加劲板件</w:t>
            </w:r>
          </w:p>
        </w:tc>
        <w:tc>
          <w:tcPr>
            <w:tcW w:w="1240" w:type="dxa"/>
            <w:vAlign w:val="center"/>
          </w:tcPr>
          <w:p>
            <w:pPr>
              <w:widowControl/>
              <w:jc w:val="center"/>
              <w:rPr>
                <w:rFonts w:ascii="宋体" w:hAnsi="宋体"/>
                <w:sz w:val="18"/>
                <w:szCs w:val="18"/>
              </w:rPr>
            </w:pPr>
            <w:r>
              <w:rPr>
                <w:rFonts w:hint="eastAsia" w:ascii="宋体" w:hAnsi="宋体"/>
                <w:sz w:val="18"/>
                <w:szCs w:val="18"/>
              </w:rPr>
              <w:t>50</w:t>
            </w:r>
          </w:p>
        </w:tc>
        <w:tc>
          <w:tcPr>
            <w:tcW w:w="1170" w:type="dxa"/>
            <w:vAlign w:val="center"/>
          </w:tcPr>
          <w:p>
            <w:pPr>
              <w:widowControl/>
              <w:jc w:val="center"/>
              <w:rPr>
                <w:rFonts w:ascii="宋体" w:hAnsi="宋体"/>
                <w:sz w:val="18"/>
                <w:szCs w:val="18"/>
              </w:rPr>
            </w:pPr>
            <w:r>
              <w:rPr>
                <w:rFonts w:hint="eastAsia" w:ascii="宋体" w:hAnsi="宋体"/>
                <w:sz w:val="18"/>
                <w:szCs w:val="18"/>
              </w:rPr>
              <w:t>45</w:t>
            </w:r>
          </w:p>
        </w:tc>
        <w:tc>
          <w:tcPr>
            <w:tcW w:w="1570" w:type="dxa"/>
          </w:tcPr>
          <w:p>
            <w:pPr>
              <w:widowControl/>
              <w:jc w:val="center"/>
              <w:rPr>
                <w:rFonts w:ascii="宋体" w:hAnsi="宋体"/>
                <w:sz w:val="18"/>
                <w:szCs w:val="18"/>
              </w:rPr>
            </w:pPr>
            <w:r>
              <w:rPr>
                <w:rFonts w:hint="eastAsia" w:ascii="宋体" w:hAnsi="宋体"/>
                <w:sz w:val="18"/>
                <w:szCs w:val="18"/>
              </w:rPr>
              <w:t>35</w:t>
            </w:r>
          </w:p>
        </w:tc>
        <w:tc>
          <w:tcPr>
            <w:tcW w:w="1660" w:type="dxa"/>
            <w:vAlign w:val="center"/>
          </w:tcPr>
          <w:p>
            <w:pPr>
              <w:widowControl/>
              <w:jc w:val="center"/>
              <w:rPr>
                <w:rFonts w:ascii="宋体" w:hAnsi="宋体"/>
                <w:sz w:val="18"/>
                <w:szCs w:val="18"/>
              </w:rPr>
            </w:pPr>
            <w:r>
              <w:rPr>
                <w:rFonts w:hint="eastAsia" w:ascii="宋体" w:hAnsi="宋体"/>
                <w:sz w:val="18"/>
                <w:szCs w:val="18"/>
              </w:rPr>
              <w:t>30</w:t>
            </w:r>
          </w:p>
        </w:tc>
        <w:tc>
          <w:tcPr>
            <w:tcW w:w="1660" w:type="dxa"/>
          </w:tcPr>
          <w:p>
            <w:pPr>
              <w:widowControl/>
              <w:jc w:val="center"/>
              <w:rPr>
                <w:rFonts w:ascii="宋体" w:hAnsi="宋体"/>
                <w:sz w:val="18"/>
                <w:szCs w:val="18"/>
              </w:rPr>
            </w:pPr>
            <w:r>
              <w:rPr>
                <w:rFonts w:hint="eastAsia" w:ascii="宋体"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pPr>
              <w:widowControl/>
              <w:jc w:val="center"/>
              <w:rPr>
                <w:rFonts w:ascii="宋体" w:hAnsi="宋体"/>
                <w:sz w:val="18"/>
                <w:szCs w:val="18"/>
              </w:rPr>
            </w:pPr>
            <w:r>
              <w:rPr>
                <w:rFonts w:hint="eastAsia" w:ascii="宋体" w:hAnsi="宋体"/>
                <w:sz w:val="18"/>
                <w:szCs w:val="18"/>
              </w:rPr>
              <w:t>部分加劲板件</w:t>
            </w:r>
          </w:p>
        </w:tc>
        <w:tc>
          <w:tcPr>
            <w:tcW w:w="1240" w:type="dxa"/>
            <w:vAlign w:val="center"/>
          </w:tcPr>
          <w:p>
            <w:pPr>
              <w:widowControl/>
              <w:jc w:val="center"/>
              <w:rPr>
                <w:rFonts w:ascii="宋体" w:hAnsi="宋体"/>
                <w:sz w:val="18"/>
                <w:szCs w:val="18"/>
              </w:rPr>
            </w:pPr>
            <w:r>
              <w:rPr>
                <w:rFonts w:hint="eastAsia" w:ascii="宋体" w:hAnsi="宋体"/>
                <w:sz w:val="18"/>
                <w:szCs w:val="18"/>
              </w:rPr>
              <w:t>70</w:t>
            </w:r>
          </w:p>
        </w:tc>
        <w:tc>
          <w:tcPr>
            <w:tcW w:w="1170" w:type="dxa"/>
            <w:vAlign w:val="center"/>
          </w:tcPr>
          <w:p>
            <w:pPr>
              <w:widowControl/>
              <w:jc w:val="center"/>
              <w:rPr>
                <w:rFonts w:ascii="宋体" w:hAnsi="宋体"/>
                <w:sz w:val="18"/>
                <w:szCs w:val="18"/>
              </w:rPr>
            </w:pPr>
            <w:r>
              <w:rPr>
                <w:rFonts w:hint="eastAsia" w:ascii="宋体" w:hAnsi="宋体"/>
                <w:sz w:val="18"/>
                <w:szCs w:val="18"/>
              </w:rPr>
              <w:t>60</w:t>
            </w:r>
          </w:p>
        </w:tc>
        <w:tc>
          <w:tcPr>
            <w:tcW w:w="1570" w:type="dxa"/>
          </w:tcPr>
          <w:p>
            <w:pPr>
              <w:widowControl/>
              <w:jc w:val="center"/>
              <w:rPr>
                <w:rFonts w:ascii="宋体" w:hAnsi="宋体"/>
                <w:sz w:val="18"/>
                <w:szCs w:val="18"/>
              </w:rPr>
            </w:pPr>
            <w:r>
              <w:rPr>
                <w:rFonts w:hint="eastAsia" w:ascii="宋体" w:hAnsi="宋体"/>
                <w:sz w:val="18"/>
                <w:szCs w:val="18"/>
              </w:rPr>
              <w:t>45</w:t>
            </w:r>
          </w:p>
        </w:tc>
        <w:tc>
          <w:tcPr>
            <w:tcW w:w="1660" w:type="dxa"/>
            <w:vAlign w:val="center"/>
          </w:tcPr>
          <w:p>
            <w:pPr>
              <w:widowControl/>
              <w:jc w:val="center"/>
              <w:rPr>
                <w:rFonts w:ascii="宋体" w:hAnsi="宋体"/>
                <w:sz w:val="18"/>
                <w:szCs w:val="18"/>
              </w:rPr>
            </w:pPr>
            <w:r>
              <w:rPr>
                <w:rFonts w:hint="eastAsia" w:ascii="宋体" w:hAnsi="宋体"/>
                <w:sz w:val="18"/>
                <w:szCs w:val="18"/>
              </w:rPr>
              <w:t>40</w:t>
            </w:r>
          </w:p>
        </w:tc>
        <w:tc>
          <w:tcPr>
            <w:tcW w:w="1660" w:type="dxa"/>
          </w:tcPr>
          <w:p>
            <w:pPr>
              <w:widowControl/>
              <w:jc w:val="center"/>
              <w:rPr>
                <w:rFonts w:ascii="宋体" w:hAnsi="宋体"/>
                <w:sz w:val="18"/>
                <w:szCs w:val="18"/>
              </w:rPr>
            </w:pPr>
            <w:r>
              <w:rPr>
                <w:rFonts w:hint="eastAsia" w:ascii="宋体" w:hAnsi="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pPr>
              <w:widowControl/>
              <w:jc w:val="center"/>
              <w:rPr>
                <w:rFonts w:ascii="宋体" w:hAnsi="宋体"/>
                <w:sz w:val="18"/>
                <w:szCs w:val="18"/>
              </w:rPr>
            </w:pPr>
            <w:r>
              <w:rPr>
                <w:rFonts w:hint="eastAsia" w:ascii="宋体" w:hAnsi="宋体"/>
                <w:sz w:val="18"/>
                <w:szCs w:val="18"/>
              </w:rPr>
              <w:t>加劲板件</w:t>
            </w:r>
          </w:p>
        </w:tc>
        <w:tc>
          <w:tcPr>
            <w:tcW w:w="1240" w:type="dxa"/>
            <w:vAlign w:val="center"/>
          </w:tcPr>
          <w:p>
            <w:pPr>
              <w:widowControl/>
              <w:jc w:val="center"/>
              <w:rPr>
                <w:rFonts w:ascii="宋体" w:hAnsi="宋体"/>
                <w:sz w:val="18"/>
                <w:szCs w:val="18"/>
              </w:rPr>
            </w:pPr>
            <w:r>
              <w:rPr>
                <w:rFonts w:hint="eastAsia" w:ascii="宋体" w:hAnsi="宋体"/>
                <w:sz w:val="18"/>
                <w:szCs w:val="18"/>
              </w:rPr>
              <w:t>280</w:t>
            </w:r>
          </w:p>
        </w:tc>
        <w:tc>
          <w:tcPr>
            <w:tcW w:w="1170" w:type="dxa"/>
            <w:vAlign w:val="center"/>
          </w:tcPr>
          <w:p>
            <w:pPr>
              <w:widowControl/>
              <w:jc w:val="center"/>
              <w:rPr>
                <w:rFonts w:ascii="宋体" w:hAnsi="宋体"/>
                <w:sz w:val="18"/>
                <w:szCs w:val="18"/>
              </w:rPr>
            </w:pPr>
            <w:r>
              <w:rPr>
                <w:rFonts w:hint="eastAsia" w:ascii="宋体" w:hAnsi="宋体"/>
                <w:sz w:val="18"/>
                <w:szCs w:val="18"/>
              </w:rPr>
              <w:t>260</w:t>
            </w:r>
          </w:p>
        </w:tc>
        <w:tc>
          <w:tcPr>
            <w:tcW w:w="1570" w:type="dxa"/>
          </w:tcPr>
          <w:p>
            <w:pPr>
              <w:widowControl/>
              <w:jc w:val="center"/>
              <w:rPr>
                <w:rFonts w:ascii="宋体" w:hAnsi="宋体"/>
                <w:sz w:val="18"/>
                <w:szCs w:val="18"/>
              </w:rPr>
            </w:pPr>
            <w:r>
              <w:rPr>
                <w:rFonts w:hint="eastAsia" w:ascii="宋体" w:hAnsi="宋体"/>
                <w:sz w:val="18"/>
                <w:szCs w:val="18"/>
              </w:rPr>
              <w:t>200</w:t>
            </w:r>
          </w:p>
        </w:tc>
        <w:tc>
          <w:tcPr>
            <w:tcW w:w="1660" w:type="dxa"/>
            <w:vAlign w:val="center"/>
          </w:tcPr>
          <w:p>
            <w:pPr>
              <w:widowControl/>
              <w:jc w:val="center"/>
              <w:rPr>
                <w:rFonts w:ascii="宋体" w:hAnsi="宋体"/>
                <w:sz w:val="18"/>
                <w:szCs w:val="18"/>
              </w:rPr>
            </w:pPr>
            <w:r>
              <w:rPr>
                <w:rFonts w:hint="eastAsia" w:ascii="宋体" w:hAnsi="宋体"/>
                <w:sz w:val="18"/>
                <w:szCs w:val="18"/>
              </w:rPr>
              <w:t>180</w:t>
            </w:r>
          </w:p>
        </w:tc>
        <w:tc>
          <w:tcPr>
            <w:tcW w:w="1660" w:type="dxa"/>
          </w:tcPr>
          <w:p>
            <w:pPr>
              <w:widowControl/>
              <w:jc w:val="center"/>
              <w:rPr>
                <w:rFonts w:ascii="宋体" w:hAnsi="宋体"/>
                <w:sz w:val="18"/>
                <w:szCs w:val="18"/>
              </w:rPr>
            </w:pPr>
            <w:r>
              <w:rPr>
                <w:rFonts w:hint="eastAsia" w:ascii="宋体" w:hAnsi="宋体"/>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pPr>
              <w:widowControl/>
              <w:jc w:val="center"/>
              <w:rPr>
                <w:rFonts w:ascii="宋体" w:hAnsi="宋体"/>
                <w:sz w:val="18"/>
                <w:szCs w:val="18"/>
              </w:rPr>
            </w:pPr>
            <w:r>
              <w:rPr>
                <w:rFonts w:hint="eastAsia" w:ascii="宋体" w:hAnsi="宋体"/>
                <w:sz w:val="18"/>
                <w:szCs w:val="18"/>
              </w:rPr>
              <w:t>圆管</w:t>
            </w:r>
          </w:p>
        </w:tc>
        <w:tc>
          <w:tcPr>
            <w:tcW w:w="1240" w:type="dxa"/>
            <w:vAlign w:val="center"/>
          </w:tcPr>
          <w:p>
            <w:pPr>
              <w:widowControl/>
              <w:jc w:val="center"/>
              <w:rPr>
                <w:rFonts w:ascii="宋体" w:hAnsi="宋体"/>
                <w:sz w:val="18"/>
                <w:szCs w:val="18"/>
              </w:rPr>
            </w:pPr>
            <w:r>
              <w:rPr>
                <w:rFonts w:hint="eastAsia" w:ascii="宋体" w:hAnsi="宋体"/>
                <w:sz w:val="18"/>
                <w:szCs w:val="18"/>
              </w:rPr>
              <w:t>100</w:t>
            </w:r>
          </w:p>
        </w:tc>
        <w:tc>
          <w:tcPr>
            <w:tcW w:w="1170" w:type="dxa"/>
            <w:vAlign w:val="center"/>
          </w:tcPr>
          <w:p>
            <w:pPr>
              <w:widowControl/>
              <w:jc w:val="center"/>
              <w:rPr>
                <w:rFonts w:ascii="宋体" w:hAnsi="宋体"/>
                <w:sz w:val="18"/>
                <w:szCs w:val="18"/>
              </w:rPr>
            </w:pPr>
            <w:r>
              <w:rPr>
                <w:rFonts w:hint="eastAsia" w:ascii="宋体" w:hAnsi="宋体"/>
                <w:sz w:val="18"/>
                <w:szCs w:val="18"/>
              </w:rPr>
              <w:t>90</w:t>
            </w:r>
          </w:p>
        </w:tc>
        <w:tc>
          <w:tcPr>
            <w:tcW w:w="1570" w:type="dxa"/>
          </w:tcPr>
          <w:p>
            <w:pPr>
              <w:widowControl/>
              <w:jc w:val="center"/>
              <w:rPr>
                <w:rFonts w:ascii="宋体" w:hAnsi="宋体"/>
                <w:sz w:val="18"/>
                <w:szCs w:val="18"/>
              </w:rPr>
            </w:pPr>
            <w:r>
              <w:rPr>
                <w:rFonts w:hint="eastAsia" w:ascii="宋体" w:hAnsi="宋体"/>
                <w:sz w:val="18"/>
                <w:szCs w:val="18"/>
              </w:rPr>
              <w:t>65</w:t>
            </w:r>
          </w:p>
        </w:tc>
        <w:tc>
          <w:tcPr>
            <w:tcW w:w="1660" w:type="dxa"/>
            <w:vAlign w:val="center"/>
          </w:tcPr>
          <w:p>
            <w:pPr>
              <w:widowControl/>
              <w:jc w:val="center"/>
              <w:rPr>
                <w:rFonts w:ascii="宋体" w:hAnsi="宋体"/>
                <w:sz w:val="18"/>
                <w:szCs w:val="18"/>
              </w:rPr>
            </w:pPr>
            <w:r>
              <w:rPr>
                <w:rFonts w:hint="eastAsia" w:ascii="宋体" w:hAnsi="宋体"/>
                <w:sz w:val="18"/>
                <w:szCs w:val="18"/>
              </w:rPr>
              <w:t>50</w:t>
            </w:r>
          </w:p>
        </w:tc>
        <w:tc>
          <w:tcPr>
            <w:tcW w:w="1660" w:type="dxa"/>
          </w:tcPr>
          <w:p>
            <w:pPr>
              <w:widowControl/>
              <w:jc w:val="center"/>
              <w:rPr>
                <w:rFonts w:ascii="宋体" w:hAnsi="宋体"/>
                <w:sz w:val="18"/>
                <w:szCs w:val="18"/>
              </w:rPr>
            </w:pPr>
            <w:r>
              <w:rPr>
                <w:rFonts w:hint="eastAsia" w:ascii="宋体" w:hAnsi="宋体"/>
                <w:sz w:val="18"/>
                <w:szCs w:val="18"/>
              </w:rPr>
              <w:t>50</w:t>
            </w:r>
          </w:p>
        </w:tc>
      </w:tr>
    </w:tbl>
    <w:p>
      <w:pPr>
        <w:widowControl/>
        <w:spacing w:line="360" w:lineRule="auto"/>
        <w:jc w:val="left"/>
        <w:rPr>
          <w:rFonts w:ascii="宋体" w:hAnsi="宋体"/>
        </w:rPr>
      </w:pPr>
      <w:r>
        <w:rPr>
          <w:rFonts w:hint="eastAsia"/>
          <w:b/>
          <w:bCs/>
          <w:szCs w:val="21"/>
        </w:rPr>
        <w:t xml:space="preserve">5.1.8  </w:t>
      </w:r>
      <w:r>
        <w:rPr>
          <w:rFonts w:hint="eastAsia" w:ascii="宋体" w:hAnsi="宋体"/>
        </w:rPr>
        <w:t>不锈钢支承构件挠度应符合下列规定：</w:t>
      </w:r>
    </w:p>
    <w:p>
      <w:pPr>
        <w:tabs>
          <w:tab w:val="left" w:pos="567"/>
        </w:tabs>
        <w:spacing w:line="360" w:lineRule="exact"/>
        <w:ind w:firstLine="417" w:firstLineChars="198"/>
        <w:rPr>
          <w:snapToGrid w:val="0"/>
          <w:color w:val="000000"/>
          <w:kern w:val="0"/>
          <w:szCs w:val="21"/>
        </w:rPr>
      </w:pPr>
      <w:r>
        <w:rPr>
          <w:rFonts w:hint="eastAsia"/>
          <w:b/>
          <w:snapToGrid w:val="0"/>
          <w:color w:val="000000"/>
          <w:kern w:val="0"/>
          <w:szCs w:val="21"/>
        </w:rPr>
        <w:t>1</w:t>
      </w:r>
      <w:r>
        <w:rPr>
          <w:rFonts w:hint="eastAsia"/>
          <w:snapToGrid w:val="0"/>
          <w:color w:val="000000"/>
          <w:kern w:val="0"/>
          <w:szCs w:val="21"/>
        </w:rPr>
        <w:t xml:space="preserve">  在风荷载作用下不同跨度的构件挠度限值</w:t>
      </w:r>
      <w:r>
        <w:rPr>
          <w:b/>
          <w:bCs/>
          <w:snapToGrid w:val="0"/>
          <w:color w:val="000000"/>
          <w:kern w:val="0"/>
          <w:position w:val="-12"/>
          <w:szCs w:val="21"/>
        </w:rPr>
        <w:object>
          <v:shape id="_x0000_i1041" o:spt="75" type="#_x0000_t75" style="height:16.8pt;width:21.6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1" r:id="rId52">
            <o:LockedField>false</o:LockedField>
          </o:OLEObject>
        </w:object>
      </w:r>
      <w:r>
        <w:rPr>
          <w:rFonts w:hint="eastAsia"/>
          <w:snapToGrid w:val="0"/>
          <w:color w:val="000000"/>
          <w:kern w:val="0"/>
          <w:szCs w:val="21"/>
        </w:rPr>
        <w:t>应按表5.1.8的规定取值：</w:t>
      </w:r>
    </w:p>
    <w:p>
      <w:pPr>
        <w:adjustRightInd w:val="0"/>
        <w:snapToGrid w:val="0"/>
        <w:jc w:val="center"/>
        <w:rPr>
          <w:snapToGrid w:val="0"/>
          <w:color w:val="000000"/>
          <w:kern w:val="0"/>
          <w:szCs w:val="21"/>
        </w:rPr>
      </w:pPr>
      <w:r>
        <w:rPr>
          <w:rFonts w:hint="eastAsia" w:ascii="黑体" w:hAnsi="黑体" w:eastAsia="黑体"/>
        </w:rPr>
        <w:t>表5.1.8  不同跨度构件挠度</w:t>
      </w:r>
      <w:r>
        <w:rPr>
          <w:rFonts w:hint="eastAsia" w:ascii="黑体" w:hAnsi="黑体" w:eastAsia="黑体" w:cs="黑体"/>
        </w:rPr>
        <w:t>限值</w:t>
      </w:r>
      <w:r>
        <w:rPr>
          <w:rFonts w:hint="eastAsia" w:ascii="黑体" w:hAnsi="黑体" w:eastAsia="黑体" w:cs="黑体"/>
          <w:b/>
          <w:bCs/>
          <w:snapToGrid w:val="0"/>
          <w:color w:val="000000"/>
          <w:kern w:val="0"/>
          <w:position w:val="-12"/>
          <w:szCs w:val="21"/>
        </w:rPr>
        <w:object>
          <v:shape id="_x0000_i1042" o:spt="75" type="#_x0000_t75" style="height:15pt;width:18.6pt;" o:ole="t" filled="f" o:preferrelative="t" stroked="f" coordsize="21600,21600">
            <v:path/>
            <v:fill on="f" focussize="0,0"/>
            <v:stroke on="f" joinstyle="miter"/>
            <v:imagedata r:id="rId55" o:title=""/>
            <o:lock v:ext="edit" aspectratio="t"/>
            <w10:wrap type="none"/>
            <w10:anchorlock/>
          </v:shape>
          <o:OLEObject Type="Embed" ProgID="Equation.DSMT4" ShapeID="_x0000_i1042" DrawAspect="Content" ObjectID="_1468075742" r:id="rId54">
            <o:LockedField>false</o:LockedField>
          </o:OLEObject>
        </w:objec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7"/>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7" w:type="dxa"/>
            <w:shd w:val="clear" w:color="auto" w:fill="auto"/>
            <w:vAlign w:val="center"/>
          </w:tcPr>
          <w:p>
            <w:pPr>
              <w:tabs>
                <w:tab w:val="left" w:pos="567"/>
              </w:tabs>
              <w:spacing w:line="360" w:lineRule="exact"/>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跨度</w:t>
            </w:r>
            <w:r>
              <w:rPr>
                <w:i/>
                <w:snapToGrid w:val="0"/>
                <w:color w:val="000000"/>
                <w:kern w:val="0"/>
                <w:sz w:val="18"/>
                <w:szCs w:val="18"/>
              </w:rPr>
              <w:t>l</w:t>
            </w:r>
            <w:r>
              <w:rPr>
                <w:rFonts w:hint="eastAsia" w:ascii="宋体" w:hAnsi="宋体" w:cs="宋体"/>
                <w:snapToGrid w:val="0"/>
                <w:color w:val="000000"/>
                <w:kern w:val="0"/>
                <w:sz w:val="18"/>
                <w:szCs w:val="18"/>
              </w:rPr>
              <w:t>（mm）</w:t>
            </w:r>
          </w:p>
        </w:tc>
        <w:tc>
          <w:tcPr>
            <w:tcW w:w="2888" w:type="dxa"/>
            <w:shd w:val="clear" w:color="auto" w:fill="auto"/>
            <w:vAlign w:val="center"/>
          </w:tcPr>
          <w:p>
            <w:pPr>
              <w:tabs>
                <w:tab w:val="left" w:pos="567"/>
              </w:tabs>
              <w:spacing w:line="360" w:lineRule="exact"/>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挠度限值</w:t>
            </w:r>
            <w:r>
              <w:rPr>
                <w:rFonts w:hint="eastAsia" w:ascii="宋体" w:hAnsi="宋体" w:cs="宋体"/>
                <w:b/>
                <w:bCs/>
                <w:snapToGrid w:val="0"/>
                <w:color w:val="000000"/>
                <w:kern w:val="0"/>
                <w:position w:val="-12"/>
                <w:sz w:val="18"/>
                <w:szCs w:val="18"/>
              </w:rPr>
              <w:object>
                <v:shape id="_x0000_i1043" o:spt="75" type="#_x0000_t75" style="height:15pt;width:18.6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3" r:id="rId56">
                  <o:LockedField>false</o:LockedField>
                </o:OLEObject>
              </w:object>
            </w:r>
            <w:r>
              <w:rPr>
                <w:rFonts w:hint="eastAsia" w:ascii="宋体" w:hAnsi="宋体" w:cs="宋体"/>
                <w:snapToGrid w:val="0"/>
                <w:color w:val="000000"/>
                <w:kern w:val="0"/>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7" w:type="dxa"/>
            <w:shd w:val="clear" w:color="auto" w:fill="auto"/>
            <w:vAlign w:val="center"/>
          </w:tcPr>
          <w:p>
            <w:pPr>
              <w:tabs>
                <w:tab w:val="left" w:pos="567"/>
              </w:tabs>
              <w:spacing w:line="360" w:lineRule="exact"/>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不大于4500</w:t>
            </w:r>
          </w:p>
        </w:tc>
        <w:tc>
          <w:tcPr>
            <w:tcW w:w="2888" w:type="dxa"/>
            <w:shd w:val="clear" w:color="auto" w:fill="auto"/>
            <w:vAlign w:val="center"/>
          </w:tcPr>
          <w:p>
            <w:pPr>
              <w:tabs>
                <w:tab w:val="left" w:pos="567"/>
              </w:tabs>
              <w:spacing w:line="360" w:lineRule="exact"/>
              <w:jc w:val="center"/>
              <w:rPr>
                <w:rFonts w:ascii="宋体" w:hAnsi="宋体" w:cs="宋体"/>
                <w:snapToGrid w:val="0"/>
                <w:color w:val="000000"/>
                <w:kern w:val="0"/>
                <w:sz w:val="18"/>
                <w:szCs w:val="18"/>
              </w:rPr>
            </w:pPr>
            <w:r>
              <w:rPr>
                <w:i/>
                <w:snapToGrid w:val="0"/>
                <w:color w:val="000000"/>
                <w:kern w:val="0"/>
                <w:sz w:val="18"/>
                <w:szCs w:val="18"/>
              </w:rPr>
              <w:t>l</w:t>
            </w:r>
            <w:r>
              <w:rPr>
                <w:rFonts w:hint="eastAsia" w:ascii="宋体" w:hAnsi="宋体" w:cs="宋体"/>
                <w:snapToGrid w:val="0"/>
                <w:color w:val="000000"/>
                <w:kern w:val="0"/>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7" w:type="dxa"/>
            <w:shd w:val="clear" w:color="auto" w:fill="auto"/>
            <w:vAlign w:val="center"/>
          </w:tcPr>
          <w:p>
            <w:pPr>
              <w:tabs>
                <w:tab w:val="left" w:pos="567"/>
              </w:tabs>
              <w:spacing w:line="360" w:lineRule="exact"/>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大于4500且不大于7000</w:t>
            </w:r>
          </w:p>
        </w:tc>
        <w:tc>
          <w:tcPr>
            <w:tcW w:w="2888" w:type="dxa"/>
            <w:shd w:val="clear" w:color="auto" w:fill="auto"/>
            <w:vAlign w:val="center"/>
          </w:tcPr>
          <w:p>
            <w:pPr>
              <w:tabs>
                <w:tab w:val="left" w:pos="567"/>
              </w:tabs>
              <w:spacing w:line="360" w:lineRule="exact"/>
              <w:jc w:val="center"/>
              <w:rPr>
                <w:rFonts w:ascii="宋体" w:hAnsi="宋体" w:cs="宋体"/>
                <w:snapToGrid w:val="0"/>
                <w:color w:val="000000"/>
                <w:kern w:val="0"/>
                <w:sz w:val="18"/>
                <w:szCs w:val="18"/>
              </w:rPr>
            </w:pPr>
            <w:r>
              <w:rPr>
                <w:i/>
                <w:snapToGrid w:val="0"/>
                <w:color w:val="000000"/>
                <w:kern w:val="0"/>
                <w:sz w:val="18"/>
                <w:szCs w:val="18"/>
              </w:rPr>
              <w:t>l</w:t>
            </w:r>
            <w:r>
              <w:rPr>
                <w:rFonts w:hint="eastAsia" w:ascii="宋体" w:hAnsi="宋体" w:cs="宋体"/>
                <w:snapToGrid w:val="0"/>
                <w:color w:val="000000"/>
                <w:kern w:val="0"/>
                <w:sz w:val="18"/>
                <w:szCs w:val="18"/>
              </w:rPr>
              <w:t>/250+7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7" w:type="dxa"/>
            <w:shd w:val="clear" w:color="auto" w:fill="auto"/>
            <w:vAlign w:val="center"/>
          </w:tcPr>
          <w:p>
            <w:pPr>
              <w:tabs>
                <w:tab w:val="left" w:pos="567"/>
              </w:tabs>
              <w:spacing w:line="360" w:lineRule="exact"/>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大于7000</w:t>
            </w:r>
          </w:p>
        </w:tc>
        <w:tc>
          <w:tcPr>
            <w:tcW w:w="2888" w:type="dxa"/>
            <w:shd w:val="clear" w:color="auto" w:fill="auto"/>
            <w:vAlign w:val="center"/>
          </w:tcPr>
          <w:p>
            <w:pPr>
              <w:tabs>
                <w:tab w:val="left" w:pos="567"/>
              </w:tabs>
              <w:spacing w:line="360" w:lineRule="exact"/>
              <w:jc w:val="center"/>
              <w:rPr>
                <w:rFonts w:ascii="宋体" w:hAnsi="宋体" w:cs="宋体"/>
                <w:snapToGrid w:val="0"/>
                <w:color w:val="000000"/>
                <w:kern w:val="0"/>
                <w:sz w:val="18"/>
                <w:szCs w:val="18"/>
              </w:rPr>
            </w:pPr>
            <w:r>
              <w:rPr>
                <w:i/>
                <w:snapToGrid w:val="0"/>
                <w:color w:val="000000"/>
                <w:kern w:val="0"/>
                <w:sz w:val="18"/>
                <w:szCs w:val="18"/>
              </w:rPr>
              <w:t>l</w:t>
            </w:r>
            <w:r>
              <w:rPr>
                <w:rFonts w:hint="eastAsia" w:ascii="宋体" w:hAnsi="宋体" w:cs="宋体"/>
                <w:snapToGrid w:val="0"/>
                <w:color w:val="000000"/>
                <w:kern w:val="0"/>
                <w:sz w:val="18"/>
                <w:szCs w:val="18"/>
              </w:rPr>
              <w:t>/200</w:t>
            </w:r>
          </w:p>
        </w:tc>
      </w:tr>
    </w:tbl>
    <w:p>
      <w:pPr>
        <w:tabs>
          <w:tab w:val="left" w:pos="567"/>
        </w:tabs>
        <w:spacing w:line="360" w:lineRule="exact"/>
        <w:ind w:firstLine="1050" w:firstLineChars="500"/>
        <w:rPr>
          <w:rFonts w:ascii="宋体" w:hAnsi="宋体" w:cs="宋体"/>
          <w:snapToGrid w:val="0"/>
          <w:color w:val="000000"/>
          <w:kern w:val="0"/>
          <w:szCs w:val="21"/>
        </w:rPr>
      </w:pPr>
      <w:r>
        <w:rPr>
          <w:rFonts w:hint="eastAsia" w:ascii="宋体" w:hAnsi="宋体" w:cs="宋体"/>
          <w:snapToGrid w:val="0"/>
          <w:color w:val="000000"/>
          <w:kern w:val="0"/>
          <w:szCs w:val="21"/>
        </w:rPr>
        <w:t>注：</w:t>
      </w:r>
      <w:r>
        <w:rPr>
          <w:rFonts w:hint="eastAsia" w:ascii="宋体" w:hAnsi="宋体" w:cs="宋体"/>
          <w:snapToGrid w:val="0"/>
          <w:color w:val="000000"/>
          <w:kern w:val="0"/>
          <w:position w:val="-6"/>
          <w:szCs w:val="21"/>
        </w:rPr>
        <w:object>
          <v:shape id="_x0000_i1044" o:spt="75" type="#_x0000_t75" style="height:13.2pt;width:7.2pt;" o:ole="t" fillcolor="#000011" filled="f" o:preferrelative="t" stroked="f" coordsize="21600,21600">
            <v:path/>
            <v:fill on="f" focussize="0,0"/>
            <v:stroke on="f" joinstyle="miter"/>
            <v:imagedata r:id="rId59" o:title=""/>
            <o:lock v:ext="edit" aspectratio="t"/>
            <w10:wrap type="none"/>
            <w10:anchorlock/>
          </v:shape>
          <o:OLEObject Type="Embed" ProgID="Equation.DSMT4" ShapeID="_x0000_i1044" DrawAspect="Content" ObjectID="_1468075744" r:id="rId58">
            <o:LockedField>false</o:LockedField>
          </o:OLEObject>
        </w:object>
      </w:r>
      <w:r>
        <w:rPr>
          <w:rFonts w:hint="eastAsia" w:ascii="宋体" w:hAnsi="宋体" w:cs="宋体"/>
          <w:snapToGrid w:val="0"/>
          <w:color w:val="000000"/>
          <w:kern w:val="0"/>
          <w:szCs w:val="21"/>
        </w:rPr>
        <w:t>——构件计算跨度（mm），悬臂构件可取挑出长度的2倍。</w:t>
      </w:r>
    </w:p>
    <w:p>
      <w:pPr>
        <w:tabs>
          <w:tab w:val="left" w:pos="567"/>
        </w:tabs>
        <w:spacing w:line="360" w:lineRule="exact"/>
        <w:ind w:firstLine="415" w:firstLineChars="198"/>
        <w:rPr>
          <w:snapToGrid w:val="0"/>
          <w:color w:val="000000"/>
          <w:kern w:val="0"/>
          <w:szCs w:val="21"/>
        </w:rPr>
      </w:pPr>
      <w:r>
        <w:rPr>
          <w:rFonts w:hint="eastAsia"/>
          <w:bCs/>
          <w:snapToGrid w:val="0"/>
          <w:color w:val="000000"/>
          <w:kern w:val="0"/>
          <w:szCs w:val="21"/>
        </w:rPr>
        <w:t>2</w:t>
      </w:r>
      <w:r>
        <w:rPr>
          <w:rFonts w:hint="eastAsia"/>
          <w:snapToGrid w:val="0"/>
          <w:color w:val="000000"/>
          <w:kern w:val="0"/>
          <w:szCs w:val="21"/>
        </w:rPr>
        <w:t xml:space="preserve">  在永久荷载作用下构件挠度限值</w:t>
      </w:r>
      <w:r>
        <w:rPr>
          <w:b/>
          <w:bCs/>
          <w:snapToGrid w:val="0"/>
          <w:color w:val="000000"/>
          <w:kern w:val="0"/>
          <w:position w:val="-12"/>
          <w:szCs w:val="21"/>
        </w:rPr>
        <w:object>
          <v:shape id="_x0000_i1045" o:spt="75" type="#_x0000_t75" style="height:16.8pt;width:21.6pt;" o:ole="t" filled="f" o:preferrelative="t" stroked="f" coordsize="21600,21600">
            <v:path/>
            <v:fill on="f" focussize="0,0"/>
            <v:stroke on="f" joinstyle="miter"/>
            <v:imagedata r:id="rId53" o:title=""/>
            <o:lock v:ext="edit" aspectratio="t"/>
            <w10:wrap type="none"/>
            <w10:anchorlock/>
          </v:shape>
          <o:OLEObject Type="Embed" ProgID="Equation.DSMT4" ShapeID="_x0000_i1045" DrawAspect="Content" ObjectID="_1468075745" r:id="rId60">
            <o:LockedField>false</o:LockedField>
          </o:OLEObject>
        </w:object>
      </w:r>
      <w:r>
        <w:rPr>
          <w:rFonts w:hint="eastAsia"/>
          <w:bCs/>
          <w:snapToGrid w:val="0"/>
          <w:color w:val="000000"/>
          <w:kern w:val="0"/>
          <w:szCs w:val="21"/>
        </w:rPr>
        <w:t>应</w:t>
      </w:r>
      <w:r>
        <w:rPr>
          <w:rFonts w:hint="eastAsia"/>
          <w:snapToGrid w:val="0"/>
          <w:color w:val="000000"/>
          <w:kern w:val="0"/>
          <w:szCs w:val="21"/>
        </w:rPr>
        <w:t>取构件计算跨度的1/250。</w:t>
      </w:r>
    </w:p>
    <w:p>
      <w:pPr>
        <w:widowControl/>
        <w:spacing w:line="360" w:lineRule="auto"/>
        <w:jc w:val="left"/>
        <w:rPr>
          <w:rFonts w:ascii="华文仿宋" w:hAnsi="华文仿宋" w:eastAsia="华文仿宋"/>
          <w:szCs w:val="21"/>
        </w:rPr>
      </w:pPr>
      <w:r>
        <w:rPr>
          <w:rFonts w:hint="eastAsia"/>
          <w:b/>
          <w:bCs/>
          <w:szCs w:val="21"/>
        </w:rPr>
        <w:t>5.1.9</w:t>
      </w:r>
      <w:r>
        <w:rPr>
          <w:rFonts w:hint="eastAsia" w:ascii="宋体" w:hAnsi="宋体"/>
        </w:rPr>
        <w:t xml:space="preserve">  不锈钢支承构件应根据建筑物的耐火等级来确定耐火极限，且设计耐火极限不应低于现行国家标准《建筑设计防火规范》</w:t>
      </w:r>
      <w:r>
        <w:t>GB 50016</w:t>
      </w:r>
      <w:r>
        <w:rPr>
          <w:rFonts w:hint="eastAsia" w:ascii="宋体" w:hAnsi="宋体"/>
        </w:rPr>
        <w:t>中的有关规定。当不锈钢支承构件的耐火时间不能达到规定的设计耐火极限要求时，应进行防火保护设计，采取防火保护措施。在设计文件中，应注明不锈钢支承构件的设计耐火等级、耐火极限、所需要的防火保护措施及其防火保护材料的性能要求。</w:t>
      </w:r>
    </w:p>
    <w:p>
      <w:pPr>
        <w:pStyle w:val="80"/>
        <w:jc w:val="center"/>
        <w:rPr>
          <w:rFonts w:ascii="Times New Roman" w:eastAsia="宋体"/>
          <w:b/>
          <w:sz w:val="28"/>
          <w:szCs w:val="28"/>
        </w:rPr>
      </w:pPr>
      <w:bookmarkStart w:id="29" w:name="_Toc178598765"/>
      <w:r>
        <w:rPr>
          <w:rFonts w:hint="eastAsia" w:ascii="Times New Roman" w:eastAsia="宋体"/>
          <w:b/>
          <w:sz w:val="28"/>
          <w:szCs w:val="28"/>
        </w:rPr>
        <w:t>5.2  轴心受力构件</w:t>
      </w:r>
      <w:bookmarkEnd w:id="29"/>
    </w:p>
    <w:p>
      <w:pPr>
        <w:keepLines/>
        <w:numPr>
          <w:ilvl w:val="2"/>
          <w:numId w:val="0"/>
        </w:numPr>
        <w:tabs>
          <w:tab w:val="left" w:pos="700"/>
        </w:tabs>
        <w:spacing w:line="360" w:lineRule="auto"/>
        <w:rPr>
          <w:bCs/>
          <w:szCs w:val="32"/>
        </w:rPr>
      </w:pPr>
      <w:r>
        <w:rPr>
          <w:rFonts w:hint="eastAsia"/>
          <w:b/>
          <w:bCs/>
          <w:szCs w:val="21"/>
        </w:rPr>
        <w:t>5.2.1</w:t>
      </w:r>
      <w:r>
        <w:rPr>
          <w:rFonts w:hint="eastAsia"/>
          <w:bCs/>
          <w:szCs w:val="32"/>
        </w:rPr>
        <w:t xml:space="preserve">  </w:t>
      </w:r>
      <w:r>
        <w:rPr>
          <w:rFonts w:hint="eastAsia" w:ascii="宋体" w:hAnsi="宋体"/>
        </w:rPr>
        <w:t>轴心受拉构件的截面强度应满足下式要求</w:t>
      </w:r>
      <w:r>
        <w:rPr>
          <w:rFonts w:hint="eastAsia"/>
          <w:bCs/>
          <w:szCs w:val="32"/>
        </w:rPr>
        <w:t>：</w:t>
      </w:r>
    </w:p>
    <w:p>
      <w:pPr>
        <w:tabs>
          <w:tab w:val="center" w:pos="4540"/>
          <w:tab w:val="right" w:pos="9080"/>
        </w:tabs>
        <w:spacing w:line="360" w:lineRule="auto"/>
        <w:ind w:firstLine="420" w:firstLineChars="200"/>
        <w:rPr>
          <w:rFonts w:cs="宋体"/>
          <w:szCs w:val="21"/>
        </w:rPr>
      </w:pPr>
      <w:r>
        <w:rPr>
          <w:rFonts w:cs="宋体"/>
          <w:szCs w:val="21"/>
        </w:rPr>
        <w:tab/>
      </w:r>
      <w:r>
        <w:rPr>
          <w:rFonts w:cs="宋体"/>
          <w:position w:val="-30"/>
          <w:szCs w:val="21"/>
        </w:rPr>
        <w:object>
          <v:shape id="_x0000_i1046" o:spt="75" type="#_x0000_t75" style="height:33.6pt;width:58.8pt;" o:ole="t" filled="f" o:preferrelative="t" stroked="f" coordsize="21600,21600">
            <v:path/>
            <v:fill on="f" focussize="0,0"/>
            <v:stroke on="f" joinstyle="miter"/>
            <v:imagedata r:id="rId62" o:title=""/>
            <o:lock v:ext="edit" aspectratio="t"/>
            <w10:wrap type="none"/>
            <w10:anchorlock/>
          </v:shape>
          <o:OLEObject Type="Embed" ProgID="Equation.3" ShapeID="_x0000_i1046" DrawAspect="Content" ObjectID="_1468075746" r:id="rId61">
            <o:LockedField>false</o:LockedField>
          </o:OLEObject>
        </w:object>
      </w:r>
      <w:r>
        <w:rPr>
          <w:rFonts w:cs="宋体"/>
          <w:szCs w:val="21"/>
        </w:rPr>
        <w:tab/>
      </w:r>
      <w:r>
        <w:rPr>
          <w:rFonts w:cs="宋体"/>
          <w:szCs w:val="21"/>
        </w:rPr>
        <w:t>(5.2.</w:t>
      </w:r>
      <w:r>
        <w:rPr>
          <w:rFonts w:hint="eastAsia" w:cs="宋体"/>
          <w:szCs w:val="21"/>
        </w:rPr>
        <w:t>1</w:t>
      </w:r>
      <w:r>
        <w:rPr>
          <w:rFonts w:cs="宋体"/>
          <w:szCs w:val="21"/>
        </w:rPr>
        <w:t>)</w:t>
      </w:r>
    </w:p>
    <w:p>
      <w:pPr>
        <w:tabs>
          <w:tab w:val="left" w:pos="0"/>
          <w:tab w:val="right" w:pos="1120"/>
          <w:tab w:val="right" w:pos="1680"/>
        </w:tabs>
        <w:spacing w:line="360" w:lineRule="auto"/>
        <w:rPr>
          <w:szCs w:val="21"/>
        </w:rPr>
      </w:pPr>
      <w:r>
        <w:rPr>
          <w:rFonts w:hint="eastAsia" w:cs="宋体"/>
          <w:szCs w:val="21"/>
        </w:rPr>
        <w:t>式中：</w:t>
      </w:r>
      <w:r>
        <w:rPr>
          <w:rFonts w:cs="宋体"/>
          <w:szCs w:val="21"/>
        </w:rPr>
        <w:tab/>
      </w:r>
      <w:r>
        <w:rPr>
          <w:i/>
          <w:szCs w:val="21"/>
        </w:rPr>
        <w:t>σ</w:t>
      </w:r>
      <w:r>
        <w:rPr>
          <w:rFonts w:hint="eastAsia" w:cs="宋体"/>
          <w:szCs w:val="21"/>
        </w:rPr>
        <w:tab/>
      </w:r>
      <w:r>
        <w:rPr>
          <w:rFonts w:hint="eastAsia" w:cs="宋体"/>
          <w:szCs w:val="21"/>
        </w:rPr>
        <w:t>——</w:t>
      </w:r>
      <w:r>
        <w:rPr>
          <w:rFonts w:hint="eastAsia"/>
          <w:szCs w:val="21"/>
        </w:rPr>
        <w:t>正应力；</w:t>
      </w:r>
    </w:p>
    <w:p>
      <w:pPr>
        <w:tabs>
          <w:tab w:val="left" w:pos="0"/>
          <w:tab w:val="right" w:pos="1120"/>
          <w:tab w:val="right" w:pos="1680"/>
        </w:tabs>
        <w:spacing w:line="360" w:lineRule="auto"/>
        <w:rPr>
          <w:szCs w:val="21"/>
        </w:rPr>
      </w:pPr>
      <w:r>
        <w:rPr>
          <w:szCs w:val="21"/>
        </w:rPr>
        <w:tab/>
      </w:r>
      <w:r>
        <w:rPr>
          <w:rFonts w:hint="eastAsia"/>
          <w:szCs w:val="21"/>
        </w:rPr>
        <w:t xml:space="preserve">  </w:t>
      </w:r>
      <w:r>
        <w:rPr>
          <w:rFonts w:hint="eastAsia" w:cs="宋体"/>
          <w:i/>
          <w:szCs w:val="21"/>
        </w:rPr>
        <w:t>A</w:t>
      </w:r>
      <w:r>
        <w:rPr>
          <w:rFonts w:hint="eastAsia" w:cs="宋体"/>
          <w:szCs w:val="21"/>
          <w:vertAlign w:val="subscript"/>
        </w:rPr>
        <w:t>n</w:t>
      </w:r>
      <w:r>
        <w:rPr>
          <w:rFonts w:hint="eastAsia"/>
          <w:szCs w:val="21"/>
        </w:rPr>
        <w:tab/>
      </w:r>
      <w:r>
        <w:rPr>
          <w:rFonts w:hint="eastAsia"/>
          <w:szCs w:val="21"/>
        </w:rPr>
        <w:t>——</w:t>
      </w:r>
      <w:r>
        <w:rPr>
          <w:rFonts w:hint="eastAsia" w:cs="宋体"/>
          <w:szCs w:val="21"/>
        </w:rPr>
        <w:t>净截面面积；</w:t>
      </w:r>
    </w:p>
    <w:p>
      <w:pPr>
        <w:tabs>
          <w:tab w:val="left" w:pos="0"/>
          <w:tab w:val="right" w:pos="1120"/>
          <w:tab w:val="right" w:pos="1680"/>
        </w:tabs>
        <w:spacing w:line="360" w:lineRule="auto"/>
        <w:rPr>
          <w:rFonts w:cs="宋体"/>
          <w:szCs w:val="21"/>
        </w:rPr>
      </w:pPr>
      <w:r>
        <w:rPr>
          <w:rFonts w:cs="宋体"/>
          <w:szCs w:val="21"/>
        </w:rPr>
        <w:tab/>
      </w:r>
      <w:bookmarkStart w:id="30" w:name="OLE_LINK1"/>
      <w:r>
        <w:rPr>
          <w:rFonts w:hint="eastAsia" w:cs="宋体"/>
          <w:i/>
          <w:szCs w:val="21"/>
        </w:rPr>
        <w:t>f</w:t>
      </w:r>
      <w:r>
        <w:rPr>
          <w:rFonts w:hint="eastAsia" w:cs="宋体"/>
          <w:i/>
          <w:szCs w:val="21"/>
        </w:rPr>
        <w:tab/>
      </w:r>
      <w:bookmarkEnd w:id="30"/>
      <w:r>
        <w:rPr>
          <w:rFonts w:hint="eastAsia" w:cs="宋体"/>
          <w:szCs w:val="21"/>
        </w:rPr>
        <w:t>——不锈钢材料的抗拉强度设计值，按本规程表4.1.6采用。</w:t>
      </w:r>
    </w:p>
    <w:p>
      <w:pPr>
        <w:keepLines/>
        <w:numPr>
          <w:ilvl w:val="2"/>
          <w:numId w:val="0"/>
        </w:numPr>
        <w:tabs>
          <w:tab w:val="left" w:pos="700"/>
        </w:tabs>
        <w:spacing w:line="360" w:lineRule="auto"/>
        <w:rPr>
          <w:bCs/>
          <w:szCs w:val="32"/>
        </w:rPr>
      </w:pPr>
      <w:r>
        <w:rPr>
          <w:rFonts w:hint="eastAsia"/>
          <w:b/>
          <w:bCs/>
          <w:szCs w:val="21"/>
        </w:rPr>
        <w:t>5.2.2</w:t>
      </w:r>
      <w:r>
        <w:rPr>
          <w:rFonts w:hint="eastAsia"/>
          <w:bCs/>
          <w:szCs w:val="32"/>
        </w:rPr>
        <w:t xml:space="preserve">  </w:t>
      </w:r>
      <w:r>
        <w:rPr>
          <w:rFonts w:hint="eastAsia" w:ascii="宋体" w:hAnsi="宋体"/>
        </w:rPr>
        <w:t>轴心受压构件的强度应满足下式要求</w:t>
      </w:r>
      <w:r>
        <w:rPr>
          <w:rFonts w:hint="eastAsia"/>
          <w:bCs/>
          <w:szCs w:val="32"/>
        </w:rPr>
        <w:t>：</w:t>
      </w:r>
    </w:p>
    <w:p>
      <w:pPr>
        <w:tabs>
          <w:tab w:val="center" w:pos="4540"/>
          <w:tab w:val="right" w:pos="9080"/>
        </w:tabs>
        <w:spacing w:line="360" w:lineRule="auto"/>
        <w:ind w:firstLine="420" w:firstLineChars="200"/>
        <w:rPr>
          <w:rFonts w:cs="宋体"/>
          <w:szCs w:val="21"/>
        </w:rPr>
      </w:pPr>
      <w:r>
        <w:rPr>
          <w:rFonts w:cs="宋体"/>
          <w:szCs w:val="21"/>
        </w:rPr>
        <w:tab/>
      </w:r>
      <w:r>
        <w:rPr>
          <w:rFonts w:cs="宋体"/>
          <w:position w:val="-28"/>
          <w:szCs w:val="21"/>
        </w:rPr>
        <w:object>
          <v:shape id="_x0000_i1047" o:spt="75" type="#_x0000_t75" style="height:30.6pt;width:55.8pt;" o:ole="t" filled="f" o:preferrelative="t" stroked="f" coordsize="21600,21600">
            <v:path/>
            <v:fill on="f" focussize="0,0"/>
            <v:stroke on="f" joinstyle="miter"/>
            <v:imagedata r:id="rId64" o:title=""/>
            <o:lock v:ext="edit" aspectratio="t"/>
            <w10:wrap type="none"/>
            <w10:anchorlock/>
          </v:shape>
          <o:OLEObject Type="Embed" ProgID="Equation.DSMT4" ShapeID="_x0000_i1047" DrawAspect="Content" ObjectID="_1468075747" r:id="rId63">
            <o:LockedField>false</o:LockedField>
          </o:OLEObject>
        </w:object>
      </w:r>
      <w:r>
        <w:rPr>
          <w:rFonts w:cs="宋体"/>
          <w:szCs w:val="21"/>
        </w:rPr>
        <w:tab/>
      </w:r>
      <w:r>
        <w:rPr>
          <w:rFonts w:cs="宋体"/>
          <w:szCs w:val="21"/>
        </w:rPr>
        <w:t>(5.2.</w:t>
      </w:r>
      <w:r>
        <w:rPr>
          <w:rFonts w:hint="eastAsia" w:cs="宋体"/>
          <w:szCs w:val="21"/>
        </w:rPr>
        <w:t>2</w:t>
      </w:r>
      <w:r>
        <w:rPr>
          <w:rFonts w:cs="宋体"/>
          <w:szCs w:val="21"/>
        </w:rPr>
        <w:t>)</w:t>
      </w:r>
    </w:p>
    <w:p>
      <w:pPr>
        <w:tabs>
          <w:tab w:val="left" w:pos="0"/>
          <w:tab w:val="right" w:pos="1120"/>
          <w:tab w:val="right" w:pos="1680"/>
        </w:tabs>
        <w:spacing w:line="360" w:lineRule="auto"/>
        <w:rPr>
          <w:rFonts w:cs="宋体"/>
          <w:szCs w:val="21"/>
        </w:rPr>
      </w:pPr>
      <w:r>
        <w:rPr>
          <w:rFonts w:hint="eastAsia" w:cs="宋体"/>
          <w:szCs w:val="21"/>
        </w:rPr>
        <w:t>式中：</w:t>
      </w:r>
      <w:r>
        <w:rPr>
          <w:rFonts w:cs="宋体"/>
          <w:szCs w:val="21"/>
        </w:rPr>
        <w:tab/>
      </w:r>
      <w:r>
        <w:rPr>
          <w:rFonts w:hint="eastAsia" w:cs="宋体"/>
          <w:i/>
          <w:szCs w:val="21"/>
        </w:rPr>
        <w:t>A</w:t>
      </w:r>
      <w:r>
        <w:rPr>
          <w:rFonts w:hint="eastAsia" w:cs="宋体"/>
          <w:szCs w:val="21"/>
          <w:vertAlign w:val="subscript"/>
        </w:rPr>
        <w:t>en</w:t>
      </w:r>
      <w:r>
        <w:rPr>
          <w:rFonts w:hint="eastAsia" w:cs="宋体"/>
          <w:szCs w:val="21"/>
        </w:rPr>
        <w:tab/>
      </w:r>
      <w:r>
        <w:rPr>
          <w:rFonts w:hint="eastAsia" w:cs="宋体"/>
          <w:szCs w:val="21"/>
        </w:rPr>
        <w:t>——有效净截面面</w:t>
      </w:r>
      <w:r>
        <w:rPr>
          <w:rFonts w:hint="eastAsia"/>
          <w:bCs/>
          <w:szCs w:val="32"/>
        </w:rPr>
        <w:t>积。</w:t>
      </w:r>
    </w:p>
    <w:p>
      <w:pPr>
        <w:keepLines/>
        <w:numPr>
          <w:ilvl w:val="2"/>
          <w:numId w:val="0"/>
        </w:numPr>
        <w:tabs>
          <w:tab w:val="left" w:pos="700"/>
        </w:tabs>
        <w:spacing w:line="360" w:lineRule="auto"/>
        <w:rPr>
          <w:bCs/>
          <w:szCs w:val="32"/>
        </w:rPr>
      </w:pPr>
      <w:r>
        <w:rPr>
          <w:rFonts w:hint="eastAsia"/>
          <w:b/>
          <w:bCs/>
          <w:szCs w:val="21"/>
        </w:rPr>
        <w:t>5.2.3</w:t>
      </w:r>
      <w:r>
        <w:rPr>
          <w:rFonts w:hint="eastAsia"/>
          <w:bCs/>
          <w:szCs w:val="32"/>
        </w:rPr>
        <w:t xml:space="preserve">  </w:t>
      </w:r>
      <w:r>
        <w:rPr>
          <w:rFonts w:hint="eastAsia" w:ascii="宋体" w:hAnsi="宋体"/>
        </w:rPr>
        <w:t>轴心受压构件的稳定性应满足下列公式要求</w:t>
      </w:r>
      <w:r>
        <w:rPr>
          <w:rFonts w:hint="eastAsia"/>
          <w:bCs/>
          <w:szCs w:val="32"/>
        </w:rPr>
        <w:t>：</w:t>
      </w:r>
    </w:p>
    <w:p>
      <w:pPr>
        <w:tabs>
          <w:tab w:val="center" w:pos="4540"/>
          <w:tab w:val="right" w:pos="9080"/>
        </w:tabs>
        <w:spacing w:line="360" w:lineRule="auto"/>
        <w:ind w:firstLine="420" w:firstLineChars="200"/>
        <w:rPr>
          <w:rFonts w:cs="宋体"/>
          <w:szCs w:val="21"/>
        </w:rPr>
      </w:pPr>
      <w:r>
        <w:rPr>
          <w:rFonts w:cs="宋体"/>
          <w:szCs w:val="21"/>
        </w:rPr>
        <w:tab/>
      </w:r>
      <w:r>
        <w:rPr>
          <w:rFonts w:cs="宋体"/>
          <w:position w:val="-28"/>
          <w:szCs w:val="21"/>
        </w:rPr>
        <w:object>
          <v:shape id="_x0000_i1048" o:spt="75" type="#_x0000_t75" style="height:30.6pt;width:50.4pt;" o:ole="t" filled="f" o:preferrelative="t" stroked="f" coordsize="21600,21600">
            <v:path/>
            <v:fill on="f" focussize="0,0"/>
            <v:stroke on="f" joinstyle="miter"/>
            <v:imagedata r:id="rId66" o:title=""/>
            <o:lock v:ext="edit" aspectratio="t"/>
            <w10:wrap type="none"/>
            <w10:anchorlock/>
          </v:shape>
          <o:OLEObject Type="Embed" ProgID="Equation.DSMT4" ShapeID="_x0000_i1048" DrawAspect="Content" ObjectID="_1468075748" r:id="rId65">
            <o:LockedField>false</o:LockedField>
          </o:OLEObject>
        </w:object>
      </w:r>
      <w:r>
        <w:rPr>
          <w:rFonts w:cs="宋体"/>
          <w:szCs w:val="21"/>
        </w:rPr>
        <w:tab/>
      </w:r>
      <w:r>
        <w:rPr>
          <w:rFonts w:cs="宋体"/>
          <w:szCs w:val="21"/>
        </w:rPr>
        <w:t>(5.2.</w:t>
      </w:r>
      <w:r>
        <w:rPr>
          <w:rFonts w:hint="eastAsia" w:cs="宋体"/>
          <w:szCs w:val="21"/>
        </w:rPr>
        <w:t>3</w:t>
      </w:r>
      <w:r>
        <w:rPr>
          <w:rFonts w:cs="宋体"/>
          <w:szCs w:val="21"/>
        </w:rPr>
        <w:t>-1)</w:t>
      </w:r>
    </w:p>
    <w:p>
      <w:pPr>
        <w:tabs>
          <w:tab w:val="center" w:pos="4540"/>
          <w:tab w:val="right" w:pos="9080"/>
        </w:tabs>
        <w:spacing w:line="360" w:lineRule="auto"/>
        <w:ind w:firstLine="420" w:firstLineChars="200"/>
        <w:rPr>
          <w:rFonts w:cs="宋体"/>
          <w:szCs w:val="21"/>
        </w:rPr>
      </w:pPr>
      <w:r>
        <w:rPr>
          <w:rFonts w:cs="宋体"/>
          <w:szCs w:val="21"/>
        </w:rPr>
        <w:tab/>
      </w:r>
      <w:r>
        <w:rPr>
          <w:rFonts w:cs="宋体"/>
          <w:position w:val="-34"/>
          <w:szCs w:val="21"/>
        </w:rPr>
        <w:object>
          <v:shape id="_x0000_i1049" o:spt="75" type="#_x0000_t75" style="height:34.8pt;width:102.6pt;" o:ole="t" filled="f" o:preferrelative="t" stroked="f" coordsize="21600,21600">
            <v:path/>
            <v:fill on="f" focussize="0,0"/>
            <v:stroke on="f" joinstyle="miter"/>
            <v:imagedata r:id="rId68" o:title=""/>
            <o:lock v:ext="edit" aspectratio="t"/>
            <w10:wrap type="none"/>
            <w10:anchorlock/>
          </v:shape>
          <o:OLEObject Type="Embed" ProgID="Equation.DSMT4" ShapeID="_x0000_i1049" DrawAspect="Content" ObjectID="_1468075749" r:id="rId67">
            <o:LockedField>false</o:LockedField>
          </o:OLEObject>
        </w:object>
      </w:r>
      <w:r>
        <w:rPr>
          <w:rFonts w:cs="宋体"/>
          <w:szCs w:val="21"/>
        </w:rPr>
        <w:tab/>
      </w:r>
      <w:r>
        <w:rPr>
          <w:rFonts w:cs="宋体"/>
          <w:szCs w:val="21"/>
        </w:rPr>
        <w:t>(5.2.</w:t>
      </w:r>
      <w:r>
        <w:rPr>
          <w:rFonts w:hint="eastAsia" w:cs="宋体"/>
          <w:szCs w:val="21"/>
        </w:rPr>
        <w:t>3</w:t>
      </w:r>
      <w:r>
        <w:rPr>
          <w:rFonts w:cs="宋体"/>
          <w:szCs w:val="21"/>
        </w:rPr>
        <w:t>-2)</w:t>
      </w:r>
    </w:p>
    <w:p>
      <w:pPr>
        <w:tabs>
          <w:tab w:val="center" w:pos="4540"/>
          <w:tab w:val="right" w:pos="9080"/>
        </w:tabs>
        <w:spacing w:line="360" w:lineRule="auto"/>
        <w:ind w:firstLine="420" w:firstLineChars="200"/>
        <w:rPr>
          <w:rFonts w:cs="宋体"/>
          <w:szCs w:val="21"/>
        </w:rPr>
      </w:pPr>
      <w:r>
        <w:rPr>
          <w:rFonts w:cs="宋体"/>
          <w:szCs w:val="21"/>
        </w:rPr>
        <w:tab/>
      </w:r>
      <w:r>
        <w:rPr>
          <w:rFonts w:cs="宋体"/>
          <w:position w:val="-16"/>
          <w:szCs w:val="21"/>
        </w:rPr>
        <w:object>
          <v:shape id="_x0000_i1050" o:spt="75" type="#_x0000_t75" style="height:21.6pt;width:129.6pt;" o:ole="t" filled="f" o:preferrelative="t" stroked="f" coordsize="21600,21600">
            <v:path/>
            <v:fill on="f" focussize="0,0"/>
            <v:stroke on="f" joinstyle="miter"/>
            <v:imagedata r:id="rId70" o:title=""/>
            <o:lock v:ext="edit" aspectratio="t"/>
            <w10:wrap type="none"/>
            <w10:anchorlock/>
          </v:shape>
          <o:OLEObject Type="Embed" ProgID="Equation.DSMT4" ShapeID="_x0000_i1050" DrawAspect="Content" ObjectID="_1468075750" r:id="rId69">
            <o:LockedField>false</o:LockedField>
          </o:OLEObject>
        </w:object>
      </w:r>
      <w:r>
        <w:rPr>
          <w:rFonts w:cs="宋体"/>
          <w:szCs w:val="21"/>
        </w:rPr>
        <w:tab/>
      </w:r>
      <w:r>
        <w:rPr>
          <w:rFonts w:cs="宋体"/>
          <w:szCs w:val="21"/>
        </w:rPr>
        <w:t>(5.2.</w:t>
      </w:r>
      <w:r>
        <w:rPr>
          <w:rFonts w:hint="eastAsia" w:cs="宋体"/>
          <w:szCs w:val="21"/>
        </w:rPr>
        <w:t>3</w:t>
      </w:r>
      <w:r>
        <w:rPr>
          <w:rFonts w:cs="宋体"/>
          <w:szCs w:val="21"/>
        </w:rPr>
        <w:t>-3)</w:t>
      </w:r>
    </w:p>
    <w:p>
      <w:pPr>
        <w:tabs>
          <w:tab w:val="center" w:pos="4540"/>
          <w:tab w:val="right" w:pos="9080"/>
        </w:tabs>
        <w:spacing w:line="360" w:lineRule="auto"/>
        <w:ind w:firstLine="420" w:firstLineChars="200"/>
        <w:rPr>
          <w:rFonts w:cs="宋体"/>
          <w:szCs w:val="21"/>
        </w:rPr>
      </w:pPr>
      <w:r>
        <w:rPr>
          <w:rFonts w:cs="宋体"/>
          <w:szCs w:val="21"/>
        </w:rPr>
        <w:tab/>
      </w:r>
      <w:r>
        <w:rPr>
          <w:rFonts w:cs="宋体"/>
          <w:position w:val="-28"/>
          <w:szCs w:val="21"/>
        </w:rPr>
        <w:object>
          <v:shape id="_x0000_i1051" o:spt="75" type="#_x0000_t75" style="height:34.8pt;width:47.4pt;" o:ole="t" filled="f" o:preferrelative="t" stroked="f" coordsize="21600,21600">
            <v:path/>
            <v:fill on="f" focussize="0,0"/>
            <v:stroke on="f" joinstyle="miter"/>
            <v:imagedata r:id="rId72" o:title=""/>
            <o:lock v:ext="edit" aspectratio="t"/>
            <w10:wrap type="none"/>
            <w10:anchorlock/>
          </v:shape>
          <o:OLEObject Type="Embed" ProgID="Equation.DSMT4" ShapeID="_x0000_i1051" DrawAspect="Content" ObjectID="_1468075751" r:id="rId71">
            <o:LockedField>false</o:LockedField>
          </o:OLEObject>
        </w:object>
      </w:r>
      <w:r>
        <w:rPr>
          <w:rFonts w:cs="宋体"/>
          <w:szCs w:val="21"/>
        </w:rPr>
        <w:t xml:space="preserve"> </w:t>
      </w:r>
      <w:r>
        <w:rPr>
          <w:rFonts w:cs="宋体"/>
          <w:szCs w:val="21"/>
        </w:rPr>
        <w:tab/>
      </w:r>
      <w:r>
        <w:rPr>
          <w:rFonts w:cs="宋体"/>
          <w:szCs w:val="21"/>
        </w:rPr>
        <w:t>(5.2.</w:t>
      </w:r>
      <w:r>
        <w:rPr>
          <w:rFonts w:hint="eastAsia" w:cs="宋体"/>
          <w:szCs w:val="21"/>
        </w:rPr>
        <w:t>3</w:t>
      </w:r>
      <w:r>
        <w:rPr>
          <w:rFonts w:cs="宋体"/>
          <w:szCs w:val="21"/>
        </w:rPr>
        <w:t>-4)</w:t>
      </w:r>
    </w:p>
    <w:p>
      <w:pPr>
        <w:tabs>
          <w:tab w:val="center" w:pos="4540"/>
          <w:tab w:val="right" w:pos="9080"/>
        </w:tabs>
        <w:spacing w:line="360" w:lineRule="auto"/>
        <w:ind w:firstLine="420" w:firstLineChars="200"/>
        <w:rPr>
          <w:rFonts w:cs="宋体"/>
          <w:szCs w:val="21"/>
        </w:rPr>
      </w:pPr>
      <w:r>
        <w:rPr>
          <w:rFonts w:cs="宋体"/>
          <w:szCs w:val="21"/>
        </w:rPr>
        <w:tab/>
      </w:r>
      <w:r>
        <w:rPr>
          <w:rFonts w:cs="宋体"/>
          <w:position w:val="-22"/>
          <w:szCs w:val="21"/>
        </w:rPr>
        <w:object>
          <v:shape id="_x0000_i1052" o:spt="75" type="#_x0000_t75" style="height:30pt;width:57.6pt;" o:ole="t" filled="f" o:preferrelative="t" stroked="f" coordsize="21600,21600">
            <v:path/>
            <v:fill on="f" focussize="0,0"/>
            <v:stroke on="f" joinstyle="miter"/>
            <v:imagedata r:id="rId74" o:title=""/>
            <o:lock v:ext="edit" aspectratio="t"/>
            <w10:wrap type="none"/>
            <w10:anchorlock/>
          </v:shape>
          <o:OLEObject Type="Embed" ProgID="Equation.DSMT4" ShapeID="_x0000_i1052" DrawAspect="Content" ObjectID="_1468075752" r:id="rId73">
            <o:LockedField>false</o:LockedField>
          </o:OLEObject>
        </w:object>
      </w:r>
      <w:r>
        <w:rPr>
          <w:rFonts w:cs="宋体"/>
          <w:szCs w:val="21"/>
        </w:rPr>
        <w:t xml:space="preserve"> </w:t>
      </w:r>
      <w:r>
        <w:rPr>
          <w:rFonts w:cs="宋体"/>
          <w:szCs w:val="21"/>
        </w:rPr>
        <w:tab/>
      </w:r>
      <w:r>
        <w:rPr>
          <w:rFonts w:cs="宋体"/>
          <w:szCs w:val="21"/>
        </w:rPr>
        <w:t>(5.2.</w:t>
      </w:r>
      <w:r>
        <w:rPr>
          <w:rFonts w:hint="eastAsia" w:cs="宋体"/>
          <w:szCs w:val="21"/>
        </w:rPr>
        <w:t>3</w:t>
      </w:r>
      <w:r>
        <w:rPr>
          <w:rFonts w:cs="宋体"/>
          <w:szCs w:val="21"/>
        </w:rPr>
        <w:t>-5)</w:t>
      </w:r>
    </w:p>
    <w:p>
      <w:pPr>
        <w:tabs>
          <w:tab w:val="left" w:pos="0"/>
          <w:tab w:val="right" w:pos="1120"/>
          <w:tab w:val="right" w:pos="1680"/>
        </w:tabs>
        <w:spacing w:line="360" w:lineRule="auto"/>
        <w:rPr>
          <w:rFonts w:cs="宋体"/>
          <w:szCs w:val="21"/>
        </w:rPr>
      </w:pPr>
      <w:r>
        <w:rPr>
          <w:rFonts w:hint="eastAsia" w:cs="宋体"/>
          <w:szCs w:val="21"/>
        </w:rPr>
        <w:t>式中：</w:t>
      </w:r>
      <w:r>
        <w:rPr>
          <w:rFonts w:cs="宋体"/>
          <w:szCs w:val="21"/>
        </w:rPr>
        <w:tab/>
      </w:r>
      <w:r>
        <w:rPr>
          <w:rFonts w:cs="宋体"/>
          <w:i/>
          <w:szCs w:val="21"/>
        </w:rPr>
        <w:t>φ</w:t>
      </w:r>
      <w:r>
        <w:rPr>
          <w:rFonts w:hint="eastAsia" w:cs="宋体"/>
          <w:szCs w:val="21"/>
        </w:rPr>
        <w:tab/>
      </w:r>
      <w:r>
        <w:rPr>
          <w:rFonts w:hint="eastAsia" w:cs="宋体"/>
          <w:szCs w:val="21"/>
        </w:rPr>
        <w:t>——轴心受压构件的稳定系数，取截面两主轴稳定系数中的较小者；</w:t>
      </w:r>
    </w:p>
    <w:p>
      <w:pPr>
        <w:tabs>
          <w:tab w:val="left" w:pos="0"/>
          <w:tab w:val="right" w:pos="1120"/>
          <w:tab w:val="right" w:pos="1680"/>
        </w:tabs>
        <w:spacing w:line="360" w:lineRule="auto"/>
        <w:rPr>
          <w:rFonts w:cs="宋体"/>
          <w:szCs w:val="21"/>
        </w:rPr>
      </w:pPr>
      <w:r>
        <w:rPr>
          <w:rFonts w:cs="宋体"/>
          <w:szCs w:val="21"/>
        </w:rPr>
        <mc:AlternateContent>
          <mc:Choice Requires="wps">
            <w:drawing>
              <wp:anchor distT="0" distB="0" distL="114300" distR="114300" simplePos="0" relativeHeight="251670528" behindDoc="0" locked="0" layoutInCell="1" allowOverlap="1">
                <wp:simplePos x="0" y="0"/>
                <wp:positionH relativeFrom="column">
                  <wp:posOffset>556260</wp:posOffset>
                </wp:positionH>
                <wp:positionV relativeFrom="paragraph">
                  <wp:posOffset>69215</wp:posOffset>
                </wp:positionV>
                <wp:extent cx="252095" cy="252095"/>
                <wp:effectExtent l="0" t="0" r="0" b="0"/>
                <wp:wrapNone/>
                <wp:docPr id="302" name="Text Box 513"/>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wps:spPr>
                      <wps:txbx>
                        <w:txbxContent>
                          <w:p>
                            <w:pPr>
                              <w:rPr>
                                <w:rFonts w:ascii="Calibri" w:hAnsi="Calibri"/>
                                <w:szCs w:val="21"/>
                              </w:rPr>
                            </w:pPr>
                            <w:r>
                              <w:rPr>
                                <w:rFonts w:hint="eastAsia" w:ascii="Calibri" w:hAnsi="Calibri"/>
                                <w:szCs w:val="21"/>
                              </w:rPr>
                              <w:t>_</w:t>
                            </w:r>
                          </w:p>
                        </w:txbxContent>
                      </wps:txbx>
                      <wps:bodyPr rot="0" vert="horz" wrap="square" lIns="91440" tIns="0" rIns="91440" bIns="0" anchor="t" anchorCtr="0" upright="1">
                        <a:noAutofit/>
                      </wps:bodyPr>
                    </wps:wsp>
                  </a:graphicData>
                </a:graphic>
              </wp:anchor>
            </w:drawing>
          </mc:Choice>
          <mc:Fallback>
            <w:pict>
              <v:shape id="Text Box 513" o:spid="_x0000_s1026" o:spt="202" type="#_x0000_t202" style="position:absolute;left:0pt;margin-left:43.8pt;margin-top:5.45pt;height:19.85pt;width:19.85pt;z-index:251670528;mso-width-relative:page;mso-height-relative:page;" filled="f" stroked="f" coordsize="21600,21600" o:gfxdata="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zhMcjWAAAA&#10;CAEAAA8AAAAAAAAAAQAgAAAAIgAAAGRycy9kb3ducmV2LnhtbFBLAQIUABQAAAAIAIdO4kCzXSLe&#10;5gEAAMEDAAAOAAAAAAAAAAEAIAAAACUBAABkcnMvZTJvRG9jLnhtbFBLBQYAAAAABgAGAFkBAAB9&#10;BQAAAAA=&#10;">
                <v:fill on="f" focussize="0,0"/>
                <v:stroke on="f"/>
                <v:imagedata o:title=""/>
                <o:lock v:ext="edit" aspectratio="f"/>
                <v:textbox inset="2.54mm,0mm,2.54mm,0mm">
                  <w:txbxContent>
                    <w:p>
                      <w:pPr>
                        <w:rPr>
                          <w:rFonts w:ascii="Calibri" w:hAnsi="Calibri"/>
                          <w:szCs w:val="21"/>
                        </w:rPr>
                      </w:pPr>
                      <w:r>
                        <w:rPr>
                          <w:rFonts w:hint="eastAsia" w:ascii="Calibri" w:hAnsi="Calibri"/>
                          <w:szCs w:val="21"/>
                        </w:rPr>
                        <w:t>_</w:t>
                      </w:r>
                    </w:p>
                  </w:txbxContent>
                </v:textbox>
              </v:shape>
            </w:pict>
          </mc:Fallback>
        </mc:AlternateContent>
      </w:r>
      <w:r>
        <w:rPr>
          <w:rFonts w:cs="宋体"/>
          <w:szCs w:val="21"/>
        </w:rPr>
        <w:tab/>
      </w:r>
      <w:r>
        <w:rPr>
          <w:rFonts w:hint="eastAsia" w:cs="宋体"/>
          <w:i/>
          <w:szCs w:val="21"/>
        </w:rPr>
        <w:t>A</w:t>
      </w:r>
      <w:r>
        <w:rPr>
          <w:rFonts w:hint="eastAsia" w:cs="宋体"/>
          <w:szCs w:val="21"/>
          <w:vertAlign w:val="subscript"/>
        </w:rPr>
        <w:t>e</w:t>
      </w:r>
      <w:r>
        <w:rPr>
          <w:rFonts w:hint="eastAsia" w:cs="宋体"/>
          <w:szCs w:val="21"/>
          <w:vertAlign w:val="subscript"/>
        </w:rPr>
        <w:tab/>
      </w:r>
      <w:r>
        <w:rPr>
          <w:rFonts w:hint="eastAsia" w:cs="宋体"/>
          <w:szCs w:val="21"/>
        </w:rPr>
        <w:t>——有效截面面积；</w:t>
      </w:r>
    </w:p>
    <w:p>
      <w:pPr>
        <w:tabs>
          <w:tab w:val="left" w:pos="0"/>
          <w:tab w:val="right" w:pos="1120"/>
          <w:tab w:val="right" w:pos="1680"/>
        </w:tabs>
        <w:spacing w:line="360" w:lineRule="auto"/>
        <w:rPr>
          <w:rFonts w:cs="宋体"/>
          <w:szCs w:val="21"/>
        </w:rPr>
      </w:pPr>
      <w:r>
        <w:rPr>
          <w:rFonts w:cs="宋体"/>
          <w:szCs w:val="21"/>
        </w:rPr>
        <w:tab/>
      </w:r>
      <w:r>
        <w:rPr>
          <w:rFonts w:cs="宋体"/>
          <w:position w:val="-6"/>
          <w:szCs w:val="21"/>
        </w:rPr>
        <w:object>
          <v:shape id="_x0000_i1053" o:spt="75" type="#_x0000_t75" style="height:16.8pt;width:11.4pt;" o:ole="t" filled="f" o:preferrelative="t" stroked="f" coordsize="21600,21600">
            <v:path/>
            <v:fill on="f" focussize="0,0"/>
            <v:stroke on="f" joinstyle="miter"/>
            <v:imagedata r:id="rId76" o:title=""/>
            <o:lock v:ext="edit" aspectratio="t"/>
            <w10:wrap type="none"/>
            <w10:anchorlock/>
          </v:shape>
          <o:OLEObject Type="Embed" ProgID="Equation.3" ShapeID="_x0000_i1053" DrawAspect="Content" ObjectID="_1468075753" r:id="rId75">
            <o:LockedField>false</o:LockedField>
          </o:OLEObject>
        </w:object>
      </w:r>
      <w:r>
        <w:rPr>
          <w:rFonts w:hint="eastAsia" w:cs="宋体"/>
          <w:i/>
          <w:szCs w:val="21"/>
        </w:rPr>
        <w:tab/>
      </w:r>
      <w:r>
        <w:rPr>
          <w:rFonts w:hint="eastAsia" w:cs="宋体"/>
          <w:szCs w:val="21"/>
        </w:rPr>
        <w:t>——轴心受压构件的正则化长细比；</w:t>
      </w:r>
    </w:p>
    <w:p>
      <w:pPr>
        <w:tabs>
          <w:tab w:val="left" w:pos="0"/>
          <w:tab w:val="right" w:pos="1120"/>
          <w:tab w:val="right" w:pos="1680"/>
        </w:tabs>
        <w:spacing w:line="360" w:lineRule="auto"/>
        <w:rPr>
          <w:rFonts w:cs="宋体"/>
          <w:szCs w:val="21"/>
        </w:rPr>
      </w:pPr>
      <w:r>
        <w:rPr>
          <w:rFonts w:cs="宋体"/>
          <w:szCs w:val="21"/>
        </w:rPr>
        <w:tab/>
      </w:r>
      <w:r>
        <w:rPr>
          <w:rFonts w:hint="eastAsia" w:cs="宋体"/>
          <w:i/>
          <w:szCs w:val="21"/>
        </w:rPr>
        <w:t>A</w:t>
      </w:r>
      <w:r>
        <w:rPr>
          <w:rFonts w:hint="eastAsia" w:cs="宋体"/>
          <w:i/>
          <w:szCs w:val="21"/>
        </w:rPr>
        <w:tab/>
      </w:r>
      <w:r>
        <w:rPr>
          <w:rFonts w:hint="eastAsia" w:cs="宋体"/>
          <w:szCs w:val="21"/>
        </w:rPr>
        <w:t>——轴心受压构件的毛截面面积；</w:t>
      </w:r>
    </w:p>
    <w:p>
      <w:pPr>
        <w:tabs>
          <w:tab w:val="left" w:pos="0"/>
          <w:tab w:val="right" w:pos="1120"/>
          <w:tab w:val="right" w:pos="1680"/>
        </w:tabs>
        <w:spacing w:line="360" w:lineRule="auto"/>
        <w:rPr>
          <w:rFonts w:cs="宋体"/>
          <w:szCs w:val="21"/>
        </w:rPr>
      </w:pPr>
      <w:r>
        <w:rPr>
          <w:szCs w:val="21"/>
        </w:rPr>
        <mc:AlternateContent>
          <mc:Choice Requires="wps">
            <w:drawing>
              <wp:anchor distT="0" distB="0" distL="114300" distR="114300" simplePos="0" relativeHeight="251667456" behindDoc="0" locked="0" layoutInCell="1" allowOverlap="1">
                <wp:simplePos x="0" y="0"/>
                <wp:positionH relativeFrom="column">
                  <wp:posOffset>557530</wp:posOffset>
                </wp:positionH>
                <wp:positionV relativeFrom="paragraph">
                  <wp:posOffset>74295</wp:posOffset>
                </wp:positionV>
                <wp:extent cx="323850" cy="252095"/>
                <wp:effectExtent l="0" t="0" r="0" b="0"/>
                <wp:wrapNone/>
                <wp:docPr id="301" name="Text Box 473"/>
                <wp:cNvGraphicFramePr/>
                <a:graphic xmlns:a="http://schemas.openxmlformats.org/drawingml/2006/main">
                  <a:graphicData uri="http://schemas.microsoft.com/office/word/2010/wordprocessingShape">
                    <wps:wsp>
                      <wps:cNvSpPr txBox="1">
                        <a:spLocks noChangeArrowheads="1"/>
                      </wps:cNvSpPr>
                      <wps:spPr bwMode="auto">
                        <a:xfrm>
                          <a:off x="0" y="0"/>
                          <a:ext cx="323850" cy="252095"/>
                        </a:xfrm>
                        <a:prstGeom prst="rect">
                          <a:avLst/>
                        </a:prstGeom>
                        <a:noFill/>
                        <a:ln>
                          <a:noFill/>
                        </a:ln>
                      </wps:spPr>
                      <wps:txbx>
                        <w:txbxContent>
                          <w:p>
                            <w:pPr>
                              <w:rPr>
                                <w:rFonts w:ascii="Calibri" w:hAnsi="Calibri"/>
                                <w:szCs w:val="21"/>
                              </w:rPr>
                            </w:pPr>
                          </w:p>
                        </w:txbxContent>
                      </wps:txbx>
                      <wps:bodyPr rot="0" vert="horz" wrap="square" lIns="91440" tIns="0" rIns="91440" bIns="0" anchor="t" anchorCtr="0" upright="1">
                        <a:noAutofit/>
                      </wps:bodyPr>
                    </wps:wsp>
                  </a:graphicData>
                </a:graphic>
              </wp:anchor>
            </w:drawing>
          </mc:Choice>
          <mc:Fallback>
            <w:pict>
              <v:shape id="Text Box 473" o:spid="_x0000_s1026" o:spt="202" type="#_x0000_t202" style="position:absolute;left:0pt;margin-left:43.9pt;margin-top:5.85pt;height:19.85pt;width:25.5pt;z-index:251667456;mso-width-relative:page;mso-height-relative:page;" filled="f" stroked="f" coordsize="21600,21600" o:gfxdata="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eAF&#10;jdYAAAAIAQAADwAAAAAAAAABACAAAAAiAAAAZHJzL2Rvd25yZXYueG1sUEsBAhQAFAAAAAgAh07i&#10;QO0Z9WbrAQAAwQMAAA4AAAAAAAAAAQAgAAAAJQEAAGRycy9lMm9Eb2MueG1sUEsFBgAAAAAGAAYA&#10;WQEAAIIFAAAAAA==&#10;">
                <v:fill on="f" focussize="0,0"/>
                <v:stroke on="f"/>
                <v:imagedata o:title=""/>
                <o:lock v:ext="edit" aspectratio="f"/>
                <v:textbox inset="2.54mm,0mm,2.54mm,0mm">
                  <w:txbxContent>
                    <w:p>
                      <w:pPr>
                        <w:rPr>
                          <w:rFonts w:ascii="Calibri" w:hAnsi="Calibri"/>
                          <w:szCs w:val="21"/>
                        </w:rPr>
                      </w:pPr>
                    </w:p>
                  </w:txbxContent>
                </v:textbox>
              </v:shape>
            </w:pict>
          </mc:Fallback>
        </mc:AlternateContent>
      </w:r>
      <w:r>
        <w:rPr>
          <w:rFonts w:cs="宋体"/>
          <w:szCs w:val="21"/>
        </w:rPr>
        <w:tab/>
      </w:r>
      <w:r>
        <w:rPr>
          <w:rFonts w:hint="eastAsia" w:cs="宋体"/>
          <w:i/>
          <w:szCs w:val="21"/>
        </w:rPr>
        <w:t>N</w:t>
      </w:r>
      <w:r>
        <w:rPr>
          <w:rFonts w:hint="eastAsia" w:cs="宋体"/>
          <w:szCs w:val="21"/>
          <w:vertAlign w:val="subscript"/>
        </w:rPr>
        <w:t>E</w:t>
      </w:r>
      <w:r>
        <w:rPr>
          <w:rFonts w:hint="eastAsia" w:cs="宋体"/>
          <w:szCs w:val="21"/>
          <w:vertAlign w:val="subscript"/>
        </w:rPr>
        <w:tab/>
      </w:r>
      <w:r>
        <w:rPr>
          <w:rFonts w:hint="eastAsia" w:cs="宋体"/>
          <w:szCs w:val="21"/>
        </w:rPr>
        <w:t>——轴心受压构件的弹性稳定临界力；</w:t>
      </w:r>
    </w:p>
    <w:p>
      <w:pPr>
        <w:tabs>
          <w:tab w:val="left" w:pos="0"/>
          <w:tab w:val="right" w:pos="1120"/>
          <w:tab w:val="right" w:pos="1680"/>
        </w:tabs>
        <w:spacing w:line="360" w:lineRule="auto"/>
        <w:rPr>
          <w:rFonts w:cs="宋体"/>
          <w:szCs w:val="21"/>
        </w:rPr>
      </w:pPr>
      <w:r>
        <w:rPr>
          <w:rFonts w:cs="宋体"/>
          <w:szCs w:val="21"/>
        </w:rPr>
        <w:tab/>
      </w:r>
      <w:r>
        <w:rPr>
          <w:rFonts w:cs="宋体"/>
          <w:i/>
          <w:szCs w:val="21"/>
        </w:rPr>
        <w:t>λ</w:t>
      </w:r>
      <w:r>
        <w:rPr>
          <w:rFonts w:hint="eastAsia" w:cs="宋体"/>
          <w:szCs w:val="21"/>
        </w:rPr>
        <w:tab/>
      </w:r>
      <w:r>
        <w:rPr>
          <w:rFonts w:hint="eastAsia" w:cs="宋体"/>
          <w:szCs w:val="21"/>
        </w:rPr>
        <w:t>——轴心受压构件的长细比或换算长细比，应分别按本规程第5.2.4条~第5.2.6条计算；</w:t>
      </w:r>
    </w:p>
    <w:p>
      <w:pPr>
        <w:tabs>
          <w:tab w:val="left" w:pos="0"/>
          <w:tab w:val="right" w:pos="1120"/>
          <w:tab w:val="right" w:pos="1680"/>
        </w:tabs>
        <w:spacing w:line="360" w:lineRule="auto"/>
        <w:rPr>
          <w:rFonts w:cs="宋体"/>
          <w:szCs w:val="21"/>
        </w:rPr>
      </w:pPr>
      <w:r>
        <w:rPr>
          <w:rFonts w:cs="宋体"/>
          <w:szCs w:val="21"/>
        </w:rPr>
        <w:tab/>
      </w:r>
      <w:r>
        <w:rPr>
          <w:rFonts w:cs="宋体"/>
          <w:i/>
          <w:szCs w:val="21"/>
        </w:rPr>
        <w:t>α</w:t>
      </w:r>
      <w:r>
        <w:rPr>
          <w:rFonts w:hint="eastAsia" w:cs="宋体"/>
          <w:szCs w:val="21"/>
          <w:vertAlign w:val="subscript"/>
        </w:rPr>
        <w:t>c</w:t>
      </w:r>
      <w:r>
        <w:rPr>
          <w:rFonts w:hint="eastAsia" w:cs="宋体"/>
          <w:szCs w:val="21"/>
        </w:rPr>
        <w:t>、</w:t>
      </w:r>
      <w:r>
        <w:rPr>
          <w:rFonts w:cs="宋体"/>
          <w:position w:val="-12"/>
          <w:szCs w:val="21"/>
        </w:rPr>
        <w:object>
          <v:shape id="_x0000_i1054" o:spt="75" type="#_x0000_t75" style="height:19.8pt;width:15pt;" o:ole="t" filled="f" o:preferrelative="t" stroked="f" coordsize="21600,21600">
            <v:path/>
            <v:fill on="f" focussize="0,0"/>
            <v:stroke on="f" joinstyle="miter"/>
            <v:imagedata r:id="rId78" o:title=""/>
            <o:lock v:ext="edit" aspectratio="t"/>
            <w10:wrap type="none"/>
            <w10:anchorlock/>
          </v:shape>
          <o:OLEObject Type="Embed" ProgID="Equation.3" ShapeID="_x0000_i1054" DrawAspect="Content" ObjectID="_1468075754" r:id="rId77">
            <o:LockedField>false</o:LockedField>
          </o:OLEObject>
        </w:object>
      </w:r>
      <w:r>
        <w:rPr>
          <w:rFonts w:hint="eastAsia" w:cs="宋体"/>
          <w:szCs w:val="21"/>
          <w:vertAlign w:val="subscript"/>
        </w:rPr>
        <w:tab/>
      </w:r>
      <w:r>
        <w:rPr>
          <w:rFonts w:hint="eastAsia" w:cs="宋体"/>
          <w:szCs w:val="21"/>
        </w:rPr>
        <w:t>——计算系数，可按表5.2.3取值。</w:t>
      </w:r>
    </w:p>
    <w:p>
      <w:pPr>
        <w:spacing w:line="360" w:lineRule="auto"/>
        <w:jc w:val="center"/>
        <w:rPr>
          <w:rFonts w:cs="宋体"/>
          <w:b/>
          <w:bCs/>
          <w:sz w:val="18"/>
          <w:szCs w:val="21"/>
          <w:lang w:val="zh-CN"/>
        </w:rPr>
      </w:pPr>
      <w:r>
        <w:rPr>
          <w:rFonts w:hint="eastAsia" w:cs="宋体"/>
          <w:b/>
          <w:bCs/>
          <w:sz w:val="18"/>
          <w:szCs w:val="21"/>
          <w:lang w:val="zh-CN"/>
        </w:rPr>
        <w:t>表5.2.</w:t>
      </w:r>
      <w:r>
        <w:rPr>
          <w:rFonts w:hint="eastAsia" w:cs="宋体"/>
          <w:b/>
          <w:bCs/>
          <w:sz w:val="18"/>
          <w:szCs w:val="21"/>
        </w:rPr>
        <w:t>3</w:t>
      </w:r>
      <w:r>
        <w:rPr>
          <w:rFonts w:hint="eastAsia" w:cs="宋体"/>
          <w:b/>
          <w:bCs/>
          <w:sz w:val="18"/>
          <w:szCs w:val="21"/>
          <w:lang w:val="zh-CN"/>
        </w:rPr>
        <w:t>计算系数</w:t>
      </w:r>
      <w:r>
        <w:rPr>
          <w:rFonts w:cs="宋体"/>
          <w:b/>
          <w:bCs/>
          <w:i/>
          <w:sz w:val="18"/>
          <w:szCs w:val="21"/>
          <w:lang w:val="zh-CN"/>
        </w:rPr>
        <w:t>α</w:t>
      </w:r>
      <w:r>
        <w:rPr>
          <w:rFonts w:hint="eastAsia" w:cs="宋体"/>
          <w:b/>
          <w:bCs/>
          <w:sz w:val="18"/>
          <w:szCs w:val="18"/>
          <w:vertAlign w:val="subscript"/>
          <w:lang w:val="zh-CN"/>
        </w:rPr>
        <w:t>c</w:t>
      </w:r>
      <w:r>
        <w:rPr>
          <w:rFonts w:hint="eastAsia" w:cs="宋体"/>
          <w:b/>
          <w:bCs/>
          <w:sz w:val="18"/>
          <w:szCs w:val="21"/>
          <w:lang w:val="zh-CN"/>
        </w:rPr>
        <w:t>和</w:t>
      </w:r>
      <w:r>
        <w:rPr>
          <w:rFonts w:hint="eastAsia" w:cs="宋体"/>
          <w:b/>
          <w:bCs/>
          <w:position w:val="-12"/>
          <w:sz w:val="18"/>
          <w:szCs w:val="21"/>
          <w:lang w:val="zh-CN"/>
        </w:rPr>
        <w:object>
          <v:shape id="_x0000_i1055" o:spt="75" type="#_x0000_t75" style="height:19.8pt;width:15pt;" o:ole="t" filled="f" o:preferrelative="t" stroked="f" coordsize="21600,21600">
            <v:path/>
            <v:fill on="f" focussize="0,0"/>
            <v:stroke on="f" joinstyle="miter"/>
            <v:imagedata r:id="rId78" o:title=""/>
            <o:lock v:ext="edit" aspectratio="t"/>
            <w10:wrap type="none"/>
            <w10:anchorlock/>
          </v:shape>
          <o:OLEObject Type="Embed" ProgID="Equation.3" ShapeID="_x0000_i1055" DrawAspect="Content" ObjectID="_1468075755" r:id="rId79">
            <o:LockedField>false</o:LockedField>
          </o:OLEObject>
        </w:object>
      </w:r>
      <w:r>
        <w:rPr>
          <w:rFonts w:hint="eastAsia" w:cs="宋体"/>
          <w:b/>
          <w:bCs/>
          <w:sz w:val="18"/>
          <w:szCs w:val="21"/>
          <w:lang w:val="zh-CN"/>
        </w:rPr>
        <w:t>的取值</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16"/>
        <w:gridCol w:w="3316"/>
        <w:gridCol w:w="531"/>
        <w:gridCol w:w="5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vAlign w:val="center"/>
          </w:tcPr>
          <w:p>
            <w:pPr>
              <w:spacing w:line="360" w:lineRule="auto"/>
              <w:jc w:val="center"/>
              <w:rPr>
                <w:sz w:val="18"/>
                <w:szCs w:val="18"/>
              </w:rPr>
            </w:pPr>
            <w:r>
              <w:rPr>
                <w:rFonts w:hint="eastAsia"/>
                <w:sz w:val="18"/>
                <w:szCs w:val="18"/>
              </w:rPr>
              <w:t>材料</w:t>
            </w:r>
          </w:p>
        </w:tc>
        <w:tc>
          <w:tcPr>
            <w:tcW w:w="0" w:type="auto"/>
          </w:tcPr>
          <w:p>
            <w:pPr>
              <w:spacing w:line="360" w:lineRule="auto"/>
              <w:jc w:val="center"/>
              <w:rPr>
                <w:i/>
                <w:sz w:val="18"/>
                <w:szCs w:val="18"/>
              </w:rPr>
            </w:pPr>
            <w:r>
              <w:rPr>
                <w:rFonts w:hint="eastAsia"/>
                <w:sz w:val="18"/>
                <w:szCs w:val="18"/>
              </w:rPr>
              <w:t>截面类型</w:t>
            </w:r>
          </w:p>
        </w:tc>
        <w:tc>
          <w:tcPr>
            <w:tcW w:w="0" w:type="auto"/>
            <w:shd w:val="clear" w:color="auto" w:fill="auto"/>
            <w:vAlign w:val="center"/>
          </w:tcPr>
          <w:p>
            <w:pPr>
              <w:spacing w:line="360" w:lineRule="auto"/>
              <w:jc w:val="center"/>
              <w:rPr>
                <w:sz w:val="18"/>
                <w:szCs w:val="18"/>
              </w:rPr>
            </w:pPr>
            <w:r>
              <w:rPr>
                <w:i/>
                <w:sz w:val="18"/>
                <w:szCs w:val="18"/>
              </w:rPr>
              <w:t>α</w:t>
            </w:r>
            <w:r>
              <w:rPr>
                <w:rFonts w:hint="eastAsia"/>
                <w:sz w:val="18"/>
                <w:szCs w:val="18"/>
                <w:vertAlign w:val="subscript"/>
              </w:rPr>
              <w:t>c</w:t>
            </w:r>
          </w:p>
        </w:tc>
        <w:tc>
          <w:tcPr>
            <w:tcW w:w="0" w:type="auto"/>
            <w:shd w:val="clear" w:color="auto" w:fill="auto"/>
            <w:vAlign w:val="center"/>
          </w:tcPr>
          <w:p>
            <w:pPr>
              <w:spacing w:line="360" w:lineRule="auto"/>
              <w:jc w:val="center"/>
              <w:rPr>
                <w:sz w:val="18"/>
                <w:szCs w:val="18"/>
              </w:rPr>
            </w:pPr>
            <w:r>
              <w:rPr>
                <w:rFonts w:hint="eastAsia"/>
                <w:position w:val="-12"/>
                <w:sz w:val="18"/>
                <w:szCs w:val="18"/>
              </w:rPr>
              <w:object>
                <v:shape id="_x0000_i1056" o:spt="75" type="#_x0000_t75" style="height:19.8pt;width:15pt;" o:ole="t" filled="f" o:preferrelative="t" stroked="f" coordsize="21600,21600">
                  <v:path/>
                  <v:fill on="f" focussize="0,0"/>
                  <v:stroke on="f" joinstyle="miter"/>
                  <v:imagedata r:id="rId81" o:title=""/>
                  <o:lock v:ext="edit" aspectratio="t"/>
                  <w10:wrap type="none"/>
                  <w10:anchorlock/>
                </v:shape>
                <o:OLEObject Type="Embed" ProgID="Equation.3" ShapeID="_x0000_i1056" DrawAspect="Content" ObjectID="_1468075756" r:id="rId80">
                  <o:LockedField>false</o:LockedField>
                </o:OLEObject>
              </w:objec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spacing w:line="360" w:lineRule="auto"/>
              <w:jc w:val="center"/>
              <w:rPr>
                <w:sz w:val="18"/>
                <w:szCs w:val="18"/>
              </w:rPr>
            </w:pPr>
            <w:r>
              <w:rPr>
                <w:rFonts w:hint="eastAsia"/>
                <w:sz w:val="18"/>
                <w:szCs w:val="18"/>
              </w:rPr>
              <w:t>奥氏体型、</w:t>
            </w:r>
          </w:p>
          <w:p>
            <w:pPr>
              <w:spacing w:line="360" w:lineRule="auto"/>
              <w:jc w:val="center"/>
              <w:rPr>
                <w:sz w:val="18"/>
                <w:szCs w:val="18"/>
              </w:rPr>
            </w:pPr>
            <w:r>
              <w:rPr>
                <w:rFonts w:hint="eastAsia"/>
                <w:sz w:val="18"/>
                <w:szCs w:val="18"/>
              </w:rPr>
              <w:t>双相型</w:t>
            </w:r>
          </w:p>
        </w:tc>
        <w:tc>
          <w:tcPr>
            <w:tcW w:w="0" w:type="auto"/>
          </w:tcPr>
          <w:p>
            <w:pPr>
              <w:spacing w:line="360" w:lineRule="auto"/>
              <w:jc w:val="center"/>
              <w:rPr>
                <w:sz w:val="18"/>
                <w:szCs w:val="18"/>
              </w:rPr>
            </w:pPr>
            <w:r>
              <w:rPr>
                <w:rFonts w:hint="eastAsia"/>
                <w:sz w:val="18"/>
                <w:szCs w:val="18"/>
              </w:rPr>
              <w:t>冷成型方矩管及C形截面</w:t>
            </w:r>
          </w:p>
        </w:tc>
        <w:tc>
          <w:tcPr>
            <w:tcW w:w="0" w:type="auto"/>
            <w:shd w:val="clear" w:color="auto" w:fill="auto"/>
            <w:vAlign w:val="center"/>
          </w:tcPr>
          <w:p>
            <w:pPr>
              <w:spacing w:line="360" w:lineRule="auto"/>
              <w:jc w:val="center"/>
              <w:rPr>
                <w:sz w:val="18"/>
                <w:szCs w:val="18"/>
              </w:rPr>
            </w:pPr>
            <w:r>
              <w:rPr>
                <w:rFonts w:hint="eastAsia"/>
                <w:sz w:val="18"/>
                <w:szCs w:val="18"/>
              </w:rPr>
              <w:t>0.60</w:t>
            </w:r>
          </w:p>
        </w:tc>
        <w:tc>
          <w:tcPr>
            <w:tcW w:w="0" w:type="auto"/>
            <w:shd w:val="clear" w:color="auto" w:fill="auto"/>
            <w:vAlign w:val="center"/>
          </w:tcPr>
          <w:p>
            <w:pPr>
              <w:spacing w:line="360" w:lineRule="auto"/>
              <w:jc w:val="center"/>
              <w:rPr>
                <w:sz w:val="18"/>
                <w:szCs w:val="18"/>
              </w:rPr>
            </w:pPr>
            <w:r>
              <w:rPr>
                <w:rFonts w:hint="eastAsia"/>
                <w:sz w:val="18"/>
                <w:szCs w:val="18"/>
              </w:rPr>
              <w:t>0.56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center"/>
              <w:rPr>
                <w:sz w:val="18"/>
                <w:szCs w:val="18"/>
              </w:rPr>
            </w:pPr>
          </w:p>
        </w:tc>
        <w:tc>
          <w:tcPr>
            <w:tcW w:w="0" w:type="auto"/>
          </w:tcPr>
          <w:p>
            <w:pPr>
              <w:spacing w:line="360" w:lineRule="auto"/>
              <w:jc w:val="center"/>
              <w:rPr>
                <w:sz w:val="18"/>
                <w:szCs w:val="18"/>
              </w:rPr>
            </w:pPr>
            <w:r>
              <w:rPr>
                <w:rFonts w:hint="eastAsia"/>
                <w:sz w:val="18"/>
                <w:szCs w:val="18"/>
              </w:rPr>
              <w:t>冷成型圆管及椭圆管</w:t>
            </w:r>
          </w:p>
        </w:tc>
        <w:tc>
          <w:tcPr>
            <w:tcW w:w="0" w:type="auto"/>
            <w:shd w:val="clear" w:color="auto" w:fill="auto"/>
            <w:vAlign w:val="center"/>
          </w:tcPr>
          <w:p>
            <w:pPr>
              <w:spacing w:line="360" w:lineRule="auto"/>
              <w:jc w:val="center"/>
              <w:rPr>
                <w:sz w:val="18"/>
                <w:szCs w:val="18"/>
              </w:rPr>
            </w:pPr>
            <w:r>
              <w:rPr>
                <w:rFonts w:hint="eastAsia"/>
                <w:sz w:val="18"/>
                <w:szCs w:val="18"/>
              </w:rPr>
              <w:t>0.36</w:t>
            </w:r>
          </w:p>
        </w:tc>
        <w:tc>
          <w:tcPr>
            <w:tcW w:w="0" w:type="auto"/>
            <w:shd w:val="clear" w:color="auto" w:fill="auto"/>
            <w:vAlign w:val="center"/>
          </w:tcPr>
          <w:p>
            <w:pPr>
              <w:spacing w:line="360" w:lineRule="auto"/>
              <w:jc w:val="center"/>
              <w:rPr>
                <w:sz w:val="18"/>
                <w:szCs w:val="18"/>
              </w:rPr>
            </w:pPr>
            <w:r>
              <w:rPr>
                <w:rFonts w:hint="eastAsia"/>
                <w:sz w:val="18"/>
                <w:szCs w:val="18"/>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vAlign w:val="center"/>
          </w:tcPr>
          <w:p>
            <w:pPr>
              <w:spacing w:line="360" w:lineRule="auto"/>
              <w:jc w:val="center"/>
              <w:rPr>
                <w:sz w:val="18"/>
                <w:szCs w:val="18"/>
              </w:rPr>
            </w:pPr>
            <w:r>
              <w:rPr>
                <w:rFonts w:hint="eastAsia"/>
                <w:sz w:val="18"/>
                <w:szCs w:val="18"/>
              </w:rPr>
              <w:t>奥氏体型</w:t>
            </w:r>
          </w:p>
        </w:tc>
        <w:tc>
          <w:tcPr>
            <w:tcW w:w="0" w:type="auto"/>
            <w:vAlign w:val="center"/>
          </w:tcPr>
          <w:p>
            <w:pPr>
              <w:spacing w:line="360" w:lineRule="auto"/>
              <w:jc w:val="center"/>
              <w:rPr>
                <w:sz w:val="18"/>
                <w:szCs w:val="18"/>
              </w:rPr>
            </w:pPr>
            <w:r>
              <w:rPr>
                <w:rFonts w:hint="eastAsia"/>
                <w:sz w:val="18"/>
                <w:szCs w:val="18"/>
              </w:rPr>
              <w:t>热轧圆管</w:t>
            </w:r>
          </w:p>
        </w:tc>
        <w:tc>
          <w:tcPr>
            <w:tcW w:w="0" w:type="auto"/>
            <w:shd w:val="clear" w:color="auto" w:fill="auto"/>
            <w:vAlign w:val="center"/>
          </w:tcPr>
          <w:p>
            <w:pPr>
              <w:spacing w:line="360" w:lineRule="auto"/>
              <w:jc w:val="center"/>
              <w:rPr>
                <w:sz w:val="18"/>
                <w:szCs w:val="18"/>
              </w:rPr>
            </w:pPr>
            <w:r>
              <w:rPr>
                <w:sz w:val="18"/>
                <w:szCs w:val="18"/>
              </w:rPr>
              <w:t>0.36</w:t>
            </w:r>
          </w:p>
        </w:tc>
        <w:tc>
          <w:tcPr>
            <w:tcW w:w="0" w:type="auto"/>
            <w:shd w:val="clear" w:color="auto" w:fill="auto"/>
            <w:vAlign w:val="center"/>
          </w:tcPr>
          <w:p>
            <w:pPr>
              <w:spacing w:line="360" w:lineRule="auto"/>
              <w:jc w:val="center"/>
              <w:rPr>
                <w:sz w:val="18"/>
                <w:szCs w:val="18"/>
              </w:rPr>
            </w:pPr>
            <w:r>
              <w:rPr>
                <w:sz w:val="18"/>
                <w:szCs w:val="18"/>
              </w:rPr>
              <w:t>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vAlign w:val="center"/>
          </w:tcPr>
          <w:p>
            <w:pPr>
              <w:spacing w:line="360" w:lineRule="auto"/>
              <w:jc w:val="center"/>
              <w:rPr>
                <w:sz w:val="18"/>
                <w:szCs w:val="18"/>
              </w:rPr>
            </w:pPr>
            <w:r>
              <w:rPr>
                <w:rFonts w:hint="eastAsia"/>
                <w:sz w:val="18"/>
                <w:szCs w:val="18"/>
              </w:rPr>
              <w:t>双相型</w:t>
            </w:r>
          </w:p>
        </w:tc>
        <w:tc>
          <w:tcPr>
            <w:tcW w:w="0" w:type="auto"/>
          </w:tcPr>
          <w:p>
            <w:pPr>
              <w:spacing w:line="360" w:lineRule="auto"/>
              <w:jc w:val="center"/>
              <w:rPr>
                <w:sz w:val="18"/>
                <w:szCs w:val="18"/>
              </w:rPr>
            </w:pPr>
            <w:r>
              <w:rPr>
                <w:rFonts w:hint="eastAsia"/>
                <w:sz w:val="18"/>
                <w:szCs w:val="18"/>
              </w:rPr>
              <w:t>热轧圆管</w:t>
            </w:r>
          </w:p>
        </w:tc>
        <w:tc>
          <w:tcPr>
            <w:tcW w:w="0" w:type="auto"/>
            <w:shd w:val="clear" w:color="auto" w:fill="auto"/>
            <w:vAlign w:val="center"/>
          </w:tcPr>
          <w:p>
            <w:pPr>
              <w:spacing w:line="360" w:lineRule="auto"/>
              <w:jc w:val="center"/>
              <w:rPr>
                <w:sz w:val="18"/>
                <w:szCs w:val="18"/>
              </w:rPr>
            </w:pPr>
            <w:r>
              <w:rPr>
                <w:sz w:val="18"/>
                <w:szCs w:val="18"/>
              </w:rPr>
              <w:t>0.42</w:t>
            </w:r>
          </w:p>
        </w:tc>
        <w:tc>
          <w:tcPr>
            <w:tcW w:w="0" w:type="auto"/>
            <w:shd w:val="clear" w:color="auto" w:fill="auto"/>
            <w:vAlign w:val="center"/>
          </w:tcPr>
          <w:p>
            <w:pPr>
              <w:spacing w:line="360" w:lineRule="auto"/>
              <w:jc w:val="center"/>
              <w:rPr>
                <w:sz w:val="18"/>
                <w:szCs w:val="18"/>
              </w:rPr>
            </w:pPr>
            <w:r>
              <w:rPr>
                <w:sz w:val="18"/>
                <w:szCs w:val="18"/>
              </w:rPr>
              <w:t>0.26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spacing w:line="360" w:lineRule="auto"/>
              <w:jc w:val="center"/>
              <w:rPr>
                <w:sz w:val="18"/>
                <w:szCs w:val="18"/>
              </w:rPr>
            </w:pPr>
            <w:r>
              <w:rPr>
                <w:rFonts w:hint="eastAsia"/>
                <w:sz w:val="18"/>
                <w:szCs w:val="18"/>
              </w:rPr>
              <w:t>奥氏体型</w:t>
            </w:r>
          </w:p>
        </w:tc>
        <w:tc>
          <w:tcPr>
            <w:tcW w:w="0" w:type="auto"/>
          </w:tcPr>
          <w:p>
            <w:pPr>
              <w:spacing w:line="360" w:lineRule="auto"/>
              <w:jc w:val="center"/>
              <w:rPr>
                <w:sz w:val="18"/>
                <w:szCs w:val="18"/>
              </w:rPr>
            </w:pPr>
            <w:r>
              <w:rPr>
                <w:rFonts w:hint="eastAsia"/>
                <w:sz w:val="18"/>
                <w:szCs w:val="18"/>
              </w:rPr>
              <w:t>焊接箱形截面、焊接H形截面强轴失稳</w:t>
            </w:r>
          </w:p>
        </w:tc>
        <w:tc>
          <w:tcPr>
            <w:tcW w:w="0" w:type="auto"/>
            <w:shd w:val="clear" w:color="auto" w:fill="auto"/>
            <w:vAlign w:val="center"/>
          </w:tcPr>
          <w:p>
            <w:pPr>
              <w:spacing w:line="360" w:lineRule="auto"/>
              <w:jc w:val="center"/>
              <w:rPr>
                <w:rFonts w:cs="宋体"/>
                <w:sz w:val="18"/>
                <w:szCs w:val="18"/>
              </w:rPr>
            </w:pPr>
            <w:r>
              <w:rPr>
                <w:sz w:val="18"/>
                <w:szCs w:val="18"/>
              </w:rPr>
              <w:t>0.66</w:t>
            </w:r>
          </w:p>
        </w:tc>
        <w:tc>
          <w:tcPr>
            <w:tcW w:w="0" w:type="auto"/>
            <w:shd w:val="clear" w:color="auto" w:fill="auto"/>
            <w:vAlign w:val="center"/>
          </w:tcPr>
          <w:p>
            <w:pPr>
              <w:spacing w:line="360" w:lineRule="auto"/>
              <w:jc w:val="center"/>
              <w:rPr>
                <w:rFonts w:cs="宋体"/>
                <w:sz w:val="18"/>
                <w:szCs w:val="18"/>
              </w:rPr>
            </w:pPr>
            <w:r>
              <w:rPr>
                <w:sz w:val="18"/>
                <w:szCs w:val="18"/>
              </w:rPr>
              <w:t>0.24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center"/>
              <w:rPr>
                <w:sz w:val="18"/>
                <w:szCs w:val="18"/>
              </w:rPr>
            </w:pPr>
          </w:p>
        </w:tc>
        <w:tc>
          <w:tcPr>
            <w:tcW w:w="0" w:type="auto"/>
          </w:tcPr>
          <w:p>
            <w:pPr>
              <w:spacing w:line="360" w:lineRule="auto"/>
              <w:jc w:val="center"/>
              <w:rPr>
                <w:sz w:val="18"/>
                <w:szCs w:val="18"/>
              </w:rPr>
            </w:pPr>
            <w:r>
              <w:rPr>
                <w:rFonts w:hint="eastAsia"/>
                <w:sz w:val="18"/>
                <w:szCs w:val="18"/>
              </w:rPr>
              <w:t>焊接H形截面弱轴失稳</w:t>
            </w:r>
          </w:p>
        </w:tc>
        <w:tc>
          <w:tcPr>
            <w:tcW w:w="0" w:type="auto"/>
            <w:shd w:val="clear" w:color="auto" w:fill="auto"/>
            <w:vAlign w:val="center"/>
          </w:tcPr>
          <w:p>
            <w:pPr>
              <w:spacing w:line="360" w:lineRule="auto"/>
              <w:jc w:val="center"/>
              <w:rPr>
                <w:rFonts w:cs="宋体"/>
                <w:sz w:val="18"/>
                <w:szCs w:val="18"/>
              </w:rPr>
            </w:pPr>
            <w:r>
              <w:rPr>
                <w:sz w:val="18"/>
                <w:szCs w:val="18"/>
              </w:rPr>
              <w:t>0.89</w:t>
            </w:r>
          </w:p>
        </w:tc>
        <w:tc>
          <w:tcPr>
            <w:tcW w:w="0" w:type="auto"/>
            <w:shd w:val="clear" w:color="auto" w:fill="auto"/>
            <w:vAlign w:val="center"/>
          </w:tcPr>
          <w:p>
            <w:pPr>
              <w:spacing w:line="360" w:lineRule="auto"/>
              <w:jc w:val="center"/>
              <w:rPr>
                <w:rFonts w:cs="宋体"/>
                <w:sz w:val="18"/>
                <w:szCs w:val="18"/>
              </w:rPr>
            </w:pPr>
            <w:r>
              <w:rPr>
                <w:sz w:val="18"/>
                <w:szCs w:val="18"/>
              </w:rPr>
              <w:t>0.26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spacing w:line="360" w:lineRule="auto"/>
              <w:jc w:val="center"/>
              <w:rPr>
                <w:sz w:val="18"/>
                <w:szCs w:val="18"/>
              </w:rPr>
            </w:pPr>
            <w:r>
              <w:rPr>
                <w:rFonts w:hint="eastAsia"/>
                <w:sz w:val="18"/>
                <w:szCs w:val="18"/>
              </w:rPr>
              <w:t>双相型</w:t>
            </w:r>
          </w:p>
        </w:tc>
        <w:tc>
          <w:tcPr>
            <w:tcW w:w="0" w:type="auto"/>
          </w:tcPr>
          <w:p>
            <w:pPr>
              <w:spacing w:line="360" w:lineRule="auto"/>
              <w:jc w:val="center"/>
              <w:rPr>
                <w:sz w:val="18"/>
                <w:szCs w:val="18"/>
              </w:rPr>
            </w:pPr>
            <w:r>
              <w:rPr>
                <w:rFonts w:hint="eastAsia"/>
                <w:sz w:val="18"/>
                <w:szCs w:val="18"/>
              </w:rPr>
              <w:t>焊接箱形截面、焊接H形截面强轴失稳</w:t>
            </w:r>
          </w:p>
        </w:tc>
        <w:tc>
          <w:tcPr>
            <w:tcW w:w="0" w:type="auto"/>
            <w:shd w:val="clear" w:color="auto" w:fill="auto"/>
            <w:vAlign w:val="center"/>
          </w:tcPr>
          <w:p>
            <w:pPr>
              <w:spacing w:line="360" w:lineRule="auto"/>
              <w:jc w:val="center"/>
              <w:rPr>
                <w:rFonts w:cs="宋体"/>
                <w:sz w:val="18"/>
                <w:szCs w:val="18"/>
              </w:rPr>
            </w:pPr>
            <w:r>
              <w:rPr>
                <w:sz w:val="18"/>
                <w:szCs w:val="18"/>
              </w:rPr>
              <w:t>0.51</w:t>
            </w:r>
          </w:p>
        </w:tc>
        <w:tc>
          <w:tcPr>
            <w:tcW w:w="0" w:type="auto"/>
            <w:shd w:val="clear" w:color="auto" w:fill="auto"/>
            <w:vAlign w:val="center"/>
          </w:tcPr>
          <w:p>
            <w:pPr>
              <w:spacing w:line="360" w:lineRule="auto"/>
              <w:jc w:val="center"/>
              <w:rPr>
                <w:rFonts w:cs="宋体"/>
                <w:sz w:val="18"/>
                <w:szCs w:val="18"/>
              </w:rPr>
            </w:pPr>
            <w:r>
              <w:rPr>
                <w:sz w:val="18"/>
                <w:szCs w:val="18"/>
              </w:rPr>
              <w:t>0.37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center"/>
              <w:rPr>
                <w:sz w:val="18"/>
                <w:szCs w:val="18"/>
              </w:rPr>
            </w:pPr>
          </w:p>
        </w:tc>
        <w:tc>
          <w:tcPr>
            <w:tcW w:w="0" w:type="auto"/>
          </w:tcPr>
          <w:p>
            <w:pPr>
              <w:spacing w:line="360" w:lineRule="auto"/>
              <w:jc w:val="center"/>
              <w:rPr>
                <w:sz w:val="18"/>
                <w:szCs w:val="18"/>
              </w:rPr>
            </w:pPr>
            <w:r>
              <w:rPr>
                <w:rFonts w:hint="eastAsia"/>
                <w:sz w:val="18"/>
                <w:szCs w:val="18"/>
              </w:rPr>
              <w:t>焊接H形截面弱轴失稳</w:t>
            </w:r>
          </w:p>
        </w:tc>
        <w:tc>
          <w:tcPr>
            <w:tcW w:w="0" w:type="auto"/>
            <w:shd w:val="clear" w:color="auto" w:fill="auto"/>
            <w:vAlign w:val="center"/>
          </w:tcPr>
          <w:p>
            <w:pPr>
              <w:spacing w:line="360" w:lineRule="auto"/>
              <w:jc w:val="center"/>
              <w:rPr>
                <w:rFonts w:cs="宋体"/>
                <w:sz w:val="18"/>
                <w:szCs w:val="18"/>
              </w:rPr>
            </w:pPr>
            <w:r>
              <w:rPr>
                <w:sz w:val="18"/>
                <w:szCs w:val="18"/>
              </w:rPr>
              <w:t>0.69</w:t>
            </w:r>
          </w:p>
        </w:tc>
        <w:tc>
          <w:tcPr>
            <w:tcW w:w="0" w:type="auto"/>
            <w:shd w:val="clear" w:color="auto" w:fill="auto"/>
            <w:vAlign w:val="center"/>
          </w:tcPr>
          <w:p>
            <w:pPr>
              <w:spacing w:line="360" w:lineRule="auto"/>
              <w:jc w:val="center"/>
              <w:rPr>
                <w:rFonts w:cs="宋体"/>
                <w:sz w:val="18"/>
                <w:szCs w:val="18"/>
              </w:rPr>
            </w:pPr>
            <w:r>
              <w:rPr>
                <w:sz w:val="18"/>
                <w:szCs w:val="18"/>
              </w:rPr>
              <w:t>0.37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vAlign w:val="center"/>
          </w:tcPr>
          <w:p>
            <w:pPr>
              <w:spacing w:line="360" w:lineRule="auto"/>
              <w:jc w:val="center"/>
              <w:rPr>
                <w:sz w:val="18"/>
                <w:szCs w:val="18"/>
              </w:rPr>
            </w:pPr>
            <w:r>
              <w:rPr>
                <w:rFonts w:hint="eastAsia"/>
                <w:sz w:val="18"/>
                <w:szCs w:val="18"/>
              </w:rPr>
              <w:t>奥氏体型、</w:t>
            </w:r>
          </w:p>
          <w:p>
            <w:pPr>
              <w:spacing w:line="360" w:lineRule="auto"/>
              <w:jc w:val="center"/>
              <w:rPr>
                <w:sz w:val="18"/>
                <w:szCs w:val="18"/>
              </w:rPr>
            </w:pPr>
            <w:r>
              <w:rPr>
                <w:rFonts w:hint="eastAsia"/>
                <w:sz w:val="18"/>
                <w:szCs w:val="18"/>
              </w:rPr>
              <w:t>双相型</w:t>
            </w:r>
          </w:p>
        </w:tc>
        <w:tc>
          <w:tcPr>
            <w:tcW w:w="0" w:type="auto"/>
            <w:shd w:val="clear" w:color="auto" w:fill="auto"/>
            <w:vAlign w:val="center"/>
          </w:tcPr>
          <w:p>
            <w:pPr>
              <w:spacing w:line="360" w:lineRule="auto"/>
              <w:jc w:val="center"/>
              <w:rPr>
                <w:strike/>
                <w:sz w:val="18"/>
                <w:szCs w:val="18"/>
              </w:rPr>
            </w:pPr>
            <w:r>
              <w:rPr>
                <w:rFonts w:hint="eastAsia"/>
                <w:sz w:val="18"/>
                <w:szCs w:val="18"/>
              </w:rPr>
              <w:t>其他</w:t>
            </w:r>
          </w:p>
        </w:tc>
        <w:tc>
          <w:tcPr>
            <w:tcW w:w="0" w:type="auto"/>
            <w:shd w:val="clear" w:color="auto" w:fill="auto"/>
            <w:vAlign w:val="center"/>
          </w:tcPr>
          <w:p>
            <w:pPr>
              <w:spacing w:line="360" w:lineRule="auto"/>
              <w:jc w:val="center"/>
              <w:rPr>
                <w:rFonts w:cs="宋体"/>
                <w:sz w:val="18"/>
                <w:szCs w:val="18"/>
              </w:rPr>
            </w:pPr>
            <w:r>
              <w:rPr>
                <w:sz w:val="18"/>
                <w:szCs w:val="18"/>
              </w:rPr>
              <w:t>0.89</w:t>
            </w:r>
          </w:p>
        </w:tc>
        <w:tc>
          <w:tcPr>
            <w:tcW w:w="0" w:type="auto"/>
            <w:shd w:val="clear" w:color="auto" w:fill="auto"/>
            <w:vAlign w:val="center"/>
          </w:tcPr>
          <w:p>
            <w:pPr>
              <w:spacing w:line="360" w:lineRule="auto"/>
              <w:jc w:val="center"/>
              <w:rPr>
                <w:rFonts w:cs="宋体"/>
                <w:sz w:val="18"/>
                <w:szCs w:val="18"/>
              </w:rPr>
            </w:pPr>
            <w:r>
              <w:rPr>
                <w:sz w:val="18"/>
                <w:szCs w:val="18"/>
              </w:rPr>
              <w:t>0.26</w:t>
            </w:r>
          </w:p>
        </w:tc>
      </w:tr>
    </w:tbl>
    <w:p>
      <w:pPr>
        <w:keepLines/>
        <w:numPr>
          <w:ilvl w:val="2"/>
          <w:numId w:val="0"/>
        </w:numPr>
        <w:tabs>
          <w:tab w:val="left" w:pos="700"/>
        </w:tabs>
        <w:spacing w:line="360" w:lineRule="auto"/>
        <w:rPr>
          <w:bCs/>
          <w:szCs w:val="32"/>
        </w:rPr>
      </w:pPr>
      <w:r>
        <w:rPr>
          <w:rFonts w:hint="eastAsia"/>
          <w:b/>
          <w:bCs/>
          <w:szCs w:val="21"/>
        </w:rPr>
        <w:t>5.2.4</w:t>
      </w:r>
      <w:r>
        <w:rPr>
          <w:rFonts w:hint="eastAsia"/>
          <w:bCs/>
          <w:szCs w:val="32"/>
        </w:rPr>
        <w:t xml:space="preserve">  </w:t>
      </w:r>
      <w:r>
        <w:rPr>
          <w:rFonts w:hint="eastAsia" w:ascii="宋体" w:hAnsi="宋体"/>
        </w:rPr>
        <w:t>计算闭口截面、双轴对称的开口截面和截面全部有效的不卷边等边角钢轴心受压构件的稳定系数时，其长细比应取按下式算得的较大值</w:t>
      </w:r>
      <w:r>
        <w:rPr>
          <w:rFonts w:hint="eastAsia"/>
          <w:bCs/>
          <w:szCs w:val="32"/>
        </w:rPr>
        <w:t>：</w:t>
      </w:r>
    </w:p>
    <w:p>
      <w:pPr>
        <w:tabs>
          <w:tab w:val="center" w:pos="4540"/>
          <w:tab w:val="right" w:pos="9080"/>
        </w:tabs>
        <w:spacing w:line="360" w:lineRule="auto"/>
        <w:ind w:firstLine="420" w:firstLineChars="200"/>
        <w:rPr>
          <w:rFonts w:cs="宋体"/>
          <w:szCs w:val="21"/>
        </w:rPr>
      </w:pPr>
      <w:r>
        <w:rPr>
          <w:rFonts w:cs="宋体"/>
          <w:szCs w:val="21"/>
        </w:rPr>
        <w:tab/>
      </w:r>
      <w:r>
        <w:rPr>
          <w:rFonts w:cs="宋体"/>
          <w:position w:val="-26"/>
          <w:szCs w:val="21"/>
        </w:rPr>
        <w:object>
          <v:shape id="_x0000_i1057" o:spt="75" type="#_x0000_t75" style="height:30pt;width:36.6pt;" o:ole="t" filled="f" o:preferrelative="t" stroked="f" coordsize="21600,21600">
            <v:path/>
            <v:fill on="f" focussize="0,0"/>
            <v:stroke on="f" joinstyle="miter"/>
            <v:imagedata r:id="rId83" o:title=""/>
            <o:lock v:ext="edit" aspectratio="t"/>
            <w10:wrap type="none"/>
            <w10:anchorlock/>
          </v:shape>
          <o:OLEObject Type="Embed" ProgID="Equation.DSMT4" ShapeID="_x0000_i1057" DrawAspect="Content" ObjectID="_1468075757" r:id="rId82">
            <o:LockedField>false</o:LockedField>
          </o:OLEObject>
        </w:object>
      </w:r>
      <w:r>
        <w:rPr>
          <w:rFonts w:cs="宋体"/>
          <w:szCs w:val="21"/>
        </w:rPr>
        <w:tab/>
      </w:r>
      <w:r>
        <w:rPr>
          <w:rFonts w:cs="宋体"/>
          <w:szCs w:val="21"/>
        </w:rPr>
        <w:t>(5.2.</w:t>
      </w:r>
      <w:r>
        <w:rPr>
          <w:rFonts w:hint="eastAsia" w:cs="宋体"/>
          <w:szCs w:val="21"/>
        </w:rPr>
        <w:t>4</w:t>
      </w:r>
      <w:r>
        <w:rPr>
          <w:rFonts w:cs="宋体"/>
          <w:szCs w:val="21"/>
        </w:rPr>
        <w:t>-1)</w:t>
      </w:r>
    </w:p>
    <w:p>
      <w:pPr>
        <w:tabs>
          <w:tab w:val="center" w:pos="4540"/>
          <w:tab w:val="right" w:pos="9080"/>
        </w:tabs>
        <w:spacing w:line="360" w:lineRule="auto"/>
        <w:ind w:firstLine="420" w:firstLineChars="200"/>
        <w:rPr>
          <w:rFonts w:cs="宋体"/>
          <w:szCs w:val="21"/>
        </w:rPr>
      </w:pPr>
      <w:r>
        <w:rPr>
          <w:rFonts w:cs="宋体"/>
          <w:szCs w:val="21"/>
        </w:rPr>
        <w:tab/>
      </w:r>
      <w:r>
        <w:rPr>
          <w:rFonts w:cs="宋体"/>
          <w:position w:val="-30"/>
          <w:szCs w:val="21"/>
        </w:rPr>
        <w:object>
          <v:shape id="_x0000_i1058" o:spt="75" type="#_x0000_t75" style="height:34.8pt;width:36.6pt;" o:ole="t" filled="f" o:preferrelative="t" stroked="f" coordsize="21600,21600">
            <v:path/>
            <v:fill on="f" focussize="0,0"/>
            <v:stroke on="f" joinstyle="miter"/>
            <v:imagedata r:id="rId85" o:title=""/>
            <o:lock v:ext="edit" aspectratio="t"/>
            <w10:wrap type="none"/>
            <w10:anchorlock/>
          </v:shape>
          <o:OLEObject Type="Embed" ProgID="Equation.DSMT4" ShapeID="_x0000_i1058" DrawAspect="Content" ObjectID="_1468075758" r:id="rId84">
            <o:LockedField>false</o:LockedField>
          </o:OLEObject>
        </w:object>
      </w:r>
      <w:r>
        <w:rPr>
          <w:rFonts w:cs="宋体"/>
          <w:szCs w:val="21"/>
        </w:rPr>
        <w:tab/>
      </w:r>
      <w:r>
        <w:rPr>
          <w:rFonts w:cs="宋体"/>
          <w:szCs w:val="21"/>
        </w:rPr>
        <w:t>(5.2.</w:t>
      </w:r>
      <w:r>
        <w:rPr>
          <w:rFonts w:hint="eastAsia" w:cs="宋体"/>
          <w:szCs w:val="21"/>
        </w:rPr>
        <w:t>4</w:t>
      </w:r>
      <w:r>
        <w:rPr>
          <w:rFonts w:cs="宋体"/>
          <w:szCs w:val="21"/>
        </w:rPr>
        <w:t>-2)</w:t>
      </w:r>
    </w:p>
    <w:p>
      <w:pPr>
        <w:tabs>
          <w:tab w:val="left" w:pos="0"/>
          <w:tab w:val="right" w:pos="1120"/>
          <w:tab w:val="right" w:pos="1680"/>
        </w:tabs>
        <w:spacing w:line="360" w:lineRule="auto"/>
        <w:rPr>
          <w:rFonts w:cs="宋体"/>
          <w:szCs w:val="21"/>
        </w:rPr>
      </w:pPr>
      <w:r>
        <w:rPr>
          <w:rFonts w:hint="eastAsia" w:cs="宋体"/>
          <w:szCs w:val="21"/>
        </w:rPr>
        <w:t>式中：</w:t>
      </w:r>
      <w:r>
        <w:rPr>
          <w:rFonts w:cs="宋体"/>
          <w:szCs w:val="21"/>
        </w:rPr>
        <w:tab/>
      </w:r>
      <w:r>
        <w:rPr>
          <w:i/>
          <w:szCs w:val="21"/>
        </w:rPr>
        <w:t>λ</w:t>
      </w:r>
      <w:r>
        <w:rPr>
          <w:rFonts w:hint="eastAsia" w:cs="宋体"/>
          <w:szCs w:val="21"/>
          <w:vertAlign w:val="subscript"/>
        </w:rPr>
        <w:t>x</w:t>
      </w:r>
      <w:r>
        <w:rPr>
          <w:rFonts w:hint="eastAsia" w:cs="宋体"/>
          <w:szCs w:val="21"/>
        </w:rPr>
        <w:t>、</w:t>
      </w:r>
      <w:r>
        <w:rPr>
          <w:i/>
          <w:szCs w:val="21"/>
        </w:rPr>
        <w:t>λ</w:t>
      </w:r>
      <w:r>
        <w:rPr>
          <w:rFonts w:hint="eastAsia" w:cs="宋体"/>
          <w:szCs w:val="21"/>
          <w:vertAlign w:val="subscript"/>
        </w:rPr>
        <w:t>y</w:t>
      </w:r>
      <w:r>
        <w:rPr>
          <w:rFonts w:hint="eastAsia" w:cs="宋体"/>
          <w:szCs w:val="21"/>
        </w:rPr>
        <w:tab/>
      </w:r>
      <w:r>
        <w:rPr>
          <w:rFonts w:hint="eastAsia" w:cs="宋体"/>
          <w:szCs w:val="21"/>
        </w:rPr>
        <w:t>——构件对截面主轴</w:t>
      </w:r>
      <w:r>
        <w:rPr>
          <w:rFonts w:hint="eastAsia" w:cs="宋体"/>
          <w:i/>
          <w:szCs w:val="21"/>
        </w:rPr>
        <w:t>x</w:t>
      </w:r>
      <w:r>
        <w:rPr>
          <w:rFonts w:hint="eastAsia" w:cs="宋体"/>
          <w:szCs w:val="21"/>
        </w:rPr>
        <w:t>轴和</w:t>
      </w:r>
      <w:r>
        <w:rPr>
          <w:rFonts w:hint="eastAsia" w:cs="宋体"/>
          <w:i/>
          <w:szCs w:val="21"/>
        </w:rPr>
        <w:t>y</w:t>
      </w:r>
      <w:r>
        <w:rPr>
          <w:rFonts w:hint="eastAsia" w:cs="宋体"/>
          <w:szCs w:val="21"/>
        </w:rPr>
        <w:t>轴的长细比；</w:t>
      </w:r>
    </w:p>
    <w:p>
      <w:pPr>
        <w:tabs>
          <w:tab w:val="left" w:pos="0"/>
          <w:tab w:val="right" w:pos="1120"/>
          <w:tab w:val="right" w:pos="1680"/>
        </w:tabs>
        <w:spacing w:line="360" w:lineRule="auto"/>
        <w:rPr>
          <w:rFonts w:cs="宋体"/>
          <w:szCs w:val="21"/>
        </w:rPr>
      </w:pPr>
      <w:r>
        <w:rPr>
          <w:rFonts w:cs="宋体"/>
          <w:szCs w:val="21"/>
        </w:rPr>
        <w:tab/>
      </w:r>
      <w:r>
        <w:rPr>
          <w:rFonts w:hint="eastAsia"/>
          <w:i/>
          <w:szCs w:val="21"/>
        </w:rPr>
        <w:t>l</w:t>
      </w:r>
      <w:r>
        <w:rPr>
          <w:rFonts w:hint="eastAsia" w:cs="宋体"/>
          <w:szCs w:val="21"/>
          <w:vertAlign w:val="subscript"/>
        </w:rPr>
        <w:t>0x</w:t>
      </w:r>
      <w:r>
        <w:rPr>
          <w:rFonts w:hint="eastAsia" w:cs="宋体"/>
          <w:szCs w:val="21"/>
        </w:rPr>
        <w:t>、</w:t>
      </w:r>
      <w:r>
        <w:rPr>
          <w:rFonts w:hint="eastAsia"/>
          <w:i/>
          <w:szCs w:val="21"/>
        </w:rPr>
        <w:t>l</w:t>
      </w:r>
      <w:r>
        <w:rPr>
          <w:rFonts w:hint="eastAsia" w:cs="宋体"/>
          <w:szCs w:val="21"/>
          <w:vertAlign w:val="subscript"/>
        </w:rPr>
        <w:t>0y</w:t>
      </w:r>
      <w:r>
        <w:rPr>
          <w:rFonts w:hint="eastAsia" w:cs="宋体"/>
          <w:szCs w:val="21"/>
        </w:rPr>
        <w:tab/>
      </w:r>
      <w:r>
        <w:rPr>
          <w:rFonts w:hint="eastAsia" w:cs="宋体"/>
          <w:szCs w:val="21"/>
        </w:rPr>
        <w:t>——构件在垂直于截面主轴</w:t>
      </w:r>
      <w:r>
        <w:rPr>
          <w:rFonts w:hint="eastAsia" w:cs="宋体"/>
          <w:i/>
          <w:szCs w:val="21"/>
        </w:rPr>
        <w:t>x</w:t>
      </w:r>
      <w:r>
        <w:rPr>
          <w:rFonts w:hint="eastAsia" w:cs="宋体"/>
          <w:szCs w:val="21"/>
        </w:rPr>
        <w:t>轴和</w:t>
      </w:r>
      <w:r>
        <w:rPr>
          <w:rFonts w:hint="eastAsia" w:cs="宋体"/>
          <w:i/>
          <w:szCs w:val="21"/>
        </w:rPr>
        <w:t>y</w:t>
      </w:r>
      <w:r>
        <w:rPr>
          <w:rFonts w:hint="eastAsia" w:cs="宋体"/>
          <w:szCs w:val="21"/>
        </w:rPr>
        <w:t>轴的平面内的计算长度；</w:t>
      </w:r>
    </w:p>
    <w:p>
      <w:pPr>
        <w:tabs>
          <w:tab w:val="left" w:pos="0"/>
          <w:tab w:val="right" w:pos="1120"/>
          <w:tab w:val="right" w:pos="1680"/>
        </w:tabs>
        <w:spacing w:line="360" w:lineRule="auto"/>
        <w:rPr>
          <w:rFonts w:cs="宋体"/>
          <w:szCs w:val="21"/>
        </w:rPr>
      </w:pPr>
      <w:r>
        <w:rPr>
          <w:rFonts w:cs="宋体"/>
          <w:szCs w:val="21"/>
        </w:rPr>
        <w:tab/>
      </w:r>
      <w:r>
        <w:rPr>
          <w:rFonts w:hint="eastAsia"/>
          <w:i/>
          <w:szCs w:val="21"/>
        </w:rPr>
        <w:t>i</w:t>
      </w:r>
      <w:r>
        <w:rPr>
          <w:rFonts w:hint="eastAsia" w:cs="宋体"/>
          <w:szCs w:val="21"/>
          <w:vertAlign w:val="subscript"/>
        </w:rPr>
        <w:t>x</w:t>
      </w:r>
      <w:r>
        <w:rPr>
          <w:rFonts w:hint="eastAsia" w:cs="宋体"/>
          <w:szCs w:val="21"/>
        </w:rPr>
        <w:t>、</w:t>
      </w:r>
      <w:r>
        <w:rPr>
          <w:rFonts w:hint="eastAsia"/>
          <w:i/>
          <w:szCs w:val="21"/>
        </w:rPr>
        <w:t>i</w:t>
      </w:r>
      <w:r>
        <w:rPr>
          <w:rFonts w:hint="eastAsia" w:cs="宋体"/>
          <w:szCs w:val="21"/>
          <w:vertAlign w:val="subscript"/>
        </w:rPr>
        <w:t>y</w:t>
      </w:r>
      <w:r>
        <w:rPr>
          <w:rFonts w:hint="eastAsia" w:cs="宋体"/>
          <w:szCs w:val="21"/>
        </w:rPr>
        <w:tab/>
      </w:r>
      <w:r>
        <w:rPr>
          <w:rFonts w:hint="eastAsia" w:cs="宋体"/>
          <w:szCs w:val="21"/>
        </w:rPr>
        <w:t>——构件毛截面对其主轴</w:t>
      </w:r>
      <w:r>
        <w:rPr>
          <w:rFonts w:hint="eastAsia" w:cs="宋体"/>
          <w:i/>
          <w:szCs w:val="21"/>
        </w:rPr>
        <w:t>x</w:t>
      </w:r>
      <w:r>
        <w:rPr>
          <w:rFonts w:hint="eastAsia" w:cs="宋体"/>
          <w:szCs w:val="21"/>
        </w:rPr>
        <w:t>轴和</w:t>
      </w:r>
      <w:r>
        <w:rPr>
          <w:rFonts w:hint="eastAsia" w:cs="宋体"/>
          <w:i/>
          <w:szCs w:val="21"/>
        </w:rPr>
        <w:t>y</w:t>
      </w:r>
      <w:r>
        <w:rPr>
          <w:rFonts w:hint="eastAsia" w:cs="宋体"/>
          <w:szCs w:val="21"/>
        </w:rPr>
        <w:t>轴的回转半径。</w:t>
      </w:r>
    </w:p>
    <w:p>
      <w:pPr>
        <w:keepLines/>
        <w:numPr>
          <w:ilvl w:val="2"/>
          <w:numId w:val="0"/>
        </w:numPr>
        <w:tabs>
          <w:tab w:val="left" w:pos="700"/>
        </w:tabs>
        <w:spacing w:line="360" w:lineRule="auto"/>
        <w:rPr>
          <w:bCs/>
          <w:szCs w:val="32"/>
        </w:rPr>
      </w:pPr>
      <w:r>
        <w:rPr>
          <w:rFonts w:hint="eastAsia"/>
          <w:b/>
          <w:bCs/>
          <w:szCs w:val="21"/>
        </w:rPr>
        <w:t>5.2.5</w:t>
      </w:r>
      <w:r>
        <w:rPr>
          <w:rFonts w:hint="eastAsia"/>
          <w:bCs/>
          <w:szCs w:val="32"/>
        </w:rPr>
        <w:t xml:space="preserve">  </w:t>
      </w:r>
      <w:r>
        <w:t>计算单轴对称开口截面（图5.2.</w:t>
      </w:r>
      <w:r>
        <w:rPr>
          <w:rFonts w:hint="eastAsia"/>
        </w:rPr>
        <w:t>5</w:t>
      </w:r>
      <w:r>
        <w:t>）轴心受压构件的稳定系数时，其长细比应取本规程公式(5.2.</w:t>
      </w:r>
      <w:r>
        <w:rPr>
          <w:rFonts w:hint="eastAsia"/>
        </w:rPr>
        <w:t>4</w:t>
      </w:r>
      <w:r>
        <w:t>-2)和下列公式计算值的较大值</w:t>
      </w:r>
      <w:r>
        <w:rPr>
          <w:rFonts w:hint="eastAsia"/>
          <w:bCs/>
          <w:szCs w:val="32"/>
        </w:rPr>
        <w:t>：</w:t>
      </w:r>
    </w:p>
    <w:p>
      <w:pPr>
        <w:tabs>
          <w:tab w:val="center" w:pos="4540"/>
          <w:tab w:val="right" w:pos="9080"/>
        </w:tabs>
        <w:spacing w:line="360" w:lineRule="auto"/>
        <w:ind w:firstLine="420" w:firstLineChars="200"/>
        <w:rPr>
          <w:rFonts w:cs="宋体"/>
          <w:szCs w:val="21"/>
        </w:rPr>
      </w:pPr>
      <w:r>
        <w:rPr>
          <w:rFonts w:cs="宋体"/>
          <w:szCs w:val="21"/>
        </w:rPr>
        <w:tab/>
      </w:r>
      <w:r>
        <w:rPr>
          <w:rFonts w:cs="宋体"/>
          <w:position w:val="-32"/>
          <w:szCs w:val="21"/>
        </w:rPr>
        <w:object>
          <v:shape id="_x0000_i1059" o:spt="75" type="#_x0000_t75" style="height:42pt;width:178.8pt;" o:ole="t" filled="f" o:preferrelative="t" stroked="f" coordsize="21600,21600">
            <v:path/>
            <v:fill on="f" focussize="0,0"/>
            <v:stroke on="f" joinstyle="miter"/>
            <v:imagedata r:id="rId87" o:title=""/>
            <o:lock v:ext="edit" aspectratio="t"/>
            <w10:wrap type="none"/>
            <w10:anchorlock/>
          </v:shape>
          <o:OLEObject Type="Embed" ProgID="Equation.DSMT4" ShapeID="_x0000_i1059" DrawAspect="Content" ObjectID="_1468075759" r:id="rId86">
            <o:LockedField>false</o:LockedField>
          </o:OLEObject>
        </w:object>
      </w:r>
      <w:r>
        <w:rPr>
          <w:rFonts w:cs="宋体"/>
          <w:szCs w:val="21"/>
        </w:rPr>
        <w:tab/>
      </w:r>
      <w:r>
        <w:rPr>
          <w:rFonts w:cs="宋体"/>
          <w:szCs w:val="21"/>
        </w:rPr>
        <w:t>(5.2.</w:t>
      </w:r>
      <w:r>
        <w:rPr>
          <w:rFonts w:hint="eastAsia" w:cs="宋体"/>
          <w:szCs w:val="21"/>
        </w:rPr>
        <w:t>5</w:t>
      </w:r>
      <w:r>
        <w:rPr>
          <w:rFonts w:cs="宋体"/>
          <w:szCs w:val="21"/>
        </w:rPr>
        <w:t>-1)</w:t>
      </w:r>
    </w:p>
    <w:p>
      <w:pPr>
        <w:tabs>
          <w:tab w:val="center" w:pos="4540"/>
          <w:tab w:val="right" w:pos="9080"/>
        </w:tabs>
        <w:spacing w:line="360" w:lineRule="auto"/>
        <w:ind w:firstLine="420" w:firstLineChars="200"/>
        <w:rPr>
          <w:rFonts w:cs="宋体"/>
          <w:szCs w:val="21"/>
        </w:rPr>
      </w:pPr>
      <w:r>
        <w:rPr>
          <w:rFonts w:cs="宋体"/>
          <w:szCs w:val="21"/>
        </w:rPr>
        <w:tab/>
      </w:r>
      <w:r>
        <w:rPr>
          <w:rFonts w:cs="宋体"/>
          <w:position w:val="-28"/>
          <w:szCs w:val="21"/>
        </w:rPr>
        <w:object>
          <v:shape id="_x0000_i1060" o:spt="75" type="#_x0000_t75" style="height:34.8pt;width:102pt;" o:ole="t" filled="f" o:preferrelative="t" stroked="f" coordsize="21600,21600">
            <v:path/>
            <v:fill on="f" focussize="0,0"/>
            <v:stroke on="f" joinstyle="miter"/>
            <v:imagedata r:id="rId89" o:title=""/>
            <o:lock v:ext="edit" aspectratio="t"/>
            <w10:wrap type="none"/>
            <w10:anchorlock/>
          </v:shape>
          <o:OLEObject Type="Embed" ProgID="Equation.DSMT4" ShapeID="_x0000_i1060" DrawAspect="Content" ObjectID="_1468075760" r:id="rId88">
            <o:LockedField>false</o:LockedField>
          </o:OLEObject>
        </w:object>
      </w:r>
      <w:r>
        <w:rPr>
          <w:rFonts w:cs="宋体"/>
          <w:szCs w:val="21"/>
        </w:rPr>
        <w:tab/>
      </w:r>
      <w:r>
        <w:rPr>
          <w:rFonts w:cs="宋体"/>
          <w:szCs w:val="21"/>
        </w:rPr>
        <w:t>(5.2.</w:t>
      </w:r>
      <w:r>
        <w:rPr>
          <w:rFonts w:hint="eastAsia" w:cs="宋体"/>
          <w:szCs w:val="21"/>
        </w:rPr>
        <w:t>5</w:t>
      </w:r>
      <w:r>
        <w:rPr>
          <w:rFonts w:cs="宋体"/>
          <w:szCs w:val="21"/>
        </w:rPr>
        <w:t>-2)</w:t>
      </w:r>
    </w:p>
    <w:p>
      <w:pPr>
        <w:tabs>
          <w:tab w:val="center" w:pos="4540"/>
          <w:tab w:val="right" w:pos="9080"/>
        </w:tabs>
        <w:spacing w:line="360" w:lineRule="auto"/>
        <w:ind w:firstLine="420" w:firstLineChars="200"/>
        <w:rPr>
          <w:rFonts w:cs="宋体"/>
          <w:szCs w:val="21"/>
        </w:rPr>
      </w:pPr>
      <w:r>
        <w:rPr>
          <w:rFonts w:cs="宋体"/>
          <w:szCs w:val="21"/>
        </w:rPr>
        <w:tab/>
      </w:r>
      <w:r>
        <w:rPr>
          <w:rFonts w:cs="宋体"/>
          <w:position w:val="-14"/>
          <w:szCs w:val="21"/>
        </w:rPr>
        <w:object>
          <v:shape id="_x0000_i1061" o:spt="75" type="#_x0000_t75" style="height:19.8pt;width:66pt;" o:ole="t" filled="f" o:preferrelative="t" stroked="f" coordsize="21600,21600">
            <v:path/>
            <v:fill on="f" focussize="0,0"/>
            <v:stroke on="f" joinstyle="miter"/>
            <v:imagedata r:id="rId91" o:title=""/>
            <o:lock v:ext="edit" aspectratio="t"/>
            <w10:wrap type="none"/>
            <w10:anchorlock/>
          </v:shape>
          <o:OLEObject Type="Embed" ProgID="Equation.DSMT4" ShapeID="_x0000_i1061" DrawAspect="Content" ObjectID="_1468075761" r:id="rId90">
            <o:LockedField>false</o:LockedField>
          </o:OLEObject>
        </w:object>
      </w:r>
      <w:r>
        <w:rPr>
          <w:rFonts w:cs="宋体"/>
          <w:szCs w:val="21"/>
        </w:rPr>
        <w:t xml:space="preserve"> </w:t>
      </w:r>
      <w:r>
        <w:rPr>
          <w:rFonts w:cs="宋体"/>
          <w:szCs w:val="21"/>
        </w:rPr>
        <w:tab/>
      </w:r>
      <w:r>
        <w:rPr>
          <w:rFonts w:cs="宋体"/>
          <w:szCs w:val="21"/>
        </w:rPr>
        <w:t>(5.2.</w:t>
      </w:r>
      <w:r>
        <w:rPr>
          <w:rFonts w:hint="eastAsia" w:cs="宋体"/>
          <w:szCs w:val="21"/>
        </w:rPr>
        <w:t>5</w:t>
      </w:r>
      <w:r>
        <w:rPr>
          <w:rFonts w:cs="宋体"/>
          <w:szCs w:val="21"/>
        </w:rPr>
        <w:t>-3)</w:t>
      </w:r>
    </w:p>
    <w:p>
      <w:pPr>
        <w:tabs>
          <w:tab w:val="center" w:pos="4540"/>
          <w:tab w:val="right" w:pos="9080"/>
        </w:tabs>
        <w:spacing w:line="360" w:lineRule="auto"/>
        <w:ind w:firstLine="420" w:firstLineChars="200"/>
        <w:rPr>
          <w:rFonts w:cs="宋体"/>
          <w:szCs w:val="21"/>
        </w:rPr>
      </w:pPr>
      <w:r>
        <w:rPr>
          <w:rFonts w:cs="宋体"/>
          <w:szCs w:val="21"/>
        </w:rPr>
        <w:tab/>
      </w:r>
      <w:r>
        <w:rPr>
          <w:rFonts w:cs="宋体"/>
          <w:position w:val="-10"/>
          <w:szCs w:val="21"/>
        </w:rPr>
        <w:object>
          <v:shape id="_x0000_i1062" o:spt="75" type="#_x0000_t75" style="height:15.6pt;width:36.6pt;" o:ole="t" filled="f" o:preferrelative="t" stroked="f" coordsize="21600,21600">
            <v:path/>
            <v:fill on="f" focussize="0,0"/>
            <v:stroke on="f" joinstyle="miter"/>
            <v:imagedata r:id="rId93" o:title=""/>
            <o:lock v:ext="edit" aspectratio="t"/>
            <w10:wrap type="none"/>
            <w10:anchorlock/>
          </v:shape>
          <o:OLEObject Type="Embed" ProgID="Equation.DSMT4" ShapeID="_x0000_i1062" DrawAspect="Content" ObjectID="_1468075762" r:id="rId92">
            <o:LockedField>false</o:LockedField>
          </o:OLEObject>
        </w:object>
      </w:r>
      <w:r>
        <w:rPr>
          <w:rFonts w:cs="宋体"/>
          <w:szCs w:val="21"/>
        </w:rPr>
        <w:t xml:space="preserve"> </w:t>
      </w:r>
      <w:r>
        <w:rPr>
          <w:rFonts w:cs="宋体"/>
          <w:szCs w:val="21"/>
        </w:rPr>
        <w:tab/>
      </w:r>
      <w:r>
        <w:rPr>
          <w:rFonts w:cs="宋体"/>
          <w:szCs w:val="21"/>
        </w:rPr>
        <w:t>(5.2.</w:t>
      </w:r>
      <w:r>
        <w:rPr>
          <w:rFonts w:hint="eastAsia" w:cs="宋体"/>
          <w:szCs w:val="21"/>
        </w:rPr>
        <w:t>5</w:t>
      </w:r>
      <w:r>
        <w:rPr>
          <w:rFonts w:cs="宋体"/>
          <w:szCs w:val="21"/>
        </w:rPr>
        <w:t>-4)</w:t>
      </w:r>
    </w:p>
    <w:p>
      <w:pPr>
        <w:tabs>
          <w:tab w:val="left" w:pos="0"/>
          <w:tab w:val="right" w:pos="1120"/>
          <w:tab w:val="right" w:pos="1680"/>
        </w:tabs>
        <w:spacing w:line="360" w:lineRule="auto"/>
        <w:rPr>
          <w:rFonts w:cs="宋体"/>
          <w:szCs w:val="21"/>
        </w:rPr>
      </w:pPr>
      <w:r>
        <w:rPr>
          <w:rFonts w:cs="宋体"/>
          <w:szCs w:val="21"/>
        </w:rPr>
        <w:t>式中</w:t>
      </w:r>
      <w:r>
        <w:rPr>
          <w:rFonts w:hint="eastAsia" w:cs="宋体"/>
          <w:szCs w:val="21"/>
        </w:rPr>
        <w:t>：</w:t>
      </w:r>
      <w:r>
        <w:rPr>
          <w:rFonts w:cs="宋体"/>
          <w:szCs w:val="21"/>
        </w:rPr>
        <w:tab/>
      </w:r>
      <w:r>
        <w:rPr>
          <w:i/>
          <w:szCs w:val="21"/>
        </w:rPr>
        <w:t>λ</w:t>
      </w:r>
      <w:r>
        <w:rPr>
          <w:szCs w:val="21"/>
          <w:vertAlign w:val="subscript"/>
        </w:rPr>
        <w:t>ω</w:t>
      </w:r>
      <w:r>
        <w:rPr>
          <w:rFonts w:hint="eastAsia" w:cs="宋体"/>
          <w:szCs w:val="21"/>
          <w:vertAlign w:val="subscript"/>
        </w:rPr>
        <w:tab/>
      </w:r>
      <w:r>
        <w:rPr>
          <w:rFonts w:hint="eastAsia" w:cs="宋体"/>
          <w:szCs w:val="21"/>
        </w:rPr>
        <w:t>——弯扭屈曲的换算长细比；</w:t>
      </w:r>
    </w:p>
    <w:p>
      <w:pPr>
        <w:tabs>
          <w:tab w:val="left" w:pos="0"/>
          <w:tab w:val="right" w:pos="1120"/>
          <w:tab w:val="right" w:pos="1680"/>
        </w:tabs>
        <w:spacing w:line="360" w:lineRule="auto"/>
        <w:rPr>
          <w:rFonts w:cs="宋体"/>
          <w:szCs w:val="21"/>
        </w:rPr>
      </w:pPr>
      <w:r>
        <w:rPr>
          <w:rFonts w:cs="宋体"/>
          <w:szCs w:val="21"/>
        </w:rPr>
        <w:tab/>
      </w:r>
      <w:r>
        <w:rPr>
          <w:rFonts w:cs="宋体"/>
          <w:i/>
          <w:szCs w:val="21"/>
        </w:rPr>
        <w:t>I</w:t>
      </w:r>
      <w:r>
        <w:rPr>
          <w:szCs w:val="21"/>
          <w:vertAlign w:val="subscript"/>
        </w:rPr>
        <w:t>ω</w:t>
      </w:r>
      <w:r>
        <w:rPr>
          <w:rFonts w:hint="eastAsia" w:cs="宋体"/>
          <w:szCs w:val="21"/>
          <w:vertAlign w:val="subscript"/>
        </w:rPr>
        <w:tab/>
      </w:r>
      <w:r>
        <w:rPr>
          <w:rFonts w:hint="eastAsia" w:cs="宋体"/>
          <w:szCs w:val="21"/>
        </w:rPr>
        <w:t>——毛截面扇性惯性矩；</w:t>
      </w:r>
    </w:p>
    <w:p>
      <w:pPr>
        <w:tabs>
          <w:tab w:val="left" w:pos="0"/>
          <w:tab w:val="right" w:pos="1120"/>
          <w:tab w:val="right" w:pos="1680"/>
        </w:tabs>
        <w:spacing w:line="360" w:lineRule="auto"/>
        <w:rPr>
          <w:rFonts w:cs="宋体"/>
          <w:szCs w:val="21"/>
        </w:rPr>
      </w:pPr>
      <w:r>
        <w:rPr>
          <w:rFonts w:cs="宋体"/>
          <w:szCs w:val="21"/>
        </w:rPr>
        <w:tab/>
      </w:r>
      <w:r>
        <w:rPr>
          <w:rFonts w:cs="宋体"/>
          <w:i/>
          <w:szCs w:val="21"/>
        </w:rPr>
        <w:t>I</w:t>
      </w:r>
      <w:r>
        <w:rPr>
          <w:rFonts w:cs="宋体"/>
          <w:szCs w:val="21"/>
          <w:vertAlign w:val="subscript"/>
        </w:rPr>
        <w:t>t</w:t>
      </w:r>
      <w:r>
        <w:rPr>
          <w:rFonts w:hint="eastAsia" w:cs="宋体"/>
          <w:szCs w:val="21"/>
          <w:vertAlign w:val="subscript"/>
        </w:rPr>
        <w:tab/>
      </w:r>
      <w:r>
        <w:rPr>
          <w:rFonts w:hint="eastAsia" w:cs="宋体"/>
          <w:szCs w:val="21"/>
        </w:rPr>
        <w:t>——毛截面抗扭惯性矩；</w:t>
      </w:r>
    </w:p>
    <w:p>
      <w:pPr>
        <w:tabs>
          <w:tab w:val="left" w:pos="0"/>
          <w:tab w:val="right" w:pos="1120"/>
          <w:tab w:val="right" w:pos="1680"/>
        </w:tabs>
        <w:spacing w:line="360" w:lineRule="auto"/>
        <w:rPr>
          <w:rFonts w:cs="宋体"/>
          <w:szCs w:val="21"/>
        </w:rPr>
      </w:pPr>
      <w:r>
        <w:rPr>
          <w:rFonts w:cs="宋体"/>
          <w:szCs w:val="21"/>
        </w:rPr>
        <w:tab/>
      </w:r>
      <w:r>
        <w:rPr>
          <w:rFonts w:cs="宋体"/>
          <w:i/>
          <w:szCs w:val="21"/>
        </w:rPr>
        <w:t>e</w:t>
      </w:r>
      <w:r>
        <w:rPr>
          <w:szCs w:val="21"/>
          <w:vertAlign w:val="subscript"/>
        </w:rPr>
        <w:t>0</w:t>
      </w:r>
      <w:r>
        <w:rPr>
          <w:rFonts w:hint="eastAsia" w:cs="宋体"/>
          <w:szCs w:val="21"/>
          <w:vertAlign w:val="subscript"/>
        </w:rPr>
        <w:tab/>
      </w:r>
      <w:r>
        <w:rPr>
          <w:rFonts w:hint="eastAsia" w:cs="宋体"/>
          <w:szCs w:val="21"/>
        </w:rPr>
        <w:t>——毛截面的弯心在对称轴上以形心为原点的坐标；</w:t>
      </w:r>
    </w:p>
    <w:p>
      <w:pPr>
        <w:tabs>
          <w:tab w:val="left" w:pos="0"/>
          <w:tab w:val="right" w:pos="1120"/>
          <w:tab w:val="right" w:pos="1680"/>
        </w:tabs>
        <w:spacing w:line="360" w:lineRule="auto"/>
        <w:rPr>
          <w:rFonts w:cs="宋体"/>
          <w:szCs w:val="21"/>
        </w:rPr>
      </w:pPr>
      <w:r>
        <w:rPr>
          <w:rFonts w:cs="宋体"/>
          <w:szCs w:val="21"/>
        </w:rPr>
        <w:tab/>
      </w:r>
      <w:r>
        <w:rPr>
          <w:rFonts w:cs="宋体"/>
          <w:i/>
          <w:szCs w:val="21"/>
        </w:rPr>
        <w:t>l</w:t>
      </w:r>
      <w:r>
        <w:rPr>
          <w:rFonts w:cs="宋体"/>
          <w:szCs w:val="21"/>
          <w:vertAlign w:val="subscript"/>
        </w:rPr>
        <w:t>0</w:t>
      </w:r>
      <w:r>
        <w:rPr>
          <w:szCs w:val="21"/>
          <w:vertAlign w:val="subscript"/>
        </w:rPr>
        <w:t>ω</w:t>
      </w:r>
      <w:r>
        <w:rPr>
          <w:rFonts w:hint="eastAsia" w:cs="宋体"/>
          <w:szCs w:val="21"/>
          <w:vertAlign w:val="subscript"/>
        </w:rPr>
        <w:tab/>
      </w:r>
      <w:r>
        <w:rPr>
          <w:rFonts w:hint="eastAsia" w:cs="宋体"/>
          <w:szCs w:val="21"/>
        </w:rPr>
        <w:t>——弯扭屈曲的计算长度；</w:t>
      </w:r>
    </w:p>
    <w:p>
      <w:pPr>
        <w:tabs>
          <w:tab w:val="left" w:pos="0"/>
          <w:tab w:val="right" w:pos="1120"/>
          <w:tab w:val="right" w:pos="1680"/>
        </w:tabs>
        <w:spacing w:line="360" w:lineRule="auto"/>
        <w:rPr>
          <w:rFonts w:cs="宋体"/>
          <w:szCs w:val="21"/>
        </w:rPr>
      </w:pPr>
      <w:r>
        <w:rPr>
          <w:rFonts w:cs="宋体"/>
          <w:szCs w:val="21"/>
        </w:rPr>
        <w:tab/>
      </w:r>
      <w:r>
        <w:rPr>
          <w:rFonts w:cs="宋体"/>
          <w:i/>
          <w:szCs w:val="21"/>
        </w:rPr>
        <w:t>l</w:t>
      </w:r>
      <w:r>
        <w:rPr>
          <w:rFonts w:hint="eastAsia" w:cs="宋体"/>
          <w:i/>
          <w:szCs w:val="21"/>
        </w:rPr>
        <w:tab/>
      </w:r>
      <w:r>
        <w:rPr>
          <w:rFonts w:hint="eastAsia" w:cs="宋体"/>
          <w:szCs w:val="21"/>
        </w:rPr>
        <w:t>——构件无缀板时，取构件的几何长度；有缀板时，取两相邻缀板中心线的最大距离；</w:t>
      </w:r>
    </w:p>
    <w:p>
      <w:pPr>
        <w:tabs>
          <w:tab w:val="left" w:pos="0"/>
          <w:tab w:val="right" w:pos="1120"/>
          <w:tab w:val="right" w:pos="1680"/>
        </w:tabs>
        <w:spacing w:line="360" w:lineRule="auto"/>
        <w:rPr>
          <w:rFonts w:cs="宋体"/>
          <w:szCs w:val="21"/>
        </w:rPr>
      </w:pPr>
      <w:r>
        <w:rPr>
          <w:rFonts w:cs="宋体"/>
          <w:szCs w:val="21"/>
        </w:rPr>
        <w:tab/>
      </w:r>
      <w:r>
        <w:rPr>
          <w:i/>
          <w:szCs w:val="21"/>
        </w:rPr>
        <w:t>α</w:t>
      </w:r>
      <w:r>
        <w:rPr>
          <w:rFonts w:hint="eastAsia"/>
          <w:i/>
          <w:szCs w:val="21"/>
        </w:rPr>
        <w:t>、</w:t>
      </w:r>
      <w:r>
        <w:rPr>
          <w:i/>
          <w:szCs w:val="21"/>
        </w:rPr>
        <w:t>β</w:t>
      </w:r>
      <w:r>
        <w:rPr>
          <w:rFonts w:hint="eastAsia" w:cs="宋体"/>
          <w:szCs w:val="21"/>
        </w:rPr>
        <w:tab/>
      </w:r>
      <w:r>
        <w:rPr>
          <w:rFonts w:hint="eastAsia" w:cs="宋体"/>
          <w:szCs w:val="21"/>
        </w:rPr>
        <w:t>——约束系数，可按表5.2.5采用。</w:t>
      </w:r>
    </w:p>
    <w:p>
      <w:pPr>
        <w:spacing w:line="360" w:lineRule="auto"/>
        <w:jc w:val="center"/>
        <w:rPr>
          <w:rFonts w:cs="宋体"/>
          <w:b/>
          <w:bCs/>
          <w:sz w:val="18"/>
          <w:szCs w:val="21"/>
          <w:lang w:val="zh-CN"/>
        </w:rPr>
      </w:pPr>
      <w:r>
        <w:rPr>
          <w:rFonts w:hint="eastAsia" w:cs="宋体"/>
          <w:b/>
          <w:bCs/>
          <w:sz w:val="18"/>
          <w:szCs w:val="21"/>
          <w:lang w:val="zh-CN"/>
        </w:rPr>
        <w:t>表5.2.</w:t>
      </w:r>
      <w:r>
        <w:rPr>
          <w:rFonts w:hint="eastAsia" w:cs="宋体"/>
          <w:b/>
          <w:bCs/>
          <w:sz w:val="18"/>
          <w:szCs w:val="21"/>
        </w:rPr>
        <w:t>5</w:t>
      </w:r>
      <w:r>
        <w:rPr>
          <w:rFonts w:hint="eastAsia" w:cs="宋体"/>
          <w:b/>
          <w:bCs/>
          <w:sz w:val="18"/>
          <w:szCs w:val="21"/>
          <w:lang w:val="zh-CN"/>
        </w:rPr>
        <w:t xml:space="preserve"> 开口截面轴心受压和压弯构件的约束系数</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456"/>
        <w:gridCol w:w="531"/>
        <w:gridCol w:w="531"/>
        <w:gridCol w:w="531"/>
        <w:gridCol w:w="5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spacing w:line="360" w:lineRule="auto"/>
              <w:jc w:val="center"/>
              <w:rPr>
                <w:rFonts w:cs="宋体"/>
                <w:sz w:val="18"/>
                <w:szCs w:val="18"/>
              </w:rPr>
            </w:pPr>
            <w:r>
              <w:rPr>
                <w:rFonts w:hint="eastAsia" w:cs="宋体"/>
                <w:sz w:val="18"/>
                <w:szCs w:val="18"/>
              </w:rPr>
              <w:t>构件两端的支承情况</w:t>
            </w:r>
          </w:p>
        </w:tc>
        <w:tc>
          <w:tcPr>
            <w:tcW w:w="0" w:type="auto"/>
            <w:gridSpan w:val="2"/>
            <w:shd w:val="clear" w:color="auto" w:fill="auto"/>
            <w:vAlign w:val="center"/>
          </w:tcPr>
          <w:p>
            <w:pPr>
              <w:spacing w:line="360" w:lineRule="auto"/>
              <w:jc w:val="center"/>
              <w:rPr>
                <w:rFonts w:cs="宋体"/>
                <w:sz w:val="18"/>
                <w:szCs w:val="18"/>
              </w:rPr>
            </w:pPr>
            <w:r>
              <w:rPr>
                <w:rFonts w:hint="eastAsia" w:cs="宋体"/>
                <w:sz w:val="18"/>
                <w:szCs w:val="18"/>
              </w:rPr>
              <w:t>无缀板</w:t>
            </w:r>
          </w:p>
        </w:tc>
        <w:tc>
          <w:tcPr>
            <w:tcW w:w="0" w:type="auto"/>
            <w:gridSpan w:val="2"/>
            <w:shd w:val="clear" w:color="auto" w:fill="auto"/>
            <w:vAlign w:val="center"/>
          </w:tcPr>
          <w:p>
            <w:pPr>
              <w:spacing w:line="360" w:lineRule="auto"/>
              <w:jc w:val="center"/>
              <w:rPr>
                <w:rFonts w:cs="宋体"/>
                <w:sz w:val="18"/>
                <w:szCs w:val="18"/>
              </w:rPr>
            </w:pPr>
            <w:r>
              <w:rPr>
                <w:rFonts w:hint="eastAsia" w:cs="宋体"/>
                <w:sz w:val="18"/>
                <w:szCs w:val="18"/>
              </w:rPr>
              <w:t>有缀板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spacing w:line="360" w:lineRule="auto"/>
              <w:jc w:val="center"/>
              <w:rPr>
                <w:rFonts w:cs="宋体"/>
                <w:sz w:val="18"/>
                <w:szCs w:val="18"/>
              </w:rPr>
            </w:pPr>
          </w:p>
        </w:tc>
        <w:tc>
          <w:tcPr>
            <w:tcW w:w="0" w:type="auto"/>
            <w:shd w:val="clear" w:color="auto" w:fill="auto"/>
            <w:vAlign w:val="center"/>
          </w:tcPr>
          <w:p>
            <w:pPr>
              <w:spacing w:line="360" w:lineRule="auto"/>
              <w:jc w:val="center"/>
              <w:rPr>
                <w:rFonts w:cs="宋体"/>
                <w:i/>
                <w:sz w:val="18"/>
                <w:szCs w:val="18"/>
              </w:rPr>
            </w:pPr>
            <w:r>
              <w:rPr>
                <w:i/>
                <w:sz w:val="18"/>
                <w:szCs w:val="18"/>
              </w:rPr>
              <w:t>α</w:t>
            </w:r>
          </w:p>
        </w:tc>
        <w:tc>
          <w:tcPr>
            <w:tcW w:w="0" w:type="auto"/>
            <w:shd w:val="clear" w:color="auto" w:fill="auto"/>
            <w:vAlign w:val="center"/>
          </w:tcPr>
          <w:p>
            <w:pPr>
              <w:spacing w:line="360" w:lineRule="auto"/>
              <w:jc w:val="center"/>
              <w:rPr>
                <w:rFonts w:cs="宋体"/>
                <w:i/>
                <w:sz w:val="18"/>
                <w:szCs w:val="18"/>
              </w:rPr>
            </w:pPr>
            <w:r>
              <w:rPr>
                <w:i/>
                <w:sz w:val="18"/>
                <w:szCs w:val="18"/>
              </w:rPr>
              <w:t>β</w:t>
            </w:r>
          </w:p>
        </w:tc>
        <w:tc>
          <w:tcPr>
            <w:tcW w:w="0" w:type="auto"/>
            <w:shd w:val="clear" w:color="auto" w:fill="auto"/>
            <w:vAlign w:val="center"/>
          </w:tcPr>
          <w:p>
            <w:pPr>
              <w:spacing w:line="360" w:lineRule="auto"/>
              <w:jc w:val="center"/>
              <w:rPr>
                <w:rFonts w:cs="宋体"/>
                <w:i/>
                <w:sz w:val="18"/>
                <w:szCs w:val="18"/>
              </w:rPr>
            </w:pPr>
            <w:r>
              <w:rPr>
                <w:i/>
                <w:sz w:val="18"/>
                <w:szCs w:val="18"/>
              </w:rPr>
              <w:t>α</w:t>
            </w:r>
          </w:p>
        </w:tc>
        <w:tc>
          <w:tcPr>
            <w:tcW w:w="0" w:type="auto"/>
            <w:shd w:val="clear" w:color="auto" w:fill="auto"/>
            <w:vAlign w:val="center"/>
          </w:tcPr>
          <w:p>
            <w:pPr>
              <w:spacing w:line="360" w:lineRule="auto"/>
              <w:jc w:val="center"/>
              <w:rPr>
                <w:rFonts w:cs="宋体"/>
                <w:i/>
                <w:sz w:val="18"/>
                <w:szCs w:val="18"/>
              </w:rPr>
            </w:pPr>
            <w:r>
              <w:rPr>
                <w:i/>
                <w:sz w:val="18"/>
                <w:szCs w:val="18"/>
              </w:rPr>
              <w:t>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vAlign w:val="center"/>
          </w:tcPr>
          <w:p>
            <w:pPr>
              <w:spacing w:line="360" w:lineRule="auto"/>
              <w:jc w:val="center"/>
              <w:rPr>
                <w:rFonts w:cs="宋体"/>
                <w:sz w:val="18"/>
                <w:szCs w:val="18"/>
              </w:rPr>
            </w:pPr>
            <w:r>
              <w:rPr>
                <w:rFonts w:hint="eastAsia" w:cs="宋体"/>
                <w:sz w:val="18"/>
                <w:szCs w:val="18"/>
              </w:rPr>
              <w:t>两端铰接，端部截面可以自由翘曲</w:t>
            </w:r>
          </w:p>
        </w:tc>
        <w:tc>
          <w:tcPr>
            <w:tcW w:w="0" w:type="auto"/>
            <w:shd w:val="clear" w:color="auto" w:fill="auto"/>
            <w:vAlign w:val="center"/>
          </w:tcPr>
          <w:p>
            <w:pPr>
              <w:spacing w:line="360" w:lineRule="auto"/>
              <w:jc w:val="center"/>
              <w:rPr>
                <w:rFonts w:cs="宋体"/>
                <w:sz w:val="18"/>
                <w:szCs w:val="18"/>
              </w:rPr>
            </w:pPr>
            <w:r>
              <w:rPr>
                <w:rFonts w:hint="eastAsia" w:cs="宋体"/>
                <w:sz w:val="18"/>
                <w:szCs w:val="18"/>
              </w:rPr>
              <w:t>1.00</w:t>
            </w:r>
          </w:p>
        </w:tc>
        <w:tc>
          <w:tcPr>
            <w:tcW w:w="0" w:type="auto"/>
            <w:shd w:val="clear" w:color="auto" w:fill="auto"/>
            <w:vAlign w:val="center"/>
          </w:tcPr>
          <w:p>
            <w:pPr>
              <w:spacing w:line="360" w:lineRule="auto"/>
              <w:jc w:val="center"/>
              <w:rPr>
                <w:rFonts w:cs="宋体"/>
                <w:sz w:val="18"/>
                <w:szCs w:val="18"/>
              </w:rPr>
            </w:pPr>
            <w:r>
              <w:rPr>
                <w:rFonts w:hint="eastAsia" w:cs="宋体"/>
                <w:sz w:val="18"/>
                <w:szCs w:val="18"/>
              </w:rPr>
              <w:t>1.00</w:t>
            </w:r>
          </w:p>
        </w:tc>
        <w:tc>
          <w:tcPr>
            <w:tcW w:w="0" w:type="auto"/>
            <w:shd w:val="clear" w:color="auto" w:fill="auto"/>
            <w:vAlign w:val="center"/>
          </w:tcPr>
          <w:p>
            <w:pPr>
              <w:spacing w:line="360" w:lineRule="auto"/>
              <w:jc w:val="center"/>
              <w:rPr>
                <w:rFonts w:cs="宋体"/>
                <w:sz w:val="18"/>
                <w:szCs w:val="18"/>
              </w:rPr>
            </w:pPr>
            <w:r>
              <w:rPr>
                <w:rFonts w:hint="eastAsia" w:cs="宋体"/>
                <w:sz w:val="18"/>
                <w:szCs w:val="18"/>
              </w:rPr>
              <w:t>-</w:t>
            </w:r>
          </w:p>
        </w:tc>
        <w:tc>
          <w:tcPr>
            <w:tcW w:w="0" w:type="auto"/>
            <w:shd w:val="clear" w:color="auto" w:fill="auto"/>
            <w:vAlign w:val="center"/>
          </w:tcPr>
          <w:p>
            <w:pPr>
              <w:spacing w:line="360" w:lineRule="auto"/>
              <w:jc w:val="center"/>
              <w:rPr>
                <w:rFonts w:cs="宋体"/>
                <w:sz w:val="18"/>
                <w:szCs w:val="18"/>
              </w:rPr>
            </w:pPr>
            <w:r>
              <w:rPr>
                <w:rFonts w:hint="eastAsia"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vAlign w:val="center"/>
          </w:tcPr>
          <w:p>
            <w:pPr>
              <w:spacing w:line="360" w:lineRule="auto"/>
              <w:jc w:val="center"/>
              <w:rPr>
                <w:rFonts w:cs="宋体"/>
                <w:sz w:val="18"/>
                <w:szCs w:val="18"/>
              </w:rPr>
            </w:pPr>
            <w:r>
              <w:rPr>
                <w:rFonts w:hint="eastAsia" w:cs="宋体"/>
                <w:sz w:val="18"/>
                <w:szCs w:val="18"/>
              </w:rPr>
              <w:t>两端嵌固，端部截面的翘曲完全受到约束</w:t>
            </w:r>
          </w:p>
        </w:tc>
        <w:tc>
          <w:tcPr>
            <w:tcW w:w="0" w:type="auto"/>
            <w:shd w:val="clear" w:color="auto" w:fill="auto"/>
            <w:vAlign w:val="center"/>
          </w:tcPr>
          <w:p>
            <w:pPr>
              <w:spacing w:line="360" w:lineRule="auto"/>
              <w:jc w:val="center"/>
              <w:rPr>
                <w:rFonts w:cs="宋体"/>
                <w:sz w:val="18"/>
                <w:szCs w:val="18"/>
              </w:rPr>
            </w:pPr>
            <w:r>
              <w:rPr>
                <w:rFonts w:hint="eastAsia" w:cs="宋体"/>
                <w:sz w:val="18"/>
                <w:szCs w:val="18"/>
              </w:rPr>
              <w:t>1.00</w:t>
            </w:r>
          </w:p>
        </w:tc>
        <w:tc>
          <w:tcPr>
            <w:tcW w:w="0" w:type="auto"/>
            <w:shd w:val="clear" w:color="auto" w:fill="auto"/>
            <w:vAlign w:val="center"/>
          </w:tcPr>
          <w:p>
            <w:pPr>
              <w:spacing w:line="360" w:lineRule="auto"/>
              <w:jc w:val="center"/>
              <w:rPr>
                <w:rFonts w:cs="宋体"/>
                <w:sz w:val="18"/>
                <w:szCs w:val="18"/>
              </w:rPr>
            </w:pPr>
            <w:r>
              <w:rPr>
                <w:rFonts w:hint="eastAsia" w:cs="宋体"/>
                <w:sz w:val="18"/>
                <w:szCs w:val="18"/>
              </w:rPr>
              <w:t>0.50</w:t>
            </w:r>
          </w:p>
        </w:tc>
        <w:tc>
          <w:tcPr>
            <w:tcW w:w="0" w:type="auto"/>
            <w:shd w:val="clear" w:color="auto" w:fill="auto"/>
            <w:vAlign w:val="center"/>
          </w:tcPr>
          <w:p>
            <w:pPr>
              <w:spacing w:line="360" w:lineRule="auto"/>
              <w:jc w:val="center"/>
              <w:rPr>
                <w:rFonts w:cs="宋体"/>
                <w:sz w:val="18"/>
                <w:szCs w:val="18"/>
              </w:rPr>
            </w:pPr>
            <w:r>
              <w:rPr>
                <w:rFonts w:hint="eastAsia" w:cs="宋体"/>
                <w:sz w:val="18"/>
                <w:szCs w:val="18"/>
              </w:rPr>
              <w:t>0.80</w:t>
            </w:r>
          </w:p>
        </w:tc>
        <w:tc>
          <w:tcPr>
            <w:tcW w:w="0" w:type="auto"/>
            <w:shd w:val="clear" w:color="auto" w:fill="auto"/>
            <w:vAlign w:val="center"/>
          </w:tcPr>
          <w:p>
            <w:pPr>
              <w:spacing w:line="360" w:lineRule="auto"/>
              <w:jc w:val="center"/>
              <w:rPr>
                <w:rFonts w:cs="宋体"/>
                <w:sz w:val="18"/>
                <w:szCs w:val="18"/>
              </w:rPr>
            </w:pPr>
            <w:r>
              <w:rPr>
                <w:rFonts w:hint="eastAsia" w:cs="宋体"/>
                <w:sz w:val="18"/>
                <w:szCs w:val="1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vAlign w:val="center"/>
          </w:tcPr>
          <w:p>
            <w:pPr>
              <w:spacing w:line="360" w:lineRule="auto"/>
              <w:jc w:val="center"/>
              <w:rPr>
                <w:rFonts w:cs="宋体"/>
                <w:sz w:val="18"/>
                <w:szCs w:val="18"/>
              </w:rPr>
            </w:pPr>
            <w:r>
              <w:rPr>
                <w:rFonts w:hint="eastAsia" w:cs="宋体"/>
                <w:sz w:val="18"/>
                <w:szCs w:val="18"/>
              </w:rPr>
              <w:t>两端铰接，端部截面的翘曲完全受到约束</w:t>
            </w:r>
          </w:p>
        </w:tc>
        <w:tc>
          <w:tcPr>
            <w:tcW w:w="0" w:type="auto"/>
            <w:shd w:val="clear" w:color="auto" w:fill="auto"/>
            <w:vAlign w:val="center"/>
          </w:tcPr>
          <w:p>
            <w:pPr>
              <w:spacing w:line="360" w:lineRule="auto"/>
              <w:jc w:val="center"/>
              <w:rPr>
                <w:rFonts w:cs="宋体"/>
                <w:sz w:val="18"/>
                <w:szCs w:val="18"/>
              </w:rPr>
            </w:pPr>
            <w:r>
              <w:rPr>
                <w:rFonts w:hint="eastAsia" w:cs="宋体"/>
                <w:sz w:val="18"/>
                <w:szCs w:val="18"/>
              </w:rPr>
              <w:t>0.72</w:t>
            </w:r>
          </w:p>
        </w:tc>
        <w:tc>
          <w:tcPr>
            <w:tcW w:w="0" w:type="auto"/>
            <w:shd w:val="clear" w:color="auto" w:fill="auto"/>
            <w:vAlign w:val="center"/>
          </w:tcPr>
          <w:p>
            <w:pPr>
              <w:spacing w:line="360" w:lineRule="auto"/>
              <w:jc w:val="center"/>
              <w:rPr>
                <w:rFonts w:cs="宋体"/>
                <w:sz w:val="18"/>
                <w:szCs w:val="18"/>
              </w:rPr>
            </w:pPr>
            <w:r>
              <w:rPr>
                <w:rFonts w:hint="eastAsia" w:cs="宋体"/>
                <w:sz w:val="18"/>
                <w:szCs w:val="18"/>
              </w:rPr>
              <w:t>0.50</w:t>
            </w:r>
          </w:p>
        </w:tc>
        <w:tc>
          <w:tcPr>
            <w:tcW w:w="0" w:type="auto"/>
            <w:shd w:val="clear" w:color="auto" w:fill="auto"/>
            <w:vAlign w:val="center"/>
          </w:tcPr>
          <w:p>
            <w:pPr>
              <w:spacing w:line="360" w:lineRule="auto"/>
              <w:jc w:val="center"/>
              <w:rPr>
                <w:rFonts w:cs="宋体"/>
                <w:sz w:val="18"/>
                <w:szCs w:val="18"/>
              </w:rPr>
            </w:pPr>
            <w:r>
              <w:rPr>
                <w:rFonts w:hint="eastAsia" w:cs="宋体"/>
                <w:sz w:val="18"/>
                <w:szCs w:val="18"/>
              </w:rPr>
              <w:t>0.80</w:t>
            </w:r>
          </w:p>
        </w:tc>
        <w:tc>
          <w:tcPr>
            <w:tcW w:w="0" w:type="auto"/>
            <w:shd w:val="clear" w:color="auto" w:fill="auto"/>
            <w:vAlign w:val="center"/>
          </w:tcPr>
          <w:p>
            <w:pPr>
              <w:spacing w:line="360" w:lineRule="auto"/>
              <w:jc w:val="center"/>
              <w:rPr>
                <w:rFonts w:cs="宋体"/>
                <w:sz w:val="18"/>
                <w:szCs w:val="18"/>
              </w:rPr>
            </w:pPr>
            <w:r>
              <w:rPr>
                <w:rFonts w:hint="eastAsia" w:cs="宋体"/>
                <w:sz w:val="18"/>
                <w:szCs w:val="18"/>
              </w:rPr>
              <w:t>1.00</w:t>
            </w:r>
          </w:p>
        </w:tc>
      </w:tr>
    </w:tbl>
    <w:p>
      <w:pPr>
        <w:spacing w:line="360" w:lineRule="auto"/>
        <w:rPr>
          <w:rFonts w:ascii="Calibri" w:hAnsi="Calibri"/>
          <w:szCs w:val="22"/>
        </w:rPr>
      </w:pPr>
    </w:p>
    <w:p>
      <w:pPr>
        <w:spacing w:line="360" w:lineRule="auto"/>
        <w:jc w:val="center"/>
        <w:rPr>
          <w:rFonts w:ascii="Calibri" w:hAnsi="Calibri"/>
          <w:szCs w:val="22"/>
        </w:rPr>
      </w:pPr>
      <w:r>
        <w:rPr>
          <w:rFonts w:hint="eastAsia" w:ascii="Calibri" w:hAnsi="Calibri"/>
          <w:szCs w:val="22"/>
        </w:rPr>
        <mc:AlternateContent>
          <mc:Choice Requires="wps">
            <w:drawing>
              <wp:anchor distT="0" distB="0" distL="114300" distR="114300" simplePos="0" relativeHeight="251674624" behindDoc="0" locked="0" layoutInCell="1" allowOverlap="1">
                <wp:simplePos x="0" y="0"/>
                <wp:positionH relativeFrom="column">
                  <wp:posOffset>3433445</wp:posOffset>
                </wp:positionH>
                <wp:positionV relativeFrom="paragraph">
                  <wp:posOffset>842010</wp:posOffset>
                </wp:positionV>
                <wp:extent cx="290830" cy="297180"/>
                <wp:effectExtent l="0" t="0" r="0" b="0"/>
                <wp:wrapNone/>
                <wp:docPr id="289" name="Text Box 564"/>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ascii="Calibri" w:hAnsi="Calibri"/>
                                <w:i/>
                                <w:sz w:val="18"/>
                                <w:szCs w:val="18"/>
                              </w:rPr>
                              <w:t>O</w:t>
                            </w:r>
                          </w:p>
                        </w:txbxContent>
                      </wps:txbx>
                      <wps:bodyPr rot="0" vert="horz" wrap="square" lIns="0" tIns="0" rIns="0" bIns="0" anchor="t" anchorCtr="0" upright="1">
                        <a:noAutofit/>
                      </wps:bodyPr>
                    </wps:wsp>
                  </a:graphicData>
                </a:graphic>
              </wp:anchor>
            </w:drawing>
          </mc:Choice>
          <mc:Fallback>
            <w:pict>
              <v:shape id="Text Box 564" o:spid="_x0000_s1026" o:spt="202" type="#_x0000_t202" style="position:absolute;left:0pt;margin-left:270.35pt;margin-top:66.3pt;height:23.4pt;width:22.9pt;z-index:251674624;mso-width-relative:page;mso-height-relative:page;" filled="f" stroked="f" coordsize="21600,21600" o:gfxdata="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9ePGTa&#10;AAAACwEAAA8AAAAAAAAAAQAgAAAAIgAAAGRycy9kb3ducmV2LnhtbFBLAQIUABQAAAAIAIdO4kAc&#10;I6zi5QEAALkDAAAOAAAAAAAAAAEAIAAAACkBAABkcnMvZTJvRG9jLnhtbFBLBQYAAAAABgAGAFkB&#10;AACABQAAAAA=&#10;">
                <v:fill on="f" focussize="0,0"/>
                <v:stroke on="f"/>
                <v:imagedata o:title=""/>
                <o:lock v:ext="edit" aspectratio="f"/>
                <v:textbox inset="0mm,0mm,0mm,0mm">
                  <w:txbxContent>
                    <w:p>
                      <w:pPr>
                        <w:rPr>
                          <w:rFonts w:ascii="Calibri" w:hAnsi="Calibri"/>
                          <w:sz w:val="18"/>
                          <w:szCs w:val="18"/>
                        </w:rPr>
                      </w:pPr>
                      <w:r>
                        <w:rPr>
                          <w:rFonts w:ascii="Calibri" w:hAnsi="Calibri"/>
                          <w:i/>
                          <w:sz w:val="18"/>
                          <w:szCs w:val="18"/>
                        </w:rPr>
                        <w:t>O</w:t>
                      </w:r>
                    </w:p>
                  </w:txbxContent>
                </v:textbox>
              </v:shape>
            </w:pict>
          </mc:Fallback>
        </mc:AlternateContent>
      </w:r>
      <w:r>
        <w:rPr>
          <w:rFonts w:hint="eastAsia" w:ascii="Calibri" w:hAnsi="Calibri"/>
          <w:szCs w:val="22"/>
        </w:rPr>
        <mc:AlternateContent>
          <mc:Choice Requires="wps">
            <w:drawing>
              <wp:anchor distT="0" distB="0" distL="114300" distR="114300" simplePos="0" relativeHeight="251672576" behindDoc="0" locked="0" layoutInCell="1" allowOverlap="1">
                <wp:simplePos x="0" y="0"/>
                <wp:positionH relativeFrom="column">
                  <wp:posOffset>3388360</wp:posOffset>
                </wp:positionH>
                <wp:positionV relativeFrom="paragraph">
                  <wp:posOffset>689610</wp:posOffset>
                </wp:positionV>
                <wp:extent cx="290830" cy="297180"/>
                <wp:effectExtent l="0" t="0" r="0" b="0"/>
                <wp:wrapNone/>
                <wp:docPr id="296" name="Text Box 561"/>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hint="eastAsia" w:ascii="Calibri" w:hAnsi="Calibri"/>
                                <w:sz w:val="18"/>
                                <w:szCs w:val="18"/>
                              </w:rPr>
                              <w:t>形心</w:t>
                            </w:r>
                          </w:p>
                        </w:txbxContent>
                      </wps:txbx>
                      <wps:bodyPr rot="0" vert="horz" wrap="square" lIns="0" tIns="0" rIns="0" bIns="0" anchor="t" anchorCtr="0" upright="1">
                        <a:noAutofit/>
                      </wps:bodyPr>
                    </wps:wsp>
                  </a:graphicData>
                </a:graphic>
              </wp:anchor>
            </w:drawing>
          </mc:Choice>
          <mc:Fallback>
            <w:pict>
              <v:shape id="Text Box 561" o:spid="_x0000_s1026" o:spt="202" type="#_x0000_t202" style="position:absolute;left:0pt;margin-left:266.8pt;margin-top:54.3pt;height:23.4pt;width:22.9pt;z-index:251672576;mso-width-relative:page;mso-height-relative:page;" filled="f" stroked="f" coordsize="21600,21600" o:gfxdata="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L/WFPa&#10;AAAACwEAAA8AAAAAAAAAAQAgAAAAIgAAAGRycy9kb3ducmV2LnhtbFBLAQIUABQAAAAIAIdO4kCr&#10;D+1y5QEAALkDAAAOAAAAAAAAAAEAIAAAACkBAABkcnMvZTJvRG9jLnhtbFBLBQYAAAAABgAGAFkB&#10;AACABQAAAAA=&#10;">
                <v:fill on="f" focussize="0,0"/>
                <v:stroke on="f"/>
                <v:imagedata o:title=""/>
                <o:lock v:ext="edit" aspectratio="f"/>
                <v:textbox inset="0mm,0mm,0mm,0mm">
                  <w:txbxContent>
                    <w:p>
                      <w:pPr>
                        <w:rPr>
                          <w:rFonts w:ascii="Calibri" w:hAnsi="Calibri"/>
                          <w:sz w:val="18"/>
                          <w:szCs w:val="18"/>
                        </w:rPr>
                      </w:pPr>
                      <w:r>
                        <w:rPr>
                          <w:rFonts w:hint="eastAsia" w:ascii="Calibri" w:hAnsi="Calibri"/>
                          <w:sz w:val="18"/>
                          <w:szCs w:val="18"/>
                        </w:rPr>
                        <w:t>形心</w:t>
                      </w:r>
                    </w:p>
                  </w:txbxContent>
                </v:textbox>
              </v:shape>
            </w:pict>
          </mc:Fallback>
        </mc:AlternateContent>
      </w:r>
      <w:r>
        <w:rPr>
          <w:rFonts w:hint="eastAsia" w:ascii="Calibri" w:hAnsi="Calibri"/>
          <w:szCs w:val="22"/>
        </w:rPr>
        <mc:AlternateContent>
          <mc:Choice Requires="wps">
            <w:drawing>
              <wp:anchor distT="0" distB="0" distL="114300" distR="114300" simplePos="0" relativeHeight="251676672" behindDoc="0" locked="0" layoutInCell="1" allowOverlap="1">
                <wp:simplePos x="0" y="0"/>
                <wp:positionH relativeFrom="column">
                  <wp:posOffset>2936875</wp:posOffset>
                </wp:positionH>
                <wp:positionV relativeFrom="paragraph">
                  <wp:posOffset>848995</wp:posOffset>
                </wp:positionV>
                <wp:extent cx="290830" cy="297180"/>
                <wp:effectExtent l="0" t="0" r="0" b="0"/>
                <wp:wrapNone/>
                <wp:docPr id="291" name="Text Box 566"/>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ascii="Calibri" w:hAnsi="Calibri"/>
                                <w:i/>
                                <w:sz w:val="18"/>
                                <w:szCs w:val="18"/>
                              </w:rPr>
                              <w:t>A</w:t>
                            </w:r>
                          </w:p>
                        </w:txbxContent>
                      </wps:txbx>
                      <wps:bodyPr rot="0" vert="horz" wrap="square" lIns="0" tIns="0" rIns="0" bIns="0" anchor="t" anchorCtr="0" upright="1">
                        <a:noAutofit/>
                      </wps:bodyPr>
                    </wps:wsp>
                  </a:graphicData>
                </a:graphic>
              </wp:anchor>
            </w:drawing>
          </mc:Choice>
          <mc:Fallback>
            <w:pict>
              <v:shape id="Text Box 566" o:spid="_x0000_s1026" o:spt="202" type="#_x0000_t202" style="position:absolute;left:0pt;margin-left:231.25pt;margin-top:66.85pt;height:23.4pt;width:22.9pt;z-index:251676672;mso-width-relative:page;mso-height-relative:page;" filled="f" stroked="f" coordsize="21600,21600" o:gfxdata="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OEItHa&#10;AAAACwEAAA8AAAAAAAAAAQAgAAAAIgAAAGRycy9kb3ducmV2LnhtbFBLAQIUABQAAAAIAIdO4kAg&#10;Ci5z5QEAALkDAAAOAAAAAAAAAAEAIAAAACkBAABkcnMvZTJvRG9jLnhtbFBLBQYAAAAABgAGAFkB&#10;AACABQAAAAA=&#10;">
                <v:fill on="f" focussize="0,0"/>
                <v:stroke on="f"/>
                <v:imagedata o:title=""/>
                <o:lock v:ext="edit" aspectratio="f"/>
                <v:textbox inset="0mm,0mm,0mm,0mm">
                  <w:txbxContent>
                    <w:p>
                      <w:pPr>
                        <w:rPr>
                          <w:rFonts w:ascii="Calibri" w:hAnsi="Calibri"/>
                          <w:sz w:val="18"/>
                          <w:szCs w:val="18"/>
                        </w:rPr>
                      </w:pPr>
                      <w:r>
                        <w:rPr>
                          <w:rFonts w:ascii="Calibri" w:hAnsi="Calibri"/>
                          <w:i/>
                          <w:sz w:val="18"/>
                          <w:szCs w:val="18"/>
                        </w:rPr>
                        <w:t>A</w:t>
                      </w:r>
                    </w:p>
                  </w:txbxContent>
                </v:textbox>
              </v:shape>
            </w:pict>
          </mc:Fallback>
        </mc:AlternateContent>
      </w:r>
      <w:r>
        <w:rPr>
          <w:rFonts w:hint="eastAsia" w:ascii="Calibri" w:hAnsi="Calibri"/>
          <w:szCs w:val="22"/>
        </w:rPr>
        <mc:AlternateContent>
          <mc:Choice Requires="wps">
            <w:drawing>
              <wp:anchor distT="0" distB="0" distL="114300" distR="114300" simplePos="0" relativeHeight="251666432" behindDoc="0" locked="0" layoutInCell="1" allowOverlap="1">
                <wp:simplePos x="0" y="0"/>
                <wp:positionH relativeFrom="column">
                  <wp:posOffset>2865755</wp:posOffset>
                </wp:positionH>
                <wp:positionV relativeFrom="paragraph">
                  <wp:posOffset>678180</wp:posOffset>
                </wp:positionV>
                <wp:extent cx="290830" cy="297180"/>
                <wp:effectExtent l="0" t="0" r="0" b="0"/>
                <wp:wrapNone/>
                <wp:docPr id="282" name="Text Box 90"/>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hint="eastAsia" w:ascii="Calibri" w:hAnsi="Calibri"/>
                                <w:sz w:val="18"/>
                                <w:szCs w:val="18"/>
                              </w:rPr>
                              <w:t>弯心</w:t>
                            </w:r>
                          </w:p>
                        </w:txbxContent>
                      </wps:txbx>
                      <wps:bodyPr rot="0" vert="horz" wrap="square" lIns="0" tIns="0" rIns="0" bIns="0" anchor="t" anchorCtr="0" upright="1">
                        <a:noAutofit/>
                      </wps:bodyPr>
                    </wps:wsp>
                  </a:graphicData>
                </a:graphic>
              </wp:anchor>
            </w:drawing>
          </mc:Choice>
          <mc:Fallback>
            <w:pict>
              <v:shape id="Text Box 90" o:spid="_x0000_s1026" o:spt="202" type="#_x0000_t202" style="position:absolute;left:0pt;margin-left:225.65pt;margin-top:53.4pt;height:23.4pt;width:22.9pt;z-index:251666432;mso-width-relative:page;mso-height-relative:page;" filled="f" stroked="f" coordsize="21600,21600" o:gfxdata="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TYbr2QAA&#10;AAsBAAAPAAAAAAAAAAEAIAAAACIAAABkcnMvZG93bnJldi54bWxQSwECFAAUAAAACACHTuJAV95M&#10;1+QBAAC4AwAADgAAAAAAAAABACAAAAAoAQAAZHJzL2Uyb0RvYy54bWxQSwUGAAAAAAYABgBZAQAA&#10;fgUAAAAA&#10;">
                <v:fill on="f" focussize="0,0"/>
                <v:stroke on="f"/>
                <v:imagedata o:title=""/>
                <o:lock v:ext="edit" aspectratio="f"/>
                <v:textbox inset="0mm,0mm,0mm,0mm">
                  <w:txbxContent>
                    <w:p>
                      <w:pPr>
                        <w:rPr>
                          <w:rFonts w:ascii="Calibri" w:hAnsi="Calibri"/>
                          <w:sz w:val="18"/>
                          <w:szCs w:val="18"/>
                        </w:rPr>
                      </w:pPr>
                      <w:r>
                        <w:rPr>
                          <w:rFonts w:hint="eastAsia" w:ascii="Calibri" w:hAnsi="Calibri"/>
                          <w:sz w:val="18"/>
                          <w:szCs w:val="18"/>
                        </w:rPr>
                        <w:t>弯心</w:t>
                      </w:r>
                    </w:p>
                  </w:txbxContent>
                </v:textbox>
              </v:shape>
            </w:pict>
          </mc:Fallback>
        </mc:AlternateContent>
      </w:r>
      <w:r>
        <w:rPr>
          <w:rFonts w:hint="eastAsia" w:ascii="Calibri" w:hAnsi="Calibri"/>
          <w:szCs w:val="22"/>
        </w:rPr>
        <mc:AlternateContent>
          <mc:Choice Requires="wps">
            <w:drawing>
              <wp:anchor distT="0" distB="0" distL="114300" distR="114300" simplePos="0" relativeHeight="251673600" behindDoc="0" locked="0" layoutInCell="1" allowOverlap="1">
                <wp:simplePos x="0" y="0"/>
                <wp:positionH relativeFrom="column">
                  <wp:posOffset>1887220</wp:posOffset>
                </wp:positionH>
                <wp:positionV relativeFrom="paragraph">
                  <wp:posOffset>848995</wp:posOffset>
                </wp:positionV>
                <wp:extent cx="290830" cy="297180"/>
                <wp:effectExtent l="0" t="0" r="0" b="0"/>
                <wp:wrapNone/>
                <wp:docPr id="288" name="Text Box 563"/>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ascii="Calibri" w:hAnsi="Calibri"/>
                                <w:i/>
                                <w:sz w:val="18"/>
                                <w:szCs w:val="18"/>
                              </w:rPr>
                              <w:t>O</w:t>
                            </w:r>
                          </w:p>
                        </w:txbxContent>
                      </wps:txbx>
                      <wps:bodyPr rot="0" vert="horz" wrap="square" lIns="0" tIns="0" rIns="0" bIns="0" anchor="t" anchorCtr="0" upright="1">
                        <a:noAutofit/>
                      </wps:bodyPr>
                    </wps:wsp>
                  </a:graphicData>
                </a:graphic>
              </wp:anchor>
            </w:drawing>
          </mc:Choice>
          <mc:Fallback>
            <w:pict>
              <v:shape id="Text Box 563" o:spid="_x0000_s1026" o:spt="202" type="#_x0000_t202" style="position:absolute;left:0pt;margin-left:148.6pt;margin-top:66.85pt;height:23.4pt;width:22.9pt;z-index:251673600;mso-width-relative:page;mso-height-relative:page;" filled="f" stroked="f" coordsize="21600,21600" o:gfxdata="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T/Dr9kA&#10;AAALAQAADwAAAAAAAAABACAAAAAiAAAAZHJzL2Rvd25yZXYueG1sUEsBAhQAFAAAAAgAh07iQB1v&#10;WhLlAQAAuQMAAA4AAAAAAAAAAQAgAAAAKAEAAGRycy9lMm9Eb2MueG1sUEsFBgAAAAAGAAYAWQEA&#10;AH8FAAAAAA==&#10;">
                <v:fill on="f" focussize="0,0"/>
                <v:stroke on="f"/>
                <v:imagedata o:title=""/>
                <o:lock v:ext="edit" aspectratio="f"/>
                <v:textbox inset="0mm,0mm,0mm,0mm">
                  <w:txbxContent>
                    <w:p>
                      <w:pPr>
                        <w:rPr>
                          <w:rFonts w:ascii="Calibri" w:hAnsi="Calibri"/>
                          <w:sz w:val="18"/>
                          <w:szCs w:val="18"/>
                        </w:rPr>
                      </w:pPr>
                      <w:r>
                        <w:rPr>
                          <w:rFonts w:ascii="Calibri" w:hAnsi="Calibri"/>
                          <w:i/>
                          <w:sz w:val="18"/>
                          <w:szCs w:val="18"/>
                        </w:rPr>
                        <w:t>O</w:t>
                      </w:r>
                    </w:p>
                  </w:txbxContent>
                </v:textbox>
              </v:shape>
            </w:pict>
          </mc:Fallback>
        </mc:AlternateContent>
      </w:r>
      <w:r>
        <w:rPr>
          <w:rFonts w:hint="eastAsia" w:ascii="Calibri" w:hAnsi="Calibri"/>
          <w:szCs w:val="22"/>
        </w:rPr>
        <mc:AlternateContent>
          <mc:Choice Requires="wps">
            <w:drawing>
              <wp:anchor distT="0" distB="0" distL="114300" distR="114300" simplePos="0" relativeHeight="251671552" behindDoc="0" locked="0" layoutInCell="1" allowOverlap="1">
                <wp:simplePos x="0" y="0"/>
                <wp:positionH relativeFrom="column">
                  <wp:posOffset>1811655</wp:posOffset>
                </wp:positionH>
                <wp:positionV relativeFrom="paragraph">
                  <wp:posOffset>701040</wp:posOffset>
                </wp:positionV>
                <wp:extent cx="290830" cy="297180"/>
                <wp:effectExtent l="0" t="0" r="0" b="0"/>
                <wp:wrapNone/>
                <wp:docPr id="294" name="Text Box 560"/>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hint="eastAsia" w:ascii="Calibri" w:hAnsi="Calibri"/>
                                <w:sz w:val="18"/>
                                <w:szCs w:val="18"/>
                              </w:rPr>
                              <w:t>形心</w:t>
                            </w:r>
                          </w:p>
                        </w:txbxContent>
                      </wps:txbx>
                      <wps:bodyPr rot="0" vert="horz" wrap="square" lIns="0" tIns="0" rIns="0" bIns="0" anchor="t" anchorCtr="0" upright="1">
                        <a:noAutofit/>
                      </wps:bodyPr>
                    </wps:wsp>
                  </a:graphicData>
                </a:graphic>
              </wp:anchor>
            </w:drawing>
          </mc:Choice>
          <mc:Fallback>
            <w:pict>
              <v:shape id="Text Box 560" o:spid="_x0000_s1026" o:spt="202" type="#_x0000_t202" style="position:absolute;left:0pt;margin-left:142.65pt;margin-top:55.2pt;height:23.4pt;width:22.9pt;z-index:251671552;mso-width-relative:page;mso-height-relative:page;" filled="f" stroked="f" coordsize="21600,21600" o:gfxdata="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8z4cTZ&#10;AAAACwEAAA8AAAAAAAAAAQAgAAAAIgAAAGRycy9kb3ducmV2LnhtbFBLAQIUABQAAAAIAIdO4kBb&#10;HDcK5gEAALkDAAAOAAAAAAAAAAEAIAAAACgBAABkcnMvZTJvRG9jLnhtbFBLBQYAAAAABgAGAFkB&#10;AACABQAAAAA=&#10;">
                <v:fill on="f" focussize="0,0"/>
                <v:stroke on="f"/>
                <v:imagedata o:title=""/>
                <o:lock v:ext="edit" aspectratio="f"/>
                <v:textbox inset="0mm,0mm,0mm,0mm">
                  <w:txbxContent>
                    <w:p>
                      <w:pPr>
                        <w:rPr>
                          <w:rFonts w:ascii="Calibri" w:hAnsi="Calibri"/>
                          <w:sz w:val="18"/>
                          <w:szCs w:val="18"/>
                        </w:rPr>
                      </w:pPr>
                      <w:r>
                        <w:rPr>
                          <w:rFonts w:hint="eastAsia" w:ascii="Calibri" w:hAnsi="Calibri"/>
                          <w:sz w:val="18"/>
                          <w:szCs w:val="18"/>
                        </w:rPr>
                        <w:t>形心</w:t>
                      </w:r>
                    </w:p>
                  </w:txbxContent>
                </v:textbox>
              </v:shape>
            </w:pict>
          </mc:Fallback>
        </mc:AlternateContent>
      </w:r>
      <w:r>
        <w:rPr>
          <w:rFonts w:hint="eastAsia" w:ascii="Calibri" w:hAnsi="Calibri"/>
          <w:szCs w:val="22"/>
        </w:rPr>
        <mc:AlternateContent>
          <mc:Choice Requires="wps">
            <w:drawing>
              <wp:anchor distT="0" distB="0" distL="114300" distR="114300" simplePos="0" relativeHeight="251675648" behindDoc="0" locked="0" layoutInCell="1" allowOverlap="1">
                <wp:simplePos x="0" y="0"/>
                <wp:positionH relativeFrom="column">
                  <wp:posOffset>1294765</wp:posOffset>
                </wp:positionH>
                <wp:positionV relativeFrom="paragraph">
                  <wp:posOffset>867410</wp:posOffset>
                </wp:positionV>
                <wp:extent cx="290830" cy="297180"/>
                <wp:effectExtent l="0" t="0" r="0" b="0"/>
                <wp:wrapNone/>
                <wp:docPr id="290" name="Text Box 565"/>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ascii="Calibri" w:hAnsi="Calibri"/>
                                <w:i/>
                                <w:sz w:val="18"/>
                                <w:szCs w:val="18"/>
                              </w:rPr>
                              <w:t>A</w:t>
                            </w:r>
                          </w:p>
                        </w:txbxContent>
                      </wps:txbx>
                      <wps:bodyPr rot="0" vert="horz" wrap="square" lIns="0" tIns="0" rIns="0" bIns="0" anchor="t" anchorCtr="0" upright="1">
                        <a:noAutofit/>
                      </wps:bodyPr>
                    </wps:wsp>
                  </a:graphicData>
                </a:graphic>
              </wp:anchor>
            </w:drawing>
          </mc:Choice>
          <mc:Fallback>
            <w:pict>
              <v:shape id="Text Box 565" o:spid="_x0000_s1026" o:spt="202" type="#_x0000_t202" style="position:absolute;left:0pt;margin-left:101.95pt;margin-top:68.3pt;height:23.4pt;width:22.9pt;z-index:251675648;mso-width-relative:page;mso-height-relative:page;" filled="f" stroked="f" coordsize="21600,21600" o:gfxdata="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UlNe2gAA&#10;AAsBAAAPAAAAAAAAAAEAIAAAACIAAABkcnMvZG93bnJldi54bWxQSwECFAAUAAAACACHTuJAxunT&#10;leMBAAC5AwAADgAAAAAAAAABACAAAAApAQAAZHJzL2Uyb0RvYy54bWxQSwUGAAAAAAYABgBZAQAA&#10;fgUAAAAA&#10;">
                <v:fill on="f" focussize="0,0"/>
                <v:stroke on="f"/>
                <v:imagedata o:title=""/>
                <o:lock v:ext="edit" aspectratio="f"/>
                <v:textbox inset="0mm,0mm,0mm,0mm">
                  <w:txbxContent>
                    <w:p>
                      <w:pPr>
                        <w:rPr>
                          <w:rFonts w:ascii="Calibri" w:hAnsi="Calibri"/>
                          <w:sz w:val="18"/>
                          <w:szCs w:val="18"/>
                        </w:rPr>
                      </w:pPr>
                      <w:r>
                        <w:rPr>
                          <w:rFonts w:ascii="Calibri" w:hAnsi="Calibri"/>
                          <w:i/>
                          <w:sz w:val="18"/>
                          <w:szCs w:val="18"/>
                        </w:rPr>
                        <w:t>A</w:t>
                      </w:r>
                    </w:p>
                  </w:txbxContent>
                </v:textbox>
              </v:shape>
            </w:pict>
          </mc:Fallback>
        </mc:AlternateContent>
      </w:r>
      <w:r>
        <w:rPr>
          <w:rFonts w:hint="eastAsia" w:ascii="Calibri" w:hAnsi="Calibri"/>
          <w:szCs w:val="22"/>
        </w:rPr>
        <mc:AlternateContent>
          <mc:Choice Requires="wps">
            <w:drawing>
              <wp:anchor distT="0" distB="0" distL="114300" distR="114300" simplePos="0" relativeHeight="251665408" behindDoc="0" locked="0" layoutInCell="1" allowOverlap="1">
                <wp:simplePos x="0" y="0"/>
                <wp:positionH relativeFrom="column">
                  <wp:posOffset>1216660</wp:posOffset>
                </wp:positionH>
                <wp:positionV relativeFrom="paragraph">
                  <wp:posOffset>678180</wp:posOffset>
                </wp:positionV>
                <wp:extent cx="290830" cy="297180"/>
                <wp:effectExtent l="0" t="0" r="0" b="0"/>
                <wp:wrapNone/>
                <wp:docPr id="283" name="Text Box 89"/>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hint="eastAsia" w:ascii="Calibri" w:hAnsi="Calibri"/>
                                <w:sz w:val="18"/>
                                <w:szCs w:val="18"/>
                              </w:rPr>
                              <w:t>弯心</w:t>
                            </w:r>
                          </w:p>
                        </w:txbxContent>
                      </wps:txbx>
                      <wps:bodyPr rot="0" vert="horz" wrap="square" lIns="0" tIns="0" rIns="0" bIns="0" anchor="t" anchorCtr="0" upright="1">
                        <a:noAutofit/>
                      </wps:bodyPr>
                    </wps:wsp>
                  </a:graphicData>
                </a:graphic>
              </wp:anchor>
            </w:drawing>
          </mc:Choice>
          <mc:Fallback>
            <w:pict>
              <v:shape id="Text Box 89" o:spid="_x0000_s1026" o:spt="202" type="#_x0000_t202" style="position:absolute;left:0pt;margin-left:95.8pt;margin-top:53.4pt;height:23.4pt;width:22.9pt;z-index:251665408;mso-width-relative:page;mso-height-relative:page;" filled="f" stroked="f" coordsize="21600,21600" o:gfxdata="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Vw/O2QAA&#10;AAsBAAAPAAAAAAAAAAEAIAAAACIAAABkcnMvZG93bnJldi54bWxQSwECFAAUAAAACACHTuJAymgo&#10;qOQBAAC4AwAADgAAAAAAAAABACAAAAAoAQAAZHJzL2Uyb0RvYy54bWxQSwUGAAAAAAYABgBZAQAA&#10;fgUAAAAA&#10;">
                <v:fill on="f" focussize="0,0"/>
                <v:stroke on="f"/>
                <v:imagedata o:title=""/>
                <o:lock v:ext="edit" aspectratio="f"/>
                <v:textbox inset="0mm,0mm,0mm,0mm">
                  <w:txbxContent>
                    <w:p>
                      <w:pPr>
                        <w:rPr>
                          <w:rFonts w:ascii="Calibri" w:hAnsi="Calibri"/>
                          <w:sz w:val="18"/>
                          <w:szCs w:val="18"/>
                        </w:rPr>
                      </w:pPr>
                      <w:r>
                        <w:rPr>
                          <w:rFonts w:hint="eastAsia" w:ascii="Calibri" w:hAnsi="Calibri"/>
                          <w:sz w:val="18"/>
                          <w:szCs w:val="18"/>
                        </w:rPr>
                        <w:t>弯心</w:t>
                      </w:r>
                    </w:p>
                  </w:txbxContent>
                </v:textbox>
              </v:shape>
            </w:pict>
          </mc:Fallback>
        </mc:AlternateContent>
      </w:r>
      <w:r>
        <w:rPr>
          <w:rFonts w:hint="eastAsia" w:ascii="Calibri" w:hAnsi="Calibri"/>
          <w:szCs w:val="22"/>
        </w:rPr>
        <mc:AlternateContent>
          <mc:Choice Requires="wps">
            <w:drawing>
              <wp:anchor distT="0" distB="0" distL="114300" distR="114300" simplePos="0" relativeHeight="251661312" behindDoc="0" locked="0" layoutInCell="1" allowOverlap="1">
                <wp:simplePos x="0" y="0"/>
                <wp:positionH relativeFrom="column">
                  <wp:posOffset>2652395</wp:posOffset>
                </wp:positionH>
                <wp:positionV relativeFrom="paragraph">
                  <wp:posOffset>726440</wp:posOffset>
                </wp:positionV>
                <wp:extent cx="290830" cy="297180"/>
                <wp:effectExtent l="0" t="0" r="0" b="0"/>
                <wp:wrapNone/>
                <wp:docPr id="298" name="Text Box 85"/>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hint="eastAsia" w:ascii="Calibri" w:hAnsi="Calibri"/>
                                <w:i/>
                                <w:sz w:val="18"/>
                                <w:szCs w:val="18"/>
                              </w:rPr>
                              <w:t>x</w:t>
                            </w:r>
                          </w:p>
                        </w:txbxContent>
                      </wps:txbx>
                      <wps:bodyPr rot="0" vert="horz" wrap="square" lIns="0" tIns="0" rIns="0" bIns="0" anchor="t" anchorCtr="0" upright="1">
                        <a:noAutofit/>
                      </wps:bodyPr>
                    </wps:wsp>
                  </a:graphicData>
                </a:graphic>
              </wp:anchor>
            </w:drawing>
          </mc:Choice>
          <mc:Fallback>
            <w:pict>
              <v:shape id="Text Box 85" o:spid="_x0000_s1026" o:spt="202" type="#_x0000_t202" style="position:absolute;left:0pt;margin-left:208.85pt;margin-top:57.2pt;height:23.4pt;width:22.9pt;z-index:251661312;mso-width-relative:page;mso-height-relative:page;" filled="f" stroked="f" coordsize="21600,21600" o:gfxdata="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N+OC3ZAAAA&#10;CwEAAA8AAAAAAAAAAQAgAAAAIgAAAGRycy9kb3ducmV2LnhtbFBLAQIUABQAAAAIAIdO4kCqhhQ3&#10;4wEAALgDAAAOAAAAAAAAAAEAIAAAACgBAABkcnMvZTJvRG9jLnhtbFBLBQYAAAAABgAGAFkBAAB9&#10;BQAAAAA=&#10;">
                <v:fill on="f" focussize="0,0"/>
                <v:stroke on="f"/>
                <v:imagedata o:title=""/>
                <o:lock v:ext="edit" aspectratio="f"/>
                <v:textbox inset="0mm,0mm,0mm,0mm">
                  <w:txbxContent>
                    <w:p>
                      <w:pPr>
                        <w:rPr>
                          <w:rFonts w:ascii="Calibri" w:hAnsi="Calibri"/>
                          <w:sz w:val="18"/>
                          <w:szCs w:val="18"/>
                        </w:rPr>
                      </w:pPr>
                      <w:r>
                        <w:rPr>
                          <w:rFonts w:hint="eastAsia" w:ascii="Calibri" w:hAnsi="Calibri"/>
                          <w:i/>
                          <w:sz w:val="18"/>
                          <w:szCs w:val="18"/>
                        </w:rPr>
                        <w:t>x</w:t>
                      </w:r>
                    </w:p>
                  </w:txbxContent>
                </v:textbox>
              </v:shape>
            </w:pict>
          </mc:Fallback>
        </mc:AlternateContent>
      </w:r>
      <w:r>
        <w:rPr>
          <w:rFonts w:hint="eastAsia" w:ascii="Calibri" w:hAnsi="Calibri"/>
          <w:szCs w:val="22"/>
        </w:rPr>
        <mc:AlternateContent>
          <mc:Choice Requires="wps">
            <w:drawing>
              <wp:anchor distT="0" distB="0" distL="114300" distR="114300" simplePos="0" relativeHeight="251663360" behindDoc="0" locked="0" layoutInCell="1" allowOverlap="1">
                <wp:simplePos x="0" y="0"/>
                <wp:positionH relativeFrom="column">
                  <wp:posOffset>3566795</wp:posOffset>
                </wp:positionH>
                <wp:positionV relativeFrom="paragraph">
                  <wp:posOffset>148590</wp:posOffset>
                </wp:positionV>
                <wp:extent cx="290830" cy="297180"/>
                <wp:effectExtent l="0" t="0" r="0" b="0"/>
                <wp:wrapNone/>
                <wp:docPr id="297" name="Text Box 87"/>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hint="eastAsia" w:ascii="Calibri" w:hAnsi="Calibri"/>
                                <w:i/>
                                <w:sz w:val="18"/>
                                <w:szCs w:val="18"/>
                              </w:rPr>
                              <w:t>y</w:t>
                            </w:r>
                          </w:p>
                        </w:txbxContent>
                      </wps:txbx>
                      <wps:bodyPr rot="0" vert="horz" wrap="square" lIns="36000" tIns="0" rIns="0" bIns="0" anchor="t" anchorCtr="0" upright="1">
                        <a:noAutofit/>
                      </wps:bodyPr>
                    </wps:wsp>
                  </a:graphicData>
                </a:graphic>
              </wp:anchor>
            </w:drawing>
          </mc:Choice>
          <mc:Fallback>
            <w:pict>
              <v:shape id="Text Box 87" o:spid="_x0000_s1026" o:spt="202" type="#_x0000_t202" style="position:absolute;left:0pt;margin-left:280.85pt;margin-top:11.7pt;height:23.4pt;width:22.9pt;z-index:251663360;mso-width-relative:page;mso-height-relative:page;" filled="f" stroked="f" coordsize="21600,21600" o:gfxdata="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T9bKzX&#10;AAAACQEAAA8AAAAAAAAAAQAgAAAAIgAAAGRycy9kb3ducmV2LnhtbFBLAQIUABQAAAAIAIdO4kDs&#10;2mA86AEAALwDAAAOAAAAAAAAAAEAIAAAACYBAABkcnMvZTJvRG9jLnhtbFBLBQYAAAAABgAGAFkB&#10;AACABQAAAAA=&#10;">
                <v:fill on="f" focussize="0,0"/>
                <v:stroke on="f"/>
                <v:imagedata o:title=""/>
                <o:lock v:ext="edit" aspectratio="f"/>
                <v:textbox inset="1mm,0mm,0mm,0mm">
                  <w:txbxContent>
                    <w:p>
                      <w:pPr>
                        <w:rPr>
                          <w:rFonts w:ascii="Calibri" w:hAnsi="Calibri"/>
                          <w:sz w:val="18"/>
                          <w:szCs w:val="18"/>
                        </w:rPr>
                      </w:pPr>
                      <w:r>
                        <w:rPr>
                          <w:rFonts w:hint="eastAsia" w:ascii="Calibri" w:hAnsi="Calibri"/>
                          <w:i/>
                          <w:sz w:val="18"/>
                          <w:szCs w:val="18"/>
                        </w:rPr>
                        <w:t>y</w:t>
                      </w:r>
                    </w:p>
                  </w:txbxContent>
                </v:textbox>
              </v:shape>
            </w:pict>
          </mc:Fallback>
        </mc:AlternateContent>
      </w:r>
      <w:r>
        <w:rPr>
          <w:rFonts w:hint="eastAsia" w:ascii="Calibri" w:hAnsi="Calibri"/>
          <w:szCs w:val="22"/>
        </w:rPr>
        <mc:AlternateContent>
          <mc:Choice Requires="wps">
            <w:drawing>
              <wp:anchor distT="0" distB="0" distL="114300" distR="114300" simplePos="0" relativeHeight="251669504" behindDoc="0" locked="0" layoutInCell="1" allowOverlap="1">
                <wp:simplePos x="0" y="0"/>
                <wp:positionH relativeFrom="column">
                  <wp:posOffset>4143375</wp:posOffset>
                </wp:positionH>
                <wp:positionV relativeFrom="paragraph">
                  <wp:posOffset>1047750</wp:posOffset>
                </wp:positionV>
                <wp:extent cx="290830" cy="297180"/>
                <wp:effectExtent l="0" t="0" r="0" b="0"/>
                <wp:wrapNone/>
                <wp:docPr id="293" name="Text Box 486"/>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hint="eastAsia" w:ascii="Calibri" w:hAnsi="Calibri"/>
                                <w:sz w:val="18"/>
                                <w:szCs w:val="18"/>
                              </w:rPr>
                              <w:t>缀板</w:t>
                            </w:r>
                          </w:p>
                        </w:txbxContent>
                      </wps:txbx>
                      <wps:bodyPr rot="0" vert="horz" wrap="square" lIns="0" tIns="0" rIns="0" bIns="0" anchor="t" anchorCtr="0" upright="1">
                        <a:noAutofit/>
                      </wps:bodyPr>
                    </wps:wsp>
                  </a:graphicData>
                </a:graphic>
              </wp:anchor>
            </w:drawing>
          </mc:Choice>
          <mc:Fallback>
            <w:pict>
              <v:shape id="Text Box 486" o:spid="_x0000_s1026" o:spt="202" type="#_x0000_t202" style="position:absolute;left:0pt;margin-left:326.25pt;margin-top:82.5pt;height:23.4pt;width:22.9pt;z-index:251669504;mso-width-relative:page;mso-height-relative:page;" filled="f" stroked="f" coordsize="21600,21600" o:gfxdata="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ustlNkA&#10;AAALAQAADwAAAAAAAAABACAAAAAiAAAAZHJzL2Rvd25yZXYueG1sUEsBAhQAFAAAAAgAh07iQPl4&#10;r6vlAQAAuQMAAA4AAAAAAAAAAQAgAAAAKAEAAGRycy9lMm9Eb2MueG1sUEsFBgAAAAAGAAYAWQEA&#10;AH8FAAAAAA==&#10;">
                <v:fill on="f" focussize="0,0"/>
                <v:stroke on="f"/>
                <v:imagedata o:title=""/>
                <o:lock v:ext="edit" aspectratio="f"/>
                <v:textbox inset="0mm,0mm,0mm,0mm">
                  <w:txbxContent>
                    <w:p>
                      <w:pPr>
                        <w:rPr>
                          <w:rFonts w:ascii="Calibri" w:hAnsi="Calibri"/>
                          <w:sz w:val="18"/>
                          <w:szCs w:val="18"/>
                        </w:rPr>
                      </w:pPr>
                      <w:r>
                        <w:rPr>
                          <w:rFonts w:hint="eastAsia" w:ascii="Calibri" w:hAnsi="Calibri"/>
                          <w:sz w:val="18"/>
                          <w:szCs w:val="18"/>
                        </w:rPr>
                        <w:t>缀板</w:t>
                      </w:r>
                    </w:p>
                  </w:txbxContent>
                </v:textbox>
              </v:shape>
            </w:pict>
          </mc:Fallback>
        </mc:AlternateContent>
      </w:r>
      <w:r>
        <w:rPr>
          <w:rFonts w:hint="eastAsia" w:ascii="Calibri" w:hAnsi="Calibri"/>
          <w:szCs w:val="22"/>
        </w:rPr>
        <mc:AlternateContent>
          <mc:Choice Requires="wps">
            <w:drawing>
              <wp:anchor distT="0" distB="0" distL="114300" distR="114300" simplePos="0" relativeHeight="251668480" behindDoc="0" locked="0" layoutInCell="1" allowOverlap="1">
                <wp:simplePos x="0" y="0"/>
                <wp:positionH relativeFrom="column">
                  <wp:posOffset>2432685</wp:posOffset>
                </wp:positionH>
                <wp:positionV relativeFrom="paragraph">
                  <wp:posOffset>1048385</wp:posOffset>
                </wp:positionV>
                <wp:extent cx="290830" cy="297180"/>
                <wp:effectExtent l="0" t="0" r="0" b="0"/>
                <wp:wrapNone/>
                <wp:docPr id="292" name="Text Box 485"/>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hint="eastAsia" w:ascii="Calibri" w:hAnsi="Calibri"/>
                                <w:sz w:val="18"/>
                                <w:szCs w:val="18"/>
                              </w:rPr>
                              <w:t>缀板</w:t>
                            </w:r>
                          </w:p>
                        </w:txbxContent>
                      </wps:txbx>
                      <wps:bodyPr rot="0" vert="horz" wrap="square" lIns="0" tIns="0" rIns="0" bIns="0" anchor="t" anchorCtr="0" upright="1">
                        <a:noAutofit/>
                      </wps:bodyPr>
                    </wps:wsp>
                  </a:graphicData>
                </a:graphic>
              </wp:anchor>
            </w:drawing>
          </mc:Choice>
          <mc:Fallback>
            <w:pict>
              <v:shape id="Text Box 485" o:spid="_x0000_s1026" o:spt="202" type="#_x0000_t202" style="position:absolute;left:0pt;margin-left:191.55pt;margin-top:82.55pt;height:23.4pt;width:22.9pt;z-index:251668480;mso-width-relative:page;mso-height-relative:page;" filled="f" stroked="f" coordsize="21600,21600" o:gfxdata="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UHuw9kA&#10;AAALAQAADwAAAAAAAAABACAAAAAiAAAAZHJzL2Rvd25yZXYueG1sUEsBAhQAFAAAAAgAh07iQB+b&#10;Uk3lAQAAuQMAAA4AAAAAAAAAAQAgAAAAKAEAAGRycy9lMm9Eb2MueG1sUEsFBgAAAAAGAAYAWQEA&#10;AH8FAAAAAA==&#10;">
                <v:fill on="f" focussize="0,0"/>
                <v:stroke on="f"/>
                <v:imagedata o:title=""/>
                <o:lock v:ext="edit" aspectratio="f"/>
                <v:textbox inset="0mm,0mm,0mm,0mm">
                  <w:txbxContent>
                    <w:p>
                      <w:pPr>
                        <w:rPr>
                          <w:rFonts w:ascii="Calibri" w:hAnsi="Calibri"/>
                          <w:sz w:val="18"/>
                          <w:szCs w:val="18"/>
                        </w:rPr>
                      </w:pPr>
                      <w:r>
                        <w:rPr>
                          <w:rFonts w:hint="eastAsia" w:ascii="Calibri" w:hAnsi="Calibri"/>
                          <w:sz w:val="18"/>
                          <w:szCs w:val="18"/>
                        </w:rPr>
                        <w:t>缀板</w:t>
                      </w:r>
                    </w:p>
                  </w:txbxContent>
                </v:textbox>
              </v:shape>
            </w:pict>
          </mc:Fallback>
        </mc:AlternateContent>
      </w:r>
      <w:r>
        <w:rPr>
          <w:rFonts w:hint="eastAsia" w:ascii="Calibri" w:hAnsi="Calibri"/>
          <w:szCs w:val="22"/>
        </w:rPr>
        <mc:AlternateContent>
          <mc:Choice Requires="wps">
            <w:drawing>
              <wp:anchor distT="0" distB="0" distL="114300" distR="114300" simplePos="0" relativeHeight="251662336" behindDoc="0" locked="0" layoutInCell="1" allowOverlap="1">
                <wp:simplePos x="0" y="0"/>
                <wp:positionH relativeFrom="column">
                  <wp:posOffset>4192270</wp:posOffset>
                </wp:positionH>
                <wp:positionV relativeFrom="paragraph">
                  <wp:posOffset>711200</wp:posOffset>
                </wp:positionV>
                <wp:extent cx="290830" cy="297180"/>
                <wp:effectExtent l="0" t="0" r="0" b="0"/>
                <wp:wrapNone/>
                <wp:docPr id="287" name="Text Box 86"/>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hint="eastAsia" w:ascii="Calibri" w:hAnsi="Calibri"/>
                                <w:i/>
                                <w:sz w:val="18"/>
                                <w:szCs w:val="18"/>
                              </w:rPr>
                              <w:t>x</w:t>
                            </w:r>
                          </w:p>
                        </w:txbxContent>
                      </wps:txbx>
                      <wps:bodyPr rot="0" vert="horz" wrap="square" lIns="0" tIns="0" rIns="0" bIns="0" anchor="t" anchorCtr="0" upright="1">
                        <a:noAutofit/>
                      </wps:bodyPr>
                    </wps:wsp>
                  </a:graphicData>
                </a:graphic>
              </wp:anchor>
            </w:drawing>
          </mc:Choice>
          <mc:Fallback>
            <w:pict>
              <v:shape id="Text Box 86" o:spid="_x0000_s1026" o:spt="202" type="#_x0000_t202" style="position:absolute;left:0pt;margin-left:330.1pt;margin-top:56pt;height:23.4pt;width:22.9pt;z-index:251662336;mso-width-relative:page;mso-height-relative:page;" filled="f" stroked="f" coordsize="21600,21600" o:gfxdata="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mGOWTYAAAA&#10;CwEAAA8AAAAAAAAAAQAgAAAAIgAAAGRycy9kb3ducmV2LnhtbFBLAQIUABQAAAAIAIdO4kDnlaJU&#10;5AEAALgDAAAOAAAAAAAAAAEAIAAAACcBAABkcnMvZTJvRG9jLnhtbFBLBQYAAAAABgAGAFkBAAB9&#10;BQAAAAA=&#10;">
                <v:fill on="f" focussize="0,0"/>
                <v:stroke on="f"/>
                <v:imagedata o:title=""/>
                <o:lock v:ext="edit" aspectratio="f"/>
                <v:textbox inset="0mm,0mm,0mm,0mm">
                  <w:txbxContent>
                    <w:p>
                      <w:pPr>
                        <w:rPr>
                          <w:rFonts w:ascii="Calibri" w:hAnsi="Calibri"/>
                          <w:sz w:val="18"/>
                          <w:szCs w:val="18"/>
                        </w:rPr>
                      </w:pPr>
                      <w:r>
                        <w:rPr>
                          <w:rFonts w:hint="eastAsia" w:ascii="Calibri" w:hAnsi="Calibri"/>
                          <w:i/>
                          <w:sz w:val="18"/>
                          <w:szCs w:val="18"/>
                        </w:rPr>
                        <w:t>x</w:t>
                      </w:r>
                    </w:p>
                  </w:txbxContent>
                </v:textbox>
              </v:shape>
            </w:pict>
          </mc:Fallback>
        </mc:AlternateContent>
      </w:r>
      <w:r>
        <w:rPr>
          <w:rFonts w:hint="eastAsia" w:ascii="Calibri" w:hAnsi="Calibri"/>
          <w:szCs w:val="22"/>
        </w:rPr>
        <mc:AlternateContent>
          <mc:Choice Requires="wps">
            <w:drawing>
              <wp:anchor distT="0" distB="0" distL="114300" distR="114300" simplePos="0" relativeHeight="251664384" behindDoc="0" locked="0" layoutInCell="1" allowOverlap="1">
                <wp:simplePos x="0" y="0"/>
                <wp:positionH relativeFrom="column">
                  <wp:posOffset>2004695</wp:posOffset>
                </wp:positionH>
                <wp:positionV relativeFrom="paragraph">
                  <wp:posOffset>148590</wp:posOffset>
                </wp:positionV>
                <wp:extent cx="290830" cy="297180"/>
                <wp:effectExtent l="0" t="0" r="0" b="0"/>
                <wp:wrapNone/>
                <wp:docPr id="286" name="Text Box 88"/>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hint="eastAsia" w:ascii="Calibri" w:hAnsi="Calibri"/>
                                <w:i/>
                                <w:sz w:val="18"/>
                                <w:szCs w:val="18"/>
                              </w:rPr>
                              <w:t>y</w:t>
                            </w:r>
                          </w:p>
                        </w:txbxContent>
                      </wps:txbx>
                      <wps:bodyPr rot="0" vert="horz" wrap="square" lIns="36000" tIns="0" rIns="0" bIns="0" anchor="t" anchorCtr="0" upright="1">
                        <a:noAutofit/>
                      </wps:bodyPr>
                    </wps:wsp>
                  </a:graphicData>
                </a:graphic>
              </wp:anchor>
            </w:drawing>
          </mc:Choice>
          <mc:Fallback>
            <w:pict>
              <v:shape id="Text Box 88" o:spid="_x0000_s1026" o:spt="202" type="#_x0000_t202" style="position:absolute;left:0pt;margin-left:157.85pt;margin-top:11.7pt;height:23.4pt;width:22.9pt;z-index:251664384;mso-width-relative:page;mso-height-relative:page;" filled="f" stroked="f" coordsize="21600,21600" o:gfxdata="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HvMe&#10;2AAAAAkBAAAPAAAAAAAAAAEAIAAAACIAAABkcnMvZG93bnJldi54bWxQSwECFAAUAAAACACHTuJA&#10;JFWySegBAAC8AwAADgAAAAAAAAABACAAAAAnAQAAZHJzL2Uyb0RvYy54bWxQSwUGAAAAAAYABgBZ&#10;AQAAgQUAAAAA&#10;">
                <v:fill on="f" focussize="0,0"/>
                <v:stroke on="f"/>
                <v:imagedata o:title=""/>
                <o:lock v:ext="edit" aspectratio="f"/>
                <v:textbox inset="1mm,0mm,0mm,0mm">
                  <w:txbxContent>
                    <w:p>
                      <w:pPr>
                        <w:rPr>
                          <w:rFonts w:ascii="Calibri" w:hAnsi="Calibri"/>
                          <w:sz w:val="18"/>
                          <w:szCs w:val="18"/>
                        </w:rPr>
                      </w:pPr>
                      <w:r>
                        <w:rPr>
                          <w:rFonts w:hint="eastAsia" w:ascii="Calibri" w:hAnsi="Calibri"/>
                          <w:i/>
                          <w:sz w:val="18"/>
                          <w:szCs w:val="18"/>
                        </w:rPr>
                        <w:t>y</w:t>
                      </w:r>
                    </w:p>
                  </w:txbxContent>
                </v:textbox>
              </v:shape>
            </w:pict>
          </mc:Fallback>
        </mc:AlternateContent>
      </w:r>
      <w:r>
        <w:rPr>
          <w:rFonts w:ascii="Calibri" w:hAnsi="Calibri"/>
          <w:szCs w:val="22"/>
        </w:rPr>
        <mc:AlternateContent>
          <mc:Choice Requires="wps">
            <w:drawing>
              <wp:anchor distT="0" distB="0" distL="114300" distR="114300" simplePos="0" relativeHeight="251659264" behindDoc="0" locked="0" layoutInCell="1" allowOverlap="1">
                <wp:simplePos x="0" y="0"/>
                <wp:positionH relativeFrom="column">
                  <wp:posOffset>3362325</wp:posOffset>
                </wp:positionH>
                <wp:positionV relativeFrom="paragraph">
                  <wp:posOffset>1446530</wp:posOffset>
                </wp:positionV>
                <wp:extent cx="290830" cy="297180"/>
                <wp:effectExtent l="0" t="0" r="0" b="0"/>
                <wp:wrapNone/>
                <wp:docPr id="285" name="Text Box 83"/>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hint="eastAsia" w:ascii="Calibri" w:hAnsi="Calibri"/>
                                <w:i/>
                                <w:sz w:val="18"/>
                                <w:szCs w:val="18"/>
                              </w:rPr>
                              <w:t>e</w:t>
                            </w:r>
                            <w:r>
                              <w:rPr>
                                <w:rFonts w:hint="eastAsia" w:ascii="Calibri" w:hAnsi="Calibri"/>
                                <w:sz w:val="18"/>
                                <w:szCs w:val="18"/>
                                <w:vertAlign w:val="subscript"/>
                              </w:rPr>
                              <w:t>0</w:t>
                            </w:r>
                          </w:p>
                        </w:txbxContent>
                      </wps:txbx>
                      <wps:bodyPr rot="0" vert="horz" wrap="square" lIns="0" tIns="0" rIns="0" bIns="0" anchor="t" anchorCtr="0" upright="1">
                        <a:noAutofit/>
                      </wps:bodyPr>
                    </wps:wsp>
                  </a:graphicData>
                </a:graphic>
              </wp:anchor>
            </w:drawing>
          </mc:Choice>
          <mc:Fallback>
            <w:pict>
              <v:shape id="Text Box 83" o:spid="_x0000_s1026" o:spt="202" type="#_x0000_t202" style="position:absolute;left:0pt;margin-left:264.75pt;margin-top:113.9pt;height:23.4pt;width:22.9pt;z-index:251659264;mso-width-relative:page;mso-height-relative:page;" filled="f" stroked="f" coordsize="21600,21600" o:gfxdata="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0hMjtoA&#10;AAALAQAADwAAAAAAAAABACAAAAAiAAAAZHJzL2Rvd25yZXYueG1sUEsBAhQAFAAAAAgAh07iQAar&#10;KYPkAQAAuAMAAA4AAAAAAAAAAQAgAAAAKQEAAGRycy9lMm9Eb2MueG1sUEsFBgAAAAAGAAYAWQEA&#10;AH8FAAAAAA==&#10;">
                <v:fill on="f" focussize="0,0"/>
                <v:stroke on="f"/>
                <v:imagedata o:title=""/>
                <o:lock v:ext="edit" aspectratio="f"/>
                <v:textbox inset="0mm,0mm,0mm,0mm">
                  <w:txbxContent>
                    <w:p>
                      <w:pPr>
                        <w:rPr>
                          <w:rFonts w:ascii="Calibri" w:hAnsi="Calibri"/>
                          <w:sz w:val="18"/>
                          <w:szCs w:val="18"/>
                        </w:rPr>
                      </w:pPr>
                      <w:r>
                        <w:rPr>
                          <w:rFonts w:hint="eastAsia" w:ascii="Calibri" w:hAnsi="Calibri"/>
                          <w:i/>
                          <w:sz w:val="18"/>
                          <w:szCs w:val="18"/>
                        </w:rPr>
                        <w:t>e</w:t>
                      </w:r>
                      <w:r>
                        <w:rPr>
                          <w:rFonts w:hint="eastAsia" w:ascii="Calibri" w:hAnsi="Calibri"/>
                          <w:sz w:val="18"/>
                          <w:szCs w:val="18"/>
                          <w:vertAlign w:val="subscript"/>
                        </w:rPr>
                        <w:t>0</w:t>
                      </w:r>
                    </w:p>
                  </w:txbxContent>
                </v:textbox>
              </v:shape>
            </w:pict>
          </mc:Fallback>
        </mc:AlternateContent>
      </w:r>
      <w:r>
        <w:rPr>
          <w:rFonts w:hint="eastAsia" w:ascii="Calibri" w:hAnsi="Calibri"/>
          <w:szCs w:val="22"/>
        </w:rPr>
        <mc:AlternateContent>
          <mc:Choice Requires="wps">
            <w:drawing>
              <wp:anchor distT="0" distB="0" distL="114300" distR="114300" simplePos="0" relativeHeight="251660288" behindDoc="0" locked="0" layoutInCell="1" allowOverlap="1">
                <wp:simplePos x="0" y="0"/>
                <wp:positionH relativeFrom="column">
                  <wp:posOffset>1795145</wp:posOffset>
                </wp:positionH>
                <wp:positionV relativeFrom="paragraph">
                  <wp:posOffset>1446530</wp:posOffset>
                </wp:positionV>
                <wp:extent cx="290830" cy="297180"/>
                <wp:effectExtent l="0" t="0" r="0" b="0"/>
                <wp:wrapNone/>
                <wp:docPr id="284" name="Text Box 84"/>
                <wp:cNvGraphicFramePr/>
                <a:graphic xmlns:a="http://schemas.openxmlformats.org/drawingml/2006/main">
                  <a:graphicData uri="http://schemas.microsoft.com/office/word/2010/wordprocessingShape">
                    <wps:wsp>
                      <wps:cNvSpPr txBox="1">
                        <a:spLocks noChangeArrowheads="1"/>
                      </wps:cNvSpPr>
                      <wps:spPr bwMode="auto">
                        <a:xfrm>
                          <a:off x="0" y="0"/>
                          <a:ext cx="290830" cy="297180"/>
                        </a:xfrm>
                        <a:prstGeom prst="rect">
                          <a:avLst/>
                        </a:prstGeom>
                        <a:noFill/>
                        <a:ln>
                          <a:noFill/>
                        </a:ln>
                      </wps:spPr>
                      <wps:txbx>
                        <w:txbxContent>
                          <w:p>
                            <w:pPr>
                              <w:rPr>
                                <w:rFonts w:ascii="Calibri" w:hAnsi="Calibri"/>
                                <w:sz w:val="18"/>
                                <w:szCs w:val="18"/>
                              </w:rPr>
                            </w:pPr>
                            <w:r>
                              <w:rPr>
                                <w:rFonts w:hint="eastAsia" w:ascii="Calibri" w:hAnsi="Calibri"/>
                                <w:i/>
                                <w:sz w:val="18"/>
                                <w:szCs w:val="18"/>
                              </w:rPr>
                              <w:t>e</w:t>
                            </w:r>
                            <w:r>
                              <w:rPr>
                                <w:rFonts w:hint="eastAsia" w:ascii="Calibri" w:hAnsi="Calibri"/>
                                <w:sz w:val="18"/>
                                <w:szCs w:val="18"/>
                                <w:vertAlign w:val="subscript"/>
                              </w:rPr>
                              <w:t>0</w:t>
                            </w:r>
                          </w:p>
                        </w:txbxContent>
                      </wps:txbx>
                      <wps:bodyPr rot="0" vert="horz" wrap="square" lIns="0" tIns="0" rIns="0" bIns="0" anchor="t" anchorCtr="0" upright="1">
                        <a:noAutofit/>
                      </wps:bodyPr>
                    </wps:wsp>
                  </a:graphicData>
                </a:graphic>
              </wp:anchor>
            </w:drawing>
          </mc:Choice>
          <mc:Fallback>
            <w:pict>
              <v:shape id="Text Box 84" o:spid="_x0000_s1026" o:spt="202" type="#_x0000_t202" style="position:absolute;left:0pt;margin-left:141.35pt;margin-top:113.9pt;height:23.4pt;width:22.9pt;z-index:251660288;mso-width-relative:page;mso-height-relative:page;" filled="f" stroked="f" coordsize="21600,21600" o:gfxdata="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IDMU2gAA&#10;AAsBAAAPAAAAAAAAAAEAIAAAACIAAABkcnMvZG93bnJldi54bWxQSwECFAAUAAAACACHTuJAfKZy&#10;L+MBAAC4AwAADgAAAAAAAAABACAAAAApAQAAZHJzL2Uyb0RvYy54bWxQSwUGAAAAAAYABgBZAQAA&#10;fgUAAAAA&#10;">
                <v:fill on="f" focussize="0,0"/>
                <v:stroke on="f"/>
                <v:imagedata o:title=""/>
                <o:lock v:ext="edit" aspectratio="f"/>
                <v:textbox inset="0mm,0mm,0mm,0mm">
                  <w:txbxContent>
                    <w:p>
                      <w:pPr>
                        <w:rPr>
                          <w:rFonts w:ascii="Calibri" w:hAnsi="Calibri"/>
                          <w:sz w:val="18"/>
                          <w:szCs w:val="18"/>
                        </w:rPr>
                      </w:pPr>
                      <w:r>
                        <w:rPr>
                          <w:rFonts w:hint="eastAsia" w:ascii="Calibri" w:hAnsi="Calibri"/>
                          <w:i/>
                          <w:sz w:val="18"/>
                          <w:szCs w:val="18"/>
                        </w:rPr>
                        <w:t>e</w:t>
                      </w:r>
                      <w:r>
                        <w:rPr>
                          <w:rFonts w:hint="eastAsia" w:ascii="Calibri" w:hAnsi="Calibri"/>
                          <w:sz w:val="18"/>
                          <w:szCs w:val="18"/>
                          <w:vertAlign w:val="subscript"/>
                        </w:rPr>
                        <w:t>0</w:t>
                      </w:r>
                    </w:p>
                  </w:txbxContent>
                </v:textbox>
              </v:shape>
            </w:pict>
          </mc:Fallback>
        </mc:AlternateContent>
      </w:r>
      <w:r>
        <w:rPr>
          <w:rFonts w:ascii="Calibri" w:hAnsi="Calibri"/>
          <w:szCs w:val="22"/>
        </w:rPr>
        <w:drawing>
          <wp:inline distT="0" distB="0" distL="0" distR="0">
            <wp:extent cx="2914650" cy="1619250"/>
            <wp:effectExtent l="0" t="0" r="11430" b="1143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2914650" cy="1619250"/>
                    </a:xfrm>
                    <a:prstGeom prst="rect">
                      <a:avLst/>
                    </a:prstGeom>
                    <a:noFill/>
                    <a:ln>
                      <a:noFill/>
                    </a:ln>
                  </pic:spPr>
                </pic:pic>
              </a:graphicData>
            </a:graphic>
          </wp:inline>
        </w:drawing>
      </w:r>
    </w:p>
    <w:p>
      <w:pPr>
        <w:spacing w:line="360" w:lineRule="auto"/>
        <w:jc w:val="center"/>
        <w:rPr>
          <w:rFonts w:cs="宋体"/>
          <w:b/>
          <w:bCs/>
          <w:sz w:val="18"/>
          <w:szCs w:val="21"/>
          <w:lang w:val="zh-CN"/>
        </w:rPr>
      </w:pPr>
      <w:r>
        <w:rPr>
          <w:rFonts w:hint="eastAsia" w:cs="宋体"/>
          <w:b/>
          <w:bCs/>
          <w:sz w:val="18"/>
          <w:szCs w:val="21"/>
          <w:lang w:val="zh-CN"/>
        </w:rPr>
        <w:t>图5.2.</w:t>
      </w:r>
      <w:r>
        <w:rPr>
          <w:rFonts w:hint="eastAsia" w:cs="宋体"/>
          <w:b/>
          <w:bCs/>
          <w:sz w:val="18"/>
          <w:szCs w:val="21"/>
        </w:rPr>
        <w:t>5</w:t>
      </w:r>
      <w:r>
        <w:rPr>
          <w:rFonts w:hint="eastAsia" w:cs="宋体"/>
          <w:b/>
          <w:bCs/>
          <w:sz w:val="18"/>
          <w:szCs w:val="21"/>
          <w:lang w:val="zh-CN"/>
        </w:rPr>
        <w:t xml:space="preserve"> 单轴对称开口截面示意图</w:t>
      </w:r>
    </w:p>
    <w:p>
      <w:pPr>
        <w:pStyle w:val="80"/>
        <w:jc w:val="center"/>
        <w:rPr>
          <w:rFonts w:ascii="Times New Roman" w:eastAsia="宋体"/>
          <w:b/>
          <w:sz w:val="28"/>
          <w:szCs w:val="28"/>
        </w:rPr>
      </w:pPr>
      <w:bookmarkStart w:id="31" w:name="_Toc178598766"/>
      <w:r>
        <w:rPr>
          <w:rFonts w:hint="eastAsia" w:ascii="Times New Roman" w:eastAsia="宋体"/>
          <w:b/>
          <w:sz w:val="28"/>
          <w:szCs w:val="28"/>
        </w:rPr>
        <w:t xml:space="preserve">5.3 </w:t>
      </w:r>
      <w:r>
        <w:rPr>
          <w:rFonts w:ascii="Times New Roman" w:eastAsia="宋体"/>
          <w:b/>
          <w:sz w:val="28"/>
          <w:szCs w:val="28"/>
        </w:rPr>
        <w:t xml:space="preserve"> </w:t>
      </w:r>
      <w:r>
        <w:rPr>
          <w:rFonts w:hint="eastAsia" w:ascii="Times New Roman" w:eastAsia="宋体"/>
          <w:b/>
          <w:sz w:val="28"/>
          <w:szCs w:val="28"/>
        </w:rPr>
        <w:t>受弯构件</w:t>
      </w:r>
      <w:bookmarkEnd w:id="31"/>
    </w:p>
    <w:p>
      <w:pPr>
        <w:spacing w:line="360" w:lineRule="auto"/>
        <w:rPr>
          <w:szCs w:val="21"/>
        </w:rPr>
      </w:pPr>
      <w:r>
        <w:rPr>
          <w:rFonts w:hint="eastAsia"/>
          <w:b/>
          <w:bCs/>
          <w:szCs w:val="21"/>
        </w:rPr>
        <w:t>5.3.1</w:t>
      </w:r>
      <w:r>
        <w:rPr>
          <w:rFonts w:hint="eastAsia"/>
          <w:szCs w:val="21"/>
        </w:rPr>
        <w:t xml:space="preserve">  在主平面内受弯的幕墙用不锈钢构件，其抗弯强度应按下式计算：</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30"/>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183" w:type="pct"/>
            <w:vAlign w:val="center"/>
          </w:tcPr>
          <w:p>
            <w:pPr>
              <w:spacing w:line="360" w:lineRule="auto"/>
              <w:jc w:val="center"/>
              <w:rPr>
                <w:szCs w:val="21"/>
              </w:rPr>
            </w:pPr>
            <w:r>
              <w:rPr>
                <w:rFonts w:hint="eastAsia"/>
                <w:szCs w:val="21"/>
              </w:rPr>
              <w:object>
                <v:shape id="_x0000_i1063" o:spt="75" type="#_x0000_t75" style="height:34.8pt;width:70.2pt;" o:ole="t" filled="f" o:preferrelative="t" stroked="f" coordsize="21600,21600">
                  <v:path/>
                  <v:fill on="f" focussize="0,0"/>
                  <v:stroke on="f" joinstyle="miter"/>
                  <v:imagedata r:id="rId96" o:title=""/>
                  <o:lock v:ext="edit" aspectratio="t"/>
                  <w10:wrap type="none"/>
                  <w10:anchorlock/>
                </v:shape>
                <o:OLEObject Type="Embed" ProgID="Equation.DSMT4" ShapeID="_x0000_i1063" DrawAspect="Content" ObjectID="_1468075763" r:id="rId95">
                  <o:LockedField>false</o:LockedField>
                </o:OLEObject>
              </w:object>
            </w:r>
          </w:p>
        </w:tc>
        <w:tc>
          <w:tcPr>
            <w:tcW w:w="817" w:type="pct"/>
            <w:vAlign w:val="center"/>
          </w:tcPr>
          <w:p>
            <w:pPr>
              <w:spacing w:line="360" w:lineRule="auto"/>
              <w:jc w:val="right"/>
              <w:rPr>
                <w:szCs w:val="21"/>
              </w:rPr>
            </w:pPr>
            <w:r>
              <w:rPr>
                <w:rFonts w:hint="eastAsia"/>
                <w:szCs w:val="21"/>
              </w:rPr>
              <w:t>（5.3.1）</w:t>
            </w:r>
          </w:p>
        </w:tc>
      </w:tr>
    </w:tbl>
    <w:p>
      <w:pPr>
        <w:spacing w:line="360" w:lineRule="auto"/>
        <w:rPr>
          <w:szCs w:val="21"/>
        </w:rPr>
      </w:pPr>
      <w:r>
        <w:rPr>
          <w:rFonts w:hint="eastAsia"/>
          <w:szCs w:val="21"/>
        </w:rPr>
        <w:t>式中：</w:t>
      </w:r>
      <w:r>
        <w:rPr>
          <w:i/>
          <w:iCs/>
          <w:szCs w:val="21"/>
        </w:rPr>
        <w:t>M</w:t>
      </w:r>
      <w:r>
        <w:rPr>
          <w:szCs w:val="21"/>
          <w:vertAlign w:val="subscript"/>
        </w:rPr>
        <w:t>x</w:t>
      </w:r>
      <w:r>
        <w:rPr>
          <w:szCs w:val="21"/>
        </w:rPr>
        <w:t>、</w:t>
      </w:r>
      <w:r>
        <w:rPr>
          <w:i/>
          <w:iCs/>
          <w:szCs w:val="21"/>
        </w:rPr>
        <w:t>M</w:t>
      </w:r>
      <w:r>
        <w:rPr>
          <w:szCs w:val="21"/>
          <w:vertAlign w:val="subscript"/>
        </w:rPr>
        <w:t>y</w:t>
      </w:r>
      <w:r>
        <w:rPr>
          <w:szCs w:val="21"/>
        </w:rPr>
        <w:t>——</w:t>
      </w:r>
      <w:r>
        <w:rPr>
          <w:rFonts w:hint="eastAsia"/>
          <w:szCs w:val="21"/>
        </w:rPr>
        <w:t>同一截面处绕x轴和y轴的弯矩设计值；</w:t>
      </w:r>
    </w:p>
    <w:p>
      <w:pPr>
        <w:spacing w:line="360" w:lineRule="auto"/>
        <w:ind w:firstLine="630" w:firstLineChars="300"/>
        <w:rPr>
          <w:szCs w:val="21"/>
        </w:rPr>
      </w:pPr>
      <w:r>
        <w:rPr>
          <w:i/>
          <w:iCs/>
          <w:szCs w:val="21"/>
        </w:rPr>
        <w:t>W</w:t>
      </w:r>
      <w:r>
        <w:rPr>
          <w:szCs w:val="21"/>
          <w:vertAlign w:val="subscript"/>
        </w:rPr>
        <w:t>enx</w:t>
      </w:r>
      <w:r>
        <w:rPr>
          <w:szCs w:val="21"/>
        </w:rPr>
        <w:t>、</w:t>
      </w:r>
      <w:r>
        <w:rPr>
          <w:i/>
          <w:iCs/>
          <w:szCs w:val="21"/>
        </w:rPr>
        <w:t>W</w:t>
      </w:r>
      <w:r>
        <w:rPr>
          <w:szCs w:val="21"/>
          <w:vertAlign w:val="subscript"/>
        </w:rPr>
        <w:t>eny</w:t>
      </w:r>
      <w:r>
        <w:rPr>
          <w:szCs w:val="21"/>
        </w:rPr>
        <w:t>——</w:t>
      </w:r>
      <w:r>
        <w:rPr>
          <w:rFonts w:hint="eastAsia"/>
          <w:szCs w:val="21"/>
        </w:rPr>
        <w:t>对截面主轴x轴和y轴较小的有效净截面模量；</w:t>
      </w:r>
    </w:p>
    <w:p>
      <w:pPr>
        <w:spacing w:line="360" w:lineRule="auto"/>
        <w:ind w:firstLine="630" w:firstLineChars="300"/>
        <w:rPr>
          <w:szCs w:val="21"/>
        </w:rPr>
      </w:pPr>
      <w:r>
        <w:rPr>
          <w:i/>
          <w:iCs/>
          <w:szCs w:val="21"/>
        </w:rPr>
        <w:t>f</w:t>
      </w:r>
      <w:r>
        <w:rPr>
          <w:szCs w:val="21"/>
        </w:rPr>
        <w:t>——</w:t>
      </w:r>
      <w:r>
        <w:rPr>
          <w:rFonts w:hint="eastAsia"/>
          <w:szCs w:val="21"/>
        </w:rPr>
        <w:t>不锈钢材料的抗弯强度设计值。</w:t>
      </w:r>
    </w:p>
    <w:p>
      <w:pPr>
        <w:spacing w:line="360" w:lineRule="auto"/>
        <w:rPr>
          <w:szCs w:val="21"/>
        </w:rPr>
      </w:pPr>
      <w:r>
        <w:rPr>
          <w:rFonts w:hint="eastAsia"/>
          <w:b/>
          <w:bCs/>
          <w:szCs w:val="21"/>
        </w:rPr>
        <w:t>5.3.2</w:t>
      </w:r>
      <w:r>
        <w:rPr>
          <w:rFonts w:hint="eastAsia"/>
          <w:szCs w:val="21"/>
        </w:rPr>
        <w:t xml:space="preserve">  在主平面内受弯的幕墙用不锈钢构件，其抗剪强度应按下式计算：</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30"/>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83" w:type="pct"/>
            <w:vAlign w:val="center"/>
          </w:tcPr>
          <w:p>
            <w:pPr>
              <w:spacing w:line="360" w:lineRule="auto"/>
              <w:jc w:val="center"/>
              <w:rPr>
                <w:szCs w:val="21"/>
              </w:rPr>
            </w:pPr>
            <w:r>
              <w:rPr>
                <w:rFonts w:hint="eastAsia"/>
                <w:szCs w:val="21"/>
              </w:rPr>
              <w:object>
                <v:shape id="_x0000_i1064" o:spt="75" type="#_x0000_t75" style="height:31.2pt;width:63pt;" o:ole="t" filled="f" o:preferrelative="t" stroked="f" coordsize="21600,21600">
                  <v:path/>
                  <v:fill on="f" focussize="0,0"/>
                  <v:stroke on="f" joinstyle="miter"/>
                  <v:imagedata r:id="rId98" o:title=""/>
                  <o:lock v:ext="edit" aspectratio="t"/>
                  <w10:wrap type="none"/>
                  <w10:anchorlock/>
                </v:shape>
                <o:OLEObject Type="Embed" ProgID="Equation.DSMT4" ShapeID="_x0000_i1064" DrawAspect="Content" ObjectID="_1468075764" r:id="rId97">
                  <o:LockedField>false</o:LockedField>
                </o:OLEObject>
              </w:object>
            </w:r>
          </w:p>
        </w:tc>
        <w:tc>
          <w:tcPr>
            <w:tcW w:w="817" w:type="pct"/>
            <w:vAlign w:val="center"/>
          </w:tcPr>
          <w:p>
            <w:pPr>
              <w:spacing w:line="360" w:lineRule="auto"/>
              <w:jc w:val="right"/>
              <w:rPr>
                <w:szCs w:val="21"/>
              </w:rPr>
            </w:pPr>
            <w:r>
              <w:rPr>
                <w:rFonts w:hint="eastAsia"/>
                <w:szCs w:val="21"/>
              </w:rPr>
              <w:t>（5.3.2-1）</w:t>
            </w:r>
          </w:p>
        </w:tc>
      </w:tr>
    </w:tbl>
    <w:p>
      <w:pPr>
        <w:spacing w:line="360" w:lineRule="auto"/>
        <w:rPr>
          <w:szCs w:val="21"/>
        </w:rPr>
      </w:pPr>
      <w:r>
        <w:rPr>
          <w:rFonts w:hint="eastAsia"/>
          <w:szCs w:val="21"/>
        </w:rPr>
        <w:t>式中：</w:t>
      </w:r>
      <w:r>
        <w:rPr>
          <w:i/>
          <w:iCs/>
          <w:szCs w:val="21"/>
        </w:rPr>
        <w:t>V</w:t>
      </w:r>
      <w:r>
        <w:rPr>
          <w:szCs w:val="21"/>
          <w:vertAlign w:val="subscript"/>
        </w:rPr>
        <w:t>max</w:t>
      </w:r>
      <w:r>
        <w:rPr>
          <w:szCs w:val="21"/>
        </w:rPr>
        <w:t>——</w:t>
      </w:r>
      <w:r>
        <w:rPr>
          <w:rFonts w:hint="eastAsia"/>
          <w:szCs w:val="21"/>
        </w:rPr>
        <w:t>计算截面沿腹板平面作用的剪力；</w:t>
      </w:r>
    </w:p>
    <w:p>
      <w:pPr>
        <w:spacing w:line="360" w:lineRule="auto"/>
        <w:ind w:firstLine="630" w:firstLineChars="300"/>
        <w:rPr>
          <w:szCs w:val="21"/>
        </w:rPr>
      </w:pPr>
      <w:r>
        <w:rPr>
          <w:i/>
          <w:iCs/>
          <w:szCs w:val="21"/>
        </w:rPr>
        <w:t>S</w:t>
      </w:r>
      <w:r>
        <w:rPr>
          <w:szCs w:val="21"/>
        </w:rPr>
        <w:t>——</w:t>
      </w:r>
      <w:r>
        <w:rPr>
          <w:rFonts w:hint="eastAsia"/>
          <w:szCs w:val="21"/>
        </w:rPr>
        <w:t>计算剪应力处以上毛截面对中和轴的面积矩；</w:t>
      </w:r>
    </w:p>
    <w:p>
      <w:pPr>
        <w:spacing w:line="360" w:lineRule="auto"/>
        <w:ind w:firstLine="630" w:firstLineChars="300"/>
        <w:rPr>
          <w:szCs w:val="21"/>
        </w:rPr>
      </w:pPr>
      <w:r>
        <w:rPr>
          <w:i/>
          <w:iCs/>
          <w:szCs w:val="21"/>
        </w:rPr>
        <w:t>I</w:t>
      </w:r>
      <w:r>
        <w:rPr>
          <w:szCs w:val="21"/>
        </w:rPr>
        <w:t>——</w:t>
      </w:r>
      <w:r>
        <w:rPr>
          <w:rFonts w:hint="eastAsia"/>
          <w:szCs w:val="21"/>
        </w:rPr>
        <w:t>毛截面惯性矩；</w:t>
      </w:r>
    </w:p>
    <w:p>
      <w:pPr>
        <w:spacing w:line="360" w:lineRule="auto"/>
        <w:ind w:firstLine="630" w:firstLineChars="300"/>
        <w:rPr>
          <w:szCs w:val="21"/>
        </w:rPr>
      </w:pPr>
      <w:r>
        <w:rPr>
          <w:i/>
          <w:iCs/>
          <w:szCs w:val="21"/>
        </w:rPr>
        <w:t>t</w:t>
      </w:r>
      <w:r>
        <w:rPr>
          <w:szCs w:val="21"/>
          <w:vertAlign w:val="subscript"/>
        </w:rPr>
        <w:t>w</w:t>
      </w:r>
      <w:r>
        <w:rPr>
          <w:szCs w:val="21"/>
        </w:rPr>
        <w:t>——</w:t>
      </w:r>
      <w:r>
        <w:rPr>
          <w:rFonts w:hint="eastAsia"/>
          <w:szCs w:val="21"/>
        </w:rPr>
        <w:t>腹板厚度；</w:t>
      </w:r>
    </w:p>
    <w:p>
      <w:pPr>
        <w:spacing w:line="360" w:lineRule="auto"/>
        <w:ind w:firstLine="630" w:firstLineChars="300"/>
        <w:rPr>
          <w:szCs w:val="21"/>
        </w:rPr>
      </w:pPr>
      <w:r>
        <w:rPr>
          <w:i/>
          <w:iCs/>
          <w:szCs w:val="21"/>
        </w:rPr>
        <w:t>f</w:t>
      </w:r>
      <w:r>
        <w:rPr>
          <w:szCs w:val="21"/>
          <w:vertAlign w:val="subscript"/>
        </w:rPr>
        <w:t>v</w:t>
      </w:r>
      <w:r>
        <w:rPr>
          <w:szCs w:val="21"/>
        </w:rPr>
        <w:t>——</w:t>
      </w:r>
      <w:r>
        <w:rPr>
          <w:rFonts w:hint="eastAsia"/>
          <w:szCs w:val="21"/>
        </w:rPr>
        <w:t>不锈钢材料的抗剪强度设计值。</w:t>
      </w:r>
    </w:p>
    <w:p>
      <w:pPr>
        <w:spacing w:line="360" w:lineRule="auto"/>
        <w:rPr>
          <w:szCs w:val="21"/>
        </w:rPr>
      </w:pPr>
      <w:r>
        <w:rPr>
          <w:rFonts w:hint="eastAsia"/>
          <w:b/>
          <w:bCs/>
          <w:szCs w:val="21"/>
        </w:rPr>
        <w:t>5.3.3</w:t>
      </w:r>
      <w:r>
        <w:rPr>
          <w:rFonts w:hint="eastAsia"/>
          <w:szCs w:val="21"/>
        </w:rPr>
        <w:t xml:space="preserve">  荷载通过弯心且在最大刚度主平面内受弯的构件，其整体稳定性应满足下列公式要求：</w:t>
      </w:r>
    </w:p>
    <w:tbl>
      <w:tblPr>
        <w:tblStyle w:val="2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30"/>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83" w:type="pct"/>
            <w:vAlign w:val="center"/>
          </w:tcPr>
          <w:p>
            <w:pPr>
              <w:spacing w:line="360" w:lineRule="auto"/>
              <w:jc w:val="center"/>
              <w:rPr>
                <w:szCs w:val="21"/>
              </w:rPr>
            </w:pPr>
            <w:r>
              <w:rPr>
                <w:rFonts w:hint="eastAsia"/>
                <w:szCs w:val="21"/>
              </w:rPr>
              <w:object>
                <v:shape id="_x0000_i1065" o:spt="75" type="#_x0000_t75" style="height:31.2pt;width:46.8pt;" o:ole="t" filled="f" o:preferrelative="t" stroked="f" coordsize="21600,21600">
                  <v:path/>
                  <v:fill on="f" focussize="0,0"/>
                  <v:stroke on="f" joinstyle="miter"/>
                  <v:imagedata r:id="rId100" o:title=""/>
                  <o:lock v:ext="edit" aspectratio="t"/>
                  <w10:wrap type="none"/>
                  <w10:anchorlock/>
                </v:shape>
                <o:OLEObject Type="Embed" ProgID="Equation.DSMT4" ShapeID="_x0000_i1065" DrawAspect="Content" ObjectID="_1468075765" r:id="rId99">
                  <o:LockedField>false</o:LockedField>
                </o:OLEObject>
              </w:object>
            </w:r>
          </w:p>
        </w:tc>
        <w:tc>
          <w:tcPr>
            <w:tcW w:w="817" w:type="pct"/>
            <w:vAlign w:val="center"/>
          </w:tcPr>
          <w:p>
            <w:pPr>
              <w:spacing w:line="360" w:lineRule="auto"/>
              <w:jc w:val="right"/>
              <w:rPr>
                <w:szCs w:val="21"/>
              </w:rPr>
            </w:pPr>
            <w:r>
              <w:rPr>
                <w:rFonts w:hint="eastAsia"/>
                <w:szCs w:val="21"/>
              </w:rPr>
              <w:t>（5.3.3-1）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83" w:type="pct"/>
            <w:vAlign w:val="center"/>
          </w:tcPr>
          <w:p>
            <w:pPr>
              <w:spacing w:line="360" w:lineRule="auto"/>
              <w:jc w:val="center"/>
              <w:rPr>
                <w:szCs w:val="21"/>
              </w:rPr>
            </w:pPr>
            <w:r>
              <w:rPr>
                <w:rFonts w:hint="eastAsia"/>
                <w:szCs w:val="21"/>
              </w:rPr>
              <w:object>
                <v:shape id="_x0000_i1066" o:spt="75" type="#_x0000_t75" style="height:34.8pt;width:108.6pt;" o:ole="t" filled="f" o:preferrelative="t" stroked="f" coordsize="21600,21600">
                  <v:path/>
                  <v:fill on="f" focussize="0,0"/>
                  <v:stroke on="f" joinstyle="miter"/>
                  <v:imagedata r:id="rId102" o:title=""/>
                  <o:lock v:ext="edit" aspectratio="t"/>
                  <w10:wrap type="none"/>
                  <w10:anchorlock/>
                </v:shape>
                <o:OLEObject Type="Embed" ProgID="Equation.DSMT4" ShapeID="_x0000_i1066" DrawAspect="Content" ObjectID="_1468075766" r:id="rId101">
                  <o:LockedField>false</o:LockedField>
                </o:OLEObject>
              </w:object>
            </w:r>
          </w:p>
        </w:tc>
        <w:tc>
          <w:tcPr>
            <w:tcW w:w="817" w:type="pct"/>
            <w:vAlign w:val="center"/>
          </w:tcPr>
          <w:p>
            <w:pPr>
              <w:spacing w:line="360" w:lineRule="auto"/>
              <w:jc w:val="right"/>
              <w:rPr>
                <w:szCs w:val="21"/>
              </w:rPr>
            </w:pPr>
            <w:r>
              <w:rPr>
                <w:rFonts w:hint="eastAsia"/>
                <w:szCs w:val="21"/>
              </w:rPr>
              <w:t>（5.3.3-2）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83" w:type="pct"/>
            <w:vAlign w:val="center"/>
          </w:tcPr>
          <w:p>
            <w:pPr>
              <w:spacing w:line="360" w:lineRule="auto"/>
              <w:jc w:val="center"/>
              <w:rPr>
                <w:szCs w:val="21"/>
              </w:rPr>
            </w:pPr>
            <w:r>
              <w:rPr>
                <w:rFonts w:hint="eastAsia"/>
                <w:szCs w:val="21"/>
              </w:rPr>
              <w:object>
                <v:shape id="_x0000_i1067" o:spt="75" type="#_x0000_t75" style="height:16.2pt;width:141pt;" o:ole="t" filled="f" o:preferrelative="t" stroked="f" coordsize="21600,21600">
                  <v:path/>
                  <v:fill on="f" focussize="0,0"/>
                  <v:stroke on="f" joinstyle="miter"/>
                  <v:imagedata r:id="rId104" o:title=""/>
                  <o:lock v:ext="edit" aspectratio="t"/>
                  <w10:wrap type="none"/>
                  <w10:anchorlock/>
                </v:shape>
                <o:OLEObject Type="Embed" ProgID="Equation.DSMT4" ShapeID="_x0000_i1067" DrawAspect="Content" ObjectID="_1468075767" r:id="rId103">
                  <o:LockedField>false</o:LockedField>
                </o:OLEObject>
              </w:object>
            </w:r>
          </w:p>
        </w:tc>
        <w:tc>
          <w:tcPr>
            <w:tcW w:w="817" w:type="pct"/>
            <w:vAlign w:val="center"/>
          </w:tcPr>
          <w:p>
            <w:pPr>
              <w:spacing w:line="360" w:lineRule="auto"/>
              <w:jc w:val="right"/>
              <w:rPr>
                <w:szCs w:val="21"/>
              </w:rPr>
            </w:pPr>
            <w:r>
              <w:rPr>
                <w:rFonts w:hint="eastAsia"/>
                <w:szCs w:val="21"/>
              </w:rPr>
              <w:t>（5.3.3-3）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83" w:type="pct"/>
            <w:vAlign w:val="center"/>
          </w:tcPr>
          <w:p>
            <w:pPr>
              <w:spacing w:line="360" w:lineRule="auto"/>
              <w:jc w:val="center"/>
              <w:rPr>
                <w:szCs w:val="21"/>
              </w:rPr>
            </w:pPr>
            <w:r>
              <w:rPr>
                <w:rFonts w:hint="eastAsia"/>
                <w:szCs w:val="21"/>
              </w:rPr>
              <w:object>
                <v:shape id="_x0000_i1068" o:spt="75" type="#_x0000_t75" style="height:34.8pt;width:59.4pt;" o:ole="t" filled="f" o:preferrelative="t" stroked="f" coordsize="21600,21600">
                  <v:path/>
                  <v:fill on="f" focussize="0,0"/>
                  <v:stroke on="f" joinstyle="miter"/>
                  <v:imagedata r:id="rId106" o:title=""/>
                  <o:lock v:ext="edit" aspectratio="t"/>
                  <w10:wrap type="none"/>
                  <w10:anchorlock/>
                </v:shape>
                <o:OLEObject Type="Embed" ProgID="Equation.DSMT4" ShapeID="_x0000_i1068" DrawAspect="Content" ObjectID="_1468075768" r:id="rId105">
                  <o:LockedField>false</o:LockedField>
                </o:OLEObject>
              </w:object>
            </w:r>
          </w:p>
        </w:tc>
        <w:tc>
          <w:tcPr>
            <w:tcW w:w="817" w:type="pct"/>
            <w:vAlign w:val="center"/>
          </w:tcPr>
          <w:p>
            <w:pPr>
              <w:spacing w:line="360" w:lineRule="auto"/>
              <w:jc w:val="right"/>
              <w:rPr>
                <w:szCs w:val="21"/>
              </w:rPr>
            </w:pPr>
            <w:r>
              <w:rPr>
                <w:rFonts w:hint="eastAsia"/>
                <w:szCs w:val="21"/>
              </w:rPr>
              <w:t>（5.3.3-4）</w:t>
            </w:r>
          </w:p>
        </w:tc>
      </w:tr>
    </w:tbl>
    <w:p>
      <w:pPr>
        <w:spacing w:line="360" w:lineRule="auto"/>
        <w:rPr>
          <w:szCs w:val="21"/>
        </w:rPr>
      </w:pPr>
      <w:r>
        <w:rPr>
          <w:rFonts w:hint="eastAsia"/>
          <w:szCs w:val="21"/>
        </w:rPr>
        <w:t>式中：</w:t>
      </w:r>
      <w:r>
        <w:rPr>
          <w:i/>
          <w:iCs/>
          <w:szCs w:val="21"/>
        </w:rPr>
        <w:t>M</w:t>
      </w:r>
      <w:r>
        <w:rPr>
          <w:szCs w:val="21"/>
          <w:vertAlign w:val="subscript"/>
        </w:rPr>
        <w:t>x</w:t>
      </w:r>
      <w:r>
        <w:rPr>
          <w:szCs w:val="21"/>
        </w:rPr>
        <w:t>——</w:t>
      </w:r>
      <w:r>
        <w:rPr>
          <w:rFonts w:hint="eastAsia"/>
          <w:szCs w:val="21"/>
        </w:rPr>
        <w:t>绕强轴作用的最大弯矩；</w:t>
      </w:r>
    </w:p>
    <w:p>
      <w:pPr>
        <w:spacing w:line="360" w:lineRule="auto"/>
        <w:ind w:firstLine="630" w:firstLineChars="300"/>
        <w:rPr>
          <w:szCs w:val="21"/>
        </w:rPr>
      </w:pPr>
      <w:r>
        <w:rPr>
          <w:i/>
          <w:iCs/>
          <w:szCs w:val="21"/>
        </w:rPr>
        <w:t>W</w:t>
      </w:r>
      <w:r>
        <w:rPr>
          <w:szCs w:val="21"/>
          <w:vertAlign w:val="subscript"/>
        </w:rPr>
        <w:t>ex</w:t>
      </w:r>
      <w:r>
        <w:rPr>
          <w:szCs w:val="21"/>
        </w:rPr>
        <w:t>——</w:t>
      </w:r>
      <w:r>
        <w:rPr>
          <w:rFonts w:hint="eastAsia"/>
          <w:szCs w:val="21"/>
        </w:rPr>
        <w:t>绕强轴的有效截面模量；</w:t>
      </w:r>
    </w:p>
    <w:p>
      <w:pPr>
        <w:spacing w:line="360" w:lineRule="auto"/>
        <w:ind w:firstLine="630" w:firstLineChars="300"/>
        <w:rPr>
          <w:szCs w:val="21"/>
        </w:rPr>
      </w:pPr>
      <w:r>
        <w:rPr>
          <w:i/>
          <w:iCs/>
          <w:szCs w:val="21"/>
        </w:rPr>
        <w:t>φ</w:t>
      </w:r>
      <w:r>
        <w:rPr>
          <w:szCs w:val="21"/>
          <w:vertAlign w:val="subscript"/>
        </w:rPr>
        <w:t>b</w:t>
      </w:r>
      <w:r>
        <w:rPr>
          <w:szCs w:val="21"/>
        </w:rPr>
        <w:t>——</w:t>
      </w:r>
      <w:r>
        <w:rPr>
          <w:rFonts w:hint="eastAsia"/>
          <w:szCs w:val="21"/>
        </w:rPr>
        <w:t>梁的整体稳定系数；</w:t>
      </w:r>
    </w:p>
    <w:p>
      <w:pPr>
        <w:spacing w:line="360" w:lineRule="auto"/>
        <w:ind w:firstLine="630" w:firstLineChars="300"/>
        <w:rPr>
          <w:szCs w:val="21"/>
        </w:rPr>
      </w:pPr>
      <w:r>
        <w:rPr>
          <w:szCs w:val="21"/>
        </w:rPr>
        <w:object>
          <v:shape id="_x0000_i1069" o:spt="75" type="#_x0000_t75" style="height:14.4pt;width:12.6pt;" o:ole="t" filled="f" o:preferrelative="t" stroked="f" coordsize="21600,21600">
            <v:path/>
            <v:fill on="f" focussize="0,0"/>
            <v:stroke on="f" joinstyle="miter"/>
            <v:imagedata r:id="rId108" o:title=""/>
            <o:lock v:ext="edit" aspectratio="t"/>
            <w10:wrap type="none"/>
            <w10:anchorlock/>
          </v:shape>
          <o:OLEObject Type="Embed" ProgID="Equation.DSMT4" ShapeID="_x0000_i1069" DrawAspect="Content" ObjectID="_1468075769" r:id="rId107">
            <o:LockedField>false</o:LockedField>
          </o:OLEObject>
        </w:object>
      </w:r>
      <w:r>
        <w:rPr>
          <w:szCs w:val="21"/>
        </w:rPr>
        <w:t>——</w:t>
      </w:r>
      <w:r>
        <w:rPr>
          <w:rFonts w:hint="eastAsia"/>
          <w:szCs w:val="21"/>
        </w:rPr>
        <w:t>梁弯扭失稳的正则化长细比；</w:t>
      </w:r>
    </w:p>
    <w:p>
      <w:pPr>
        <w:spacing w:line="360" w:lineRule="auto"/>
        <w:ind w:firstLine="630" w:firstLineChars="300"/>
        <w:rPr>
          <w:szCs w:val="21"/>
        </w:rPr>
      </w:pPr>
      <w:r>
        <w:rPr>
          <w:i/>
          <w:iCs/>
          <w:szCs w:val="21"/>
        </w:rPr>
        <w:t>ϕ</w:t>
      </w:r>
      <w:r>
        <w:rPr>
          <w:szCs w:val="21"/>
          <w:vertAlign w:val="subscript"/>
        </w:rPr>
        <w:t>b</w:t>
      </w:r>
      <w:r>
        <w:rPr>
          <w:szCs w:val="21"/>
        </w:rPr>
        <w:t>——</w:t>
      </w:r>
      <w:r>
        <w:rPr>
          <w:rFonts w:hint="eastAsia"/>
          <w:szCs w:val="21"/>
        </w:rPr>
        <w:t>计算系数；</w:t>
      </w:r>
    </w:p>
    <w:p>
      <w:pPr>
        <w:spacing w:line="360" w:lineRule="auto"/>
        <w:ind w:firstLine="630" w:firstLineChars="300"/>
        <w:rPr>
          <w:szCs w:val="21"/>
        </w:rPr>
      </w:pPr>
      <w:r>
        <w:rPr>
          <w:i/>
          <w:iCs/>
          <w:szCs w:val="21"/>
        </w:rPr>
        <w:t>W</w:t>
      </w:r>
      <w:r>
        <w:rPr>
          <w:szCs w:val="21"/>
          <w:vertAlign w:val="subscript"/>
        </w:rPr>
        <w:t>x</w:t>
      </w:r>
      <w:r>
        <w:rPr>
          <w:szCs w:val="21"/>
        </w:rPr>
        <w:t>——</w:t>
      </w:r>
      <w:r>
        <w:rPr>
          <w:rFonts w:hint="eastAsia"/>
          <w:szCs w:val="21"/>
        </w:rPr>
        <w:t>绕强轴的毛截面模量；</w:t>
      </w:r>
    </w:p>
    <w:p>
      <w:pPr>
        <w:spacing w:line="360" w:lineRule="auto"/>
        <w:ind w:firstLine="630" w:firstLineChars="300"/>
        <w:rPr>
          <w:szCs w:val="22"/>
        </w:rPr>
      </w:pPr>
      <w:r>
        <w:rPr>
          <w:i/>
          <w:iCs/>
          <w:szCs w:val="21"/>
        </w:rPr>
        <w:t>M</w:t>
      </w:r>
      <w:r>
        <w:rPr>
          <w:szCs w:val="21"/>
          <w:vertAlign w:val="subscript"/>
        </w:rPr>
        <w:t>cr</w:t>
      </w:r>
      <w:r>
        <w:rPr>
          <w:szCs w:val="21"/>
        </w:rPr>
        <w:t>——</w:t>
      </w:r>
      <w:r>
        <w:rPr>
          <w:rFonts w:hint="eastAsia"/>
          <w:szCs w:val="21"/>
        </w:rPr>
        <w:t>梁弯扭屈曲临界弯矩，可按《不锈钢结构技术规范》 CECS 410-2015的附录A和附录B计算。</w:t>
      </w:r>
    </w:p>
    <w:p>
      <w:pPr>
        <w:spacing w:line="360" w:lineRule="auto"/>
        <w:rPr>
          <w:szCs w:val="21"/>
        </w:rPr>
      </w:pPr>
      <w:r>
        <w:rPr>
          <w:rFonts w:hint="eastAsia"/>
          <w:b/>
          <w:bCs/>
          <w:szCs w:val="21"/>
        </w:rPr>
        <w:t>5.3.4</w:t>
      </w:r>
      <w:r>
        <w:rPr>
          <w:rFonts w:hint="eastAsia"/>
          <w:szCs w:val="21"/>
        </w:rPr>
        <w:t xml:space="preserve">  荷载偏离截面弯心但与主轴平行的受弯构件的强度和稳定性应按下列公式计算：</w:t>
      </w:r>
    </w:p>
    <w:p>
      <w:pPr>
        <w:spacing w:line="360" w:lineRule="auto"/>
        <w:rPr>
          <w:szCs w:val="21"/>
        </w:rPr>
      </w:pPr>
      <w:r>
        <w:rPr>
          <w:rFonts w:hint="eastAsia"/>
          <w:szCs w:val="21"/>
        </w:rPr>
        <w:t>强度：</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30"/>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83" w:type="pct"/>
            <w:vAlign w:val="center"/>
          </w:tcPr>
          <w:p>
            <w:pPr>
              <w:spacing w:line="360" w:lineRule="auto"/>
              <w:jc w:val="center"/>
              <w:rPr>
                <w:szCs w:val="21"/>
              </w:rPr>
            </w:pPr>
            <w:r>
              <w:rPr>
                <w:rFonts w:hint="eastAsia"/>
                <w:szCs w:val="21"/>
              </w:rPr>
              <w:object>
                <v:shape id="_x0000_i1070" o:spt="75" type="#_x0000_t75" style="height:31.2pt;width:83.4pt;" o:ole="t" filled="f" o:preferrelative="t" stroked="f" coordsize="21600,21600">
                  <v:path/>
                  <v:fill on="f" focussize="0,0"/>
                  <v:stroke on="f" joinstyle="miter"/>
                  <v:imagedata r:id="rId110" o:title=""/>
                  <o:lock v:ext="edit" aspectratio="t"/>
                  <w10:wrap type="none"/>
                  <w10:anchorlock/>
                </v:shape>
                <o:OLEObject Type="Embed" ProgID="Equation.DSMT4" ShapeID="_x0000_i1070" DrawAspect="Content" ObjectID="_1468075770" r:id="rId109">
                  <o:LockedField>false</o:LockedField>
                </o:OLEObject>
              </w:object>
            </w:r>
          </w:p>
        </w:tc>
        <w:tc>
          <w:tcPr>
            <w:tcW w:w="817" w:type="pct"/>
            <w:vAlign w:val="center"/>
          </w:tcPr>
          <w:p>
            <w:pPr>
              <w:spacing w:line="360" w:lineRule="auto"/>
              <w:jc w:val="right"/>
              <w:rPr>
                <w:szCs w:val="21"/>
              </w:rPr>
            </w:pPr>
            <w:r>
              <w:rPr>
                <w:rFonts w:hint="eastAsia"/>
                <w:szCs w:val="21"/>
              </w:rPr>
              <w:t>（5.3.4-1）</w:t>
            </w:r>
          </w:p>
        </w:tc>
      </w:tr>
    </w:tbl>
    <w:p>
      <w:pPr>
        <w:spacing w:line="360" w:lineRule="auto"/>
        <w:rPr>
          <w:szCs w:val="21"/>
        </w:rPr>
      </w:pPr>
      <w:r>
        <w:rPr>
          <w:rFonts w:hint="eastAsia"/>
          <w:szCs w:val="21"/>
        </w:rPr>
        <w:t>稳定性：</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30"/>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83" w:type="pct"/>
            <w:vAlign w:val="center"/>
          </w:tcPr>
          <w:p>
            <w:pPr>
              <w:spacing w:line="360" w:lineRule="auto"/>
              <w:jc w:val="center"/>
              <w:rPr>
                <w:szCs w:val="21"/>
              </w:rPr>
            </w:pPr>
            <w:r>
              <w:rPr>
                <w:rFonts w:hint="eastAsia"/>
                <w:szCs w:val="21"/>
              </w:rPr>
              <w:object>
                <v:shape id="_x0000_i1071" o:spt="75" type="#_x0000_t75" style="height:31.2pt;width:74.4pt;" o:ole="t" filled="f" o:preferrelative="t" stroked="f" coordsize="21600,21600">
                  <v:path/>
                  <v:fill on="f" focussize="0,0"/>
                  <v:stroke on="f" joinstyle="miter"/>
                  <v:imagedata r:id="rId112" o:title=""/>
                  <o:lock v:ext="edit" aspectratio="t"/>
                  <w10:wrap type="none"/>
                  <w10:anchorlock/>
                </v:shape>
                <o:OLEObject Type="Embed" ProgID="Equation.DSMT4" ShapeID="_x0000_i1071" DrawAspect="Content" ObjectID="_1468075771" r:id="rId111">
                  <o:LockedField>false</o:LockedField>
                </o:OLEObject>
              </w:object>
            </w:r>
          </w:p>
        </w:tc>
        <w:tc>
          <w:tcPr>
            <w:tcW w:w="817" w:type="pct"/>
            <w:vAlign w:val="center"/>
          </w:tcPr>
          <w:p>
            <w:pPr>
              <w:spacing w:line="360" w:lineRule="auto"/>
              <w:jc w:val="right"/>
              <w:rPr>
                <w:szCs w:val="21"/>
              </w:rPr>
            </w:pPr>
            <w:r>
              <w:rPr>
                <w:rFonts w:hint="eastAsia"/>
                <w:szCs w:val="21"/>
              </w:rPr>
              <w:t>（5.3.4-2）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83" w:type="pct"/>
            <w:vAlign w:val="center"/>
          </w:tcPr>
          <w:p>
            <w:pPr>
              <w:spacing w:line="360" w:lineRule="auto"/>
              <w:jc w:val="center"/>
              <w:rPr>
                <w:szCs w:val="21"/>
              </w:rPr>
            </w:pPr>
            <w:r>
              <w:rPr>
                <w:rFonts w:hint="eastAsia"/>
                <w:szCs w:val="21"/>
              </w:rPr>
              <w:object>
                <v:shape id="_x0000_i1072" o:spt="75" type="#_x0000_t75" style="height:16.2pt;width:54pt;" o:ole="t" filled="f" o:preferrelative="t" stroked="f" coordsize="21600,21600">
                  <v:path/>
                  <v:fill on="f" focussize="0,0"/>
                  <v:stroke on="f" joinstyle="miter"/>
                  <v:imagedata r:id="rId114" o:title=""/>
                  <o:lock v:ext="edit" aspectratio="t"/>
                  <w10:wrap type="none"/>
                  <w10:anchorlock/>
                </v:shape>
                <o:OLEObject Type="Embed" ProgID="Equation.DSMT4" ShapeID="_x0000_i1072" DrawAspect="Content" ObjectID="_1468075772" r:id="rId113">
                  <o:LockedField>false</o:LockedField>
                </o:OLEObject>
              </w:object>
            </w:r>
          </w:p>
        </w:tc>
        <w:tc>
          <w:tcPr>
            <w:tcW w:w="817" w:type="pct"/>
            <w:vAlign w:val="center"/>
          </w:tcPr>
          <w:p>
            <w:pPr>
              <w:spacing w:line="360" w:lineRule="auto"/>
              <w:jc w:val="right"/>
              <w:rPr>
                <w:szCs w:val="21"/>
              </w:rPr>
            </w:pPr>
            <w:r>
              <w:rPr>
                <w:rFonts w:hint="eastAsia"/>
                <w:szCs w:val="21"/>
              </w:rPr>
              <w:t>（5.3.4-3）</w:t>
            </w:r>
          </w:p>
        </w:tc>
      </w:tr>
    </w:tbl>
    <w:p>
      <w:pPr>
        <w:spacing w:line="360" w:lineRule="auto"/>
        <w:rPr>
          <w:szCs w:val="21"/>
        </w:rPr>
      </w:pPr>
      <w:r>
        <w:rPr>
          <w:rFonts w:hint="eastAsia"/>
          <w:szCs w:val="21"/>
        </w:rPr>
        <w:t>式中：</w:t>
      </w:r>
      <w:r>
        <w:rPr>
          <w:i/>
          <w:iCs/>
          <w:szCs w:val="21"/>
        </w:rPr>
        <w:t>M</w:t>
      </w:r>
      <w:r>
        <w:rPr>
          <w:szCs w:val="21"/>
        </w:rPr>
        <w:t>——</w:t>
      </w:r>
      <w:r>
        <w:rPr>
          <w:rFonts w:hint="eastAsia"/>
          <w:szCs w:val="21"/>
        </w:rPr>
        <w:t>计算弯矩；</w:t>
      </w:r>
    </w:p>
    <w:p>
      <w:pPr>
        <w:spacing w:line="360" w:lineRule="auto"/>
        <w:ind w:firstLine="630" w:firstLineChars="300"/>
        <w:rPr>
          <w:szCs w:val="21"/>
        </w:rPr>
      </w:pPr>
      <w:r>
        <w:rPr>
          <w:i/>
          <w:iCs/>
          <w:szCs w:val="21"/>
        </w:rPr>
        <w:t>B</w:t>
      </w:r>
      <w:r>
        <w:rPr>
          <w:szCs w:val="21"/>
        </w:rPr>
        <w:t>——</w:t>
      </w:r>
      <w:r>
        <w:rPr>
          <w:rFonts w:hint="eastAsia"/>
          <w:szCs w:val="21"/>
        </w:rPr>
        <w:t>所取弯矩同一截面处的双力矩，可按《不锈钢结构技术规程》 CECS 410-2015附录C计算；</w:t>
      </w:r>
    </w:p>
    <w:p>
      <w:pPr>
        <w:spacing w:line="360" w:lineRule="auto"/>
        <w:ind w:firstLine="630" w:firstLineChars="300"/>
        <w:rPr>
          <w:szCs w:val="21"/>
        </w:rPr>
      </w:pPr>
      <w:r>
        <w:rPr>
          <w:i/>
          <w:iCs/>
          <w:szCs w:val="21"/>
        </w:rPr>
        <w:t>W</w:t>
      </w:r>
      <w:r>
        <w:rPr>
          <w:szCs w:val="21"/>
          <w:vertAlign w:val="subscript"/>
        </w:rPr>
        <w:t>ω</w:t>
      </w:r>
      <w:r>
        <w:rPr>
          <w:szCs w:val="21"/>
        </w:rPr>
        <w:t>——</w:t>
      </w:r>
      <w:r>
        <w:rPr>
          <w:rFonts w:hint="eastAsia"/>
          <w:szCs w:val="21"/>
        </w:rPr>
        <w:t>与弯矩引起的应力同一验算点处的毛截面扇性模量；</w:t>
      </w:r>
    </w:p>
    <w:p>
      <w:pPr>
        <w:spacing w:line="360" w:lineRule="auto"/>
        <w:ind w:firstLine="630" w:firstLineChars="300"/>
        <w:rPr>
          <w:szCs w:val="21"/>
        </w:rPr>
      </w:pPr>
      <w:r>
        <w:rPr>
          <w:i/>
          <w:iCs/>
          <w:szCs w:val="21"/>
        </w:rPr>
        <w:t>I</w:t>
      </w:r>
      <w:r>
        <w:rPr>
          <w:szCs w:val="21"/>
          <w:vertAlign w:val="subscript"/>
        </w:rPr>
        <w:t>ω</w:t>
      </w:r>
      <w:r>
        <w:rPr>
          <w:szCs w:val="21"/>
        </w:rPr>
        <w:t>——</w:t>
      </w:r>
      <w:r>
        <w:rPr>
          <w:rFonts w:hint="eastAsia"/>
          <w:szCs w:val="21"/>
        </w:rPr>
        <w:t>构件的毛截面的翘曲惯性矩；</w:t>
      </w:r>
    </w:p>
    <w:p>
      <w:pPr>
        <w:spacing w:line="360" w:lineRule="auto"/>
        <w:ind w:firstLine="630" w:firstLineChars="300"/>
        <w:rPr>
          <w:szCs w:val="21"/>
        </w:rPr>
      </w:pPr>
      <w:r>
        <w:rPr>
          <w:i/>
          <w:iCs/>
          <w:szCs w:val="21"/>
        </w:rPr>
        <w:t>ω</w:t>
      </w:r>
      <w:r>
        <w:rPr>
          <w:szCs w:val="21"/>
          <w:vertAlign w:val="subscript"/>
        </w:rPr>
        <w:t>n</w:t>
      </w:r>
      <w:r>
        <w:rPr>
          <w:szCs w:val="21"/>
        </w:rPr>
        <w:t>——</w:t>
      </w:r>
      <w:r>
        <w:rPr>
          <w:rFonts w:hint="eastAsia"/>
          <w:szCs w:val="21"/>
        </w:rPr>
        <w:t>验算点的主扇性坐标。</w:t>
      </w:r>
    </w:p>
    <w:p>
      <w:pPr>
        <w:spacing w:line="360" w:lineRule="auto"/>
        <w:ind w:firstLine="420" w:firstLineChars="200"/>
        <w:rPr>
          <w:szCs w:val="21"/>
        </w:rPr>
      </w:pPr>
      <w:r>
        <w:rPr>
          <w:rFonts w:hint="eastAsia"/>
          <w:szCs w:val="21"/>
        </w:rPr>
        <w:t>剪应力可按本规程公式（5.3.2-1）验算。</w:t>
      </w:r>
    </w:p>
    <w:p>
      <w:pPr>
        <w:spacing w:line="360" w:lineRule="auto"/>
        <w:rPr>
          <w:szCs w:val="21"/>
        </w:rPr>
      </w:pPr>
      <w:r>
        <w:rPr>
          <w:rFonts w:hint="eastAsia"/>
          <w:b/>
          <w:bCs/>
          <w:szCs w:val="21"/>
        </w:rPr>
        <w:t>5.3.5</w:t>
      </w:r>
      <w:r>
        <w:rPr>
          <w:rFonts w:hint="eastAsia"/>
          <w:szCs w:val="21"/>
        </w:rPr>
        <w:t xml:space="preserve">  荷载偏离截面弯心且与主轴倾斜的受弯构件，当在构造上能保证整体稳定性时，其强度可按下式计算：</w:t>
      </w:r>
    </w:p>
    <w:tbl>
      <w:tblPr>
        <w:tblStyle w:val="2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30"/>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83" w:type="pct"/>
            <w:vAlign w:val="center"/>
          </w:tcPr>
          <w:p>
            <w:pPr>
              <w:spacing w:line="360" w:lineRule="auto"/>
              <w:jc w:val="center"/>
              <w:rPr>
                <w:szCs w:val="21"/>
              </w:rPr>
            </w:pPr>
            <w:r>
              <w:rPr>
                <w:rFonts w:hint="eastAsia"/>
                <w:szCs w:val="21"/>
              </w:rPr>
              <w:object>
                <v:shape id="_x0000_i1073" o:spt="75" type="#_x0000_t75" style="height:34.8pt;width:112.8pt;" o:ole="t" filled="f" o:preferrelative="t" stroked="f" coordsize="21600,21600">
                  <v:path/>
                  <v:fill on="f" focussize="0,0"/>
                  <v:stroke on="f" joinstyle="miter"/>
                  <v:imagedata r:id="rId116" o:title=""/>
                  <o:lock v:ext="edit" aspectratio="t"/>
                  <w10:wrap type="none"/>
                  <w10:anchorlock/>
                </v:shape>
                <o:OLEObject Type="Embed" ProgID="Equation.DSMT4" ShapeID="_x0000_i1073" DrawAspect="Content" ObjectID="_1468075773" r:id="rId115">
                  <o:LockedField>false</o:LockedField>
                </o:OLEObject>
              </w:object>
            </w:r>
          </w:p>
        </w:tc>
        <w:tc>
          <w:tcPr>
            <w:tcW w:w="817" w:type="pct"/>
            <w:vAlign w:val="center"/>
          </w:tcPr>
          <w:p>
            <w:pPr>
              <w:spacing w:line="360" w:lineRule="auto"/>
              <w:jc w:val="right"/>
              <w:rPr>
                <w:szCs w:val="21"/>
              </w:rPr>
            </w:pPr>
            <w:r>
              <w:rPr>
                <w:rFonts w:hint="eastAsia"/>
                <w:szCs w:val="21"/>
              </w:rPr>
              <w:t>（5.3.5-1）</w:t>
            </w:r>
          </w:p>
        </w:tc>
      </w:tr>
    </w:tbl>
    <w:p>
      <w:pPr>
        <w:spacing w:line="360" w:lineRule="auto"/>
        <w:rPr>
          <w:szCs w:val="21"/>
        </w:rPr>
      </w:pPr>
      <w:r>
        <w:rPr>
          <w:rFonts w:hint="eastAsia"/>
          <w:szCs w:val="21"/>
        </w:rPr>
        <w:t>式中：</w:t>
      </w:r>
      <w:r>
        <w:rPr>
          <w:i/>
          <w:iCs/>
          <w:szCs w:val="21"/>
        </w:rPr>
        <w:t>M</w:t>
      </w:r>
      <w:r>
        <w:rPr>
          <w:szCs w:val="21"/>
          <w:vertAlign w:val="subscript"/>
        </w:rPr>
        <w:t>x</w:t>
      </w:r>
      <w:r>
        <w:rPr>
          <w:szCs w:val="21"/>
        </w:rPr>
        <w:t>、</w:t>
      </w:r>
      <w:r>
        <w:rPr>
          <w:i/>
          <w:iCs/>
          <w:szCs w:val="21"/>
        </w:rPr>
        <w:t>M</w:t>
      </w:r>
      <w:r>
        <w:rPr>
          <w:szCs w:val="21"/>
          <w:vertAlign w:val="subscript"/>
        </w:rPr>
        <w:t>y</w:t>
      </w:r>
      <w:r>
        <w:rPr>
          <w:szCs w:val="21"/>
        </w:rPr>
        <w:t>——</w:t>
      </w:r>
      <w:r>
        <w:rPr>
          <w:rFonts w:hint="eastAsia"/>
          <w:szCs w:val="21"/>
        </w:rPr>
        <w:t>对截面主轴x、y轴的弯矩；x轴和y轴方向的剪应力可分别按本规程公式（5.3.2-1）验算。</w:t>
      </w:r>
    </w:p>
    <w:p>
      <w:pPr>
        <w:spacing w:line="360" w:lineRule="auto"/>
        <w:ind w:firstLine="420" w:firstLineChars="200"/>
        <w:rPr>
          <w:szCs w:val="21"/>
        </w:rPr>
      </w:pPr>
      <w:r>
        <w:rPr>
          <w:rFonts w:hint="eastAsia"/>
          <w:szCs w:val="21"/>
        </w:rPr>
        <w:t>当不能在构造上保证整体稳定时，可按下式计算其稳定性：</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spacing w:line="360" w:lineRule="auto"/>
              <w:jc w:val="center"/>
              <w:rPr>
                <w:szCs w:val="21"/>
              </w:rPr>
            </w:pPr>
            <w:r>
              <w:rPr>
                <w:rFonts w:hint="eastAsia"/>
                <w:position w:val="-30"/>
                <w:szCs w:val="21"/>
              </w:rPr>
              <w:object>
                <v:shape id="_x0000_i1074" o:spt="75" type="#_x0000_t75" style="height:34.8pt;width:101.4pt;" o:ole="t" filled="f" o:preferrelative="t" stroked="f" coordsize="21600,21600">
                  <v:path/>
                  <v:fill on="f" focussize="0,0"/>
                  <v:stroke on="f" joinstyle="miter"/>
                  <v:imagedata r:id="rId118" o:title=""/>
                  <o:lock v:ext="edit" aspectratio="t"/>
                  <w10:wrap type="none"/>
                  <w10:anchorlock/>
                </v:shape>
                <o:OLEObject Type="Embed" ProgID="Equation.DSMT4" ShapeID="_x0000_i1074" DrawAspect="Content" ObjectID="_1468075774" r:id="rId117">
                  <o:LockedField>false</o:LockedField>
                </o:OLEObject>
              </w:object>
            </w:r>
          </w:p>
        </w:tc>
        <w:tc>
          <w:tcPr>
            <w:tcW w:w="1355" w:type="dxa"/>
            <w:vAlign w:val="center"/>
          </w:tcPr>
          <w:p>
            <w:pPr>
              <w:spacing w:line="360" w:lineRule="auto"/>
              <w:jc w:val="right"/>
              <w:rPr>
                <w:szCs w:val="21"/>
              </w:rPr>
            </w:pPr>
            <w:r>
              <w:rPr>
                <w:rFonts w:hint="eastAsia"/>
                <w:szCs w:val="21"/>
              </w:rPr>
              <w:t>（5.3.5-2）</w:t>
            </w:r>
          </w:p>
        </w:tc>
      </w:tr>
    </w:tbl>
    <w:p>
      <w:pPr>
        <w:spacing w:line="360" w:lineRule="auto"/>
        <w:rPr>
          <w:szCs w:val="21"/>
        </w:rPr>
      </w:pPr>
      <w:r>
        <w:rPr>
          <w:rFonts w:hint="eastAsia"/>
          <w:szCs w:val="21"/>
        </w:rPr>
        <w:t>式中：</w:t>
      </w:r>
      <w:r>
        <w:rPr>
          <w:rFonts w:hint="eastAsia"/>
          <w:i/>
          <w:iCs/>
          <w:szCs w:val="21"/>
        </w:rPr>
        <w:t>W</w:t>
      </w:r>
      <w:r>
        <w:rPr>
          <w:rFonts w:hint="eastAsia"/>
          <w:szCs w:val="21"/>
          <w:vertAlign w:val="subscript"/>
        </w:rPr>
        <w:t>ey</w:t>
      </w:r>
      <w:r>
        <w:rPr>
          <w:rFonts w:hint="eastAsia"/>
          <w:szCs w:val="21"/>
        </w:rPr>
        <w:t>——对截面主轴y轴的有效截面模量。</w:t>
      </w:r>
    </w:p>
    <w:p>
      <w:pPr>
        <w:spacing w:line="360" w:lineRule="auto"/>
        <w:rPr>
          <w:szCs w:val="21"/>
        </w:rPr>
      </w:pPr>
      <w:r>
        <w:rPr>
          <w:rFonts w:hint="eastAsia"/>
          <w:b/>
          <w:bCs/>
          <w:szCs w:val="21"/>
        </w:rPr>
        <w:t>5.3.6</w:t>
      </w:r>
      <w:r>
        <w:rPr>
          <w:rFonts w:hint="eastAsia"/>
          <w:szCs w:val="21"/>
        </w:rPr>
        <w:t xml:space="preserve">  梁的支座处，应采取可靠的构造措施防止梁端截面的扭转。</w:t>
      </w:r>
    </w:p>
    <w:p>
      <w:pPr>
        <w:spacing w:line="360" w:lineRule="auto"/>
        <w:rPr>
          <w:szCs w:val="21"/>
        </w:rPr>
      </w:pPr>
      <w:r>
        <w:rPr>
          <w:rFonts w:hint="eastAsia"/>
          <w:b/>
          <w:bCs/>
          <w:szCs w:val="21"/>
        </w:rPr>
        <w:t>5.3.7</w:t>
      </w:r>
      <w:r>
        <w:rPr>
          <w:rFonts w:hint="eastAsia"/>
          <w:szCs w:val="21"/>
        </w:rPr>
        <w:t xml:space="preserve">  腹板加劲肋的设置与设计应符合现行团体标准《不锈钢结构技术规范》CECS 410的有关规定。</w:t>
      </w:r>
    </w:p>
    <w:p>
      <w:pPr>
        <w:pStyle w:val="80"/>
        <w:jc w:val="center"/>
        <w:rPr>
          <w:rFonts w:ascii="Times New Roman" w:eastAsia="宋体"/>
          <w:b/>
          <w:sz w:val="28"/>
          <w:szCs w:val="28"/>
        </w:rPr>
      </w:pPr>
      <w:bookmarkStart w:id="32" w:name="_Toc178598767"/>
      <w:r>
        <w:rPr>
          <w:rFonts w:hint="eastAsia" w:ascii="Times New Roman" w:eastAsia="宋体"/>
          <w:b/>
          <w:sz w:val="28"/>
          <w:szCs w:val="28"/>
        </w:rPr>
        <w:t xml:space="preserve">5.4 </w:t>
      </w:r>
      <w:r>
        <w:rPr>
          <w:rFonts w:ascii="Times New Roman" w:eastAsia="宋体"/>
          <w:b/>
          <w:sz w:val="28"/>
          <w:szCs w:val="28"/>
        </w:rPr>
        <w:t xml:space="preserve"> </w:t>
      </w:r>
      <w:r>
        <w:rPr>
          <w:rFonts w:hint="eastAsia" w:ascii="Times New Roman" w:eastAsia="宋体"/>
          <w:b/>
          <w:sz w:val="28"/>
          <w:szCs w:val="28"/>
        </w:rPr>
        <w:t>拉弯和压弯构件</w:t>
      </w:r>
      <w:bookmarkEnd w:id="32"/>
    </w:p>
    <w:p>
      <w:pPr>
        <w:spacing w:line="360" w:lineRule="auto"/>
        <w:rPr>
          <w:szCs w:val="21"/>
        </w:rPr>
      </w:pPr>
      <w:r>
        <w:rPr>
          <w:rFonts w:hint="eastAsia"/>
          <w:b/>
          <w:bCs/>
          <w:szCs w:val="21"/>
        </w:rPr>
        <w:t>5.4.1</w:t>
      </w:r>
      <w:r>
        <w:rPr>
          <w:rFonts w:hint="eastAsia"/>
          <w:szCs w:val="21"/>
        </w:rPr>
        <w:t xml:space="preserve">  拉弯构件的强度应满足下式要求：</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spacing w:line="360" w:lineRule="auto"/>
              <w:jc w:val="center"/>
              <w:rPr>
                <w:szCs w:val="21"/>
              </w:rPr>
            </w:pPr>
            <w:r>
              <w:rPr>
                <w:rFonts w:hint="eastAsia"/>
                <w:szCs w:val="21"/>
              </w:rPr>
              <w:object>
                <v:shape id="_x0000_i1075" o:spt="75" type="#_x0000_t75" style="height:34.8pt;width:105.6pt;" o:ole="t" filled="f" o:preferrelative="t" stroked="f" coordsize="21600,21600">
                  <v:path/>
                  <v:fill on="f" focussize="0,0"/>
                  <v:stroke on="f" joinstyle="miter"/>
                  <v:imagedata r:id="rId120" o:title=""/>
                  <o:lock v:ext="edit" aspectratio="t"/>
                  <w10:wrap type="none"/>
                  <w10:anchorlock/>
                </v:shape>
                <o:OLEObject Type="Embed" ProgID="Equation.DSMT4" ShapeID="_x0000_i1075" DrawAspect="Content" ObjectID="_1468075775" r:id="rId119">
                  <o:LockedField>false</o:LockedField>
                </o:OLEObject>
              </w:object>
            </w:r>
          </w:p>
        </w:tc>
        <w:tc>
          <w:tcPr>
            <w:tcW w:w="1355" w:type="dxa"/>
            <w:vAlign w:val="center"/>
          </w:tcPr>
          <w:p>
            <w:pPr>
              <w:spacing w:line="360" w:lineRule="auto"/>
              <w:jc w:val="right"/>
              <w:rPr>
                <w:szCs w:val="21"/>
              </w:rPr>
            </w:pPr>
            <w:r>
              <w:rPr>
                <w:rFonts w:hint="eastAsia"/>
                <w:szCs w:val="21"/>
              </w:rPr>
              <w:t>（5.4.1）</w:t>
            </w:r>
          </w:p>
        </w:tc>
      </w:tr>
    </w:tbl>
    <w:p>
      <w:pPr>
        <w:spacing w:line="360" w:lineRule="auto"/>
        <w:rPr>
          <w:szCs w:val="21"/>
        </w:rPr>
      </w:pPr>
      <w:r>
        <w:rPr>
          <w:rFonts w:hint="eastAsia"/>
          <w:szCs w:val="21"/>
        </w:rPr>
        <w:t>式中：</w:t>
      </w:r>
      <w:r>
        <w:rPr>
          <w:i/>
          <w:iCs/>
          <w:szCs w:val="21"/>
        </w:rPr>
        <w:t>N</w:t>
      </w:r>
      <w:r>
        <w:rPr>
          <w:szCs w:val="21"/>
        </w:rPr>
        <w:t>——</w:t>
      </w:r>
      <w:r>
        <w:rPr>
          <w:rFonts w:hint="eastAsia"/>
          <w:szCs w:val="21"/>
        </w:rPr>
        <w:t>轴心拉力；</w:t>
      </w:r>
    </w:p>
    <w:p>
      <w:pPr>
        <w:spacing w:line="360" w:lineRule="auto"/>
        <w:ind w:firstLine="630" w:firstLineChars="300"/>
        <w:rPr>
          <w:szCs w:val="21"/>
        </w:rPr>
      </w:pPr>
      <w:r>
        <w:rPr>
          <w:i/>
          <w:iCs/>
          <w:szCs w:val="21"/>
        </w:rPr>
        <w:t>M</w:t>
      </w:r>
      <w:r>
        <w:rPr>
          <w:szCs w:val="21"/>
          <w:vertAlign w:val="subscript"/>
        </w:rPr>
        <w:t>x</w:t>
      </w:r>
      <w:r>
        <w:rPr>
          <w:szCs w:val="21"/>
        </w:rPr>
        <w:t>、</w:t>
      </w:r>
      <w:r>
        <w:rPr>
          <w:i/>
          <w:iCs/>
          <w:szCs w:val="21"/>
        </w:rPr>
        <w:t>M</w:t>
      </w:r>
      <w:r>
        <w:rPr>
          <w:szCs w:val="21"/>
          <w:vertAlign w:val="subscript"/>
        </w:rPr>
        <w:t>y</w:t>
      </w:r>
      <w:r>
        <w:rPr>
          <w:szCs w:val="21"/>
        </w:rPr>
        <w:t>——</w:t>
      </w:r>
      <w:r>
        <w:rPr>
          <w:rFonts w:hint="eastAsia"/>
          <w:szCs w:val="21"/>
        </w:rPr>
        <w:t>同一截面处绕主轴x轴和y轴的弯矩；</w:t>
      </w:r>
    </w:p>
    <w:p>
      <w:pPr>
        <w:spacing w:line="360" w:lineRule="auto"/>
        <w:ind w:firstLine="630" w:firstLineChars="300"/>
        <w:rPr>
          <w:szCs w:val="21"/>
        </w:rPr>
      </w:pPr>
      <w:r>
        <w:rPr>
          <w:i/>
          <w:iCs/>
          <w:szCs w:val="21"/>
        </w:rPr>
        <w:t>A</w:t>
      </w:r>
      <w:r>
        <w:rPr>
          <w:szCs w:val="21"/>
          <w:vertAlign w:val="subscript"/>
        </w:rPr>
        <w:t>n</w:t>
      </w:r>
      <w:r>
        <w:rPr>
          <w:szCs w:val="21"/>
        </w:rPr>
        <w:t>——</w:t>
      </w:r>
      <w:r>
        <w:rPr>
          <w:rFonts w:hint="eastAsia"/>
          <w:szCs w:val="21"/>
        </w:rPr>
        <w:t>净截面面积；</w:t>
      </w:r>
    </w:p>
    <w:p>
      <w:pPr>
        <w:spacing w:line="360" w:lineRule="auto"/>
        <w:ind w:firstLine="630" w:firstLineChars="300"/>
        <w:rPr>
          <w:szCs w:val="21"/>
        </w:rPr>
      </w:pPr>
      <w:r>
        <w:rPr>
          <w:i/>
          <w:iCs/>
          <w:szCs w:val="21"/>
        </w:rPr>
        <w:t>W</w:t>
      </w:r>
      <w:r>
        <w:rPr>
          <w:szCs w:val="21"/>
          <w:vertAlign w:val="subscript"/>
        </w:rPr>
        <w:t>nx</w:t>
      </w:r>
      <w:r>
        <w:rPr>
          <w:szCs w:val="21"/>
        </w:rPr>
        <w:t>——</w:t>
      </w:r>
      <w:r>
        <w:rPr>
          <w:rFonts w:hint="eastAsia"/>
          <w:szCs w:val="21"/>
        </w:rPr>
        <w:t>对x轴的净截面模量；</w:t>
      </w:r>
    </w:p>
    <w:p>
      <w:pPr>
        <w:spacing w:line="360" w:lineRule="auto"/>
        <w:ind w:firstLine="630" w:firstLineChars="300"/>
        <w:rPr>
          <w:szCs w:val="21"/>
        </w:rPr>
      </w:pPr>
      <w:r>
        <w:rPr>
          <w:i/>
          <w:iCs/>
          <w:szCs w:val="21"/>
        </w:rPr>
        <w:t>W</w:t>
      </w:r>
      <w:r>
        <w:rPr>
          <w:szCs w:val="21"/>
          <w:vertAlign w:val="subscript"/>
        </w:rPr>
        <w:t>ny</w:t>
      </w:r>
      <w:r>
        <w:rPr>
          <w:szCs w:val="21"/>
        </w:rPr>
        <w:t>——</w:t>
      </w:r>
      <w:r>
        <w:rPr>
          <w:rFonts w:hint="eastAsia"/>
          <w:szCs w:val="21"/>
        </w:rPr>
        <w:t>对y轴的净截面模量；</w:t>
      </w:r>
    </w:p>
    <w:p>
      <w:pPr>
        <w:spacing w:line="360" w:lineRule="auto"/>
        <w:ind w:firstLine="630" w:firstLineChars="300"/>
        <w:rPr>
          <w:szCs w:val="21"/>
        </w:rPr>
      </w:pPr>
      <w:r>
        <w:rPr>
          <w:i/>
          <w:iCs/>
          <w:szCs w:val="21"/>
        </w:rPr>
        <w:t>f</w:t>
      </w:r>
      <w:r>
        <w:rPr>
          <w:szCs w:val="21"/>
        </w:rPr>
        <w:t>——</w:t>
      </w:r>
      <w:r>
        <w:rPr>
          <w:rFonts w:hint="eastAsia"/>
          <w:szCs w:val="21"/>
        </w:rPr>
        <w:t>不锈钢材料的抗弯强度设计值。</w:t>
      </w:r>
    </w:p>
    <w:p>
      <w:pPr>
        <w:spacing w:line="360" w:lineRule="auto"/>
        <w:rPr>
          <w:szCs w:val="21"/>
        </w:rPr>
      </w:pPr>
      <w:r>
        <w:rPr>
          <w:rFonts w:hint="eastAsia"/>
          <w:b/>
          <w:bCs/>
          <w:szCs w:val="21"/>
        </w:rPr>
        <w:t xml:space="preserve">5.4.2 </w:t>
      </w:r>
      <w:r>
        <w:rPr>
          <w:rFonts w:hint="eastAsia"/>
          <w:szCs w:val="21"/>
        </w:rPr>
        <w:t xml:space="preserve"> 压弯构件的强度应按下式计算：</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spacing w:line="360" w:lineRule="auto"/>
              <w:jc w:val="center"/>
              <w:rPr>
                <w:szCs w:val="21"/>
              </w:rPr>
            </w:pPr>
            <w:r>
              <w:rPr>
                <w:rFonts w:hint="eastAsia"/>
                <w:szCs w:val="21"/>
              </w:rPr>
              <w:object>
                <v:shape id="_x0000_i1076" o:spt="75" type="#_x0000_t75" style="height:34.8pt;width:112.8pt;" o:ole="t" filled="f" o:preferrelative="t" stroked="f" coordsize="21600,21600">
                  <v:path/>
                  <v:fill on="f" focussize="0,0"/>
                  <v:stroke on="f" joinstyle="miter"/>
                  <v:imagedata r:id="rId122" o:title=""/>
                  <o:lock v:ext="edit" aspectratio="t"/>
                  <w10:wrap type="none"/>
                  <w10:anchorlock/>
                </v:shape>
                <o:OLEObject Type="Embed" ProgID="Equation.DSMT4" ShapeID="_x0000_i1076" DrawAspect="Content" ObjectID="_1468075776" r:id="rId121">
                  <o:LockedField>false</o:LockedField>
                </o:OLEObject>
              </w:object>
            </w:r>
          </w:p>
        </w:tc>
        <w:tc>
          <w:tcPr>
            <w:tcW w:w="1355" w:type="dxa"/>
            <w:vAlign w:val="center"/>
          </w:tcPr>
          <w:p>
            <w:pPr>
              <w:spacing w:line="360" w:lineRule="auto"/>
              <w:rPr>
                <w:szCs w:val="21"/>
              </w:rPr>
            </w:pPr>
            <w:r>
              <w:rPr>
                <w:rFonts w:hint="eastAsia"/>
                <w:szCs w:val="21"/>
              </w:rPr>
              <w:t>（5.4.2）</w:t>
            </w:r>
          </w:p>
        </w:tc>
      </w:tr>
    </w:tbl>
    <w:p>
      <w:pPr>
        <w:spacing w:line="360" w:lineRule="auto"/>
        <w:rPr>
          <w:szCs w:val="21"/>
        </w:rPr>
      </w:pPr>
      <w:r>
        <w:rPr>
          <w:rFonts w:hint="eastAsia"/>
          <w:szCs w:val="21"/>
        </w:rPr>
        <w:t>式中：</w:t>
      </w:r>
      <w:r>
        <w:rPr>
          <w:i/>
          <w:iCs/>
          <w:szCs w:val="21"/>
        </w:rPr>
        <w:t>N</w:t>
      </w:r>
      <w:r>
        <w:rPr>
          <w:szCs w:val="21"/>
        </w:rPr>
        <w:t>——</w:t>
      </w:r>
      <w:r>
        <w:rPr>
          <w:rFonts w:hint="eastAsia"/>
          <w:szCs w:val="21"/>
        </w:rPr>
        <w:t>轴心压力；</w:t>
      </w:r>
    </w:p>
    <w:p>
      <w:pPr>
        <w:spacing w:line="360" w:lineRule="auto"/>
        <w:ind w:firstLine="630" w:firstLineChars="300"/>
        <w:rPr>
          <w:szCs w:val="21"/>
        </w:rPr>
      </w:pPr>
      <w:r>
        <w:rPr>
          <w:i/>
          <w:iCs/>
          <w:szCs w:val="21"/>
        </w:rPr>
        <w:t>M</w:t>
      </w:r>
      <w:r>
        <w:rPr>
          <w:szCs w:val="21"/>
          <w:vertAlign w:val="subscript"/>
        </w:rPr>
        <w:t>x</w:t>
      </w:r>
      <w:r>
        <w:rPr>
          <w:szCs w:val="21"/>
        </w:rPr>
        <w:t>、</w:t>
      </w:r>
      <w:r>
        <w:rPr>
          <w:i/>
          <w:iCs/>
          <w:szCs w:val="21"/>
        </w:rPr>
        <w:t>M</w:t>
      </w:r>
      <w:r>
        <w:rPr>
          <w:szCs w:val="21"/>
          <w:vertAlign w:val="subscript"/>
        </w:rPr>
        <w:t>y</w:t>
      </w:r>
      <w:r>
        <w:rPr>
          <w:szCs w:val="21"/>
        </w:rPr>
        <w:t>——</w:t>
      </w:r>
      <w:r>
        <w:rPr>
          <w:rFonts w:hint="eastAsia"/>
          <w:szCs w:val="21"/>
        </w:rPr>
        <w:t>同一截面处绕主轴x轴和y轴的弯矩；</w:t>
      </w:r>
    </w:p>
    <w:p>
      <w:pPr>
        <w:spacing w:line="360" w:lineRule="auto"/>
        <w:ind w:firstLine="630" w:firstLineChars="300"/>
        <w:rPr>
          <w:szCs w:val="21"/>
        </w:rPr>
      </w:pPr>
      <w:r>
        <w:rPr>
          <w:rFonts w:hint="eastAsia"/>
          <w:i/>
          <w:iCs/>
          <w:szCs w:val="21"/>
        </w:rPr>
        <w:t>A</w:t>
      </w:r>
      <w:r>
        <w:rPr>
          <w:rFonts w:hint="eastAsia"/>
          <w:szCs w:val="21"/>
          <w:vertAlign w:val="subscript"/>
        </w:rPr>
        <w:t>en</w:t>
      </w:r>
      <w:r>
        <w:rPr>
          <w:szCs w:val="21"/>
        </w:rPr>
        <w:t>——</w:t>
      </w:r>
      <w:r>
        <w:rPr>
          <w:rFonts w:hint="eastAsia"/>
          <w:szCs w:val="21"/>
        </w:rPr>
        <w:t>有效净截面面积；</w:t>
      </w:r>
    </w:p>
    <w:p>
      <w:pPr>
        <w:spacing w:line="360" w:lineRule="auto"/>
        <w:ind w:firstLine="630" w:firstLineChars="300"/>
        <w:rPr>
          <w:szCs w:val="21"/>
        </w:rPr>
      </w:pPr>
      <w:r>
        <w:rPr>
          <w:rFonts w:hint="eastAsia"/>
          <w:i/>
          <w:iCs/>
          <w:szCs w:val="21"/>
        </w:rPr>
        <w:t>W</w:t>
      </w:r>
      <w:r>
        <w:rPr>
          <w:rFonts w:hint="eastAsia"/>
          <w:szCs w:val="21"/>
          <w:vertAlign w:val="subscript"/>
        </w:rPr>
        <w:t>e</w:t>
      </w:r>
      <w:r>
        <w:rPr>
          <w:szCs w:val="21"/>
          <w:vertAlign w:val="subscript"/>
        </w:rPr>
        <w:t>nx</w:t>
      </w:r>
      <w:r>
        <w:rPr>
          <w:szCs w:val="21"/>
        </w:rPr>
        <w:t>——</w:t>
      </w:r>
      <w:r>
        <w:rPr>
          <w:rFonts w:hint="eastAsia"/>
          <w:szCs w:val="21"/>
        </w:rPr>
        <w:t>对x轴的有效净截面模量；</w:t>
      </w:r>
    </w:p>
    <w:p>
      <w:pPr>
        <w:spacing w:line="360" w:lineRule="auto"/>
        <w:ind w:firstLine="630" w:firstLineChars="300"/>
        <w:rPr>
          <w:szCs w:val="21"/>
        </w:rPr>
      </w:pPr>
      <w:r>
        <w:rPr>
          <w:i/>
          <w:iCs/>
          <w:szCs w:val="21"/>
        </w:rPr>
        <w:t>W</w:t>
      </w:r>
      <w:r>
        <w:rPr>
          <w:szCs w:val="21"/>
          <w:vertAlign w:val="subscript"/>
        </w:rPr>
        <w:t>eny</w:t>
      </w:r>
      <w:r>
        <w:rPr>
          <w:szCs w:val="21"/>
        </w:rPr>
        <w:t>——</w:t>
      </w:r>
      <w:r>
        <w:rPr>
          <w:rFonts w:hint="eastAsia"/>
          <w:szCs w:val="21"/>
        </w:rPr>
        <w:t>对y轴的有效净截面模量。</w:t>
      </w:r>
    </w:p>
    <w:p>
      <w:pPr>
        <w:spacing w:line="360" w:lineRule="auto"/>
        <w:rPr>
          <w:szCs w:val="21"/>
        </w:rPr>
      </w:pPr>
      <w:r>
        <w:rPr>
          <w:rFonts w:hint="eastAsia"/>
          <w:b/>
          <w:szCs w:val="22"/>
        </w:rPr>
        <w:t>5</w:t>
      </w:r>
      <w:r>
        <w:rPr>
          <w:b/>
          <w:szCs w:val="22"/>
        </w:rPr>
        <w:t>.4.3</w:t>
      </w:r>
      <w:r>
        <w:rPr>
          <w:szCs w:val="22"/>
        </w:rPr>
        <w:t xml:space="preserve"> </w:t>
      </w:r>
      <w:r>
        <w:rPr>
          <w:rFonts w:hint="eastAsia"/>
          <w:szCs w:val="22"/>
        </w:rPr>
        <w:t xml:space="preserve"> </w:t>
      </w:r>
      <w:r>
        <w:rPr>
          <w:rFonts w:hint="eastAsia"/>
          <w:szCs w:val="21"/>
        </w:rPr>
        <w:t>双轴对称截面的压弯构件，当弯矩作用于对称平面内时，应按下列公式计算弯矩作用平面内的稳定性：</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spacing w:line="360" w:lineRule="auto"/>
              <w:jc w:val="center"/>
              <w:rPr>
                <w:szCs w:val="21"/>
              </w:rPr>
            </w:pPr>
            <w:r>
              <w:rPr>
                <w:rFonts w:hint="eastAsia"/>
                <w:position w:val="-60"/>
                <w:szCs w:val="21"/>
              </w:rPr>
              <w:object>
                <v:shape id="_x0000_i1077" o:spt="75" type="#_x0000_t75" style="height:47.4pt;width:118.2pt;" o:ole="t" filled="f" o:preferrelative="t" stroked="f" coordsize="21600,21600">
                  <v:path/>
                  <v:fill on="f" focussize="0,0"/>
                  <v:stroke on="f" joinstyle="miter"/>
                  <v:imagedata r:id="rId124" o:title=""/>
                  <o:lock v:ext="edit" aspectratio="t"/>
                  <w10:wrap type="none"/>
                  <w10:anchorlock/>
                </v:shape>
                <o:OLEObject Type="Embed" ProgID="Equation.DSMT4" ShapeID="_x0000_i1077" DrawAspect="Content" ObjectID="_1468075777" r:id="rId123">
                  <o:LockedField>false</o:LockedField>
                </o:OLEObject>
              </w:object>
            </w:r>
          </w:p>
        </w:tc>
        <w:tc>
          <w:tcPr>
            <w:tcW w:w="1355" w:type="dxa"/>
            <w:vAlign w:val="center"/>
          </w:tcPr>
          <w:p>
            <w:pPr>
              <w:spacing w:line="360" w:lineRule="auto"/>
              <w:jc w:val="right"/>
              <w:rPr>
                <w:szCs w:val="21"/>
              </w:rPr>
            </w:pPr>
            <w:r>
              <w:rPr>
                <w:rFonts w:hint="eastAsia"/>
                <w:szCs w:val="21"/>
              </w:rPr>
              <w:t>（5.4.3-1）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spacing w:line="360" w:lineRule="auto"/>
              <w:jc w:val="center"/>
              <w:rPr>
                <w:szCs w:val="21"/>
              </w:rPr>
            </w:pPr>
            <w:r>
              <w:rPr>
                <w:rFonts w:hint="eastAsia"/>
                <w:szCs w:val="21"/>
              </w:rPr>
              <w:object>
                <v:shape id="_x0000_i1078" o:spt="75" type="#_x0000_t75" style="height:30pt;width:63pt;" o:ole="t" filled="f" o:preferrelative="t" stroked="f" coordsize="21600,21600">
                  <v:path/>
                  <v:fill on="f" focussize="0,0"/>
                  <v:stroke on="f" joinstyle="miter"/>
                  <v:imagedata r:id="rId126" o:title=""/>
                  <o:lock v:ext="edit" aspectratio="t"/>
                  <w10:wrap type="none"/>
                  <w10:anchorlock/>
                </v:shape>
                <o:OLEObject Type="Embed" ProgID="Equation.DSMT4" ShapeID="_x0000_i1078" DrawAspect="Content" ObjectID="_1468075778" r:id="rId125">
                  <o:LockedField>false</o:LockedField>
                </o:OLEObject>
              </w:object>
            </w:r>
          </w:p>
        </w:tc>
        <w:tc>
          <w:tcPr>
            <w:tcW w:w="1355" w:type="dxa"/>
            <w:vAlign w:val="center"/>
          </w:tcPr>
          <w:p>
            <w:pPr>
              <w:spacing w:line="360" w:lineRule="auto"/>
              <w:jc w:val="right"/>
              <w:rPr>
                <w:szCs w:val="21"/>
              </w:rPr>
            </w:pPr>
            <w:r>
              <w:rPr>
                <w:rFonts w:hint="eastAsia"/>
                <w:szCs w:val="21"/>
              </w:rPr>
              <w:t>（5.4.3-2）</w:t>
            </w:r>
          </w:p>
        </w:tc>
      </w:tr>
    </w:tbl>
    <w:p>
      <w:pPr>
        <w:spacing w:line="360" w:lineRule="auto"/>
        <w:rPr>
          <w:szCs w:val="21"/>
        </w:rPr>
      </w:pPr>
      <w:r>
        <w:rPr>
          <w:rFonts w:hint="eastAsia"/>
          <w:szCs w:val="21"/>
        </w:rPr>
        <w:t>式中：</w:t>
      </w:r>
      <w:r>
        <w:rPr>
          <w:i/>
          <w:iCs/>
          <w:szCs w:val="21"/>
        </w:rPr>
        <w:t>M</w:t>
      </w:r>
      <w:r>
        <w:rPr>
          <w:szCs w:val="21"/>
        </w:rPr>
        <w:t>——</w:t>
      </w:r>
      <w:r>
        <w:rPr>
          <w:rFonts w:hint="eastAsia"/>
          <w:szCs w:val="21"/>
        </w:rPr>
        <w:t>计算弯矩；</w:t>
      </w:r>
    </w:p>
    <w:p>
      <w:pPr>
        <w:spacing w:line="360" w:lineRule="auto"/>
        <w:ind w:firstLine="630" w:firstLineChars="300"/>
        <w:rPr>
          <w:szCs w:val="21"/>
        </w:rPr>
      </w:pPr>
      <w:r>
        <w:rPr>
          <w:i/>
          <w:iCs/>
          <w:szCs w:val="21"/>
        </w:rPr>
        <w:t>β</w:t>
      </w:r>
      <w:r>
        <w:rPr>
          <w:szCs w:val="21"/>
          <w:vertAlign w:val="subscript"/>
        </w:rPr>
        <w:t>m</w:t>
      </w:r>
      <w:r>
        <w:rPr>
          <w:szCs w:val="21"/>
        </w:rPr>
        <w:t>——</w:t>
      </w:r>
      <w:r>
        <w:rPr>
          <w:rFonts w:hint="eastAsia"/>
          <w:szCs w:val="21"/>
        </w:rPr>
        <w:t>等效弯矩系数，可取1.0；</w:t>
      </w:r>
    </w:p>
    <w:p>
      <w:pPr>
        <w:spacing w:line="360" w:lineRule="auto"/>
        <w:ind w:firstLine="630" w:firstLineChars="300"/>
        <w:rPr>
          <w:szCs w:val="21"/>
        </w:rPr>
      </w:pPr>
      <w:r>
        <w:rPr>
          <w:i/>
          <w:iCs/>
          <w:szCs w:val="21"/>
        </w:rPr>
        <w:t>N</w:t>
      </w:r>
      <w:r>
        <w:rPr>
          <w:szCs w:val="21"/>
        </w:rPr>
        <w:t>’</w:t>
      </w:r>
      <w:r>
        <w:rPr>
          <w:szCs w:val="21"/>
          <w:vertAlign w:val="subscript"/>
        </w:rPr>
        <w:t>E</w:t>
      </w:r>
      <w:r>
        <w:rPr>
          <w:szCs w:val="21"/>
        </w:rPr>
        <w:t>——</w:t>
      </w:r>
      <w:r>
        <w:rPr>
          <w:rFonts w:hint="eastAsia"/>
          <w:szCs w:val="21"/>
        </w:rPr>
        <w:t>欧拉临界力；</w:t>
      </w:r>
    </w:p>
    <w:p>
      <w:pPr>
        <w:spacing w:line="360" w:lineRule="auto"/>
        <w:ind w:firstLine="630" w:firstLineChars="300"/>
        <w:rPr>
          <w:szCs w:val="21"/>
        </w:rPr>
      </w:pPr>
      <w:r>
        <w:rPr>
          <w:i/>
          <w:iCs/>
          <w:szCs w:val="21"/>
        </w:rPr>
        <w:t>E</w:t>
      </w:r>
      <w:r>
        <w:rPr>
          <w:szCs w:val="21"/>
          <w:vertAlign w:val="subscript"/>
        </w:rPr>
        <w:t>0</w:t>
      </w:r>
      <w:r>
        <w:rPr>
          <w:szCs w:val="21"/>
        </w:rPr>
        <w:t>——</w:t>
      </w:r>
      <w:r>
        <w:rPr>
          <w:rFonts w:hint="eastAsia"/>
          <w:szCs w:val="21"/>
        </w:rPr>
        <w:t>不锈钢材料的初始弹性模量；</w:t>
      </w:r>
    </w:p>
    <w:p>
      <w:pPr>
        <w:spacing w:line="360" w:lineRule="auto"/>
        <w:ind w:firstLine="630" w:firstLineChars="300"/>
        <w:rPr>
          <w:szCs w:val="21"/>
        </w:rPr>
      </w:pPr>
      <w:r>
        <w:rPr>
          <w:i/>
          <w:iCs/>
          <w:szCs w:val="21"/>
        </w:rPr>
        <w:t>λ</w:t>
      </w:r>
      <w:r>
        <w:rPr>
          <w:szCs w:val="21"/>
        </w:rPr>
        <w:t>——</w:t>
      </w:r>
      <w:r>
        <w:rPr>
          <w:rFonts w:hint="eastAsia"/>
          <w:szCs w:val="21"/>
        </w:rPr>
        <w:t>构件在弯矩作用平面内的长细比；</w:t>
      </w:r>
    </w:p>
    <w:p>
      <w:pPr>
        <w:spacing w:line="360" w:lineRule="auto"/>
        <w:ind w:firstLine="630" w:firstLineChars="300"/>
        <w:rPr>
          <w:szCs w:val="21"/>
        </w:rPr>
      </w:pPr>
      <w:r>
        <w:rPr>
          <w:i/>
          <w:iCs/>
          <w:szCs w:val="21"/>
        </w:rPr>
        <w:t>W</w:t>
      </w:r>
      <w:r>
        <w:rPr>
          <w:szCs w:val="21"/>
          <w:vertAlign w:val="subscript"/>
        </w:rPr>
        <w:t>e</w:t>
      </w:r>
      <w:r>
        <w:rPr>
          <w:szCs w:val="21"/>
        </w:rPr>
        <w:t>——</w:t>
      </w:r>
      <w:r>
        <w:rPr>
          <w:rFonts w:hint="eastAsia"/>
          <w:szCs w:val="21"/>
        </w:rPr>
        <w:t>对最大受压边缘的有效截面模量。</w:t>
      </w:r>
    </w:p>
    <w:p>
      <w:pPr>
        <w:spacing w:line="360" w:lineRule="auto"/>
        <w:rPr>
          <w:szCs w:val="21"/>
        </w:rPr>
      </w:pPr>
      <w:r>
        <w:rPr>
          <w:rFonts w:hint="eastAsia"/>
          <w:szCs w:val="21"/>
        </w:rPr>
        <w:t>当弯矩作用在最大刚度平面内时，尚应按下式计算弯矩作用平面外的稳定性：</w:t>
      </w: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941" w:type="dxa"/>
            <w:vAlign w:val="center"/>
          </w:tcPr>
          <w:p>
            <w:pPr>
              <w:spacing w:line="360" w:lineRule="auto"/>
              <w:jc w:val="center"/>
              <w:rPr>
                <w:szCs w:val="21"/>
              </w:rPr>
            </w:pPr>
            <w:r>
              <w:rPr>
                <w:rFonts w:hint="eastAsia"/>
                <w:szCs w:val="21"/>
              </w:rPr>
              <w:object>
                <v:shape id="_x0000_i1079" o:spt="75" type="#_x0000_t75" style="height:32.4pt;width:81.6pt;" o:ole="t" filled="f" o:preferrelative="t" stroked="f" coordsize="21600,21600">
                  <v:path/>
                  <v:fill on="f" focussize="0,0"/>
                  <v:stroke on="f" joinstyle="miter"/>
                  <v:imagedata r:id="rId128" o:title=""/>
                  <o:lock v:ext="edit" aspectratio="t"/>
                  <w10:wrap type="none"/>
                  <w10:anchorlock/>
                </v:shape>
                <o:OLEObject Type="Embed" ProgID="Equation.DSMT4" ShapeID="_x0000_i1079" DrawAspect="Content" ObjectID="_1468075779" r:id="rId127">
                  <o:LockedField>false</o:LockedField>
                </o:OLEObject>
              </w:object>
            </w:r>
          </w:p>
        </w:tc>
        <w:tc>
          <w:tcPr>
            <w:tcW w:w="1355" w:type="dxa"/>
            <w:vAlign w:val="center"/>
          </w:tcPr>
          <w:p>
            <w:pPr>
              <w:spacing w:line="360" w:lineRule="auto"/>
              <w:jc w:val="right"/>
              <w:rPr>
                <w:szCs w:val="21"/>
              </w:rPr>
            </w:pPr>
            <w:r>
              <w:rPr>
                <w:rFonts w:hint="eastAsia"/>
                <w:szCs w:val="21"/>
              </w:rPr>
              <w:t>（5.4.3-3）</w:t>
            </w:r>
          </w:p>
        </w:tc>
      </w:tr>
    </w:tbl>
    <w:p>
      <w:pPr>
        <w:spacing w:line="360" w:lineRule="auto"/>
        <w:rPr>
          <w:szCs w:val="21"/>
        </w:rPr>
      </w:pPr>
      <w:r>
        <w:rPr>
          <w:rFonts w:hint="eastAsia"/>
          <w:szCs w:val="21"/>
        </w:rPr>
        <w:t>式中：</w:t>
      </w:r>
      <w:r>
        <w:rPr>
          <w:i/>
          <w:iCs/>
          <w:szCs w:val="21"/>
        </w:rPr>
        <w:t>η</w:t>
      </w:r>
      <w:r>
        <w:rPr>
          <w:szCs w:val="21"/>
        </w:rPr>
        <w:t>——</w:t>
      </w:r>
      <w:r>
        <w:rPr>
          <w:rFonts w:hint="eastAsia"/>
          <w:szCs w:val="21"/>
        </w:rPr>
        <w:t>截面系数，对于闭口截面</w:t>
      </w:r>
      <w:r>
        <w:rPr>
          <w:i/>
          <w:iCs/>
          <w:szCs w:val="21"/>
        </w:rPr>
        <w:t>η</w:t>
      </w:r>
      <w:r>
        <w:rPr>
          <w:rFonts w:hint="eastAsia"/>
          <w:szCs w:val="21"/>
        </w:rPr>
        <w:t>=0.7，对于其他截面</w:t>
      </w:r>
      <w:r>
        <w:rPr>
          <w:i/>
          <w:iCs/>
          <w:szCs w:val="21"/>
        </w:rPr>
        <w:t>η</w:t>
      </w:r>
      <w:r>
        <w:rPr>
          <w:rFonts w:hint="eastAsia"/>
          <w:szCs w:val="21"/>
        </w:rPr>
        <w:t>=1.0；</w:t>
      </w:r>
    </w:p>
    <w:p>
      <w:pPr>
        <w:spacing w:line="360" w:lineRule="auto"/>
        <w:ind w:firstLine="630" w:firstLineChars="300"/>
        <w:rPr>
          <w:szCs w:val="21"/>
        </w:rPr>
      </w:pPr>
      <w:r>
        <w:rPr>
          <w:i/>
          <w:iCs/>
          <w:szCs w:val="21"/>
        </w:rPr>
        <w:t>φ</w:t>
      </w:r>
      <w:r>
        <w:rPr>
          <w:szCs w:val="21"/>
          <w:vertAlign w:val="subscript"/>
        </w:rPr>
        <w:t>y</w:t>
      </w:r>
      <w:r>
        <w:rPr>
          <w:szCs w:val="21"/>
        </w:rPr>
        <w:t>——</w:t>
      </w:r>
      <w:r>
        <w:rPr>
          <w:rFonts w:hint="eastAsia"/>
          <w:szCs w:val="21"/>
        </w:rPr>
        <w:t>对于y轴的轴心受压构件的稳定系数,其长细比应本规程公式（5.2.4-2）计算；</w:t>
      </w:r>
    </w:p>
    <w:p>
      <w:pPr>
        <w:spacing w:line="360" w:lineRule="auto"/>
        <w:ind w:firstLine="630" w:firstLineChars="300"/>
        <w:rPr>
          <w:szCs w:val="21"/>
        </w:rPr>
      </w:pPr>
      <w:r>
        <w:rPr>
          <w:i/>
          <w:iCs/>
          <w:szCs w:val="21"/>
        </w:rPr>
        <w:t>φ</w:t>
      </w:r>
      <w:r>
        <w:rPr>
          <w:szCs w:val="21"/>
          <w:vertAlign w:val="subscript"/>
        </w:rPr>
        <w:t>bx</w:t>
      </w:r>
      <w:r>
        <w:rPr>
          <w:szCs w:val="21"/>
        </w:rPr>
        <w:t>——</w:t>
      </w:r>
      <w:r>
        <w:rPr>
          <w:rFonts w:hint="eastAsia"/>
          <w:szCs w:val="21"/>
        </w:rPr>
        <w:t>受弯构件的整体稳定系数，对于闭口截面可取1.0。</w:t>
      </w:r>
    </w:p>
    <w:p>
      <w:pPr>
        <w:spacing w:line="360" w:lineRule="auto"/>
        <w:ind w:firstLine="420" w:firstLineChars="200"/>
        <w:rPr>
          <w:szCs w:val="21"/>
        </w:rPr>
      </w:pPr>
      <w:r>
        <w:rPr>
          <w:rFonts w:hint="eastAsia"/>
          <w:i/>
          <w:iCs/>
          <w:szCs w:val="21"/>
        </w:rPr>
        <w:t>M</w:t>
      </w:r>
      <w:r>
        <w:rPr>
          <w:rFonts w:hint="eastAsia"/>
          <w:szCs w:val="21"/>
          <w:vertAlign w:val="subscript"/>
        </w:rPr>
        <w:t>x</w:t>
      </w:r>
      <w:r>
        <w:rPr>
          <w:rFonts w:hint="eastAsia"/>
          <w:szCs w:val="21"/>
        </w:rPr>
        <w:t>应取构件计算段内的最大弯矩。</w:t>
      </w:r>
    </w:p>
    <w:p>
      <w:pPr>
        <w:spacing w:line="360" w:lineRule="auto"/>
        <w:rPr>
          <w:szCs w:val="21"/>
        </w:rPr>
      </w:pPr>
      <w:r>
        <w:rPr>
          <w:rFonts w:hint="eastAsia"/>
          <w:b/>
          <w:bCs/>
          <w:szCs w:val="21"/>
        </w:rPr>
        <w:t>5.4.4</w:t>
      </w:r>
      <w:r>
        <w:rPr>
          <w:rFonts w:hint="eastAsia"/>
          <w:szCs w:val="21"/>
        </w:rPr>
        <w:t xml:space="preserve">  单轴对称开口截面的压弯构件，当弯矩作用于对称轴平面内时，除应按本规程5.4.3条计算弯矩作用平面内的稳定性外，尚应按本规程轴心受压构件的稳定性验算公式计算其弯矩作用平面外的稳定性，此时，轴心受压构件的稳定系数</w:t>
      </w:r>
      <w:r>
        <w:rPr>
          <w:i/>
          <w:iCs/>
          <w:szCs w:val="21"/>
        </w:rPr>
        <w:t>φ</w:t>
      </w:r>
      <w:r>
        <w:rPr>
          <w:rFonts w:hint="eastAsia"/>
          <w:szCs w:val="21"/>
        </w:rPr>
        <w:t>应按下列公式算得的弯扭屈曲的换算长细比</w:t>
      </w:r>
      <w:r>
        <w:rPr>
          <w:i/>
          <w:iCs/>
          <w:szCs w:val="21"/>
        </w:rPr>
        <w:t>λ</w:t>
      </w:r>
      <w:r>
        <w:rPr>
          <w:szCs w:val="21"/>
          <w:vertAlign w:val="subscript"/>
        </w:rPr>
        <w:t>0ω</w:t>
      </w:r>
      <w:r>
        <w:rPr>
          <w:rFonts w:hint="eastAsia"/>
          <w:szCs w:val="21"/>
        </w:rPr>
        <w:t>计算得到。</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spacing w:line="360" w:lineRule="auto"/>
              <w:jc w:val="center"/>
              <w:rPr>
                <w:szCs w:val="21"/>
              </w:rPr>
            </w:pPr>
            <w:r>
              <w:rPr>
                <w:rFonts w:hint="eastAsia"/>
                <w:szCs w:val="21"/>
              </w:rPr>
              <w:object>
                <v:shape id="_x0000_i1080" o:spt="75" type="#_x0000_t75" style="height:42pt;width:217.8pt;" o:ole="t" filled="f" o:preferrelative="t" stroked="f" coordsize="21600,21600">
                  <v:path/>
                  <v:fill on="f" focussize="0,0"/>
                  <v:stroke on="f" joinstyle="miter"/>
                  <v:imagedata r:id="rId130" o:title=""/>
                  <o:lock v:ext="edit" aspectratio="t"/>
                  <w10:wrap type="none"/>
                  <w10:anchorlock/>
                </v:shape>
                <o:OLEObject Type="Embed" ProgID="Equation.DSMT4" ShapeID="_x0000_i1080" DrawAspect="Content" ObjectID="_1468075780" r:id="rId129">
                  <o:LockedField>false</o:LockedField>
                </o:OLEObject>
              </w:object>
            </w:r>
          </w:p>
        </w:tc>
        <w:tc>
          <w:tcPr>
            <w:tcW w:w="1355" w:type="dxa"/>
            <w:vAlign w:val="center"/>
          </w:tcPr>
          <w:p>
            <w:pPr>
              <w:spacing w:line="360" w:lineRule="auto"/>
              <w:jc w:val="right"/>
              <w:rPr>
                <w:szCs w:val="21"/>
              </w:rPr>
            </w:pPr>
            <w:r>
              <w:rPr>
                <w:rFonts w:hint="eastAsia"/>
                <w:szCs w:val="21"/>
              </w:rPr>
              <w:t>（5.4.4-1）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spacing w:line="360" w:lineRule="auto"/>
              <w:jc w:val="center"/>
              <w:rPr>
                <w:szCs w:val="21"/>
              </w:rPr>
            </w:pPr>
            <w:r>
              <w:rPr>
                <w:rFonts w:hint="eastAsia"/>
                <w:szCs w:val="21"/>
              </w:rPr>
              <w:object>
                <v:shape id="_x0000_i1081" o:spt="75" type="#_x0000_t75" style="height:36.6pt;width:166.8pt;" o:ole="t" filled="f" o:preferrelative="t" stroked="f" coordsize="21600,21600">
                  <v:path/>
                  <v:fill on="f" focussize="0,0"/>
                  <v:stroke on="f" joinstyle="miter"/>
                  <v:imagedata r:id="rId132" o:title=""/>
                  <o:lock v:ext="edit" aspectratio="t"/>
                  <w10:wrap type="none"/>
                  <w10:anchorlock/>
                </v:shape>
                <o:OLEObject Type="Embed" ProgID="Equation.DSMT4" ShapeID="_x0000_i1081" DrawAspect="Content" ObjectID="_1468075781" r:id="rId131">
                  <o:LockedField>false</o:LockedField>
                </o:OLEObject>
              </w:object>
            </w:r>
          </w:p>
        </w:tc>
        <w:tc>
          <w:tcPr>
            <w:tcW w:w="1355" w:type="dxa"/>
            <w:vAlign w:val="center"/>
          </w:tcPr>
          <w:p>
            <w:pPr>
              <w:spacing w:line="360" w:lineRule="auto"/>
              <w:jc w:val="right"/>
              <w:rPr>
                <w:szCs w:val="21"/>
              </w:rPr>
            </w:pPr>
            <w:r>
              <w:rPr>
                <w:rFonts w:hint="eastAsia"/>
                <w:szCs w:val="21"/>
              </w:rPr>
              <w:t>（5.4.4-2）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spacing w:line="360" w:lineRule="auto"/>
              <w:jc w:val="center"/>
              <w:rPr>
                <w:szCs w:val="21"/>
              </w:rPr>
            </w:pPr>
            <w:r>
              <w:rPr>
                <w:rFonts w:hint="eastAsia"/>
                <w:szCs w:val="21"/>
              </w:rPr>
              <w:object>
                <v:shape id="_x0000_i1082" o:spt="75" type="#_x0000_t75" style="height:21.6pt;width:91.8pt;" o:ole="t" filled="f" o:preferrelative="t" stroked="f" coordsize="21600,21600">
                  <v:path/>
                  <v:fill on="f" focussize="0,0"/>
                  <v:stroke on="f" joinstyle="miter"/>
                  <v:imagedata r:id="rId134" o:title=""/>
                  <o:lock v:ext="edit" aspectratio="t"/>
                  <w10:wrap type="none"/>
                  <w10:anchorlock/>
                </v:shape>
                <o:OLEObject Type="Embed" ProgID="Equation.DSMT4" ShapeID="_x0000_i1082" DrawAspect="Content" ObjectID="_1468075782" r:id="rId133">
                  <o:LockedField>false</o:LockedField>
                </o:OLEObject>
              </w:object>
            </w:r>
          </w:p>
        </w:tc>
        <w:tc>
          <w:tcPr>
            <w:tcW w:w="1355" w:type="dxa"/>
            <w:vAlign w:val="center"/>
          </w:tcPr>
          <w:p>
            <w:pPr>
              <w:spacing w:line="360" w:lineRule="auto"/>
              <w:jc w:val="right"/>
              <w:rPr>
                <w:szCs w:val="21"/>
              </w:rPr>
            </w:pPr>
            <w:r>
              <w:rPr>
                <w:rFonts w:hint="eastAsia"/>
                <w:szCs w:val="21"/>
              </w:rPr>
              <w:t>（5.4.4-3）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spacing w:line="360" w:lineRule="auto"/>
              <w:jc w:val="center"/>
              <w:rPr>
                <w:szCs w:val="21"/>
              </w:rPr>
            </w:pPr>
            <w:r>
              <w:rPr>
                <w:rFonts w:hint="eastAsia"/>
                <w:szCs w:val="21"/>
              </w:rPr>
              <w:object>
                <v:shape id="_x0000_i1083" o:spt="75" type="#_x0000_t75" style="height:28.2pt;width:55.2pt;" o:ole="t" filled="f" o:preferrelative="t" stroked="f" coordsize="21600,21600">
                  <v:path/>
                  <v:fill on="f" focussize="0,0"/>
                  <v:stroke on="f" joinstyle="miter"/>
                  <v:imagedata r:id="rId136" o:title=""/>
                  <o:lock v:ext="edit" aspectratio="t"/>
                  <w10:wrap type="none"/>
                  <w10:anchorlock/>
                </v:shape>
                <o:OLEObject Type="Embed" ProgID="Equation.DSMT4" ShapeID="_x0000_i1083" DrawAspect="Content" ObjectID="_1468075783" r:id="rId135">
                  <o:LockedField>false</o:LockedField>
                </o:OLEObject>
              </w:object>
            </w:r>
          </w:p>
        </w:tc>
        <w:tc>
          <w:tcPr>
            <w:tcW w:w="1355" w:type="dxa"/>
            <w:vAlign w:val="center"/>
          </w:tcPr>
          <w:p>
            <w:pPr>
              <w:spacing w:line="360" w:lineRule="auto"/>
              <w:jc w:val="right"/>
              <w:rPr>
                <w:szCs w:val="21"/>
              </w:rPr>
            </w:pPr>
            <w:r>
              <w:rPr>
                <w:rFonts w:hint="eastAsia"/>
                <w:szCs w:val="21"/>
              </w:rPr>
              <w:t>（5.4.4-4）</w:t>
            </w:r>
          </w:p>
        </w:tc>
      </w:tr>
    </w:tbl>
    <w:p>
      <w:pPr>
        <w:spacing w:line="360" w:lineRule="auto"/>
        <w:rPr>
          <w:szCs w:val="21"/>
        </w:rPr>
      </w:pPr>
      <w:r>
        <w:rPr>
          <w:rFonts w:hint="eastAsia"/>
          <w:szCs w:val="21"/>
        </w:rPr>
        <w:t>式中：</w:t>
      </w:r>
      <w:r>
        <w:rPr>
          <w:rFonts w:hint="eastAsia"/>
          <w:i/>
          <w:iCs/>
          <w:szCs w:val="21"/>
        </w:rPr>
        <w:t>e</w:t>
      </w:r>
      <w:r>
        <w:rPr>
          <w:rFonts w:hint="eastAsia"/>
          <w:szCs w:val="21"/>
          <w:vertAlign w:val="subscript"/>
        </w:rPr>
        <w:t>q</w:t>
      </w:r>
      <w:r>
        <w:rPr>
          <w:szCs w:val="21"/>
        </w:rPr>
        <w:t>——</w:t>
      </w:r>
      <w:r>
        <w:rPr>
          <w:rFonts w:hint="eastAsia"/>
          <w:szCs w:val="21"/>
        </w:rPr>
        <w:t>等效偏心距，当偏心在截面弯心一侧时</w:t>
      </w:r>
      <w:r>
        <w:rPr>
          <w:rFonts w:hint="eastAsia"/>
          <w:i/>
          <w:iCs/>
          <w:szCs w:val="21"/>
        </w:rPr>
        <w:t>e</w:t>
      </w:r>
      <w:r>
        <w:rPr>
          <w:rFonts w:hint="eastAsia"/>
          <w:szCs w:val="21"/>
          <w:vertAlign w:val="subscript"/>
        </w:rPr>
        <w:t>q</w:t>
      </w:r>
      <w:r>
        <w:rPr>
          <w:rFonts w:hint="eastAsia"/>
          <w:szCs w:val="21"/>
        </w:rPr>
        <w:t>为负，当偏心在于截面弯心相对的另一侧时</w:t>
      </w:r>
      <w:r>
        <w:rPr>
          <w:rFonts w:hint="eastAsia"/>
          <w:i/>
          <w:iCs/>
          <w:szCs w:val="21"/>
        </w:rPr>
        <w:t>e</w:t>
      </w:r>
      <w:r>
        <w:rPr>
          <w:rFonts w:hint="eastAsia"/>
          <w:szCs w:val="21"/>
          <w:vertAlign w:val="subscript"/>
        </w:rPr>
        <w:t>q</w:t>
      </w:r>
      <w:r>
        <w:rPr>
          <w:rFonts w:hint="eastAsia"/>
          <w:szCs w:val="21"/>
        </w:rPr>
        <w:t>为正；</w:t>
      </w:r>
    </w:p>
    <w:p>
      <w:pPr>
        <w:spacing w:line="360" w:lineRule="auto"/>
        <w:ind w:firstLine="630" w:firstLineChars="300"/>
        <w:rPr>
          <w:szCs w:val="21"/>
        </w:rPr>
      </w:pPr>
      <w:r>
        <w:rPr>
          <w:rFonts w:hint="eastAsia"/>
          <w:i/>
          <w:iCs/>
          <w:szCs w:val="21"/>
        </w:rPr>
        <w:t>M</w:t>
      </w:r>
      <w:r>
        <w:rPr>
          <w:szCs w:val="21"/>
        </w:rPr>
        <w:t>——</w:t>
      </w:r>
      <w:r>
        <w:rPr>
          <w:rFonts w:hint="eastAsia"/>
          <w:szCs w:val="21"/>
        </w:rPr>
        <w:t>构件计算段内的最大弯矩；</w:t>
      </w:r>
    </w:p>
    <w:p>
      <w:pPr>
        <w:spacing w:line="360" w:lineRule="auto"/>
        <w:ind w:firstLine="420" w:firstLineChars="200"/>
        <w:rPr>
          <w:szCs w:val="21"/>
        </w:rPr>
      </w:pPr>
      <w:r>
        <w:rPr>
          <w:i/>
          <w:iCs/>
          <w:szCs w:val="21"/>
        </w:rPr>
        <w:t>β</w:t>
      </w:r>
      <w:r>
        <w:rPr>
          <w:rFonts w:hint="eastAsia"/>
          <w:szCs w:val="21"/>
          <w:vertAlign w:val="subscript"/>
        </w:rPr>
        <w:t>2</w:t>
      </w:r>
      <w:r>
        <w:rPr>
          <w:szCs w:val="21"/>
        </w:rPr>
        <w:t>——</w:t>
      </w:r>
      <w:r>
        <w:rPr>
          <w:rFonts w:hint="eastAsia"/>
          <w:szCs w:val="21"/>
        </w:rPr>
        <w:t>横向荷载作用位置影响系数，按《不锈钢结构技术规程》 CECS 410:2015附录A表A.0.1取值；</w:t>
      </w:r>
    </w:p>
    <w:p>
      <w:pPr>
        <w:spacing w:line="360" w:lineRule="auto"/>
        <w:ind w:firstLine="420" w:firstLineChars="200"/>
        <w:rPr>
          <w:szCs w:val="21"/>
        </w:rPr>
      </w:pPr>
      <w:r>
        <w:rPr>
          <w:i/>
          <w:iCs/>
          <w:szCs w:val="21"/>
        </w:rPr>
        <w:t>s</w:t>
      </w:r>
      <w:r>
        <w:rPr>
          <w:szCs w:val="21"/>
        </w:rPr>
        <w:t>——</w:t>
      </w:r>
      <w:r>
        <w:rPr>
          <w:rFonts w:hint="eastAsia"/>
          <w:szCs w:val="21"/>
        </w:rPr>
        <w:t>计算系数，按本规程公式（5.2.5-2）计算；</w:t>
      </w:r>
    </w:p>
    <w:p>
      <w:pPr>
        <w:spacing w:line="360" w:lineRule="auto"/>
        <w:ind w:firstLine="420" w:firstLineChars="200"/>
        <w:rPr>
          <w:szCs w:val="21"/>
        </w:rPr>
      </w:pPr>
      <w:r>
        <w:rPr>
          <w:rFonts w:hint="eastAsia"/>
          <w:i/>
          <w:iCs/>
          <w:szCs w:val="21"/>
        </w:rPr>
        <w:t>e</w:t>
      </w:r>
      <w:r>
        <w:rPr>
          <w:rFonts w:hint="eastAsia"/>
          <w:szCs w:val="21"/>
          <w:vertAlign w:val="subscript"/>
        </w:rPr>
        <w:t>a</w:t>
      </w:r>
      <w:r>
        <w:rPr>
          <w:szCs w:val="21"/>
        </w:rPr>
        <w:t>——</w:t>
      </w:r>
      <w:r>
        <w:rPr>
          <w:rFonts w:hint="eastAsia"/>
          <w:szCs w:val="21"/>
        </w:rPr>
        <w:t>横向荷载作用点到弯心的距离，对于偏心压杆或当横向荷载作用在弯心时</w:t>
      </w:r>
      <w:r>
        <w:rPr>
          <w:rFonts w:hint="eastAsia"/>
          <w:i/>
          <w:iCs/>
          <w:szCs w:val="21"/>
        </w:rPr>
        <w:t>e</w:t>
      </w:r>
      <w:r>
        <w:rPr>
          <w:rFonts w:hint="eastAsia"/>
          <w:szCs w:val="21"/>
          <w:vertAlign w:val="subscript"/>
        </w:rPr>
        <w:t>a</w:t>
      </w:r>
      <w:r>
        <w:rPr>
          <w:rFonts w:hint="eastAsia"/>
          <w:szCs w:val="21"/>
        </w:rPr>
        <w:t xml:space="preserve"> =0；当荷载不作用在弯心且荷载方向指向弯心时</w:t>
      </w:r>
      <w:r>
        <w:rPr>
          <w:rFonts w:hint="eastAsia"/>
          <w:i/>
          <w:iCs/>
          <w:szCs w:val="21"/>
        </w:rPr>
        <w:t>e</w:t>
      </w:r>
      <w:r>
        <w:rPr>
          <w:rFonts w:hint="eastAsia"/>
          <w:szCs w:val="21"/>
          <w:vertAlign w:val="subscript"/>
        </w:rPr>
        <w:t>a</w:t>
      </w:r>
      <w:r>
        <w:rPr>
          <w:rFonts w:hint="eastAsia"/>
          <w:szCs w:val="21"/>
        </w:rPr>
        <w:t>为负；当离开弯心时</w:t>
      </w:r>
      <w:r>
        <w:rPr>
          <w:rFonts w:hint="eastAsia"/>
          <w:i/>
          <w:iCs/>
          <w:szCs w:val="21"/>
        </w:rPr>
        <w:t>e</w:t>
      </w:r>
      <w:r>
        <w:rPr>
          <w:rFonts w:hint="eastAsia"/>
          <w:szCs w:val="21"/>
          <w:vertAlign w:val="subscript"/>
        </w:rPr>
        <w:t>a</w:t>
      </w:r>
      <w:r>
        <w:rPr>
          <w:rFonts w:hint="eastAsia"/>
          <w:szCs w:val="21"/>
        </w:rPr>
        <w:t>为正。</w:t>
      </w:r>
    </w:p>
    <w:p>
      <w:pPr>
        <w:spacing w:line="360" w:lineRule="auto"/>
        <w:ind w:firstLine="420" w:firstLineChars="200"/>
        <w:rPr>
          <w:szCs w:val="21"/>
        </w:rPr>
      </w:pPr>
      <w:r>
        <w:rPr>
          <w:rFonts w:hint="eastAsia"/>
          <w:szCs w:val="21"/>
        </w:rPr>
        <w:t>若</w:t>
      </w:r>
      <w:r>
        <w:rPr>
          <w:rFonts w:hint="eastAsia"/>
          <w:i/>
          <w:iCs/>
          <w:szCs w:val="21"/>
        </w:rPr>
        <w:t>l</w:t>
      </w:r>
      <w:r>
        <w:rPr>
          <w:rFonts w:hint="eastAsia"/>
          <w:szCs w:val="21"/>
          <w:vertAlign w:val="subscript"/>
        </w:rPr>
        <w:t>0x</w:t>
      </w:r>
      <w:r>
        <w:rPr>
          <w:rFonts w:hint="eastAsia"/>
          <w:szCs w:val="21"/>
        </w:rPr>
        <w:t>≤</w:t>
      </w:r>
      <w:r>
        <w:rPr>
          <w:rFonts w:hint="eastAsia"/>
          <w:i/>
          <w:iCs/>
          <w:szCs w:val="21"/>
        </w:rPr>
        <w:t>l</w:t>
      </w:r>
      <w:r>
        <w:rPr>
          <w:rFonts w:hint="eastAsia"/>
          <w:szCs w:val="21"/>
          <w:vertAlign w:val="subscript"/>
        </w:rPr>
        <w:t>0y</w:t>
      </w:r>
      <w:r>
        <w:rPr>
          <w:rFonts w:hint="eastAsia"/>
          <w:szCs w:val="21"/>
        </w:rPr>
        <w:t>时可不计算其弯矩作用平面外的稳定性。</w:t>
      </w:r>
    </w:p>
    <w:p>
      <w:pPr>
        <w:spacing w:line="360" w:lineRule="auto"/>
        <w:rPr>
          <w:szCs w:val="21"/>
        </w:rPr>
      </w:pPr>
      <w:r>
        <w:rPr>
          <w:rFonts w:hint="eastAsia"/>
          <w:szCs w:val="21"/>
        </w:rPr>
        <w:t>当弯矩作用在对称平面内，且使截面在弯心一侧受压时，尚应按下式计算：</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spacing w:line="360" w:lineRule="auto"/>
              <w:jc w:val="center"/>
              <w:rPr>
                <w:szCs w:val="21"/>
              </w:rPr>
            </w:pPr>
            <w:r>
              <w:rPr>
                <w:rFonts w:hint="eastAsia"/>
                <w:szCs w:val="21"/>
              </w:rPr>
              <w:object>
                <v:shape id="_x0000_i1084" o:spt="75" type="#_x0000_t75" style="height:70.8pt;width:105.6pt;" o:ole="t" filled="f" o:preferrelative="t" stroked="f" coordsize="21600,21600">
                  <v:path/>
                  <v:fill on="f" focussize="0,0"/>
                  <v:stroke on="f" joinstyle="miter"/>
                  <v:imagedata r:id="rId138" o:title=""/>
                  <o:lock v:ext="edit" aspectratio="t"/>
                  <w10:wrap type="none"/>
                  <w10:anchorlock/>
                </v:shape>
                <o:OLEObject Type="Embed" ProgID="Equation.DSMT4" ShapeID="_x0000_i1084" DrawAspect="Content" ObjectID="_1468075784" r:id="rId137">
                  <o:LockedField>false</o:LockedField>
                </o:OLEObject>
              </w:object>
            </w:r>
          </w:p>
        </w:tc>
        <w:tc>
          <w:tcPr>
            <w:tcW w:w="1355" w:type="dxa"/>
            <w:vAlign w:val="center"/>
          </w:tcPr>
          <w:p>
            <w:pPr>
              <w:spacing w:line="360" w:lineRule="auto"/>
              <w:jc w:val="right"/>
              <w:rPr>
                <w:szCs w:val="21"/>
              </w:rPr>
            </w:pPr>
            <w:r>
              <w:rPr>
                <w:rFonts w:hint="eastAsia"/>
                <w:szCs w:val="21"/>
              </w:rPr>
              <w:t>（5.4.4-6）</w:t>
            </w:r>
          </w:p>
        </w:tc>
      </w:tr>
    </w:tbl>
    <w:p>
      <w:pPr>
        <w:spacing w:line="360" w:lineRule="auto"/>
        <w:rPr>
          <w:szCs w:val="21"/>
        </w:rPr>
      </w:pPr>
      <w:r>
        <w:rPr>
          <w:rFonts w:hint="eastAsia"/>
          <w:szCs w:val="21"/>
        </w:rPr>
        <w:t>式中：</w:t>
      </w:r>
      <w:r>
        <w:rPr>
          <w:i/>
          <w:iCs/>
          <w:szCs w:val="21"/>
        </w:rPr>
        <w:t>β</w:t>
      </w:r>
      <w:r>
        <w:rPr>
          <w:rFonts w:hint="eastAsia"/>
          <w:szCs w:val="21"/>
          <w:vertAlign w:val="subscript"/>
        </w:rPr>
        <w:t>my</w:t>
      </w:r>
      <w:r>
        <w:rPr>
          <w:szCs w:val="21"/>
        </w:rPr>
        <w:t>——</w:t>
      </w:r>
      <w:r>
        <w:rPr>
          <w:rFonts w:hint="eastAsia"/>
          <w:szCs w:val="21"/>
        </w:rPr>
        <w:t>对y轴的等效弯矩系数，可取1.0；</w:t>
      </w:r>
    </w:p>
    <w:p>
      <w:pPr>
        <w:spacing w:line="360" w:lineRule="auto"/>
        <w:ind w:firstLine="630" w:firstLineChars="300"/>
        <w:rPr>
          <w:szCs w:val="21"/>
        </w:rPr>
      </w:pPr>
      <w:r>
        <w:rPr>
          <w:i/>
          <w:iCs/>
          <w:szCs w:val="21"/>
        </w:rPr>
        <w:t>W’</w:t>
      </w:r>
      <w:r>
        <w:rPr>
          <w:szCs w:val="21"/>
          <w:vertAlign w:val="subscript"/>
        </w:rPr>
        <w:t>ey</w:t>
      </w:r>
      <w:r>
        <w:rPr>
          <w:szCs w:val="21"/>
        </w:rPr>
        <w:t>——</w:t>
      </w:r>
      <w:r>
        <w:rPr>
          <w:rFonts w:hint="eastAsia"/>
          <w:szCs w:val="21"/>
        </w:rPr>
        <w:t>截面的较小有效截面模量；</w:t>
      </w:r>
    </w:p>
    <w:p>
      <w:pPr>
        <w:spacing w:line="360" w:lineRule="auto"/>
        <w:ind w:firstLine="630" w:firstLineChars="300"/>
        <w:rPr>
          <w:szCs w:val="21"/>
        </w:rPr>
      </w:pPr>
      <w:r>
        <w:rPr>
          <w:i/>
          <w:iCs/>
          <w:szCs w:val="21"/>
        </w:rPr>
        <w:t>N</w:t>
      </w:r>
      <w:r>
        <w:rPr>
          <w:szCs w:val="21"/>
        </w:rPr>
        <w:t>’</w:t>
      </w:r>
      <w:r>
        <w:rPr>
          <w:szCs w:val="21"/>
          <w:vertAlign w:val="subscript"/>
        </w:rPr>
        <w:t>Ey</w:t>
      </w:r>
      <w:r>
        <w:rPr>
          <w:szCs w:val="21"/>
        </w:rPr>
        <w:t>——</w:t>
      </w:r>
      <w:r>
        <w:rPr>
          <w:rFonts w:hint="eastAsia"/>
          <w:szCs w:val="21"/>
        </w:rPr>
        <w:t>欧拉临界力，按本规程公式（5.4.3-2）计算。</w:t>
      </w:r>
    </w:p>
    <w:p>
      <w:pPr>
        <w:spacing w:line="360" w:lineRule="auto"/>
        <w:rPr>
          <w:szCs w:val="21"/>
        </w:rPr>
      </w:pPr>
      <w:r>
        <w:rPr>
          <w:rFonts w:hint="eastAsia"/>
          <w:b/>
          <w:bCs/>
          <w:szCs w:val="21"/>
        </w:rPr>
        <w:t>5.4.5</w:t>
      </w:r>
      <w:r>
        <w:rPr>
          <w:rFonts w:hint="eastAsia"/>
          <w:szCs w:val="21"/>
        </w:rPr>
        <w:t xml:space="preserve">  单轴对称开口截面压弯构件，当弯矩作用于非对称主平面内时，除应按公式（5.4.5-1）计算其弯矩作用平面内的稳定性外，尚应按公式（5.4.5-2）计算其弯矩作用平面外的稳定性。</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spacing w:line="360" w:lineRule="auto"/>
              <w:jc w:val="center"/>
              <w:rPr>
                <w:szCs w:val="21"/>
              </w:rPr>
            </w:pPr>
            <w:r>
              <w:rPr>
                <w:rFonts w:hint="eastAsia"/>
                <w:szCs w:val="21"/>
              </w:rPr>
              <w:object>
                <v:shape id="_x0000_i1085" o:spt="75" type="#_x0000_t75" style="height:47.4pt;width:148.8pt;" o:ole="t" filled="f" o:preferrelative="t" stroked="f" coordsize="21600,21600">
                  <v:path/>
                  <v:fill on="f" focussize="0,0"/>
                  <v:stroke on="f" joinstyle="miter"/>
                  <v:imagedata r:id="rId140" o:title=""/>
                  <o:lock v:ext="edit" aspectratio="t"/>
                  <w10:wrap type="none"/>
                  <w10:anchorlock/>
                </v:shape>
                <o:OLEObject Type="Embed" ProgID="Equation.DSMT4" ShapeID="_x0000_i1085" DrawAspect="Content" ObjectID="_1468075785" r:id="rId139">
                  <o:LockedField>false</o:LockedField>
                </o:OLEObject>
              </w:object>
            </w:r>
          </w:p>
        </w:tc>
        <w:tc>
          <w:tcPr>
            <w:tcW w:w="1355" w:type="dxa"/>
            <w:vAlign w:val="center"/>
          </w:tcPr>
          <w:p>
            <w:pPr>
              <w:spacing w:line="360" w:lineRule="auto"/>
              <w:jc w:val="right"/>
              <w:rPr>
                <w:szCs w:val="21"/>
              </w:rPr>
            </w:pPr>
            <w:r>
              <w:rPr>
                <w:rFonts w:hint="eastAsia"/>
                <w:szCs w:val="21"/>
              </w:rPr>
              <w:t>（5.4.5-1）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spacing w:line="360" w:lineRule="auto"/>
              <w:jc w:val="center"/>
              <w:rPr>
                <w:szCs w:val="21"/>
              </w:rPr>
            </w:pPr>
            <w:r>
              <w:rPr>
                <w:rFonts w:hint="eastAsia"/>
                <w:szCs w:val="21"/>
              </w:rPr>
              <w:object>
                <v:shape id="_x0000_i1086" o:spt="75" type="#_x0000_t75" style="height:32.4pt;width:107.4pt;" o:ole="t" filled="f" o:preferrelative="t" stroked="f" coordsize="21600,21600">
                  <v:path/>
                  <v:fill on="f" focussize="0,0"/>
                  <v:stroke on="f" joinstyle="miter"/>
                  <v:imagedata r:id="rId142" o:title=""/>
                  <o:lock v:ext="edit" aspectratio="t"/>
                  <w10:wrap type="none"/>
                  <w10:anchorlock/>
                </v:shape>
                <o:OLEObject Type="Embed" ProgID="Equation.DSMT4" ShapeID="_x0000_i1086" DrawAspect="Content" ObjectID="_1468075786" r:id="rId141">
                  <o:LockedField>false</o:LockedField>
                </o:OLEObject>
              </w:object>
            </w:r>
          </w:p>
        </w:tc>
        <w:tc>
          <w:tcPr>
            <w:tcW w:w="1355" w:type="dxa"/>
            <w:vAlign w:val="center"/>
          </w:tcPr>
          <w:p>
            <w:pPr>
              <w:spacing w:line="360" w:lineRule="auto"/>
              <w:jc w:val="right"/>
              <w:rPr>
                <w:szCs w:val="21"/>
              </w:rPr>
            </w:pPr>
            <w:r>
              <w:rPr>
                <w:rFonts w:hint="eastAsia"/>
                <w:szCs w:val="21"/>
              </w:rPr>
              <w:t>（5.4.5-2）</w:t>
            </w:r>
          </w:p>
        </w:tc>
      </w:tr>
    </w:tbl>
    <w:p>
      <w:pPr>
        <w:spacing w:line="360" w:lineRule="auto"/>
        <w:rPr>
          <w:szCs w:val="21"/>
        </w:rPr>
      </w:pPr>
      <w:r>
        <w:rPr>
          <w:rFonts w:hint="eastAsia"/>
          <w:szCs w:val="21"/>
        </w:rPr>
        <w:t>式中：</w:t>
      </w:r>
      <w:r>
        <w:rPr>
          <w:i/>
          <w:iCs/>
          <w:szCs w:val="21"/>
        </w:rPr>
        <w:t>φ</w:t>
      </w:r>
      <w:r>
        <w:rPr>
          <w:rFonts w:hint="eastAsia"/>
          <w:szCs w:val="21"/>
          <w:vertAlign w:val="subscript"/>
        </w:rPr>
        <w:t>x</w:t>
      </w:r>
      <w:r>
        <w:rPr>
          <w:szCs w:val="21"/>
        </w:rPr>
        <w:t>——</w:t>
      </w:r>
      <w:r>
        <w:rPr>
          <w:rFonts w:hint="eastAsia"/>
          <w:szCs w:val="21"/>
        </w:rPr>
        <w:t>对x轴轴心受压构件稳定系数，其长细比应按本规程计算单轴对称开口截面轴心受压构件稳定系数的相关公式计算；</w:t>
      </w:r>
    </w:p>
    <w:p>
      <w:pPr>
        <w:spacing w:line="360" w:lineRule="auto"/>
        <w:ind w:firstLine="420" w:firstLineChars="200"/>
        <w:rPr>
          <w:szCs w:val="21"/>
        </w:rPr>
      </w:pPr>
      <w:r>
        <w:rPr>
          <w:i/>
          <w:iCs/>
          <w:szCs w:val="21"/>
        </w:rPr>
        <w:t>N’</w:t>
      </w:r>
      <w:r>
        <w:rPr>
          <w:rFonts w:hint="eastAsia"/>
          <w:szCs w:val="21"/>
          <w:vertAlign w:val="subscript"/>
        </w:rPr>
        <w:t>Ey</w:t>
      </w:r>
      <w:r>
        <w:rPr>
          <w:szCs w:val="21"/>
        </w:rPr>
        <w:t>——</w:t>
      </w:r>
      <w:r>
        <w:rPr>
          <w:rFonts w:hint="eastAsia"/>
          <w:szCs w:val="21"/>
        </w:rPr>
        <w:t>欧拉临界力，按本规程公式（5.4.3-2）计算。</w:t>
      </w:r>
    </w:p>
    <w:p>
      <w:pPr>
        <w:spacing w:line="360" w:lineRule="auto"/>
        <w:rPr>
          <w:szCs w:val="21"/>
        </w:rPr>
      </w:pPr>
      <w:r>
        <w:rPr>
          <w:rFonts w:hint="eastAsia"/>
          <w:b/>
          <w:bCs/>
          <w:szCs w:val="21"/>
        </w:rPr>
        <w:t>5.4.6</w:t>
      </w:r>
      <w:r>
        <w:rPr>
          <w:rFonts w:hint="eastAsia"/>
          <w:szCs w:val="21"/>
        </w:rPr>
        <w:t xml:space="preserve">  双轴对称截面双向压弯构件的稳定性应按下列公式计算：</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spacing w:line="360" w:lineRule="auto"/>
              <w:jc w:val="center"/>
              <w:rPr>
                <w:szCs w:val="21"/>
              </w:rPr>
            </w:pPr>
            <w:r>
              <w:rPr>
                <w:rFonts w:hint="eastAsia"/>
                <w:position w:val="-60"/>
                <w:szCs w:val="21"/>
              </w:rPr>
              <w:object>
                <v:shape id="_x0000_i1087" o:spt="75" type="#_x0000_t75" style="height:49.8pt;width:163.2pt;" o:ole="t" filled="f" o:preferrelative="t" stroked="f" coordsize="21600,21600">
                  <v:path/>
                  <v:fill on="f" focussize="0,0"/>
                  <v:stroke on="f" joinstyle="miter"/>
                  <v:imagedata r:id="rId144" o:title=""/>
                  <o:lock v:ext="edit" aspectratio="t"/>
                  <w10:wrap type="none"/>
                  <w10:anchorlock/>
                </v:shape>
                <o:OLEObject Type="Embed" ProgID="Equation.DSMT4" ShapeID="_x0000_i1087" DrawAspect="Content" ObjectID="_1468075787" r:id="rId143">
                  <o:LockedField>false</o:LockedField>
                </o:OLEObject>
              </w:object>
            </w:r>
          </w:p>
        </w:tc>
        <w:tc>
          <w:tcPr>
            <w:tcW w:w="1355" w:type="dxa"/>
            <w:vAlign w:val="center"/>
          </w:tcPr>
          <w:p>
            <w:pPr>
              <w:spacing w:line="360" w:lineRule="auto"/>
              <w:jc w:val="right"/>
              <w:rPr>
                <w:szCs w:val="21"/>
              </w:rPr>
            </w:pPr>
            <w:r>
              <w:rPr>
                <w:rFonts w:hint="eastAsia"/>
                <w:szCs w:val="21"/>
              </w:rPr>
              <w:t>（5.4.6-1）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1" w:type="dxa"/>
            <w:vAlign w:val="center"/>
          </w:tcPr>
          <w:p>
            <w:pPr>
              <w:spacing w:line="360" w:lineRule="auto"/>
              <w:jc w:val="center"/>
              <w:rPr>
                <w:szCs w:val="21"/>
              </w:rPr>
            </w:pPr>
            <w:r>
              <w:rPr>
                <w:rFonts w:hint="eastAsia"/>
                <w:szCs w:val="21"/>
              </w:rPr>
              <w:object>
                <v:shape id="_x0000_i1088" o:spt="75" type="#_x0000_t75" style="height:50.4pt;width:162.6pt;" o:ole="t" filled="f" o:preferrelative="t" stroked="f" coordsize="21600,21600">
                  <v:path/>
                  <v:fill on="f" focussize="0,0"/>
                  <v:stroke on="f" joinstyle="miter"/>
                  <v:imagedata r:id="rId146" o:title=""/>
                  <o:lock v:ext="edit" aspectratio="t"/>
                  <w10:wrap type="none"/>
                  <w10:anchorlock/>
                </v:shape>
                <o:OLEObject Type="Embed" ProgID="Equation.DSMT4" ShapeID="_x0000_i1088" DrawAspect="Content" ObjectID="_1468075788" r:id="rId145">
                  <o:LockedField>false</o:LockedField>
                </o:OLEObject>
              </w:object>
            </w:r>
          </w:p>
        </w:tc>
        <w:tc>
          <w:tcPr>
            <w:tcW w:w="1355" w:type="dxa"/>
            <w:vAlign w:val="center"/>
          </w:tcPr>
          <w:p>
            <w:pPr>
              <w:spacing w:line="360" w:lineRule="auto"/>
              <w:jc w:val="right"/>
              <w:rPr>
                <w:szCs w:val="21"/>
              </w:rPr>
            </w:pPr>
            <w:r>
              <w:rPr>
                <w:rFonts w:hint="eastAsia"/>
                <w:szCs w:val="21"/>
              </w:rPr>
              <w:t>（5.4.6-2）</w:t>
            </w:r>
          </w:p>
        </w:tc>
      </w:tr>
    </w:tbl>
    <w:p>
      <w:pPr>
        <w:spacing w:line="360" w:lineRule="auto"/>
        <w:rPr>
          <w:szCs w:val="21"/>
        </w:rPr>
      </w:pPr>
      <w:r>
        <w:rPr>
          <w:rFonts w:hint="eastAsia"/>
          <w:szCs w:val="21"/>
        </w:rPr>
        <w:t>式中：</w:t>
      </w:r>
      <w:r>
        <w:rPr>
          <w:i/>
          <w:iCs/>
          <w:szCs w:val="21"/>
        </w:rPr>
        <w:t>η</w:t>
      </w:r>
      <w:r>
        <w:rPr>
          <w:szCs w:val="21"/>
        </w:rPr>
        <w:t>——</w:t>
      </w:r>
      <w:r>
        <w:rPr>
          <w:rFonts w:hint="eastAsia"/>
          <w:szCs w:val="21"/>
        </w:rPr>
        <w:t>截面系数，对于闭口截面</w:t>
      </w:r>
      <w:r>
        <w:rPr>
          <w:i/>
          <w:iCs/>
          <w:szCs w:val="21"/>
        </w:rPr>
        <w:t>η</w:t>
      </w:r>
      <w:r>
        <w:rPr>
          <w:rFonts w:hint="eastAsia"/>
          <w:szCs w:val="21"/>
        </w:rPr>
        <w:t>=0.7，对于其他截面</w:t>
      </w:r>
      <w:r>
        <w:rPr>
          <w:i/>
          <w:iCs/>
          <w:szCs w:val="21"/>
        </w:rPr>
        <w:t>η</w:t>
      </w:r>
      <w:r>
        <w:rPr>
          <w:rFonts w:hint="eastAsia"/>
          <w:szCs w:val="21"/>
        </w:rPr>
        <w:t>=1.0；</w:t>
      </w:r>
    </w:p>
    <w:p>
      <w:pPr>
        <w:spacing w:line="360" w:lineRule="auto"/>
        <w:ind w:left="630" w:leftChars="300"/>
        <w:rPr>
          <w:szCs w:val="21"/>
        </w:rPr>
      </w:pPr>
      <w:r>
        <w:rPr>
          <w:i/>
          <w:iCs/>
          <w:szCs w:val="21"/>
        </w:rPr>
        <w:t>φ</w:t>
      </w:r>
      <w:r>
        <w:rPr>
          <w:rFonts w:hint="eastAsia"/>
          <w:szCs w:val="21"/>
          <w:vertAlign w:val="subscript"/>
        </w:rPr>
        <w:t>by</w:t>
      </w:r>
      <w:r>
        <w:rPr>
          <w:szCs w:val="21"/>
        </w:rPr>
        <w:t>——</w:t>
      </w:r>
      <w:r>
        <w:rPr>
          <w:rFonts w:hint="eastAsia"/>
          <w:szCs w:val="21"/>
        </w:rPr>
        <w:t>当弯矩作用于最小刚度平面内时受弯构件的整体稳定系数，应按本规程公式（5.3.3-2）计算；</w:t>
      </w:r>
    </w:p>
    <w:p>
      <w:pPr>
        <w:spacing w:line="360" w:lineRule="auto"/>
        <w:ind w:firstLine="630" w:firstLineChars="300"/>
        <w:rPr>
          <w:szCs w:val="21"/>
        </w:rPr>
      </w:pPr>
      <w:r>
        <w:rPr>
          <w:i/>
          <w:iCs/>
          <w:szCs w:val="21"/>
        </w:rPr>
        <w:t>β</w:t>
      </w:r>
      <w:r>
        <w:rPr>
          <w:rFonts w:hint="eastAsia"/>
          <w:szCs w:val="21"/>
          <w:vertAlign w:val="subscript"/>
        </w:rPr>
        <w:t>mx</w:t>
      </w:r>
      <w:r>
        <w:rPr>
          <w:szCs w:val="21"/>
        </w:rPr>
        <w:t>——</w:t>
      </w:r>
      <w:r>
        <w:rPr>
          <w:rFonts w:hint="eastAsia"/>
          <w:szCs w:val="21"/>
        </w:rPr>
        <w:t>对x轴的等效弯矩系数，可取1.0。</w:t>
      </w:r>
      <w:bookmarkEnd w:id="27"/>
      <w:bookmarkEnd w:id="28"/>
      <w:bookmarkStart w:id="33" w:name="_Toc20441"/>
      <w:bookmarkStart w:id="34" w:name="_Toc27499039"/>
    </w:p>
    <w:p>
      <w:pPr>
        <w:spacing w:line="360" w:lineRule="auto"/>
        <w:ind w:firstLine="630" w:firstLineChars="300"/>
        <w:rPr>
          <w:szCs w:val="21"/>
        </w:rPr>
      </w:pPr>
    </w:p>
    <w:p>
      <w:pPr>
        <w:rPr>
          <w:rFonts w:asciiTheme="majorEastAsia" w:hAnsiTheme="majorEastAsia" w:eastAsiaTheme="majorEastAsia" w:cstheme="majorBidi"/>
          <w:sz w:val="28"/>
          <w:szCs w:val="28"/>
        </w:rPr>
      </w:pPr>
      <w:r>
        <w:rPr>
          <w:rFonts w:asciiTheme="majorEastAsia" w:hAnsiTheme="majorEastAsia" w:eastAsiaTheme="majorEastAsia" w:cstheme="majorBidi"/>
          <w:sz w:val="28"/>
          <w:szCs w:val="28"/>
        </w:rPr>
        <w:br w:type="page"/>
      </w:r>
    </w:p>
    <w:p>
      <w:pPr>
        <w:pStyle w:val="2"/>
      </w:pPr>
      <w:bookmarkStart w:id="35" w:name="_Toc178598768"/>
      <w:r>
        <w:t xml:space="preserve">6  </w:t>
      </w:r>
      <w:bookmarkEnd w:id="33"/>
      <w:bookmarkEnd w:id="34"/>
      <w:r>
        <w:rPr>
          <w:rFonts w:hint="eastAsia"/>
        </w:rPr>
        <w:t>不锈钢面板设计及构造要求</w:t>
      </w:r>
      <w:bookmarkEnd w:id="35"/>
    </w:p>
    <w:p>
      <w:pPr>
        <w:pStyle w:val="80"/>
        <w:jc w:val="center"/>
        <w:rPr>
          <w:rFonts w:ascii="Times New Roman" w:eastAsia="宋体"/>
          <w:b/>
          <w:sz w:val="28"/>
          <w:szCs w:val="28"/>
        </w:rPr>
      </w:pPr>
      <w:bookmarkStart w:id="36" w:name="_Toc178598769"/>
      <w:bookmarkStart w:id="37" w:name="_Toc27499040"/>
      <w:bookmarkStart w:id="38" w:name="_Toc29579"/>
      <w:r>
        <w:rPr>
          <w:rFonts w:hint="eastAsia" w:ascii="Times New Roman" w:eastAsia="宋体"/>
          <w:b/>
          <w:sz w:val="28"/>
          <w:szCs w:val="28"/>
        </w:rPr>
        <w:t>6.1  一般规定</w:t>
      </w:r>
      <w:bookmarkEnd w:id="36"/>
    </w:p>
    <w:p>
      <w:pPr>
        <w:spacing w:line="360" w:lineRule="auto"/>
        <w:rPr>
          <w:szCs w:val="21"/>
        </w:rPr>
      </w:pPr>
      <w:r>
        <w:rPr>
          <w:rFonts w:hint="eastAsia"/>
          <w:b/>
          <w:bCs/>
          <w:szCs w:val="21"/>
        </w:rPr>
        <w:t>6.1.1</w:t>
      </w:r>
      <w:r>
        <w:rPr>
          <w:rFonts w:hint="eastAsia"/>
          <w:szCs w:val="21"/>
        </w:rPr>
        <w:t xml:space="preserve">  不锈钢面板与幕墙支承结构的连接应可靠，并应能满足幕墙变形要求。</w:t>
      </w:r>
    </w:p>
    <w:p>
      <w:pPr>
        <w:spacing w:line="360" w:lineRule="auto"/>
        <w:rPr>
          <w:szCs w:val="21"/>
        </w:rPr>
      </w:pPr>
      <w:r>
        <w:rPr>
          <w:rFonts w:hint="eastAsia"/>
          <w:b/>
          <w:bCs/>
          <w:szCs w:val="21"/>
        </w:rPr>
        <w:t>6.1.</w:t>
      </w:r>
      <w:r>
        <w:rPr>
          <w:b/>
          <w:bCs/>
          <w:szCs w:val="21"/>
        </w:rPr>
        <w:t>2</w:t>
      </w:r>
      <w:r>
        <w:rPr>
          <w:rFonts w:hint="eastAsia"/>
          <w:szCs w:val="21"/>
        </w:rPr>
        <w:t xml:space="preserve"> </w:t>
      </w:r>
      <w:r>
        <w:rPr>
          <w:szCs w:val="21"/>
        </w:rPr>
        <w:t xml:space="preserve"> </w:t>
      </w:r>
      <w:r>
        <w:rPr>
          <w:rFonts w:hint="eastAsia"/>
          <w:szCs w:val="21"/>
        </w:rPr>
        <w:t>采用机械连接时，面板设计应满足拆卸或更换时不损坏其相邻部位构件或结构的要求。</w:t>
      </w:r>
    </w:p>
    <w:p>
      <w:pPr>
        <w:spacing w:line="360" w:lineRule="auto"/>
        <w:rPr>
          <w:szCs w:val="21"/>
        </w:rPr>
      </w:pPr>
      <w:r>
        <w:rPr>
          <w:rFonts w:hint="eastAsia"/>
          <w:b/>
          <w:bCs/>
          <w:szCs w:val="21"/>
        </w:rPr>
        <w:t xml:space="preserve">6.1.3  </w:t>
      </w:r>
      <w:r>
        <w:rPr>
          <w:rFonts w:hint="eastAsia"/>
          <w:szCs w:val="21"/>
        </w:rPr>
        <w:t>不锈钢面板为平板时，其截面厚度不宜小于2.0mm；当为波纹板时，其截面厚度不宜小于0.5mm。</w:t>
      </w:r>
    </w:p>
    <w:p>
      <w:pPr>
        <w:spacing w:line="360" w:lineRule="auto"/>
        <w:rPr>
          <w:szCs w:val="21"/>
        </w:rPr>
      </w:pPr>
      <w:r>
        <w:rPr>
          <w:b/>
          <w:bCs/>
          <w:szCs w:val="21"/>
        </w:rPr>
        <w:t>6.</w:t>
      </w:r>
      <w:r>
        <w:rPr>
          <w:rFonts w:hint="eastAsia"/>
          <w:b/>
          <w:bCs/>
          <w:szCs w:val="21"/>
        </w:rPr>
        <w:t>1</w:t>
      </w:r>
      <w:r>
        <w:rPr>
          <w:b/>
          <w:bCs/>
          <w:szCs w:val="21"/>
        </w:rPr>
        <w:t>.</w:t>
      </w:r>
      <w:r>
        <w:rPr>
          <w:rFonts w:hint="eastAsia"/>
          <w:b/>
          <w:bCs/>
          <w:szCs w:val="21"/>
        </w:rPr>
        <w:t>4</w:t>
      </w:r>
      <w:r>
        <w:rPr>
          <w:rFonts w:hint="eastAsia"/>
          <w:szCs w:val="21"/>
        </w:rPr>
        <w:t xml:space="preserve">  不锈钢面</w:t>
      </w:r>
      <w:r>
        <w:rPr>
          <w:szCs w:val="21"/>
        </w:rPr>
        <w:t>板可根据受力要求设置加劲肋，加劲肋应与面板可靠连结</w:t>
      </w:r>
      <w:r>
        <w:rPr>
          <w:rFonts w:hint="eastAsia"/>
          <w:szCs w:val="21"/>
        </w:rPr>
        <w:t>。</w:t>
      </w:r>
    </w:p>
    <w:p>
      <w:pPr>
        <w:spacing w:line="360" w:lineRule="auto"/>
        <w:rPr>
          <w:szCs w:val="21"/>
        </w:rPr>
      </w:pPr>
      <w:r>
        <w:rPr>
          <w:rFonts w:hint="eastAsia"/>
          <w:b/>
          <w:bCs/>
          <w:szCs w:val="21"/>
        </w:rPr>
        <w:t>6.1.5</w:t>
      </w:r>
      <w:r>
        <w:rPr>
          <w:rFonts w:hint="eastAsia"/>
          <w:szCs w:val="21"/>
        </w:rPr>
        <w:t xml:space="preserve">  不锈钢面板上垂直板面作用的匀布荷载可按图6.1.5所示的三角形或梯形分布传递到板肋上；当长宽比大于3时可按单向板设计。</w:t>
      </w:r>
    </w:p>
    <w:p>
      <w:pPr>
        <w:spacing w:line="360" w:lineRule="auto"/>
        <w:rPr>
          <w:szCs w:val="21"/>
        </w:rPr>
      </w:pPr>
      <w:r>
        <w:rPr>
          <w:rFonts w:hint="eastAsia"/>
          <w:b/>
          <w:bCs/>
          <w:szCs w:val="21"/>
        </w:rPr>
        <w:t>6.1.6</w:t>
      </w:r>
      <w:r>
        <w:rPr>
          <w:rFonts w:hint="eastAsia"/>
          <w:szCs w:val="21"/>
        </w:rPr>
        <w:t xml:space="preserve">  不锈钢面板为异形、曲面、折式造型等时，垂直板面作用的均布荷载向板肋的传递模式应进行专题论证。</w:t>
      </w:r>
    </w:p>
    <w:p>
      <w:pPr>
        <w:jc w:val="center"/>
        <w:rPr>
          <w:bCs/>
          <w:szCs w:val="32"/>
        </w:rPr>
      </w:pPr>
      <w:r>
        <w:rPr>
          <w:b/>
          <w:sz w:val="32"/>
          <w:szCs w:val="32"/>
        </w:rPr>
        <w:drawing>
          <wp:inline distT="0" distB="0" distL="114300" distR="114300">
            <wp:extent cx="4609465" cy="1604010"/>
            <wp:effectExtent l="0" t="0" r="8255" b="11430"/>
            <wp:docPr id="1"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36"/>
                    <pic:cNvPicPr>
                      <a:picLocks noChangeAspect="1"/>
                    </pic:cNvPicPr>
                  </pic:nvPicPr>
                  <pic:blipFill>
                    <a:blip r:embed="rId147"/>
                    <a:stretch>
                      <a:fillRect/>
                    </a:stretch>
                  </pic:blipFill>
                  <pic:spPr>
                    <a:xfrm>
                      <a:off x="0" y="0"/>
                      <a:ext cx="4609465" cy="1604010"/>
                    </a:xfrm>
                    <a:prstGeom prst="rect">
                      <a:avLst/>
                    </a:prstGeom>
                    <a:noFill/>
                    <a:ln>
                      <a:noFill/>
                    </a:ln>
                  </pic:spPr>
                </pic:pic>
              </a:graphicData>
            </a:graphic>
          </wp:inline>
        </w:drawing>
      </w:r>
    </w:p>
    <w:p>
      <w:pPr>
        <w:spacing w:line="360" w:lineRule="exact"/>
        <w:ind w:firstLine="1800" w:firstLineChars="1000"/>
        <w:rPr>
          <w:rFonts w:eastAsia="黑体"/>
          <w:bCs/>
          <w:sz w:val="18"/>
          <w:szCs w:val="18"/>
        </w:rPr>
      </w:pPr>
      <w:r>
        <w:rPr>
          <w:rFonts w:eastAsia="黑体"/>
          <w:bCs/>
          <w:sz w:val="18"/>
          <w:szCs w:val="18"/>
        </w:rPr>
        <w:t>(a)方板</w:t>
      </w:r>
      <w:r>
        <w:rPr>
          <w:rFonts w:hint="eastAsia" w:eastAsia="黑体"/>
          <w:b/>
          <w:sz w:val="18"/>
          <w:szCs w:val="18"/>
        </w:rPr>
        <w:t xml:space="preserve">                                      </w:t>
      </w:r>
      <w:r>
        <w:rPr>
          <w:rFonts w:eastAsia="黑体"/>
          <w:b/>
          <w:sz w:val="18"/>
          <w:szCs w:val="18"/>
        </w:rPr>
        <w:t xml:space="preserve"> </w:t>
      </w:r>
      <w:r>
        <w:rPr>
          <w:rFonts w:eastAsia="黑体"/>
          <w:bCs/>
          <w:sz w:val="18"/>
          <w:szCs w:val="18"/>
        </w:rPr>
        <w:t>(b)矩形板</w:t>
      </w:r>
    </w:p>
    <w:p>
      <w:pPr>
        <w:spacing w:line="360" w:lineRule="exact"/>
        <w:jc w:val="center"/>
        <w:rPr>
          <w:rFonts w:eastAsia="黑体"/>
          <w:bCs/>
          <w:sz w:val="18"/>
          <w:szCs w:val="18"/>
        </w:rPr>
      </w:pPr>
      <w:r>
        <w:rPr>
          <w:rFonts w:eastAsia="黑体"/>
          <w:bCs/>
          <w:sz w:val="18"/>
          <w:szCs w:val="18"/>
        </w:rPr>
        <w:t>图6.</w:t>
      </w:r>
      <w:r>
        <w:rPr>
          <w:rFonts w:hint="eastAsia" w:eastAsia="黑体"/>
          <w:bCs/>
          <w:sz w:val="18"/>
          <w:szCs w:val="18"/>
        </w:rPr>
        <w:t>1</w:t>
      </w:r>
      <w:r>
        <w:rPr>
          <w:rFonts w:eastAsia="黑体"/>
          <w:bCs/>
          <w:sz w:val="18"/>
          <w:szCs w:val="18"/>
        </w:rPr>
        <w:t>.</w:t>
      </w:r>
      <w:r>
        <w:rPr>
          <w:rFonts w:hint="eastAsia" w:eastAsia="黑体"/>
          <w:bCs/>
          <w:sz w:val="18"/>
          <w:szCs w:val="18"/>
        </w:rPr>
        <w:t>5</w:t>
      </w:r>
      <w:r>
        <w:rPr>
          <w:rFonts w:eastAsia="黑体"/>
          <w:bCs/>
          <w:sz w:val="18"/>
          <w:szCs w:val="18"/>
        </w:rPr>
        <w:t xml:space="preserve"> 面板荷载向支承肋的传递</w:t>
      </w:r>
    </w:p>
    <w:p>
      <w:pPr>
        <w:spacing w:line="360" w:lineRule="auto"/>
        <w:rPr>
          <w:rFonts w:eastAsia="黑体"/>
          <w:bCs/>
          <w:sz w:val="18"/>
          <w:szCs w:val="18"/>
        </w:rPr>
      </w:pPr>
      <w:r>
        <w:rPr>
          <w:rFonts w:hint="eastAsia"/>
          <w:b/>
          <w:bCs/>
          <w:szCs w:val="21"/>
        </w:rPr>
        <w:t xml:space="preserve">6.1.7  </w:t>
      </w:r>
      <w:r>
        <w:rPr>
          <w:rFonts w:hint="eastAsia"/>
          <w:szCs w:val="21"/>
        </w:rPr>
        <w:t>海边或腐蚀严重地区，可采用单面涂层或双面涂层的不锈钢板。</w:t>
      </w:r>
    </w:p>
    <w:p>
      <w:pPr>
        <w:pStyle w:val="80"/>
        <w:jc w:val="center"/>
        <w:rPr>
          <w:rFonts w:ascii="Times New Roman" w:eastAsia="宋体"/>
          <w:b/>
          <w:sz w:val="28"/>
          <w:szCs w:val="28"/>
        </w:rPr>
      </w:pPr>
      <w:bookmarkStart w:id="39" w:name="_Toc178598770"/>
      <w:r>
        <w:rPr>
          <w:rFonts w:hint="eastAsia" w:ascii="Times New Roman" w:eastAsia="宋体"/>
          <w:b/>
          <w:sz w:val="28"/>
          <w:szCs w:val="28"/>
        </w:rPr>
        <w:t xml:space="preserve">6.2 </w:t>
      </w:r>
      <w:r>
        <w:rPr>
          <w:rFonts w:ascii="Times New Roman" w:eastAsia="宋体"/>
          <w:b/>
          <w:sz w:val="28"/>
          <w:szCs w:val="28"/>
        </w:rPr>
        <w:t xml:space="preserve"> </w:t>
      </w:r>
      <w:r>
        <w:rPr>
          <w:rFonts w:hint="eastAsia" w:ascii="Times New Roman" w:eastAsia="宋体"/>
          <w:b/>
          <w:sz w:val="28"/>
          <w:szCs w:val="28"/>
        </w:rPr>
        <w:t>面板设计</w:t>
      </w:r>
      <w:bookmarkEnd w:id="39"/>
    </w:p>
    <w:p>
      <w:pPr>
        <w:spacing w:line="360" w:lineRule="auto"/>
        <w:rPr>
          <w:bCs/>
        </w:rPr>
      </w:pPr>
      <w:r>
        <w:rPr>
          <w:rFonts w:hint="eastAsia"/>
          <w:b/>
          <w:bCs/>
          <w:szCs w:val="21"/>
        </w:rPr>
        <w:t>6.2.1</w:t>
      </w:r>
      <w:r>
        <w:rPr>
          <w:rFonts w:hint="eastAsia"/>
          <w:bCs/>
        </w:rPr>
        <w:t xml:space="preserve">  单层不锈钢面</w:t>
      </w:r>
      <w:r>
        <w:rPr>
          <w:bCs/>
        </w:rPr>
        <w:t>板</w:t>
      </w:r>
      <w:r>
        <w:rPr>
          <w:rFonts w:hint="eastAsia"/>
          <w:bCs/>
        </w:rPr>
        <w:t>的应力</w:t>
      </w:r>
      <w:r>
        <w:rPr>
          <w:rFonts w:hint="eastAsia"/>
          <w:szCs w:val="21"/>
        </w:rPr>
        <w:t>计算</w:t>
      </w:r>
      <w:r>
        <w:rPr>
          <w:bCs/>
        </w:rPr>
        <w:t>应符合下列规定：</w:t>
      </w:r>
    </w:p>
    <w:p>
      <w:pPr>
        <w:spacing w:line="360" w:lineRule="auto"/>
        <w:ind w:firstLine="420" w:firstLineChars="200"/>
        <w:rPr>
          <w:bCs/>
        </w:rPr>
      </w:pPr>
      <w:r>
        <w:rPr>
          <w:rFonts w:hint="eastAsia"/>
          <w:bCs/>
        </w:rPr>
        <w:t xml:space="preserve">1 </w:t>
      </w:r>
      <w:r>
        <w:rPr>
          <w:bCs/>
        </w:rPr>
        <w:t>边和肋所形成的矩形面板区格，板材边缘</w:t>
      </w:r>
      <w:r>
        <w:rPr>
          <w:rFonts w:hint="eastAsia"/>
          <w:bCs/>
        </w:rPr>
        <w:t>支承</w:t>
      </w:r>
      <w:r>
        <w:rPr>
          <w:bCs/>
        </w:rPr>
        <w:t>可按简支边考虑，中肋支承可按固定边考虑</w:t>
      </w:r>
      <w:r>
        <w:rPr>
          <w:rFonts w:hint="eastAsia"/>
          <w:bCs/>
        </w:rPr>
        <w:t>。</w:t>
      </w:r>
    </w:p>
    <w:p>
      <w:pPr>
        <w:spacing w:line="360" w:lineRule="auto"/>
        <w:ind w:firstLine="422" w:firstLineChars="200"/>
        <w:rPr>
          <w:bCs/>
        </w:rPr>
      </w:pPr>
      <w:r>
        <w:rPr>
          <w:rFonts w:hint="eastAsia"/>
          <w:b/>
          <w:bCs/>
        </w:rPr>
        <w:t>2</w:t>
      </w:r>
      <w:r>
        <w:rPr>
          <w:rFonts w:hint="eastAsia"/>
          <w:bCs/>
        </w:rPr>
        <w:t xml:space="preserve"> 在</w:t>
      </w:r>
      <w:r>
        <w:rPr>
          <w:bCs/>
        </w:rPr>
        <w:t>垂直于面板的风荷载、地震作用</w:t>
      </w:r>
      <w:r>
        <w:rPr>
          <w:rFonts w:hint="eastAsia"/>
          <w:bCs/>
        </w:rPr>
        <w:t>下，</w:t>
      </w:r>
      <w:r>
        <w:rPr>
          <w:bCs/>
        </w:rPr>
        <w:t>面板</w:t>
      </w:r>
      <w:r>
        <w:rPr>
          <w:rFonts w:hint="eastAsia"/>
          <w:bCs/>
        </w:rPr>
        <w:t>及加劲肋</w:t>
      </w:r>
      <w:r>
        <w:rPr>
          <w:bCs/>
        </w:rPr>
        <w:t>的</w:t>
      </w:r>
      <w:r>
        <w:rPr>
          <w:rFonts w:hint="eastAsia"/>
          <w:bCs/>
        </w:rPr>
        <w:t>最大弯曲应力标准值宜按考虑几何非线性的有限元方法计算；</w:t>
      </w:r>
      <w:r>
        <w:rPr>
          <w:bCs/>
        </w:rPr>
        <w:t>矩形区格面板</w:t>
      </w:r>
      <w:r>
        <w:rPr>
          <w:rFonts w:hint="eastAsia"/>
          <w:bCs/>
        </w:rPr>
        <w:t>的最大弯曲应力标准值也可按下列公式计算：</w:t>
      </w:r>
    </w:p>
    <w:p>
      <w:pPr>
        <w:tabs>
          <w:tab w:val="left" w:pos="8080"/>
        </w:tabs>
        <w:spacing w:line="360" w:lineRule="auto"/>
        <w:jc w:val="right"/>
        <w:textAlignment w:val="center"/>
        <w:rPr>
          <w:b/>
          <w:szCs w:val="32"/>
        </w:rPr>
      </w:pPr>
      <w:r>
        <w:rPr>
          <w:b/>
          <w:position w:val="-22"/>
          <w:szCs w:val="32"/>
        </w:rPr>
        <w:object>
          <v:shape id="_x0000_i1089" o:spt="75" type="#_x0000_t75" style="height:30pt;width:72pt;" o:ole="t" filled="f" o:preferrelative="t" stroked="f" coordsize="21600,21600">
            <v:path/>
            <v:fill on="f" focussize="0,0"/>
            <v:stroke on="f" joinstyle="miter"/>
            <v:imagedata r:id="rId149" o:title=""/>
            <o:lock v:ext="edit" aspectratio="t"/>
            <w10:wrap type="none"/>
            <w10:anchorlock/>
          </v:shape>
          <o:OLEObject Type="Embed" ProgID="Equation.DSMT4" ShapeID="_x0000_i1089" DrawAspect="Content" ObjectID="_1468075789" r:id="rId148">
            <o:LockedField>false</o:LockedField>
          </o:OLEObject>
        </w:object>
      </w:r>
      <w:r>
        <w:rPr>
          <w:b/>
          <w:szCs w:val="32"/>
        </w:rPr>
        <w:t xml:space="preserve">                       </w:t>
      </w:r>
      <w:r>
        <w:rPr>
          <w:bCs/>
          <w:szCs w:val="32"/>
        </w:rPr>
        <w:t xml:space="preserve">     (6.2.</w:t>
      </w:r>
      <w:r>
        <w:rPr>
          <w:rFonts w:hint="eastAsia"/>
          <w:bCs/>
          <w:szCs w:val="32"/>
        </w:rPr>
        <w:t>1</w:t>
      </w:r>
      <w:r>
        <w:rPr>
          <w:bCs/>
          <w:szCs w:val="32"/>
        </w:rPr>
        <w:t>-1)</w:t>
      </w:r>
    </w:p>
    <w:p>
      <w:pPr>
        <w:wordWrap w:val="0"/>
        <w:spacing w:line="360" w:lineRule="auto"/>
        <w:ind w:firstLine="3044"/>
        <w:jc w:val="right"/>
        <w:rPr>
          <w:bCs/>
          <w:szCs w:val="32"/>
        </w:rPr>
      </w:pPr>
      <w:r>
        <w:rPr>
          <w:b/>
          <w:position w:val="-22"/>
          <w:sz w:val="32"/>
          <w:szCs w:val="32"/>
        </w:rPr>
        <w:object>
          <v:shape id="_x0000_i1090" o:spt="75" type="#_x0000_t75" style="height:30pt;width:73.8pt;" o:ole="t" fillcolor="#000011" filled="f" o:preferrelative="t" stroked="f" coordsize="21600,21600">
            <v:path/>
            <v:fill on="f" focussize="0,0"/>
            <v:stroke on="f" joinstyle="miter"/>
            <v:imagedata r:id="rId151" o:title=""/>
            <o:lock v:ext="edit" aspectratio="t"/>
            <w10:wrap type="none"/>
            <w10:anchorlock/>
          </v:shape>
          <o:OLEObject Type="Embed" ProgID="Equation.DSMT4" ShapeID="_x0000_i1090" DrawAspect="Content" ObjectID="_1468075790" r:id="rId150">
            <o:LockedField>false</o:LockedField>
          </o:OLEObject>
        </w:object>
      </w:r>
      <w:r>
        <w:rPr>
          <w:bCs/>
          <w:szCs w:val="32"/>
        </w:rPr>
        <w:t xml:space="preserve">   </w:t>
      </w:r>
      <w:r>
        <w:rPr>
          <w:rFonts w:hint="eastAsia"/>
          <w:bCs/>
          <w:szCs w:val="32"/>
        </w:rPr>
        <w:t xml:space="preserve">  </w:t>
      </w:r>
      <w:r>
        <w:rPr>
          <w:bCs/>
          <w:szCs w:val="32"/>
        </w:rPr>
        <w:t xml:space="preserve">                       (6.2.</w:t>
      </w:r>
      <w:r>
        <w:rPr>
          <w:rFonts w:hint="eastAsia"/>
          <w:bCs/>
          <w:szCs w:val="32"/>
        </w:rPr>
        <w:t>1</w:t>
      </w:r>
      <w:r>
        <w:rPr>
          <w:bCs/>
          <w:szCs w:val="32"/>
        </w:rPr>
        <w:t>-2)</w:t>
      </w:r>
    </w:p>
    <w:p>
      <w:pPr>
        <w:spacing w:line="360" w:lineRule="auto"/>
        <w:jc w:val="center"/>
        <w:rPr>
          <w:rFonts w:eastAsia="黑体"/>
          <w:bCs/>
          <w:sz w:val="18"/>
          <w:szCs w:val="18"/>
        </w:rPr>
      </w:pPr>
    </w:p>
    <w:p>
      <w:pPr>
        <w:spacing w:line="360" w:lineRule="auto"/>
        <w:jc w:val="center"/>
        <w:rPr>
          <w:b/>
          <w:bCs/>
          <w:sz w:val="18"/>
          <w:szCs w:val="18"/>
        </w:rPr>
      </w:pPr>
      <w:r>
        <w:rPr>
          <w:rFonts w:eastAsia="黑体"/>
          <w:bCs/>
          <w:sz w:val="18"/>
          <w:szCs w:val="18"/>
        </w:rPr>
        <w:t>表6.2.</w:t>
      </w:r>
      <w:r>
        <w:rPr>
          <w:rFonts w:hint="eastAsia" w:eastAsia="黑体"/>
          <w:bCs/>
          <w:sz w:val="18"/>
          <w:szCs w:val="18"/>
        </w:rPr>
        <w:t>1</w:t>
      </w:r>
      <w:r>
        <w:rPr>
          <w:rFonts w:eastAsia="黑体"/>
          <w:bCs/>
          <w:sz w:val="18"/>
          <w:szCs w:val="18"/>
        </w:rPr>
        <w:t xml:space="preserve">  折减系数</w:t>
      </w:r>
      <w:r>
        <w:rPr>
          <w:bCs/>
          <w:position w:val="-8"/>
          <w:sz w:val="18"/>
          <w:szCs w:val="18"/>
        </w:rPr>
        <w:object>
          <v:shape id="_x0000_i1091" o:spt="75" type="#_x0000_t75" style="height:11.4pt;width:9pt;" o:ole="t" filled="f" o:preferrelative="t" stroked="f" coordsize="21600,21600">
            <v:path/>
            <v:fill on="f" focussize="0,0"/>
            <v:stroke on="f" joinstyle="miter"/>
            <v:imagedata r:id="rId153" o:title=""/>
            <o:lock v:ext="edit" aspectratio="t"/>
            <w10:wrap type="none"/>
            <w10:anchorlock/>
          </v:shape>
          <o:OLEObject Type="Embed" ProgID="Equation.DSMT4" ShapeID="_x0000_i1091" DrawAspect="Content" ObjectID="_1468075791" r:id="rId152">
            <o:LockedField>false</o:LockedField>
          </o:OLEObject>
        </w:object>
      </w:r>
      <w:r>
        <w:rPr>
          <w:rFonts w:hint="eastAsia"/>
          <w:bCs/>
          <w:sz w:val="18"/>
          <w:szCs w:val="18"/>
        </w:rPr>
        <w:t xml:space="preserve"> </w:t>
      </w:r>
      <w:r>
        <w:rPr>
          <w:rFonts w:hint="eastAsia"/>
          <w:b/>
          <w:bCs/>
          <w:sz w:val="18"/>
          <w:szCs w:val="18"/>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45"/>
        <w:gridCol w:w="945"/>
        <w:gridCol w:w="945"/>
        <w:gridCol w:w="945"/>
        <w:gridCol w:w="945"/>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jc w:val="center"/>
              <w:rPr>
                <w:rFonts w:cs="Plotter"/>
                <w:i/>
                <w:snapToGrid w:val="0"/>
                <w:kern w:val="0"/>
                <w:sz w:val="18"/>
                <w:szCs w:val="18"/>
              </w:rPr>
            </w:pPr>
            <w:r>
              <w:rPr>
                <w:rFonts w:cs="Plotter"/>
                <w:i/>
                <w:snapToGrid w:val="0"/>
                <w:kern w:val="0"/>
                <w:sz w:val="18"/>
                <w:szCs w:val="18"/>
              </w:rPr>
              <w:t>θ</w:t>
            </w:r>
          </w:p>
        </w:tc>
        <w:tc>
          <w:tcPr>
            <w:tcW w:w="945" w:type="dxa"/>
            <w:vAlign w:val="center"/>
          </w:tcPr>
          <w:p>
            <w:pPr>
              <w:spacing w:line="360" w:lineRule="auto"/>
              <w:jc w:val="center"/>
              <w:rPr>
                <w:rFonts w:cs="Plotter"/>
                <w:snapToGrid w:val="0"/>
                <w:kern w:val="0"/>
                <w:sz w:val="18"/>
                <w:szCs w:val="18"/>
              </w:rPr>
            </w:pPr>
            <w:r>
              <w:rPr>
                <w:rFonts w:cs="Plotter"/>
                <w:snapToGrid w:val="0"/>
                <w:kern w:val="0"/>
                <w:sz w:val="18"/>
                <w:szCs w:val="18"/>
              </w:rPr>
              <w:t>≤5.0</w:t>
            </w:r>
          </w:p>
        </w:tc>
        <w:tc>
          <w:tcPr>
            <w:tcW w:w="945" w:type="dxa"/>
            <w:vAlign w:val="center"/>
          </w:tcPr>
          <w:p>
            <w:pPr>
              <w:spacing w:line="360" w:lineRule="auto"/>
              <w:jc w:val="center"/>
              <w:rPr>
                <w:rFonts w:cs="Plotter"/>
                <w:snapToGrid w:val="0"/>
                <w:kern w:val="0"/>
                <w:sz w:val="18"/>
                <w:szCs w:val="18"/>
              </w:rPr>
            </w:pPr>
            <w:r>
              <w:rPr>
                <w:rFonts w:cs="Plotter"/>
                <w:snapToGrid w:val="0"/>
                <w:kern w:val="0"/>
                <w:sz w:val="18"/>
                <w:szCs w:val="18"/>
              </w:rPr>
              <w:t>10.0</w:t>
            </w:r>
          </w:p>
        </w:tc>
        <w:tc>
          <w:tcPr>
            <w:tcW w:w="945" w:type="dxa"/>
            <w:vAlign w:val="center"/>
          </w:tcPr>
          <w:p>
            <w:pPr>
              <w:spacing w:line="360" w:lineRule="auto"/>
              <w:jc w:val="center"/>
              <w:rPr>
                <w:rFonts w:cs="Plotter"/>
                <w:snapToGrid w:val="0"/>
                <w:kern w:val="0"/>
                <w:sz w:val="18"/>
                <w:szCs w:val="18"/>
              </w:rPr>
            </w:pPr>
            <w:r>
              <w:rPr>
                <w:rFonts w:cs="Plotter"/>
                <w:snapToGrid w:val="0"/>
                <w:kern w:val="0"/>
                <w:sz w:val="18"/>
                <w:szCs w:val="18"/>
              </w:rPr>
              <w:t>20.0</w:t>
            </w:r>
          </w:p>
        </w:tc>
        <w:tc>
          <w:tcPr>
            <w:tcW w:w="945" w:type="dxa"/>
            <w:vAlign w:val="center"/>
          </w:tcPr>
          <w:p>
            <w:pPr>
              <w:spacing w:line="360" w:lineRule="auto"/>
              <w:jc w:val="center"/>
              <w:rPr>
                <w:rFonts w:cs="Plotter"/>
                <w:snapToGrid w:val="0"/>
                <w:kern w:val="0"/>
                <w:sz w:val="18"/>
                <w:szCs w:val="18"/>
              </w:rPr>
            </w:pPr>
            <w:r>
              <w:rPr>
                <w:rFonts w:cs="Plotter"/>
                <w:snapToGrid w:val="0"/>
                <w:kern w:val="0"/>
                <w:sz w:val="18"/>
                <w:szCs w:val="18"/>
              </w:rPr>
              <w:t>40.0</w:t>
            </w:r>
          </w:p>
        </w:tc>
        <w:tc>
          <w:tcPr>
            <w:tcW w:w="945" w:type="dxa"/>
            <w:vAlign w:val="center"/>
          </w:tcPr>
          <w:p>
            <w:pPr>
              <w:spacing w:line="360" w:lineRule="auto"/>
              <w:jc w:val="center"/>
              <w:rPr>
                <w:rFonts w:cs="Plotter"/>
                <w:snapToGrid w:val="0"/>
                <w:kern w:val="0"/>
                <w:sz w:val="18"/>
                <w:szCs w:val="18"/>
              </w:rPr>
            </w:pPr>
            <w:r>
              <w:rPr>
                <w:rFonts w:cs="Plotter"/>
                <w:snapToGrid w:val="0"/>
                <w:kern w:val="0"/>
                <w:sz w:val="18"/>
                <w:szCs w:val="18"/>
              </w:rPr>
              <w:t>60.0</w:t>
            </w:r>
          </w:p>
        </w:tc>
        <w:tc>
          <w:tcPr>
            <w:tcW w:w="945" w:type="dxa"/>
            <w:vAlign w:val="center"/>
          </w:tcPr>
          <w:p>
            <w:pPr>
              <w:spacing w:line="360" w:lineRule="auto"/>
              <w:jc w:val="center"/>
              <w:rPr>
                <w:rFonts w:cs="Plotter"/>
                <w:snapToGrid w:val="0"/>
                <w:kern w:val="0"/>
                <w:sz w:val="18"/>
                <w:szCs w:val="18"/>
              </w:rPr>
            </w:pPr>
            <w:r>
              <w:rPr>
                <w:rFonts w:cs="Plotter"/>
                <w:snapToGrid w:val="0"/>
                <w:kern w:val="0"/>
                <w:sz w:val="18"/>
                <w:szCs w:val="18"/>
              </w:rPr>
              <w:t>80.0</w:t>
            </w:r>
          </w:p>
        </w:tc>
        <w:tc>
          <w:tcPr>
            <w:tcW w:w="945" w:type="dxa"/>
            <w:vAlign w:val="center"/>
          </w:tcPr>
          <w:p>
            <w:pPr>
              <w:spacing w:line="360" w:lineRule="auto"/>
              <w:jc w:val="center"/>
              <w:rPr>
                <w:rFonts w:cs="Plotter"/>
                <w:snapToGrid w:val="0"/>
                <w:kern w:val="0"/>
                <w:sz w:val="18"/>
                <w:szCs w:val="18"/>
              </w:rPr>
            </w:pPr>
            <w:r>
              <w:rPr>
                <w:rFonts w:cs="Plotter"/>
                <w:snapToGrid w:val="0"/>
                <w:kern w:val="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bottom w:val="double" w:color="auto" w:sz="4" w:space="0"/>
            </w:tcBorders>
            <w:vAlign w:val="center"/>
          </w:tcPr>
          <w:p>
            <w:pPr>
              <w:spacing w:line="360" w:lineRule="auto"/>
              <w:jc w:val="center"/>
              <w:rPr>
                <w:rFonts w:cs="Plotter"/>
                <w:i/>
                <w:snapToGrid w:val="0"/>
                <w:kern w:val="0"/>
                <w:sz w:val="18"/>
                <w:szCs w:val="18"/>
              </w:rPr>
            </w:pPr>
            <w:r>
              <w:rPr>
                <w:rFonts w:cs="Plotter"/>
                <w:i/>
                <w:snapToGrid w:val="0"/>
                <w:kern w:val="0"/>
                <w:sz w:val="18"/>
                <w:szCs w:val="18"/>
              </w:rPr>
              <w:t>η</w:t>
            </w:r>
          </w:p>
        </w:tc>
        <w:tc>
          <w:tcPr>
            <w:tcW w:w="945" w:type="dxa"/>
            <w:tcBorders>
              <w:bottom w:val="double" w:color="auto" w:sz="4" w:space="0"/>
            </w:tcBorders>
            <w:vAlign w:val="center"/>
          </w:tcPr>
          <w:p>
            <w:pPr>
              <w:spacing w:line="360" w:lineRule="auto"/>
              <w:jc w:val="center"/>
              <w:rPr>
                <w:rFonts w:cs="Plotter"/>
                <w:snapToGrid w:val="0"/>
                <w:kern w:val="0"/>
                <w:sz w:val="18"/>
                <w:szCs w:val="18"/>
              </w:rPr>
            </w:pPr>
            <w:r>
              <w:rPr>
                <w:rFonts w:cs="Plotter"/>
                <w:snapToGrid w:val="0"/>
                <w:kern w:val="0"/>
                <w:sz w:val="18"/>
                <w:szCs w:val="18"/>
              </w:rPr>
              <w:t>1.00</w:t>
            </w:r>
          </w:p>
        </w:tc>
        <w:tc>
          <w:tcPr>
            <w:tcW w:w="945" w:type="dxa"/>
            <w:tcBorders>
              <w:bottom w:val="double" w:color="auto" w:sz="4" w:space="0"/>
            </w:tcBorders>
            <w:vAlign w:val="center"/>
          </w:tcPr>
          <w:p>
            <w:pPr>
              <w:spacing w:line="360" w:lineRule="auto"/>
              <w:jc w:val="center"/>
              <w:rPr>
                <w:rFonts w:cs="Plotter"/>
                <w:snapToGrid w:val="0"/>
                <w:kern w:val="0"/>
                <w:sz w:val="18"/>
                <w:szCs w:val="18"/>
              </w:rPr>
            </w:pPr>
            <w:r>
              <w:rPr>
                <w:rFonts w:cs="Plotter"/>
                <w:snapToGrid w:val="0"/>
                <w:kern w:val="0"/>
                <w:sz w:val="18"/>
                <w:szCs w:val="18"/>
              </w:rPr>
              <w:t>0.9</w:t>
            </w:r>
            <w:r>
              <w:rPr>
                <w:rFonts w:hint="eastAsia" w:cs="Plotter"/>
                <w:snapToGrid w:val="0"/>
                <w:kern w:val="0"/>
                <w:sz w:val="18"/>
                <w:szCs w:val="18"/>
              </w:rPr>
              <w:t>5</w:t>
            </w:r>
          </w:p>
        </w:tc>
        <w:tc>
          <w:tcPr>
            <w:tcW w:w="945" w:type="dxa"/>
            <w:tcBorders>
              <w:bottom w:val="double" w:color="auto" w:sz="4" w:space="0"/>
            </w:tcBorders>
            <w:vAlign w:val="center"/>
          </w:tcPr>
          <w:p>
            <w:pPr>
              <w:spacing w:line="360" w:lineRule="auto"/>
              <w:jc w:val="center"/>
              <w:rPr>
                <w:rFonts w:cs="Plotter"/>
                <w:snapToGrid w:val="0"/>
                <w:kern w:val="0"/>
                <w:sz w:val="18"/>
                <w:szCs w:val="18"/>
              </w:rPr>
            </w:pPr>
            <w:r>
              <w:rPr>
                <w:rFonts w:cs="Plotter"/>
                <w:snapToGrid w:val="0"/>
                <w:kern w:val="0"/>
                <w:sz w:val="18"/>
                <w:szCs w:val="18"/>
              </w:rPr>
              <w:t>0.</w:t>
            </w:r>
            <w:r>
              <w:rPr>
                <w:rFonts w:hint="eastAsia" w:cs="Plotter"/>
                <w:snapToGrid w:val="0"/>
                <w:kern w:val="0"/>
                <w:sz w:val="18"/>
                <w:szCs w:val="18"/>
              </w:rPr>
              <w:t>90</w:t>
            </w:r>
          </w:p>
        </w:tc>
        <w:tc>
          <w:tcPr>
            <w:tcW w:w="945" w:type="dxa"/>
            <w:tcBorders>
              <w:bottom w:val="double" w:color="auto" w:sz="4" w:space="0"/>
            </w:tcBorders>
            <w:vAlign w:val="center"/>
          </w:tcPr>
          <w:p>
            <w:pPr>
              <w:spacing w:line="360" w:lineRule="auto"/>
              <w:jc w:val="center"/>
              <w:rPr>
                <w:rFonts w:cs="Plotter"/>
                <w:snapToGrid w:val="0"/>
                <w:kern w:val="0"/>
                <w:sz w:val="18"/>
                <w:szCs w:val="18"/>
              </w:rPr>
            </w:pPr>
            <w:r>
              <w:rPr>
                <w:rFonts w:cs="Plotter"/>
                <w:snapToGrid w:val="0"/>
                <w:kern w:val="0"/>
                <w:sz w:val="18"/>
                <w:szCs w:val="18"/>
              </w:rPr>
              <w:t>0.8</w:t>
            </w:r>
            <w:r>
              <w:rPr>
                <w:rFonts w:hint="eastAsia" w:cs="Plotter"/>
                <w:snapToGrid w:val="0"/>
                <w:kern w:val="0"/>
                <w:sz w:val="18"/>
                <w:szCs w:val="18"/>
              </w:rPr>
              <w:t>1</w:t>
            </w:r>
          </w:p>
        </w:tc>
        <w:tc>
          <w:tcPr>
            <w:tcW w:w="945" w:type="dxa"/>
            <w:tcBorders>
              <w:bottom w:val="double" w:color="auto" w:sz="4" w:space="0"/>
            </w:tcBorders>
            <w:vAlign w:val="center"/>
          </w:tcPr>
          <w:p>
            <w:pPr>
              <w:spacing w:line="360" w:lineRule="auto"/>
              <w:jc w:val="center"/>
              <w:rPr>
                <w:rFonts w:cs="Plotter"/>
                <w:snapToGrid w:val="0"/>
                <w:kern w:val="0"/>
                <w:sz w:val="18"/>
                <w:szCs w:val="18"/>
              </w:rPr>
            </w:pPr>
            <w:r>
              <w:rPr>
                <w:rFonts w:cs="Plotter"/>
                <w:snapToGrid w:val="0"/>
                <w:kern w:val="0"/>
                <w:sz w:val="18"/>
                <w:szCs w:val="18"/>
              </w:rPr>
              <w:t>0.7</w:t>
            </w:r>
            <w:r>
              <w:rPr>
                <w:rFonts w:hint="eastAsia" w:cs="Plotter"/>
                <w:snapToGrid w:val="0"/>
                <w:kern w:val="0"/>
                <w:sz w:val="18"/>
                <w:szCs w:val="18"/>
              </w:rPr>
              <w:t>4</w:t>
            </w:r>
          </w:p>
        </w:tc>
        <w:tc>
          <w:tcPr>
            <w:tcW w:w="945" w:type="dxa"/>
            <w:tcBorders>
              <w:bottom w:val="double" w:color="auto" w:sz="4" w:space="0"/>
            </w:tcBorders>
            <w:vAlign w:val="center"/>
          </w:tcPr>
          <w:p>
            <w:pPr>
              <w:spacing w:line="360" w:lineRule="auto"/>
              <w:jc w:val="center"/>
              <w:rPr>
                <w:rFonts w:cs="Plotter"/>
                <w:snapToGrid w:val="0"/>
                <w:kern w:val="0"/>
                <w:sz w:val="18"/>
                <w:szCs w:val="18"/>
              </w:rPr>
            </w:pPr>
            <w:r>
              <w:rPr>
                <w:rFonts w:cs="Plotter"/>
                <w:snapToGrid w:val="0"/>
                <w:kern w:val="0"/>
                <w:sz w:val="18"/>
                <w:szCs w:val="18"/>
              </w:rPr>
              <w:t>0.</w:t>
            </w:r>
            <w:r>
              <w:rPr>
                <w:rFonts w:hint="eastAsia" w:cs="Plotter"/>
                <w:snapToGrid w:val="0"/>
                <w:kern w:val="0"/>
                <w:sz w:val="18"/>
                <w:szCs w:val="18"/>
              </w:rPr>
              <w:t>69</w:t>
            </w:r>
          </w:p>
        </w:tc>
        <w:tc>
          <w:tcPr>
            <w:tcW w:w="945" w:type="dxa"/>
            <w:tcBorders>
              <w:bottom w:val="double" w:color="auto" w:sz="4" w:space="0"/>
            </w:tcBorders>
            <w:vAlign w:val="center"/>
          </w:tcPr>
          <w:p>
            <w:pPr>
              <w:spacing w:line="360" w:lineRule="auto"/>
              <w:jc w:val="center"/>
              <w:rPr>
                <w:rFonts w:cs="Plotter"/>
                <w:snapToGrid w:val="0"/>
                <w:kern w:val="0"/>
                <w:sz w:val="18"/>
                <w:szCs w:val="18"/>
              </w:rPr>
            </w:pPr>
            <w:r>
              <w:rPr>
                <w:rFonts w:cs="Plotter"/>
                <w:snapToGrid w:val="0"/>
                <w:kern w:val="0"/>
                <w:sz w:val="18"/>
                <w:szCs w:val="18"/>
              </w:rPr>
              <w:t>0.</w:t>
            </w:r>
            <w:r>
              <w:rPr>
                <w:rFonts w:hint="eastAsia" w:cs="Plotter"/>
                <w:snapToGrid w:val="0"/>
                <w:kern w:val="0"/>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double" w:color="auto" w:sz="4" w:space="0"/>
            </w:tcBorders>
            <w:vAlign w:val="center"/>
          </w:tcPr>
          <w:p>
            <w:pPr>
              <w:spacing w:line="360" w:lineRule="auto"/>
              <w:jc w:val="center"/>
              <w:rPr>
                <w:rFonts w:cs="Plotter"/>
                <w:i/>
                <w:snapToGrid w:val="0"/>
                <w:kern w:val="0"/>
                <w:sz w:val="18"/>
                <w:szCs w:val="18"/>
              </w:rPr>
            </w:pPr>
            <w:r>
              <w:rPr>
                <w:rFonts w:cs="Plotter"/>
                <w:i/>
                <w:snapToGrid w:val="0"/>
                <w:kern w:val="0"/>
                <w:sz w:val="18"/>
                <w:szCs w:val="18"/>
              </w:rPr>
              <w:t>θ</w:t>
            </w:r>
          </w:p>
        </w:tc>
        <w:tc>
          <w:tcPr>
            <w:tcW w:w="945" w:type="dxa"/>
            <w:tcBorders>
              <w:top w:val="double" w:color="auto" w:sz="4" w:space="0"/>
            </w:tcBorders>
            <w:vAlign w:val="center"/>
          </w:tcPr>
          <w:p>
            <w:pPr>
              <w:spacing w:line="360" w:lineRule="auto"/>
              <w:jc w:val="center"/>
              <w:rPr>
                <w:rFonts w:cs="Plotter"/>
                <w:snapToGrid w:val="0"/>
                <w:kern w:val="0"/>
                <w:sz w:val="18"/>
                <w:szCs w:val="18"/>
              </w:rPr>
            </w:pPr>
            <w:r>
              <w:rPr>
                <w:rFonts w:cs="Plotter"/>
                <w:snapToGrid w:val="0"/>
                <w:kern w:val="0"/>
                <w:sz w:val="18"/>
                <w:szCs w:val="18"/>
              </w:rPr>
              <w:t>120.0</w:t>
            </w:r>
          </w:p>
        </w:tc>
        <w:tc>
          <w:tcPr>
            <w:tcW w:w="945" w:type="dxa"/>
            <w:tcBorders>
              <w:top w:val="double" w:color="auto" w:sz="4" w:space="0"/>
            </w:tcBorders>
            <w:vAlign w:val="center"/>
          </w:tcPr>
          <w:p>
            <w:pPr>
              <w:spacing w:line="360" w:lineRule="auto"/>
              <w:jc w:val="center"/>
              <w:rPr>
                <w:rFonts w:cs="Plotter"/>
                <w:snapToGrid w:val="0"/>
                <w:kern w:val="0"/>
                <w:sz w:val="18"/>
                <w:szCs w:val="18"/>
              </w:rPr>
            </w:pPr>
            <w:r>
              <w:rPr>
                <w:rFonts w:cs="Plotter"/>
                <w:snapToGrid w:val="0"/>
                <w:kern w:val="0"/>
                <w:sz w:val="18"/>
                <w:szCs w:val="18"/>
              </w:rPr>
              <w:t>150.0</w:t>
            </w:r>
          </w:p>
        </w:tc>
        <w:tc>
          <w:tcPr>
            <w:tcW w:w="945" w:type="dxa"/>
            <w:tcBorders>
              <w:top w:val="double" w:color="auto" w:sz="4" w:space="0"/>
            </w:tcBorders>
            <w:vAlign w:val="center"/>
          </w:tcPr>
          <w:p>
            <w:pPr>
              <w:spacing w:line="360" w:lineRule="auto"/>
              <w:jc w:val="center"/>
              <w:rPr>
                <w:rFonts w:cs="Plotter"/>
                <w:snapToGrid w:val="0"/>
                <w:kern w:val="0"/>
                <w:sz w:val="18"/>
                <w:szCs w:val="18"/>
              </w:rPr>
            </w:pPr>
            <w:r>
              <w:rPr>
                <w:rFonts w:cs="Plotter"/>
                <w:snapToGrid w:val="0"/>
                <w:kern w:val="0"/>
                <w:sz w:val="18"/>
                <w:szCs w:val="18"/>
              </w:rPr>
              <w:t>200.0</w:t>
            </w:r>
          </w:p>
        </w:tc>
        <w:tc>
          <w:tcPr>
            <w:tcW w:w="945" w:type="dxa"/>
            <w:tcBorders>
              <w:top w:val="double" w:color="auto" w:sz="4" w:space="0"/>
            </w:tcBorders>
            <w:vAlign w:val="center"/>
          </w:tcPr>
          <w:p>
            <w:pPr>
              <w:spacing w:line="360" w:lineRule="auto"/>
              <w:jc w:val="center"/>
              <w:rPr>
                <w:rFonts w:cs="Plotter"/>
                <w:snapToGrid w:val="0"/>
                <w:kern w:val="0"/>
                <w:sz w:val="18"/>
                <w:szCs w:val="18"/>
              </w:rPr>
            </w:pPr>
            <w:r>
              <w:rPr>
                <w:rFonts w:cs="Plotter"/>
                <w:snapToGrid w:val="0"/>
                <w:kern w:val="0"/>
                <w:sz w:val="18"/>
                <w:szCs w:val="18"/>
              </w:rPr>
              <w:t>250.0</w:t>
            </w:r>
          </w:p>
        </w:tc>
        <w:tc>
          <w:tcPr>
            <w:tcW w:w="945" w:type="dxa"/>
            <w:tcBorders>
              <w:top w:val="double" w:color="auto" w:sz="4" w:space="0"/>
            </w:tcBorders>
            <w:vAlign w:val="center"/>
          </w:tcPr>
          <w:p>
            <w:pPr>
              <w:spacing w:line="360" w:lineRule="auto"/>
              <w:jc w:val="center"/>
              <w:rPr>
                <w:rFonts w:cs="Plotter"/>
                <w:snapToGrid w:val="0"/>
                <w:kern w:val="0"/>
                <w:sz w:val="18"/>
                <w:szCs w:val="18"/>
              </w:rPr>
            </w:pPr>
            <w:r>
              <w:rPr>
                <w:rFonts w:cs="Plotter"/>
                <w:snapToGrid w:val="0"/>
                <w:kern w:val="0"/>
                <w:sz w:val="18"/>
                <w:szCs w:val="18"/>
              </w:rPr>
              <w:t>300.0</w:t>
            </w:r>
          </w:p>
        </w:tc>
        <w:tc>
          <w:tcPr>
            <w:tcW w:w="945" w:type="dxa"/>
            <w:tcBorders>
              <w:top w:val="double" w:color="auto" w:sz="4" w:space="0"/>
            </w:tcBorders>
            <w:vAlign w:val="center"/>
          </w:tcPr>
          <w:p>
            <w:pPr>
              <w:spacing w:line="360" w:lineRule="auto"/>
              <w:jc w:val="center"/>
              <w:rPr>
                <w:rFonts w:cs="Plotter"/>
                <w:snapToGrid w:val="0"/>
                <w:kern w:val="0"/>
                <w:sz w:val="18"/>
                <w:szCs w:val="18"/>
              </w:rPr>
            </w:pPr>
            <w:r>
              <w:rPr>
                <w:rFonts w:cs="Plotter"/>
                <w:snapToGrid w:val="0"/>
                <w:kern w:val="0"/>
                <w:sz w:val="18"/>
                <w:szCs w:val="18"/>
              </w:rPr>
              <w:t>350.0</w:t>
            </w:r>
          </w:p>
        </w:tc>
        <w:tc>
          <w:tcPr>
            <w:tcW w:w="945" w:type="dxa"/>
            <w:tcBorders>
              <w:top w:val="double" w:color="auto" w:sz="4" w:space="0"/>
            </w:tcBorders>
            <w:vAlign w:val="center"/>
          </w:tcPr>
          <w:p>
            <w:pPr>
              <w:spacing w:line="360" w:lineRule="auto"/>
              <w:jc w:val="center"/>
              <w:rPr>
                <w:rFonts w:cs="Plotter"/>
                <w:snapToGrid w:val="0"/>
                <w:kern w:val="0"/>
                <w:sz w:val="18"/>
                <w:szCs w:val="18"/>
              </w:rPr>
            </w:pPr>
            <w:r>
              <w:rPr>
                <w:rFonts w:cs="Plotter"/>
                <w:snapToGrid w:val="0"/>
                <w:kern w:val="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pacing w:line="360" w:lineRule="auto"/>
              <w:jc w:val="center"/>
              <w:rPr>
                <w:rFonts w:cs="Plotter"/>
                <w:i/>
                <w:snapToGrid w:val="0"/>
                <w:kern w:val="0"/>
                <w:sz w:val="18"/>
                <w:szCs w:val="18"/>
              </w:rPr>
            </w:pPr>
            <w:r>
              <w:rPr>
                <w:rFonts w:cs="Plotter"/>
                <w:i/>
                <w:snapToGrid w:val="0"/>
                <w:kern w:val="0"/>
                <w:sz w:val="18"/>
                <w:szCs w:val="18"/>
              </w:rPr>
              <w:t>η</w:t>
            </w:r>
          </w:p>
        </w:tc>
        <w:tc>
          <w:tcPr>
            <w:tcW w:w="945" w:type="dxa"/>
            <w:vAlign w:val="center"/>
          </w:tcPr>
          <w:p>
            <w:pPr>
              <w:spacing w:line="360" w:lineRule="auto"/>
              <w:jc w:val="center"/>
              <w:rPr>
                <w:rFonts w:cs="Plotter"/>
                <w:snapToGrid w:val="0"/>
                <w:kern w:val="0"/>
                <w:sz w:val="18"/>
                <w:szCs w:val="18"/>
              </w:rPr>
            </w:pPr>
            <w:r>
              <w:rPr>
                <w:rFonts w:cs="Plotter"/>
                <w:snapToGrid w:val="0"/>
                <w:kern w:val="0"/>
                <w:sz w:val="18"/>
                <w:szCs w:val="18"/>
              </w:rPr>
              <w:t>0.61</w:t>
            </w:r>
          </w:p>
        </w:tc>
        <w:tc>
          <w:tcPr>
            <w:tcW w:w="945" w:type="dxa"/>
            <w:vAlign w:val="center"/>
          </w:tcPr>
          <w:p>
            <w:pPr>
              <w:spacing w:line="360" w:lineRule="auto"/>
              <w:jc w:val="center"/>
              <w:rPr>
                <w:rFonts w:cs="Plotter"/>
                <w:snapToGrid w:val="0"/>
                <w:kern w:val="0"/>
                <w:sz w:val="18"/>
                <w:szCs w:val="18"/>
              </w:rPr>
            </w:pPr>
            <w:r>
              <w:rPr>
                <w:rFonts w:cs="Plotter"/>
                <w:snapToGrid w:val="0"/>
                <w:kern w:val="0"/>
                <w:sz w:val="18"/>
                <w:szCs w:val="18"/>
              </w:rPr>
              <w:t>0.</w:t>
            </w:r>
            <w:r>
              <w:rPr>
                <w:rFonts w:hint="eastAsia" w:cs="Plotter"/>
                <w:snapToGrid w:val="0"/>
                <w:kern w:val="0"/>
                <w:sz w:val="18"/>
                <w:szCs w:val="18"/>
              </w:rPr>
              <w:t>54</w:t>
            </w:r>
          </w:p>
        </w:tc>
        <w:tc>
          <w:tcPr>
            <w:tcW w:w="945" w:type="dxa"/>
            <w:vAlign w:val="center"/>
          </w:tcPr>
          <w:p>
            <w:pPr>
              <w:spacing w:line="360" w:lineRule="auto"/>
              <w:jc w:val="center"/>
              <w:rPr>
                <w:rFonts w:cs="Plotter"/>
                <w:snapToGrid w:val="0"/>
                <w:kern w:val="0"/>
                <w:sz w:val="18"/>
                <w:szCs w:val="18"/>
              </w:rPr>
            </w:pPr>
            <w:r>
              <w:rPr>
                <w:rFonts w:cs="Plotter"/>
                <w:snapToGrid w:val="0"/>
                <w:kern w:val="0"/>
                <w:sz w:val="18"/>
                <w:szCs w:val="18"/>
              </w:rPr>
              <w:t>0.</w:t>
            </w:r>
            <w:r>
              <w:rPr>
                <w:rFonts w:hint="eastAsia" w:cs="Plotter"/>
                <w:snapToGrid w:val="0"/>
                <w:kern w:val="0"/>
                <w:sz w:val="18"/>
                <w:szCs w:val="18"/>
              </w:rPr>
              <w:t>50</w:t>
            </w:r>
          </w:p>
        </w:tc>
        <w:tc>
          <w:tcPr>
            <w:tcW w:w="945" w:type="dxa"/>
            <w:vAlign w:val="center"/>
          </w:tcPr>
          <w:p>
            <w:pPr>
              <w:spacing w:line="360" w:lineRule="auto"/>
              <w:jc w:val="center"/>
              <w:rPr>
                <w:rFonts w:cs="Plotter"/>
                <w:snapToGrid w:val="0"/>
                <w:kern w:val="0"/>
                <w:sz w:val="18"/>
                <w:szCs w:val="18"/>
              </w:rPr>
            </w:pPr>
            <w:r>
              <w:rPr>
                <w:rFonts w:cs="Plotter"/>
                <w:snapToGrid w:val="0"/>
                <w:kern w:val="0"/>
                <w:sz w:val="18"/>
                <w:szCs w:val="18"/>
              </w:rPr>
              <w:t>0.</w:t>
            </w:r>
            <w:r>
              <w:rPr>
                <w:rFonts w:hint="eastAsia" w:cs="Plotter"/>
                <w:snapToGrid w:val="0"/>
                <w:kern w:val="0"/>
                <w:sz w:val="18"/>
                <w:szCs w:val="18"/>
              </w:rPr>
              <w:t>46</w:t>
            </w:r>
          </w:p>
        </w:tc>
        <w:tc>
          <w:tcPr>
            <w:tcW w:w="945" w:type="dxa"/>
            <w:vAlign w:val="center"/>
          </w:tcPr>
          <w:p>
            <w:pPr>
              <w:spacing w:line="360" w:lineRule="auto"/>
              <w:jc w:val="center"/>
              <w:rPr>
                <w:rFonts w:cs="Plotter"/>
                <w:snapToGrid w:val="0"/>
                <w:kern w:val="0"/>
                <w:sz w:val="18"/>
                <w:szCs w:val="18"/>
              </w:rPr>
            </w:pPr>
            <w:r>
              <w:rPr>
                <w:rFonts w:cs="Plotter"/>
                <w:snapToGrid w:val="0"/>
                <w:kern w:val="0"/>
                <w:sz w:val="18"/>
                <w:szCs w:val="18"/>
              </w:rPr>
              <w:t>0.</w:t>
            </w:r>
            <w:r>
              <w:rPr>
                <w:rFonts w:hint="eastAsia" w:cs="Plotter"/>
                <w:snapToGrid w:val="0"/>
                <w:kern w:val="0"/>
                <w:sz w:val="18"/>
                <w:szCs w:val="18"/>
              </w:rPr>
              <w:t>43</w:t>
            </w:r>
          </w:p>
        </w:tc>
        <w:tc>
          <w:tcPr>
            <w:tcW w:w="945" w:type="dxa"/>
            <w:vAlign w:val="center"/>
          </w:tcPr>
          <w:p>
            <w:pPr>
              <w:spacing w:line="360" w:lineRule="auto"/>
              <w:jc w:val="center"/>
              <w:rPr>
                <w:rFonts w:cs="Plotter"/>
                <w:snapToGrid w:val="0"/>
                <w:kern w:val="0"/>
                <w:sz w:val="18"/>
                <w:szCs w:val="18"/>
              </w:rPr>
            </w:pPr>
            <w:r>
              <w:rPr>
                <w:rFonts w:cs="Plotter"/>
                <w:snapToGrid w:val="0"/>
                <w:kern w:val="0"/>
                <w:sz w:val="18"/>
                <w:szCs w:val="18"/>
              </w:rPr>
              <w:t>0.</w:t>
            </w:r>
            <w:r>
              <w:rPr>
                <w:rFonts w:hint="eastAsia" w:cs="Plotter"/>
                <w:snapToGrid w:val="0"/>
                <w:kern w:val="0"/>
                <w:sz w:val="18"/>
                <w:szCs w:val="18"/>
              </w:rPr>
              <w:t>41</w:t>
            </w:r>
          </w:p>
        </w:tc>
        <w:tc>
          <w:tcPr>
            <w:tcW w:w="945" w:type="dxa"/>
            <w:vAlign w:val="center"/>
          </w:tcPr>
          <w:p>
            <w:pPr>
              <w:spacing w:line="360" w:lineRule="auto"/>
              <w:jc w:val="center"/>
              <w:rPr>
                <w:rFonts w:cs="Plotter"/>
                <w:snapToGrid w:val="0"/>
                <w:kern w:val="0"/>
                <w:sz w:val="18"/>
                <w:szCs w:val="18"/>
              </w:rPr>
            </w:pPr>
            <w:r>
              <w:rPr>
                <w:rFonts w:cs="Plotter"/>
                <w:snapToGrid w:val="0"/>
                <w:kern w:val="0"/>
                <w:sz w:val="18"/>
                <w:szCs w:val="18"/>
              </w:rPr>
              <w:t>0.</w:t>
            </w:r>
            <w:r>
              <w:rPr>
                <w:rFonts w:hint="eastAsia" w:cs="Plotter"/>
                <w:snapToGrid w:val="0"/>
                <w:kern w:val="0"/>
                <w:sz w:val="18"/>
                <w:szCs w:val="18"/>
              </w:rPr>
              <w:t>40</w:t>
            </w:r>
          </w:p>
        </w:tc>
      </w:tr>
    </w:tbl>
    <w:p>
      <w:pPr>
        <w:spacing w:line="360" w:lineRule="auto"/>
        <w:ind w:left="420" w:firstLine="420"/>
        <w:jc w:val="left"/>
        <w:rPr>
          <w:bCs/>
        </w:rPr>
      </w:pPr>
      <w:r>
        <w:rPr>
          <w:bCs/>
        </w:rPr>
        <w:t>持久设计状况、短暂设计状况</w:t>
      </w:r>
    </w:p>
    <w:p>
      <w:pPr>
        <w:spacing w:line="360" w:lineRule="auto"/>
        <w:jc w:val="right"/>
        <w:textAlignment w:val="center"/>
        <w:rPr>
          <w:b/>
          <w:sz w:val="32"/>
          <w:szCs w:val="32"/>
        </w:rPr>
      </w:pPr>
      <w:r>
        <w:rPr>
          <w:rFonts w:hint="eastAsia"/>
          <w:bCs/>
          <w:szCs w:val="32"/>
        </w:rPr>
        <w:t xml:space="preserve">                  </w:t>
      </w:r>
      <w:r>
        <w:rPr>
          <w:b/>
          <w:szCs w:val="32"/>
        </w:rPr>
        <w:object>
          <v:shape id="_x0000_i1092" o:spt="75" type="#_x0000_t75" style="height:30pt;width:43.2pt;" o:ole="t" fillcolor="#000011" filled="f" o:preferrelative="t" stroked="f" coordsize="21600,21600">
            <v:path/>
            <v:fill on="f" focussize="0,0"/>
            <v:stroke on="f" joinstyle="miter"/>
            <v:imagedata r:id="rId155" o:title=""/>
            <o:lock v:ext="edit" aspectratio="t"/>
            <w10:wrap type="none"/>
            <w10:anchorlock/>
          </v:shape>
          <o:OLEObject Type="Embed" ProgID="Equation.DSMT4" ShapeID="_x0000_i1092" DrawAspect="Content" ObjectID="_1468075792" r:id="rId154">
            <o:LockedField>false</o:LockedField>
          </o:OLEObject>
        </w:object>
      </w:r>
      <w:r>
        <w:rPr>
          <w:b/>
          <w:szCs w:val="32"/>
        </w:rPr>
        <w:t xml:space="preserve">   </w:t>
      </w:r>
      <w:r>
        <w:rPr>
          <w:rFonts w:hint="eastAsia"/>
          <w:b/>
          <w:szCs w:val="32"/>
        </w:rPr>
        <w:t xml:space="preserve"> </w:t>
      </w:r>
      <w:r>
        <w:rPr>
          <w:b/>
          <w:szCs w:val="32"/>
        </w:rPr>
        <w:t xml:space="preserve">  </w:t>
      </w:r>
      <w:r>
        <w:rPr>
          <w:rFonts w:hint="eastAsia"/>
          <w:b/>
          <w:szCs w:val="32"/>
        </w:rPr>
        <w:t xml:space="preserve">                 </w:t>
      </w:r>
      <w:r>
        <w:rPr>
          <w:b/>
          <w:szCs w:val="32"/>
        </w:rPr>
        <w:t xml:space="preserve">   </w:t>
      </w:r>
      <w:r>
        <w:rPr>
          <w:rFonts w:hint="eastAsia"/>
          <w:b/>
          <w:szCs w:val="32"/>
        </w:rPr>
        <w:t xml:space="preserve"> </w:t>
      </w:r>
      <w:r>
        <w:rPr>
          <w:b/>
          <w:szCs w:val="32"/>
        </w:rPr>
        <w:t xml:space="preserve">     </w:t>
      </w:r>
      <w:r>
        <w:rPr>
          <w:bCs/>
          <w:szCs w:val="32"/>
        </w:rPr>
        <w:t>(6.2.</w:t>
      </w:r>
      <w:r>
        <w:rPr>
          <w:rFonts w:hint="eastAsia"/>
          <w:bCs/>
          <w:szCs w:val="32"/>
        </w:rPr>
        <w:t>1</w:t>
      </w:r>
      <w:r>
        <w:rPr>
          <w:bCs/>
          <w:szCs w:val="32"/>
        </w:rPr>
        <w:t>-3)</w:t>
      </w:r>
    </w:p>
    <w:p>
      <w:pPr>
        <w:spacing w:line="360" w:lineRule="auto"/>
        <w:ind w:left="420" w:firstLine="420"/>
        <w:jc w:val="left"/>
        <w:rPr>
          <w:bCs/>
        </w:rPr>
      </w:pPr>
      <w:r>
        <w:rPr>
          <w:rFonts w:hint="eastAsia"/>
          <w:bCs/>
        </w:rPr>
        <w:t>地震</w:t>
      </w:r>
      <w:r>
        <w:rPr>
          <w:bCs/>
        </w:rPr>
        <w:t>设计</w:t>
      </w:r>
      <w:r>
        <w:rPr>
          <w:rFonts w:hint="eastAsia"/>
          <w:bCs/>
        </w:rPr>
        <w:t>状况</w:t>
      </w:r>
    </w:p>
    <w:p>
      <w:pPr>
        <w:spacing w:line="360" w:lineRule="auto"/>
        <w:jc w:val="right"/>
        <w:textAlignment w:val="center"/>
        <w:rPr>
          <w:bCs/>
          <w:szCs w:val="32"/>
        </w:rPr>
      </w:pPr>
      <w:r>
        <w:rPr>
          <w:bCs/>
          <w:szCs w:val="32"/>
        </w:rPr>
        <w:t xml:space="preserve">                    </w:t>
      </w:r>
      <w:r>
        <w:rPr>
          <w:b/>
          <w:bCs/>
          <w:szCs w:val="32"/>
        </w:rPr>
        <w:object>
          <v:shape id="_x0000_i1093" o:spt="75" type="#_x0000_t75" style="height:30pt;width:87pt;" o:ole="t" fillcolor="#000011" filled="f" o:preferrelative="t" stroked="f" coordsize="21600,21600">
            <v:path/>
            <v:fill on="f" focussize="0,0"/>
            <v:stroke on="f" joinstyle="miter"/>
            <v:imagedata r:id="rId157" o:title=""/>
            <o:lock v:ext="edit" aspectratio="t"/>
            <w10:wrap type="none"/>
            <w10:anchorlock/>
          </v:shape>
          <o:OLEObject Type="Embed" ProgID="Equation.DSMT4" ShapeID="_x0000_i1093" DrawAspect="Content" ObjectID="_1468075793" r:id="rId156">
            <o:LockedField>false</o:LockedField>
          </o:OLEObject>
        </w:object>
      </w:r>
      <w:r>
        <w:rPr>
          <w:bCs/>
          <w:szCs w:val="32"/>
        </w:rPr>
        <w:t xml:space="preserve">    </w:t>
      </w:r>
      <w:r>
        <w:rPr>
          <w:rFonts w:hint="eastAsia"/>
          <w:bCs/>
          <w:szCs w:val="32"/>
        </w:rPr>
        <w:t xml:space="preserve">              </w:t>
      </w:r>
      <w:r>
        <w:rPr>
          <w:bCs/>
          <w:szCs w:val="32"/>
        </w:rPr>
        <w:t xml:space="preserve">      (6.2.</w:t>
      </w:r>
      <w:r>
        <w:rPr>
          <w:rFonts w:hint="eastAsia"/>
          <w:bCs/>
          <w:szCs w:val="32"/>
        </w:rPr>
        <w:t>1</w:t>
      </w:r>
      <w:r>
        <w:rPr>
          <w:bCs/>
          <w:szCs w:val="32"/>
        </w:rPr>
        <w:t>-4)</w:t>
      </w:r>
    </w:p>
    <w:tbl>
      <w:tblPr>
        <w:tblStyle w:val="24"/>
        <w:tblW w:w="0" w:type="auto"/>
        <w:tblInd w:w="0" w:type="dxa"/>
        <w:tblLayout w:type="autofit"/>
        <w:tblCellMar>
          <w:top w:w="0" w:type="dxa"/>
          <w:left w:w="108" w:type="dxa"/>
          <w:bottom w:w="0" w:type="dxa"/>
          <w:right w:w="108" w:type="dxa"/>
        </w:tblCellMar>
      </w:tblPr>
      <w:tblGrid>
        <w:gridCol w:w="1683"/>
        <w:gridCol w:w="6839"/>
      </w:tblGrid>
      <w:tr>
        <w:tblPrEx>
          <w:tblCellMar>
            <w:top w:w="0" w:type="dxa"/>
            <w:left w:w="108" w:type="dxa"/>
            <w:bottom w:w="0" w:type="dxa"/>
            <w:right w:w="108" w:type="dxa"/>
          </w:tblCellMar>
        </w:tblPrEx>
        <w:tc>
          <w:tcPr>
            <w:tcW w:w="1809" w:type="dxa"/>
          </w:tcPr>
          <w:p>
            <w:pPr>
              <w:spacing w:line="400" w:lineRule="exact"/>
              <w:jc w:val="right"/>
            </w:pPr>
            <w:r>
              <w:t>式中</w:t>
            </w:r>
            <w:r>
              <w:rPr>
                <w:rFonts w:hint="eastAsia"/>
              </w:rPr>
              <w:t>：</w:t>
            </w:r>
            <w:r>
              <w:rPr>
                <w:rFonts w:ascii="Plotter" w:hAnsi="Plotter"/>
                <w:b/>
                <w:bCs/>
                <w:position w:val="-10"/>
              </w:rPr>
              <w:object>
                <v:shape id="_x0000_i1094" o:spt="75" type="#_x0000_t75" style="height:16.2pt;width:18.6pt;" o:ole="t" filled="f" o:preferrelative="t" stroked="f" coordsize="21600,21600">
                  <v:path/>
                  <v:fill on="f" focussize="0,0"/>
                  <v:stroke on="f" joinstyle="miter"/>
                  <v:imagedata r:id="rId159" o:title=""/>
                  <o:lock v:ext="edit" aspectratio="t"/>
                  <w10:wrap type="none"/>
                  <w10:anchorlock/>
                </v:shape>
                <o:OLEObject Type="Embed" ProgID="Equation.DSMT4" ShapeID="_x0000_i1094" DrawAspect="Content" ObjectID="_1468075794" r:id="rId158">
                  <o:LockedField>false</o:LockedField>
                </o:OLEObject>
              </w:object>
            </w:r>
            <w:r>
              <w:rPr>
                <w:rFonts w:ascii="Plotter" w:hAnsi="Plotter"/>
                <w:b/>
                <w:bCs/>
              </w:rPr>
              <w:t>、</w:t>
            </w:r>
            <w:r>
              <w:rPr>
                <w:rFonts w:ascii="Plotter" w:hAnsi="Plotter"/>
                <w:b/>
                <w:bCs/>
                <w:position w:val="-10"/>
              </w:rPr>
              <w:object>
                <v:shape id="_x0000_i1095" o:spt="75" type="#_x0000_t75" style="height:16.2pt;width:18.6pt;" o:ole="t" filled="f" o:preferrelative="t" stroked="f" coordsize="21600,21600">
                  <v:path/>
                  <v:fill on="f" focussize="0,0"/>
                  <v:stroke on="f" joinstyle="miter"/>
                  <v:imagedata r:id="rId161" o:title=""/>
                  <o:lock v:ext="edit" aspectratio="t"/>
                  <w10:wrap type="none"/>
                  <w10:anchorlock/>
                </v:shape>
                <o:OLEObject Type="Embed" ProgID="Equation.DSMT4" ShapeID="_x0000_i1095" DrawAspect="Content" ObjectID="_1468075795" r:id="rId160">
                  <o:LockedField>false</o:LockedField>
                </o:OLEObject>
              </w:object>
            </w:r>
          </w:p>
        </w:tc>
        <w:tc>
          <w:tcPr>
            <w:tcW w:w="7477" w:type="dxa"/>
          </w:tcPr>
          <w:p>
            <w:pPr>
              <w:spacing w:line="360" w:lineRule="auto"/>
              <w:ind w:left="458" w:hanging="457" w:hangingChars="218"/>
            </w:pPr>
            <w:r>
              <w:t>——</w:t>
            </w:r>
            <w:r>
              <w:rPr>
                <w:bCs/>
              </w:rPr>
              <w:t>分别为垂直于面板的风荷载、地震作用下产生的最大弯曲应力标准值</w:t>
            </w:r>
            <w:r>
              <w:rPr>
                <w:bCs/>
                <w:position w:val="-10"/>
              </w:rPr>
              <w:object>
                <v:shape id="_x0000_i1096" o:spt="75" type="#_x0000_t75" style="height:16.8pt;width:42pt;" o:ole="t" filled="f" o:preferrelative="t" stroked="f" coordsize="21600,21600">
                  <v:path/>
                  <v:fill on="f" focussize="0,0"/>
                  <v:stroke on="f" joinstyle="miter"/>
                  <v:imagedata r:id="rId163" o:title=""/>
                  <o:lock v:ext="edit" aspectratio="t"/>
                  <w10:wrap type="none"/>
                  <w10:anchorlock/>
                </v:shape>
                <o:OLEObject Type="Embed" ProgID="Equation.DSMT4" ShapeID="_x0000_i1096" DrawAspect="Content" ObjectID="_1468075796" r:id="rId162">
                  <o:LockedField>false</o:LockedField>
                </o:OLEObject>
              </w:object>
            </w:r>
            <w:r>
              <w:rPr>
                <w:bCs/>
              </w:rPr>
              <w:t>；</w:t>
            </w:r>
          </w:p>
        </w:tc>
      </w:tr>
      <w:tr>
        <w:tblPrEx>
          <w:tblCellMar>
            <w:top w:w="0" w:type="dxa"/>
            <w:left w:w="108" w:type="dxa"/>
            <w:bottom w:w="0" w:type="dxa"/>
            <w:right w:w="108" w:type="dxa"/>
          </w:tblCellMar>
        </w:tblPrEx>
        <w:tc>
          <w:tcPr>
            <w:tcW w:w="1809" w:type="dxa"/>
          </w:tcPr>
          <w:p>
            <w:pPr>
              <w:spacing w:line="400" w:lineRule="exact"/>
              <w:jc w:val="right"/>
            </w:pPr>
            <w:r>
              <w:rPr>
                <w:rFonts w:ascii="Plotter" w:hAnsi="Plotter"/>
                <w:b/>
                <w:bCs/>
                <w:position w:val="-12"/>
              </w:rPr>
              <w:object>
                <v:shape id="_x0000_i1097" o:spt="75" type="#_x0000_t75" style="height:18.6pt;width:15pt;" o:ole="t" filled="f" o:preferrelative="t" stroked="f" coordsize="21600,21600">
                  <v:path/>
                  <v:fill on="f" focussize="0,0"/>
                  <v:stroke on="f" joinstyle="miter"/>
                  <v:imagedata r:id="rId165" o:title=""/>
                  <o:lock v:ext="edit" aspectratio="t"/>
                  <w10:wrap type="none"/>
                  <w10:anchorlock/>
                </v:shape>
                <o:OLEObject Type="Embed" ProgID="Equation.DSMT4" ShapeID="_x0000_i1097" DrawAspect="Content" ObjectID="_1468075797" r:id="rId164">
                  <o:LockedField>false</o:LockedField>
                </o:OLEObject>
              </w:object>
            </w:r>
          </w:p>
        </w:tc>
        <w:tc>
          <w:tcPr>
            <w:tcW w:w="7477" w:type="dxa"/>
          </w:tcPr>
          <w:p>
            <w:pPr>
              <w:spacing w:line="360" w:lineRule="auto"/>
            </w:pPr>
            <w:r>
              <w:t>——</w:t>
            </w:r>
            <w:r>
              <w:rPr>
                <w:rFonts w:ascii="Plotter" w:hAnsi="Plotter"/>
                <w:bCs/>
              </w:rPr>
              <w:t>垂直于面板的风荷载标准值</w:t>
            </w:r>
            <w:r>
              <w:rPr>
                <w:rFonts w:ascii="Plotter" w:hAnsi="Plotter"/>
                <w:bCs/>
                <w:position w:val="-10"/>
              </w:rPr>
              <w:object>
                <v:shape id="_x0000_i1098" o:spt="75" type="#_x0000_t75" style="height:16.8pt;width:42pt;" o:ole="t" filled="f" o:preferrelative="t" stroked="f" coordsize="21600,21600">
                  <v:path/>
                  <v:fill on="f" focussize="0,0"/>
                  <v:stroke on="f" joinstyle="miter"/>
                  <v:imagedata r:id="rId167" o:title=""/>
                  <o:lock v:ext="edit" aspectratio="t"/>
                  <w10:wrap type="none"/>
                  <w10:anchorlock/>
                </v:shape>
                <o:OLEObject Type="Embed" ProgID="Equation.DSMT4" ShapeID="_x0000_i1098" DrawAspect="Content" ObjectID="_1468075798" r:id="rId166">
                  <o:LockedField>false</o:LockedField>
                </o:OLEObject>
              </w:object>
            </w:r>
            <w:r>
              <w:rPr>
                <w:rFonts w:ascii="Plotter" w:hAnsi="Plotter"/>
                <w:bCs/>
              </w:rPr>
              <w:t>；</w:t>
            </w:r>
          </w:p>
        </w:tc>
      </w:tr>
      <w:tr>
        <w:tblPrEx>
          <w:tblCellMar>
            <w:top w:w="0" w:type="dxa"/>
            <w:left w:w="108" w:type="dxa"/>
            <w:bottom w:w="0" w:type="dxa"/>
            <w:right w:w="108" w:type="dxa"/>
          </w:tblCellMar>
        </w:tblPrEx>
        <w:tc>
          <w:tcPr>
            <w:tcW w:w="1809" w:type="dxa"/>
          </w:tcPr>
          <w:p>
            <w:pPr>
              <w:spacing w:line="400" w:lineRule="exact"/>
              <w:jc w:val="right"/>
            </w:pPr>
            <w:r>
              <w:rPr>
                <w:rFonts w:ascii="Plotter" w:hAnsi="Plotter"/>
                <w:b/>
                <w:bCs/>
                <w:position w:val="-12"/>
              </w:rPr>
              <w:object>
                <v:shape id="_x0000_i1099" o:spt="75" type="#_x0000_t75" style="height:18.6pt;width:18.6pt;" o:ole="t" filled="f" o:preferrelative="t" stroked="f" coordsize="21600,21600">
                  <v:path/>
                  <v:fill on="f" focussize="0,0"/>
                  <v:stroke on="f" joinstyle="miter"/>
                  <v:imagedata r:id="rId169" o:title=""/>
                  <o:lock v:ext="edit" aspectratio="t"/>
                  <w10:wrap type="none"/>
                  <w10:anchorlock/>
                </v:shape>
                <o:OLEObject Type="Embed" ProgID="Equation.DSMT4" ShapeID="_x0000_i1099" DrawAspect="Content" ObjectID="_1468075799" r:id="rId168">
                  <o:LockedField>false</o:LockedField>
                </o:OLEObject>
              </w:object>
            </w:r>
          </w:p>
        </w:tc>
        <w:tc>
          <w:tcPr>
            <w:tcW w:w="7477" w:type="dxa"/>
          </w:tcPr>
          <w:p>
            <w:pPr>
              <w:spacing w:line="360" w:lineRule="auto"/>
            </w:pPr>
            <w:r>
              <w:t>——</w:t>
            </w:r>
            <w:r>
              <w:rPr>
                <w:rFonts w:ascii="Plotter" w:hAnsi="Plotter"/>
                <w:bCs/>
              </w:rPr>
              <w:t>垂直于板面的地震作用标准值</w:t>
            </w:r>
            <w:r>
              <w:rPr>
                <w:rFonts w:ascii="Plotter" w:hAnsi="Plotter"/>
                <w:bCs/>
                <w:position w:val="-10"/>
              </w:rPr>
              <w:object>
                <v:shape id="_x0000_i1100" o:spt="75" type="#_x0000_t75" style="height:16.8pt;width:42pt;" o:ole="t" filled="f" o:preferrelative="t" stroked="f" coordsize="21600,21600">
                  <v:path/>
                  <v:fill on="f" focussize="0,0"/>
                  <v:stroke on="f" joinstyle="miter"/>
                  <v:imagedata r:id="rId171" o:title=""/>
                  <o:lock v:ext="edit" aspectratio="t"/>
                  <w10:wrap type="none"/>
                  <w10:anchorlock/>
                </v:shape>
                <o:OLEObject Type="Embed" ProgID="Equation.DSMT4" ShapeID="_x0000_i1100" DrawAspect="Content" ObjectID="_1468075800" r:id="rId170">
                  <o:LockedField>false</o:LockedField>
                </o:OLEObject>
              </w:object>
            </w:r>
            <w:r>
              <w:rPr>
                <w:rFonts w:ascii="Plotter" w:hAnsi="Plotter"/>
                <w:bCs/>
              </w:rPr>
              <w:t>；</w:t>
            </w:r>
          </w:p>
        </w:tc>
      </w:tr>
      <w:tr>
        <w:tblPrEx>
          <w:tblCellMar>
            <w:top w:w="0" w:type="dxa"/>
            <w:left w:w="108" w:type="dxa"/>
            <w:bottom w:w="0" w:type="dxa"/>
            <w:right w:w="108" w:type="dxa"/>
          </w:tblCellMar>
        </w:tblPrEx>
        <w:tc>
          <w:tcPr>
            <w:tcW w:w="1809" w:type="dxa"/>
          </w:tcPr>
          <w:p>
            <w:pPr>
              <w:spacing w:line="400" w:lineRule="exact"/>
              <w:jc w:val="right"/>
              <w:rPr>
                <w:rFonts w:ascii="Plotter" w:hAnsi="Plotter"/>
                <w:bCs/>
              </w:rPr>
            </w:pPr>
            <w:r>
              <w:rPr>
                <w:bCs/>
                <w:i/>
              </w:rPr>
              <w:t>a</w:t>
            </w:r>
          </w:p>
        </w:tc>
        <w:tc>
          <w:tcPr>
            <w:tcW w:w="7477" w:type="dxa"/>
          </w:tcPr>
          <w:p>
            <w:pPr>
              <w:spacing w:line="360" w:lineRule="auto"/>
            </w:pPr>
            <w:r>
              <w:t>——</w:t>
            </w:r>
            <w:r>
              <w:rPr>
                <w:rFonts w:hint="eastAsia" w:ascii="Plotter" w:hAnsi="Plotter"/>
                <w:bCs/>
              </w:rPr>
              <w:t>不锈钢面</w:t>
            </w:r>
            <w:r>
              <w:rPr>
                <w:rFonts w:ascii="Plotter" w:hAnsi="Plotter"/>
                <w:bCs/>
              </w:rPr>
              <w:t>板区格的</w:t>
            </w:r>
            <w:r>
              <w:rPr>
                <w:rFonts w:hint="eastAsia" w:ascii="Plotter" w:hAnsi="Plotter"/>
                <w:bCs/>
              </w:rPr>
              <w:t>短边</w:t>
            </w:r>
            <w:r>
              <w:rPr>
                <w:rFonts w:ascii="Plotter" w:hAnsi="Plotter"/>
                <w:bCs/>
              </w:rPr>
              <w:t>边长</w:t>
            </w:r>
            <w:r>
              <w:rPr>
                <w:bCs/>
              </w:rPr>
              <w:t>(mm)</w:t>
            </w:r>
            <w:r>
              <w:rPr>
                <w:rFonts w:ascii="Plotter" w:hAnsi="Plotter"/>
                <w:bCs/>
              </w:rPr>
              <w:t>；</w:t>
            </w:r>
          </w:p>
        </w:tc>
      </w:tr>
      <w:tr>
        <w:tblPrEx>
          <w:tblCellMar>
            <w:top w:w="0" w:type="dxa"/>
            <w:left w:w="108" w:type="dxa"/>
            <w:bottom w:w="0" w:type="dxa"/>
            <w:right w:w="108" w:type="dxa"/>
          </w:tblCellMar>
        </w:tblPrEx>
        <w:tc>
          <w:tcPr>
            <w:tcW w:w="1809" w:type="dxa"/>
          </w:tcPr>
          <w:p>
            <w:pPr>
              <w:spacing w:line="400" w:lineRule="exact"/>
              <w:jc w:val="right"/>
              <w:rPr>
                <w:rFonts w:ascii="Plotter" w:hAnsi="Plotter"/>
                <w:b/>
                <w:bCs/>
              </w:rPr>
            </w:pPr>
            <w:r>
              <w:rPr>
                <w:rFonts w:ascii="Plotter" w:hAnsi="Plotter"/>
                <w:bCs/>
                <w:position w:val="-4"/>
                <w:lang w:val="de-DE"/>
              </w:rPr>
              <w:object>
                <v:shape id="_x0000_i1101" o:spt="75" type="#_x0000_t75" style="height:12pt;width:12pt;" o:ole="t" filled="f" o:preferrelative="t" stroked="f" coordsize="21600,21600">
                  <v:path/>
                  <v:fill on="f" focussize="0,0"/>
                  <v:stroke on="f" joinstyle="miter"/>
                  <v:imagedata r:id="rId173" o:title=""/>
                  <o:lock v:ext="edit" aspectratio="t"/>
                  <w10:wrap type="none"/>
                  <w10:anchorlock/>
                </v:shape>
                <o:OLEObject Type="Embed" ProgID="Equation.3" ShapeID="_x0000_i1101" DrawAspect="Content" ObjectID="_1468075801" r:id="rId172">
                  <o:LockedField>false</o:LockedField>
                </o:OLEObject>
              </w:object>
            </w:r>
          </w:p>
        </w:tc>
        <w:tc>
          <w:tcPr>
            <w:tcW w:w="7477" w:type="dxa"/>
          </w:tcPr>
          <w:p>
            <w:pPr>
              <w:spacing w:line="360" w:lineRule="auto"/>
            </w:pPr>
            <w:r>
              <w:rPr>
                <w:rFonts w:hint="eastAsia"/>
              </w:rPr>
              <w:t>——</w:t>
            </w:r>
            <w:r>
              <w:rPr>
                <w:rFonts w:hint="eastAsia" w:ascii="Plotter" w:hAnsi="Plotter"/>
                <w:bCs/>
              </w:rPr>
              <w:t>不锈钢面</w:t>
            </w:r>
            <w:r>
              <w:rPr>
                <w:rFonts w:hint="eastAsia" w:ascii="Plotter" w:hAnsi="Plotter"/>
                <w:bCs/>
                <w:lang w:val="de-DE"/>
              </w:rPr>
              <w:t>板的弹性模量</w:t>
            </w:r>
            <w:r>
              <w:rPr>
                <w:rFonts w:ascii="Plotter" w:hAnsi="Plotter"/>
                <w:bCs/>
                <w:position w:val="-10"/>
              </w:rPr>
              <w:object>
                <v:shape id="_x0000_i1102" o:spt="75" type="#_x0000_t75" style="height:16.8pt;width:42pt;" o:ole="t" filled="f" o:preferrelative="t" stroked="f" coordsize="21600,21600">
                  <v:path/>
                  <v:fill on="f" focussize="0,0"/>
                  <v:stroke on="f" joinstyle="miter"/>
                  <v:imagedata r:id="rId175" o:title=""/>
                  <o:lock v:ext="edit" aspectratio="t"/>
                  <w10:wrap type="none"/>
                  <w10:anchorlock/>
                </v:shape>
                <o:OLEObject Type="Embed" ProgID="Equation.DSMT4" ShapeID="_x0000_i1102" DrawAspect="Content" ObjectID="_1468075802" r:id="rId174">
                  <o:LockedField>false</o:LockedField>
                </o:OLEObject>
              </w:object>
            </w:r>
            <w:r>
              <w:rPr>
                <w:rFonts w:hint="eastAsia" w:ascii="Plotter" w:hAnsi="Plotter"/>
                <w:bCs/>
                <w:lang w:val="de-DE"/>
              </w:rPr>
              <w:t>；</w:t>
            </w:r>
          </w:p>
        </w:tc>
      </w:tr>
      <w:tr>
        <w:tblPrEx>
          <w:tblCellMar>
            <w:top w:w="0" w:type="dxa"/>
            <w:left w:w="108" w:type="dxa"/>
            <w:bottom w:w="0" w:type="dxa"/>
            <w:right w:w="108" w:type="dxa"/>
          </w:tblCellMar>
        </w:tblPrEx>
        <w:tc>
          <w:tcPr>
            <w:tcW w:w="1809" w:type="dxa"/>
          </w:tcPr>
          <w:p>
            <w:pPr>
              <w:spacing w:line="400" w:lineRule="exact"/>
              <w:jc w:val="right"/>
              <w:rPr>
                <w:rFonts w:ascii="Plotter" w:hAnsi="Plotter"/>
                <w:b/>
                <w:bCs/>
              </w:rPr>
            </w:pPr>
            <w:r>
              <w:rPr>
                <w:rFonts w:ascii="Plotter" w:hAnsi="Plotter"/>
                <w:b/>
                <w:bCs/>
                <w:position w:val="-6"/>
              </w:rPr>
              <w:object>
                <v:shape id="_x0000_i1103" o:spt="75" type="#_x0000_t75" style="height:11.4pt;width:13.2pt;" o:ole="t" filled="f" o:preferrelative="t" stroked="f" coordsize="21600,21600">
                  <v:path/>
                  <v:fill on="f" focussize="0,0"/>
                  <v:stroke on="f" joinstyle="miter"/>
                  <v:imagedata r:id="rId177" o:title=""/>
                  <o:lock v:ext="edit" aspectratio="t"/>
                  <w10:wrap type="none"/>
                  <w10:anchorlock/>
                </v:shape>
                <o:OLEObject Type="Embed" ProgID="Equation.DSMT4" ShapeID="_x0000_i1103" DrawAspect="Content" ObjectID="_1468075803" r:id="rId176">
                  <o:LockedField>false</o:LockedField>
                </o:OLEObject>
              </w:object>
            </w:r>
          </w:p>
        </w:tc>
        <w:tc>
          <w:tcPr>
            <w:tcW w:w="7477" w:type="dxa"/>
          </w:tcPr>
          <w:p>
            <w:pPr>
              <w:spacing w:line="360" w:lineRule="auto"/>
            </w:pPr>
            <w:r>
              <w:t>——</w:t>
            </w:r>
            <w:r>
              <w:rPr>
                <w:rFonts w:ascii="Plotter" w:hAnsi="Plotter"/>
                <w:bCs/>
              </w:rPr>
              <w:t>板的弯矩系数，可根据其边界条件由</w:t>
            </w:r>
            <w:r>
              <w:rPr>
                <w:rFonts w:hint="eastAsia" w:ascii="Plotter" w:hAnsi="Plotter"/>
                <w:bCs/>
              </w:rPr>
              <w:t>本标准</w:t>
            </w:r>
            <w:r>
              <w:rPr>
                <w:rFonts w:ascii="Plotter" w:hAnsi="Plotter"/>
                <w:bCs/>
              </w:rPr>
              <w:t>附录</w:t>
            </w:r>
            <w:r>
              <w:rPr>
                <w:rFonts w:hint="eastAsia"/>
                <w:bCs/>
              </w:rPr>
              <w:t>B</w:t>
            </w:r>
            <w:r>
              <w:rPr>
                <w:rFonts w:ascii="Plotter" w:hAnsi="Plotter"/>
                <w:bCs/>
              </w:rPr>
              <w:t>确定；</w:t>
            </w:r>
          </w:p>
        </w:tc>
      </w:tr>
      <w:tr>
        <w:tblPrEx>
          <w:tblCellMar>
            <w:top w:w="0" w:type="dxa"/>
            <w:left w:w="108" w:type="dxa"/>
            <w:bottom w:w="0" w:type="dxa"/>
            <w:right w:w="108" w:type="dxa"/>
          </w:tblCellMar>
        </w:tblPrEx>
        <w:tc>
          <w:tcPr>
            <w:tcW w:w="1809" w:type="dxa"/>
          </w:tcPr>
          <w:p>
            <w:pPr>
              <w:spacing w:line="400" w:lineRule="exact"/>
              <w:jc w:val="right"/>
              <w:rPr>
                <w:rFonts w:ascii="Plotter" w:hAnsi="Plotter"/>
                <w:b/>
                <w:bCs/>
              </w:rPr>
            </w:pPr>
            <w:r>
              <w:rPr>
                <w:rFonts w:ascii="Plotter" w:hAnsi="Plotter"/>
                <w:b/>
                <w:bCs/>
                <w:position w:val="-6"/>
              </w:rPr>
              <w:object>
                <v:shape id="_x0000_i1104" o:spt="75" type="#_x0000_t75" style="height:13.8pt;width:10.2pt;" o:ole="t" filled="f" o:preferrelative="t" stroked="f" coordsize="21600,21600">
                  <v:path/>
                  <v:fill on="f" focussize="0,0"/>
                  <v:stroke on="f" joinstyle="miter"/>
                  <v:imagedata r:id="rId179" o:title=""/>
                  <o:lock v:ext="edit" aspectratio="t"/>
                  <w10:wrap type="none"/>
                  <w10:anchorlock/>
                </v:shape>
                <o:OLEObject Type="Embed" ProgID="Equation.DSMT4" ShapeID="_x0000_i1104" DrawAspect="Content" ObjectID="_1468075804" r:id="rId178">
                  <o:LockedField>false</o:LockedField>
                </o:OLEObject>
              </w:object>
            </w:r>
          </w:p>
        </w:tc>
        <w:tc>
          <w:tcPr>
            <w:tcW w:w="7477" w:type="dxa"/>
          </w:tcPr>
          <w:p>
            <w:pPr>
              <w:spacing w:line="360" w:lineRule="auto"/>
            </w:pPr>
            <w:r>
              <w:t>——无量纲参数；</w:t>
            </w:r>
          </w:p>
        </w:tc>
      </w:tr>
      <w:tr>
        <w:tblPrEx>
          <w:tblCellMar>
            <w:top w:w="0" w:type="dxa"/>
            <w:left w:w="108" w:type="dxa"/>
            <w:bottom w:w="0" w:type="dxa"/>
            <w:right w:w="108" w:type="dxa"/>
          </w:tblCellMar>
        </w:tblPrEx>
        <w:tc>
          <w:tcPr>
            <w:tcW w:w="1809" w:type="dxa"/>
          </w:tcPr>
          <w:p>
            <w:pPr>
              <w:spacing w:line="400" w:lineRule="exact"/>
              <w:jc w:val="right"/>
              <w:rPr>
                <w:rFonts w:ascii="Plotter" w:hAnsi="Plotter"/>
                <w:b/>
                <w:bCs/>
              </w:rPr>
            </w:pPr>
            <w:r>
              <w:rPr>
                <w:rFonts w:ascii="Plotter" w:hAnsi="Plotter"/>
                <w:b/>
                <w:bCs/>
              </w:rPr>
              <w:object>
                <v:shape id="_x0000_i1105" o:spt="75" type="#_x0000_t75" style="height:13.2pt;width:10.2pt;" o:ole="t" filled="f" o:preferrelative="t" stroked="f" coordsize="21600,21600">
                  <v:path/>
                  <v:fill on="f" focussize="0,0"/>
                  <v:stroke on="f" joinstyle="miter"/>
                  <v:imagedata r:id="rId181" o:title=""/>
                  <o:lock v:ext="edit" aspectratio="t"/>
                  <w10:wrap type="none"/>
                  <w10:anchorlock/>
                </v:shape>
                <o:OLEObject Type="Embed" ProgID="Equation.DSMT4" ShapeID="_x0000_i1105" DrawAspect="Content" ObjectID="_1468075805" r:id="rId180">
                  <o:LockedField>false</o:LockedField>
                </o:OLEObject>
              </w:object>
            </w:r>
          </w:p>
        </w:tc>
        <w:tc>
          <w:tcPr>
            <w:tcW w:w="7477" w:type="dxa"/>
          </w:tcPr>
          <w:p>
            <w:pPr>
              <w:spacing w:line="360" w:lineRule="auto"/>
            </w:pPr>
            <w:r>
              <w:t>——折减系数，可由参数</w:t>
            </w:r>
            <w:r>
              <w:rPr>
                <w:position w:val="-6"/>
              </w:rPr>
              <w:object>
                <v:shape id="_x0000_i1106" o:spt="75" type="#_x0000_t75" style="height:13.8pt;width:10.2pt;" o:ole="t" filled="f" o:preferrelative="t" stroked="f" coordsize="21600,21600">
                  <v:path/>
                  <v:fill on="f" focussize="0,0"/>
                  <v:stroke on="f" joinstyle="miter"/>
                  <v:imagedata r:id="rId183" o:title=""/>
                  <o:lock v:ext="edit" aspectratio="t"/>
                  <w10:wrap type="none"/>
                  <w10:anchorlock/>
                </v:shape>
                <o:OLEObject Type="Embed" ProgID="Equation.DSMT4" ShapeID="_x0000_i1106" DrawAspect="Content" ObjectID="_1468075806" r:id="rId182">
                  <o:LockedField>false</o:LockedField>
                </o:OLEObject>
              </w:object>
            </w:r>
            <w:r>
              <w:t>按表6.2.</w:t>
            </w:r>
            <w:r>
              <w:rPr>
                <w:rFonts w:hint="eastAsia"/>
              </w:rPr>
              <w:t>1取</w:t>
            </w:r>
            <w:r>
              <w:t>用。</w:t>
            </w:r>
          </w:p>
        </w:tc>
      </w:tr>
    </w:tbl>
    <w:p>
      <w:pPr>
        <w:spacing w:line="360" w:lineRule="auto"/>
        <w:ind w:firstLine="420" w:firstLineChars="200"/>
        <w:rPr>
          <w:bCs/>
          <w:szCs w:val="32"/>
        </w:rPr>
      </w:pPr>
      <w:r>
        <w:rPr>
          <w:bCs/>
          <w:szCs w:val="32"/>
        </w:rPr>
        <w:t xml:space="preserve">3 </w:t>
      </w:r>
      <w:r>
        <w:rPr>
          <w:rFonts w:hint="eastAsia"/>
          <w:bCs/>
          <w:szCs w:val="32"/>
        </w:rPr>
        <w:t>面板在</w:t>
      </w:r>
      <w:r>
        <w:rPr>
          <w:bCs/>
          <w:szCs w:val="32"/>
        </w:rPr>
        <w:t>中肋支承线上的弯曲应力标准值，可取其两侧板格固端弯矩计算结果的平均值。</w:t>
      </w:r>
    </w:p>
    <w:p>
      <w:pPr>
        <w:spacing w:line="360" w:lineRule="auto"/>
        <w:ind w:firstLine="420" w:firstLineChars="200"/>
        <w:rPr>
          <w:bCs/>
          <w:szCs w:val="32"/>
        </w:rPr>
      </w:pPr>
      <w:r>
        <w:rPr>
          <w:bCs/>
          <w:szCs w:val="32"/>
        </w:rPr>
        <w:t>4 由各种作用产生的最大应力标准值进行</w:t>
      </w:r>
      <w:r>
        <w:rPr>
          <w:rFonts w:hint="eastAsia"/>
          <w:bCs/>
          <w:szCs w:val="32"/>
        </w:rPr>
        <w:t>基本</w:t>
      </w:r>
      <w:r>
        <w:rPr>
          <w:bCs/>
          <w:szCs w:val="32"/>
        </w:rPr>
        <w:t>组合</w:t>
      </w:r>
      <w:r>
        <w:rPr>
          <w:rFonts w:hint="eastAsia"/>
          <w:bCs/>
          <w:szCs w:val="32"/>
        </w:rPr>
        <w:t>后</w:t>
      </w:r>
      <w:r>
        <w:rPr>
          <w:bCs/>
          <w:szCs w:val="32"/>
        </w:rPr>
        <w:t>，应力值不应超过</w:t>
      </w:r>
      <w:r>
        <w:rPr>
          <w:rFonts w:hint="eastAsia"/>
          <w:bCs/>
          <w:szCs w:val="32"/>
        </w:rPr>
        <w:t>不锈钢材料</w:t>
      </w:r>
      <w:r>
        <w:rPr>
          <w:bCs/>
          <w:szCs w:val="32"/>
        </w:rPr>
        <w:t>的强度设计值。</w:t>
      </w:r>
    </w:p>
    <w:p>
      <w:pPr>
        <w:spacing w:line="360" w:lineRule="auto"/>
        <w:rPr>
          <w:bCs/>
        </w:rPr>
      </w:pPr>
      <w:r>
        <w:rPr>
          <w:rFonts w:hint="eastAsia"/>
          <w:b/>
          <w:bCs/>
          <w:szCs w:val="21"/>
        </w:rPr>
        <w:t>6.2.2</w:t>
      </w:r>
      <w:r>
        <w:rPr>
          <w:rFonts w:hint="eastAsia"/>
          <w:bCs/>
        </w:rPr>
        <w:t xml:space="preserve">  </w:t>
      </w:r>
      <w:r>
        <w:rPr>
          <w:bCs/>
        </w:rPr>
        <w:t>在垂直于面板的风荷载</w:t>
      </w:r>
      <w:r>
        <w:rPr>
          <w:rFonts w:hint="eastAsia"/>
          <w:bCs/>
        </w:rPr>
        <w:t>标准值</w:t>
      </w:r>
      <w:r>
        <w:rPr>
          <w:bCs/>
        </w:rPr>
        <w:t>作用下，</w:t>
      </w:r>
      <w:r>
        <w:rPr>
          <w:rFonts w:hint="eastAsia"/>
          <w:bCs/>
        </w:rPr>
        <w:t>不锈钢面</w:t>
      </w:r>
      <w:r>
        <w:rPr>
          <w:bCs/>
        </w:rPr>
        <w:t>板的挠度应符合下列规定：</w:t>
      </w:r>
    </w:p>
    <w:p>
      <w:pPr>
        <w:spacing w:line="360" w:lineRule="auto"/>
        <w:ind w:firstLine="420" w:firstLineChars="200"/>
        <w:rPr>
          <w:bCs/>
          <w:szCs w:val="32"/>
        </w:rPr>
      </w:pPr>
      <w:bookmarkStart w:id="40" w:name="_Toc322506863"/>
      <w:bookmarkStart w:id="41" w:name="_Toc322424267"/>
      <w:bookmarkStart w:id="42" w:name="_Toc329357145"/>
      <w:r>
        <w:rPr>
          <w:bCs/>
          <w:szCs w:val="32"/>
        </w:rPr>
        <w:t>1 单层</w:t>
      </w:r>
      <w:r>
        <w:rPr>
          <w:rFonts w:hint="eastAsia"/>
          <w:bCs/>
          <w:szCs w:val="32"/>
        </w:rPr>
        <w:t>不锈钢面</w:t>
      </w:r>
      <w:r>
        <w:rPr>
          <w:bCs/>
          <w:szCs w:val="32"/>
        </w:rPr>
        <w:t>板每个区格的跨中挠度宜采用考虑几何非线性的有限元方法计算，</w:t>
      </w:r>
      <w:r>
        <w:rPr>
          <w:rFonts w:hint="eastAsia"/>
          <w:bCs/>
          <w:szCs w:val="32"/>
        </w:rPr>
        <w:t>矩形区格面板的跨中挠度</w:t>
      </w:r>
      <w:r>
        <w:rPr>
          <w:bCs/>
          <w:szCs w:val="32"/>
        </w:rPr>
        <w:t>也可按下列公式简化计算：</w:t>
      </w:r>
      <w:bookmarkEnd w:id="40"/>
      <w:bookmarkEnd w:id="41"/>
      <w:bookmarkEnd w:id="42"/>
    </w:p>
    <w:p>
      <w:pPr>
        <w:spacing w:line="360" w:lineRule="auto"/>
        <w:jc w:val="right"/>
        <w:rPr>
          <w:bCs/>
          <w:szCs w:val="32"/>
        </w:rPr>
      </w:pPr>
      <w:r>
        <w:rPr>
          <w:bCs/>
          <w:szCs w:val="32"/>
        </w:rPr>
        <w:t xml:space="preserve">                           </w:t>
      </w:r>
      <w:r>
        <w:rPr>
          <w:b/>
          <w:bCs/>
          <w:position w:val="-22"/>
          <w:szCs w:val="32"/>
        </w:rPr>
        <w:object>
          <v:shape id="_x0000_i1107" o:spt="75" type="#_x0000_t75" style="height:30pt;width:60.6pt;" o:ole="t" filled="f" o:preferrelative="t" stroked="f" coordsize="21600,21600">
            <v:path/>
            <v:fill on="f" focussize="0,0"/>
            <v:stroke on="f" joinstyle="miter"/>
            <v:imagedata r:id="rId185" o:title=""/>
            <o:lock v:ext="edit" aspectratio="t"/>
            <w10:wrap type="none"/>
            <w10:anchorlock/>
          </v:shape>
          <o:OLEObject Type="Embed" ProgID="Equation.DSMT4" ShapeID="_x0000_i1107" DrawAspect="Content" ObjectID="_1468075807" r:id="rId184">
            <o:LockedField>false</o:LockedField>
          </o:OLEObject>
        </w:object>
      </w:r>
      <w:r>
        <w:rPr>
          <w:bCs/>
          <w:szCs w:val="32"/>
        </w:rPr>
        <w:t xml:space="preserve">                              (6.2.</w:t>
      </w:r>
      <w:r>
        <w:rPr>
          <w:rFonts w:hint="eastAsia"/>
          <w:bCs/>
          <w:szCs w:val="32"/>
        </w:rPr>
        <w:t>2</w:t>
      </w:r>
      <w:r>
        <w:rPr>
          <w:bCs/>
          <w:szCs w:val="32"/>
        </w:rPr>
        <w:t>-1)</w:t>
      </w:r>
    </w:p>
    <w:p>
      <w:pPr>
        <w:spacing w:line="360" w:lineRule="auto"/>
        <w:jc w:val="right"/>
        <w:rPr>
          <w:bCs/>
          <w:szCs w:val="32"/>
        </w:rPr>
      </w:pPr>
      <w:r>
        <w:rPr>
          <w:bCs/>
          <w:szCs w:val="32"/>
        </w:rPr>
        <w:t xml:space="preserve">                          </w:t>
      </w:r>
      <w:r>
        <w:rPr>
          <w:b/>
          <w:bCs/>
          <w:position w:val="-26"/>
          <w:szCs w:val="32"/>
        </w:rPr>
        <w:object>
          <v:shape id="_x0000_i1108" o:spt="75" type="#_x0000_t75" style="height:31.2pt;width:63pt;" o:ole="t" filled="f" o:preferrelative="t" stroked="f" coordsize="21600,21600">
            <v:path/>
            <v:fill on="f" focussize="0,0"/>
            <v:stroke on="f" joinstyle="miter"/>
            <v:imagedata r:id="rId187" o:title=""/>
            <o:lock v:ext="edit" aspectratio="t"/>
            <w10:wrap type="none"/>
            <w10:anchorlock/>
          </v:shape>
          <o:OLEObject Type="Embed" ProgID="Equation.DSMT4" ShapeID="_x0000_i1108" DrawAspect="Content" ObjectID="_1468075808" r:id="rId186">
            <o:LockedField>false</o:LockedField>
          </o:OLEObject>
        </w:object>
      </w:r>
      <w:r>
        <w:rPr>
          <w:bCs/>
          <w:szCs w:val="32"/>
        </w:rPr>
        <w:t xml:space="preserve">                              (6.2.</w:t>
      </w:r>
      <w:r>
        <w:rPr>
          <w:rFonts w:hint="eastAsia"/>
          <w:bCs/>
          <w:szCs w:val="32"/>
        </w:rPr>
        <w:t>2</w:t>
      </w:r>
      <w:r>
        <w:rPr>
          <w:bCs/>
          <w:szCs w:val="32"/>
        </w:rPr>
        <w:t>-2)</w:t>
      </w:r>
    </w:p>
    <w:tbl>
      <w:tblPr>
        <w:tblStyle w:val="24"/>
        <w:tblW w:w="8522" w:type="dxa"/>
        <w:tblInd w:w="0" w:type="dxa"/>
        <w:tblLayout w:type="autofit"/>
        <w:tblCellMar>
          <w:top w:w="0" w:type="dxa"/>
          <w:left w:w="108" w:type="dxa"/>
          <w:bottom w:w="0" w:type="dxa"/>
          <w:right w:w="108" w:type="dxa"/>
        </w:tblCellMar>
      </w:tblPr>
      <w:tblGrid>
        <w:gridCol w:w="1080"/>
        <w:gridCol w:w="101"/>
        <w:gridCol w:w="7125"/>
        <w:gridCol w:w="216"/>
      </w:tblGrid>
      <w:tr>
        <w:tblPrEx>
          <w:tblCellMar>
            <w:top w:w="0" w:type="dxa"/>
            <w:left w:w="108" w:type="dxa"/>
            <w:bottom w:w="0" w:type="dxa"/>
            <w:right w:w="108" w:type="dxa"/>
          </w:tblCellMar>
        </w:tblPrEx>
        <w:trPr>
          <w:gridAfter w:val="1"/>
          <w:wAfter w:w="216" w:type="dxa"/>
        </w:trPr>
        <w:tc>
          <w:tcPr>
            <w:tcW w:w="1080" w:type="dxa"/>
          </w:tcPr>
          <w:p>
            <w:pPr>
              <w:spacing w:line="400" w:lineRule="exact"/>
              <w:jc w:val="right"/>
            </w:pPr>
            <w:r>
              <w:t>式中</w:t>
            </w:r>
            <w:r>
              <w:rPr>
                <w:rFonts w:hint="eastAsia"/>
              </w:rPr>
              <w:t>：</w:t>
            </w:r>
            <w:r>
              <w:rPr>
                <w:rFonts w:ascii="Plotter" w:hAnsi="Plotter"/>
                <w:b/>
                <w:bCs/>
                <w:position w:val="-10"/>
              </w:rPr>
              <w:object>
                <v:shape id="_x0000_i1109" o:spt="75" type="#_x0000_t75" style="height:16.2pt;width:13.8pt;" o:ole="t" filled="f" o:preferrelative="t" stroked="f" coordsize="21600,21600">
                  <v:path/>
                  <v:fill on="f" focussize="0,0"/>
                  <v:stroke on="f" joinstyle="miter"/>
                  <v:imagedata r:id="rId189" o:title=""/>
                  <o:lock v:ext="edit" aspectratio="t"/>
                  <w10:wrap type="none"/>
                  <w10:anchorlock/>
                </v:shape>
                <o:OLEObject Type="Embed" ProgID="Equation.DSMT4" ShapeID="_x0000_i1109" DrawAspect="Content" ObjectID="_1468075809" r:id="rId188">
                  <o:LockedField>false</o:LockedField>
                </o:OLEObject>
              </w:object>
            </w:r>
          </w:p>
        </w:tc>
        <w:tc>
          <w:tcPr>
            <w:tcW w:w="7226" w:type="dxa"/>
            <w:gridSpan w:val="2"/>
          </w:tcPr>
          <w:p>
            <w:pPr>
              <w:spacing w:line="360" w:lineRule="auto"/>
            </w:pPr>
            <w:r>
              <w:t>——</w:t>
            </w:r>
            <w:r>
              <w:rPr>
                <w:rFonts w:hAnsi="Plotter"/>
                <w:bCs/>
              </w:rPr>
              <w:t>在风荷载标准值作用下的挠度最大值</w:t>
            </w:r>
            <w:r>
              <w:rPr>
                <w:bCs/>
              </w:rPr>
              <w:t>(mm)</w:t>
            </w:r>
            <w:r>
              <w:rPr>
                <w:rFonts w:hAnsi="Plotter"/>
                <w:bCs/>
              </w:rPr>
              <w:t>；</w:t>
            </w:r>
          </w:p>
        </w:tc>
      </w:tr>
      <w:tr>
        <w:tblPrEx>
          <w:tblCellMar>
            <w:top w:w="0" w:type="dxa"/>
            <w:left w:w="108" w:type="dxa"/>
            <w:bottom w:w="0" w:type="dxa"/>
            <w:right w:w="108" w:type="dxa"/>
          </w:tblCellMar>
        </w:tblPrEx>
        <w:trPr>
          <w:gridAfter w:val="1"/>
          <w:wAfter w:w="216" w:type="dxa"/>
        </w:trPr>
        <w:tc>
          <w:tcPr>
            <w:tcW w:w="1080" w:type="dxa"/>
          </w:tcPr>
          <w:p>
            <w:pPr>
              <w:spacing w:line="400" w:lineRule="exact"/>
              <w:jc w:val="right"/>
            </w:pPr>
            <w:r>
              <w:rPr>
                <w:rFonts w:ascii="Plotter" w:hAnsi="Plotter"/>
                <w:b/>
                <w:bCs/>
                <w:position w:val="-10"/>
              </w:rPr>
              <w:object>
                <v:shape id="_x0000_i1110" o:spt="75" type="#_x0000_t75" style="height:12pt;width:11.4pt;" o:ole="t" filled="f" o:preferrelative="t" stroked="f" coordsize="21600,21600">
                  <v:path/>
                  <v:fill on="f" focussize="0,0"/>
                  <v:stroke on="f" joinstyle="miter"/>
                  <v:imagedata r:id="rId191" o:title=""/>
                  <o:lock v:ext="edit" aspectratio="t"/>
                  <w10:wrap type="none"/>
                  <w10:anchorlock/>
                </v:shape>
                <o:OLEObject Type="Embed" ProgID="Equation.DSMT4" ShapeID="_x0000_i1110" DrawAspect="Content" ObjectID="_1468075810" r:id="rId190">
                  <o:LockedField>false</o:LockedField>
                </o:OLEObject>
              </w:object>
            </w:r>
          </w:p>
        </w:tc>
        <w:tc>
          <w:tcPr>
            <w:tcW w:w="7226" w:type="dxa"/>
            <w:gridSpan w:val="2"/>
          </w:tcPr>
          <w:p>
            <w:pPr>
              <w:spacing w:line="360" w:lineRule="auto"/>
            </w:pPr>
            <w:r>
              <w:t>——</w:t>
            </w:r>
            <w:r>
              <w:rPr>
                <w:rFonts w:hAnsi="Plotter"/>
                <w:bCs/>
              </w:rPr>
              <w:t>挠度系数，可由区格边长比和区格边界条件按</w:t>
            </w:r>
            <w:r>
              <w:rPr>
                <w:rFonts w:hint="eastAsia" w:hAnsi="Plotter"/>
                <w:bCs/>
              </w:rPr>
              <w:t>本规程</w:t>
            </w:r>
            <w:r>
              <w:rPr>
                <w:rFonts w:hAnsi="Plotter"/>
                <w:bCs/>
              </w:rPr>
              <w:t>附录</w:t>
            </w:r>
            <w:r>
              <w:rPr>
                <w:rFonts w:hint="eastAsia"/>
                <w:bCs/>
              </w:rPr>
              <w:t>B</w:t>
            </w:r>
            <w:r>
              <w:rPr>
                <w:rFonts w:hAnsi="Plotter"/>
                <w:bCs/>
              </w:rPr>
              <w:t>采用；</w:t>
            </w:r>
          </w:p>
        </w:tc>
      </w:tr>
      <w:tr>
        <w:tblPrEx>
          <w:tblCellMar>
            <w:top w:w="0" w:type="dxa"/>
            <w:left w:w="108" w:type="dxa"/>
            <w:bottom w:w="0" w:type="dxa"/>
            <w:right w:w="108" w:type="dxa"/>
          </w:tblCellMar>
        </w:tblPrEx>
        <w:tc>
          <w:tcPr>
            <w:tcW w:w="1181" w:type="dxa"/>
            <w:gridSpan w:val="2"/>
          </w:tcPr>
          <w:p>
            <w:pPr>
              <w:spacing w:line="400" w:lineRule="exact"/>
              <w:jc w:val="right"/>
              <w:rPr>
                <w:rFonts w:ascii="Plotter" w:hAnsi="Plotter"/>
                <w:b/>
                <w:bCs/>
              </w:rPr>
            </w:pPr>
            <w:r>
              <w:rPr>
                <w:rFonts w:ascii="Plotter" w:hAnsi="Plotter"/>
                <w:b/>
                <w:bCs/>
                <w:position w:val="-12"/>
              </w:rPr>
              <w:object>
                <v:shape id="_x0000_i1111" o:spt="75" type="#_x0000_t75" style="height:18pt;width:15pt;" o:ole="t" filled="f" o:preferrelative="t" stroked="f" coordsize="21600,21600">
                  <v:path/>
                  <v:fill on="f" focussize="0,0"/>
                  <v:stroke on="f" joinstyle="miter"/>
                  <v:imagedata r:id="rId165" o:title=""/>
                  <o:lock v:ext="edit" aspectratio="t"/>
                  <w10:wrap type="none"/>
                  <w10:anchorlock/>
                </v:shape>
                <o:OLEObject Type="Embed" ProgID="Equation.DSMT4" ShapeID="_x0000_i1111" DrawAspect="Content" ObjectID="_1468075811" r:id="rId192">
                  <o:LockedField>false</o:LockedField>
                </o:OLEObject>
              </w:object>
            </w:r>
          </w:p>
        </w:tc>
        <w:tc>
          <w:tcPr>
            <w:tcW w:w="7341" w:type="dxa"/>
            <w:gridSpan w:val="2"/>
          </w:tcPr>
          <w:p>
            <w:pPr>
              <w:spacing w:line="360" w:lineRule="auto"/>
            </w:pPr>
            <w:r>
              <w:t>——</w:t>
            </w:r>
            <w:r>
              <w:rPr>
                <w:rFonts w:hint="eastAsia" w:ascii="Plotter" w:hAnsi="Plotter"/>
                <w:bCs/>
              </w:rPr>
              <w:t>垂直于面板的风荷载标准值</w:t>
            </w:r>
            <w:r>
              <w:rPr>
                <w:rFonts w:ascii="Plotter" w:hAnsi="Plotter"/>
                <w:bCs/>
                <w:position w:val="-10"/>
              </w:rPr>
              <w:object>
                <v:shape id="_x0000_i1112" o:spt="75" type="#_x0000_t75" style="height:16.8pt;width:42pt;" o:ole="t" filled="f" o:preferrelative="t" stroked="f" coordsize="21600,21600">
                  <v:path/>
                  <v:fill on="f" focussize="0,0"/>
                  <v:stroke on="f" joinstyle="miter"/>
                  <v:imagedata r:id="rId167" o:title=""/>
                  <o:lock v:ext="edit" aspectratio="t"/>
                  <w10:wrap type="none"/>
                  <w10:anchorlock/>
                </v:shape>
                <o:OLEObject Type="Embed" ProgID="Equation.DSMT4" ShapeID="_x0000_i1112" DrawAspect="Content" ObjectID="_1468075812" r:id="rId193">
                  <o:LockedField>false</o:LockedField>
                </o:OLEObject>
              </w:object>
            </w:r>
            <w:r>
              <w:rPr>
                <w:rFonts w:hint="eastAsia" w:ascii="Plotter" w:hAnsi="Plotter"/>
                <w:bCs/>
              </w:rPr>
              <w:t>；</w:t>
            </w:r>
          </w:p>
        </w:tc>
      </w:tr>
      <w:tr>
        <w:tblPrEx>
          <w:tblCellMar>
            <w:top w:w="0" w:type="dxa"/>
            <w:left w:w="108" w:type="dxa"/>
            <w:bottom w:w="0" w:type="dxa"/>
            <w:right w:w="108" w:type="dxa"/>
          </w:tblCellMar>
        </w:tblPrEx>
        <w:trPr>
          <w:gridAfter w:val="1"/>
          <w:wAfter w:w="216" w:type="dxa"/>
        </w:trPr>
        <w:tc>
          <w:tcPr>
            <w:tcW w:w="1080" w:type="dxa"/>
          </w:tcPr>
          <w:p>
            <w:pPr>
              <w:spacing w:line="400" w:lineRule="exact"/>
              <w:jc w:val="right"/>
              <w:rPr>
                <w:bCs/>
                <w:i/>
              </w:rPr>
            </w:pPr>
            <w:r>
              <w:rPr>
                <w:rFonts w:hint="eastAsia"/>
                <w:bCs/>
                <w:i/>
              </w:rPr>
              <w:t>a</w:t>
            </w:r>
          </w:p>
        </w:tc>
        <w:tc>
          <w:tcPr>
            <w:tcW w:w="7226" w:type="dxa"/>
            <w:gridSpan w:val="2"/>
          </w:tcPr>
          <w:p>
            <w:pPr>
              <w:spacing w:line="360" w:lineRule="auto"/>
            </w:pPr>
            <w:r>
              <w:t>——</w:t>
            </w:r>
            <w:r>
              <w:rPr>
                <w:rFonts w:hint="eastAsia"/>
              </w:rPr>
              <w:t>不锈钢面板区格的短边边长（mm）；</w:t>
            </w:r>
          </w:p>
        </w:tc>
      </w:tr>
      <w:tr>
        <w:tblPrEx>
          <w:tblCellMar>
            <w:top w:w="0" w:type="dxa"/>
            <w:left w:w="108" w:type="dxa"/>
            <w:bottom w:w="0" w:type="dxa"/>
            <w:right w:w="108" w:type="dxa"/>
          </w:tblCellMar>
        </w:tblPrEx>
        <w:trPr>
          <w:gridAfter w:val="1"/>
          <w:wAfter w:w="216" w:type="dxa"/>
        </w:trPr>
        <w:tc>
          <w:tcPr>
            <w:tcW w:w="1080" w:type="dxa"/>
          </w:tcPr>
          <w:p>
            <w:pPr>
              <w:spacing w:line="400" w:lineRule="exact"/>
              <w:jc w:val="right"/>
            </w:pPr>
            <w:r>
              <w:rPr>
                <w:rFonts w:ascii="Plotter" w:hAnsi="Plotter"/>
                <w:b/>
                <w:bCs/>
                <w:position w:val="-4"/>
              </w:rPr>
              <w:object>
                <v:shape id="_x0000_i1113" o:spt="75" type="#_x0000_t75" style="height:12pt;width:12pt;" o:ole="t" filled="f" o:preferrelative="t" stroked="f" coordsize="21600,21600">
                  <v:path/>
                  <v:fill on="f" focussize="0,0"/>
                  <v:stroke on="f" joinstyle="miter"/>
                  <v:imagedata r:id="rId195" o:title=""/>
                  <o:lock v:ext="edit" aspectratio="t"/>
                  <w10:wrap type="none"/>
                  <w10:anchorlock/>
                </v:shape>
                <o:OLEObject Type="Embed" ProgID="Equation.DSMT4" ShapeID="_x0000_i1113" DrawAspect="Content" ObjectID="_1468075813" r:id="rId194">
                  <o:LockedField>false</o:LockedField>
                </o:OLEObject>
              </w:object>
            </w:r>
          </w:p>
        </w:tc>
        <w:tc>
          <w:tcPr>
            <w:tcW w:w="7226" w:type="dxa"/>
            <w:gridSpan w:val="2"/>
          </w:tcPr>
          <w:p>
            <w:pPr>
              <w:spacing w:line="360" w:lineRule="auto"/>
            </w:pPr>
            <w:r>
              <w:t>——</w:t>
            </w:r>
            <w:r>
              <w:rPr>
                <w:rFonts w:hAnsi="Plotter"/>
                <w:bCs/>
              </w:rPr>
              <w:t>面板的弯曲刚度</w:t>
            </w:r>
            <w:r>
              <w:rPr>
                <w:bCs/>
              </w:rPr>
              <w:t>(N</w:t>
            </w:r>
            <w:r>
              <w:rPr>
                <w:rFonts w:hAnsi="Plotter"/>
                <w:bCs/>
              </w:rPr>
              <w:t>﹒</w:t>
            </w:r>
            <w:r>
              <w:rPr>
                <w:bCs/>
              </w:rPr>
              <w:t>mm)</w:t>
            </w:r>
            <w:r>
              <w:rPr>
                <w:rFonts w:hAnsi="Plotter"/>
                <w:bCs/>
              </w:rPr>
              <w:t>；</w:t>
            </w:r>
          </w:p>
        </w:tc>
      </w:tr>
      <w:tr>
        <w:tblPrEx>
          <w:tblCellMar>
            <w:top w:w="0" w:type="dxa"/>
            <w:left w:w="108" w:type="dxa"/>
            <w:bottom w:w="0" w:type="dxa"/>
            <w:right w:w="108" w:type="dxa"/>
          </w:tblCellMar>
        </w:tblPrEx>
        <w:trPr>
          <w:gridAfter w:val="1"/>
          <w:wAfter w:w="216" w:type="dxa"/>
        </w:trPr>
        <w:tc>
          <w:tcPr>
            <w:tcW w:w="1080" w:type="dxa"/>
          </w:tcPr>
          <w:p>
            <w:pPr>
              <w:spacing w:line="400" w:lineRule="exact"/>
              <w:jc w:val="right"/>
              <w:rPr>
                <w:rFonts w:ascii="Plotter" w:hAnsi="Plotter"/>
                <w:b/>
                <w:bCs/>
              </w:rPr>
            </w:pPr>
            <w:r>
              <w:rPr>
                <w:rFonts w:ascii="Plotter" w:hAnsi="Plotter"/>
                <w:b/>
                <w:bCs/>
                <w:position w:val="-10"/>
              </w:rPr>
              <w:object>
                <v:shape id="_x0000_i1114" o:spt="75" type="#_x0000_t75" style="height:13.2pt;width:10.2pt;" o:ole="t" filled="f" o:preferrelative="t" stroked="f" coordsize="21600,21600">
                  <v:path/>
                  <v:fill on="f" focussize="0,0"/>
                  <v:stroke on="f" joinstyle="miter"/>
                  <v:imagedata r:id="rId181" o:title=""/>
                  <o:lock v:ext="edit" aspectratio="t"/>
                  <w10:wrap type="none"/>
                  <w10:anchorlock/>
                </v:shape>
                <o:OLEObject Type="Embed" ProgID="Equation.DSMT4" ShapeID="_x0000_i1114" DrawAspect="Content" ObjectID="_1468075814" r:id="rId196">
                  <o:LockedField>false</o:LockedField>
                </o:OLEObject>
              </w:object>
            </w:r>
          </w:p>
        </w:tc>
        <w:tc>
          <w:tcPr>
            <w:tcW w:w="7226" w:type="dxa"/>
            <w:gridSpan w:val="2"/>
          </w:tcPr>
          <w:p>
            <w:pPr>
              <w:spacing w:line="360" w:lineRule="auto"/>
            </w:pPr>
            <w:r>
              <w:t>——</w:t>
            </w:r>
            <w:r>
              <w:rPr>
                <w:rFonts w:hAnsi="Plotter"/>
                <w:bCs/>
              </w:rPr>
              <w:t>折减系数，可按</w:t>
            </w:r>
            <w:r>
              <w:rPr>
                <w:rFonts w:hint="eastAsia" w:hAnsi="Plotter"/>
                <w:bCs/>
              </w:rPr>
              <w:t>本规程</w:t>
            </w:r>
            <w:r>
              <w:rPr>
                <w:rFonts w:hAnsi="Plotter"/>
                <w:bCs/>
              </w:rPr>
              <w:t>表</w:t>
            </w:r>
            <w:r>
              <w:rPr>
                <w:bCs/>
              </w:rPr>
              <w:t>6.</w:t>
            </w:r>
            <w:r>
              <w:rPr>
                <w:rFonts w:hint="eastAsia"/>
                <w:bCs/>
              </w:rPr>
              <w:t>2</w:t>
            </w:r>
            <w:r>
              <w:rPr>
                <w:bCs/>
              </w:rPr>
              <w:t>.</w:t>
            </w:r>
            <w:r>
              <w:rPr>
                <w:rFonts w:hint="eastAsia"/>
                <w:bCs/>
              </w:rPr>
              <w:t>1</w:t>
            </w:r>
            <w:r>
              <w:rPr>
                <w:rFonts w:hAnsi="Plotter"/>
                <w:bCs/>
              </w:rPr>
              <w:t>采用；</w:t>
            </w:r>
          </w:p>
        </w:tc>
      </w:tr>
      <w:tr>
        <w:tblPrEx>
          <w:tblCellMar>
            <w:top w:w="0" w:type="dxa"/>
            <w:left w:w="108" w:type="dxa"/>
            <w:bottom w:w="0" w:type="dxa"/>
            <w:right w:w="108" w:type="dxa"/>
          </w:tblCellMar>
        </w:tblPrEx>
        <w:trPr>
          <w:gridAfter w:val="1"/>
          <w:wAfter w:w="216" w:type="dxa"/>
        </w:trPr>
        <w:tc>
          <w:tcPr>
            <w:tcW w:w="1080" w:type="dxa"/>
          </w:tcPr>
          <w:p>
            <w:pPr>
              <w:spacing w:line="400" w:lineRule="exact"/>
              <w:jc w:val="right"/>
              <w:rPr>
                <w:rFonts w:ascii="Plotter" w:hAnsi="Plotter"/>
                <w:b/>
                <w:bCs/>
              </w:rPr>
            </w:pPr>
            <w:r>
              <w:rPr>
                <w:rFonts w:ascii="Plotter" w:hAnsi="Plotter"/>
                <w:b/>
                <w:bCs/>
                <w:position w:val="-6"/>
              </w:rPr>
              <w:object>
                <v:shape id="_x0000_i1115" o:spt="75" type="#_x0000_t75" style="height:11.4pt;width:9pt;" o:ole="t" filled="f" o:preferrelative="t" stroked="f" coordsize="21600,21600">
                  <v:path/>
                  <v:fill on="f" focussize="0,0"/>
                  <v:stroke on="f" joinstyle="miter"/>
                  <v:imagedata r:id="rId198" o:title=""/>
                  <o:lock v:ext="edit" aspectratio="t"/>
                  <w10:wrap type="none"/>
                  <w10:anchorlock/>
                </v:shape>
                <o:OLEObject Type="Embed" ProgID="Equation.DSMT4" ShapeID="_x0000_i1115" DrawAspect="Content" ObjectID="_1468075815" r:id="rId197">
                  <o:LockedField>false</o:LockedField>
                </o:OLEObject>
              </w:object>
            </w:r>
          </w:p>
        </w:tc>
        <w:tc>
          <w:tcPr>
            <w:tcW w:w="7226" w:type="dxa"/>
            <w:gridSpan w:val="2"/>
          </w:tcPr>
          <w:p>
            <w:pPr>
              <w:spacing w:line="360" w:lineRule="auto"/>
              <w:rPr>
                <w:rFonts w:hAnsi="Plotter"/>
                <w:bCs/>
              </w:rPr>
            </w:pPr>
            <w:r>
              <w:t>——</w:t>
            </w:r>
            <w:r>
              <w:rPr>
                <w:rFonts w:hAnsi="Plotter"/>
                <w:bCs/>
              </w:rPr>
              <w:t>泊松比，可按</w:t>
            </w:r>
            <w:r>
              <w:rPr>
                <w:rFonts w:hint="eastAsia" w:hAnsi="Plotter"/>
                <w:bCs/>
              </w:rPr>
              <w:t>本规程表4</w:t>
            </w:r>
            <w:r>
              <w:rPr>
                <w:bCs/>
              </w:rPr>
              <w:t>.</w:t>
            </w:r>
            <w:r>
              <w:rPr>
                <w:rFonts w:hint="eastAsia"/>
                <w:bCs/>
              </w:rPr>
              <w:t>1</w:t>
            </w:r>
            <w:r>
              <w:rPr>
                <w:bCs/>
              </w:rPr>
              <w:t>.</w:t>
            </w:r>
            <w:r>
              <w:rPr>
                <w:rFonts w:hint="eastAsia"/>
                <w:bCs/>
              </w:rPr>
              <w:t>4</w:t>
            </w:r>
            <w:r>
              <w:rPr>
                <w:rFonts w:hAnsi="Plotter"/>
                <w:bCs/>
              </w:rPr>
              <w:t>采用。</w:t>
            </w:r>
          </w:p>
          <w:p>
            <w:pPr>
              <w:spacing w:line="360" w:lineRule="auto"/>
            </w:pPr>
          </w:p>
        </w:tc>
      </w:tr>
    </w:tbl>
    <w:p>
      <w:pPr>
        <w:spacing w:line="360" w:lineRule="auto"/>
        <w:ind w:firstLine="420" w:firstLineChars="200"/>
        <w:rPr>
          <w:bCs/>
          <w:szCs w:val="32"/>
        </w:rPr>
      </w:pPr>
      <w:bookmarkStart w:id="43" w:name="_Toc322424268"/>
      <w:bookmarkStart w:id="44" w:name="_Toc322506864"/>
      <w:bookmarkStart w:id="45" w:name="_Toc329357146"/>
      <w:r>
        <w:rPr>
          <w:bCs/>
          <w:szCs w:val="32"/>
        </w:rPr>
        <w:t xml:space="preserve">2  </w:t>
      </w:r>
      <w:r>
        <w:rPr>
          <w:rFonts w:hint="eastAsia"/>
          <w:bCs/>
          <w:szCs w:val="32"/>
        </w:rPr>
        <w:t>不锈钢复合面</w:t>
      </w:r>
      <w:r>
        <w:rPr>
          <w:bCs/>
          <w:szCs w:val="32"/>
        </w:rPr>
        <w:t>板的</w:t>
      </w:r>
      <w:r>
        <w:rPr>
          <w:rFonts w:hint="eastAsia"/>
          <w:bCs/>
          <w:szCs w:val="32"/>
        </w:rPr>
        <w:t>跨中挠度宜按考虑几何非线性的有限元方法计算</w:t>
      </w:r>
      <w:bookmarkEnd w:id="43"/>
      <w:bookmarkEnd w:id="44"/>
      <w:bookmarkEnd w:id="45"/>
      <w:r>
        <w:rPr>
          <w:rFonts w:hint="eastAsia"/>
          <w:bCs/>
          <w:szCs w:val="32"/>
        </w:rPr>
        <w:t>。</w:t>
      </w:r>
    </w:p>
    <w:p>
      <w:pPr>
        <w:spacing w:line="360" w:lineRule="auto"/>
        <w:ind w:firstLine="420" w:firstLineChars="200"/>
        <w:rPr>
          <w:bCs/>
          <w:szCs w:val="32"/>
        </w:rPr>
      </w:pPr>
      <w:bookmarkStart w:id="46" w:name="_Toc322424269"/>
      <w:bookmarkStart w:id="47" w:name="_Toc329357147"/>
      <w:bookmarkStart w:id="48" w:name="_Toc322506865"/>
      <w:r>
        <w:rPr>
          <w:bCs/>
          <w:szCs w:val="32"/>
        </w:rPr>
        <w:t>3  面板挠度</w:t>
      </w:r>
      <w:r>
        <w:rPr>
          <w:rFonts w:hint="eastAsia"/>
          <w:bCs/>
          <w:szCs w:val="32"/>
        </w:rPr>
        <w:t>不应大于</w:t>
      </w:r>
      <w:r>
        <w:rPr>
          <w:bCs/>
          <w:szCs w:val="32"/>
        </w:rPr>
        <w:t>其区格计算</w:t>
      </w:r>
      <w:r>
        <w:rPr>
          <w:rFonts w:hint="eastAsia"/>
          <w:bCs/>
          <w:szCs w:val="32"/>
        </w:rPr>
        <w:t>短</w:t>
      </w:r>
      <w:r>
        <w:rPr>
          <w:bCs/>
          <w:szCs w:val="32"/>
        </w:rPr>
        <w:t>边长</w:t>
      </w:r>
      <w:r>
        <w:rPr>
          <w:rFonts w:hint="eastAsia"/>
          <w:bCs/>
          <w:i/>
          <w:szCs w:val="32"/>
        </w:rPr>
        <w:t>a</w:t>
      </w:r>
      <w:r>
        <w:rPr>
          <w:bCs/>
          <w:szCs w:val="32"/>
        </w:rPr>
        <w:t>的1/60</w:t>
      </w:r>
      <w:bookmarkEnd w:id="46"/>
      <w:bookmarkEnd w:id="47"/>
      <w:bookmarkEnd w:id="48"/>
      <w:r>
        <w:rPr>
          <w:rFonts w:hint="eastAsia"/>
          <w:bCs/>
          <w:szCs w:val="32"/>
        </w:rPr>
        <w:t>，面板加劲肋的挠度不应大于其支承点距离的1/175。</w:t>
      </w:r>
    </w:p>
    <w:p>
      <w:pPr>
        <w:pStyle w:val="80"/>
        <w:jc w:val="center"/>
        <w:rPr>
          <w:rFonts w:ascii="Times New Roman" w:eastAsia="宋体"/>
          <w:b/>
          <w:sz w:val="28"/>
          <w:szCs w:val="28"/>
        </w:rPr>
      </w:pPr>
      <w:bookmarkStart w:id="49" w:name="_Toc178598771"/>
      <w:r>
        <w:rPr>
          <w:rFonts w:hint="eastAsia" w:ascii="Times New Roman" w:eastAsia="宋体"/>
          <w:b/>
          <w:sz w:val="28"/>
          <w:szCs w:val="28"/>
        </w:rPr>
        <w:t>6.3</w:t>
      </w:r>
      <w:r>
        <w:rPr>
          <w:rFonts w:ascii="Times New Roman" w:eastAsia="宋体"/>
          <w:b/>
          <w:sz w:val="28"/>
          <w:szCs w:val="28"/>
        </w:rPr>
        <w:t xml:space="preserve"> </w:t>
      </w:r>
      <w:r>
        <w:rPr>
          <w:rFonts w:hint="eastAsia" w:ascii="Times New Roman" w:eastAsia="宋体"/>
          <w:b/>
          <w:sz w:val="28"/>
          <w:szCs w:val="28"/>
        </w:rPr>
        <w:t xml:space="preserve"> 构造要求</w:t>
      </w:r>
      <w:bookmarkEnd w:id="49"/>
    </w:p>
    <w:p>
      <w:pPr>
        <w:spacing w:line="360" w:lineRule="auto"/>
        <w:rPr>
          <w:szCs w:val="21"/>
        </w:rPr>
      </w:pPr>
      <w:r>
        <w:rPr>
          <w:rFonts w:hint="eastAsia"/>
          <w:b/>
          <w:bCs/>
          <w:szCs w:val="21"/>
        </w:rPr>
        <w:t xml:space="preserve">6.3.1  </w:t>
      </w:r>
      <w:r>
        <w:rPr>
          <w:rFonts w:hint="eastAsia"/>
          <w:szCs w:val="21"/>
        </w:rPr>
        <w:t>不锈钢单板宜四周折边；未折边的不锈钢复合板应采取封边措施。</w:t>
      </w:r>
    </w:p>
    <w:p>
      <w:pPr>
        <w:spacing w:line="360" w:lineRule="auto"/>
        <w:rPr>
          <w:szCs w:val="21"/>
        </w:rPr>
      </w:pPr>
      <w:r>
        <w:rPr>
          <w:b/>
          <w:bCs/>
          <w:szCs w:val="21"/>
        </w:rPr>
        <w:t>6.</w:t>
      </w:r>
      <w:r>
        <w:rPr>
          <w:rFonts w:hint="eastAsia"/>
          <w:b/>
          <w:bCs/>
          <w:szCs w:val="21"/>
        </w:rPr>
        <w:t>3</w:t>
      </w:r>
      <w:r>
        <w:rPr>
          <w:b/>
          <w:bCs/>
          <w:szCs w:val="21"/>
        </w:rPr>
        <w:t>.</w:t>
      </w:r>
      <w:r>
        <w:rPr>
          <w:rFonts w:hint="eastAsia"/>
          <w:b/>
          <w:bCs/>
          <w:szCs w:val="21"/>
        </w:rPr>
        <w:t>2</w:t>
      </w:r>
      <w:r>
        <w:rPr>
          <w:rFonts w:hint="eastAsia"/>
          <w:szCs w:val="21"/>
        </w:rPr>
        <w:t xml:space="preserve">  不锈钢面板</w:t>
      </w:r>
      <w:r>
        <w:rPr>
          <w:szCs w:val="21"/>
        </w:rPr>
        <w:t>沿周边采用压块或非通长挂钩固定于横梁或立柱</w:t>
      </w:r>
      <w:r>
        <w:rPr>
          <w:rFonts w:hint="eastAsia"/>
          <w:szCs w:val="21"/>
        </w:rPr>
        <w:t>时，</w:t>
      </w:r>
      <w:r>
        <w:rPr>
          <w:szCs w:val="21"/>
        </w:rPr>
        <w:t>压块和挂钩的中心间距不应大于300mm。固定压块的螺钉或螺栓的直径不宜小于4mm，数量应根据板材所承受的风荷载、地震作用由计算确定。挂钩宜设置防噪音垫片。</w:t>
      </w:r>
    </w:p>
    <w:p>
      <w:pPr>
        <w:spacing w:line="360" w:lineRule="auto"/>
        <w:rPr>
          <w:szCs w:val="21"/>
        </w:rPr>
      </w:pPr>
      <w:r>
        <w:rPr>
          <w:b/>
          <w:bCs/>
          <w:szCs w:val="21"/>
        </w:rPr>
        <w:t>6.</w:t>
      </w:r>
      <w:r>
        <w:rPr>
          <w:rFonts w:hint="eastAsia"/>
          <w:b/>
          <w:bCs/>
          <w:szCs w:val="21"/>
        </w:rPr>
        <w:t>3</w:t>
      </w:r>
      <w:r>
        <w:rPr>
          <w:b/>
          <w:bCs/>
          <w:szCs w:val="21"/>
        </w:rPr>
        <w:t>.</w:t>
      </w:r>
      <w:r>
        <w:rPr>
          <w:rFonts w:hint="eastAsia"/>
          <w:b/>
          <w:bCs/>
          <w:szCs w:val="21"/>
        </w:rPr>
        <w:t xml:space="preserve">3  </w:t>
      </w:r>
      <w:r>
        <w:rPr>
          <w:szCs w:val="21"/>
        </w:rPr>
        <w:t>固定面板的铆钉、螺钉或螺栓孔，孔中心至</w:t>
      </w:r>
      <w:r>
        <w:rPr>
          <w:rFonts w:hint="eastAsia"/>
          <w:szCs w:val="21"/>
        </w:rPr>
        <w:t>不锈钢面</w:t>
      </w:r>
      <w:r>
        <w:rPr>
          <w:szCs w:val="21"/>
        </w:rPr>
        <w:t>板边缘的距离不应小于2倍的孔径；相邻孔中心距不应小于3倍的孔径，也不宜大于300mm。</w:t>
      </w:r>
    </w:p>
    <w:bookmarkEnd w:id="37"/>
    <w:bookmarkEnd w:id="38"/>
    <w:p>
      <w:pPr>
        <w:spacing w:line="360" w:lineRule="auto"/>
      </w:pPr>
    </w:p>
    <w:p>
      <w:pPr>
        <w:spacing w:line="360" w:lineRule="auto"/>
        <w:sectPr>
          <w:headerReference r:id="rId12" w:type="default"/>
          <w:footerReference r:id="rId14" w:type="default"/>
          <w:headerReference r:id="rId13" w:type="even"/>
          <w:footerReference r:id="rId15" w:type="even"/>
          <w:pgSz w:w="11906" w:h="16838"/>
          <w:pgMar w:top="1440" w:right="1800" w:bottom="1440" w:left="1800" w:header="851" w:footer="992" w:gutter="0"/>
          <w:cols w:space="425" w:num="1"/>
          <w:docGrid w:type="lines" w:linePitch="312" w:charSpace="0"/>
        </w:sectPr>
      </w:pPr>
    </w:p>
    <w:p>
      <w:pPr>
        <w:pStyle w:val="2"/>
      </w:pPr>
      <w:bookmarkStart w:id="50" w:name="_Toc27499042"/>
      <w:bookmarkStart w:id="51" w:name="_Toc27988"/>
      <w:bookmarkStart w:id="52" w:name="_Toc178598772"/>
      <w:r>
        <w:t xml:space="preserve">7  </w:t>
      </w:r>
      <w:bookmarkEnd w:id="50"/>
      <w:bookmarkEnd w:id="51"/>
      <w:r>
        <w:rPr>
          <w:rFonts w:hint="eastAsia"/>
        </w:rPr>
        <w:t>不锈钢连接</w:t>
      </w:r>
      <w:bookmarkEnd w:id="52"/>
    </w:p>
    <w:p>
      <w:pPr>
        <w:pStyle w:val="80"/>
        <w:jc w:val="center"/>
        <w:rPr>
          <w:rFonts w:ascii="Times New Roman" w:eastAsia="宋体"/>
          <w:b/>
          <w:sz w:val="28"/>
          <w:szCs w:val="28"/>
        </w:rPr>
      </w:pPr>
      <w:bookmarkStart w:id="53" w:name="_Toc1678"/>
      <w:bookmarkStart w:id="54" w:name="_Toc27499043"/>
      <w:bookmarkStart w:id="55" w:name="_Toc178598773"/>
      <w:r>
        <w:rPr>
          <w:rFonts w:hint="eastAsia" w:ascii="Times New Roman" w:eastAsia="宋体"/>
          <w:b/>
          <w:sz w:val="28"/>
          <w:szCs w:val="28"/>
        </w:rPr>
        <w:t>7.1  一般规定</w:t>
      </w:r>
      <w:bookmarkEnd w:id="53"/>
      <w:bookmarkEnd w:id="54"/>
      <w:bookmarkEnd w:id="55"/>
    </w:p>
    <w:p>
      <w:pPr>
        <w:spacing w:line="360" w:lineRule="auto"/>
        <w:rPr>
          <w:rFonts w:ascii="黑体" w:hAnsi="黑体" w:eastAsia="黑体"/>
          <w:snapToGrid w:val="0"/>
          <w:color w:val="000000"/>
          <w:kern w:val="0"/>
          <w:szCs w:val="21"/>
        </w:rPr>
      </w:pPr>
      <w:r>
        <w:rPr>
          <w:rFonts w:hint="eastAsia"/>
          <w:b/>
          <w:bCs/>
          <w:szCs w:val="21"/>
        </w:rPr>
        <w:t>7.1.1</w:t>
      </w:r>
      <w:r>
        <w:rPr>
          <w:rFonts w:hint="eastAsia"/>
          <w:szCs w:val="21"/>
        </w:rPr>
        <w:t xml:space="preserve">  幕墙用不锈钢构件的连接应采用传力可靠、制作方便、连接简单、便于调整的构造形式，并应考虑临时定位措施。</w:t>
      </w:r>
    </w:p>
    <w:p>
      <w:pPr>
        <w:spacing w:line="360" w:lineRule="auto"/>
        <w:rPr>
          <w:szCs w:val="21"/>
        </w:rPr>
      </w:pPr>
      <w:r>
        <w:rPr>
          <w:rFonts w:hint="eastAsia"/>
          <w:b/>
          <w:bCs/>
          <w:szCs w:val="21"/>
        </w:rPr>
        <w:t>7.1.2</w:t>
      </w:r>
      <w:r>
        <w:rPr>
          <w:rFonts w:hint="eastAsia"/>
          <w:szCs w:val="21"/>
        </w:rPr>
        <w:t xml:space="preserve">  幕墙用不锈钢构件的连接中，</w:t>
      </w:r>
      <w:r>
        <w:rPr>
          <w:rFonts w:hint="eastAsia" w:ascii="Calibri" w:hAnsi="Calibri"/>
          <w:szCs w:val="21"/>
        </w:rPr>
        <w:t>焊缝应采用与不锈钢母材相适应的焊接材料和施焊工艺，</w:t>
      </w:r>
      <w:r>
        <w:rPr>
          <w:rFonts w:hint="eastAsia"/>
          <w:szCs w:val="21"/>
        </w:rPr>
        <w:t>紧固件应优先采用与不锈钢母材相适应的不锈钢紧固件。</w:t>
      </w:r>
    </w:p>
    <w:p>
      <w:pPr>
        <w:spacing w:line="360" w:lineRule="auto"/>
      </w:pPr>
      <w:r>
        <w:rPr>
          <w:rFonts w:hint="eastAsia"/>
          <w:b/>
          <w:bCs/>
          <w:szCs w:val="21"/>
        </w:rPr>
        <w:t xml:space="preserve">7.1.3  </w:t>
      </w:r>
      <w:r>
        <w:rPr>
          <w:rFonts w:hint="eastAsia"/>
        </w:rPr>
        <w:t>不锈钢横梁与立柱采用螺钉或螺栓连接时，每个连接点处的螺钉或螺栓不应少于 2个，当横梁为开口型材时螺钉或螺栓不宜少于 3个；不应采用沉头、半沉头螺钉或螺栓。</w:t>
      </w:r>
    </w:p>
    <w:p>
      <w:pPr>
        <w:spacing w:line="360" w:lineRule="auto"/>
      </w:pPr>
      <w:r>
        <w:rPr>
          <w:rFonts w:hint="eastAsia"/>
          <w:b/>
          <w:bCs/>
          <w:szCs w:val="21"/>
        </w:rPr>
        <w:t xml:space="preserve">7.1.4  </w:t>
      </w:r>
      <w:r>
        <w:rPr>
          <w:rFonts w:hint="eastAsia"/>
          <w:szCs w:val="21"/>
        </w:rPr>
        <w:t>幕墙用</w:t>
      </w:r>
      <w:r>
        <w:rPr>
          <w:rFonts w:hint="eastAsia"/>
        </w:rPr>
        <w:t>不锈钢爪件的质量和性能应符合现行行业标准《建筑玻璃点支承装置》JG/T 138的规定。</w:t>
      </w:r>
    </w:p>
    <w:p>
      <w:pPr>
        <w:pStyle w:val="80"/>
        <w:jc w:val="center"/>
        <w:rPr>
          <w:rFonts w:ascii="Times New Roman" w:eastAsia="宋体"/>
          <w:b/>
          <w:sz w:val="28"/>
          <w:szCs w:val="28"/>
        </w:rPr>
      </w:pPr>
      <w:bookmarkStart w:id="56" w:name="_Toc178598774"/>
      <w:r>
        <w:rPr>
          <w:rFonts w:hint="eastAsia" w:ascii="Times New Roman" w:eastAsia="宋体"/>
          <w:b/>
          <w:sz w:val="28"/>
          <w:szCs w:val="28"/>
        </w:rPr>
        <w:t xml:space="preserve">7.2 </w:t>
      </w:r>
      <w:r>
        <w:rPr>
          <w:rFonts w:ascii="Times New Roman" w:eastAsia="宋体"/>
          <w:b/>
          <w:sz w:val="28"/>
          <w:szCs w:val="28"/>
        </w:rPr>
        <w:t xml:space="preserve"> </w:t>
      </w:r>
      <w:r>
        <w:rPr>
          <w:rFonts w:hint="eastAsia" w:ascii="Times New Roman" w:eastAsia="宋体"/>
          <w:b/>
          <w:sz w:val="28"/>
          <w:szCs w:val="28"/>
        </w:rPr>
        <w:t>焊缝连接计算</w:t>
      </w:r>
      <w:bookmarkEnd w:id="56"/>
    </w:p>
    <w:p>
      <w:pPr>
        <w:spacing w:line="360" w:lineRule="auto"/>
        <w:rPr>
          <w:rFonts w:ascii="Calibri" w:hAnsi="Calibri"/>
          <w:szCs w:val="21"/>
        </w:rPr>
      </w:pPr>
      <w:r>
        <w:rPr>
          <w:rFonts w:hint="eastAsia"/>
          <w:b/>
          <w:bCs/>
          <w:szCs w:val="21"/>
        </w:rPr>
        <w:t xml:space="preserve">7.2.1  </w:t>
      </w:r>
      <w:r>
        <w:rPr>
          <w:rFonts w:hint="eastAsia" w:ascii="Calibri" w:hAnsi="Calibri"/>
          <w:szCs w:val="21"/>
        </w:rPr>
        <w:t>对接焊缝强度应按下列规定计算：</w:t>
      </w:r>
    </w:p>
    <w:p>
      <w:pPr>
        <w:spacing w:line="360" w:lineRule="auto"/>
        <w:ind w:firstLine="420" w:firstLineChars="200"/>
        <w:rPr>
          <w:rFonts w:ascii="Calibri" w:hAnsi="Calibri"/>
          <w:szCs w:val="21"/>
        </w:rPr>
      </w:pPr>
      <w:r>
        <w:rPr>
          <w:rFonts w:hint="eastAsia" w:ascii="Calibri" w:hAnsi="Calibri"/>
          <w:szCs w:val="21"/>
        </w:rPr>
        <w:t>1 轴心受拉对接焊缝，其强度应按下式计算：</w:t>
      </w:r>
    </w:p>
    <w:p>
      <w:pPr>
        <w:spacing w:line="360" w:lineRule="auto"/>
        <w:ind w:firstLine="420" w:firstLineChars="200"/>
        <w:jc w:val="right"/>
        <w:rPr>
          <w:rFonts w:ascii="Calibri" w:hAnsi="Calibri"/>
          <w:szCs w:val="21"/>
        </w:rPr>
      </w:pPr>
      <w:r>
        <w:rPr>
          <w:rFonts w:hint="eastAsia" w:ascii="Calibri" w:hAnsi="Calibri"/>
          <w:szCs w:val="21"/>
        </w:rPr>
        <w:t xml:space="preserve">                          </w:t>
      </w:r>
      <w:r>
        <w:rPr>
          <w:rFonts w:hint="eastAsia" w:ascii="Calibri" w:hAnsi="Calibri"/>
          <w:position w:val="-30"/>
          <w:szCs w:val="21"/>
        </w:rPr>
        <w:object>
          <v:shape id="_x0000_i1116" o:spt="75" type="#_x0000_t75" style="height:31.8pt;width:79.2pt;" o:ole="t" filled="f" o:preferrelative="t" stroked="f" coordsize="21600,21600">
            <v:path/>
            <v:fill on="f" focussize="0,0"/>
            <v:stroke on="f" joinstyle="miter"/>
            <v:imagedata r:id="rId200" o:title=""/>
            <o:lock v:ext="edit" aspectratio="f"/>
            <w10:wrap type="none"/>
            <w10:anchorlock/>
          </v:shape>
          <o:OLEObject Type="Embed" ProgID="Equation.DSMT4" ShapeID="_x0000_i1116" DrawAspect="Content" ObjectID="_1468075816" r:id="rId199">
            <o:LockedField>false</o:LockedField>
          </o:OLEObject>
        </w:object>
      </w:r>
      <w:r>
        <w:rPr>
          <w:rFonts w:hint="eastAsia" w:ascii="Calibri" w:hAnsi="Calibri"/>
          <w:position w:val="-32"/>
          <w:szCs w:val="21"/>
        </w:rPr>
        <w:t xml:space="preserve">                     </w:t>
      </w:r>
      <w:r>
        <w:rPr>
          <w:rFonts w:hint="eastAsia"/>
          <w:bCs/>
          <w:szCs w:val="32"/>
        </w:rPr>
        <w:t>（7.2.1-1）</w:t>
      </w:r>
    </w:p>
    <w:p>
      <w:pPr>
        <w:spacing w:line="360" w:lineRule="auto"/>
        <w:ind w:firstLine="420" w:firstLineChars="200"/>
        <w:rPr>
          <w:rFonts w:ascii="Calibri" w:hAnsi="Calibri"/>
          <w:szCs w:val="21"/>
        </w:rPr>
      </w:pPr>
      <w:r>
        <w:rPr>
          <w:rFonts w:hint="eastAsia" w:ascii="Calibri" w:hAnsi="Calibri"/>
          <w:szCs w:val="21"/>
        </w:rPr>
        <w:t>2轴心受压对接焊缝，其强度应按下式计算：</w:t>
      </w:r>
    </w:p>
    <w:p>
      <w:pPr>
        <w:spacing w:line="360" w:lineRule="auto"/>
        <w:ind w:firstLine="420" w:firstLineChars="200"/>
        <w:jc w:val="right"/>
        <w:rPr>
          <w:rFonts w:ascii="Calibri" w:hAnsi="Calibri"/>
          <w:szCs w:val="21"/>
        </w:rPr>
      </w:pPr>
      <w:r>
        <w:rPr>
          <w:rFonts w:hint="eastAsia" w:ascii="Calibri" w:hAnsi="Calibri"/>
          <w:position w:val="-32"/>
          <w:szCs w:val="21"/>
        </w:rPr>
        <w:t xml:space="preserve">                           </w:t>
      </w:r>
      <w:r>
        <w:rPr>
          <w:rFonts w:hint="eastAsia" w:ascii="Calibri" w:hAnsi="Calibri"/>
          <w:position w:val="-30"/>
          <w:szCs w:val="21"/>
        </w:rPr>
        <w:object>
          <v:shape id="_x0000_i1117" o:spt="75" type="#_x0000_t75" style="height:31.8pt;width:79.2pt;" o:ole="t" filled="f" o:preferrelative="t" stroked="f" coordsize="21600,21600">
            <v:path/>
            <v:fill on="f" focussize="0,0"/>
            <v:stroke on="f" joinstyle="miter"/>
            <v:imagedata r:id="rId202" o:title=""/>
            <o:lock v:ext="edit" aspectratio="f"/>
            <w10:wrap type="none"/>
            <w10:anchorlock/>
          </v:shape>
          <o:OLEObject Type="Embed" ProgID="Equation.DSMT4" ShapeID="_x0000_i1117" DrawAspect="Content" ObjectID="_1468075817" r:id="rId201">
            <o:LockedField>false</o:LockedField>
          </o:OLEObject>
        </w:object>
      </w:r>
      <w:r>
        <w:rPr>
          <w:rFonts w:hint="eastAsia" w:ascii="Calibri" w:hAnsi="Calibri"/>
          <w:position w:val="-32"/>
          <w:szCs w:val="21"/>
        </w:rPr>
        <w:t xml:space="preserve">                     </w:t>
      </w:r>
      <w:r>
        <w:rPr>
          <w:rFonts w:hint="eastAsia"/>
          <w:bCs/>
          <w:szCs w:val="32"/>
        </w:rPr>
        <w:t>（7.2.1-2）</w:t>
      </w:r>
    </w:p>
    <w:p>
      <w:pPr>
        <w:spacing w:line="360" w:lineRule="auto"/>
        <w:ind w:firstLine="420" w:firstLineChars="200"/>
        <w:rPr>
          <w:rFonts w:ascii="Calibri" w:hAnsi="Calibri"/>
          <w:szCs w:val="21"/>
        </w:rPr>
      </w:pPr>
      <w:r>
        <w:rPr>
          <w:rFonts w:hint="eastAsia" w:ascii="Calibri" w:hAnsi="Calibri"/>
          <w:szCs w:val="21"/>
        </w:rPr>
        <w:t>3对接焊缝中正应力和剪应力均较大处，其强度应按下式计算：</w:t>
      </w:r>
    </w:p>
    <w:p>
      <w:pPr>
        <w:spacing w:line="360" w:lineRule="auto"/>
        <w:ind w:firstLine="420" w:firstLineChars="200"/>
        <w:jc w:val="right"/>
        <w:rPr>
          <w:bCs/>
          <w:szCs w:val="32"/>
        </w:rPr>
      </w:pPr>
      <w:r>
        <w:rPr>
          <w:rFonts w:hint="eastAsia" w:ascii="Calibri" w:hAnsi="Calibri"/>
          <w:position w:val="-12"/>
          <w:szCs w:val="21"/>
        </w:rPr>
        <w:t xml:space="preserve">                             </w:t>
      </w:r>
      <w:r>
        <w:rPr>
          <w:rFonts w:hint="eastAsia" w:ascii="Calibri" w:hAnsi="Calibri"/>
          <w:position w:val="-10"/>
          <w:szCs w:val="21"/>
        </w:rPr>
        <w:object>
          <v:shape id="_x0000_i1118" o:spt="75" type="#_x0000_t75" style="height:19.2pt;width:79.2pt;" o:ole="t" filled="f" o:preferrelative="t" stroked="f" coordsize="21600,21600">
            <v:path/>
            <v:fill on="f" focussize="0,0"/>
            <v:stroke on="f" joinstyle="miter"/>
            <v:imagedata r:id="rId204" o:title=""/>
            <o:lock v:ext="edit" aspectratio="f"/>
            <w10:wrap type="none"/>
            <w10:anchorlock/>
          </v:shape>
          <o:OLEObject Type="Embed" ProgID="Equation.DSMT4" ShapeID="_x0000_i1118" DrawAspect="Content" ObjectID="_1468075818" r:id="rId203">
            <o:LockedField>false</o:LockedField>
          </o:OLEObject>
        </w:object>
      </w:r>
      <w:r>
        <w:rPr>
          <w:rFonts w:hint="eastAsia" w:ascii="Calibri" w:hAnsi="Calibri"/>
          <w:position w:val="-12"/>
          <w:szCs w:val="21"/>
        </w:rPr>
        <w:t xml:space="preserve">                     </w:t>
      </w:r>
      <w:r>
        <w:rPr>
          <w:rFonts w:hint="eastAsia"/>
          <w:bCs/>
          <w:szCs w:val="32"/>
        </w:rPr>
        <w:t>（7.2.1-3）</w:t>
      </w:r>
    </w:p>
    <w:p>
      <w:pPr>
        <w:spacing w:line="360" w:lineRule="auto"/>
        <w:ind w:firstLine="420" w:firstLineChars="200"/>
        <w:rPr>
          <w:rFonts w:ascii="Calibri" w:hAnsi="Calibri"/>
          <w:szCs w:val="21"/>
        </w:rPr>
      </w:pPr>
      <w:r>
        <w:rPr>
          <w:rFonts w:hint="eastAsia" w:ascii="Calibri" w:hAnsi="Calibri"/>
          <w:szCs w:val="21"/>
        </w:rPr>
        <w:t>式中</w:t>
      </w:r>
      <w:r>
        <w:rPr>
          <w:rFonts w:hint="eastAsia" w:ascii="Calibri" w:hAnsi="Calibri"/>
          <w:kern w:val="15"/>
          <w:szCs w:val="21"/>
        </w:rPr>
        <w:t>：</w:t>
      </w:r>
      <w:r>
        <w:rPr>
          <w:i/>
          <w:iCs/>
          <w:kern w:val="15"/>
          <w:szCs w:val="21"/>
        </w:rPr>
        <w:t>N</w:t>
      </w:r>
      <w:r>
        <w:rPr>
          <w:kern w:val="15"/>
          <w:szCs w:val="21"/>
        </w:rPr>
        <w:t>——</w:t>
      </w:r>
      <w:r>
        <w:rPr>
          <w:rFonts w:hint="eastAsia" w:ascii="Calibri" w:hAnsi="Calibri"/>
          <w:kern w:val="15"/>
          <w:szCs w:val="21"/>
        </w:rPr>
        <w:t>焊缝所受的轴心力设计值；</w:t>
      </w:r>
    </w:p>
    <w:p>
      <w:pPr>
        <w:spacing w:line="360" w:lineRule="auto"/>
        <w:ind w:left="1680" w:leftChars="500" w:hanging="630" w:hangingChars="300"/>
        <w:rPr>
          <w:rFonts w:ascii="Calibri" w:hAnsi="Calibri"/>
          <w:szCs w:val="21"/>
        </w:rPr>
      </w:pPr>
      <w:r>
        <w:rPr>
          <w:i/>
          <w:iCs/>
          <w:szCs w:val="21"/>
        </w:rPr>
        <w:t>l</w:t>
      </w:r>
      <w:r>
        <w:rPr>
          <w:i/>
          <w:iCs/>
          <w:szCs w:val="21"/>
          <w:vertAlign w:val="subscript"/>
        </w:rPr>
        <w:t>w</w:t>
      </w:r>
      <w:r>
        <w:rPr>
          <w:szCs w:val="21"/>
        </w:rPr>
        <w:t>——</w:t>
      </w:r>
      <w:r>
        <w:rPr>
          <w:rFonts w:hint="eastAsia" w:ascii="Calibri" w:hAnsi="Calibri"/>
          <w:szCs w:val="21"/>
        </w:rPr>
        <w:t>焊缝的计算长度，采用引弧板或引出板施焊时，每条焊缝的计算长度可取实际长度</w:t>
      </w:r>
      <w:r>
        <w:rPr>
          <w:i/>
          <w:iCs/>
          <w:szCs w:val="21"/>
        </w:rPr>
        <w:t>l</w:t>
      </w:r>
      <w:r>
        <w:rPr>
          <w:rFonts w:hint="eastAsia" w:ascii="Calibri" w:hAnsi="Calibri"/>
          <w:szCs w:val="21"/>
        </w:rPr>
        <w:t>；不符合上述施焊方法的对接焊缝，每条焊缝的计算长度取实际长度</w:t>
      </w:r>
      <w:r>
        <w:rPr>
          <w:i/>
          <w:iCs/>
          <w:szCs w:val="21"/>
        </w:rPr>
        <w:t>l</w:t>
      </w:r>
      <w:r>
        <w:rPr>
          <w:rFonts w:hint="eastAsia" w:ascii="Calibri" w:hAnsi="Calibri"/>
          <w:szCs w:val="21"/>
        </w:rPr>
        <w:t>减去</w:t>
      </w:r>
      <w:r>
        <w:rPr>
          <w:szCs w:val="21"/>
        </w:rPr>
        <w:t>2</w:t>
      </w:r>
      <w:r>
        <w:rPr>
          <w:i/>
          <w:iCs/>
          <w:szCs w:val="21"/>
        </w:rPr>
        <w:t>t</w:t>
      </w:r>
      <w:r>
        <w:rPr>
          <w:rFonts w:hint="eastAsia" w:ascii="Calibri" w:hAnsi="Calibri"/>
          <w:szCs w:val="21"/>
        </w:rPr>
        <w:t>；</w:t>
      </w:r>
    </w:p>
    <w:p>
      <w:pPr>
        <w:spacing w:line="360" w:lineRule="auto"/>
        <w:ind w:left="1575" w:leftChars="500" w:hanging="525" w:hangingChars="250"/>
        <w:rPr>
          <w:rFonts w:ascii="Calibri" w:hAnsi="Calibri"/>
          <w:szCs w:val="21"/>
        </w:rPr>
      </w:pPr>
      <w:r>
        <w:rPr>
          <w:i/>
          <w:iCs/>
          <w:szCs w:val="21"/>
        </w:rPr>
        <w:t>t</w:t>
      </w:r>
      <w:r>
        <w:rPr>
          <w:szCs w:val="21"/>
        </w:rPr>
        <w:t>——</w:t>
      </w:r>
      <w:r>
        <w:rPr>
          <w:rFonts w:hint="eastAsia" w:ascii="Calibri" w:hAnsi="Calibri"/>
          <w:szCs w:val="21"/>
        </w:rPr>
        <w:t>连接件中较薄板件的厚度；</w:t>
      </w:r>
    </w:p>
    <w:p>
      <w:pPr>
        <w:spacing w:line="360" w:lineRule="auto"/>
        <w:ind w:left="1575" w:leftChars="500" w:hanging="525" w:hangingChars="250"/>
        <w:rPr>
          <w:rFonts w:ascii="Calibri" w:hAnsi="Calibri"/>
          <w:szCs w:val="21"/>
        </w:rPr>
      </w:pPr>
      <w:r>
        <w:rPr>
          <w:i/>
          <w:iCs/>
          <w:szCs w:val="21"/>
        </w:rPr>
        <w:t>V</w:t>
      </w:r>
      <w:r>
        <w:rPr>
          <w:szCs w:val="21"/>
        </w:rPr>
        <w:t>——</w:t>
      </w:r>
      <w:r>
        <w:rPr>
          <w:rFonts w:hint="eastAsia" w:ascii="Calibri" w:hAnsi="Calibri"/>
          <w:szCs w:val="21"/>
        </w:rPr>
        <w:t>对接焊缝所受的剪力设计值；</w:t>
      </w:r>
    </w:p>
    <w:p>
      <w:pPr>
        <w:spacing w:line="360" w:lineRule="auto"/>
        <w:ind w:left="2730" w:leftChars="500" w:hanging="1680" w:hangingChars="800"/>
        <w:rPr>
          <w:rFonts w:ascii="Calibri" w:hAnsi="Calibri"/>
          <w:szCs w:val="21"/>
        </w:rPr>
      </w:pPr>
      <w:r>
        <w:rPr>
          <w:rFonts w:hint="eastAsia" w:ascii="Calibri" w:hAnsi="Calibri"/>
          <w:position w:val="-10"/>
          <w:szCs w:val="21"/>
        </w:rPr>
        <w:object>
          <v:shape id="_x0000_i1119" o:spt="75" type="#_x0000_t75" style="height:18pt;width:13.8pt;" o:ole="t" filled="f" o:preferrelative="t" stroked="f" coordsize="21600,21600">
            <v:path/>
            <v:fill on="f" focussize="0,0"/>
            <v:stroke on="f" joinstyle="miter"/>
            <v:imagedata r:id="rId206" o:title=""/>
            <o:lock v:ext="edit" aspectratio="f"/>
            <w10:wrap type="none"/>
            <w10:anchorlock/>
          </v:shape>
          <o:OLEObject Type="Embed" ProgID="Equation.DSMT4" ShapeID="_x0000_i1119" DrawAspect="Content" ObjectID="_1468075819" r:id="rId205">
            <o:LockedField>false</o:LockedField>
          </o:OLEObject>
        </w:object>
      </w:r>
      <w:r>
        <w:rPr>
          <w:rFonts w:hint="eastAsia" w:ascii="Calibri" w:hAnsi="Calibri"/>
          <w:position w:val="-12"/>
          <w:szCs w:val="21"/>
        </w:rPr>
        <w:t>、</w:t>
      </w:r>
      <w:r>
        <w:rPr>
          <w:rFonts w:hint="eastAsia" w:ascii="Calibri" w:hAnsi="Calibri"/>
          <w:position w:val="-10"/>
          <w:szCs w:val="21"/>
        </w:rPr>
        <w:object>
          <v:shape id="_x0000_i1120" o:spt="75" type="#_x0000_t75" style="height:18pt;width:13.8pt;" o:ole="t" filled="f" o:preferrelative="t" stroked="f" coordsize="21600,21600">
            <v:path/>
            <v:fill on="f" focussize="0,0"/>
            <v:stroke on="f" joinstyle="miter"/>
            <v:imagedata r:id="rId208" o:title=""/>
            <o:lock v:ext="edit" aspectratio="f"/>
            <w10:wrap type="none"/>
            <w10:anchorlock/>
          </v:shape>
          <o:OLEObject Type="Embed" ProgID="Equation.DSMT4" ShapeID="_x0000_i1120" DrawAspect="Content" ObjectID="_1468075820" r:id="rId207">
            <o:LockedField>false</o:LockedField>
          </o:OLEObject>
        </w:object>
      </w:r>
      <w:r>
        <w:rPr>
          <w:rFonts w:hint="eastAsia" w:ascii="Calibri" w:hAnsi="Calibri"/>
          <w:position w:val="-12"/>
          <w:szCs w:val="21"/>
        </w:rPr>
        <w:t>、</w:t>
      </w:r>
      <w:r>
        <w:rPr>
          <w:rFonts w:hint="eastAsia" w:ascii="Calibri" w:hAnsi="Calibri"/>
          <w:position w:val="-10"/>
          <w:szCs w:val="21"/>
        </w:rPr>
        <w:object>
          <v:shape id="_x0000_i1121" o:spt="75" type="#_x0000_t75" style="height:18pt;width:13.8pt;" o:ole="t" filled="f" o:preferrelative="t" stroked="f" coordsize="21600,21600">
            <v:path/>
            <v:fill on="f" focussize="0,0"/>
            <v:stroke on="f" joinstyle="miter"/>
            <v:imagedata r:id="rId210" o:title=""/>
            <o:lock v:ext="edit" aspectratio="f"/>
            <w10:wrap type="none"/>
            <w10:anchorlock/>
          </v:shape>
          <o:OLEObject Type="Embed" ProgID="Equation.DSMT4" ShapeID="_x0000_i1121" DrawAspect="Content" ObjectID="_1468075821" r:id="rId209">
            <o:LockedField>false</o:LockedField>
          </o:OLEObject>
        </w:object>
      </w:r>
      <w:r>
        <w:rPr>
          <w:szCs w:val="21"/>
        </w:rPr>
        <w:t>——</w:t>
      </w:r>
      <w:r>
        <w:rPr>
          <w:rFonts w:hint="eastAsia" w:ascii="Calibri" w:hAnsi="Calibri"/>
          <w:szCs w:val="21"/>
        </w:rPr>
        <w:t>不锈钢对接焊缝的抗拉、抗压、抗剪强度设计值，可按</w:t>
      </w:r>
      <w:r>
        <w:rPr>
          <w:rFonts w:hint="eastAsia" w:ascii="Calibri" w:hAnsi="Calibri"/>
        </w:rPr>
        <w:t>表</w:t>
      </w:r>
      <w:r>
        <w:rPr>
          <w:rFonts w:hint="eastAsia"/>
        </w:rPr>
        <w:t>4</w:t>
      </w:r>
      <w:r>
        <w:t>.</w:t>
      </w:r>
      <w:r>
        <w:rPr>
          <w:rFonts w:hint="eastAsia"/>
        </w:rPr>
        <w:t>2</w:t>
      </w:r>
      <w:r>
        <w:t>.</w:t>
      </w:r>
      <w:r>
        <w:rPr>
          <w:rFonts w:hint="eastAsia"/>
        </w:rPr>
        <w:t>5</w:t>
      </w:r>
      <w:r>
        <w:rPr>
          <w:rFonts w:hint="eastAsia" w:ascii="Calibri" w:hAnsi="Calibri"/>
          <w:szCs w:val="21"/>
        </w:rPr>
        <w:t>取值；</w:t>
      </w:r>
    </w:p>
    <w:p>
      <w:pPr>
        <w:spacing w:line="360" w:lineRule="auto"/>
        <w:ind w:left="1890" w:hanging="1890" w:hangingChars="900"/>
        <w:rPr>
          <w:szCs w:val="21"/>
        </w:rPr>
      </w:pPr>
      <w:r>
        <w:rPr>
          <w:rFonts w:hint="eastAsia" w:ascii="Calibri" w:hAnsi="Calibri"/>
          <w:position w:val="-12"/>
          <w:szCs w:val="21"/>
        </w:rPr>
        <w:t xml:space="preserve">          </w:t>
      </w:r>
      <w:r>
        <w:rPr>
          <w:rFonts w:hint="eastAsia" w:ascii="Calibri" w:hAnsi="Calibri"/>
          <w:position w:val="-10"/>
          <w:szCs w:val="21"/>
        </w:rPr>
        <w:object>
          <v:shape id="_x0000_i1122" o:spt="75" type="#_x0000_t75" style="height:16.8pt;width:14.4pt;" o:ole="t" filled="f" o:preferrelative="t" stroked="f" coordsize="21600,21600">
            <v:path/>
            <v:fill on="f" focussize="0,0"/>
            <v:stroke on="f" joinstyle="miter"/>
            <v:imagedata r:id="rId212" o:title=""/>
            <o:lock v:ext="edit" aspectratio="f"/>
            <w10:wrap type="none"/>
            <w10:anchorlock/>
          </v:shape>
          <o:OLEObject Type="Embed" ProgID="Equation.DSMT4" ShapeID="_x0000_i1122" DrawAspect="Content" ObjectID="_1468075822" r:id="rId211">
            <o:LockedField>false</o:LockedField>
          </o:OLEObject>
        </w:object>
      </w:r>
      <w:r>
        <w:rPr>
          <w:szCs w:val="21"/>
        </w:rPr>
        <w:t>——</w:t>
      </w:r>
      <w:r>
        <w:rPr>
          <w:rFonts w:hint="eastAsia" w:ascii="Calibri" w:hAnsi="Calibri"/>
          <w:szCs w:val="21"/>
        </w:rPr>
        <w:t>为折减系数，当焊接工艺采用钨极氩弧焊</w:t>
      </w:r>
      <w:r>
        <w:rPr>
          <w:rFonts w:hint="eastAsia"/>
          <w:szCs w:val="21"/>
        </w:rPr>
        <w:t>、</w:t>
      </w:r>
      <w:r>
        <w:rPr>
          <w:szCs w:val="21"/>
        </w:rPr>
        <w:t xml:space="preserve"> 熔化极氩弧焊和焊条电弧焊时分别取1.0</w:t>
      </w:r>
      <w:r>
        <w:rPr>
          <w:rFonts w:hint="eastAsia"/>
          <w:szCs w:val="21"/>
        </w:rPr>
        <w:t>、</w:t>
      </w:r>
      <w:r>
        <w:rPr>
          <w:szCs w:val="21"/>
        </w:rPr>
        <w:t>0.95，0.9。</w:t>
      </w:r>
    </w:p>
    <w:p>
      <w:pPr>
        <w:spacing w:line="360" w:lineRule="auto"/>
        <w:rPr>
          <w:rFonts w:ascii="Calibri" w:hAnsi="Calibri"/>
          <w:szCs w:val="21"/>
        </w:rPr>
      </w:pPr>
      <w:r>
        <w:rPr>
          <w:rFonts w:hint="eastAsia"/>
          <w:b/>
          <w:bCs/>
          <w:szCs w:val="21"/>
        </w:rPr>
        <w:t xml:space="preserve">7.2.2  </w:t>
      </w:r>
      <w:r>
        <w:rPr>
          <w:rFonts w:ascii="Calibri" w:hAnsi="Calibri"/>
          <w:szCs w:val="21"/>
        </w:rPr>
        <w:t>直角角焊缝的强度应按下列规定计算</w:t>
      </w:r>
      <w:r>
        <w:rPr>
          <w:rFonts w:hint="eastAsia" w:ascii="Calibri" w:hAnsi="Calibri"/>
          <w:szCs w:val="21"/>
        </w:rPr>
        <w:t>：</w:t>
      </w:r>
    </w:p>
    <w:p>
      <w:pPr>
        <w:spacing w:line="360" w:lineRule="auto"/>
        <w:ind w:firstLine="420" w:firstLineChars="200"/>
        <w:rPr>
          <w:rFonts w:ascii="Calibri" w:hAnsi="Calibri"/>
          <w:szCs w:val="21"/>
        </w:rPr>
      </w:pPr>
      <w:r>
        <w:rPr>
          <w:rFonts w:ascii="Calibri" w:hAnsi="Calibri"/>
          <w:szCs w:val="21"/>
        </w:rPr>
        <w:t>1</w:t>
      </w:r>
      <w:r>
        <w:rPr>
          <w:rFonts w:hint="eastAsia" w:ascii="Calibri" w:hAnsi="Calibri"/>
          <w:szCs w:val="21"/>
        </w:rPr>
        <w:t xml:space="preserve"> </w:t>
      </w:r>
      <w:r>
        <w:rPr>
          <w:rFonts w:ascii="Calibri" w:hAnsi="Calibri"/>
          <w:szCs w:val="21"/>
        </w:rPr>
        <w:t>在通过焊缝形心的拉力、压力或剪力作用下</w:t>
      </w:r>
      <w:r>
        <w:rPr>
          <w:rFonts w:hint="eastAsia" w:ascii="Calibri" w:hAnsi="Calibri"/>
          <w:szCs w:val="21"/>
        </w:rPr>
        <w:t>：</w:t>
      </w:r>
    </w:p>
    <w:p>
      <w:pPr>
        <w:spacing w:line="360" w:lineRule="auto"/>
        <w:ind w:firstLine="420" w:firstLineChars="200"/>
        <w:rPr>
          <w:rFonts w:ascii="Calibri" w:hAnsi="Calibri"/>
          <w:szCs w:val="21"/>
        </w:rPr>
      </w:pPr>
      <w:r>
        <w:rPr>
          <w:rFonts w:ascii="Calibri" w:hAnsi="Calibri"/>
          <w:szCs w:val="21"/>
        </w:rPr>
        <w:t>正面角焊缝</w:t>
      </w:r>
      <w:r>
        <w:rPr>
          <w:rFonts w:hint="eastAsia" w:ascii="Calibri" w:hAnsi="Calibri"/>
          <w:szCs w:val="21"/>
        </w:rPr>
        <w:t>（</w:t>
      </w:r>
      <w:r>
        <w:rPr>
          <w:rFonts w:ascii="Calibri" w:hAnsi="Calibri"/>
          <w:szCs w:val="21"/>
        </w:rPr>
        <w:t>作用力垂直于焊缝长度方向</w:t>
      </w:r>
      <w:r>
        <w:rPr>
          <w:rFonts w:hint="eastAsia" w:ascii="Calibri" w:hAnsi="Calibri"/>
          <w:szCs w:val="21"/>
        </w:rPr>
        <w:t>）：</w:t>
      </w:r>
    </w:p>
    <w:p>
      <w:pPr>
        <w:spacing w:line="360" w:lineRule="auto"/>
        <w:ind w:firstLine="420" w:firstLineChars="200"/>
        <w:jc w:val="center"/>
        <w:rPr>
          <w:bCs/>
          <w:szCs w:val="32"/>
        </w:rPr>
      </w:pPr>
      <w:r>
        <w:rPr>
          <w:rFonts w:hint="eastAsia" w:ascii="Calibri" w:hAnsi="Calibri"/>
          <w:position w:val="-32"/>
          <w:szCs w:val="21"/>
        </w:rPr>
        <w:t xml:space="preserve">                         </w:t>
      </w:r>
      <w:r>
        <w:rPr>
          <w:rFonts w:hint="eastAsia" w:ascii="Calibri" w:hAnsi="Calibri"/>
          <w:position w:val="-30"/>
          <w:szCs w:val="21"/>
        </w:rPr>
        <w:object>
          <v:shape id="_x0000_i1123" o:spt="75" type="#_x0000_t75" style="height:31.8pt;width:75.6pt;" o:ole="t" filled="f" o:preferrelative="t" stroked="f" coordsize="21600,21600">
            <v:path/>
            <v:fill on="f" focussize="0,0"/>
            <v:stroke on="f" joinstyle="miter"/>
            <v:imagedata r:id="rId214" o:title=""/>
            <o:lock v:ext="edit" aspectratio="f"/>
            <w10:wrap type="none"/>
            <w10:anchorlock/>
          </v:shape>
          <o:OLEObject Type="Embed" ProgID="Equation.DSMT4" ShapeID="_x0000_i1123" DrawAspect="Content" ObjectID="_1468075823" r:id="rId213">
            <o:LockedField>false</o:LockedField>
          </o:OLEObject>
        </w:object>
      </w:r>
      <w:r>
        <w:rPr>
          <w:rFonts w:hint="eastAsia" w:ascii="Calibri" w:hAnsi="Calibri"/>
          <w:position w:val="-32"/>
          <w:szCs w:val="21"/>
        </w:rPr>
        <w:t xml:space="preserve">                       </w:t>
      </w:r>
      <w:r>
        <w:rPr>
          <w:rFonts w:hint="eastAsia"/>
          <w:bCs/>
          <w:szCs w:val="32"/>
        </w:rPr>
        <w:t xml:space="preserve"> </w:t>
      </w:r>
      <w:r>
        <w:rPr>
          <w:bCs/>
          <w:szCs w:val="32"/>
        </w:rPr>
        <w:t>(</w:t>
      </w:r>
      <w:r>
        <w:rPr>
          <w:rFonts w:hint="eastAsia"/>
          <w:bCs/>
          <w:szCs w:val="32"/>
        </w:rPr>
        <w:t>7.2.2</w:t>
      </w:r>
      <w:r>
        <w:rPr>
          <w:bCs/>
          <w:szCs w:val="32"/>
        </w:rPr>
        <w:t>-1)</w:t>
      </w:r>
    </w:p>
    <w:p>
      <w:pPr>
        <w:spacing w:line="360" w:lineRule="auto"/>
        <w:ind w:firstLine="3570" w:firstLineChars="1700"/>
        <w:rPr>
          <w:bCs/>
          <w:szCs w:val="32"/>
        </w:rPr>
      </w:pPr>
      <w:r>
        <w:rPr>
          <w:rFonts w:hint="eastAsia" w:ascii="Calibri" w:hAnsi="Calibri"/>
          <w:position w:val="-10"/>
          <w:szCs w:val="21"/>
        </w:rPr>
        <w:object>
          <v:shape id="_x0000_i1124" o:spt="75" type="#_x0000_t75" style="height:16.8pt;width:48.6pt;" o:ole="t" filled="f" o:preferrelative="t" stroked="f" coordsize="21600,21600">
            <v:path/>
            <v:fill on="f" focussize="0,0"/>
            <v:stroke on="f" joinstyle="miter"/>
            <v:imagedata r:id="rId216" o:title=""/>
            <o:lock v:ext="edit" aspectratio="f"/>
            <w10:wrap type="none"/>
            <w10:anchorlock/>
          </v:shape>
          <o:OLEObject Type="Embed" ProgID="Equation.DSMT4" ShapeID="_x0000_i1124" DrawAspect="Content" ObjectID="_1468075824" r:id="rId215">
            <o:LockedField>false</o:LockedField>
          </o:OLEObject>
        </w:object>
      </w:r>
      <w:r>
        <w:rPr>
          <w:rFonts w:hint="eastAsia" w:ascii="Calibri" w:hAnsi="Calibri"/>
          <w:position w:val="-32"/>
          <w:szCs w:val="21"/>
        </w:rPr>
        <w:t xml:space="preserve">                         </w:t>
      </w:r>
      <w:r>
        <w:rPr>
          <w:rFonts w:hint="eastAsia"/>
          <w:bCs/>
          <w:szCs w:val="32"/>
        </w:rPr>
        <w:t xml:space="preserve">  </w:t>
      </w:r>
      <w:r>
        <w:rPr>
          <w:bCs/>
          <w:szCs w:val="32"/>
        </w:rPr>
        <w:t>(</w:t>
      </w:r>
      <w:r>
        <w:rPr>
          <w:rFonts w:hint="eastAsia"/>
          <w:bCs/>
          <w:szCs w:val="32"/>
        </w:rPr>
        <w:t>7.2.</w:t>
      </w:r>
      <w:r>
        <w:rPr>
          <w:bCs/>
          <w:szCs w:val="32"/>
        </w:rPr>
        <w:t>2-2)</w:t>
      </w:r>
    </w:p>
    <w:p>
      <w:pPr>
        <w:spacing w:line="360" w:lineRule="auto"/>
        <w:ind w:firstLine="420" w:firstLineChars="200"/>
        <w:rPr>
          <w:rFonts w:ascii="Calibri" w:hAnsi="Calibri"/>
          <w:szCs w:val="21"/>
        </w:rPr>
      </w:pPr>
      <w:r>
        <w:rPr>
          <w:rFonts w:ascii="Calibri" w:hAnsi="Calibri"/>
          <w:szCs w:val="21"/>
        </w:rPr>
        <w:t>侧面角焊缝</w:t>
      </w:r>
      <w:r>
        <w:rPr>
          <w:rFonts w:hint="eastAsia" w:ascii="Calibri" w:hAnsi="Calibri"/>
          <w:szCs w:val="21"/>
        </w:rPr>
        <w:t>（</w:t>
      </w:r>
      <w:r>
        <w:rPr>
          <w:rFonts w:ascii="Calibri" w:hAnsi="Calibri"/>
          <w:szCs w:val="21"/>
        </w:rPr>
        <w:t>作用力平行于焊缝长度方向</w:t>
      </w:r>
      <w:r>
        <w:rPr>
          <w:rFonts w:hint="eastAsia" w:ascii="Calibri" w:hAnsi="Calibri"/>
          <w:szCs w:val="21"/>
        </w:rPr>
        <w:t>）：</w:t>
      </w:r>
    </w:p>
    <w:p>
      <w:pPr>
        <w:spacing w:line="360" w:lineRule="auto"/>
        <w:ind w:firstLine="420" w:firstLineChars="200"/>
        <w:jc w:val="center"/>
        <w:rPr>
          <w:bCs/>
          <w:szCs w:val="32"/>
        </w:rPr>
      </w:pPr>
      <w:r>
        <w:rPr>
          <w:rFonts w:hint="eastAsia" w:ascii="Calibri" w:hAnsi="Calibri"/>
          <w:position w:val="-32"/>
          <w:szCs w:val="21"/>
        </w:rPr>
        <w:t xml:space="preserve">                            </w:t>
      </w:r>
      <w:r>
        <w:rPr>
          <w:rFonts w:hint="eastAsia" w:ascii="Calibri" w:hAnsi="Calibri"/>
          <w:position w:val="-30"/>
          <w:szCs w:val="21"/>
        </w:rPr>
        <w:object>
          <v:shape id="_x0000_i1125" o:spt="75" type="#_x0000_t75" style="height:31.8pt;width:73.2pt;" o:ole="t" filled="f" o:preferrelative="t" stroked="f" coordsize="21600,21600">
            <v:path/>
            <v:fill on="f" focussize="0,0"/>
            <v:stroke on="f" joinstyle="miter"/>
            <v:imagedata r:id="rId218" o:title=""/>
            <o:lock v:ext="edit" aspectratio="f"/>
            <w10:wrap type="none"/>
            <w10:anchorlock/>
          </v:shape>
          <o:OLEObject Type="Embed" ProgID="Equation.DSMT4" ShapeID="_x0000_i1125" DrawAspect="Content" ObjectID="_1468075825" r:id="rId217">
            <o:LockedField>false</o:LockedField>
          </o:OLEObject>
        </w:object>
      </w:r>
      <w:r>
        <w:rPr>
          <w:rFonts w:hint="eastAsia" w:ascii="Calibri" w:hAnsi="Calibri"/>
          <w:position w:val="-32"/>
          <w:szCs w:val="21"/>
        </w:rPr>
        <w:t xml:space="preserve">                       </w:t>
      </w:r>
      <w:r>
        <w:rPr>
          <w:rFonts w:hint="eastAsia"/>
          <w:bCs/>
          <w:szCs w:val="32"/>
        </w:rPr>
        <w:t xml:space="preserve"> </w:t>
      </w:r>
      <w:r>
        <w:rPr>
          <w:bCs/>
          <w:szCs w:val="32"/>
        </w:rPr>
        <w:t>(</w:t>
      </w:r>
      <w:r>
        <w:rPr>
          <w:rFonts w:hint="eastAsia"/>
          <w:bCs/>
          <w:szCs w:val="32"/>
        </w:rPr>
        <w:t>7.2.2</w:t>
      </w:r>
      <w:r>
        <w:rPr>
          <w:bCs/>
          <w:szCs w:val="32"/>
        </w:rPr>
        <w:t>-3)</w:t>
      </w:r>
    </w:p>
    <w:p>
      <w:pPr>
        <w:spacing w:line="360" w:lineRule="auto"/>
        <w:ind w:firstLine="420" w:firstLineChars="200"/>
        <w:rPr>
          <w:rFonts w:ascii="Calibri" w:hAnsi="Calibri"/>
          <w:szCs w:val="21"/>
        </w:rPr>
      </w:pPr>
      <w:r>
        <w:rPr>
          <w:rFonts w:ascii="Calibri" w:hAnsi="Calibri"/>
          <w:szCs w:val="21"/>
        </w:rPr>
        <w:t>2在垂直于角焊缝长度方向的正应力和沿角焊缝长度方向的剪应力共同作用下</w:t>
      </w:r>
      <w:r>
        <w:rPr>
          <w:rFonts w:hint="eastAsia" w:ascii="Calibri" w:hAnsi="Calibri"/>
          <w:szCs w:val="21"/>
        </w:rPr>
        <w:t>：</w:t>
      </w:r>
    </w:p>
    <w:p>
      <w:pPr>
        <w:spacing w:line="360" w:lineRule="auto"/>
        <w:ind w:firstLine="420" w:firstLineChars="200"/>
        <w:jc w:val="right"/>
        <w:rPr>
          <w:bCs/>
          <w:szCs w:val="32"/>
        </w:rPr>
      </w:pPr>
      <w:r>
        <w:rPr>
          <w:rFonts w:hint="eastAsia" w:ascii="Calibri" w:hAnsi="Calibri"/>
          <w:position w:val="-16"/>
          <w:szCs w:val="21"/>
        </w:rPr>
        <w:t xml:space="preserve">                          </w:t>
      </w:r>
      <w:r>
        <w:rPr>
          <w:rFonts w:hint="eastAsia" w:ascii="Calibri" w:hAnsi="Calibri"/>
          <w:position w:val="-12"/>
          <w:szCs w:val="21"/>
        </w:rPr>
        <w:object>
          <v:shape id="_x0000_i1126" o:spt="75" type="#_x0000_t75" style="height:20.4pt;width:62.4pt;" o:ole="t" filled="f" o:preferrelative="t" stroked="f" coordsize="21600,21600">
            <v:path/>
            <v:fill on="f" focussize="0,0"/>
            <v:stroke on="f" joinstyle="miter"/>
            <v:imagedata r:id="rId220" o:title=""/>
            <o:lock v:ext="edit" aspectratio="f"/>
            <w10:wrap type="none"/>
            <w10:anchorlock/>
          </v:shape>
          <o:OLEObject Type="Embed" ProgID="Equation.DSMT4" ShapeID="_x0000_i1126" DrawAspect="Content" ObjectID="_1468075826" r:id="rId219">
            <o:LockedField>false</o:LockedField>
          </o:OLEObject>
        </w:object>
      </w:r>
      <w:r>
        <w:rPr>
          <w:rFonts w:hint="eastAsia" w:ascii="Calibri" w:hAnsi="Calibri"/>
          <w:position w:val="-32"/>
          <w:szCs w:val="21"/>
        </w:rPr>
        <w:t xml:space="preserve">                         </w:t>
      </w:r>
      <w:r>
        <w:rPr>
          <w:rFonts w:hint="eastAsia"/>
          <w:bCs/>
          <w:szCs w:val="32"/>
        </w:rPr>
        <w:t xml:space="preserve"> </w:t>
      </w:r>
      <w:r>
        <w:rPr>
          <w:bCs/>
          <w:szCs w:val="32"/>
        </w:rPr>
        <w:t>(</w:t>
      </w:r>
      <w:r>
        <w:rPr>
          <w:rFonts w:hint="eastAsia"/>
          <w:bCs/>
          <w:szCs w:val="32"/>
        </w:rPr>
        <w:t>7.2</w:t>
      </w:r>
      <w:r>
        <w:rPr>
          <w:bCs/>
          <w:szCs w:val="32"/>
        </w:rPr>
        <w:t>.2-4)</w:t>
      </w:r>
    </w:p>
    <w:p>
      <w:pPr>
        <w:spacing w:line="360" w:lineRule="auto"/>
        <w:ind w:firstLine="420" w:firstLineChars="200"/>
        <w:rPr>
          <w:rFonts w:ascii="Calibri" w:hAnsi="Calibri"/>
          <w:szCs w:val="21"/>
        </w:rPr>
      </w:pPr>
      <w:r>
        <w:rPr>
          <w:rFonts w:hint="eastAsia" w:ascii="Calibri" w:hAnsi="Calibri"/>
          <w:szCs w:val="21"/>
        </w:rPr>
        <w:t>式中：</w:t>
      </w:r>
      <w:r>
        <w:rPr>
          <w:rFonts w:hint="eastAsia" w:ascii="Calibri" w:hAnsi="Calibri"/>
          <w:position w:val="-10"/>
          <w:szCs w:val="21"/>
        </w:rPr>
        <w:object>
          <v:shape id="_x0000_i1127" o:spt="75" type="#_x0000_t75" style="height:16.8pt;width:13.8pt;" o:ole="t" filled="f" o:preferrelative="t" stroked="f" coordsize="21600,21600">
            <v:path/>
            <v:fill on="f" focussize="0,0"/>
            <v:stroke on="f" joinstyle="miter"/>
            <v:imagedata r:id="rId222" o:title=""/>
            <o:lock v:ext="edit" aspectratio="f"/>
            <w10:wrap type="none"/>
            <w10:anchorlock/>
          </v:shape>
          <o:OLEObject Type="Embed" ProgID="Equation.DSMT4" ShapeID="_x0000_i1127" DrawAspect="Content" ObjectID="_1468075827" r:id="rId221">
            <o:LockedField>false</o:LockedField>
          </o:OLEObject>
        </w:object>
      </w:r>
      <w:r>
        <w:rPr>
          <w:szCs w:val="21"/>
        </w:rPr>
        <w:t>——</w:t>
      </w:r>
      <w:r>
        <w:rPr>
          <w:rFonts w:ascii="Calibri" w:hAnsi="Calibri"/>
          <w:szCs w:val="21"/>
        </w:rPr>
        <w:t>垂直于焊缝长度方向的正应力</w:t>
      </w:r>
      <w:r>
        <w:rPr>
          <w:rFonts w:hint="eastAsia" w:ascii="Calibri" w:hAnsi="Calibri"/>
          <w:szCs w:val="21"/>
        </w:rPr>
        <w:t>，</w:t>
      </w:r>
      <w:r>
        <w:rPr>
          <w:rFonts w:ascii="Calibri" w:hAnsi="Calibri"/>
          <w:szCs w:val="21"/>
        </w:rPr>
        <w:t>可按焊缝有效截面计算</w:t>
      </w:r>
      <w:r>
        <w:rPr>
          <w:rFonts w:hint="eastAsia" w:ascii="Calibri" w:hAnsi="Calibri"/>
          <w:szCs w:val="21"/>
        </w:rPr>
        <w:t>；</w:t>
      </w:r>
    </w:p>
    <w:p>
      <w:pPr>
        <w:spacing w:line="360" w:lineRule="auto"/>
        <w:ind w:firstLine="1050" w:firstLineChars="500"/>
        <w:rPr>
          <w:rFonts w:ascii="Calibri" w:hAnsi="Calibri"/>
          <w:szCs w:val="21"/>
        </w:rPr>
      </w:pPr>
      <w:r>
        <w:rPr>
          <w:rFonts w:hint="eastAsia" w:ascii="Calibri" w:hAnsi="Calibri"/>
          <w:position w:val="-10"/>
          <w:szCs w:val="21"/>
        </w:rPr>
        <w:object>
          <v:shape id="_x0000_i1128" o:spt="75" type="#_x0000_t75" style="height:16.8pt;width:13.2pt;" o:ole="t" filled="f" o:preferrelative="t" stroked="f" coordsize="21600,21600">
            <v:path/>
            <v:fill on="f" focussize="0,0"/>
            <v:stroke on="f" joinstyle="miter"/>
            <v:imagedata r:id="rId224" o:title=""/>
            <o:lock v:ext="edit" aspectratio="f"/>
            <w10:wrap type="none"/>
            <w10:anchorlock/>
          </v:shape>
          <o:OLEObject Type="Embed" ProgID="Equation.DSMT4" ShapeID="_x0000_i1128" DrawAspect="Content" ObjectID="_1468075828" r:id="rId223">
            <o:LockedField>false</o:LockedField>
          </o:OLEObject>
        </w:object>
      </w:r>
      <w:r>
        <w:rPr>
          <w:szCs w:val="21"/>
        </w:rPr>
        <w:t>——</w:t>
      </w:r>
      <w:r>
        <w:rPr>
          <w:rFonts w:ascii="Calibri" w:hAnsi="Calibri"/>
          <w:szCs w:val="21"/>
        </w:rPr>
        <w:t>角焊缝的有效厚度</w:t>
      </w:r>
      <w:r>
        <w:rPr>
          <w:rFonts w:hint="eastAsia" w:ascii="Calibri" w:hAnsi="Calibri"/>
          <w:szCs w:val="21"/>
        </w:rPr>
        <w:t>，</w:t>
      </w:r>
      <w:r>
        <w:rPr>
          <w:rFonts w:ascii="Calibri" w:hAnsi="Calibri"/>
          <w:szCs w:val="21"/>
        </w:rPr>
        <w:t>在直角角焊缝情况下可近似取</w:t>
      </w:r>
      <w:r>
        <w:rPr>
          <w:i/>
          <w:iCs/>
          <w:szCs w:val="21"/>
        </w:rPr>
        <w:t>h</w:t>
      </w:r>
      <w:r>
        <w:rPr>
          <w:szCs w:val="21"/>
          <w:vertAlign w:val="subscript"/>
        </w:rPr>
        <w:t>e</w:t>
      </w:r>
      <w:r>
        <w:rPr>
          <w:szCs w:val="21"/>
        </w:rPr>
        <w:t>=0.7</w:t>
      </w:r>
      <w:r>
        <w:rPr>
          <w:i/>
          <w:iCs/>
          <w:szCs w:val="21"/>
        </w:rPr>
        <w:t>h</w:t>
      </w:r>
      <w:r>
        <w:rPr>
          <w:szCs w:val="21"/>
          <w:vertAlign w:val="subscript"/>
        </w:rPr>
        <w:t>f</w:t>
      </w:r>
      <w:r>
        <w:rPr>
          <w:rFonts w:hint="eastAsia" w:ascii="Calibri" w:hAnsi="Calibri"/>
          <w:szCs w:val="21"/>
        </w:rPr>
        <w:t>；</w:t>
      </w:r>
    </w:p>
    <w:p>
      <w:pPr>
        <w:spacing w:line="360" w:lineRule="auto"/>
        <w:ind w:firstLine="1050" w:firstLineChars="500"/>
        <w:rPr>
          <w:rFonts w:ascii="Calibri" w:hAnsi="Calibri"/>
          <w:szCs w:val="21"/>
        </w:rPr>
      </w:pPr>
      <w:r>
        <w:rPr>
          <w:rFonts w:hint="eastAsia" w:ascii="Calibri" w:hAnsi="Calibri"/>
          <w:position w:val="-10"/>
          <w:szCs w:val="21"/>
        </w:rPr>
        <w:object>
          <v:shape id="_x0000_i1129" o:spt="75" type="#_x0000_t75" style="height:16.8pt;width:13.2pt;" o:ole="t" filled="f" o:preferrelative="t" stroked="f" coordsize="21600,21600">
            <v:path/>
            <v:fill on="f" focussize="0,0"/>
            <v:stroke on="f" joinstyle="miter"/>
            <v:imagedata r:id="rId226" o:title=""/>
            <o:lock v:ext="edit" aspectratio="f"/>
            <w10:wrap type="none"/>
            <w10:anchorlock/>
          </v:shape>
          <o:OLEObject Type="Embed" ProgID="Equation.DSMT4" ShapeID="_x0000_i1129" DrawAspect="Content" ObjectID="_1468075829" r:id="rId225">
            <o:LockedField>false</o:LockedField>
          </o:OLEObject>
        </w:object>
      </w:r>
      <w:r>
        <w:rPr>
          <w:szCs w:val="21"/>
        </w:rPr>
        <w:t>——</w:t>
      </w:r>
      <w:r>
        <w:rPr>
          <w:rFonts w:ascii="Calibri" w:hAnsi="Calibri"/>
          <w:szCs w:val="21"/>
        </w:rPr>
        <w:t>焊缝的计算长度</w:t>
      </w:r>
      <w:r>
        <w:rPr>
          <w:rFonts w:hint="eastAsia" w:ascii="Calibri" w:hAnsi="Calibri"/>
          <w:szCs w:val="21"/>
        </w:rPr>
        <w:t>；</w:t>
      </w:r>
    </w:p>
    <w:p>
      <w:pPr>
        <w:spacing w:line="360" w:lineRule="auto"/>
        <w:ind w:firstLine="1050" w:firstLineChars="500"/>
        <w:rPr>
          <w:rFonts w:ascii="Calibri" w:hAnsi="Calibri"/>
          <w:szCs w:val="21"/>
        </w:rPr>
      </w:pPr>
      <w:r>
        <w:rPr>
          <w:rFonts w:hint="eastAsia" w:ascii="Calibri" w:hAnsi="Calibri"/>
          <w:position w:val="-10"/>
          <w:szCs w:val="21"/>
        </w:rPr>
        <w:object>
          <v:shape id="_x0000_i1130" o:spt="75" type="#_x0000_t75" style="height:16.8pt;width:19.2pt;" o:ole="t" filled="f" o:preferrelative="t" stroked="f" coordsize="21600,21600">
            <v:path/>
            <v:fill on="f" focussize="0,0"/>
            <v:stroke on="f" joinstyle="miter"/>
            <v:imagedata r:id="rId228" o:title=""/>
            <o:lock v:ext="edit" aspectratio="f"/>
            <w10:wrap type="none"/>
            <w10:anchorlock/>
          </v:shape>
          <o:OLEObject Type="Embed" ProgID="Equation.DSMT4" ShapeID="_x0000_i1130" DrawAspect="Content" ObjectID="_1468075830" r:id="rId227">
            <o:LockedField>false</o:LockedField>
          </o:OLEObject>
        </w:object>
      </w:r>
      <w:r>
        <w:rPr>
          <w:szCs w:val="21"/>
        </w:rPr>
        <w:t>——</w:t>
      </w:r>
      <w:r>
        <w:rPr>
          <w:rFonts w:ascii="Calibri" w:hAnsi="Calibri"/>
          <w:szCs w:val="21"/>
        </w:rPr>
        <w:t>不锈钢角焊缝的强度设计值，可按</w:t>
      </w:r>
      <w:r>
        <w:rPr>
          <w:rFonts w:hint="eastAsia" w:ascii="Calibri" w:hAnsi="Calibri"/>
          <w:szCs w:val="21"/>
        </w:rPr>
        <w:t>表</w:t>
      </w:r>
      <w:r>
        <w:rPr>
          <w:szCs w:val="21"/>
        </w:rPr>
        <w:t>4.2.5</w:t>
      </w:r>
      <w:r>
        <w:rPr>
          <w:rFonts w:hint="eastAsia" w:ascii="Calibri" w:hAnsi="Calibri"/>
          <w:szCs w:val="21"/>
        </w:rPr>
        <w:t>取值；</w:t>
      </w:r>
    </w:p>
    <w:p>
      <w:pPr>
        <w:spacing w:line="360" w:lineRule="auto"/>
        <w:ind w:firstLine="1050" w:firstLineChars="500"/>
        <w:rPr>
          <w:rFonts w:ascii="Calibri" w:hAnsi="Calibri"/>
          <w:szCs w:val="21"/>
        </w:rPr>
      </w:pPr>
      <w:r>
        <w:rPr>
          <w:rFonts w:hint="eastAsia" w:ascii="Calibri" w:hAnsi="Calibri"/>
          <w:position w:val="-6"/>
          <w:szCs w:val="21"/>
        </w:rPr>
        <w:object>
          <v:shape id="_x0000_i1131" o:spt="75" type="#_x0000_t75" style="height:12.6pt;width:9pt;" o:ole="t" filled="f" o:preferrelative="t" stroked="f" coordsize="21600,21600">
            <v:path/>
            <v:fill on="f" focussize="0,0"/>
            <v:stroke on="f" joinstyle="miter"/>
            <v:imagedata r:id="rId230" o:title=""/>
            <o:lock v:ext="edit" aspectratio="f"/>
            <w10:wrap type="none"/>
            <w10:anchorlock/>
          </v:shape>
          <o:OLEObject Type="Embed" ProgID="Equation.DSMT4" ShapeID="_x0000_i1131" DrawAspect="Content" ObjectID="_1468075831" r:id="rId229">
            <o:LockedField>false</o:LockedField>
          </o:OLEObject>
        </w:object>
      </w:r>
      <w:r>
        <w:rPr>
          <w:szCs w:val="21"/>
        </w:rPr>
        <w:t>——</w:t>
      </w:r>
      <w:r>
        <w:rPr>
          <w:rFonts w:ascii="Calibri" w:hAnsi="Calibri"/>
          <w:szCs w:val="21"/>
        </w:rPr>
        <w:t>角焊缝的实际长度</w:t>
      </w:r>
      <w:r>
        <w:rPr>
          <w:rFonts w:hint="eastAsia" w:ascii="Calibri" w:hAnsi="Calibri"/>
          <w:szCs w:val="21"/>
        </w:rPr>
        <w:t>；</w:t>
      </w:r>
    </w:p>
    <w:p>
      <w:pPr>
        <w:spacing w:line="360" w:lineRule="auto"/>
        <w:ind w:firstLine="1050" w:firstLineChars="500"/>
        <w:rPr>
          <w:rFonts w:ascii="Calibri" w:hAnsi="Calibri"/>
          <w:szCs w:val="21"/>
        </w:rPr>
      </w:pPr>
      <w:r>
        <w:rPr>
          <w:rFonts w:hint="eastAsia" w:ascii="Calibri" w:hAnsi="Calibri"/>
          <w:position w:val="-10"/>
          <w:szCs w:val="21"/>
        </w:rPr>
        <w:object>
          <v:shape id="_x0000_i1132" o:spt="75" type="#_x0000_t75" style="height:16.8pt;width:14.4pt;" o:ole="t" filled="f" o:preferrelative="t" stroked="f" coordsize="21600,21600">
            <v:path/>
            <v:fill on="f" focussize="0,0"/>
            <v:stroke on="f" joinstyle="miter"/>
            <v:imagedata r:id="rId232" o:title=""/>
            <o:lock v:ext="edit" aspectratio="f"/>
            <w10:wrap type="none"/>
            <w10:anchorlock/>
          </v:shape>
          <o:OLEObject Type="Embed" ProgID="Equation.DSMT4" ShapeID="_x0000_i1132" DrawAspect="Content" ObjectID="_1468075832" r:id="rId231">
            <o:LockedField>false</o:LockedField>
          </o:OLEObject>
        </w:object>
      </w:r>
      <w:r>
        <w:rPr>
          <w:szCs w:val="21"/>
        </w:rPr>
        <w:t>——</w:t>
      </w:r>
      <w:r>
        <w:rPr>
          <w:rFonts w:ascii="Calibri" w:hAnsi="Calibri"/>
          <w:szCs w:val="21"/>
        </w:rPr>
        <w:t>角焊缝的焊脚尺寸</w:t>
      </w:r>
      <w:r>
        <w:rPr>
          <w:rFonts w:hint="eastAsia" w:ascii="Calibri" w:hAnsi="Calibri"/>
          <w:szCs w:val="21"/>
        </w:rPr>
        <w:t>；</w:t>
      </w:r>
    </w:p>
    <w:p>
      <w:pPr>
        <w:spacing w:line="360" w:lineRule="auto"/>
        <w:ind w:firstLine="1050" w:firstLineChars="500"/>
        <w:rPr>
          <w:rFonts w:ascii="Calibri" w:hAnsi="Calibri"/>
        </w:rPr>
      </w:pPr>
      <w:r>
        <w:rPr>
          <w:rFonts w:hint="eastAsia" w:ascii="Calibri" w:hAnsi="Calibri"/>
          <w:position w:val="-10"/>
          <w:szCs w:val="21"/>
        </w:rPr>
        <w:object>
          <v:shape id="_x0000_i1133" o:spt="75" type="#_x0000_t75" style="height:16.8pt;width:13.2pt;" o:ole="t" filled="f" o:preferrelative="t" stroked="f" coordsize="21600,21600">
            <v:path/>
            <v:fill on="f" focussize="0,0"/>
            <v:stroke on="f" joinstyle="miter"/>
            <v:imagedata r:id="rId234" o:title=""/>
            <o:lock v:ext="edit" aspectratio="f"/>
            <w10:wrap type="none"/>
            <w10:anchorlock/>
          </v:shape>
          <o:OLEObject Type="Embed" ProgID="Equation.DSMT4" ShapeID="_x0000_i1133" DrawAspect="Content" ObjectID="_1468075833" r:id="rId233">
            <o:LockedField>false</o:LockedField>
          </o:OLEObject>
        </w:object>
      </w:r>
      <w:r>
        <w:rPr>
          <w:szCs w:val="21"/>
        </w:rPr>
        <w:t>——</w:t>
      </w:r>
      <w:r>
        <w:rPr>
          <w:rFonts w:ascii="Calibri" w:hAnsi="Calibri"/>
          <w:szCs w:val="21"/>
        </w:rPr>
        <w:t>沿焊缝长度方向的剪应力</w:t>
      </w:r>
      <w:r>
        <w:rPr>
          <w:rFonts w:hint="eastAsia" w:ascii="Calibri" w:hAnsi="Calibri"/>
          <w:szCs w:val="21"/>
        </w:rPr>
        <w:t>，</w:t>
      </w:r>
      <w:r>
        <w:rPr>
          <w:rFonts w:ascii="Calibri" w:hAnsi="Calibri"/>
          <w:szCs w:val="21"/>
        </w:rPr>
        <w:t>可按焊缝有效截面计算</w:t>
      </w:r>
      <w:r>
        <w:rPr>
          <w:rFonts w:hint="eastAsia" w:ascii="Calibri" w:hAnsi="Calibri"/>
          <w:szCs w:val="21"/>
        </w:rPr>
        <w:t>。</w:t>
      </w:r>
      <w:r>
        <w:rPr>
          <w:rFonts w:hint="eastAsia" w:ascii="Calibri" w:hAnsi="Calibri"/>
          <w:position w:val="-12"/>
          <w:szCs w:val="21"/>
        </w:rPr>
        <w:t xml:space="preserve">         </w:t>
      </w:r>
    </w:p>
    <w:p>
      <w:pPr>
        <w:spacing w:line="360" w:lineRule="auto"/>
        <w:ind w:firstLine="422" w:firstLineChars="200"/>
        <w:rPr>
          <w:rFonts w:ascii="Calibri" w:hAnsi="Calibri"/>
          <w:szCs w:val="21"/>
        </w:rPr>
      </w:pPr>
      <w:r>
        <w:rPr>
          <w:rFonts w:hint="eastAsia"/>
          <w:b/>
          <w:bCs/>
          <w:szCs w:val="21"/>
        </w:rPr>
        <w:t xml:space="preserve">7.2.3  </w:t>
      </w:r>
      <w:r>
        <w:rPr>
          <w:rFonts w:ascii="Calibri" w:hAnsi="Calibri"/>
          <w:szCs w:val="21"/>
        </w:rPr>
        <w:t>电阻点焊的承载力可按下式计算</w:t>
      </w:r>
      <w:r>
        <w:rPr>
          <w:rFonts w:hint="eastAsia" w:ascii="Calibri" w:hAnsi="Calibri"/>
          <w:szCs w:val="21"/>
        </w:rPr>
        <w:t>：</w:t>
      </w:r>
    </w:p>
    <w:p>
      <w:pPr>
        <w:spacing w:line="360" w:lineRule="auto"/>
        <w:jc w:val="right"/>
        <w:rPr>
          <w:bCs/>
          <w:szCs w:val="32"/>
        </w:rPr>
      </w:pPr>
      <w:r>
        <w:rPr>
          <w:rFonts w:hint="eastAsia" w:ascii="Calibri" w:hAnsi="Calibri"/>
          <w:position w:val="-12"/>
          <w:szCs w:val="21"/>
        </w:rPr>
        <w:t xml:space="preserve">                                  </w:t>
      </w:r>
      <w:r>
        <w:rPr>
          <w:rFonts w:hint="eastAsia" w:ascii="Calibri" w:hAnsi="Calibri"/>
          <w:position w:val="-10"/>
          <w:szCs w:val="21"/>
        </w:rPr>
        <w:object>
          <v:shape id="_x0000_i1134" o:spt="75" type="#_x0000_t75" style="height:17.4pt;width:39pt;" o:ole="t" filled="f" o:preferrelative="t" stroked="f" coordsize="21600,21600">
            <v:path/>
            <v:fill on="f" focussize="0,0"/>
            <v:stroke on="f" joinstyle="miter"/>
            <v:imagedata r:id="rId236" o:title=""/>
            <o:lock v:ext="edit" aspectratio="f"/>
            <w10:wrap type="none"/>
            <w10:anchorlock/>
          </v:shape>
          <o:OLEObject Type="Embed" ProgID="Equation.DSMT4" ShapeID="_x0000_i1134" DrawAspect="Content" ObjectID="_1468075834" r:id="rId235">
            <o:LockedField>false</o:LockedField>
          </o:OLEObject>
        </w:object>
      </w:r>
      <w:r>
        <w:rPr>
          <w:rFonts w:hint="eastAsia" w:ascii="Calibri" w:hAnsi="Calibri"/>
          <w:position w:val="-12"/>
          <w:szCs w:val="21"/>
        </w:rPr>
        <w:t xml:space="preserve">                            </w:t>
      </w:r>
      <w:r>
        <w:rPr>
          <w:rFonts w:hint="eastAsia"/>
          <w:bCs/>
          <w:szCs w:val="32"/>
        </w:rPr>
        <w:t xml:space="preserve"> （7.2</w:t>
      </w:r>
      <w:r>
        <w:rPr>
          <w:bCs/>
          <w:szCs w:val="32"/>
        </w:rPr>
        <w:t>.3)</w:t>
      </w:r>
    </w:p>
    <w:p>
      <w:pPr>
        <w:spacing w:line="360" w:lineRule="auto"/>
        <w:ind w:firstLine="420" w:firstLineChars="200"/>
        <w:rPr>
          <w:rFonts w:ascii="Calibri" w:hAnsi="Calibri"/>
          <w:szCs w:val="21"/>
        </w:rPr>
      </w:pPr>
      <w:r>
        <w:rPr>
          <w:rFonts w:ascii="Calibri" w:hAnsi="Calibri"/>
          <w:szCs w:val="21"/>
        </w:rPr>
        <w:t>式中</w:t>
      </w:r>
      <w:r>
        <w:rPr>
          <w:rFonts w:hint="eastAsia" w:ascii="Calibri" w:hAnsi="Calibri"/>
          <w:szCs w:val="21"/>
        </w:rPr>
        <w:t>：</w:t>
      </w:r>
      <w:r>
        <w:rPr>
          <w:rFonts w:hint="eastAsia" w:ascii="Calibri" w:hAnsi="Calibri"/>
          <w:position w:val="-10"/>
          <w:szCs w:val="21"/>
        </w:rPr>
        <w:object>
          <v:shape id="_x0000_i1135" o:spt="75" type="#_x0000_t75" style="height:16.8pt;width:15.6pt;" o:ole="t" filled="f" o:preferrelative="t" stroked="f" coordsize="21600,21600">
            <v:path/>
            <v:fill on="f" focussize="0,0"/>
            <v:stroke on="f" joinstyle="miter"/>
            <v:imagedata r:id="rId238" o:title=""/>
            <o:lock v:ext="edit" aspectratio="f"/>
            <w10:wrap type="none"/>
            <w10:anchorlock/>
          </v:shape>
          <o:OLEObject Type="Embed" ProgID="Equation.DSMT4" ShapeID="_x0000_i1135" DrawAspect="Content" ObjectID="_1468075835" r:id="rId237">
            <o:LockedField>false</o:LockedField>
          </o:OLEObject>
        </w:object>
      </w:r>
      <w:r>
        <w:rPr>
          <w:szCs w:val="21"/>
        </w:rPr>
        <w:t>——</w:t>
      </w:r>
      <w:r>
        <w:rPr>
          <w:rFonts w:ascii="Calibri" w:hAnsi="Calibri"/>
          <w:szCs w:val="21"/>
        </w:rPr>
        <w:t>单个不锈钢电阻点焊承担的剪力设计值</w:t>
      </w:r>
      <w:r>
        <w:rPr>
          <w:rFonts w:hint="eastAsia" w:ascii="Calibri" w:hAnsi="Calibri"/>
          <w:szCs w:val="21"/>
        </w:rPr>
        <w:t>；</w:t>
      </w:r>
    </w:p>
    <w:p>
      <w:pPr>
        <w:spacing w:line="360" w:lineRule="auto"/>
        <w:ind w:firstLine="1050" w:firstLineChars="500"/>
        <w:rPr>
          <w:rFonts w:ascii="Calibri" w:hAnsi="Calibri"/>
          <w:szCs w:val="21"/>
        </w:rPr>
      </w:pPr>
      <w:r>
        <w:rPr>
          <w:rFonts w:hint="eastAsia" w:ascii="Calibri" w:hAnsi="Calibri"/>
          <w:position w:val="-10"/>
          <w:szCs w:val="21"/>
        </w:rPr>
        <w:object>
          <v:shape id="_x0000_i1136" o:spt="75" type="#_x0000_t75" style="height:17.4pt;width:16.8pt;" o:ole="t" filled="f" o:preferrelative="t" stroked="f" coordsize="21600,21600">
            <v:path/>
            <v:fill on="f" focussize="0,0"/>
            <v:stroke on="f" joinstyle="miter"/>
            <v:imagedata r:id="rId240" o:title=""/>
            <o:lock v:ext="edit" aspectratio="f"/>
            <w10:wrap type="none"/>
            <w10:anchorlock/>
          </v:shape>
          <o:OLEObject Type="Embed" ProgID="Equation.DSMT4" ShapeID="_x0000_i1136" DrawAspect="Content" ObjectID="_1468075836" r:id="rId239">
            <o:LockedField>false</o:LockedField>
          </o:OLEObject>
        </w:object>
      </w:r>
      <w:r>
        <w:rPr>
          <w:szCs w:val="21"/>
        </w:rPr>
        <w:t>——</w:t>
      </w:r>
      <w:r>
        <w:rPr>
          <w:rFonts w:ascii="Calibri" w:hAnsi="Calibri"/>
          <w:szCs w:val="21"/>
        </w:rPr>
        <w:t>单个不锈钢电阻点焊的抗剪承载力设计值，可按本</w:t>
      </w:r>
      <w:r>
        <w:rPr>
          <w:rFonts w:hint="eastAsia" w:ascii="Calibri" w:hAnsi="Calibri"/>
          <w:szCs w:val="21"/>
        </w:rPr>
        <w:t>规程表</w:t>
      </w:r>
      <w:r>
        <w:rPr>
          <w:szCs w:val="21"/>
        </w:rPr>
        <w:t>7.2.3</w:t>
      </w:r>
      <w:r>
        <w:rPr>
          <w:rFonts w:hint="eastAsia" w:ascii="Calibri" w:hAnsi="Calibri"/>
          <w:szCs w:val="21"/>
        </w:rPr>
        <w:t>取值。</w:t>
      </w:r>
    </w:p>
    <w:p>
      <w:pPr>
        <w:jc w:val="center"/>
        <w:rPr>
          <w:rFonts w:ascii="Arial" w:hAnsi="Arial"/>
          <w:sz w:val="20"/>
        </w:rPr>
      </w:pPr>
      <w:r>
        <w:rPr>
          <w:rFonts w:ascii="Arial" w:hAnsi="Arial" w:eastAsia="黑体"/>
          <w:sz w:val="20"/>
        </w:rPr>
        <w:t xml:space="preserve">表 </w:t>
      </w:r>
      <w:r>
        <w:rPr>
          <w:rFonts w:hint="eastAsia" w:ascii="Arial" w:hAnsi="Arial" w:eastAsia="黑体"/>
          <w:sz w:val="20"/>
        </w:rPr>
        <w:t>7.2.3单个电阻点焊的抗剪承载力设计值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639"/>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spacing w:line="360" w:lineRule="auto"/>
              <w:jc w:val="center"/>
              <w:rPr>
                <w:szCs w:val="21"/>
              </w:rPr>
            </w:pPr>
            <w:r>
              <w:rPr>
                <w:i/>
                <w:iCs/>
                <w:szCs w:val="21"/>
              </w:rPr>
              <w:t>t</w:t>
            </w:r>
            <w:r>
              <w:rPr>
                <w:rFonts w:hint="eastAsia"/>
                <w:i/>
                <w:iCs/>
                <w:szCs w:val="21"/>
              </w:rPr>
              <w:t xml:space="preserve"> </w:t>
            </w:r>
            <w:r>
              <w:rPr>
                <w:szCs w:val="21"/>
              </w:rPr>
              <w:t>(mm)</w:t>
            </w:r>
          </w:p>
        </w:tc>
        <w:tc>
          <w:tcPr>
            <w:tcW w:w="639" w:type="dxa"/>
            <w:vAlign w:val="center"/>
          </w:tcPr>
          <w:p>
            <w:pPr>
              <w:spacing w:line="360" w:lineRule="auto"/>
              <w:jc w:val="center"/>
              <w:rPr>
                <w:szCs w:val="21"/>
              </w:rPr>
            </w:pPr>
            <w:r>
              <w:rPr>
                <w:szCs w:val="21"/>
              </w:rPr>
              <w:t>0.4</w:t>
            </w:r>
          </w:p>
        </w:tc>
        <w:tc>
          <w:tcPr>
            <w:tcW w:w="852" w:type="dxa"/>
            <w:vAlign w:val="center"/>
          </w:tcPr>
          <w:p>
            <w:pPr>
              <w:spacing w:line="360" w:lineRule="auto"/>
              <w:jc w:val="center"/>
              <w:rPr>
                <w:szCs w:val="21"/>
              </w:rPr>
            </w:pPr>
            <w:r>
              <w:rPr>
                <w:szCs w:val="21"/>
              </w:rPr>
              <w:t>0.6</w:t>
            </w:r>
          </w:p>
        </w:tc>
        <w:tc>
          <w:tcPr>
            <w:tcW w:w="852" w:type="dxa"/>
            <w:vAlign w:val="center"/>
          </w:tcPr>
          <w:p>
            <w:pPr>
              <w:spacing w:line="360" w:lineRule="auto"/>
              <w:jc w:val="center"/>
              <w:rPr>
                <w:szCs w:val="21"/>
              </w:rPr>
            </w:pPr>
            <w:r>
              <w:rPr>
                <w:szCs w:val="21"/>
              </w:rPr>
              <w:t>0.8</w:t>
            </w:r>
          </w:p>
        </w:tc>
        <w:tc>
          <w:tcPr>
            <w:tcW w:w="852" w:type="dxa"/>
            <w:vAlign w:val="center"/>
          </w:tcPr>
          <w:p>
            <w:pPr>
              <w:spacing w:line="360" w:lineRule="auto"/>
              <w:jc w:val="center"/>
              <w:rPr>
                <w:szCs w:val="21"/>
              </w:rPr>
            </w:pPr>
            <w:r>
              <w:rPr>
                <w:szCs w:val="21"/>
              </w:rPr>
              <w:t>1.0</w:t>
            </w:r>
          </w:p>
        </w:tc>
        <w:tc>
          <w:tcPr>
            <w:tcW w:w="852" w:type="dxa"/>
            <w:vAlign w:val="center"/>
          </w:tcPr>
          <w:p>
            <w:pPr>
              <w:spacing w:line="360" w:lineRule="auto"/>
              <w:jc w:val="center"/>
              <w:rPr>
                <w:szCs w:val="21"/>
              </w:rPr>
            </w:pPr>
            <w:r>
              <w:rPr>
                <w:szCs w:val="21"/>
              </w:rPr>
              <w:t>1.5</w:t>
            </w:r>
          </w:p>
        </w:tc>
        <w:tc>
          <w:tcPr>
            <w:tcW w:w="852" w:type="dxa"/>
            <w:vAlign w:val="center"/>
          </w:tcPr>
          <w:p>
            <w:pPr>
              <w:spacing w:line="360" w:lineRule="auto"/>
              <w:jc w:val="center"/>
              <w:rPr>
                <w:szCs w:val="21"/>
              </w:rPr>
            </w:pPr>
            <w:r>
              <w:rPr>
                <w:szCs w:val="21"/>
              </w:rPr>
              <w:t>2.0</w:t>
            </w:r>
          </w:p>
        </w:tc>
        <w:tc>
          <w:tcPr>
            <w:tcW w:w="852" w:type="dxa"/>
            <w:vAlign w:val="center"/>
          </w:tcPr>
          <w:p>
            <w:pPr>
              <w:spacing w:line="360" w:lineRule="auto"/>
              <w:jc w:val="center"/>
              <w:rPr>
                <w:szCs w:val="21"/>
              </w:rPr>
            </w:pPr>
            <w:r>
              <w:rPr>
                <w:szCs w:val="21"/>
              </w:rPr>
              <w:t>2.5</w:t>
            </w:r>
          </w:p>
        </w:tc>
        <w:tc>
          <w:tcPr>
            <w:tcW w:w="853" w:type="dxa"/>
            <w:vAlign w:val="center"/>
          </w:tcPr>
          <w:p>
            <w:pPr>
              <w:spacing w:line="360" w:lineRule="auto"/>
              <w:jc w:val="center"/>
              <w:rPr>
                <w:szCs w:val="21"/>
              </w:rPr>
            </w:pPr>
            <w:r>
              <w:rPr>
                <w:szCs w:val="21"/>
              </w:rPr>
              <w:t>3.0</w:t>
            </w:r>
          </w:p>
        </w:tc>
        <w:tc>
          <w:tcPr>
            <w:tcW w:w="853" w:type="dxa"/>
            <w:vAlign w:val="center"/>
          </w:tcPr>
          <w:p>
            <w:pPr>
              <w:spacing w:line="360" w:lineRule="auto"/>
              <w:jc w:val="center"/>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spacing w:line="360" w:lineRule="auto"/>
              <w:jc w:val="center"/>
              <w:rPr>
                <w:szCs w:val="21"/>
              </w:rPr>
            </w:pPr>
            <w:r>
              <w:rPr>
                <w:i/>
                <w:iCs/>
                <w:position w:val="-12"/>
                <w:szCs w:val="21"/>
              </w:rPr>
              <w:t>N</w:t>
            </w:r>
            <w:r>
              <w:rPr>
                <w:position w:val="-12"/>
                <w:szCs w:val="21"/>
                <w:vertAlign w:val="subscript"/>
              </w:rPr>
              <w:t>v</w:t>
            </w:r>
            <w:r>
              <w:rPr>
                <w:position w:val="-12"/>
                <w:szCs w:val="21"/>
                <w:vertAlign w:val="superscript"/>
              </w:rPr>
              <w:t>d</w:t>
            </w:r>
            <w:r>
              <w:rPr>
                <w:rFonts w:hint="eastAsia"/>
                <w:position w:val="-12"/>
                <w:szCs w:val="21"/>
                <w:vertAlign w:val="superscript"/>
              </w:rPr>
              <w:t xml:space="preserve"> </w:t>
            </w:r>
            <w:r>
              <w:rPr>
                <w:position w:val="-12"/>
                <w:szCs w:val="21"/>
              </w:rPr>
              <w:t>(</w:t>
            </w:r>
            <w:r>
              <w:rPr>
                <w:rFonts w:hint="eastAsia"/>
                <w:position w:val="-12"/>
                <w:szCs w:val="21"/>
              </w:rPr>
              <w:t>k</w:t>
            </w:r>
            <w:r>
              <w:rPr>
                <w:position w:val="-12"/>
                <w:szCs w:val="21"/>
              </w:rPr>
              <w:t>N)</w:t>
            </w:r>
          </w:p>
        </w:tc>
        <w:tc>
          <w:tcPr>
            <w:tcW w:w="639" w:type="dxa"/>
            <w:vAlign w:val="center"/>
          </w:tcPr>
          <w:p>
            <w:pPr>
              <w:spacing w:line="360" w:lineRule="auto"/>
              <w:jc w:val="center"/>
              <w:rPr>
                <w:szCs w:val="21"/>
              </w:rPr>
            </w:pPr>
            <w:r>
              <w:rPr>
                <w:szCs w:val="21"/>
              </w:rPr>
              <w:t>0.6</w:t>
            </w:r>
          </w:p>
        </w:tc>
        <w:tc>
          <w:tcPr>
            <w:tcW w:w="852" w:type="dxa"/>
            <w:vAlign w:val="center"/>
          </w:tcPr>
          <w:p>
            <w:pPr>
              <w:spacing w:line="360" w:lineRule="auto"/>
              <w:jc w:val="center"/>
              <w:rPr>
                <w:szCs w:val="21"/>
              </w:rPr>
            </w:pPr>
            <w:r>
              <w:rPr>
                <w:szCs w:val="21"/>
              </w:rPr>
              <w:t>1.1</w:t>
            </w:r>
          </w:p>
        </w:tc>
        <w:tc>
          <w:tcPr>
            <w:tcW w:w="852" w:type="dxa"/>
            <w:vAlign w:val="center"/>
          </w:tcPr>
          <w:p>
            <w:pPr>
              <w:spacing w:line="360" w:lineRule="auto"/>
              <w:jc w:val="center"/>
              <w:rPr>
                <w:szCs w:val="21"/>
              </w:rPr>
            </w:pPr>
            <w:r>
              <w:rPr>
                <w:szCs w:val="21"/>
              </w:rPr>
              <w:t>1.7</w:t>
            </w:r>
          </w:p>
        </w:tc>
        <w:tc>
          <w:tcPr>
            <w:tcW w:w="852" w:type="dxa"/>
            <w:vAlign w:val="center"/>
          </w:tcPr>
          <w:p>
            <w:pPr>
              <w:spacing w:line="360" w:lineRule="auto"/>
              <w:jc w:val="center"/>
              <w:rPr>
                <w:szCs w:val="21"/>
              </w:rPr>
            </w:pPr>
            <w:r>
              <w:rPr>
                <w:szCs w:val="21"/>
              </w:rPr>
              <w:t>2.3</w:t>
            </w:r>
          </w:p>
        </w:tc>
        <w:tc>
          <w:tcPr>
            <w:tcW w:w="852" w:type="dxa"/>
            <w:vAlign w:val="center"/>
          </w:tcPr>
          <w:p>
            <w:pPr>
              <w:spacing w:line="360" w:lineRule="auto"/>
              <w:jc w:val="center"/>
              <w:rPr>
                <w:szCs w:val="21"/>
              </w:rPr>
            </w:pPr>
            <w:r>
              <w:rPr>
                <w:szCs w:val="21"/>
              </w:rPr>
              <w:t>4.0</w:t>
            </w:r>
          </w:p>
        </w:tc>
        <w:tc>
          <w:tcPr>
            <w:tcW w:w="852" w:type="dxa"/>
            <w:vAlign w:val="center"/>
          </w:tcPr>
          <w:p>
            <w:pPr>
              <w:spacing w:line="360" w:lineRule="auto"/>
              <w:jc w:val="center"/>
              <w:rPr>
                <w:szCs w:val="21"/>
              </w:rPr>
            </w:pPr>
            <w:r>
              <w:rPr>
                <w:szCs w:val="21"/>
              </w:rPr>
              <w:t>5.9</w:t>
            </w:r>
          </w:p>
        </w:tc>
        <w:tc>
          <w:tcPr>
            <w:tcW w:w="852" w:type="dxa"/>
            <w:vAlign w:val="center"/>
          </w:tcPr>
          <w:p>
            <w:pPr>
              <w:spacing w:line="360" w:lineRule="auto"/>
              <w:jc w:val="center"/>
              <w:rPr>
                <w:szCs w:val="21"/>
              </w:rPr>
            </w:pPr>
            <w:r>
              <w:rPr>
                <w:szCs w:val="21"/>
              </w:rPr>
              <w:t>8.0</w:t>
            </w:r>
          </w:p>
        </w:tc>
        <w:tc>
          <w:tcPr>
            <w:tcW w:w="853" w:type="dxa"/>
            <w:vAlign w:val="center"/>
          </w:tcPr>
          <w:p>
            <w:pPr>
              <w:spacing w:line="360" w:lineRule="auto"/>
              <w:jc w:val="center"/>
              <w:rPr>
                <w:szCs w:val="21"/>
              </w:rPr>
            </w:pPr>
            <w:r>
              <w:rPr>
                <w:szCs w:val="21"/>
              </w:rPr>
              <w:t>10.2</w:t>
            </w:r>
          </w:p>
        </w:tc>
        <w:tc>
          <w:tcPr>
            <w:tcW w:w="853" w:type="dxa"/>
            <w:vAlign w:val="center"/>
          </w:tcPr>
          <w:p>
            <w:pPr>
              <w:spacing w:line="360" w:lineRule="auto"/>
              <w:jc w:val="center"/>
              <w:rPr>
                <w:szCs w:val="21"/>
              </w:rPr>
            </w:pPr>
            <w:r>
              <w:rPr>
                <w:szCs w:val="21"/>
              </w:rPr>
              <w:t>12.3</w:t>
            </w:r>
          </w:p>
        </w:tc>
      </w:tr>
    </w:tbl>
    <w:p>
      <w:pPr>
        <w:spacing w:line="360" w:lineRule="auto"/>
        <w:ind w:firstLine="720" w:firstLineChars="400"/>
        <w:rPr>
          <w:rFonts w:ascii="Calibri" w:hAnsi="Calibri"/>
          <w:sz w:val="18"/>
          <w:szCs w:val="21"/>
        </w:rPr>
      </w:pPr>
      <w:r>
        <w:rPr>
          <w:rFonts w:hint="eastAsia" w:ascii="Calibri" w:hAnsi="Calibri"/>
          <w:sz w:val="18"/>
          <w:szCs w:val="18"/>
        </w:rPr>
        <w:t xml:space="preserve">注：1 </w:t>
      </w:r>
      <w:r>
        <w:rPr>
          <w:rFonts w:hint="eastAsia" w:ascii="Calibri" w:hAnsi="Calibri"/>
          <w:position w:val="-6"/>
          <w:sz w:val="18"/>
          <w:szCs w:val="18"/>
        </w:rPr>
        <w:object>
          <v:shape id="_x0000_i1137" o:spt="75" type="#_x0000_t75" style="height:12pt;width:9pt;" o:ole="t" filled="f" o:preferrelative="t" stroked="f" coordsize="21600,21600">
            <v:path/>
            <v:fill on="f" focussize="0,0"/>
            <v:stroke on="f" joinstyle="miter"/>
            <v:imagedata r:id="rId242" o:title=""/>
            <o:lock v:ext="edit" aspectratio="f"/>
            <w10:wrap type="none"/>
            <w10:anchorlock/>
          </v:shape>
          <o:OLEObject Type="Embed" ProgID="Equation.DSMT4" ShapeID="_x0000_i1137" DrawAspect="Content" ObjectID="_1468075837" r:id="rId241">
            <o:LockedField>false</o:LockedField>
          </o:OLEObject>
        </w:object>
      </w:r>
      <w:r>
        <w:rPr>
          <w:rFonts w:hint="eastAsia" w:ascii="Calibri" w:hAnsi="Calibri"/>
          <w:sz w:val="18"/>
          <w:szCs w:val="21"/>
        </w:rPr>
        <w:t>为相焊板件中较薄板件的厚度；</w:t>
      </w:r>
    </w:p>
    <w:p>
      <w:pPr>
        <w:spacing w:line="360" w:lineRule="auto"/>
        <w:ind w:firstLine="720" w:firstLineChars="400"/>
        <w:rPr>
          <w:rFonts w:ascii="Calibri" w:hAnsi="Calibri"/>
          <w:sz w:val="18"/>
          <w:szCs w:val="21"/>
        </w:rPr>
      </w:pPr>
      <w:r>
        <w:rPr>
          <w:rFonts w:hint="eastAsia" w:ascii="Calibri" w:hAnsi="Calibri"/>
          <w:sz w:val="18"/>
          <w:szCs w:val="21"/>
        </w:rPr>
        <w:t xml:space="preserve">    2 中间板厚可由线性插值确定。</w:t>
      </w:r>
    </w:p>
    <w:p>
      <w:pPr>
        <w:pStyle w:val="80"/>
        <w:jc w:val="center"/>
        <w:rPr>
          <w:rFonts w:ascii="Times New Roman" w:eastAsia="宋体"/>
          <w:b/>
          <w:sz w:val="28"/>
          <w:szCs w:val="28"/>
        </w:rPr>
      </w:pPr>
      <w:bookmarkStart w:id="57" w:name="_Toc178598775"/>
      <w:r>
        <w:rPr>
          <w:rFonts w:hint="eastAsia" w:ascii="Times New Roman" w:eastAsia="宋体"/>
          <w:b/>
          <w:sz w:val="28"/>
          <w:szCs w:val="28"/>
        </w:rPr>
        <w:t xml:space="preserve">7.3 </w:t>
      </w:r>
      <w:r>
        <w:rPr>
          <w:rFonts w:ascii="Times New Roman" w:eastAsia="宋体"/>
          <w:b/>
          <w:sz w:val="28"/>
          <w:szCs w:val="28"/>
        </w:rPr>
        <w:t xml:space="preserve"> </w:t>
      </w:r>
      <w:r>
        <w:rPr>
          <w:rFonts w:hint="eastAsia" w:ascii="Times New Roman" w:eastAsia="宋体"/>
          <w:b/>
          <w:sz w:val="28"/>
          <w:szCs w:val="28"/>
        </w:rPr>
        <w:t>紧固件连接计算</w:t>
      </w:r>
      <w:bookmarkEnd w:id="57"/>
    </w:p>
    <w:p>
      <w:pPr>
        <w:spacing w:line="360" w:lineRule="auto"/>
        <w:rPr>
          <w:szCs w:val="21"/>
        </w:rPr>
      </w:pPr>
      <w:r>
        <w:rPr>
          <w:rFonts w:hint="eastAsia"/>
          <w:b/>
          <w:bCs/>
          <w:szCs w:val="21"/>
        </w:rPr>
        <w:t>7.3.1</w:t>
      </w:r>
      <w:r>
        <w:rPr>
          <w:rFonts w:hint="eastAsia"/>
          <w:szCs w:val="21"/>
        </w:rPr>
        <w:t xml:space="preserve">  不锈钢普通螺栓连接承载力应按下列规定计算：</w:t>
      </w:r>
    </w:p>
    <w:p>
      <w:pPr>
        <w:spacing w:line="360" w:lineRule="auto"/>
        <w:ind w:firstLine="420" w:firstLineChars="200"/>
        <w:rPr>
          <w:szCs w:val="21"/>
        </w:rPr>
      </w:pPr>
      <w:r>
        <w:rPr>
          <w:rFonts w:hint="eastAsia"/>
          <w:szCs w:val="21"/>
        </w:rPr>
        <w:t>1 不锈钢普通螺栓的杆轴方向受拉连接中，承载力应按下列公式计算：</w:t>
      </w:r>
    </w:p>
    <w:p>
      <w:pPr>
        <w:spacing w:line="360" w:lineRule="auto"/>
        <w:ind w:firstLine="420" w:firstLineChars="200"/>
        <w:jc w:val="right"/>
        <w:rPr>
          <w:szCs w:val="21"/>
        </w:rPr>
      </w:pPr>
      <w:r>
        <w:rPr>
          <w:rFonts w:hint="eastAsia"/>
          <w:szCs w:val="21"/>
        </w:rPr>
        <w:t xml:space="preserve">                  </w:t>
      </w:r>
      <w:r>
        <w:rPr>
          <w:rFonts w:hint="eastAsia"/>
          <w:position w:val="-10"/>
          <w:szCs w:val="21"/>
        </w:rPr>
        <w:object>
          <v:shape id="_x0000_i1138" o:spt="75" type="#_x0000_t75" style="height:16.8pt;width:38.4pt;" o:ole="t" filled="f" o:preferrelative="t" stroked="f" coordsize="21600,21600">
            <v:path/>
            <v:fill on="f" focussize="0,0"/>
            <v:stroke on="f" joinstyle="miter"/>
            <v:imagedata r:id="rId244" o:title=""/>
            <o:lock v:ext="edit" aspectratio="t"/>
            <w10:wrap type="none"/>
            <w10:anchorlock/>
          </v:shape>
          <o:OLEObject Type="Embed" ProgID="Equation.DSMT4" ShapeID="_x0000_i1138" DrawAspect="Content" ObjectID="_1468075838" r:id="rId243">
            <o:LockedField>false</o:LockedField>
          </o:OLEObject>
        </w:object>
      </w:r>
      <w:r>
        <w:rPr>
          <w:rFonts w:hint="eastAsia"/>
          <w:szCs w:val="21"/>
        </w:rPr>
        <w:t xml:space="preserve">                               </w:t>
      </w:r>
      <w:r>
        <w:rPr>
          <w:rFonts w:hint="eastAsia"/>
          <w:bCs/>
          <w:szCs w:val="32"/>
        </w:rPr>
        <w:t>（7.3.1-1）</w:t>
      </w:r>
    </w:p>
    <w:p>
      <w:pPr>
        <w:spacing w:line="360" w:lineRule="auto"/>
        <w:jc w:val="right"/>
        <w:rPr>
          <w:szCs w:val="21"/>
        </w:rPr>
      </w:pPr>
      <w:r>
        <w:rPr>
          <w:rFonts w:hint="eastAsia"/>
          <w:position w:val="-22"/>
          <w:szCs w:val="21"/>
        </w:rPr>
        <w:object>
          <v:shape id="_x0000_i1139" o:spt="75" type="#_x0000_t75" style="height:30pt;width:58.8pt;" o:ole="t" filled="f" o:preferrelative="t" stroked="f" coordsize="21600,21600">
            <v:path/>
            <v:fill on="f" focussize="0,0"/>
            <v:stroke on="f" joinstyle="miter"/>
            <v:imagedata r:id="rId246" o:title=""/>
            <o:lock v:ext="edit" aspectratio="t"/>
            <w10:wrap type="none"/>
            <w10:anchorlock/>
          </v:shape>
          <o:OLEObject Type="Embed" ProgID="Equation.DSMT4" ShapeID="_x0000_i1139" DrawAspect="Content" ObjectID="_1468075839" r:id="rId245">
            <o:LockedField>false</o:LockedField>
          </o:OLEObject>
        </w:object>
      </w:r>
      <w:r>
        <w:rPr>
          <w:rFonts w:hint="eastAsia"/>
          <w:szCs w:val="21"/>
        </w:rPr>
        <w:t xml:space="preserve">                            </w:t>
      </w:r>
      <w:r>
        <w:rPr>
          <w:rFonts w:hint="eastAsia"/>
          <w:bCs/>
          <w:szCs w:val="32"/>
        </w:rPr>
        <w:t>（7.3.1-2）</w:t>
      </w:r>
    </w:p>
    <w:p>
      <w:pPr>
        <w:spacing w:line="360" w:lineRule="auto"/>
        <w:ind w:firstLine="420" w:firstLineChars="200"/>
        <w:rPr>
          <w:szCs w:val="21"/>
        </w:rPr>
      </w:pPr>
      <w:r>
        <w:rPr>
          <w:rFonts w:hint="eastAsia"/>
          <w:szCs w:val="21"/>
        </w:rPr>
        <w:t>2 不锈钢普通螺栓的受剪连接中，承载力应按下列公式计算：</w:t>
      </w:r>
    </w:p>
    <w:p>
      <w:pPr>
        <w:spacing w:line="360" w:lineRule="auto"/>
        <w:jc w:val="right"/>
        <w:rPr>
          <w:szCs w:val="21"/>
        </w:rPr>
      </w:pPr>
      <w:r>
        <w:rPr>
          <w:rFonts w:hint="eastAsia"/>
          <w:szCs w:val="21"/>
        </w:rPr>
        <w:t xml:space="preserve"> </w:t>
      </w:r>
      <w:r>
        <w:rPr>
          <w:rFonts w:hint="eastAsia"/>
          <w:position w:val="-10"/>
          <w:szCs w:val="21"/>
        </w:rPr>
        <w:object>
          <v:shape id="_x0000_i1140" o:spt="75" type="#_x0000_t75" style="height:16.8pt;width:81pt;" o:ole="t" filled="f" o:preferrelative="t" stroked="f" coordsize="21600,21600">
            <v:path/>
            <v:fill on="f" focussize="0,0"/>
            <v:stroke on="f" joinstyle="miter"/>
            <v:imagedata r:id="rId248" o:title=""/>
            <o:lock v:ext="edit" aspectratio="t"/>
            <w10:wrap type="none"/>
            <w10:anchorlock/>
          </v:shape>
          <o:OLEObject Type="Embed" ProgID="Equation.DSMT4" ShapeID="_x0000_i1140" DrawAspect="Content" ObjectID="_1468075840" r:id="rId247">
            <o:LockedField>false</o:LockedField>
          </o:OLEObject>
        </w:object>
      </w:r>
      <w:r>
        <w:rPr>
          <w:rFonts w:hint="eastAsia"/>
          <w:szCs w:val="21"/>
        </w:rPr>
        <w:t xml:space="preserve">                         </w:t>
      </w:r>
      <w:r>
        <w:rPr>
          <w:rFonts w:hint="eastAsia"/>
          <w:bCs/>
          <w:szCs w:val="32"/>
        </w:rPr>
        <w:t>（7.3.1-3）</w:t>
      </w:r>
    </w:p>
    <w:p>
      <w:pPr>
        <w:spacing w:line="360" w:lineRule="auto"/>
        <w:jc w:val="right"/>
        <w:rPr>
          <w:szCs w:val="21"/>
        </w:rPr>
      </w:pPr>
      <w:r>
        <w:rPr>
          <w:rFonts w:hint="eastAsia"/>
          <w:szCs w:val="21"/>
        </w:rPr>
        <w:t xml:space="preserve">螺纹处受剪：       </w:t>
      </w:r>
      <w:r>
        <w:rPr>
          <w:rFonts w:hint="eastAsia"/>
          <w:position w:val="-22"/>
          <w:szCs w:val="21"/>
        </w:rPr>
        <w:object>
          <v:shape id="_x0000_i1141" o:spt="75" type="#_x0000_t75" style="height:30pt;width:97.2pt;" o:ole="t" filled="f" o:preferrelative="t" stroked="f" coordsize="21600,21600">
            <v:path/>
            <v:fill on="f" focussize="0,0"/>
            <v:stroke on="f" joinstyle="miter"/>
            <v:imagedata r:id="rId250" o:title=""/>
            <o:lock v:ext="edit" aspectratio="t"/>
            <w10:wrap type="none"/>
            <w10:anchorlock/>
          </v:shape>
          <o:OLEObject Type="Embed" ProgID="Equation.DSMT4" ShapeID="_x0000_i1141" DrawAspect="Content" ObjectID="_1468075841" r:id="rId249">
            <o:LockedField>false</o:LockedField>
          </o:OLEObject>
        </w:object>
      </w:r>
      <w:r>
        <w:rPr>
          <w:rFonts w:hint="eastAsia"/>
          <w:szCs w:val="21"/>
        </w:rPr>
        <w:t xml:space="preserve">                       </w:t>
      </w:r>
      <w:r>
        <w:rPr>
          <w:rFonts w:hint="eastAsia"/>
          <w:bCs/>
          <w:szCs w:val="32"/>
        </w:rPr>
        <w:t>（7.3.1-4）</w:t>
      </w:r>
    </w:p>
    <w:p>
      <w:pPr>
        <w:spacing w:line="360" w:lineRule="auto"/>
        <w:jc w:val="right"/>
        <w:rPr>
          <w:szCs w:val="21"/>
        </w:rPr>
      </w:pPr>
      <w:r>
        <w:rPr>
          <w:rFonts w:hint="eastAsia"/>
          <w:szCs w:val="21"/>
        </w:rPr>
        <w:t xml:space="preserve">非螺纹处受剪：       </w:t>
      </w:r>
      <w:r>
        <w:rPr>
          <w:rFonts w:hint="eastAsia"/>
          <w:position w:val="-24"/>
          <w:szCs w:val="21"/>
        </w:rPr>
        <w:object>
          <v:shape id="_x0000_i1142" o:spt="75" type="#_x0000_t75" style="height:33pt;width:88.2pt;" o:ole="t" filled="f" o:preferrelative="t" stroked="f" coordsize="21600,21600">
            <v:path/>
            <v:fill on="f" focussize="0,0"/>
            <v:stroke on="f" joinstyle="miter"/>
            <v:imagedata r:id="rId252" o:title=""/>
            <o:lock v:ext="edit" aspectratio="t"/>
            <w10:wrap type="none"/>
            <w10:anchorlock/>
          </v:shape>
          <o:OLEObject Type="Embed" ProgID="Equation.3" ShapeID="_x0000_i1142" DrawAspect="Content" ObjectID="_1468075842" r:id="rId251">
            <o:LockedField>false</o:LockedField>
          </o:OLEObject>
        </w:object>
      </w:r>
      <w:r>
        <w:rPr>
          <w:rFonts w:hint="eastAsia"/>
          <w:szCs w:val="21"/>
        </w:rPr>
        <w:t xml:space="preserve">                         </w:t>
      </w:r>
      <w:r>
        <w:rPr>
          <w:rFonts w:hint="eastAsia"/>
          <w:bCs/>
          <w:szCs w:val="32"/>
        </w:rPr>
        <w:t>（7.3.1-5）</w:t>
      </w:r>
    </w:p>
    <w:p>
      <w:pPr>
        <w:spacing w:line="360" w:lineRule="auto"/>
        <w:jc w:val="right"/>
        <w:rPr>
          <w:szCs w:val="21"/>
        </w:rPr>
      </w:pPr>
      <w:r>
        <w:rPr>
          <w:rFonts w:hint="eastAsia"/>
          <w:szCs w:val="21"/>
        </w:rPr>
        <w:t xml:space="preserve">螺纹处承压：         </w:t>
      </w:r>
      <w:r>
        <w:rPr>
          <w:rFonts w:hint="eastAsia"/>
          <w:position w:val="-12"/>
          <w:szCs w:val="21"/>
        </w:rPr>
        <w:object>
          <v:shape id="_x0000_i1143" o:spt="75" type="#_x0000_t75" style="height:18pt;width:63pt;" o:ole="t" filled="f" o:preferrelative="t" stroked="f" coordsize="21600,21600">
            <v:path/>
            <v:fill on="f" focussize="0,0"/>
            <v:stroke on="f" joinstyle="miter"/>
            <v:imagedata r:id="rId254" o:title=""/>
            <o:lock v:ext="edit" aspectratio="t"/>
            <w10:wrap type="none"/>
            <w10:anchorlock/>
          </v:shape>
          <o:OLEObject Type="Embed" ProgID="Equation.DSMT4" ShapeID="_x0000_i1143" DrawAspect="Content" ObjectID="_1468075843" r:id="rId253">
            <o:LockedField>false</o:LockedField>
          </o:OLEObject>
        </w:object>
      </w:r>
      <w:r>
        <w:rPr>
          <w:rFonts w:hint="eastAsia"/>
          <w:szCs w:val="21"/>
        </w:rPr>
        <w:t xml:space="preserve">                            </w:t>
      </w:r>
      <w:r>
        <w:rPr>
          <w:rFonts w:hint="eastAsia"/>
          <w:bCs/>
          <w:szCs w:val="32"/>
        </w:rPr>
        <w:t>（7.3.1-6）</w:t>
      </w:r>
    </w:p>
    <w:p>
      <w:pPr>
        <w:spacing w:line="360" w:lineRule="auto"/>
        <w:jc w:val="right"/>
        <w:rPr>
          <w:szCs w:val="21"/>
        </w:rPr>
      </w:pPr>
      <w:r>
        <w:rPr>
          <w:rFonts w:hint="eastAsia"/>
          <w:szCs w:val="21"/>
        </w:rPr>
        <w:t xml:space="preserve">非螺纹处承压：       </w:t>
      </w:r>
      <w:r>
        <w:rPr>
          <w:rFonts w:hint="eastAsia"/>
          <w:position w:val="-12"/>
          <w:szCs w:val="21"/>
        </w:rPr>
        <w:object>
          <v:shape id="_x0000_i1144" o:spt="75" type="#_x0000_t75" style="height:18pt;width:58.8pt;" o:ole="t" filled="f" o:preferrelative="t" stroked="f" coordsize="21600,21600">
            <v:path/>
            <v:fill on="f" focussize="0,0"/>
            <v:stroke on="f" joinstyle="miter"/>
            <v:imagedata r:id="rId256" o:title=""/>
            <o:lock v:ext="edit" aspectratio="t"/>
            <w10:wrap type="none"/>
            <w10:anchorlock/>
          </v:shape>
          <o:OLEObject Type="Embed" ProgID="Equation.DSMT4" ShapeID="_x0000_i1144" DrawAspect="Content" ObjectID="_1468075844" r:id="rId255">
            <o:LockedField>false</o:LockedField>
          </o:OLEObject>
        </w:object>
      </w:r>
      <w:r>
        <w:rPr>
          <w:rFonts w:hint="eastAsia"/>
          <w:szCs w:val="21"/>
        </w:rPr>
        <w:t xml:space="preserve">                             </w:t>
      </w:r>
      <w:r>
        <w:rPr>
          <w:rFonts w:hint="eastAsia"/>
          <w:bCs/>
          <w:szCs w:val="32"/>
        </w:rPr>
        <w:t>（7.3.1-7）</w:t>
      </w:r>
    </w:p>
    <w:p>
      <w:pPr>
        <w:spacing w:line="360" w:lineRule="auto"/>
        <w:ind w:firstLine="420"/>
        <w:rPr>
          <w:szCs w:val="21"/>
        </w:rPr>
      </w:pPr>
      <w:r>
        <w:rPr>
          <w:rFonts w:hint="eastAsia"/>
          <w:szCs w:val="21"/>
        </w:rPr>
        <w:t>在节点处或拼接接头的一端，当螺栓沿受力方向的连接长度</w:t>
      </w:r>
      <w:r>
        <w:rPr>
          <w:rFonts w:hint="eastAsia"/>
          <w:i/>
          <w:iCs/>
          <w:szCs w:val="21"/>
        </w:rPr>
        <w:t>l</w:t>
      </w:r>
      <w:r>
        <w:rPr>
          <w:rFonts w:hint="eastAsia"/>
          <w:szCs w:val="21"/>
        </w:rPr>
        <w:t>&gt;15</w:t>
      </w:r>
      <w:r>
        <w:rPr>
          <w:rFonts w:hint="eastAsia"/>
          <w:i/>
          <w:iCs/>
          <w:szCs w:val="21"/>
        </w:rPr>
        <w:t>d</w:t>
      </w:r>
      <w:r>
        <w:rPr>
          <w:rFonts w:hint="eastAsia"/>
          <w:szCs w:val="21"/>
          <w:vertAlign w:val="subscript"/>
        </w:rPr>
        <w:t>0</w:t>
      </w:r>
      <w:r>
        <w:rPr>
          <w:rFonts w:hint="eastAsia"/>
          <w:szCs w:val="21"/>
        </w:rPr>
        <w:t>时，螺栓的承载力应乘以按下式计算的折减系数：</w:t>
      </w:r>
    </w:p>
    <w:p>
      <w:pPr>
        <w:spacing w:line="360" w:lineRule="auto"/>
        <w:ind w:firstLine="420"/>
        <w:jc w:val="right"/>
        <w:rPr>
          <w:bCs/>
          <w:szCs w:val="32"/>
        </w:rPr>
      </w:pPr>
      <w:r>
        <w:rPr>
          <w:rFonts w:hint="eastAsia"/>
          <w:szCs w:val="21"/>
        </w:rPr>
        <w:t xml:space="preserve">                  </w:t>
      </w:r>
      <w:r>
        <w:rPr>
          <w:rFonts w:hint="eastAsia"/>
          <w:position w:val="-88"/>
          <w:szCs w:val="21"/>
        </w:rPr>
        <w:object>
          <v:shape id="_x0000_i1145" o:spt="75" type="#_x0000_t75" style="height:92.4pt;width:165pt;" o:ole="t" filled="f" o:preferrelative="t" stroked="f" coordsize="21600,21600">
            <v:path/>
            <v:fill on="f" focussize="0,0"/>
            <v:stroke on="f" joinstyle="miter"/>
            <v:imagedata r:id="rId258" o:title=""/>
            <o:lock v:ext="edit" aspectratio="t"/>
            <w10:wrap type="none"/>
            <w10:anchorlock/>
          </v:shape>
          <o:OLEObject Type="Embed" ProgID="Equation.DSMT4" ShapeID="_x0000_i1145" DrawAspect="Content" ObjectID="_1468075845" r:id="rId257">
            <o:LockedField>false</o:LockedField>
          </o:OLEObject>
        </w:object>
      </w:r>
      <w:r>
        <w:rPr>
          <w:rFonts w:hint="eastAsia"/>
          <w:szCs w:val="21"/>
        </w:rPr>
        <w:t xml:space="preserve">             </w:t>
      </w:r>
      <w:r>
        <w:rPr>
          <w:rFonts w:hint="eastAsia"/>
          <w:bCs/>
          <w:szCs w:val="32"/>
        </w:rPr>
        <w:t>（7.3.1-8）</w:t>
      </w:r>
    </w:p>
    <w:p>
      <w:pPr>
        <w:spacing w:line="360" w:lineRule="auto"/>
        <w:ind w:firstLine="420"/>
        <w:rPr>
          <w:szCs w:val="21"/>
        </w:rPr>
      </w:pPr>
      <w:r>
        <w:rPr>
          <w:rFonts w:hint="eastAsia"/>
          <w:szCs w:val="21"/>
        </w:rPr>
        <w:t>3 同时承受剪力和杆轴方向拉力的不锈钢普通螺栓连接承载力应符合下列公式要求：</w:t>
      </w:r>
    </w:p>
    <w:p>
      <w:pPr>
        <w:spacing w:line="360" w:lineRule="auto"/>
        <w:ind w:firstLine="420"/>
        <w:jc w:val="right"/>
        <w:rPr>
          <w:szCs w:val="21"/>
        </w:rPr>
      </w:pPr>
      <w:r>
        <w:rPr>
          <w:rFonts w:hint="eastAsia"/>
          <w:position w:val="-30"/>
          <w:szCs w:val="21"/>
        </w:rPr>
        <w:object>
          <v:shape id="_x0000_i1146" o:spt="75" type="#_x0000_t75" style="height:39pt;width:94.8pt;" o:ole="t" filled="f" o:preferrelative="t" stroked="f" coordsize="21600,21600">
            <v:path/>
            <v:fill on="f" focussize="0,0"/>
            <v:stroke on="f" joinstyle="miter"/>
            <v:imagedata r:id="rId260" o:title=""/>
            <o:lock v:ext="edit" aspectratio="t"/>
            <w10:wrap type="none"/>
            <w10:anchorlock/>
          </v:shape>
          <o:OLEObject Type="Embed" ProgID="Equation.DSMT4" ShapeID="_x0000_i1146" DrawAspect="Content" ObjectID="_1468075846" r:id="rId259">
            <o:LockedField>false</o:LockedField>
          </o:OLEObject>
        </w:object>
      </w:r>
      <w:r>
        <w:rPr>
          <w:rFonts w:hint="eastAsia"/>
          <w:szCs w:val="21"/>
        </w:rPr>
        <w:t xml:space="preserve">    且   </w:t>
      </w:r>
      <w:r>
        <w:rPr>
          <w:rFonts w:hint="eastAsia"/>
          <w:position w:val="-10"/>
          <w:szCs w:val="21"/>
        </w:rPr>
        <w:object>
          <v:shape id="_x0000_i1147" o:spt="75" type="#_x0000_t75" style="height:16.8pt;width:39pt;" o:ole="t" filled="f" o:preferrelative="t" stroked="f" coordsize="21600,21600">
            <v:path/>
            <v:fill on="f" focussize="0,0"/>
            <v:stroke on="f" joinstyle="miter"/>
            <v:imagedata r:id="rId262" o:title=""/>
            <o:lock v:ext="edit" aspectratio="t"/>
            <w10:wrap type="none"/>
            <w10:anchorlock/>
          </v:shape>
          <o:OLEObject Type="Embed" ProgID="Equation.DSMT4" ShapeID="_x0000_i1147" DrawAspect="Content" ObjectID="_1468075847" r:id="rId261">
            <o:LockedField>false</o:LockedField>
          </o:OLEObject>
        </w:object>
      </w:r>
      <w:r>
        <w:rPr>
          <w:rFonts w:hint="eastAsia"/>
          <w:szCs w:val="21"/>
        </w:rPr>
        <w:t xml:space="preserve">       </w:t>
      </w:r>
      <w:r>
        <w:rPr>
          <w:rFonts w:hint="eastAsia"/>
          <w:bCs/>
          <w:szCs w:val="32"/>
        </w:rPr>
        <w:t>（7.3.1-9）</w:t>
      </w:r>
    </w:p>
    <w:p>
      <w:pPr>
        <w:spacing w:line="360" w:lineRule="auto"/>
        <w:ind w:firstLine="420"/>
        <w:rPr>
          <w:szCs w:val="21"/>
        </w:rPr>
      </w:pPr>
      <w:r>
        <w:rPr>
          <w:rFonts w:hint="eastAsia"/>
          <w:szCs w:val="21"/>
        </w:rPr>
        <w:t>式中：</w:t>
      </w:r>
      <w:r>
        <w:rPr>
          <w:rFonts w:hint="eastAsia"/>
          <w:i/>
          <w:iCs/>
          <w:szCs w:val="21"/>
        </w:rPr>
        <w:t>N</w:t>
      </w:r>
      <w:r>
        <w:rPr>
          <w:rFonts w:hint="eastAsia"/>
          <w:szCs w:val="21"/>
          <w:vertAlign w:val="subscript"/>
        </w:rPr>
        <w:t>t</w:t>
      </w:r>
      <w:r>
        <w:rPr>
          <w:rFonts w:hint="eastAsia"/>
          <w:szCs w:val="21"/>
        </w:rPr>
        <w:t>、</w:t>
      </w:r>
      <w:r>
        <w:rPr>
          <w:rFonts w:hint="eastAsia"/>
          <w:i/>
          <w:iCs/>
          <w:szCs w:val="21"/>
        </w:rPr>
        <w:t>N</w:t>
      </w:r>
      <w:r>
        <w:rPr>
          <w:rFonts w:hint="eastAsia"/>
          <w:szCs w:val="21"/>
          <w:vertAlign w:val="subscript"/>
        </w:rPr>
        <w:t>v</w:t>
      </w:r>
      <w:r>
        <w:rPr>
          <w:szCs w:val="21"/>
        </w:rPr>
        <w:t>——</w:t>
      </w:r>
      <w:r>
        <w:rPr>
          <w:rFonts w:hint="eastAsia"/>
          <w:szCs w:val="21"/>
        </w:rPr>
        <w:t>单个不锈钢螺栓所承受的拉力和剪力设计值；</w:t>
      </w:r>
    </w:p>
    <w:p>
      <w:pPr>
        <w:spacing w:line="360" w:lineRule="auto"/>
        <w:ind w:firstLine="420"/>
        <w:rPr>
          <w:szCs w:val="21"/>
        </w:rPr>
      </w:pPr>
      <w:r>
        <w:rPr>
          <w:rFonts w:hint="eastAsia"/>
          <w:position w:val="-10"/>
          <w:szCs w:val="21"/>
        </w:rPr>
        <w:object>
          <v:shape id="_x0000_i1148" o:spt="75" type="#_x0000_t75" style="height:16.8pt;width:58.8pt;" o:ole="t" filled="f" o:preferrelative="t" stroked="f" coordsize="21600,21600">
            <v:path/>
            <v:fill on="f" focussize="0,0"/>
            <v:stroke on="f" joinstyle="miter"/>
            <v:imagedata r:id="rId264" o:title=""/>
            <o:lock v:ext="edit" aspectratio="t"/>
            <w10:wrap type="none"/>
            <w10:anchorlock/>
          </v:shape>
          <o:OLEObject Type="Embed" ProgID="Equation.DSMT4" ShapeID="_x0000_i1148" DrawAspect="Content" ObjectID="_1468075848" r:id="rId263">
            <o:LockedField>false</o:LockedField>
          </o:OLEObject>
        </w:object>
      </w:r>
      <w:r>
        <w:rPr>
          <w:szCs w:val="21"/>
        </w:rPr>
        <w:t>——</w:t>
      </w:r>
      <w:r>
        <w:rPr>
          <w:rFonts w:hint="eastAsia"/>
          <w:szCs w:val="21"/>
        </w:rPr>
        <w:t>单个不锈钢螺栓的抗拉、抗剪、承压承载力设计值；</w:t>
      </w:r>
    </w:p>
    <w:p>
      <w:pPr>
        <w:spacing w:line="360" w:lineRule="auto"/>
        <w:ind w:firstLine="420"/>
        <w:rPr>
          <w:szCs w:val="21"/>
        </w:rPr>
      </w:pPr>
      <w:r>
        <w:rPr>
          <w:rFonts w:hint="eastAsia"/>
          <w:position w:val="-10"/>
          <w:szCs w:val="21"/>
        </w:rPr>
        <w:object>
          <v:shape id="_x0000_i1149" o:spt="75" type="#_x0000_t75" style="height:16.8pt;width:52.8pt;" o:ole="t" filled="f" o:preferrelative="t" stroked="f" coordsize="21600,21600">
            <v:path/>
            <v:fill on="f" focussize="0,0"/>
            <v:stroke on="f" joinstyle="miter"/>
            <v:imagedata r:id="rId266" o:title=""/>
            <o:lock v:ext="edit" aspectratio="t"/>
            <w10:wrap type="none"/>
            <w10:anchorlock/>
          </v:shape>
          <o:OLEObject Type="Embed" ProgID="Equation.DSMT4" ShapeID="_x0000_i1149" DrawAspect="Content" ObjectID="_1468075849" r:id="rId265">
            <o:LockedField>false</o:LockedField>
          </o:OLEObject>
        </w:object>
      </w:r>
      <w:r>
        <w:rPr>
          <w:szCs w:val="21"/>
        </w:rPr>
        <w:t>——</w:t>
      </w:r>
      <w:r>
        <w:rPr>
          <w:rFonts w:hint="eastAsia"/>
          <w:szCs w:val="21"/>
        </w:rPr>
        <w:t>不锈钢螺栓的抗拉、抗剪、承压强度设计值，按本规程表4.2.7-1取值；</w:t>
      </w:r>
    </w:p>
    <w:p>
      <w:pPr>
        <w:spacing w:line="360" w:lineRule="auto"/>
        <w:ind w:firstLine="1050" w:firstLineChars="500"/>
        <w:rPr>
          <w:szCs w:val="21"/>
        </w:rPr>
      </w:pPr>
      <w:r>
        <w:rPr>
          <w:rFonts w:hint="eastAsia"/>
          <w:i/>
          <w:iCs/>
          <w:szCs w:val="21"/>
        </w:rPr>
        <w:t>d</w:t>
      </w:r>
      <w:r>
        <w:rPr>
          <w:rFonts w:hint="eastAsia"/>
          <w:szCs w:val="21"/>
        </w:rPr>
        <w:t>、</w:t>
      </w:r>
      <w:r>
        <w:rPr>
          <w:rFonts w:hint="eastAsia"/>
          <w:i/>
          <w:iCs/>
          <w:szCs w:val="21"/>
        </w:rPr>
        <w:t>d</w:t>
      </w:r>
      <w:r>
        <w:rPr>
          <w:rFonts w:hint="eastAsia"/>
          <w:szCs w:val="21"/>
          <w:vertAlign w:val="subscript"/>
        </w:rPr>
        <w:t>e</w:t>
      </w:r>
      <w:r>
        <w:rPr>
          <w:szCs w:val="21"/>
        </w:rPr>
        <w:t>——</w:t>
      </w:r>
      <w:r>
        <w:rPr>
          <w:rFonts w:hint="eastAsia"/>
          <w:szCs w:val="21"/>
        </w:rPr>
        <w:t>螺栓杆公称直径、有效直径；</w:t>
      </w:r>
    </w:p>
    <w:p>
      <w:pPr>
        <w:spacing w:line="360" w:lineRule="auto"/>
        <w:ind w:firstLine="1260" w:firstLineChars="600"/>
        <w:rPr>
          <w:szCs w:val="21"/>
        </w:rPr>
      </w:pPr>
      <w:r>
        <w:rPr>
          <w:rFonts w:hint="eastAsia"/>
          <w:i/>
          <w:iCs/>
          <w:szCs w:val="21"/>
        </w:rPr>
        <w:t>d</w:t>
      </w:r>
      <w:r>
        <w:rPr>
          <w:rFonts w:hint="eastAsia"/>
          <w:szCs w:val="21"/>
          <w:vertAlign w:val="subscript"/>
        </w:rPr>
        <w:t>0</w:t>
      </w:r>
      <w:r>
        <w:rPr>
          <w:szCs w:val="21"/>
        </w:rPr>
        <w:t>——</w:t>
      </w:r>
      <w:r>
        <w:rPr>
          <w:rFonts w:hint="eastAsia"/>
          <w:szCs w:val="21"/>
        </w:rPr>
        <w:t>螺栓孔直径；</w:t>
      </w:r>
    </w:p>
    <w:p>
      <w:pPr>
        <w:spacing w:line="360" w:lineRule="auto"/>
        <w:ind w:firstLine="1260" w:firstLineChars="600"/>
        <w:rPr>
          <w:szCs w:val="21"/>
        </w:rPr>
      </w:pPr>
      <w:r>
        <w:rPr>
          <w:rFonts w:hint="eastAsia"/>
          <w:i/>
          <w:iCs/>
          <w:szCs w:val="21"/>
        </w:rPr>
        <w:t>k</w:t>
      </w:r>
      <w:r>
        <w:rPr>
          <w:rFonts w:hint="eastAsia"/>
          <w:szCs w:val="21"/>
          <w:vertAlign w:val="subscript"/>
        </w:rPr>
        <w:t>d</w:t>
      </w:r>
      <w:r>
        <w:rPr>
          <w:szCs w:val="21"/>
        </w:rPr>
        <w:t>——</w:t>
      </w:r>
      <w:r>
        <w:rPr>
          <w:rFonts w:hint="eastAsia"/>
          <w:szCs w:val="21"/>
        </w:rPr>
        <w:t>直径影响系数，</w:t>
      </w:r>
      <w:r>
        <w:rPr>
          <w:rFonts w:hint="eastAsia"/>
          <w:i/>
          <w:iCs/>
          <w:szCs w:val="21"/>
        </w:rPr>
        <w:t>d</w:t>
      </w:r>
      <w:r>
        <w:rPr>
          <w:rFonts w:hint="eastAsia"/>
          <w:szCs w:val="21"/>
        </w:rPr>
        <w:t>&lt;12mm时，</w:t>
      </w:r>
      <w:r>
        <w:rPr>
          <w:rFonts w:hint="eastAsia"/>
          <w:i/>
          <w:iCs/>
          <w:szCs w:val="21"/>
        </w:rPr>
        <w:t>k</w:t>
      </w:r>
      <w:r>
        <w:rPr>
          <w:rFonts w:hint="eastAsia"/>
          <w:szCs w:val="21"/>
          <w:vertAlign w:val="subscript"/>
        </w:rPr>
        <w:t>d</w:t>
      </w:r>
      <w:r>
        <w:rPr>
          <w:rFonts w:hint="eastAsia"/>
          <w:szCs w:val="21"/>
        </w:rPr>
        <w:t>=0.9；</w:t>
      </w:r>
      <w:r>
        <w:rPr>
          <w:rFonts w:hint="eastAsia"/>
          <w:i/>
          <w:iCs/>
          <w:szCs w:val="21"/>
        </w:rPr>
        <w:t>d</w:t>
      </w:r>
      <w:r>
        <w:rPr>
          <w:rFonts w:hint="eastAsia"/>
          <w:szCs w:val="21"/>
        </w:rPr>
        <w:t>≥12mm时，</w:t>
      </w:r>
      <w:r>
        <w:rPr>
          <w:rFonts w:hint="eastAsia"/>
          <w:i/>
          <w:iCs/>
          <w:szCs w:val="21"/>
        </w:rPr>
        <w:t>k</w:t>
      </w:r>
      <w:r>
        <w:rPr>
          <w:rFonts w:hint="eastAsia"/>
          <w:szCs w:val="21"/>
          <w:vertAlign w:val="subscript"/>
        </w:rPr>
        <w:t>d</w:t>
      </w:r>
      <w:r>
        <w:rPr>
          <w:rFonts w:hint="eastAsia"/>
          <w:szCs w:val="21"/>
        </w:rPr>
        <w:t>=1.0；</w:t>
      </w:r>
    </w:p>
    <w:p>
      <w:pPr>
        <w:spacing w:line="360" w:lineRule="auto"/>
        <w:ind w:firstLine="1260" w:firstLineChars="600"/>
        <w:rPr>
          <w:szCs w:val="21"/>
        </w:rPr>
      </w:pPr>
      <w:r>
        <w:rPr>
          <w:rFonts w:hint="eastAsia"/>
          <w:i/>
          <w:iCs/>
          <w:szCs w:val="21"/>
        </w:rPr>
        <w:t>n</w:t>
      </w:r>
      <w:r>
        <w:rPr>
          <w:rFonts w:hint="eastAsia"/>
          <w:szCs w:val="21"/>
          <w:vertAlign w:val="subscript"/>
        </w:rPr>
        <w:t>v</w:t>
      </w:r>
      <w:r>
        <w:rPr>
          <w:szCs w:val="21"/>
        </w:rPr>
        <w:t>——</w:t>
      </w:r>
      <w:r>
        <w:rPr>
          <w:rFonts w:hint="eastAsia"/>
          <w:szCs w:val="21"/>
        </w:rPr>
        <w:t>螺栓杆受剪面数目；</w:t>
      </w:r>
    </w:p>
    <w:p>
      <w:pPr>
        <w:spacing w:line="360" w:lineRule="auto"/>
        <w:ind w:firstLine="1260" w:firstLineChars="600"/>
        <w:rPr>
          <w:szCs w:val="21"/>
        </w:rPr>
      </w:pPr>
      <w:r>
        <w:rPr>
          <w:i/>
          <w:iCs/>
          <w:szCs w:val="21"/>
        </w:rPr>
        <w:t>β</w:t>
      </w:r>
      <w:r>
        <w:rPr>
          <w:rFonts w:hint="eastAsia"/>
          <w:szCs w:val="21"/>
          <w:vertAlign w:val="subscript"/>
        </w:rPr>
        <w:t>L</w:t>
      </w:r>
      <w:r>
        <w:rPr>
          <w:szCs w:val="21"/>
        </w:rPr>
        <w:t>——</w:t>
      </w:r>
      <w:r>
        <w:rPr>
          <w:rFonts w:hint="eastAsia"/>
          <w:szCs w:val="21"/>
        </w:rPr>
        <w:t>长连接螺栓强度折减系数；</w:t>
      </w:r>
    </w:p>
    <w:p>
      <w:pPr>
        <w:spacing w:line="360" w:lineRule="auto"/>
        <w:ind w:firstLine="1260" w:firstLineChars="600"/>
        <w:rPr>
          <w:szCs w:val="21"/>
        </w:rPr>
      </w:pPr>
      <w:r>
        <w:rPr>
          <w:rFonts w:hint="eastAsia"/>
          <w:position w:val="-12"/>
          <w:szCs w:val="21"/>
        </w:rPr>
        <w:object>
          <v:shape id="_x0000_i1150" o:spt="75" type="#_x0000_t75" style="height:18pt;width:19.8pt;" o:ole="t" filled="f" o:preferrelative="t" stroked="f" coordsize="21600,21600">
            <v:path/>
            <v:fill on="f" focussize="0,0"/>
            <v:stroke on="f" joinstyle="miter"/>
            <v:imagedata r:id="rId268" o:title=""/>
            <o:lock v:ext="edit" aspectratio="t"/>
            <w10:wrap type="none"/>
            <w10:anchorlock/>
          </v:shape>
          <o:OLEObject Type="Embed" ProgID="Equation.DSMT4" ShapeID="_x0000_i1150" DrawAspect="Content" ObjectID="_1468075850" r:id="rId267">
            <o:LockedField>false</o:LockedField>
          </o:OLEObject>
        </w:object>
      </w:r>
      <w:r>
        <w:rPr>
          <w:szCs w:val="21"/>
        </w:rPr>
        <w:t>——</w:t>
      </w:r>
      <w:r>
        <w:rPr>
          <w:rFonts w:hint="eastAsia"/>
          <w:szCs w:val="21"/>
        </w:rPr>
        <w:t>同一受力方向的承压构件总厚度的较小值。</w:t>
      </w:r>
    </w:p>
    <w:p>
      <w:pPr>
        <w:spacing w:line="360" w:lineRule="auto"/>
        <w:rPr>
          <w:szCs w:val="21"/>
        </w:rPr>
      </w:pPr>
      <w:r>
        <w:rPr>
          <w:rFonts w:hint="eastAsia"/>
          <w:b/>
          <w:bCs/>
          <w:szCs w:val="21"/>
        </w:rPr>
        <w:t>7.3.2</w:t>
      </w:r>
      <w:r>
        <w:rPr>
          <w:rFonts w:hint="eastAsia"/>
          <w:szCs w:val="21"/>
        </w:rPr>
        <w:t xml:space="preserve">  不锈钢螺钉连接承载力应按下列规定计算：</w:t>
      </w:r>
    </w:p>
    <w:p>
      <w:pPr>
        <w:spacing w:line="360" w:lineRule="auto"/>
        <w:ind w:firstLine="420" w:firstLineChars="200"/>
        <w:rPr>
          <w:szCs w:val="21"/>
        </w:rPr>
      </w:pPr>
      <w:r>
        <w:rPr>
          <w:rFonts w:hint="eastAsia"/>
          <w:szCs w:val="21"/>
        </w:rPr>
        <w:t>1 不锈钢螺钉的杆轴方向受拉的连接中，承载力应按下列公式计算：</w:t>
      </w:r>
    </w:p>
    <w:p>
      <w:pPr>
        <w:spacing w:line="360" w:lineRule="auto"/>
        <w:jc w:val="right"/>
        <w:rPr>
          <w:szCs w:val="21"/>
        </w:rPr>
      </w:pPr>
      <w:r>
        <w:rPr>
          <w:rFonts w:hint="eastAsia"/>
          <w:position w:val="-14"/>
          <w:szCs w:val="21"/>
        </w:rPr>
        <w:object>
          <v:shape id="_x0000_i1151" o:spt="75" type="#_x0000_t75" style="height:19.2pt;width:78pt;" o:ole="t" filled="f" o:preferrelative="t" stroked="f" coordsize="21600,21600">
            <v:path/>
            <v:fill on="f" focussize="0,0"/>
            <v:stroke on="f" joinstyle="miter"/>
            <v:imagedata r:id="rId270" o:title=""/>
            <o:lock v:ext="edit" aspectratio="t"/>
            <w10:wrap type="none"/>
            <w10:anchorlock/>
          </v:shape>
          <o:OLEObject Type="Embed" ProgID="Equation.DSMT4" ShapeID="_x0000_i1151" DrawAspect="Content" ObjectID="_1468075851" r:id="rId269">
            <o:LockedField>false</o:LockedField>
          </o:OLEObject>
        </w:object>
      </w:r>
      <w:r>
        <w:rPr>
          <w:rFonts w:hint="eastAsia"/>
          <w:szCs w:val="21"/>
        </w:rPr>
        <w:t xml:space="preserve">                         </w:t>
      </w:r>
      <w:r>
        <w:rPr>
          <w:rFonts w:hint="eastAsia"/>
          <w:bCs/>
          <w:szCs w:val="32"/>
        </w:rPr>
        <w:t>（7.3.2-1）</w:t>
      </w:r>
    </w:p>
    <w:p>
      <w:pPr>
        <w:spacing w:line="360" w:lineRule="auto"/>
        <w:jc w:val="right"/>
        <w:rPr>
          <w:szCs w:val="21"/>
        </w:rPr>
      </w:pPr>
      <w:r>
        <w:rPr>
          <w:rFonts w:hint="eastAsia"/>
          <w:szCs w:val="21"/>
        </w:rPr>
        <w:t xml:space="preserve">       </w:t>
      </w:r>
      <w:r>
        <w:rPr>
          <w:rFonts w:hint="eastAsia"/>
          <w:position w:val="-22"/>
          <w:szCs w:val="21"/>
        </w:rPr>
        <w:object>
          <v:shape id="_x0000_i1152" o:spt="75" type="#_x0000_t75" style="height:30pt;width:57.6pt;" o:ole="t" filled="f" o:preferrelative="t" stroked="f" coordsize="21600,21600">
            <v:path/>
            <v:fill on="f" focussize="0,0"/>
            <v:stroke on="f" joinstyle="miter"/>
            <v:imagedata r:id="rId272" o:title=""/>
            <o:lock v:ext="edit" aspectratio="t"/>
            <w10:wrap type="none"/>
            <w10:anchorlock/>
          </v:shape>
          <o:OLEObject Type="Embed" ProgID="Equation.DSMT4" ShapeID="_x0000_i1152" DrawAspect="Content" ObjectID="_1468075852" r:id="rId271">
            <o:LockedField>false</o:LockedField>
          </o:OLEObject>
        </w:object>
      </w:r>
      <w:r>
        <w:rPr>
          <w:rFonts w:hint="eastAsia"/>
          <w:szCs w:val="21"/>
        </w:rPr>
        <w:t xml:space="preserve">                            </w:t>
      </w:r>
      <w:r>
        <w:rPr>
          <w:rFonts w:hint="eastAsia"/>
          <w:bCs/>
          <w:szCs w:val="32"/>
        </w:rPr>
        <w:t>（7.3.2-2）</w:t>
      </w:r>
    </w:p>
    <w:p>
      <w:pPr>
        <w:spacing w:line="360" w:lineRule="auto"/>
        <w:jc w:val="right"/>
        <w:rPr>
          <w:szCs w:val="21"/>
        </w:rPr>
      </w:pPr>
      <w:r>
        <w:rPr>
          <w:rFonts w:hint="eastAsia"/>
          <w:szCs w:val="21"/>
        </w:rPr>
        <w:t xml:space="preserve">       </w:t>
      </w:r>
      <w:r>
        <w:rPr>
          <w:rFonts w:hint="eastAsia"/>
          <w:position w:val="-14"/>
          <w:szCs w:val="21"/>
        </w:rPr>
        <w:object>
          <v:shape id="_x0000_i1153" o:spt="75" type="#_x0000_t75" style="height:19.2pt;width:78pt;" o:ole="t" filled="f" o:preferrelative="t" stroked="f" coordsize="21600,21600">
            <v:path/>
            <v:fill on="f" focussize="0,0"/>
            <v:stroke on="f" joinstyle="miter"/>
            <v:imagedata r:id="rId274" o:title=""/>
            <o:lock v:ext="edit" aspectratio="t"/>
            <w10:wrap type="none"/>
            <w10:anchorlock/>
          </v:shape>
          <o:OLEObject Type="Embed" ProgID="Equation.DSMT4" ShapeID="_x0000_i1153" DrawAspect="Content" ObjectID="_1468075853" r:id="rId273">
            <o:LockedField>false</o:LockedField>
          </o:OLEObject>
        </w:object>
      </w:r>
      <w:r>
        <w:rPr>
          <w:rFonts w:hint="eastAsia"/>
          <w:szCs w:val="21"/>
        </w:rPr>
        <w:t xml:space="preserve">                         </w:t>
      </w:r>
      <w:r>
        <w:rPr>
          <w:rFonts w:hint="eastAsia"/>
          <w:bCs/>
          <w:szCs w:val="32"/>
        </w:rPr>
        <w:t>（7.3.2-3）</w:t>
      </w:r>
    </w:p>
    <w:p>
      <w:pPr>
        <w:spacing w:line="360" w:lineRule="auto"/>
        <w:ind w:firstLine="420" w:firstLineChars="200"/>
        <w:rPr>
          <w:szCs w:val="21"/>
        </w:rPr>
      </w:pPr>
      <w:r>
        <w:rPr>
          <w:rFonts w:hint="eastAsia"/>
          <w:szCs w:val="21"/>
        </w:rPr>
        <w:t>不锈钢螺钉在基材中的钻入深度应大于0.9mm，且承载力应满足下式要求：</w:t>
      </w:r>
    </w:p>
    <w:p>
      <w:pPr>
        <w:spacing w:line="360" w:lineRule="auto"/>
        <w:ind w:firstLine="420" w:firstLineChars="200"/>
        <w:jc w:val="right"/>
        <w:rPr>
          <w:szCs w:val="21"/>
        </w:rPr>
      </w:pPr>
      <w:r>
        <w:rPr>
          <w:rFonts w:hint="eastAsia"/>
          <w:position w:val="-14"/>
          <w:szCs w:val="21"/>
        </w:rPr>
        <w:object>
          <v:shape id="_x0000_i1154" o:spt="75" type="#_x0000_t75" style="height:18pt;width:69pt;" o:ole="t" filled="f" o:preferrelative="t" stroked="f" coordsize="21600,21600">
            <v:path/>
            <v:fill on="f" focussize="0,0"/>
            <v:stroke on="f" joinstyle="miter"/>
            <v:imagedata r:id="rId276" o:title=""/>
            <o:lock v:ext="edit" aspectratio="t"/>
            <w10:wrap type="none"/>
            <w10:anchorlock/>
          </v:shape>
          <o:OLEObject Type="Embed" ProgID="Equation.DSMT4" ShapeID="_x0000_i1154" DrawAspect="Content" ObjectID="_1468075854" r:id="rId275">
            <o:LockedField>false</o:LockedField>
          </o:OLEObject>
        </w:object>
      </w:r>
      <w:r>
        <w:rPr>
          <w:rFonts w:hint="eastAsia"/>
          <w:szCs w:val="21"/>
        </w:rPr>
        <w:t xml:space="preserve">                            </w:t>
      </w:r>
      <w:r>
        <w:rPr>
          <w:rFonts w:hint="eastAsia"/>
          <w:bCs/>
          <w:szCs w:val="32"/>
        </w:rPr>
        <w:t>（7.3.2-4）</w:t>
      </w:r>
    </w:p>
    <w:p>
      <w:pPr>
        <w:spacing w:line="360" w:lineRule="auto"/>
        <w:ind w:firstLine="420"/>
        <w:rPr>
          <w:szCs w:val="21"/>
        </w:rPr>
      </w:pPr>
      <w:r>
        <w:rPr>
          <w:rFonts w:hint="eastAsia"/>
          <w:szCs w:val="21"/>
        </w:rPr>
        <w:t>式中：</w:t>
      </w:r>
      <w:r>
        <w:rPr>
          <w:rFonts w:hint="eastAsia"/>
          <w:i/>
          <w:iCs/>
          <w:szCs w:val="21"/>
        </w:rPr>
        <w:t>N</w:t>
      </w:r>
      <w:r>
        <w:rPr>
          <w:rFonts w:hint="eastAsia"/>
          <w:szCs w:val="21"/>
          <w:vertAlign w:val="subscript"/>
        </w:rPr>
        <w:t>t</w:t>
      </w:r>
      <w:r>
        <w:rPr>
          <w:szCs w:val="21"/>
        </w:rPr>
        <w:t>——</w:t>
      </w:r>
      <w:r>
        <w:rPr>
          <w:rFonts w:hint="eastAsia"/>
          <w:szCs w:val="21"/>
        </w:rPr>
        <w:t>单个不锈钢螺钉承受的拉力设计值；</w:t>
      </w:r>
    </w:p>
    <w:p>
      <w:pPr>
        <w:spacing w:line="360" w:lineRule="auto"/>
        <w:ind w:firstLine="420"/>
        <w:rPr>
          <w:szCs w:val="21"/>
        </w:rPr>
      </w:pPr>
      <w:r>
        <w:rPr>
          <w:rFonts w:hint="eastAsia"/>
          <w:position w:val="-14"/>
          <w:szCs w:val="21"/>
        </w:rPr>
        <w:object>
          <v:shape id="_x0000_i1155" o:spt="75" type="#_x0000_t75" style="height:19.2pt;width:36pt;" o:ole="t" filled="f" o:preferrelative="t" stroked="f" coordsize="21600,21600">
            <v:path/>
            <v:fill on="f" focussize="0,0"/>
            <v:stroke on="f" joinstyle="miter"/>
            <v:imagedata r:id="rId278" o:title=""/>
            <o:lock v:ext="edit" aspectratio="t"/>
            <w10:wrap type="none"/>
            <w10:anchorlock/>
          </v:shape>
          <o:OLEObject Type="Embed" ProgID="Equation.DSMT4" ShapeID="_x0000_i1155" DrawAspect="Content" ObjectID="_1468075855" r:id="rId277">
            <o:LockedField>false</o:LockedField>
          </o:OLEObject>
        </w:object>
      </w:r>
      <w:r>
        <w:rPr>
          <w:szCs w:val="21"/>
        </w:rPr>
        <w:t>——</w:t>
      </w:r>
      <w:r>
        <w:rPr>
          <w:rFonts w:hint="eastAsia"/>
          <w:szCs w:val="21"/>
        </w:rPr>
        <w:t>单个不锈钢螺钉的抗拉、抗撕裂承载力设计值；</w:t>
      </w:r>
    </w:p>
    <w:p>
      <w:pPr>
        <w:spacing w:line="360" w:lineRule="auto"/>
        <w:ind w:firstLine="1050" w:firstLineChars="500"/>
        <w:rPr>
          <w:szCs w:val="21"/>
        </w:rPr>
      </w:pPr>
      <w:r>
        <w:rPr>
          <w:rFonts w:hint="eastAsia"/>
          <w:i/>
          <w:iCs/>
          <w:szCs w:val="21"/>
        </w:rPr>
        <w:t>k</w:t>
      </w:r>
      <w:r>
        <w:rPr>
          <w:rFonts w:hint="eastAsia"/>
          <w:szCs w:val="21"/>
          <w:vertAlign w:val="subscript"/>
        </w:rPr>
        <w:t>F</w:t>
      </w:r>
      <w:r>
        <w:rPr>
          <w:szCs w:val="21"/>
        </w:rPr>
        <w:t>——</w:t>
      </w:r>
      <w:r>
        <w:rPr>
          <w:rFonts w:hint="eastAsia"/>
          <w:szCs w:val="21"/>
        </w:rPr>
        <w:t>荷载影响系数，可取为0.5；</w:t>
      </w:r>
    </w:p>
    <w:p>
      <w:pPr>
        <w:spacing w:line="360" w:lineRule="auto"/>
        <w:ind w:firstLine="1050" w:firstLineChars="500"/>
        <w:rPr>
          <w:szCs w:val="21"/>
        </w:rPr>
      </w:pPr>
      <w:r>
        <w:rPr>
          <w:rFonts w:hint="eastAsia"/>
          <w:i/>
          <w:iCs/>
          <w:szCs w:val="21"/>
        </w:rPr>
        <w:t>d</w:t>
      </w:r>
      <w:r>
        <w:rPr>
          <w:rFonts w:hint="eastAsia"/>
          <w:szCs w:val="21"/>
          <w:vertAlign w:val="subscript"/>
        </w:rPr>
        <w:t>w</w:t>
      </w:r>
      <w:r>
        <w:rPr>
          <w:szCs w:val="21"/>
        </w:rPr>
        <w:t>——</w:t>
      </w:r>
      <w:r>
        <w:rPr>
          <w:rFonts w:hint="eastAsia"/>
          <w:szCs w:val="21"/>
        </w:rPr>
        <w:t>有垫圈时垫圈的直径，无垫圈时螺钉头的直径；</w:t>
      </w:r>
    </w:p>
    <w:p>
      <w:pPr>
        <w:spacing w:line="360" w:lineRule="auto"/>
        <w:ind w:firstLine="1050" w:firstLineChars="500"/>
        <w:rPr>
          <w:szCs w:val="21"/>
        </w:rPr>
      </w:pPr>
      <w:r>
        <w:rPr>
          <w:rFonts w:hint="eastAsia"/>
          <w:i/>
          <w:iCs/>
          <w:szCs w:val="21"/>
        </w:rPr>
        <w:t>d</w:t>
      </w:r>
      <w:r>
        <w:rPr>
          <w:rFonts w:hint="eastAsia"/>
          <w:szCs w:val="21"/>
          <w:vertAlign w:val="subscript"/>
        </w:rPr>
        <w:t>e</w:t>
      </w:r>
      <w:r>
        <w:rPr>
          <w:szCs w:val="21"/>
        </w:rPr>
        <w:t>——</w:t>
      </w:r>
      <w:r>
        <w:rPr>
          <w:rFonts w:hint="eastAsia"/>
          <w:szCs w:val="21"/>
        </w:rPr>
        <w:t>螺钉在螺纹处的有效直径；</w:t>
      </w:r>
    </w:p>
    <w:p>
      <w:pPr>
        <w:spacing w:line="360" w:lineRule="auto"/>
        <w:ind w:firstLine="1050" w:firstLineChars="500"/>
        <w:rPr>
          <w:szCs w:val="21"/>
        </w:rPr>
      </w:pPr>
      <w:r>
        <w:rPr>
          <w:rFonts w:hint="eastAsia"/>
          <w:i/>
          <w:iCs/>
          <w:szCs w:val="21"/>
        </w:rPr>
        <w:t>t</w:t>
      </w:r>
      <w:r>
        <w:rPr>
          <w:szCs w:val="21"/>
        </w:rPr>
        <w:t>——</w:t>
      </w:r>
      <w:r>
        <w:rPr>
          <w:rFonts w:hint="eastAsia"/>
          <w:szCs w:val="21"/>
        </w:rPr>
        <w:t>较薄板的厚度；</w:t>
      </w:r>
    </w:p>
    <w:p>
      <w:pPr>
        <w:spacing w:line="360" w:lineRule="auto"/>
        <w:ind w:firstLine="1050" w:firstLineChars="500"/>
        <w:rPr>
          <w:szCs w:val="21"/>
        </w:rPr>
      </w:pPr>
      <w:r>
        <w:rPr>
          <w:rFonts w:hint="eastAsia"/>
          <w:i/>
          <w:iCs/>
          <w:szCs w:val="21"/>
        </w:rPr>
        <w:t>d</w:t>
      </w:r>
      <w:r>
        <w:rPr>
          <w:szCs w:val="21"/>
        </w:rPr>
        <w:t>——</w:t>
      </w:r>
      <w:r>
        <w:rPr>
          <w:rFonts w:hint="eastAsia"/>
          <w:szCs w:val="21"/>
        </w:rPr>
        <w:t>螺钉的公称直径；</w:t>
      </w:r>
    </w:p>
    <w:p>
      <w:pPr>
        <w:spacing w:line="360" w:lineRule="auto"/>
        <w:ind w:firstLine="1050" w:firstLineChars="500"/>
        <w:rPr>
          <w:szCs w:val="21"/>
        </w:rPr>
      </w:pPr>
      <w:r>
        <w:rPr>
          <w:rFonts w:hint="eastAsia"/>
          <w:i/>
          <w:iCs/>
          <w:szCs w:val="21"/>
        </w:rPr>
        <w:t>t</w:t>
      </w:r>
      <w:r>
        <w:rPr>
          <w:rFonts w:hint="eastAsia"/>
          <w:szCs w:val="21"/>
          <w:vertAlign w:val="subscript"/>
        </w:rPr>
        <w:t>sup</w:t>
      </w:r>
      <w:r>
        <w:rPr>
          <w:szCs w:val="21"/>
        </w:rPr>
        <w:t>——</w:t>
      </w:r>
      <w:r>
        <w:rPr>
          <w:rFonts w:hint="eastAsia"/>
          <w:szCs w:val="21"/>
        </w:rPr>
        <w:t>螺钉杆的圆柱状螺纹部分钻入基材的深度；</w:t>
      </w:r>
    </w:p>
    <w:p>
      <w:pPr>
        <w:spacing w:line="360" w:lineRule="auto"/>
        <w:ind w:firstLine="1050" w:firstLineChars="500"/>
        <w:rPr>
          <w:szCs w:val="21"/>
        </w:rPr>
      </w:pPr>
      <w:r>
        <w:rPr>
          <w:rFonts w:hint="eastAsia"/>
          <w:position w:val="-10"/>
          <w:szCs w:val="21"/>
        </w:rPr>
        <w:object>
          <v:shape id="_x0000_i1156" o:spt="75" type="#_x0000_t75" style="height:15.6pt;width:10.8pt;" o:ole="t" filled="f" o:preferrelative="t" stroked="f" coordsize="21600,21600">
            <v:path/>
            <v:fill on="f" focussize="0,0"/>
            <v:stroke on="f" joinstyle="miter"/>
            <v:imagedata r:id="rId280" o:title=""/>
            <o:lock v:ext="edit" aspectratio="t"/>
            <w10:wrap type="none"/>
            <w10:anchorlock/>
          </v:shape>
          <o:OLEObject Type="Embed" ProgID="Equation.DSMT4" ShapeID="_x0000_i1156" DrawAspect="Content" ObjectID="_1468075856" r:id="rId279">
            <o:LockedField>false</o:LockedField>
          </o:OLEObject>
        </w:object>
      </w:r>
      <w:r>
        <w:rPr>
          <w:szCs w:val="21"/>
        </w:rPr>
        <w:t>——</w:t>
      </w:r>
      <w:r>
        <w:rPr>
          <w:rFonts w:hint="eastAsia"/>
          <w:szCs w:val="21"/>
        </w:rPr>
        <w:t>被连接不锈钢板的抗拉强度设计值，应按本规程表4.1.6取值；</w:t>
      </w:r>
    </w:p>
    <w:p>
      <w:pPr>
        <w:spacing w:line="360" w:lineRule="auto"/>
        <w:ind w:firstLine="1050" w:firstLineChars="500"/>
        <w:rPr>
          <w:szCs w:val="21"/>
        </w:rPr>
      </w:pPr>
      <w:r>
        <w:rPr>
          <w:rFonts w:hint="eastAsia"/>
          <w:position w:val="-10"/>
          <w:szCs w:val="21"/>
        </w:rPr>
        <w:object>
          <v:shape id="_x0000_i1157" o:spt="75" type="#_x0000_t75" style="height:16.8pt;width:15pt;" o:ole="t" filled="f" o:preferrelative="t" stroked="f" coordsize="21600,21600">
            <v:path/>
            <v:fill on="f" focussize="0,0"/>
            <v:stroke on="f" joinstyle="miter"/>
            <v:imagedata r:id="rId282" o:title=""/>
            <o:lock v:ext="edit" aspectratio="t"/>
            <w10:wrap type="none"/>
            <w10:anchorlock/>
          </v:shape>
          <o:OLEObject Type="Embed" ProgID="Equation.DSMT4" ShapeID="_x0000_i1157" DrawAspect="Content" ObjectID="_1468075857" r:id="rId281">
            <o:LockedField>false</o:LockedField>
          </o:OLEObject>
        </w:object>
      </w:r>
      <w:r>
        <w:rPr>
          <w:szCs w:val="21"/>
        </w:rPr>
        <w:t>——</w:t>
      </w:r>
      <w:r>
        <w:rPr>
          <w:rFonts w:hint="eastAsia"/>
          <w:szCs w:val="21"/>
        </w:rPr>
        <w:t>不锈钢螺钉的抗拉强度设计值，应按本规程表4.2.7-1取值；</w:t>
      </w:r>
    </w:p>
    <w:p>
      <w:pPr>
        <w:spacing w:line="360" w:lineRule="auto"/>
        <w:ind w:firstLine="1050" w:firstLineChars="500"/>
        <w:rPr>
          <w:szCs w:val="21"/>
        </w:rPr>
      </w:pPr>
      <w:r>
        <w:rPr>
          <w:rFonts w:hint="eastAsia"/>
          <w:position w:val="-10"/>
          <w:szCs w:val="21"/>
        </w:rPr>
        <w:object>
          <v:shape id="_x0000_i1158" o:spt="75" type="#_x0000_t75" style="height:15.6pt;width:10.8pt;" o:ole="t" filled="f" o:preferrelative="t" stroked="f" coordsize="21600,21600">
            <v:path/>
            <v:fill on="f" focussize="0,0"/>
            <v:stroke on="f" joinstyle="miter"/>
            <v:imagedata r:id="rId284" o:title=""/>
            <o:lock v:ext="edit" aspectratio="t"/>
            <w10:wrap type="none"/>
            <w10:anchorlock/>
          </v:shape>
          <o:OLEObject Type="Embed" ProgID="Equation.DSMT4" ShapeID="_x0000_i1158" DrawAspect="Content" ObjectID="_1468075858" r:id="rId283">
            <o:LockedField>false</o:LockedField>
          </o:OLEObject>
        </w:object>
      </w:r>
      <w:r>
        <w:rPr>
          <w:szCs w:val="21"/>
        </w:rPr>
        <w:t>——</w:t>
      </w:r>
      <w:r>
        <w:rPr>
          <w:rFonts w:hint="eastAsia"/>
          <w:szCs w:val="21"/>
        </w:rPr>
        <w:t>材料影响系数，奥氏体不锈钢取1.0，双相型不锈钢取0.85。</w:t>
      </w:r>
    </w:p>
    <w:p>
      <w:pPr>
        <w:spacing w:line="360" w:lineRule="auto"/>
        <w:ind w:firstLine="420"/>
        <w:rPr>
          <w:szCs w:val="21"/>
        </w:rPr>
      </w:pPr>
      <w:r>
        <w:rPr>
          <w:rFonts w:hint="eastAsia"/>
          <w:szCs w:val="21"/>
        </w:rPr>
        <w:t>2 不锈钢螺钉的受剪连接中，承载力应按下列公式计算：</w:t>
      </w:r>
    </w:p>
    <w:p>
      <w:pPr>
        <w:spacing w:line="360" w:lineRule="auto"/>
        <w:jc w:val="right"/>
        <w:rPr>
          <w:szCs w:val="21"/>
        </w:rPr>
      </w:pPr>
      <w:r>
        <w:rPr>
          <w:rFonts w:hint="eastAsia"/>
          <w:position w:val="-12"/>
          <w:szCs w:val="21"/>
        </w:rPr>
        <w:object>
          <v:shape id="_x0000_i1159" o:spt="75" type="#_x0000_t75" style="height:18.6pt;width:90.6pt;" o:ole="t" filled="f" o:preferrelative="t" stroked="f" coordsize="21600,21600">
            <v:path/>
            <v:fill on="f" focussize="0,0"/>
            <v:stroke on="f" joinstyle="miter"/>
            <v:imagedata r:id="rId286" o:title=""/>
            <o:lock v:ext="edit" aspectratio="t"/>
            <w10:wrap type="none"/>
            <w10:anchorlock/>
          </v:shape>
          <o:OLEObject Type="Embed" ProgID="Equation.3" ShapeID="_x0000_i1159" DrawAspect="Content" ObjectID="_1468075859" r:id="rId285">
            <o:LockedField>false</o:LockedField>
          </o:OLEObject>
        </w:object>
      </w:r>
      <w:r>
        <w:rPr>
          <w:rFonts w:hint="eastAsia"/>
          <w:position w:val="-12"/>
          <w:szCs w:val="21"/>
        </w:rPr>
        <w:t xml:space="preserve">                      </w:t>
      </w:r>
      <w:r>
        <w:rPr>
          <w:rFonts w:hint="eastAsia"/>
          <w:szCs w:val="21"/>
        </w:rPr>
        <w:t xml:space="preserve">（7.3.2-5）                             </w:t>
      </w:r>
    </w:p>
    <w:p>
      <w:pPr>
        <w:spacing w:line="360" w:lineRule="auto"/>
        <w:jc w:val="right"/>
        <w:rPr>
          <w:szCs w:val="21"/>
        </w:rPr>
      </w:pPr>
      <w:r>
        <w:rPr>
          <w:rFonts w:hint="eastAsia"/>
          <w:szCs w:val="21"/>
        </w:rPr>
        <w:t xml:space="preserve"> </w:t>
      </w:r>
      <w:r>
        <w:rPr>
          <w:rFonts w:hint="eastAsia"/>
          <w:position w:val="-24"/>
          <w:szCs w:val="21"/>
        </w:rPr>
        <w:object>
          <v:shape id="_x0000_i1160" o:spt="75" type="#_x0000_t75" style="height:33pt;width:87.6pt;" o:ole="t" filled="f" o:preferrelative="t" stroked="f" coordsize="21600,21600">
            <v:path/>
            <v:fill on="f" focussize="0,0"/>
            <v:stroke on="f" joinstyle="miter"/>
            <v:imagedata r:id="rId288" o:title=""/>
            <o:lock v:ext="edit" aspectratio="t"/>
            <w10:wrap type="none"/>
            <w10:anchorlock/>
          </v:shape>
          <o:OLEObject Type="Embed" ProgID="Equation.DSMT4" ShapeID="_x0000_i1160" DrawAspect="Content" ObjectID="_1468075860" r:id="rId287">
            <o:LockedField>false</o:LockedField>
          </o:OLEObject>
        </w:object>
      </w:r>
      <w:r>
        <w:rPr>
          <w:rFonts w:hint="eastAsia"/>
          <w:szCs w:val="21"/>
        </w:rPr>
        <w:t xml:space="preserve">                       （7.3.2-6）</w:t>
      </w:r>
    </w:p>
    <w:p>
      <w:pPr>
        <w:spacing w:line="360" w:lineRule="auto"/>
        <w:jc w:val="right"/>
        <w:rPr>
          <w:szCs w:val="21"/>
        </w:rPr>
      </w:pPr>
      <w:r>
        <w:rPr>
          <w:rFonts w:hint="eastAsia"/>
          <w:szCs w:val="21"/>
        </w:rPr>
        <w:t xml:space="preserve">       </w:t>
      </w:r>
      <w:r>
        <w:rPr>
          <w:rFonts w:hint="eastAsia"/>
          <w:position w:val="-12"/>
          <w:szCs w:val="21"/>
        </w:rPr>
        <w:object>
          <v:shape id="_x0000_i1161" o:spt="75" type="#_x0000_t75" style="height:18.6pt;width:56.4pt;" o:ole="t" filled="f" o:preferrelative="t" stroked="f" coordsize="21600,21600">
            <v:path/>
            <v:fill on="f" focussize="0,0"/>
            <v:stroke on="f" joinstyle="miter"/>
            <v:imagedata r:id="rId290" o:title=""/>
            <o:lock v:ext="edit" aspectratio="t"/>
            <w10:wrap type="none"/>
            <w10:anchorlock/>
          </v:shape>
          <o:OLEObject Type="Embed" ProgID="Equation.DSMT4" ShapeID="_x0000_i1161" DrawAspect="Content" ObjectID="_1468075861" r:id="rId289">
            <o:LockedField>false</o:LockedField>
          </o:OLEObject>
        </w:object>
      </w:r>
      <w:r>
        <w:rPr>
          <w:rFonts w:hint="eastAsia"/>
          <w:szCs w:val="21"/>
        </w:rPr>
        <w:t xml:space="preserve">                         （7.3.2-7）</w:t>
      </w:r>
    </w:p>
    <w:p>
      <w:pPr>
        <w:spacing w:line="360" w:lineRule="auto"/>
        <w:ind w:firstLine="420"/>
        <w:rPr>
          <w:szCs w:val="21"/>
        </w:rPr>
      </w:pPr>
      <w:r>
        <w:rPr>
          <w:rFonts w:hint="eastAsia"/>
          <w:szCs w:val="21"/>
        </w:rPr>
        <w:t>当</w:t>
      </w:r>
      <w:r>
        <w:rPr>
          <w:rFonts w:hint="eastAsia"/>
          <w:i/>
          <w:iCs/>
          <w:szCs w:val="21"/>
        </w:rPr>
        <w:t>t</w:t>
      </w:r>
      <w:r>
        <w:rPr>
          <w:rFonts w:hint="eastAsia"/>
          <w:szCs w:val="21"/>
          <w:vertAlign w:val="subscript"/>
        </w:rPr>
        <w:t>2</w:t>
      </w:r>
      <w:r>
        <w:rPr>
          <w:rFonts w:hint="eastAsia"/>
          <w:szCs w:val="21"/>
        </w:rPr>
        <w:t>=</w:t>
      </w:r>
      <w:r>
        <w:rPr>
          <w:rFonts w:hint="eastAsia"/>
          <w:i/>
          <w:iCs/>
          <w:szCs w:val="21"/>
        </w:rPr>
        <w:t>t</w:t>
      </w:r>
      <w:r>
        <w:rPr>
          <w:rFonts w:hint="eastAsia"/>
          <w:szCs w:val="21"/>
          <w:vertAlign w:val="subscript"/>
        </w:rPr>
        <w:t>1</w:t>
      </w:r>
      <w:r>
        <w:rPr>
          <w:rFonts w:hint="eastAsia"/>
          <w:szCs w:val="21"/>
        </w:rPr>
        <w:t>时，</w:t>
      </w:r>
      <w:r>
        <w:rPr>
          <w:rFonts w:hint="eastAsia"/>
          <w:position w:val="-6"/>
          <w:szCs w:val="21"/>
        </w:rPr>
        <w:object>
          <v:shape id="_x0000_i1162" o:spt="75" type="#_x0000_t75" style="height:16.8pt;width:100.2pt;" o:ole="t" filled="f" o:preferrelative="t" stroked="f" coordsize="21600,21600">
            <v:path/>
            <v:fill on="f" focussize="0,0"/>
            <v:stroke on="f" joinstyle="miter"/>
            <v:imagedata r:id="rId292" o:title=""/>
            <o:lock v:ext="edit" aspectratio="t"/>
            <w10:wrap type="none"/>
            <w10:anchorlock/>
          </v:shape>
          <o:OLEObject Type="Embed" ProgID="Equation.DSMT4" ShapeID="_x0000_i1162" DrawAspect="Content" ObjectID="_1468075862" r:id="rId291">
            <o:LockedField>false</o:LockedField>
          </o:OLEObject>
        </w:object>
      </w:r>
      <w:r>
        <w:rPr>
          <w:rFonts w:hint="eastAsia"/>
          <w:szCs w:val="21"/>
        </w:rPr>
        <w:t>；</w:t>
      </w:r>
    </w:p>
    <w:p>
      <w:pPr>
        <w:spacing w:line="360" w:lineRule="auto"/>
        <w:ind w:firstLine="420"/>
        <w:rPr>
          <w:szCs w:val="21"/>
        </w:rPr>
      </w:pPr>
      <w:r>
        <w:rPr>
          <w:rFonts w:hint="eastAsia"/>
          <w:szCs w:val="21"/>
        </w:rPr>
        <w:t>当</w:t>
      </w:r>
      <w:r>
        <w:rPr>
          <w:rFonts w:hint="eastAsia"/>
          <w:i/>
          <w:iCs/>
          <w:szCs w:val="21"/>
        </w:rPr>
        <w:t>t</w:t>
      </w:r>
      <w:r>
        <w:rPr>
          <w:rFonts w:hint="eastAsia"/>
          <w:szCs w:val="21"/>
          <w:vertAlign w:val="subscript"/>
        </w:rPr>
        <w:t>2</w:t>
      </w:r>
      <w:r>
        <w:rPr>
          <w:rFonts w:hint="eastAsia"/>
          <w:szCs w:val="21"/>
        </w:rPr>
        <w:t>≥2.5</w:t>
      </w:r>
      <w:r>
        <w:rPr>
          <w:rFonts w:hint="eastAsia"/>
          <w:i/>
          <w:iCs/>
          <w:szCs w:val="21"/>
        </w:rPr>
        <w:t>t</w:t>
      </w:r>
      <w:r>
        <w:rPr>
          <w:rFonts w:hint="eastAsia"/>
          <w:szCs w:val="21"/>
          <w:vertAlign w:val="subscript"/>
        </w:rPr>
        <w:t>1</w:t>
      </w:r>
      <w:r>
        <w:rPr>
          <w:rFonts w:hint="eastAsia"/>
          <w:szCs w:val="21"/>
        </w:rPr>
        <w:t>时，</w:t>
      </w:r>
      <w:r>
        <w:rPr>
          <w:rFonts w:hint="eastAsia"/>
          <w:position w:val="-6"/>
          <w:szCs w:val="21"/>
        </w:rPr>
        <w:object>
          <v:shape id="_x0000_i1163" o:spt="75" type="#_x0000_t75" style="height:13.8pt;width:38.4pt;" o:ole="t" filled="f" o:preferrelative="t" stroked="f" coordsize="21600,21600">
            <v:path/>
            <v:fill on="f" focussize="0,0"/>
            <v:stroke on="f" joinstyle="miter"/>
            <v:imagedata r:id="rId294" o:title=""/>
            <o:lock v:ext="edit" aspectratio="t"/>
            <w10:wrap type="none"/>
            <w10:anchorlock/>
          </v:shape>
          <o:OLEObject Type="Embed" ProgID="Equation.3" ShapeID="_x0000_i1163" DrawAspect="Content" ObjectID="_1468075863" r:id="rId293">
            <o:LockedField>false</o:LockedField>
          </o:OLEObject>
        </w:object>
      </w:r>
      <w:r>
        <w:rPr>
          <w:rFonts w:hint="eastAsia"/>
          <w:szCs w:val="21"/>
        </w:rPr>
        <w:t>；</w:t>
      </w:r>
    </w:p>
    <w:p>
      <w:pPr>
        <w:spacing w:line="360" w:lineRule="auto"/>
        <w:ind w:firstLine="420"/>
        <w:rPr>
          <w:szCs w:val="21"/>
        </w:rPr>
      </w:pPr>
      <w:r>
        <w:rPr>
          <w:rFonts w:hint="eastAsia"/>
          <w:szCs w:val="21"/>
        </w:rPr>
        <w:t>当</w:t>
      </w:r>
      <w:r>
        <w:rPr>
          <w:rFonts w:hint="eastAsia"/>
          <w:i/>
          <w:iCs/>
          <w:szCs w:val="21"/>
        </w:rPr>
        <w:t>t</w:t>
      </w:r>
      <w:r>
        <w:rPr>
          <w:rFonts w:hint="eastAsia"/>
          <w:szCs w:val="21"/>
          <w:vertAlign w:val="subscript"/>
        </w:rPr>
        <w:t>1</w:t>
      </w:r>
      <w:r>
        <w:rPr>
          <w:rFonts w:hint="eastAsia"/>
          <w:szCs w:val="21"/>
        </w:rPr>
        <w:t>&lt;</w:t>
      </w:r>
      <w:r>
        <w:rPr>
          <w:rFonts w:hint="eastAsia"/>
          <w:i/>
          <w:iCs/>
          <w:szCs w:val="21"/>
        </w:rPr>
        <w:t>t</w:t>
      </w:r>
      <w:r>
        <w:rPr>
          <w:rFonts w:hint="eastAsia"/>
          <w:szCs w:val="21"/>
          <w:vertAlign w:val="subscript"/>
        </w:rPr>
        <w:t>2</w:t>
      </w:r>
      <w:r>
        <w:rPr>
          <w:rFonts w:hint="eastAsia"/>
          <w:szCs w:val="21"/>
        </w:rPr>
        <w:t>&lt;2.5</w:t>
      </w:r>
      <w:r>
        <w:rPr>
          <w:rFonts w:hint="eastAsia"/>
          <w:i/>
          <w:iCs/>
          <w:szCs w:val="21"/>
        </w:rPr>
        <w:t>t</w:t>
      </w:r>
      <w:r>
        <w:rPr>
          <w:rFonts w:hint="eastAsia"/>
          <w:szCs w:val="21"/>
          <w:vertAlign w:val="subscript"/>
        </w:rPr>
        <w:t>1</w:t>
      </w:r>
      <w:r>
        <w:rPr>
          <w:rFonts w:hint="eastAsia"/>
          <w:szCs w:val="21"/>
        </w:rPr>
        <w:t>时，</w:t>
      </w:r>
      <w:r>
        <w:rPr>
          <w:rFonts w:hint="eastAsia"/>
          <w:position w:val="-6"/>
          <w:szCs w:val="21"/>
        </w:rPr>
        <w:object>
          <v:shape id="_x0000_i1164" o:spt="75" type="#_x0000_t75" style="height:11.4pt;width:12pt;" o:ole="t" filled="f" o:preferrelative="t" stroked="f" coordsize="21600,21600">
            <v:path/>
            <v:fill on="f" focussize="0,0"/>
            <v:stroke on="f" joinstyle="miter"/>
            <v:imagedata r:id="rId296" o:title=""/>
            <o:lock v:ext="edit" aspectratio="t"/>
            <w10:wrap type="none"/>
            <w10:anchorlock/>
          </v:shape>
          <o:OLEObject Type="Embed" ProgID="Equation.3" ShapeID="_x0000_i1164" DrawAspect="Content" ObjectID="_1468075864" r:id="rId295">
            <o:LockedField>false</o:LockedField>
          </o:OLEObject>
        </w:object>
      </w:r>
      <w:r>
        <w:rPr>
          <w:rFonts w:hint="eastAsia"/>
          <w:szCs w:val="21"/>
        </w:rPr>
        <w:t>通过线性插值确定。</w:t>
      </w:r>
    </w:p>
    <w:p>
      <w:pPr>
        <w:spacing w:line="360" w:lineRule="auto"/>
        <w:ind w:firstLine="420"/>
        <w:rPr>
          <w:szCs w:val="21"/>
        </w:rPr>
      </w:pPr>
      <w:r>
        <w:rPr>
          <w:rFonts w:hint="eastAsia"/>
          <w:szCs w:val="21"/>
        </w:rPr>
        <w:t>当不锈钢螺钉用于钢板端部与支承构件的连接时，其抗剪承载力设计值应乘以折减系数0.8。当采用多个螺钉连接且沿受力方向的连接长度</w:t>
      </w:r>
      <w:r>
        <w:rPr>
          <w:rFonts w:hint="eastAsia"/>
          <w:i/>
          <w:iCs/>
          <w:szCs w:val="21"/>
        </w:rPr>
        <w:t>l</w:t>
      </w:r>
      <w:r>
        <w:rPr>
          <w:rFonts w:hint="eastAsia"/>
          <w:szCs w:val="21"/>
        </w:rPr>
        <w:t>≥45</w:t>
      </w:r>
      <w:r>
        <w:rPr>
          <w:rFonts w:hint="eastAsia"/>
          <w:i/>
          <w:iCs/>
          <w:szCs w:val="21"/>
        </w:rPr>
        <w:t>d</w:t>
      </w:r>
      <w:r>
        <w:rPr>
          <w:rFonts w:hint="eastAsia"/>
          <w:szCs w:val="21"/>
        </w:rPr>
        <w:t>时，承载力设计值应乘以折减系数</w:t>
      </w:r>
      <w:r>
        <w:rPr>
          <w:i/>
          <w:iCs/>
          <w:szCs w:val="21"/>
        </w:rPr>
        <w:t>β</w:t>
      </w:r>
      <w:r>
        <w:rPr>
          <w:rFonts w:hint="eastAsia"/>
          <w:szCs w:val="21"/>
          <w:vertAlign w:val="subscript"/>
        </w:rPr>
        <w:t>L</w:t>
      </w:r>
      <w:r>
        <w:rPr>
          <w:rFonts w:hint="eastAsia"/>
          <w:szCs w:val="21"/>
        </w:rPr>
        <w:t>，</w:t>
      </w:r>
      <w:r>
        <w:rPr>
          <w:i/>
          <w:iCs/>
          <w:szCs w:val="21"/>
        </w:rPr>
        <w:t>β</w:t>
      </w:r>
      <w:r>
        <w:rPr>
          <w:rFonts w:hint="eastAsia"/>
          <w:szCs w:val="21"/>
          <w:vertAlign w:val="subscript"/>
        </w:rPr>
        <w:t>L</w:t>
      </w:r>
      <w:r>
        <w:rPr>
          <w:rFonts w:hint="eastAsia"/>
          <w:szCs w:val="21"/>
        </w:rPr>
        <w:t xml:space="preserve">应按下式计算： </w:t>
      </w:r>
    </w:p>
    <w:p>
      <w:pPr>
        <w:spacing w:line="360" w:lineRule="auto"/>
        <w:ind w:firstLine="420"/>
        <w:jc w:val="right"/>
        <w:rPr>
          <w:szCs w:val="21"/>
        </w:rPr>
      </w:pPr>
      <w:r>
        <w:rPr>
          <w:rFonts w:hint="eastAsia"/>
          <w:szCs w:val="21"/>
        </w:rPr>
        <w:t xml:space="preserve"> </w:t>
      </w:r>
      <w:r>
        <w:rPr>
          <w:rFonts w:hint="eastAsia"/>
          <w:position w:val="-24"/>
          <w:szCs w:val="21"/>
        </w:rPr>
        <w:object>
          <v:shape id="_x0000_i1165" o:spt="75" type="#_x0000_t75" style="height:31.2pt;width:73.8pt;" o:ole="t" filled="f" o:preferrelative="t" stroked="f" coordsize="21600,21600">
            <v:path/>
            <v:fill on="f" focussize="0,0"/>
            <v:stroke on="f" joinstyle="miter"/>
            <v:imagedata r:id="rId298" o:title=""/>
            <o:lock v:ext="edit" aspectratio="t"/>
            <w10:wrap type="none"/>
            <w10:anchorlock/>
          </v:shape>
          <o:OLEObject Type="Embed" ProgID="Equation.3" ShapeID="_x0000_i1165" DrawAspect="Content" ObjectID="_1468075865" r:id="rId297">
            <o:LockedField>false</o:LockedField>
          </o:OLEObject>
        </w:object>
      </w:r>
      <w:r>
        <w:rPr>
          <w:rFonts w:hint="eastAsia"/>
          <w:szCs w:val="21"/>
        </w:rPr>
        <w:t xml:space="preserve">                         （7.3.2-8）</w:t>
      </w:r>
    </w:p>
    <w:p>
      <w:pPr>
        <w:spacing w:line="360" w:lineRule="auto"/>
        <w:rPr>
          <w:szCs w:val="21"/>
        </w:rPr>
      </w:pPr>
      <w:r>
        <w:rPr>
          <w:rFonts w:hint="eastAsia"/>
          <w:szCs w:val="21"/>
        </w:rPr>
        <w:t>式中：</w:t>
      </w:r>
      <w:r>
        <w:rPr>
          <w:rFonts w:hint="eastAsia"/>
          <w:i/>
          <w:iCs/>
          <w:szCs w:val="21"/>
        </w:rPr>
        <w:t>N</w:t>
      </w:r>
      <w:r>
        <w:rPr>
          <w:rFonts w:hint="eastAsia"/>
          <w:szCs w:val="21"/>
          <w:vertAlign w:val="subscript"/>
        </w:rPr>
        <w:t>v</w:t>
      </w:r>
      <w:r>
        <w:rPr>
          <w:szCs w:val="21"/>
        </w:rPr>
        <w:t>——</w:t>
      </w:r>
      <w:r>
        <w:rPr>
          <w:rFonts w:hint="eastAsia"/>
          <w:szCs w:val="21"/>
        </w:rPr>
        <w:t>单个不锈钢螺钉承受的剪力设计值；</w:t>
      </w:r>
    </w:p>
    <w:p>
      <w:pPr>
        <w:spacing w:line="360" w:lineRule="auto"/>
        <w:ind w:firstLine="420"/>
        <w:rPr>
          <w:szCs w:val="21"/>
        </w:rPr>
      </w:pPr>
      <w:r>
        <w:rPr>
          <w:rFonts w:hint="eastAsia"/>
          <w:position w:val="-12"/>
          <w:szCs w:val="21"/>
        </w:rPr>
        <w:object>
          <v:shape id="_x0000_i1166" o:spt="75" type="#_x0000_t75" style="height:18.6pt;width:41.4pt;" o:ole="t" filled="f" o:preferrelative="t" stroked="f" coordsize="21600,21600">
            <v:path/>
            <v:fill on="f" focussize="0,0"/>
            <v:stroke on="f" joinstyle="miter"/>
            <v:imagedata r:id="rId300" o:title=""/>
            <o:lock v:ext="edit" aspectratio="t"/>
            <w10:wrap type="none"/>
            <w10:anchorlock/>
          </v:shape>
          <o:OLEObject Type="Embed" ProgID="Equation.3" ShapeID="_x0000_i1166" DrawAspect="Content" ObjectID="_1468075866" r:id="rId299">
            <o:LockedField>false</o:LockedField>
          </o:OLEObject>
        </w:object>
      </w:r>
      <w:r>
        <w:rPr>
          <w:szCs w:val="21"/>
        </w:rPr>
        <w:t>——</w:t>
      </w:r>
      <w:r>
        <w:rPr>
          <w:rFonts w:hint="eastAsia"/>
          <w:szCs w:val="21"/>
        </w:rPr>
        <w:t>单个不锈钢螺钉的抗剪、承压承载力设计值；</w:t>
      </w:r>
    </w:p>
    <w:p>
      <w:pPr>
        <w:spacing w:line="360" w:lineRule="auto"/>
        <w:ind w:firstLine="1050" w:firstLineChars="500"/>
        <w:rPr>
          <w:szCs w:val="21"/>
        </w:rPr>
      </w:pPr>
      <w:r>
        <w:rPr>
          <w:rFonts w:hint="eastAsia"/>
          <w:i/>
          <w:iCs/>
          <w:szCs w:val="21"/>
        </w:rPr>
        <w:t>d</w:t>
      </w:r>
      <w:r>
        <w:rPr>
          <w:rFonts w:hint="eastAsia"/>
          <w:szCs w:val="21"/>
          <w:vertAlign w:val="subscript"/>
        </w:rPr>
        <w:t>e</w:t>
      </w:r>
      <w:r>
        <w:rPr>
          <w:szCs w:val="21"/>
        </w:rPr>
        <w:t>——</w:t>
      </w:r>
      <w:r>
        <w:rPr>
          <w:rFonts w:hint="eastAsia"/>
          <w:szCs w:val="21"/>
        </w:rPr>
        <w:t>螺钉在螺纹处的有效直径；</w:t>
      </w:r>
    </w:p>
    <w:p>
      <w:pPr>
        <w:spacing w:line="360" w:lineRule="auto"/>
        <w:ind w:firstLine="1050" w:firstLineChars="500"/>
        <w:rPr>
          <w:szCs w:val="21"/>
        </w:rPr>
      </w:pPr>
      <w:r>
        <w:rPr>
          <w:rFonts w:hint="eastAsia"/>
          <w:i/>
          <w:iCs/>
          <w:szCs w:val="21"/>
        </w:rPr>
        <w:t>k</w:t>
      </w:r>
      <w:r>
        <w:rPr>
          <w:rFonts w:hint="eastAsia"/>
          <w:szCs w:val="21"/>
          <w:vertAlign w:val="subscript"/>
        </w:rPr>
        <w:t>d</w:t>
      </w:r>
      <w:r>
        <w:rPr>
          <w:szCs w:val="21"/>
        </w:rPr>
        <w:t>——</w:t>
      </w:r>
      <w:r>
        <w:rPr>
          <w:rFonts w:hint="eastAsia"/>
          <w:szCs w:val="21"/>
        </w:rPr>
        <w:t>直径影响系数，</w:t>
      </w:r>
      <w:r>
        <w:rPr>
          <w:rFonts w:hint="eastAsia"/>
          <w:i/>
          <w:iCs/>
          <w:szCs w:val="21"/>
        </w:rPr>
        <w:t>d</w:t>
      </w:r>
      <w:r>
        <w:rPr>
          <w:rFonts w:hint="eastAsia"/>
          <w:szCs w:val="21"/>
        </w:rPr>
        <w:t>&lt;12mm时，</w:t>
      </w:r>
      <w:r>
        <w:rPr>
          <w:rFonts w:hint="eastAsia"/>
          <w:i/>
          <w:iCs/>
          <w:szCs w:val="21"/>
        </w:rPr>
        <w:t>k</w:t>
      </w:r>
      <w:r>
        <w:rPr>
          <w:rFonts w:hint="eastAsia"/>
          <w:szCs w:val="21"/>
          <w:vertAlign w:val="subscript"/>
        </w:rPr>
        <w:t>d</w:t>
      </w:r>
      <w:r>
        <w:rPr>
          <w:rFonts w:hint="eastAsia"/>
          <w:szCs w:val="21"/>
        </w:rPr>
        <w:t>=0.9；</w:t>
      </w:r>
      <w:r>
        <w:rPr>
          <w:rFonts w:hint="eastAsia"/>
          <w:i/>
          <w:iCs/>
          <w:szCs w:val="21"/>
        </w:rPr>
        <w:t>d</w:t>
      </w:r>
      <w:r>
        <w:rPr>
          <w:rFonts w:hint="eastAsia"/>
          <w:szCs w:val="21"/>
        </w:rPr>
        <w:t>≥12mm时，</w:t>
      </w:r>
      <w:r>
        <w:rPr>
          <w:rFonts w:hint="eastAsia"/>
          <w:i/>
          <w:iCs/>
          <w:szCs w:val="21"/>
        </w:rPr>
        <w:t>k</w:t>
      </w:r>
      <w:r>
        <w:rPr>
          <w:rFonts w:hint="eastAsia"/>
          <w:szCs w:val="21"/>
          <w:vertAlign w:val="subscript"/>
        </w:rPr>
        <w:t>d</w:t>
      </w:r>
      <w:r>
        <w:rPr>
          <w:rFonts w:hint="eastAsia"/>
          <w:szCs w:val="21"/>
        </w:rPr>
        <w:t>=1.0；</w:t>
      </w:r>
    </w:p>
    <w:p>
      <w:pPr>
        <w:spacing w:line="360" w:lineRule="auto"/>
        <w:ind w:firstLine="1050" w:firstLineChars="500"/>
        <w:rPr>
          <w:szCs w:val="21"/>
        </w:rPr>
      </w:pPr>
      <w:r>
        <w:rPr>
          <w:rFonts w:hint="eastAsia"/>
          <w:i/>
          <w:iCs/>
          <w:szCs w:val="21"/>
        </w:rPr>
        <w:t>n</w:t>
      </w:r>
      <w:r>
        <w:rPr>
          <w:rFonts w:hint="eastAsia"/>
          <w:szCs w:val="21"/>
          <w:vertAlign w:val="subscript"/>
        </w:rPr>
        <w:t>v</w:t>
      </w:r>
      <w:r>
        <w:rPr>
          <w:szCs w:val="21"/>
        </w:rPr>
        <w:t>——</w:t>
      </w:r>
      <w:r>
        <w:rPr>
          <w:rFonts w:hint="eastAsia"/>
          <w:szCs w:val="21"/>
        </w:rPr>
        <w:t>螺钉的受剪面数目；</w:t>
      </w:r>
    </w:p>
    <w:p>
      <w:pPr>
        <w:spacing w:line="360" w:lineRule="auto"/>
        <w:ind w:firstLine="1050" w:firstLineChars="500"/>
        <w:rPr>
          <w:szCs w:val="21"/>
        </w:rPr>
      </w:pPr>
      <w:r>
        <w:rPr>
          <w:rFonts w:hint="eastAsia"/>
          <w:i/>
          <w:iCs/>
          <w:szCs w:val="21"/>
        </w:rPr>
        <w:t>d</w:t>
      </w:r>
      <w:r>
        <w:rPr>
          <w:szCs w:val="21"/>
        </w:rPr>
        <w:t>——</w:t>
      </w:r>
      <w:r>
        <w:rPr>
          <w:rFonts w:hint="eastAsia"/>
          <w:szCs w:val="21"/>
        </w:rPr>
        <w:t>螺钉的公称直径；</w:t>
      </w:r>
    </w:p>
    <w:p>
      <w:pPr>
        <w:spacing w:line="360" w:lineRule="auto"/>
        <w:ind w:firstLine="420" w:firstLineChars="200"/>
        <w:rPr>
          <w:szCs w:val="21"/>
        </w:rPr>
      </w:pPr>
      <w:r>
        <w:rPr>
          <w:rFonts w:hint="eastAsia"/>
          <w:position w:val="-12"/>
          <w:szCs w:val="21"/>
        </w:rPr>
        <w:object>
          <v:shape id="_x0000_i1167" o:spt="75" type="#_x0000_t75" style="height:18.6pt;width:38.4pt;" o:ole="t" filled="f" o:preferrelative="t" stroked="f" coordsize="21600,21600">
            <v:path/>
            <v:fill on="f" focussize="0,0"/>
            <v:stroke on="f" joinstyle="miter"/>
            <v:imagedata r:id="rId302" o:title=""/>
            <o:lock v:ext="edit" aspectratio="t"/>
            <w10:wrap type="none"/>
            <w10:anchorlock/>
          </v:shape>
          <o:OLEObject Type="Embed" ProgID="Equation.DSMT4" ShapeID="_x0000_i1167" DrawAspect="Content" ObjectID="_1468075867" r:id="rId301">
            <o:LockedField>false</o:LockedField>
          </o:OLEObject>
        </w:object>
      </w:r>
      <w:r>
        <w:rPr>
          <w:szCs w:val="21"/>
        </w:rPr>
        <w:t>——</w:t>
      </w:r>
      <w:r>
        <w:rPr>
          <w:rFonts w:hint="eastAsia"/>
          <w:szCs w:val="21"/>
        </w:rPr>
        <w:t>不锈钢螺钉的抗剪、承压强度设计值，可按本规程表4.1.6取值；</w:t>
      </w:r>
    </w:p>
    <w:p>
      <w:pPr>
        <w:spacing w:line="360" w:lineRule="auto"/>
        <w:ind w:firstLine="1050" w:firstLineChars="500"/>
        <w:rPr>
          <w:szCs w:val="21"/>
        </w:rPr>
      </w:pPr>
      <w:r>
        <w:rPr>
          <w:rFonts w:hint="eastAsia"/>
          <w:i/>
          <w:iCs/>
          <w:szCs w:val="21"/>
        </w:rPr>
        <w:t>t</w:t>
      </w:r>
      <w:r>
        <w:rPr>
          <w:rFonts w:hint="eastAsia"/>
          <w:szCs w:val="21"/>
          <w:vertAlign w:val="subscript"/>
        </w:rPr>
        <w:t>1</w:t>
      </w:r>
      <w:r>
        <w:rPr>
          <w:szCs w:val="21"/>
        </w:rPr>
        <w:t>——</w:t>
      </w:r>
      <w:r>
        <w:rPr>
          <w:rFonts w:hint="eastAsia"/>
          <w:szCs w:val="21"/>
        </w:rPr>
        <w:t>靠近螺钉头的连接板厚度；</w:t>
      </w:r>
    </w:p>
    <w:p>
      <w:pPr>
        <w:spacing w:line="360" w:lineRule="auto"/>
        <w:ind w:firstLine="1050" w:firstLineChars="500"/>
        <w:rPr>
          <w:szCs w:val="21"/>
        </w:rPr>
      </w:pPr>
      <w:r>
        <w:rPr>
          <w:rFonts w:hint="eastAsia"/>
          <w:i/>
          <w:iCs/>
          <w:szCs w:val="21"/>
        </w:rPr>
        <w:t>t</w:t>
      </w:r>
      <w:r>
        <w:rPr>
          <w:rFonts w:hint="eastAsia"/>
          <w:szCs w:val="21"/>
          <w:vertAlign w:val="subscript"/>
        </w:rPr>
        <w:t>2</w:t>
      </w:r>
      <w:r>
        <w:rPr>
          <w:szCs w:val="21"/>
        </w:rPr>
        <w:t>——</w:t>
      </w:r>
      <w:r>
        <w:rPr>
          <w:rFonts w:hint="eastAsia"/>
          <w:szCs w:val="21"/>
        </w:rPr>
        <w:t>远离螺钉头的连接板厚度。</w:t>
      </w:r>
    </w:p>
    <w:p>
      <w:pPr>
        <w:spacing w:line="360" w:lineRule="auto"/>
        <w:ind w:firstLine="420"/>
        <w:rPr>
          <w:szCs w:val="21"/>
        </w:rPr>
      </w:pPr>
      <w:r>
        <w:rPr>
          <w:rFonts w:hint="eastAsia"/>
          <w:szCs w:val="21"/>
        </w:rPr>
        <w:t>3 同时承受剪力和杆轴方向拉力的不锈钢螺钉连接的承载力应符合下式要求：</w:t>
      </w:r>
    </w:p>
    <w:p>
      <w:pPr>
        <w:spacing w:line="360" w:lineRule="auto"/>
        <w:ind w:firstLine="420"/>
        <w:jc w:val="right"/>
        <w:rPr>
          <w:szCs w:val="21"/>
        </w:rPr>
      </w:pPr>
      <w:r>
        <w:rPr>
          <w:rFonts w:hint="eastAsia"/>
          <w:position w:val="-34"/>
          <w:szCs w:val="21"/>
        </w:rPr>
        <w:object>
          <v:shape id="_x0000_i1168" o:spt="75" type="#_x0000_t75" style="height:43.8pt;width:105pt;" o:ole="t" filled="f" o:preferrelative="t" stroked="f" coordsize="21600,21600">
            <v:path/>
            <v:fill on="f" focussize="0,0"/>
            <v:stroke on="f" joinstyle="miter"/>
            <v:imagedata r:id="rId304" o:title=""/>
            <o:lock v:ext="edit" aspectratio="t"/>
            <w10:wrap type="none"/>
            <w10:anchorlock/>
          </v:shape>
          <o:OLEObject Type="Embed" ProgID="Equation.3" ShapeID="_x0000_i1168" DrawAspect="Content" ObjectID="_1468075868" r:id="rId303">
            <o:LockedField>false</o:LockedField>
          </o:OLEObject>
        </w:object>
      </w:r>
      <w:r>
        <w:rPr>
          <w:rFonts w:hint="eastAsia"/>
          <w:szCs w:val="21"/>
        </w:rPr>
        <w:t xml:space="preserve">               （7.3.2-9）</w:t>
      </w:r>
    </w:p>
    <w:p>
      <w:pPr>
        <w:spacing w:line="360" w:lineRule="auto"/>
        <w:ind w:firstLine="420"/>
        <w:rPr>
          <w:szCs w:val="21"/>
        </w:rPr>
      </w:pPr>
      <w:r>
        <w:rPr>
          <w:rFonts w:hint="eastAsia"/>
          <w:szCs w:val="21"/>
        </w:rPr>
        <w:t>式中：</w:t>
      </w:r>
      <w:r>
        <w:rPr>
          <w:rFonts w:hint="eastAsia"/>
          <w:i/>
          <w:iCs/>
          <w:szCs w:val="21"/>
        </w:rPr>
        <w:t>N</w:t>
      </w:r>
      <w:r>
        <w:rPr>
          <w:rFonts w:hint="eastAsia"/>
          <w:szCs w:val="21"/>
          <w:vertAlign w:val="subscript"/>
        </w:rPr>
        <w:t>t</w:t>
      </w:r>
      <w:r>
        <w:rPr>
          <w:rFonts w:hint="eastAsia"/>
          <w:szCs w:val="21"/>
        </w:rPr>
        <w:t>、</w:t>
      </w:r>
      <w:r>
        <w:rPr>
          <w:rFonts w:hint="eastAsia"/>
          <w:i/>
          <w:iCs/>
          <w:szCs w:val="21"/>
        </w:rPr>
        <w:t>N</w:t>
      </w:r>
      <w:r>
        <w:rPr>
          <w:rFonts w:hint="eastAsia"/>
          <w:szCs w:val="21"/>
          <w:vertAlign w:val="subscript"/>
        </w:rPr>
        <w:t>v</w:t>
      </w:r>
      <w:r>
        <w:rPr>
          <w:szCs w:val="21"/>
        </w:rPr>
        <w:t>——</w:t>
      </w:r>
      <w:r>
        <w:rPr>
          <w:rFonts w:hint="eastAsia"/>
          <w:szCs w:val="21"/>
        </w:rPr>
        <w:t>单个不锈钢螺钉所承受的拉力和剪力设计值；</w:t>
      </w:r>
    </w:p>
    <w:p>
      <w:pPr>
        <w:spacing w:line="360" w:lineRule="auto"/>
        <w:ind w:firstLine="840" w:firstLineChars="400"/>
        <w:rPr>
          <w:szCs w:val="21"/>
        </w:rPr>
      </w:pPr>
      <w:r>
        <w:rPr>
          <w:rFonts w:hint="eastAsia"/>
          <w:position w:val="-12"/>
          <w:szCs w:val="21"/>
        </w:rPr>
        <w:object>
          <v:shape id="_x0000_i1169" o:spt="75" type="#_x0000_t75" style="height:18.6pt;width:41.4pt;" o:ole="t" filled="f" o:preferrelative="t" stroked="f" coordsize="21600,21600">
            <v:path/>
            <v:fill on="f" focussize="0,0"/>
            <v:stroke on="f" joinstyle="miter"/>
            <v:imagedata r:id="rId306" o:title=""/>
            <o:lock v:ext="edit" aspectratio="t"/>
            <w10:wrap type="none"/>
            <w10:anchorlock/>
          </v:shape>
          <o:OLEObject Type="Embed" ProgID="Equation.3" ShapeID="_x0000_i1169" DrawAspect="Content" ObjectID="_1468075869" r:id="rId305">
            <o:LockedField>false</o:LockedField>
          </o:OLEObject>
        </w:object>
      </w:r>
      <w:r>
        <w:rPr>
          <w:szCs w:val="21"/>
        </w:rPr>
        <w:t>——</w:t>
      </w:r>
      <w:r>
        <w:rPr>
          <w:rFonts w:hint="eastAsia"/>
          <w:szCs w:val="21"/>
        </w:rPr>
        <w:t>单个不锈钢螺钉的抗拉、抗剪承载力设计值。</w:t>
      </w:r>
    </w:p>
    <w:p>
      <w:pPr>
        <w:spacing w:line="360" w:lineRule="auto"/>
        <w:rPr>
          <w:szCs w:val="21"/>
        </w:rPr>
      </w:pPr>
      <w:r>
        <w:rPr>
          <w:rFonts w:hint="eastAsia"/>
          <w:b/>
          <w:bCs/>
          <w:szCs w:val="21"/>
        </w:rPr>
        <w:t>7.3.3</w:t>
      </w:r>
      <w:r>
        <w:rPr>
          <w:rFonts w:hint="eastAsia"/>
          <w:szCs w:val="21"/>
        </w:rPr>
        <w:t xml:space="preserve">  不锈钢抽芯铆钉不应用于受拉连接，抽芯铆钉的受剪连接中，承载力应按下列公式计算：</w:t>
      </w:r>
    </w:p>
    <w:p>
      <w:pPr>
        <w:spacing w:line="360" w:lineRule="auto"/>
        <w:jc w:val="right"/>
        <w:rPr>
          <w:szCs w:val="21"/>
        </w:rPr>
      </w:pPr>
      <w:r>
        <w:rPr>
          <w:rFonts w:hint="eastAsia"/>
          <w:position w:val="-12"/>
          <w:szCs w:val="21"/>
        </w:rPr>
        <w:object>
          <v:shape id="_x0000_i1170" o:spt="75" type="#_x0000_t75" style="height:18.6pt;width:90.6pt;" o:ole="t" filled="f" o:preferrelative="t" stroked="f" coordsize="21600,21600">
            <v:path/>
            <v:fill on="f" focussize="0,0"/>
            <v:stroke on="f" joinstyle="miter"/>
            <v:imagedata r:id="rId308" o:title=""/>
            <o:lock v:ext="edit" aspectratio="t"/>
            <w10:wrap type="none"/>
            <w10:anchorlock/>
          </v:shape>
          <o:OLEObject Type="Embed" ProgID="Equation.3" ShapeID="_x0000_i1170" DrawAspect="Content" ObjectID="_1468075870" r:id="rId307">
            <o:LockedField>false</o:LockedField>
          </o:OLEObject>
        </w:object>
      </w:r>
      <w:r>
        <w:rPr>
          <w:rFonts w:hint="eastAsia"/>
          <w:szCs w:val="21"/>
        </w:rPr>
        <w:t xml:space="preserve">                         （7.3.3-1）</w:t>
      </w:r>
    </w:p>
    <w:p>
      <w:pPr>
        <w:spacing w:line="360" w:lineRule="auto"/>
        <w:jc w:val="right"/>
        <w:rPr>
          <w:szCs w:val="21"/>
        </w:rPr>
      </w:pPr>
      <w:r>
        <w:rPr>
          <w:rFonts w:hint="eastAsia"/>
          <w:szCs w:val="21"/>
        </w:rPr>
        <w:t xml:space="preserve">       </w:t>
      </w:r>
      <w:r>
        <w:rPr>
          <w:rFonts w:hint="eastAsia"/>
          <w:position w:val="-14"/>
          <w:szCs w:val="21"/>
        </w:rPr>
        <w:object>
          <v:shape id="_x0000_i1171" o:spt="75" type="#_x0000_t75" style="height:19.8pt;width:64.8pt;" o:ole="t" filled="f" o:preferrelative="t" stroked="f" coordsize="21600,21600">
            <v:path/>
            <v:fill on="f" focussize="0,0"/>
            <v:stroke on="f" joinstyle="miter"/>
            <v:imagedata r:id="rId310" o:title=""/>
            <o:lock v:ext="edit" aspectratio="t"/>
            <w10:wrap type="none"/>
            <w10:anchorlock/>
          </v:shape>
          <o:OLEObject Type="Embed" ProgID="Equation.DSMT4" ShapeID="_x0000_i1171" DrawAspect="Content" ObjectID="_1468075871" r:id="rId309">
            <o:LockedField>false</o:LockedField>
          </o:OLEObject>
        </w:object>
      </w:r>
      <w:r>
        <w:rPr>
          <w:rFonts w:hint="eastAsia"/>
          <w:szCs w:val="21"/>
        </w:rPr>
        <w:t xml:space="preserve">                              （7.3.3-2）</w:t>
      </w:r>
    </w:p>
    <w:p>
      <w:pPr>
        <w:spacing w:line="360" w:lineRule="auto"/>
        <w:jc w:val="right"/>
        <w:rPr>
          <w:szCs w:val="21"/>
        </w:rPr>
      </w:pPr>
      <w:r>
        <w:rPr>
          <w:rFonts w:hint="eastAsia"/>
          <w:szCs w:val="21"/>
        </w:rPr>
        <w:t xml:space="preserve">       </w:t>
      </w:r>
      <w:r>
        <w:rPr>
          <w:rFonts w:hint="eastAsia"/>
          <w:position w:val="-10"/>
          <w:szCs w:val="21"/>
        </w:rPr>
        <w:object>
          <v:shape id="_x0000_i1172" o:spt="75" type="#_x0000_t75" style="height:16.8pt;width:51pt;" o:ole="t" filled="f" o:preferrelative="t" stroked="f" coordsize="21600,21600">
            <v:path/>
            <v:fill on="f" focussize="0,0"/>
            <v:stroke on="f" joinstyle="miter"/>
            <v:imagedata r:id="rId312" o:title=""/>
            <o:lock v:ext="edit" aspectratio="t"/>
            <w10:wrap type="none"/>
            <w10:anchorlock/>
          </v:shape>
          <o:OLEObject Type="Embed" ProgID="Equation.DSMT4" ShapeID="_x0000_i1172" DrawAspect="Content" ObjectID="_1468075872" r:id="rId311">
            <o:LockedField>false</o:LockedField>
          </o:OLEObject>
        </w:object>
      </w:r>
      <w:r>
        <w:rPr>
          <w:rFonts w:hint="eastAsia"/>
          <w:szCs w:val="21"/>
        </w:rPr>
        <w:t xml:space="preserve">                                （7.3.3-3）</w:t>
      </w:r>
    </w:p>
    <w:p>
      <w:pPr>
        <w:spacing w:line="360" w:lineRule="auto"/>
        <w:jc w:val="right"/>
        <w:rPr>
          <w:szCs w:val="21"/>
        </w:rPr>
      </w:pPr>
      <w:r>
        <w:rPr>
          <w:rFonts w:hint="eastAsia"/>
          <w:szCs w:val="21"/>
        </w:rPr>
        <w:t xml:space="preserve"> </w:t>
      </w:r>
      <w:r>
        <w:rPr>
          <w:rFonts w:hint="eastAsia"/>
          <w:position w:val="-10"/>
          <w:szCs w:val="21"/>
        </w:rPr>
        <w:object>
          <v:shape id="_x0000_i1173" o:spt="75" type="#_x0000_t75" style="height:16.8pt;width:63pt;" o:ole="t" filled="f" o:preferrelative="t" stroked="f" coordsize="21600,21600">
            <v:path/>
            <v:fill on="f" focussize="0,0"/>
            <v:stroke on="f" joinstyle="miter"/>
            <v:imagedata r:id="rId314" o:title=""/>
            <o:lock v:ext="edit" aspectratio="t"/>
            <w10:wrap type="none"/>
            <w10:anchorlock/>
          </v:shape>
          <o:OLEObject Type="Embed" ProgID="Equation.DSMT4" ShapeID="_x0000_i1173" DrawAspect="Content" ObjectID="_1468075873" r:id="rId313">
            <o:LockedField>false</o:LockedField>
          </o:OLEObject>
        </w:object>
      </w:r>
      <w:r>
        <w:rPr>
          <w:rFonts w:hint="eastAsia"/>
          <w:szCs w:val="21"/>
        </w:rPr>
        <w:t xml:space="preserve">                             （7.3.3-4）</w:t>
      </w:r>
    </w:p>
    <w:p>
      <w:pPr>
        <w:spacing w:line="360" w:lineRule="auto"/>
        <w:ind w:firstLine="420"/>
        <w:rPr>
          <w:szCs w:val="21"/>
        </w:rPr>
      </w:pPr>
      <w:r>
        <w:rPr>
          <w:rFonts w:hint="eastAsia"/>
          <w:szCs w:val="21"/>
        </w:rPr>
        <w:t>当</w:t>
      </w:r>
      <w:r>
        <w:rPr>
          <w:rFonts w:hint="eastAsia"/>
          <w:i/>
          <w:iCs/>
          <w:szCs w:val="21"/>
        </w:rPr>
        <w:t>t</w:t>
      </w:r>
      <w:r>
        <w:rPr>
          <w:rFonts w:hint="eastAsia"/>
          <w:szCs w:val="21"/>
          <w:vertAlign w:val="subscript"/>
        </w:rPr>
        <w:t>2</w:t>
      </w:r>
      <w:r>
        <w:rPr>
          <w:rFonts w:hint="eastAsia"/>
          <w:szCs w:val="21"/>
        </w:rPr>
        <w:t>=</w:t>
      </w:r>
      <w:r>
        <w:rPr>
          <w:rFonts w:hint="eastAsia"/>
          <w:i/>
          <w:iCs/>
          <w:szCs w:val="21"/>
        </w:rPr>
        <w:t>t</w:t>
      </w:r>
      <w:r>
        <w:rPr>
          <w:rFonts w:hint="eastAsia"/>
          <w:szCs w:val="21"/>
          <w:vertAlign w:val="subscript"/>
        </w:rPr>
        <w:t>1</w:t>
      </w:r>
      <w:r>
        <w:rPr>
          <w:rFonts w:hint="eastAsia"/>
          <w:szCs w:val="21"/>
        </w:rPr>
        <w:t>时，</w:t>
      </w:r>
      <w:r>
        <w:rPr>
          <w:rFonts w:hint="eastAsia"/>
          <w:position w:val="-8"/>
          <w:szCs w:val="21"/>
        </w:rPr>
        <w:object>
          <v:shape id="_x0000_i1174" o:spt="75" type="#_x0000_t75" style="height:18.6pt;width:112.2pt;" o:ole="t" filled="f" o:preferrelative="t" stroked="f" coordsize="21600,21600">
            <v:path/>
            <v:fill on="f" focussize="0,0"/>
            <v:stroke on="f" joinstyle="miter"/>
            <v:imagedata r:id="rId316" o:title=""/>
            <o:lock v:ext="edit" aspectratio="t"/>
            <w10:wrap type="none"/>
            <w10:anchorlock/>
          </v:shape>
          <o:OLEObject Type="Embed" ProgID="Equation.3" ShapeID="_x0000_i1174" DrawAspect="Content" ObjectID="_1468075874" r:id="rId315">
            <o:LockedField>false</o:LockedField>
          </o:OLEObject>
        </w:object>
      </w:r>
      <w:r>
        <w:rPr>
          <w:rFonts w:hint="eastAsia"/>
          <w:szCs w:val="21"/>
        </w:rPr>
        <w:t>；</w:t>
      </w:r>
    </w:p>
    <w:p>
      <w:pPr>
        <w:spacing w:line="360" w:lineRule="auto"/>
        <w:ind w:firstLine="420"/>
        <w:rPr>
          <w:szCs w:val="21"/>
        </w:rPr>
      </w:pPr>
      <w:r>
        <w:rPr>
          <w:rFonts w:hint="eastAsia"/>
          <w:szCs w:val="21"/>
        </w:rPr>
        <w:t>当</w:t>
      </w:r>
      <w:r>
        <w:rPr>
          <w:rFonts w:hint="eastAsia"/>
          <w:i/>
          <w:iCs/>
          <w:szCs w:val="21"/>
        </w:rPr>
        <w:t>t</w:t>
      </w:r>
      <w:r>
        <w:rPr>
          <w:rFonts w:hint="eastAsia"/>
          <w:szCs w:val="21"/>
          <w:vertAlign w:val="subscript"/>
        </w:rPr>
        <w:t>2</w:t>
      </w:r>
      <w:r>
        <w:rPr>
          <w:rFonts w:hint="eastAsia"/>
          <w:szCs w:val="21"/>
        </w:rPr>
        <w:t>≥2.5</w:t>
      </w:r>
      <w:r>
        <w:rPr>
          <w:rFonts w:hint="eastAsia"/>
          <w:i/>
          <w:iCs/>
          <w:szCs w:val="21"/>
        </w:rPr>
        <w:t>t</w:t>
      </w:r>
      <w:r>
        <w:rPr>
          <w:rFonts w:hint="eastAsia"/>
          <w:szCs w:val="21"/>
          <w:vertAlign w:val="subscript"/>
        </w:rPr>
        <w:t>1</w:t>
      </w:r>
      <w:r>
        <w:rPr>
          <w:rFonts w:hint="eastAsia"/>
          <w:szCs w:val="21"/>
        </w:rPr>
        <w:t>时，</w:t>
      </w:r>
      <w:r>
        <w:rPr>
          <w:rFonts w:hint="eastAsia"/>
          <w:position w:val="-6"/>
          <w:szCs w:val="21"/>
        </w:rPr>
        <w:object>
          <v:shape id="_x0000_i1175" o:spt="75" type="#_x0000_t75" style="height:13.8pt;width:38.4pt;" o:ole="t" filled="f" o:preferrelative="t" stroked="f" coordsize="21600,21600">
            <v:path/>
            <v:fill on="f" focussize="0,0"/>
            <v:stroke on="f" joinstyle="miter"/>
            <v:imagedata r:id="rId294" o:title=""/>
            <o:lock v:ext="edit" aspectratio="t"/>
            <w10:wrap type="none"/>
            <w10:anchorlock/>
          </v:shape>
          <o:OLEObject Type="Embed" ProgID="Equation.3" ShapeID="_x0000_i1175" DrawAspect="Content" ObjectID="_1468075875" r:id="rId317">
            <o:LockedField>false</o:LockedField>
          </o:OLEObject>
        </w:object>
      </w:r>
      <w:r>
        <w:rPr>
          <w:rFonts w:hint="eastAsia"/>
          <w:szCs w:val="21"/>
        </w:rPr>
        <w:t>；</w:t>
      </w:r>
    </w:p>
    <w:p>
      <w:pPr>
        <w:spacing w:line="360" w:lineRule="auto"/>
        <w:ind w:firstLine="420"/>
        <w:rPr>
          <w:szCs w:val="21"/>
        </w:rPr>
      </w:pPr>
      <w:r>
        <w:rPr>
          <w:rFonts w:hint="eastAsia"/>
          <w:szCs w:val="21"/>
        </w:rPr>
        <w:t>当</w:t>
      </w:r>
      <w:r>
        <w:rPr>
          <w:rFonts w:hint="eastAsia"/>
          <w:i/>
          <w:iCs/>
          <w:szCs w:val="21"/>
        </w:rPr>
        <w:t>t</w:t>
      </w:r>
      <w:r>
        <w:rPr>
          <w:rFonts w:hint="eastAsia"/>
          <w:szCs w:val="21"/>
          <w:vertAlign w:val="subscript"/>
        </w:rPr>
        <w:t>1</w:t>
      </w:r>
      <w:r>
        <w:rPr>
          <w:rFonts w:hint="eastAsia"/>
          <w:szCs w:val="21"/>
        </w:rPr>
        <w:t>&lt;</w:t>
      </w:r>
      <w:r>
        <w:rPr>
          <w:rFonts w:hint="eastAsia"/>
          <w:i/>
          <w:iCs/>
          <w:szCs w:val="21"/>
        </w:rPr>
        <w:t>t</w:t>
      </w:r>
      <w:r>
        <w:rPr>
          <w:rFonts w:hint="eastAsia"/>
          <w:szCs w:val="21"/>
          <w:vertAlign w:val="subscript"/>
        </w:rPr>
        <w:t>2</w:t>
      </w:r>
      <w:r>
        <w:rPr>
          <w:rFonts w:hint="eastAsia"/>
          <w:szCs w:val="21"/>
        </w:rPr>
        <w:t>&lt;2.5</w:t>
      </w:r>
      <w:r>
        <w:rPr>
          <w:rFonts w:hint="eastAsia"/>
          <w:i/>
          <w:iCs/>
          <w:szCs w:val="21"/>
        </w:rPr>
        <w:t>t</w:t>
      </w:r>
      <w:r>
        <w:rPr>
          <w:rFonts w:hint="eastAsia"/>
          <w:szCs w:val="21"/>
          <w:vertAlign w:val="subscript"/>
        </w:rPr>
        <w:t>1</w:t>
      </w:r>
      <w:r>
        <w:rPr>
          <w:rFonts w:hint="eastAsia"/>
          <w:szCs w:val="21"/>
        </w:rPr>
        <w:t>时，</w:t>
      </w:r>
      <w:r>
        <w:rPr>
          <w:rFonts w:hint="eastAsia"/>
          <w:position w:val="-6"/>
          <w:szCs w:val="21"/>
        </w:rPr>
        <w:object>
          <v:shape id="_x0000_i1176" o:spt="75" type="#_x0000_t75" style="height:11.4pt;width:12pt;" o:ole="t" filled="f" o:preferrelative="t" stroked="f" coordsize="21600,21600">
            <v:path/>
            <v:fill on="f" focussize="0,0"/>
            <v:stroke on="f" joinstyle="miter"/>
            <v:imagedata r:id="rId296" o:title=""/>
            <o:lock v:ext="edit" aspectratio="t"/>
            <w10:wrap type="none"/>
            <w10:anchorlock/>
          </v:shape>
          <o:OLEObject Type="Embed" ProgID="Equation.3" ShapeID="_x0000_i1176" DrawAspect="Content" ObjectID="_1468075876" r:id="rId318">
            <o:LockedField>false</o:LockedField>
          </o:OLEObject>
        </w:object>
      </w:r>
      <w:r>
        <w:rPr>
          <w:rFonts w:hint="eastAsia"/>
          <w:szCs w:val="21"/>
        </w:rPr>
        <w:t>通过线性插值确定。</w:t>
      </w:r>
    </w:p>
    <w:p>
      <w:pPr>
        <w:spacing w:line="360" w:lineRule="auto"/>
        <w:ind w:firstLine="420"/>
        <w:rPr>
          <w:szCs w:val="21"/>
        </w:rPr>
      </w:pPr>
      <w:r>
        <w:rPr>
          <w:rFonts w:hint="eastAsia"/>
          <w:szCs w:val="21"/>
        </w:rPr>
        <w:t>当不锈钢抽芯铆钉用于钢板端部与支承构件的连接时，其抗剪承载力设计值应乘以折减系数0.8。当采用多个抽芯铆钉连接且沿受力方向的连接长度</w:t>
      </w:r>
      <w:r>
        <w:rPr>
          <w:rFonts w:hint="eastAsia"/>
          <w:i/>
          <w:iCs/>
          <w:szCs w:val="21"/>
        </w:rPr>
        <w:t>l</w:t>
      </w:r>
      <w:r>
        <w:rPr>
          <w:rFonts w:hint="eastAsia"/>
          <w:szCs w:val="21"/>
        </w:rPr>
        <w:t>≥45</w:t>
      </w:r>
      <w:r>
        <w:rPr>
          <w:rFonts w:hint="eastAsia"/>
          <w:i/>
          <w:iCs/>
          <w:szCs w:val="21"/>
        </w:rPr>
        <w:t>d</w:t>
      </w:r>
      <w:r>
        <w:rPr>
          <w:rFonts w:hint="eastAsia"/>
          <w:szCs w:val="21"/>
        </w:rPr>
        <w:t>时，承载力设计值应乘以折减系数</w:t>
      </w:r>
      <w:r>
        <w:rPr>
          <w:i/>
          <w:iCs/>
          <w:szCs w:val="21"/>
        </w:rPr>
        <w:t>β</w:t>
      </w:r>
      <w:r>
        <w:rPr>
          <w:rFonts w:hint="eastAsia"/>
          <w:szCs w:val="21"/>
          <w:vertAlign w:val="subscript"/>
        </w:rPr>
        <w:t>L</w:t>
      </w:r>
      <w:r>
        <w:rPr>
          <w:rFonts w:hint="eastAsia"/>
          <w:szCs w:val="21"/>
        </w:rPr>
        <w:t>，</w:t>
      </w:r>
      <w:r>
        <w:rPr>
          <w:i/>
          <w:iCs/>
          <w:szCs w:val="21"/>
        </w:rPr>
        <w:t>β</w:t>
      </w:r>
      <w:r>
        <w:rPr>
          <w:rFonts w:hint="eastAsia"/>
          <w:szCs w:val="21"/>
          <w:vertAlign w:val="subscript"/>
        </w:rPr>
        <w:t>L</w:t>
      </w:r>
      <w:r>
        <w:rPr>
          <w:rFonts w:hint="eastAsia"/>
          <w:szCs w:val="21"/>
        </w:rPr>
        <w:t xml:space="preserve">应按下式计算： </w:t>
      </w:r>
    </w:p>
    <w:p>
      <w:pPr>
        <w:spacing w:line="360" w:lineRule="auto"/>
        <w:ind w:firstLine="420"/>
        <w:jc w:val="right"/>
        <w:rPr>
          <w:szCs w:val="21"/>
        </w:rPr>
      </w:pPr>
      <w:r>
        <w:rPr>
          <w:rFonts w:hint="eastAsia"/>
          <w:szCs w:val="21"/>
        </w:rPr>
        <w:t xml:space="preserve"> </w:t>
      </w:r>
      <w:r>
        <w:rPr>
          <w:rFonts w:hint="eastAsia"/>
          <w:position w:val="-30"/>
          <w:szCs w:val="21"/>
        </w:rPr>
        <w:object>
          <v:shape id="_x0000_i1177" o:spt="75" type="#_x0000_t75" style="height:33.6pt;width:88.8pt;" o:ole="t" filled="f" o:preferrelative="t" stroked="f" coordsize="21600,21600">
            <v:path/>
            <v:fill on="f" focussize="0,0"/>
            <v:stroke on="f" joinstyle="miter"/>
            <v:imagedata r:id="rId320" o:title=""/>
            <o:lock v:ext="edit" aspectratio="t"/>
            <w10:wrap type="none"/>
            <w10:anchorlock/>
          </v:shape>
          <o:OLEObject Type="Embed" ProgID="Equation.3" ShapeID="_x0000_i1177" DrawAspect="Content" ObjectID="_1468075877" r:id="rId319">
            <o:LockedField>false</o:LockedField>
          </o:OLEObject>
        </w:object>
      </w:r>
      <w:r>
        <w:rPr>
          <w:rFonts w:hint="eastAsia"/>
          <w:szCs w:val="21"/>
        </w:rPr>
        <w:t xml:space="preserve">                         （7.3.3-5）</w:t>
      </w:r>
    </w:p>
    <w:p>
      <w:pPr>
        <w:spacing w:line="360" w:lineRule="auto"/>
        <w:rPr>
          <w:szCs w:val="21"/>
        </w:rPr>
      </w:pPr>
      <w:r>
        <w:rPr>
          <w:rFonts w:hint="eastAsia"/>
          <w:szCs w:val="21"/>
        </w:rPr>
        <w:t>式中：</w:t>
      </w:r>
      <w:r>
        <w:rPr>
          <w:rFonts w:hint="eastAsia"/>
          <w:i/>
          <w:iCs/>
          <w:szCs w:val="21"/>
        </w:rPr>
        <w:t>N</w:t>
      </w:r>
      <w:r>
        <w:rPr>
          <w:rFonts w:hint="eastAsia"/>
          <w:szCs w:val="21"/>
          <w:vertAlign w:val="subscript"/>
        </w:rPr>
        <w:t>v</w:t>
      </w:r>
      <w:r>
        <w:rPr>
          <w:szCs w:val="21"/>
        </w:rPr>
        <w:t>——</w:t>
      </w:r>
      <w:r>
        <w:rPr>
          <w:rFonts w:hint="eastAsia"/>
          <w:szCs w:val="21"/>
        </w:rPr>
        <w:t>单个不锈钢抽芯铆钉承受的剪力设计值；</w:t>
      </w:r>
    </w:p>
    <w:p>
      <w:pPr>
        <w:spacing w:line="360" w:lineRule="auto"/>
        <w:rPr>
          <w:szCs w:val="21"/>
        </w:rPr>
      </w:pPr>
      <w:r>
        <w:rPr>
          <w:rFonts w:hint="eastAsia"/>
          <w:position w:val="-12"/>
          <w:szCs w:val="21"/>
        </w:rPr>
        <w:object>
          <v:shape id="_x0000_i1178" o:spt="75" type="#_x0000_t75" style="height:18.6pt;width:41.4pt;" o:ole="t" filled="f" o:preferrelative="t" stroked="f" coordsize="21600,21600">
            <v:path/>
            <v:fill on="f" focussize="0,0"/>
            <v:stroke on="f" joinstyle="miter"/>
            <v:imagedata r:id="rId322" o:title=""/>
            <o:lock v:ext="edit" aspectratio="t"/>
            <w10:wrap type="none"/>
            <w10:anchorlock/>
          </v:shape>
          <o:OLEObject Type="Embed" ProgID="Equation.3" ShapeID="_x0000_i1178" DrawAspect="Content" ObjectID="_1468075878" r:id="rId321">
            <o:LockedField>false</o:LockedField>
          </o:OLEObject>
        </w:object>
      </w:r>
      <w:r>
        <w:rPr>
          <w:szCs w:val="21"/>
        </w:rPr>
        <w:t>——</w:t>
      </w:r>
      <w:r>
        <w:rPr>
          <w:rFonts w:hint="eastAsia"/>
          <w:szCs w:val="21"/>
        </w:rPr>
        <w:t>单个不锈钢抽芯铆钉的抗剪、承压承载力设计值；</w:t>
      </w:r>
    </w:p>
    <w:p>
      <w:pPr>
        <w:spacing w:line="360" w:lineRule="auto"/>
        <w:ind w:firstLine="630" w:firstLineChars="300"/>
        <w:rPr>
          <w:szCs w:val="21"/>
        </w:rPr>
      </w:pPr>
      <w:r>
        <w:rPr>
          <w:rFonts w:hint="eastAsia"/>
          <w:i/>
          <w:iCs/>
          <w:szCs w:val="21"/>
        </w:rPr>
        <w:t>n</w:t>
      </w:r>
      <w:r>
        <w:rPr>
          <w:rFonts w:hint="eastAsia"/>
          <w:szCs w:val="21"/>
          <w:vertAlign w:val="subscript"/>
        </w:rPr>
        <w:t>v</w:t>
      </w:r>
      <w:r>
        <w:rPr>
          <w:szCs w:val="21"/>
        </w:rPr>
        <w:t>——</w:t>
      </w:r>
      <w:r>
        <w:rPr>
          <w:rFonts w:hint="eastAsia"/>
          <w:szCs w:val="21"/>
        </w:rPr>
        <w:t>抽芯铆钉的受剪面数目；</w:t>
      </w:r>
    </w:p>
    <w:p>
      <w:pPr>
        <w:spacing w:line="360" w:lineRule="auto"/>
        <w:ind w:firstLine="630" w:firstLineChars="300"/>
        <w:rPr>
          <w:szCs w:val="21"/>
        </w:rPr>
      </w:pPr>
      <w:r>
        <w:rPr>
          <w:rFonts w:hint="eastAsia"/>
          <w:i/>
          <w:iCs/>
          <w:szCs w:val="21"/>
        </w:rPr>
        <w:t>φ</w:t>
      </w:r>
      <w:r>
        <w:rPr>
          <w:szCs w:val="21"/>
        </w:rPr>
        <w:t>——</w:t>
      </w:r>
      <w:r>
        <w:rPr>
          <w:rFonts w:hint="eastAsia"/>
          <w:szCs w:val="21"/>
        </w:rPr>
        <w:t>剪切面数目影响系数，单剪时取1.0，双剪时取0.8；</w:t>
      </w:r>
    </w:p>
    <w:p>
      <w:pPr>
        <w:spacing w:line="360" w:lineRule="auto"/>
        <w:ind w:firstLine="420" w:firstLineChars="200"/>
        <w:rPr>
          <w:szCs w:val="21"/>
        </w:rPr>
      </w:pPr>
      <w:r>
        <w:rPr>
          <w:rFonts w:hint="eastAsia"/>
          <w:position w:val="-12"/>
          <w:szCs w:val="21"/>
        </w:rPr>
        <w:object>
          <v:shape id="_x0000_i1179" o:spt="75" type="#_x0000_t75" style="height:18.6pt;width:22.8pt;" o:ole="t" filled="f" o:preferrelative="t" stroked="f" coordsize="21600,21600">
            <v:path/>
            <v:fill on="f" focussize="0,0"/>
            <v:stroke on="f" joinstyle="miter"/>
            <v:imagedata r:id="rId324" o:title=""/>
            <o:lock v:ext="edit" aspectratio="t"/>
            <w10:wrap type="none"/>
            <w10:anchorlock/>
          </v:shape>
          <o:OLEObject Type="Embed" ProgID="Equation.3" ShapeID="_x0000_i1179" DrawAspect="Content" ObjectID="_1468075879" r:id="rId323">
            <o:LockedField>false</o:LockedField>
          </o:OLEObject>
        </w:object>
      </w:r>
      <w:r>
        <w:rPr>
          <w:szCs w:val="21"/>
        </w:rPr>
        <w:t>——</w:t>
      </w:r>
      <w:r>
        <w:rPr>
          <w:rFonts w:hint="eastAsia"/>
          <w:szCs w:val="21"/>
        </w:rPr>
        <w:t>不锈钢抽芯铆钉的最小抗剪承载力设计值，可按本规程表7.3.3取值，采用其他形式的抽芯铆钉时应按现行国家标准《紧固件机械性能 盲铆钉试验方法》GB/T 3098.18进行试验确定抗剪承载力；</w:t>
      </w:r>
    </w:p>
    <w:p>
      <w:pPr>
        <w:spacing w:line="360" w:lineRule="auto"/>
        <w:ind w:firstLine="420" w:firstLineChars="200"/>
        <w:rPr>
          <w:i/>
          <w:iCs/>
          <w:szCs w:val="21"/>
        </w:rPr>
      </w:pPr>
      <w:r>
        <w:rPr>
          <w:rFonts w:hint="eastAsia"/>
          <w:position w:val="-10"/>
          <w:szCs w:val="21"/>
        </w:rPr>
        <w:object>
          <v:shape id="_x0000_i1180" o:spt="75" type="#_x0000_t75" style="height:16.8pt;width:15pt;" o:ole="t" filled="f" o:preferrelative="t" stroked="f" coordsize="21600,21600">
            <v:path/>
            <v:fill on="f" focussize="0,0"/>
            <v:stroke on="f" joinstyle="miter"/>
            <v:imagedata r:id="rId326" o:title=""/>
            <o:lock v:ext="edit" aspectratio="t"/>
            <w10:wrap type="none"/>
            <w10:anchorlock/>
          </v:shape>
          <o:OLEObject Type="Embed" ProgID="Equation.DSMT4" ShapeID="_x0000_i1180" DrawAspect="Content" ObjectID="_1468075880" r:id="rId325">
            <o:LockedField>false</o:LockedField>
          </o:OLEObject>
        </w:object>
      </w:r>
      <w:r>
        <w:rPr>
          <w:szCs w:val="21"/>
        </w:rPr>
        <w:t>——</w:t>
      </w:r>
      <w:r>
        <w:rPr>
          <w:rFonts w:hint="eastAsia"/>
          <w:szCs w:val="21"/>
        </w:rPr>
        <w:t>不锈钢抽芯铆钉承压强度设计值，可按本规程表4.2.7-1取值；</w:t>
      </w:r>
    </w:p>
    <w:p>
      <w:pPr>
        <w:spacing w:line="360" w:lineRule="auto"/>
        <w:ind w:firstLine="630" w:firstLineChars="300"/>
        <w:rPr>
          <w:szCs w:val="21"/>
        </w:rPr>
      </w:pPr>
      <w:r>
        <w:rPr>
          <w:rFonts w:hint="eastAsia"/>
          <w:i/>
          <w:iCs/>
          <w:szCs w:val="21"/>
        </w:rPr>
        <w:t>t</w:t>
      </w:r>
      <w:r>
        <w:rPr>
          <w:rFonts w:hint="eastAsia"/>
          <w:szCs w:val="21"/>
          <w:vertAlign w:val="subscript"/>
        </w:rPr>
        <w:t>1</w:t>
      </w:r>
      <w:r>
        <w:rPr>
          <w:szCs w:val="21"/>
        </w:rPr>
        <w:t>——</w:t>
      </w:r>
      <w:r>
        <w:rPr>
          <w:rFonts w:hint="eastAsia"/>
          <w:szCs w:val="21"/>
        </w:rPr>
        <w:t>靠近抽芯铆钉头侧的连接板厚度；</w:t>
      </w:r>
    </w:p>
    <w:p>
      <w:pPr>
        <w:spacing w:line="360" w:lineRule="auto"/>
        <w:ind w:firstLine="630" w:firstLineChars="300"/>
        <w:rPr>
          <w:szCs w:val="21"/>
        </w:rPr>
      </w:pPr>
      <w:r>
        <w:rPr>
          <w:rFonts w:hint="eastAsia"/>
          <w:i/>
          <w:iCs/>
          <w:szCs w:val="21"/>
        </w:rPr>
        <w:t>t</w:t>
      </w:r>
      <w:r>
        <w:rPr>
          <w:rFonts w:hint="eastAsia"/>
          <w:szCs w:val="21"/>
          <w:vertAlign w:val="subscript"/>
        </w:rPr>
        <w:t>2</w:t>
      </w:r>
      <w:r>
        <w:rPr>
          <w:szCs w:val="21"/>
        </w:rPr>
        <w:t>——</w:t>
      </w:r>
      <w:r>
        <w:rPr>
          <w:rFonts w:hint="eastAsia"/>
          <w:szCs w:val="21"/>
        </w:rPr>
        <w:t>远离抽芯铆钉头侧的连接板厚度；</w:t>
      </w:r>
    </w:p>
    <w:p>
      <w:pPr>
        <w:spacing w:line="360" w:lineRule="auto"/>
        <w:ind w:firstLine="630" w:firstLineChars="300"/>
        <w:rPr>
          <w:szCs w:val="21"/>
        </w:rPr>
      </w:pPr>
      <w:r>
        <w:rPr>
          <w:rFonts w:hint="eastAsia"/>
          <w:i/>
          <w:iCs/>
          <w:szCs w:val="21"/>
        </w:rPr>
        <w:t>e</w:t>
      </w:r>
      <w:r>
        <w:rPr>
          <w:rFonts w:hint="eastAsia"/>
          <w:szCs w:val="21"/>
          <w:vertAlign w:val="subscript"/>
        </w:rPr>
        <w:t>1</w:t>
      </w:r>
      <w:r>
        <w:rPr>
          <w:szCs w:val="21"/>
        </w:rPr>
        <w:t>——</w:t>
      </w:r>
      <w:r>
        <w:rPr>
          <w:rFonts w:hint="eastAsia"/>
          <w:szCs w:val="21"/>
        </w:rPr>
        <w:t>孔径</w:t>
      </w:r>
    </w:p>
    <w:p>
      <w:pPr>
        <w:spacing w:line="360" w:lineRule="auto"/>
        <w:ind w:firstLine="630" w:firstLineChars="300"/>
        <w:rPr>
          <w:szCs w:val="21"/>
        </w:rPr>
      </w:pPr>
      <w:r>
        <w:rPr>
          <w:rFonts w:hint="eastAsia"/>
          <w:i/>
          <w:iCs/>
          <w:szCs w:val="21"/>
        </w:rPr>
        <w:t>d</w:t>
      </w:r>
      <w:r>
        <w:rPr>
          <w:rFonts w:hint="eastAsia"/>
          <w:szCs w:val="21"/>
          <w:vertAlign w:val="subscript"/>
        </w:rPr>
        <w:t>0</w:t>
      </w:r>
      <w:r>
        <w:rPr>
          <w:szCs w:val="21"/>
        </w:rPr>
        <w:t>——</w:t>
      </w:r>
      <w:r>
        <w:rPr>
          <w:rFonts w:hint="eastAsia"/>
          <w:szCs w:val="21"/>
        </w:rPr>
        <w:t>孔径。</w:t>
      </w:r>
    </w:p>
    <w:p>
      <w:pPr>
        <w:spacing w:line="360" w:lineRule="auto"/>
        <w:jc w:val="center"/>
        <w:rPr>
          <w:szCs w:val="21"/>
        </w:rPr>
      </w:pPr>
      <w:r>
        <w:rPr>
          <w:rFonts w:hint="eastAsia" w:ascii="Arial" w:hAnsi="Arial" w:eastAsia="黑体"/>
          <w:sz w:val="20"/>
        </w:rPr>
        <w:t>表7.3.3 不锈钢抽芯铆钉的最小抗剪承载力设计值（kN）</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923"/>
        <w:gridCol w:w="685"/>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043" w:type="dxa"/>
            <w:vMerge w:val="restart"/>
            <w:vAlign w:val="center"/>
          </w:tcPr>
          <w:p>
            <w:pPr>
              <w:spacing w:line="360" w:lineRule="auto"/>
              <w:jc w:val="center"/>
              <w:rPr>
                <w:sz w:val="18"/>
                <w:szCs w:val="18"/>
              </w:rPr>
            </w:pPr>
            <w:r>
              <w:rPr>
                <w:rFonts w:hint="eastAsia"/>
                <w:sz w:val="18"/>
                <w:szCs w:val="18"/>
              </w:rPr>
              <w:t>抽芯铆钉类别</w:t>
            </w:r>
          </w:p>
        </w:tc>
        <w:tc>
          <w:tcPr>
            <w:tcW w:w="6479" w:type="dxa"/>
            <w:gridSpan w:val="6"/>
            <w:vAlign w:val="center"/>
          </w:tcPr>
          <w:p>
            <w:pPr>
              <w:spacing w:line="360" w:lineRule="auto"/>
              <w:jc w:val="center"/>
              <w:rPr>
                <w:sz w:val="18"/>
                <w:szCs w:val="18"/>
              </w:rPr>
            </w:pPr>
            <w:r>
              <w:rPr>
                <w:rFonts w:hint="eastAsia"/>
                <w:sz w:val="18"/>
                <w:szCs w:val="18"/>
              </w:rPr>
              <w:t>公称直径（mm）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2043" w:type="dxa"/>
            <w:vMerge w:val="continue"/>
            <w:vAlign w:val="center"/>
          </w:tcPr>
          <w:p>
            <w:pPr>
              <w:spacing w:line="360" w:lineRule="auto"/>
              <w:jc w:val="center"/>
              <w:rPr>
                <w:rFonts w:ascii="Calibri" w:hAnsi="Calibri"/>
              </w:rPr>
            </w:pPr>
          </w:p>
        </w:tc>
        <w:tc>
          <w:tcPr>
            <w:tcW w:w="923" w:type="dxa"/>
            <w:vAlign w:val="center"/>
          </w:tcPr>
          <w:p>
            <w:pPr>
              <w:spacing w:line="360" w:lineRule="auto"/>
              <w:jc w:val="center"/>
              <w:rPr>
                <w:sz w:val="18"/>
                <w:szCs w:val="18"/>
              </w:rPr>
            </w:pPr>
            <w:r>
              <w:rPr>
                <w:rFonts w:hint="eastAsia"/>
                <w:sz w:val="18"/>
                <w:szCs w:val="18"/>
              </w:rPr>
              <w:t>3.0</w:t>
            </w:r>
          </w:p>
        </w:tc>
        <w:tc>
          <w:tcPr>
            <w:tcW w:w="685" w:type="dxa"/>
            <w:vAlign w:val="center"/>
          </w:tcPr>
          <w:p>
            <w:pPr>
              <w:spacing w:line="360" w:lineRule="auto"/>
              <w:jc w:val="center"/>
              <w:rPr>
                <w:sz w:val="18"/>
                <w:szCs w:val="18"/>
              </w:rPr>
            </w:pPr>
            <w:r>
              <w:rPr>
                <w:rFonts w:hint="eastAsia"/>
                <w:sz w:val="18"/>
                <w:szCs w:val="18"/>
              </w:rPr>
              <w:t>3.2</w:t>
            </w:r>
          </w:p>
        </w:tc>
        <w:tc>
          <w:tcPr>
            <w:tcW w:w="1217" w:type="dxa"/>
            <w:vAlign w:val="center"/>
          </w:tcPr>
          <w:p>
            <w:pPr>
              <w:spacing w:line="360" w:lineRule="auto"/>
              <w:jc w:val="center"/>
              <w:rPr>
                <w:sz w:val="18"/>
                <w:szCs w:val="18"/>
              </w:rPr>
            </w:pPr>
            <w:r>
              <w:rPr>
                <w:rFonts w:hint="eastAsia"/>
                <w:sz w:val="18"/>
                <w:szCs w:val="18"/>
              </w:rPr>
              <w:t>4.0</w:t>
            </w:r>
          </w:p>
        </w:tc>
        <w:tc>
          <w:tcPr>
            <w:tcW w:w="1218" w:type="dxa"/>
            <w:vAlign w:val="center"/>
          </w:tcPr>
          <w:p>
            <w:pPr>
              <w:spacing w:line="360" w:lineRule="auto"/>
              <w:jc w:val="center"/>
              <w:rPr>
                <w:sz w:val="18"/>
                <w:szCs w:val="18"/>
              </w:rPr>
            </w:pPr>
            <w:r>
              <w:rPr>
                <w:rFonts w:hint="eastAsia"/>
                <w:sz w:val="18"/>
                <w:szCs w:val="18"/>
              </w:rPr>
              <w:t>4.8</w:t>
            </w:r>
          </w:p>
        </w:tc>
        <w:tc>
          <w:tcPr>
            <w:tcW w:w="1218" w:type="dxa"/>
            <w:vAlign w:val="center"/>
          </w:tcPr>
          <w:p>
            <w:pPr>
              <w:spacing w:line="360" w:lineRule="auto"/>
              <w:jc w:val="center"/>
              <w:rPr>
                <w:sz w:val="18"/>
                <w:szCs w:val="18"/>
              </w:rPr>
            </w:pPr>
            <w:r>
              <w:rPr>
                <w:rFonts w:hint="eastAsia"/>
                <w:sz w:val="18"/>
                <w:szCs w:val="18"/>
              </w:rPr>
              <w:t>5.0</w:t>
            </w:r>
          </w:p>
        </w:tc>
        <w:tc>
          <w:tcPr>
            <w:tcW w:w="1218" w:type="dxa"/>
            <w:vAlign w:val="center"/>
          </w:tcPr>
          <w:p>
            <w:pPr>
              <w:spacing w:line="360" w:lineRule="auto"/>
              <w:jc w:val="center"/>
              <w:rPr>
                <w:sz w:val="18"/>
                <w:szCs w:val="18"/>
              </w:rPr>
            </w:pPr>
            <w:r>
              <w:rPr>
                <w:rFonts w:hint="eastAsia"/>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Align w:val="center"/>
          </w:tcPr>
          <w:p>
            <w:pPr>
              <w:spacing w:line="360" w:lineRule="auto"/>
              <w:jc w:val="center"/>
              <w:rPr>
                <w:sz w:val="18"/>
                <w:szCs w:val="18"/>
              </w:rPr>
            </w:pPr>
            <w:r>
              <w:rPr>
                <w:rFonts w:hint="eastAsia"/>
                <w:sz w:val="18"/>
                <w:szCs w:val="18"/>
              </w:rPr>
              <w:t>封闭型平圆头抽芯铆钉</w:t>
            </w:r>
          </w:p>
        </w:tc>
        <w:tc>
          <w:tcPr>
            <w:tcW w:w="923" w:type="dxa"/>
            <w:vAlign w:val="center"/>
          </w:tcPr>
          <w:p>
            <w:pPr>
              <w:spacing w:line="360" w:lineRule="auto"/>
              <w:jc w:val="center"/>
              <w:rPr>
                <w:sz w:val="18"/>
                <w:szCs w:val="18"/>
              </w:rPr>
            </w:pPr>
            <w:r>
              <w:rPr>
                <w:rFonts w:hint="eastAsia"/>
                <w:sz w:val="18"/>
                <w:szCs w:val="18"/>
              </w:rPr>
              <w:t>—</w:t>
            </w:r>
          </w:p>
        </w:tc>
        <w:tc>
          <w:tcPr>
            <w:tcW w:w="685" w:type="dxa"/>
            <w:vAlign w:val="center"/>
          </w:tcPr>
          <w:p>
            <w:pPr>
              <w:spacing w:line="360" w:lineRule="auto"/>
              <w:jc w:val="center"/>
              <w:rPr>
                <w:sz w:val="18"/>
                <w:szCs w:val="18"/>
              </w:rPr>
            </w:pPr>
            <w:r>
              <w:rPr>
                <w:rFonts w:hint="eastAsia"/>
                <w:sz w:val="18"/>
                <w:szCs w:val="18"/>
              </w:rPr>
              <w:t>2.0</w:t>
            </w:r>
          </w:p>
        </w:tc>
        <w:tc>
          <w:tcPr>
            <w:tcW w:w="1217" w:type="dxa"/>
            <w:vAlign w:val="center"/>
          </w:tcPr>
          <w:p>
            <w:pPr>
              <w:spacing w:line="360" w:lineRule="auto"/>
              <w:jc w:val="center"/>
              <w:rPr>
                <w:sz w:val="18"/>
                <w:szCs w:val="18"/>
              </w:rPr>
            </w:pPr>
            <w:r>
              <w:rPr>
                <w:rFonts w:hint="eastAsia"/>
                <w:sz w:val="18"/>
                <w:szCs w:val="18"/>
              </w:rPr>
              <w:t>3.0</w:t>
            </w:r>
          </w:p>
        </w:tc>
        <w:tc>
          <w:tcPr>
            <w:tcW w:w="1218" w:type="dxa"/>
            <w:vAlign w:val="center"/>
          </w:tcPr>
          <w:p>
            <w:pPr>
              <w:spacing w:line="360" w:lineRule="auto"/>
              <w:jc w:val="center"/>
              <w:rPr>
                <w:sz w:val="18"/>
                <w:szCs w:val="18"/>
              </w:rPr>
            </w:pPr>
            <w:r>
              <w:rPr>
                <w:rFonts w:hint="eastAsia"/>
                <w:sz w:val="18"/>
                <w:szCs w:val="18"/>
              </w:rPr>
              <w:t>4.0</w:t>
            </w:r>
          </w:p>
        </w:tc>
        <w:tc>
          <w:tcPr>
            <w:tcW w:w="1218" w:type="dxa"/>
            <w:vAlign w:val="center"/>
          </w:tcPr>
          <w:p>
            <w:pPr>
              <w:spacing w:line="360" w:lineRule="auto"/>
              <w:jc w:val="center"/>
              <w:rPr>
                <w:sz w:val="18"/>
                <w:szCs w:val="18"/>
              </w:rPr>
            </w:pPr>
            <w:r>
              <w:rPr>
                <w:rFonts w:hint="eastAsia"/>
                <w:sz w:val="18"/>
                <w:szCs w:val="18"/>
              </w:rPr>
              <w:t>—</w:t>
            </w:r>
          </w:p>
        </w:tc>
        <w:tc>
          <w:tcPr>
            <w:tcW w:w="1218" w:type="dxa"/>
            <w:vAlign w:val="center"/>
          </w:tcPr>
          <w:p>
            <w:pPr>
              <w:spacing w:line="360" w:lineRule="auto"/>
              <w:jc w:val="center"/>
              <w:rPr>
                <w:sz w:val="18"/>
                <w:szCs w:val="18"/>
              </w:rPr>
            </w:pPr>
            <w:r>
              <w:rPr>
                <w:rFonts w:hint="eastAsia"/>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Align w:val="center"/>
          </w:tcPr>
          <w:p>
            <w:pPr>
              <w:spacing w:line="360" w:lineRule="auto"/>
              <w:jc w:val="center"/>
              <w:rPr>
                <w:sz w:val="18"/>
                <w:szCs w:val="18"/>
              </w:rPr>
            </w:pPr>
            <w:r>
              <w:rPr>
                <w:rFonts w:hint="eastAsia"/>
                <w:sz w:val="18"/>
                <w:szCs w:val="18"/>
              </w:rPr>
              <w:t>开口型沉头抽芯铆钉</w:t>
            </w:r>
          </w:p>
        </w:tc>
        <w:tc>
          <w:tcPr>
            <w:tcW w:w="923" w:type="dxa"/>
            <w:vAlign w:val="center"/>
          </w:tcPr>
          <w:p>
            <w:pPr>
              <w:spacing w:line="360" w:lineRule="auto"/>
              <w:jc w:val="center"/>
              <w:rPr>
                <w:sz w:val="18"/>
                <w:szCs w:val="18"/>
              </w:rPr>
            </w:pPr>
            <w:r>
              <w:rPr>
                <w:rFonts w:hint="eastAsia"/>
                <w:sz w:val="18"/>
                <w:szCs w:val="18"/>
              </w:rPr>
              <w:t>1.8</w:t>
            </w:r>
          </w:p>
        </w:tc>
        <w:tc>
          <w:tcPr>
            <w:tcW w:w="685" w:type="dxa"/>
            <w:vAlign w:val="center"/>
          </w:tcPr>
          <w:p>
            <w:pPr>
              <w:spacing w:line="360" w:lineRule="auto"/>
              <w:jc w:val="center"/>
              <w:rPr>
                <w:sz w:val="18"/>
                <w:szCs w:val="18"/>
              </w:rPr>
            </w:pPr>
            <w:r>
              <w:rPr>
                <w:rFonts w:hint="eastAsia"/>
                <w:sz w:val="18"/>
                <w:szCs w:val="18"/>
              </w:rPr>
              <w:t>1.9</w:t>
            </w:r>
          </w:p>
        </w:tc>
        <w:tc>
          <w:tcPr>
            <w:tcW w:w="1217" w:type="dxa"/>
            <w:vAlign w:val="center"/>
          </w:tcPr>
          <w:p>
            <w:pPr>
              <w:spacing w:line="360" w:lineRule="auto"/>
              <w:jc w:val="center"/>
              <w:rPr>
                <w:sz w:val="18"/>
                <w:szCs w:val="18"/>
              </w:rPr>
            </w:pPr>
            <w:r>
              <w:rPr>
                <w:rFonts w:hint="eastAsia"/>
                <w:sz w:val="18"/>
                <w:szCs w:val="18"/>
              </w:rPr>
              <w:t>2.7</w:t>
            </w:r>
          </w:p>
        </w:tc>
        <w:tc>
          <w:tcPr>
            <w:tcW w:w="1218" w:type="dxa"/>
            <w:vAlign w:val="center"/>
          </w:tcPr>
          <w:p>
            <w:pPr>
              <w:spacing w:line="360" w:lineRule="auto"/>
              <w:jc w:val="center"/>
              <w:rPr>
                <w:sz w:val="18"/>
                <w:szCs w:val="18"/>
              </w:rPr>
            </w:pPr>
            <w:r>
              <w:rPr>
                <w:rFonts w:hint="eastAsia"/>
                <w:sz w:val="18"/>
                <w:szCs w:val="18"/>
              </w:rPr>
              <w:t>4.0</w:t>
            </w:r>
          </w:p>
        </w:tc>
        <w:tc>
          <w:tcPr>
            <w:tcW w:w="1218" w:type="dxa"/>
            <w:vAlign w:val="center"/>
          </w:tcPr>
          <w:p>
            <w:pPr>
              <w:spacing w:line="360" w:lineRule="auto"/>
              <w:jc w:val="center"/>
              <w:rPr>
                <w:sz w:val="18"/>
                <w:szCs w:val="18"/>
              </w:rPr>
            </w:pPr>
            <w:r>
              <w:rPr>
                <w:rFonts w:hint="eastAsia"/>
                <w:sz w:val="18"/>
                <w:szCs w:val="18"/>
              </w:rPr>
              <w:t>4.7</w:t>
            </w:r>
          </w:p>
        </w:tc>
        <w:tc>
          <w:tcPr>
            <w:tcW w:w="1218" w:type="dxa"/>
            <w:vAlign w:val="center"/>
          </w:tcPr>
          <w:p>
            <w:pPr>
              <w:spacing w:line="360" w:lineRule="auto"/>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Align w:val="center"/>
          </w:tcPr>
          <w:p>
            <w:pPr>
              <w:spacing w:line="360" w:lineRule="auto"/>
              <w:jc w:val="center"/>
              <w:rPr>
                <w:sz w:val="18"/>
                <w:szCs w:val="18"/>
              </w:rPr>
            </w:pPr>
            <w:r>
              <w:rPr>
                <w:rFonts w:hint="eastAsia"/>
                <w:sz w:val="18"/>
                <w:szCs w:val="18"/>
              </w:rPr>
              <w:t>开口型平圆头抽芯铆钉</w:t>
            </w:r>
          </w:p>
        </w:tc>
        <w:tc>
          <w:tcPr>
            <w:tcW w:w="923" w:type="dxa"/>
            <w:vAlign w:val="center"/>
          </w:tcPr>
          <w:p>
            <w:pPr>
              <w:spacing w:line="360" w:lineRule="auto"/>
              <w:jc w:val="center"/>
              <w:rPr>
                <w:sz w:val="18"/>
                <w:szCs w:val="18"/>
              </w:rPr>
            </w:pPr>
            <w:r>
              <w:rPr>
                <w:rFonts w:hint="eastAsia"/>
                <w:sz w:val="18"/>
                <w:szCs w:val="18"/>
              </w:rPr>
              <w:t>1.8</w:t>
            </w:r>
          </w:p>
        </w:tc>
        <w:tc>
          <w:tcPr>
            <w:tcW w:w="685" w:type="dxa"/>
            <w:vAlign w:val="center"/>
          </w:tcPr>
          <w:p>
            <w:pPr>
              <w:spacing w:line="360" w:lineRule="auto"/>
              <w:jc w:val="center"/>
              <w:rPr>
                <w:sz w:val="18"/>
                <w:szCs w:val="18"/>
              </w:rPr>
            </w:pPr>
            <w:r>
              <w:rPr>
                <w:rFonts w:hint="eastAsia"/>
                <w:sz w:val="18"/>
                <w:szCs w:val="18"/>
              </w:rPr>
              <w:t>1.9</w:t>
            </w:r>
          </w:p>
        </w:tc>
        <w:tc>
          <w:tcPr>
            <w:tcW w:w="1217" w:type="dxa"/>
            <w:vAlign w:val="center"/>
          </w:tcPr>
          <w:p>
            <w:pPr>
              <w:spacing w:line="360" w:lineRule="auto"/>
              <w:jc w:val="center"/>
              <w:rPr>
                <w:sz w:val="18"/>
                <w:szCs w:val="18"/>
              </w:rPr>
            </w:pPr>
            <w:r>
              <w:rPr>
                <w:rFonts w:hint="eastAsia"/>
                <w:sz w:val="18"/>
                <w:szCs w:val="18"/>
              </w:rPr>
              <w:t>2.7</w:t>
            </w:r>
          </w:p>
        </w:tc>
        <w:tc>
          <w:tcPr>
            <w:tcW w:w="1218" w:type="dxa"/>
            <w:vAlign w:val="center"/>
          </w:tcPr>
          <w:p>
            <w:pPr>
              <w:spacing w:line="360" w:lineRule="auto"/>
              <w:jc w:val="center"/>
              <w:rPr>
                <w:sz w:val="18"/>
                <w:szCs w:val="18"/>
              </w:rPr>
            </w:pPr>
            <w:r>
              <w:rPr>
                <w:rFonts w:hint="eastAsia"/>
                <w:sz w:val="18"/>
                <w:szCs w:val="18"/>
              </w:rPr>
              <w:t>4.0</w:t>
            </w:r>
          </w:p>
        </w:tc>
        <w:tc>
          <w:tcPr>
            <w:tcW w:w="1218" w:type="dxa"/>
            <w:vAlign w:val="center"/>
          </w:tcPr>
          <w:p>
            <w:pPr>
              <w:spacing w:line="360" w:lineRule="auto"/>
              <w:jc w:val="center"/>
              <w:rPr>
                <w:sz w:val="18"/>
                <w:szCs w:val="18"/>
              </w:rPr>
            </w:pPr>
            <w:r>
              <w:rPr>
                <w:rFonts w:hint="eastAsia"/>
                <w:sz w:val="18"/>
                <w:szCs w:val="18"/>
              </w:rPr>
              <w:t>4.7</w:t>
            </w:r>
          </w:p>
        </w:tc>
        <w:tc>
          <w:tcPr>
            <w:tcW w:w="1218" w:type="dxa"/>
            <w:vAlign w:val="center"/>
          </w:tcPr>
          <w:p>
            <w:pPr>
              <w:spacing w:line="360" w:lineRule="auto"/>
              <w:jc w:val="center"/>
              <w:rPr>
                <w:sz w:val="18"/>
                <w:szCs w:val="18"/>
              </w:rPr>
            </w:pPr>
            <w:r>
              <w:rPr>
                <w:rFonts w:hint="eastAsia"/>
                <w:sz w:val="18"/>
                <w:szCs w:val="18"/>
              </w:rPr>
              <w:t>—</w:t>
            </w:r>
          </w:p>
        </w:tc>
      </w:tr>
    </w:tbl>
    <w:p>
      <w:pPr>
        <w:pStyle w:val="80"/>
        <w:jc w:val="center"/>
        <w:rPr>
          <w:rFonts w:ascii="Times New Roman" w:eastAsia="宋体"/>
          <w:b/>
          <w:sz w:val="28"/>
          <w:szCs w:val="28"/>
        </w:rPr>
      </w:pPr>
      <w:bookmarkStart w:id="58" w:name="_Toc178598776"/>
      <w:r>
        <w:rPr>
          <w:rFonts w:hint="eastAsia" w:ascii="Times New Roman" w:eastAsia="宋体"/>
          <w:b/>
          <w:sz w:val="28"/>
          <w:szCs w:val="28"/>
        </w:rPr>
        <w:t xml:space="preserve">7.4 </w:t>
      </w:r>
      <w:r>
        <w:rPr>
          <w:rFonts w:ascii="Times New Roman" w:eastAsia="宋体"/>
          <w:b/>
          <w:sz w:val="28"/>
          <w:szCs w:val="28"/>
        </w:rPr>
        <w:t xml:space="preserve"> </w:t>
      </w:r>
      <w:r>
        <w:rPr>
          <w:rFonts w:hint="eastAsia" w:ascii="Times New Roman" w:eastAsia="宋体"/>
          <w:b/>
          <w:sz w:val="28"/>
          <w:szCs w:val="28"/>
        </w:rPr>
        <w:t>连接构造</w:t>
      </w:r>
      <w:bookmarkEnd w:id="58"/>
    </w:p>
    <w:p>
      <w:pPr>
        <w:spacing w:line="360" w:lineRule="auto"/>
        <w:rPr>
          <w:rFonts w:ascii="Calibri" w:hAnsi="Calibri"/>
        </w:rPr>
      </w:pPr>
      <w:r>
        <w:rPr>
          <w:rFonts w:hint="eastAsia"/>
          <w:b/>
          <w:bCs/>
          <w:szCs w:val="21"/>
        </w:rPr>
        <w:t>7.4.1</w:t>
      </w:r>
      <w:r>
        <w:rPr>
          <w:rFonts w:hint="eastAsia" w:ascii="Calibri" w:hAnsi="Calibri"/>
        </w:rPr>
        <w:t xml:space="preserve">  </w:t>
      </w:r>
      <w:r>
        <w:rPr>
          <w:rFonts w:ascii="Calibri" w:hAnsi="Calibri"/>
        </w:rPr>
        <w:t>角焊缝的计算长度不应小于</w:t>
      </w:r>
      <w:r>
        <w:rPr>
          <w:rFonts w:hint="eastAsia" w:ascii="Calibri" w:hAnsi="Calibri"/>
          <w:position w:val="-10"/>
          <w:szCs w:val="21"/>
        </w:rPr>
        <w:object>
          <v:shape id="_x0000_i1181" o:spt="75" type="#_x0000_t75" style="height:16.8pt;width:19.2pt;" o:ole="t" filled="f" o:preferrelative="t" stroked="f" coordsize="21600,21600">
            <v:path/>
            <v:fill on="f" focussize="0,0"/>
            <v:stroke on="f" joinstyle="miter"/>
            <v:imagedata r:id="rId328" o:title=""/>
            <o:lock v:ext="edit" aspectratio="f"/>
            <w10:wrap type="none"/>
            <w10:anchorlock/>
          </v:shape>
          <o:OLEObject Type="Embed" ProgID="Equation.DSMT4" ShapeID="_x0000_i1181" DrawAspect="Content" ObjectID="_1468075881" r:id="rId327">
            <o:LockedField>false</o:LockedField>
          </o:OLEObject>
        </w:object>
      </w:r>
      <w:r>
        <w:rPr>
          <w:rFonts w:ascii="Calibri" w:hAnsi="Calibri"/>
        </w:rPr>
        <w:t>，当被连接板件厚度不大于</w:t>
      </w:r>
      <w:r>
        <w:t>6mm时不应小于30mm，其他情况不应小于40mm</w:t>
      </w:r>
      <w:r>
        <w:rPr>
          <w:rFonts w:hint="eastAsia"/>
        </w:rPr>
        <w:t>；除</w:t>
      </w:r>
      <w:r>
        <w:t>连续受力的角焊缝外</w:t>
      </w:r>
      <w:r>
        <w:rPr>
          <w:rFonts w:hint="eastAsia"/>
        </w:rPr>
        <w:t>，</w:t>
      </w:r>
      <w:r>
        <w:t>侧面角焊缝的计算长度不应大于</w:t>
      </w:r>
      <w:r>
        <w:rPr>
          <w:position w:val="-10"/>
          <w:szCs w:val="21"/>
        </w:rPr>
        <w:object>
          <v:shape id="_x0000_i1182" o:spt="75" type="#_x0000_t75" style="height:16.8pt;width:26.4pt;" o:ole="t" filled="f" o:preferrelative="t" stroked="f" coordsize="21600,21600">
            <v:path/>
            <v:fill on="f" focussize="0,0"/>
            <v:stroke on="f" joinstyle="miter"/>
            <v:imagedata r:id="rId330" o:title=""/>
            <o:lock v:ext="edit" aspectratio="f"/>
            <w10:wrap type="none"/>
            <w10:anchorlock/>
          </v:shape>
          <o:OLEObject Type="Embed" ProgID="Equation.DSMT4" ShapeID="_x0000_i1182" DrawAspect="Content" ObjectID="_1468075882" r:id="rId329">
            <o:LockedField>false</o:LockedField>
          </o:OLEObject>
        </w:object>
      </w:r>
      <w:r>
        <w:rPr>
          <w:rFonts w:hint="eastAsia"/>
        </w:rPr>
        <w:t>；</w:t>
      </w:r>
      <w:r>
        <w:t>角焊缝的焊脚尺寸不宜大于较薄焊件厚度的1.2倍</w:t>
      </w:r>
      <w:r>
        <w:rPr>
          <w:rFonts w:hint="eastAsia"/>
        </w:rPr>
        <w:t>，对于</w:t>
      </w:r>
      <w:r>
        <w:t>钢管结构</w:t>
      </w:r>
      <w:r>
        <w:rPr>
          <w:rFonts w:hint="eastAsia"/>
        </w:rPr>
        <w:t>，尚</w:t>
      </w:r>
      <w:r>
        <w:t>不宜大于较薄焊件厚度的1.5倍且不宜小于</w:t>
      </w:r>
      <w:r>
        <w:rPr>
          <w:position w:val="-6"/>
          <w:szCs w:val="21"/>
        </w:rPr>
        <w:object>
          <v:shape id="_x0000_i1183" o:spt="75" type="#_x0000_t75" style="height:16.8pt;width:31.8pt;" o:ole="t" filled="f" o:preferrelative="t" stroked="f" coordsize="21600,21600">
            <v:path/>
            <v:fill on="f" focussize="0,0"/>
            <v:stroke on="f" joinstyle="miter"/>
            <v:imagedata r:id="rId332" o:title=""/>
            <o:lock v:ext="edit" aspectratio="f"/>
            <w10:wrap type="none"/>
            <w10:anchorlock/>
          </v:shape>
          <o:OLEObject Type="Embed" ProgID="Equation.DSMT4" ShapeID="_x0000_i1183" DrawAspect="Content" ObjectID="_1468075883" r:id="rId331">
            <o:LockedField>false</o:LockedField>
          </o:OLEObject>
        </w:object>
      </w:r>
      <w:r>
        <w:rPr>
          <w:rFonts w:hint="eastAsia" w:ascii="Calibri" w:hAnsi="Calibri"/>
        </w:rPr>
        <w:t>，其中</w:t>
      </w:r>
      <w:r>
        <w:rPr>
          <w:i/>
          <w:iCs/>
        </w:rPr>
        <w:t>t</w:t>
      </w:r>
      <w:r>
        <w:rPr>
          <w:rFonts w:ascii="Calibri" w:hAnsi="Calibri"/>
        </w:rPr>
        <w:t>为较厚焊件厚度。</w:t>
      </w:r>
    </w:p>
    <w:p>
      <w:pPr>
        <w:spacing w:line="360" w:lineRule="auto"/>
        <w:rPr>
          <w:rFonts w:ascii="Calibri" w:hAnsi="Calibri"/>
        </w:rPr>
      </w:pPr>
      <w:r>
        <w:rPr>
          <w:rFonts w:hint="eastAsia"/>
          <w:b/>
          <w:bCs/>
          <w:szCs w:val="21"/>
        </w:rPr>
        <w:t xml:space="preserve">7.4.2  </w:t>
      </w:r>
      <w:r>
        <w:rPr>
          <w:rFonts w:ascii="Calibri" w:hAnsi="Calibri"/>
        </w:rPr>
        <w:t>电阻点焊的焊点中距不宜小于</w:t>
      </w:r>
      <w:r>
        <w:rPr>
          <w:rFonts w:hint="eastAsia" w:ascii="Calibri" w:hAnsi="Calibri"/>
          <w:position w:val="-6"/>
          <w:szCs w:val="21"/>
        </w:rPr>
        <w:object>
          <v:shape id="_x0000_i1184" o:spt="75" type="#_x0000_t75" style="height:16.8pt;width:27.6pt;" o:ole="t" filled="f" o:preferrelative="t" stroked="f" coordsize="21600,21600">
            <v:path/>
            <v:fill on="f" focussize="0,0"/>
            <v:stroke on="f" joinstyle="miter"/>
            <v:imagedata r:id="rId334" o:title=""/>
            <o:lock v:ext="edit" aspectratio="f"/>
            <w10:wrap type="none"/>
            <w10:anchorlock/>
          </v:shape>
          <o:OLEObject Type="Embed" ProgID="Equation.DSMT4" ShapeID="_x0000_i1184" DrawAspect="Content" ObjectID="_1468075884" r:id="rId333">
            <o:LockedField>false</o:LockedField>
          </o:OLEObject>
        </w:object>
      </w:r>
      <w:r>
        <w:rPr>
          <w:rFonts w:hint="eastAsia" w:ascii="Calibri" w:hAnsi="Calibri"/>
        </w:rPr>
        <w:t>，</w:t>
      </w:r>
      <w:r>
        <w:rPr>
          <w:rFonts w:ascii="Calibri" w:hAnsi="Calibri"/>
        </w:rPr>
        <w:t>焊点边距不宜小于</w:t>
      </w:r>
      <w:r>
        <w:rPr>
          <w:rFonts w:hint="eastAsia" w:ascii="Calibri" w:hAnsi="Calibri"/>
          <w:position w:val="-6"/>
          <w:szCs w:val="21"/>
        </w:rPr>
        <w:object>
          <v:shape id="_x0000_i1185" o:spt="75" type="#_x0000_t75" style="height:16.8pt;width:28.8pt;" o:ole="t" filled="f" o:preferrelative="t" stroked="f" coordsize="21600,21600">
            <v:path/>
            <v:fill on="f" focussize="0,0"/>
            <v:stroke on="f" joinstyle="miter"/>
            <v:imagedata r:id="rId336" o:title=""/>
            <o:lock v:ext="edit" aspectratio="f"/>
            <w10:wrap type="none"/>
            <w10:anchorlock/>
          </v:shape>
          <o:OLEObject Type="Embed" ProgID="Equation.DSMT4" ShapeID="_x0000_i1185" DrawAspect="Content" ObjectID="_1468075885" r:id="rId335">
            <o:LockedField>false</o:LockedField>
          </o:OLEObject>
        </w:object>
      </w:r>
      <w:r>
        <w:rPr>
          <w:rFonts w:hint="eastAsia" w:ascii="Calibri" w:hAnsi="Calibri"/>
        </w:rPr>
        <w:t>，其中</w:t>
      </w:r>
      <w:r>
        <w:rPr>
          <w:i/>
          <w:iCs/>
        </w:rPr>
        <w:t>t</w:t>
      </w:r>
      <w:r>
        <w:rPr>
          <w:rFonts w:ascii="Calibri" w:hAnsi="Calibri"/>
        </w:rPr>
        <w:t>为较薄焊件厚度。</w:t>
      </w:r>
    </w:p>
    <w:p>
      <w:pPr>
        <w:spacing w:line="360" w:lineRule="auto"/>
      </w:pPr>
      <w:r>
        <w:rPr>
          <w:rFonts w:hint="eastAsia"/>
          <w:b/>
          <w:bCs/>
          <w:szCs w:val="21"/>
        </w:rPr>
        <w:t xml:space="preserve">7.4.3  </w:t>
      </w:r>
      <w:r>
        <w:rPr>
          <w:rFonts w:ascii="Calibri" w:hAnsi="Calibri"/>
        </w:rPr>
        <w:t>螺栓的中距不应小于</w:t>
      </w:r>
      <w:r>
        <w:t>3</w:t>
      </w:r>
      <w:r>
        <w:rPr>
          <w:i/>
          <w:iCs/>
        </w:rPr>
        <w:t>d</w:t>
      </w:r>
      <w:r>
        <w:rPr>
          <w:vertAlign w:val="subscript"/>
        </w:rPr>
        <w:t>0</w:t>
      </w:r>
      <w:r>
        <w:t>，端距不应小于2</w:t>
      </w:r>
      <w:r>
        <w:rPr>
          <w:i/>
          <w:iCs/>
        </w:rPr>
        <w:t>d</w:t>
      </w:r>
      <w:r>
        <w:rPr>
          <w:vertAlign w:val="subscript"/>
        </w:rPr>
        <w:t>0</w:t>
      </w:r>
      <w:r>
        <w:t>，边距不应小于1.5</w:t>
      </w:r>
      <w:r>
        <w:rPr>
          <w:i/>
          <w:iCs/>
        </w:rPr>
        <w:t>d</w:t>
      </w:r>
      <w:r>
        <w:rPr>
          <w:vertAlign w:val="subscript"/>
        </w:rPr>
        <w:t>0</w:t>
      </w:r>
      <w:r>
        <w:t>，其中</w:t>
      </w:r>
      <w:r>
        <w:rPr>
          <w:i/>
          <w:iCs/>
        </w:rPr>
        <w:t>d</w:t>
      </w:r>
      <w:r>
        <w:rPr>
          <w:vertAlign w:val="subscript"/>
        </w:rPr>
        <w:t>0</w:t>
      </w:r>
      <w:r>
        <w:t>为螺栓孔径。在靠近弯角边缘处的螺栓孔边距，尚应满足使用紧固工具的要求。</w:t>
      </w:r>
    </w:p>
    <w:p>
      <w:pPr>
        <w:sectPr>
          <w:pgSz w:w="11906" w:h="16838"/>
          <w:pgMar w:top="1440" w:right="1800" w:bottom="1440" w:left="1800" w:header="851" w:footer="992" w:gutter="0"/>
          <w:cols w:space="425" w:num="1"/>
          <w:docGrid w:type="lines" w:linePitch="312" w:charSpace="0"/>
        </w:sectPr>
      </w:pPr>
    </w:p>
    <w:p>
      <w:pPr>
        <w:pStyle w:val="2"/>
      </w:pPr>
      <w:bookmarkStart w:id="59" w:name="_Toc27499046"/>
      <w:bookmarkStart w:id="60" w:name="_Toc16060"/>
      <w:bookmarkStart w:id="61" w:name="_Toc178598777"/>
      <w:r>
        <w:t xml:space="preserve">8  </w:t>
      </w:r>
      <w:bookmarkEnd w:id="59"/>
      <w:bookmarkEnd w:id="60"/>
      <w:r>
        <w:rPr>
          <w:rFonts w:hint="eastAsia"/>
        </w:rPr>
        <w:t>加工制作</w:t>
      </w:r>
      <w:bookmarkEnd w:id="61"/>
    </w:p>
    <w:p>
      <w:pPr>
        <w:pStyle w:val="80"/>
        <w:jc w:val="center"/>
        <w:rPr>
          <w:rFonts w:ascii="Times New Roman" w:eastAsia="宋体"/>
          <w:b/>
          <w:sz w:val="28"/>
          <w:szCs w:val="28"/>
        </w:rPr>
      </w:pPr>
      <w:bookmarkStart w:id="62" w:name="_Toc178598778"/>
      <w:bookmarkStart w:id="63" w:name="_Toc27499047"/>
      <w:bookmarkStart w:id="64" w:name="_Toc28760"/>
      <w:r>
        <w:rPr>
          <w:rFonts w:hint="eastAsia" w:ascii="Times New Roman" w:eastAsia="宋体"/>
          <w:b/>
          <w:sz w:val="28"/>
          <w:szCs w:val="28"/>
        </w:rPr>
        <w:t>8.1  一般规定</w:t>
      </w:r>
      <w:bookmarkEnd w:id="62"/>
      <w:bookmarkEnd w:id="63"/>
      <w:bookmarkEnd w:id="64"/>
    </w:p>
    <w:p>
      <w:pPr>
        <w:spacing w:line="360" w:lineRule="auto"/>
      </w:pPr>
      <w:r>
        <w:rPr>
          <w:rFonts w:hint="eastAsia"/>
          <w:b/>
          <w:bCs/>
        </w:rPr>
        <w:t>8.1.1</w:t>
      </w:r>
      <w:r>
        <w:rPr>
          <w:rFonts w:hint="eastAsia"/>
        </w:rPr>
        <w:t xml:space="preserve">  幕墙用不锈钢构件的加工制作应根据施工图及现场复测尺寸为依据，深化产品制作工艺，并应按实测结果对幕墙用不锈钢构件设计进行复核。</w:t>
      </w:r>
    </w:p>
    <w:p>
      <w:pPr>
        <w:spacing w:line="360" w:lineRule="auto"/>
      </w:pPr>
      <w:r>
        <w:rPr>
          <w:rFonts w:hint="eastAsia"/>
          <w:b/>
          <w:bCs/>
        </w:rPr>
        <w:t xml:space="preserve">8.1.2  </w:t>
      </w:r>
      <w:r>
        <w:rPr>
          <w:rFonts w:hint="eastAsia"/>
        </w:rPr>
        <w:t>幕墙用不锈钢构件制作前应根据设计文件和施工图，编制制作工艺文件，并应由技术人员向制作单位进行技术交底。</w:t>
      </w:r>
    </w:p>
    <w:p>
      <w:pPr>
        <w:spacing w:line="360" w:lineRule="auto"/>
      </w:pPr>
      <w:r>
        <w:rPr>
          <w:rFonts w:hint="eastAsia"/>
          <w:b/>
          <w:bCs/>
        </w:rPr>
        <w:t>8.1.3</w:t>
      </w:r>
      <w:r>
        <w:rPr>
          <w:rFonts w:hint="eastAsia"/>
        </w:rPr>
        <w:t xml:space="preserve">  对大型复杂的幕墙用不锈钢构件，应进行制作工艺和现场二次制作工艺试验，符合要求后方可进行正式制作和现场制作。新加工工艺和安装方法应经评审通过后方可实施。</w:t>
      </w:r>
    </w:p>
    <w:p>
      <w:pPr>
        <w:spacing w:line="360" w:lineRule="auto"/>
      </w:pPr>
      <w:r>
        <w:rPr>
          <w:rFonts w:hint="eastAsia"/>
          <w:b/>
          <w:bCs/>
        </w:rPr>
        <w:t>8.1.4</w:t>
      </w:r>
      <w:r>
        <w:rPr>
          <w:rFonts w:hint="eastAsia"/>
        </w:rPr>
        <w:t xml:space="preserve">  幕墙用不锈钢构件的制作质量应符合设计文件、合同和国家现行标准的规定。</w:t>
      </w:r>
    </w:p>
    <w:p>
      <w:pPr>
        <w:spacing w:line="360" w:lineRule="auto"/>
      </w:pPr>
      <w:r>
        <w:rPr>
          <w:rFonts w:hint="eastAsia"/>
          <w:b/>
          <w:bCs/>
        </w:rPr>
        <w:t>8.1.5</w:t>
      </w:r>
      <w:r>
        <w:rPr>
          <w:rFonts w:hint="eastAsia"/>
        </w:rPr>
        <w:t xml:space="preserve">  幕墙用不锈钢构件制作所采用的计量器具应经检定合格，并在有效期内。</w:t>
      </w:r>
    </w:p>
    <w:p>
      <w:pPr>
        <w:pStyle w:val="80"/>
        <w:jc w:val="center"/>
        <w:rPr>
          <w:rFonts w:ascii="Times New Roman" w:eastAsia="宋体"/>
          <w:b/>
          <w:sz w:val="28"/>
          <w:szCs w:val="28"/>
        </w:rPr>
      </w:pPr>
      <w:bookmarkStart w:id="65" w:name="_Toc178598779"/>
      <w:r>
        <w:rPr>
          <w:rFonts w:hint="eastAsia" w:ascii="Times New Roman" w:eastAsia="宋体"/>
          <w:b/>
          <w:sz w:val="28"/>
          <w:szCs w:val="28"/>
        </w:rPr>
        <w:t xml:space="preserve">8.2 </w:t>
      </w:r>
      <w:r>
        <w:rPr>
          <w:rFonts w:ascii="Times New Roman" w:eastAsia="宋体"/>
          <w:b/>
          <w:sz w:val="28"/>
          <w:szCs w:val="28"/>
        </w:rPr>
        <w:t xml:space="preserve"> </w:t>
      </w:r>
      <w:r>
        <w:rPr>
          <w:rFonts w:hint="eastAsia" w:ascii="Times New Roman" w:eastAsia="宋体"/>
          <w:b/>
          <w:sz w:val="28"/>
          <w:szCs w:val="28"/>
        </w:rPr>
        <w:t>不锈钢结构用构件</w:t>
      </w:r>
      <w:bookmarkStart w:id="66" w:name="_Hlk131521792"/>
      <w:r>
        <w:rPr>
          <w:rFonts w:hint="eastAsia" w:ascii="Times New Roman" w:eastAsia="宋体"/>
          <w:b/>
          <w:sz w:val="28"/>
          <w:szCs w:val="28"/>
        </w:rPr>
        <w:t>加工制作</w:t>
      </w:r>
      <w:bookmarkEnd w:id="65"/>
      <w:bookmarkEnd w:id="66"/>
    </w:p>
    <w:p>
      <w:pPr>
        <w:spacing w:line="360" w:lineRule="auto"/>
      </w:pPr>
      <w:r>
        <w:rPr>
          <w:rFonts w:hint="eastAsia"/>
          <w:b/>
          <w:bCs/>
        </w:rPr>
        <w:t xml:space="preserve">8.2.1 </w:t>
      </w:r>
      <w:r>
        <w:rPr>
          <w:rFonts w:hint="eastAsia"/>
        </w:rPr>
        <w:t xml:space="preserve"> 不锈钢构件放样时放样和料号应按工艺要求预放加工余量。</w:t>
      </w:r>
    </w:p>
    <w:p>
      <w:pPr>
        <w:spacing w:line="360" w:lineRule="auto"/>
      </w:pPr>
      <w:r>
        <w:rPr>
          <w:rFonts w:hint="eastAsia"/>
          <w:b/>
          <w:bCs/>
        </w:rPr>
        <w:t>8.2.2</w:t>
      </w:r>
      <w:r>
        <w:rPr>
          <w:rFonts w:hint="eastAsia"/>
        </w:rPr>
        <w:t xml:space="preserve">  不锈钢构件宜在独立、封闭的生产车间或专用场地上采用专用设备进行制作。</w:t>
      </w:r>
    </w:p>
    <w:p>
      <w:pPr>
        <w:spacing w:line="360" w:lineRule="auto"/>
      </w:pPr>
      <w:r>
        <w:rPr>
          <w:rFonts w:hint="eastAsia"/>
          <w:b/>
          <w:bCs/>
        </w:rPr>
        <w:t>8.2.3</w:t>
      </w:r>
      <w:r>
        <w:rPr>
          <w:rFonts w:hint="eastAsia"/>
        </w:rPr>
        <w:t xml:space="preserve">  不锈钢板件下料宜采用激光切割、等离子切割、剪切和水切割等，不应采用气割切割；切割面应无裂纹、夹渣和分层；切割后应清除毛刺、熔渣和飞溅物。</w:t>
      </w:r>
    </w:p>
    <w:p>
      <w:pPr>
        <w:spacing w:line="360" w:lineRule="auto"/>
      </w:pPr>
      <w:r>
        <w:rPr>
          <w:rFonts w:hint="eastAsia"/>
          <w:b/>
          <w:bCs/>
        </w:rPr>
        <w:t xml:space="preserve">8.2.4  </w:t>
      </w:r>
      <w:r>
        <w:rPr>
          <w:rFonts w:hint="eastAsia"/>
        </w:rPr>
        <w:t>不锈钢构件上的孔可采用钻孔、铣孔、铰孔、冲孔和锪孔等加工方法，也可采用水切割或激光切割孔。</w:t>
      </w:r>
    </w:p>
    <w:p>
      <w:pPr>
        <w:spacing w:line="360" w:lineRule="auto"/>
      </w:pPr>
      <w:r>
        <w:rPr>
          <w:rFonts w:hint="eastAsia"/>
          <w:b/>
          <w:bCs/>
        </w:rPr>
        <w:t>8.2.5</w:t>
      </w:r>
      <w:r>
        <w:rPr>
          <w:rFonts w:hint="eastAsia"/>
        </w:rPr>
        <w:t xml:space="preserve">  不锈钢构件制作时应采取措施减少焊接等加工过程中产生的变形，当需要矫正时，宜采用机械方法进行矫正。</w:t>
      </w:r>
    </w:p>
    <w:p>
      <w:pPr>
        <w:spacing w:line="360" w:lineRule="auto"/>
      </w:pPr>
      <w:r>
        <w:rPr>
          <w:rFonts w:hint="eastAsia"/>
          <w:b/>
          <w:bCs/>
        </w:rPr>
        <w:t>8.2.6</w:t>
      </w:r>
      <w:r>
        <w:rPr>
          <w:rFonts w:hint="eastAsia"/>
        </w:rPr>
        <w:t xml:space="preserve">  不锈钢零、部件及构件制作过程中，应避免与碳素结构钢及低合金高强度结构钢直接接触，并应保持不锈钢表面清洁。</w:t>
      </w:r>
    </w:p>
    <w:p>
      <w:pPr>
        <w:spacing w:line="360" w:lineRule="auto"/>
      </w:pPr>
      <w:r>
        <w:rPr>
          <w:rFonts w:hint="eastAsia"/>
          <w:b/>
          <w:bCs/>
        </w:rPr>
        <w:t>8.2.7</w:t>
      </w:r>
      <w:r>
        <w:rPr>
          <w:rFonts w:hint="eastAsia"/>
        </w:rPr>
        <w:t xml:space="preserve">  不锈钢构件焊接前，应根据焊接工艺评定结果编制焊接工艺文件，并应向焊接人员进行技术交底。</w:t>
      </w:r>
    </w:p>
    <w:p>
      <w:pPr>
        <w:spacing w:line="360" w:lineRule="auto"/>
        <w:rPr>
          <w:rFonts w:ascii="黑体" w:hAnsi="黑体" w:eastAsia="黑体"/>
          <w:snapToGrid w:val="0"/>
          <w:color w:val="000000"/>
          <w:kern w:val="0"/>
          <w:szCs w:val="21"/>
        </w:rPr>
      </w:pPr>
      <w:r>
        <w:rPr>
          <w:rFonts w:hint="eastAsia"/>
          <w:b/>
          <w:bCs/>
        </w:rPr>
        <w:t xml:space="preserve">8.2.8  </w:t>
      </w:r>
      <w:r>
        <w:rPr>
          <w:rFonts w:hint="eastAsia"/>
        </w:rPr>
        <w:t>焊接材料应按产品说明书及焊接工艺文件的规定进行保管和烘焙。</w:t>
      </w:r>
    </w:p>
    <w:p>
      <w:pPr>
        <w:pStyle w:val="80"/>
        <w:jc w:val="center"/>
        <w:rPr>
          <w:rFonts w:ascii="Times New Roman" w:eastAsia="宋体"/>
          <w:b/>
          <w:sz w:val="28"/>
          <w:szCs w:val="28"/>
        </w:rPr>
      </w:pPr>
      <w:bookmarkStart w:id="67" w:name="_Toc178598780"/>
      <w:r>
        <w:rPr>
          <w:rFonts w:hint="eastAsia" w:ascii="Times New Roman" w:eastAsia="宋体"/>
          <w:b/>
          <w:sz w:val="28"/>
          <w:szCs w:val="28"/>
        </w:rPr>
        <w:t xml:space="preserve">8.3 </w:t>
      </w:r>
      <w:r>
        <w:rPr>
          <w:rFonts w:ascii="Times New Roman" w:eastAsia="宋体"/>
          <w:b/>
          <w:sz w:val="28"/>
          <w:szCs w:val="28"/>
        </w:rPr>
        <w:t xml:space="preserve"> </w:t>
      </w:r>
      <w:r>
        <w:rPr>
          <w:rFonts w:hint="eastAsia" w:ascii="Times New Roman" w:eastAsia="宋体"/>
          <w:b/>
          <w:sz w:val="28"/>
          <w:szCs w:val="28"/>
        </w:rPr>
        <w:t>不锈钢面板加工制作</w:t>
      </w:r>
      <w:bookmarkEnd w:id="67"/>
    </w:p>
    <w:p>
      <w:pPr>
        <w:widowControl/>
        <w:tabs>
          <w:tab w:val="center" w:pos="4201"/>
          <w:tab w:val="right" w:leader="dot" w:pos="9298"/>
        </w:tabs>
        <w:autoSpaceDE w:val="0"/>
        <w:autoSpaceDN w:val="0"/>
        <w:spacing w:line="360" w:lineRule="auto"/>
        <w:rPr>
          <w:rFonts w:ascii="宋体" w:hAnsi="宋体"/>
          <w:color w:val="000000"/>
          <w:kern w:val="0"/>
          <w:szCs w:val="21"/>
        </w:rPr>
      </w:pPr>
      <w:r>
        <w:rPr>
          <w:rFonts w:hint="eastAsia"/>
          <w:b/>
          <w:bCs/>
        </w:rPr>
        <w:t>8.3.1</w:t>
      </w:r>
      <w:r>
        <w:rPr>
          <w:rFonts w:hint="eastAsia"/>
        </w:rPr>
        <w:t xml:space="preserve">  不锈钢面板的品种、规格及色泽应符合设计要求；</w:t>
      </w:r>
      <w:r>
        <w:rPr>
          <w:rFonts w:hint="eastAsia" w:ascii="宋体" w:hAnsi="宋体"/>
          <w:color w:val="000000"/>
          <w:kern w:val="0"/>
          <w:szCs w:val="21"/>
        </w:rPr>
        <w:t>需方应根据使用需求指定</w:t>
      </w:r>
      <w:r>
        <w:rPr>
          <w:rFonts w:ascii="宋体" w:hAnsi="宋体"/>
          <w:color w:val="000000"/>
          <w:kern w:val="0"/>
          <w:szCs w:val="21"/>
        </w:rPr>
        <w:t>不锈钢</w:t>
      </w:r>
      <w:r>
        <w:rPr>
          <w:rFonts w:hint="eastAsia" w:ascii="宋体" w:hAnsi="宋体"/>
          <w:color w:val="000000"/>
          <w:kern w:val="0"/>
          <w:szCs w:val="21"/>
        </w:rPr>
        <w:t>表面加工类型，并在合同中注明。</w:t>
      </w:r>
    </w:p>
    <w:p>
      <w:pPr>
        <w:tabs>
          <w:tab w:val="left" w:pos="0"/>
          <w:tab w:val="left" w:pos="567"/>
        </w:tabs>
        <w:spacing w:line="400" w:lineRule="exact"/>
        <w:rPr>
          <w:bCs/>
        </w:rPr>
      </w:pPr>
      <w:r>
        <w:rPr>
          <w:rFonts w:hint="eastAsia"/>
          <w:b/>
        </w:rPr>
        <w:t>8.3.2</w:t>
      </w:r>
      <w:r>
        <w:rPr>
          <w:rFonts w:hint="eastAsia"/>
          <w:bCs/>
        </w:rPr>
        <w:t xml:space="preserve">  不锈钢面板的加工允许偏差应符合表</w:t>
      </w:r>
      <w:r>
        <w:rPr>
          <w:bCs/>
        </w:rPr>
        <w:t>8.</w:t>
      </w:r>
      <w:r>
        <w:rPr>
          <w:rFonts w:hint="eastAsia"/>
          <w:bCs/>
        </w:rPr>
        <w:t>3</w:t>
      </w:r>
      <w:r>
        <w:rPr>
          <w:bCs/>
        </w:rPr>
        <w:t>.</w:t>
      </w:r>
      <w:r>
        <w:rPr>
          <w:rFonts w:hint="eastAsia"/>
          <w:bCs/>
        </w:rPr>
        <w:t>3的规定。</w:t>
      </w:r>
    </w:p>
    <w:p>
      <w:pPr>
        <w:spacing w:line="360" w:lineRule="exact"/>
        <w:jc w:val="center"/>
        <w:rPr>
          <w:rFonts w:hAnsi="Plotter" w:eastAsia="黑体"/>
          <w:b/>
          <w:color w:val="000000"/>
          <w:sz w:val="18"/>
          <w:szCs w:val="18"/>
        </w:rPr>
      </w:pPr>
      <w:r>
        <w:rPr>
          <w:rFonts w:hint="eastAsia" w:ascii="黑体" w:hAnsi="黑体" w:eastAsia="黑体" w:cs="黑体"/>
          <w:bCs/>
          <w:color w:val="000000"/>
          <w:sz w:val="18"/>
          <w:szCs w:val="18"/>
        </w:rPr>
        <w:t>表8.3.3  不锈钢面板加工允许偏差</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1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rFonts w:hAnsi="Plotter"/>
                <w:color w:val="000000"/>
                <w:sz w:val="18"/>
              </w:rPr>
              <w:t>项</w:t>
            </w:r>
            <w:r>
              <w:rPr>
                <w:color w:val="000000"/>
                <w:sz w:val="18"/>
              </w:rPr>
              <w:t xml:space="preserve">   </w:t>
            </w:r>
            <w:r>
              <w:rPr>
                <w:rFonts w:hAnsi="Plotter"/>
                <w:color w:val="000000"/>
                <w:sz w:val="18"/>
              </w:rPr>
              <w:t>目</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rFonts w:hAnsi="Plotter"/>
                <w:color w:val="000000"/>
                <w:sz w:val="18"/>
              </w:rPr>
              <w:t>允许偏差</w:t>
            </w:r>
            <w:r>
              <w:rPr>
                <w:rFonts w:hint="eastAsia" w:hAnsi="Plotter"/>
                <w:color w:val="000000"/>
                <w:sz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rFonts w:hAnsi="Plotter"/>
                <w:color w:val="000000"/>
                <w:sz w:val="18"/>
              </w:rPr>
              <w:t>边</w:t>
            </w:r>
            <w:r>
              <w:rPr>
                <w:color w:val="000000"/>
                <w:sz w:val="18"/>
              </w:rPr>
              <w:t xml:space="preserve">  </w:t>
            </w:r>
            <w:r>
              <w:rPr>
                <w:rFonts w:hAnsi="Plotter"/>
                <w:color w:val="000000"/>
                <w:sz w:val="18"/>
              </w:rPr>
              <w:t>长（</w:t>
            </w:r>
            <w:r>
              <w:rPr>
                <w:color w:val="000000"/>
                <w:sz w:val="18"/>
              </w:rPr>
              <w:t>mm</w:t>
            </w:r>
            <w:r>
              <w:rPr>
                <w:rFonts w:hAnsi="Plotter"/>
                <w:color w:val="000000"/>
                <w:sz w:val="18"/>
              </w:rPr>
              <w:t>）</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color w:val="000000"/>
                <w:sz w:val="18"/>
              </w:rPr>
              <w:t>≤2000</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color w:val="000000"/>
                <w:sz w:val="18"/>
              </w:rPr>
            </w:pPr>
            <w:r>
              <w:rPr>
                <w:color w:val="000000"/>
                <w:sz w:val="18"/>
              </w:rPr>
              <w:t>±</w:t>
            </w:r>
            <w:r>
              <w:rPr>
                <w:rFonts w:hint="eastAsia"/>
                <w:color w:val="000000"/>
                <w:sz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rPr>
            </w:pP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rFonts w:hAnsi="Plotter"/>
                <w:color w:val="000000"/>
                <w:sz w:val="18"/>
              </w:rPr>
              <w:t>＞</w:t>
            </w:r>
            <w:r>
              <w:rPr>
                <w:color w:val="000000"/>
                <w:sz w:val="18"/>
              </w:rPr>
              <w:t>2000</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color w:val="000000"/>
                <w:sz w:val="18"/>
              </w:rPr>
              <w:t>±2.</w:t>
            </w:r>
            <w:r>
              <w:rPr>
                <w:rFonts w:hint="eastAsia"/>
                <w:color w:val="000000"/>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rFonts w:hAnsi="Plotter"/>
                <w:color w:val="000000"/>
                <w:sz w:val="18"/>
              </w:rPr>
              <w:t>对边长度差</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rFonts w:hAnsi="Plotter"/>
                <w:color w:val="000000"/>
                <w:sz w:val="18"/>
              </w:rPr>
              <w:t>边长</w:t>
            </w:r>
            <w:r>
              <w:rPr>
                <w:color w:val="000000"/>
                <w:sz w:val="18"/>
              </w:rPr>
              <w:t>≤2000mm</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color w:val="000000"/>
                <w:sz w:val="18"/>
              </w:rPr>
              <w:t>2.</w:t>
            </w:r>
            <w:r>
              <w:rPr>
                <w:rFonts w:hint="eastAsia"/>
                <w:color w:val="000000"/>
                <w:sz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rPr>
            </w:pP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rFonts w:hAnsi="Plotter"/>
                <w:color w:val="000000"/>
                <w:sz w:val="18"/>
              </w:rPr>
              <w:t>边长＞</w:t>
            </w:r>
            <w:r>
              <w:rPr>
                <w:color w:val="000000"/>
                <w:sz w:val="18"/>
              </w:rPr>
              <w:t>2000mm</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rFonts w:hint="eastAsia"/>
                <w:color w:val="000000"/>
                <w:sz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rFonts w:hAnsi="Plotter"/>
                <w:color w:val="000000"/>
                <w:sz w:val="18"/>
              </w:rPr>
              <w:t>对角线长度差</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rFonts w:hAnsi="Plotter"/>
                <w:color w:val="000000"/>
                <w:sz w:val="18"/>
              </w:rPr>
              <w:t>长度</w:t>
            </w:r>
            <w:r>
              <w:rPr>
                <w:color w:val="000000"/>
                <w:sz w:val="18"/>
              </w:rPr>
              <w:t>≤2000mm</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color w:val="000000"/>
                <w:sz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18"/>
              </w:rPr>
            </w:pP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rFonts w:hAnsi="Plotter"/>
                <w:color w:val="000000"/>
                <w:sz w:val="18"/>
              </w:rPr>
              <w:t>长度＞</w:t>
            </w:r>
            <w:r>
              <w:rPr>
                <w:color w:val="000000"/>
                <w:sz w:val="18"/>
              </w:rPr>
              <w:t>2000mm</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color w:val="000000"/>
                <w:sz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1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rFonts w:hAnsi="Plotter"/>
                <w:color w:val="000000"/>
                <w:sz w:val="18"/>
              </w:rPr>
              <w:t>折弯高度</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color w:val="000000"/>
                <w:sz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1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rFonts w:hAnsi="Plotter"/>
                <w:color w:val="000000"/>
                <w:sz w:val="18"/>
              </w:rPr>
              <w:t>平面度</w:t>
            </w:r>
            <w:r>
              <w:rPr>
                <w:rFonts w:hint="eastAsia" w:hAnsi="Plotter"/>
                <w:color w:val="000000"/>
                <w:sz w:val="18"/>
              </w:rPr>
              <w:t>（1000mm范围内）</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color w:val="000000"/>
                <w:sz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1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rFonts w:hAnsi="Plotter"/>
                <w:color w:val="000000"/>
                <w:sz w:val="18"/>
              </w:rPr>
              <w:t>孔的中心距</w:t>
            </w:r>
          </w:p>
        </w:tc>
        <w:tc>
          <w:tcPr>
            <w:tcW w:w="290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18"/>
              </w:rPr>
            </w:pPr>
            <w:r>
              <w:rPr>
                <w:color w:val="000000"/>
                <w:sz w:val="18"/>
              </w:rPr>
              <w:t>±1.5</w:t>
            </w:r>
          </w:p>
        </w:tc>
      </w:tr>
    </w:tbl>
    <w:p>
      <w:pPr>
        <w:widowControl/>
        <w:tabs>
          <w:tab w:val="center" w:pos="4201"/>
          <w:tab w:val="right" w:leader="dot" w:pos="9298"/>
        </w:tabs>
        <w:autoSpaceDE w:val="0"/>
        <w:autoSpaceDN w:val="0"/>
        <w:spacing w:line="360" w:lineRule="auto"/>
        <w:rPr>
          <w:rFonts w:ascii="宋体" w:hAnsi="宋体"/>
          <w:color w:val="000000"/>
          <w:kern w:val="0"/>
          <w:szCs w:val="21"/>
        </w:rPr>
      </w:pPr>
      <w:r>
        <w:rPr>
          <w:rFonts w:hint="eastAsia"/>
          <w:b/>
          <w:bCs/>
        </w:rPr>
        <w:t>8.3.4</w:t>
      </w:r>
      <w:r>
        <w:rPr>
          <w:rFonts w:hint="eastAsia" w:ascii="宋体" w:hAnsi="宋体"/>
          <w:color w:val="000000"/>
          <w:kern w:val="0"/>
          <w:szCs w:val="21"/>
        </w:rPr>
        <w:t xml:space="preserve">  不锈钢板面板加工应符合下列规定：</w:t>
      </w:r>
    </w:p>
    <w:p>
      <w:pPr>
        <w:widowControl/>
        <w:tabs>
          <w:tab w:val="center" w:pos="4201"/>
          <w:tab w:val="right" w:leader="dot" w:pos="9298"/>
        </w:tabs>
        <w:autoSpaceDE w:val="0"/>
        <w:autoSpaceDN w:val="0"/>
        <w:spacing w:line="360" w:lineRule="auto"/>
        <w:ind w:firstLine="420" w:firstLineChars="200"/>
        <w:rPr>
          <w:rFonts w:ascii="宋体" w:hAnsi="宋体"/>
          <w:color w:val="000000"/>
          <w:kern w:val="0"/>
          <w:szCs w:val="21"/>
        </w:rPr>
      </w:pPr>
      <w:r>
        <w:rPr>
          <w:rFonts w:hint="eastAsia" w:ascii="宋体" w:hAnsi="宋体"/>
          <w:color w:val="000000"/>
          <w:kern w:val="0"/>
          <w:szCs w:val="21"/>
        </w:rPr>
        <w:t>1  折弯加工时，折弯外圆弧半径不应小于板厚的2倍。</w:t>
      </w:r>
    </w:p>
    <w:p>
      <w:pPr>
        <w:widowControl/>
        <w:tabs>
          <w:tab w:val="center" w:pos="4201"/>
          <w:tab w:val="right" w:leader="dot" w:pos="9298"/>
        </w:tabs>
        <w:autoSpaceDE w:val="0"/>
        <w:autoSpaceDN w:val="0"/>
        <w:spacing w:line="360" w:lineRule="auto"/>
        <w:ind w:firstLine="420" w:firstLineChars="200"/>
      </w:pPr>
      <w:r>
        <w:rPr>
          <w:rFonts w:hint="eastAsia" w:ascii="宋体" w:hAnsi="宋体"/>
          <w:color w:val="000000"/>
          <w:kern w:val="0"/>
          <w:szCs w:val="21"/>
        </w:rPr>
        <w:t>2  加劲肋可采用</w:t>
      </w:r>
      <w:r>
        <w:rPr>
          <w:rFonts w:hint="eastAsia"/>
        </w:rPr>
        <w:t>电弧螺柱焊用圆柱头焊钉可靠固定，并应采取措施使不锈钢板外表面不变形、不变色。</w:t>
      </w:r>
    </w:p>
    <w:p>
      <w:pPr>
        <w:widowControl/>
        <w:tabs>
          <w:tab w:val="center" w:pos="4201"/>
          <w:tab w:val="right" w:leader="dot" w:pos="9298"/>
        </w:tabs>
        <w:autoSpaceDE w:val="0"/>
        <w:autoSpaceDN w:val="0"/>
        <w:spacing w:line="360" w:lineRule="auto"/>
        <w:ind w:firstLine="420" w:firstLineChars="200"/>
      </w:pPr>
      <w:r>
        <w:rPr>
          <w:rFonts w:hint="eastAsia"/>
        </w:rPr>
        <w:t>3  不锈钢板加劲肋端部与面板折边相交处应连接牢固。</w:t>
      </w:r>
    </w:p>
    <w:p>
      <w:pPr>
        <w:pStyle w:val="80"/>
        <w:jc w:val="center"/>
        <w:rPr>
          <w:rFonts w:ascii="Times New Roman" w:eastAsia="宋体"/>
          <w:b/>
          <w:sz w:val="28"/>
          <w:szCs w:val="28"/>
        </w:rPr>
      </w:pPr>
      <w:bookmarkStart w:id="68" w:name="_Toc178598781"/>
      <w:r>
        <w:rPr>
          <w:rFonts w:hint="eastAsia" w:ascii="Times New Roman" w:eastAsia="宋体"/>
          <w:b/>
          <w:sz w:val="28"/>
          <w:szCs w:val="28"/>
        </w:rPr>
        <w:t xml:space="preserve">8.4 </w:t>
      </w:r>
      <w:r>
        <w:rPr>
          <w:rFonts w:ascii="Times New Roman" w:eastAsia="宋体"/>
          <w:b/>
          <w:sz w:val="28"/>
          <w:szCs w:val="28"/>
        </w:rPr>
        <w:t xml:space="preserve"> </w:t>
      </w:r>
      <w:r>
        <w:rPr>
          <w:rFonts w:hint="eastAsia" w:ascii="Times New Roman" w:eastAsia="宋体"/>
          <w:b/>
          <w:sz w:val="28"/>
          <w:szCs w:val="28"/>
        </w:rPr>
        <w:t>不锈钢构件检验</w:t>
      </w:r>
      <w:bookmarkEnd w:id="68"/>
    </w:p>
    <w:p>
      <w:pPr>
        <w:widowControl/>
        <w:tabs>
          <w:tab w:val="center" w:pos="4201"/>
          <w:tab w:val="right" w:leader="dot" w:pos="9298"/>
        </w:tabs>
        <w:autoSpaceDE w:val="0"/>
        <w:autoSpaceDN w:val="0"/>
        <w:spacing w:line="360" w:lineRule="auto"/>
      </w:pPr>
      <w:r>
        <w:rPr>
          <w:rFonts w:hint="eastAsia"/>
          <w:b/>
          <w:bCs/>
        </w:rPr>
        <w:t xml:space="preserve">8.4.1  </w:t>
      </w:r>
      <w:r>
        <w:rPr>
          <w:rFonts w:hint="eastAsia"/>
        </w:rPr>
        <w:t>不锈钢构件检查项目应包括：机械性能、外观尺寸、表面质量、牌号、化学成分。</w:t>
      </w:r>
    </w:p>
    <w:p>
      <w:pPr>
        <w:widowControl/>
        <w:tabs>
          <w:tab w:val="center" w:pos="4201"/>
          <w:tab w:val="right" w:leader="dot" w:pos="9298"/>
        </w:tabs>
        <w:autoSpaceDE w:val="0"/>
        <w:autoSpaceDN w:val="0"/>
        <w:spacing w:line="360" w:lineRule="auto"/>
      </w:pPr>
      <w:r>
        <w:rPr>
          <w:rFonts w:hint="eastAsia"/>
          <w:b/>
          <w:bCs/>
        </w:rPr>
        <w:t>8.4.2</w:t>
      </w:r>
      <w:r>
        <w:rPr>
          <w:rFonts w:hint="eastAsia"/>
        </w:rPr>
        <w:t xml:space="preserve">  不锈钢构件应按构件的5%进行随机抽样检查，且每种构件抽样数不应少于5件。当抽样中有一个构件不符合要求时，应加倍抽查；仍不合格时，应全数检查。</w:t>
      </w:r>
    </w:p>
    <w:p>
      <w:pPr>
        <w:pStyle w:val="80"/>
        <w:jc w:val="center"/>
        <w:rPr>
          <w:rFonts w:ascii="Times New Roman" w:eastAsia="宋体"/>
          <w:b/>
          <w:sz w:val="28"/>
          <w:szCs w:val="28"/>
        </w:rPr>
      </w:pPr>
      <w:bookmarkStart w:id="69" w:name="_Toc178598782"/>
      <w:r>
        <w:rPr>
          <w:rFonts w:hint="eastAsia" w:ascii="Times New Roman" w:eastAsia="宋体"/>
          <w:b/>
          <w:sz w:val="28"/>
          <w:szCs w:val="28"/>
        </w:rPr>
        <w:t xml:space="preserve">8.5 </w:t>
      </w:r>
      <w:r>
        <w:rPr>
          <w:rFonts w:ascii="Times New Roman" w:eastAsia="宋体"/>
          <w:b/>
          <w:sz w:val="28"/>
          <w:szCs w:val="28"/>
        </w:rPr>
        <w:t xml:space="preserve"> </w:t>
      </w:r>
      <w:r>
        <w:rPr>
          <w:rFonts w:hint="eastAsia" w:ascii="Times New Roman" w:eastAsia="宋体"/>
          <w:b/>
          <w:sz w:val="28"/>
          <w:szCs w:val="28"/>
        </w:rPr>
        <w:t>不锈钢包装和存储</w:t>
      </w:r>
      <w:bookmarkEnd w:id="69"/>
    </w:p>
    <w:p>
      <w:pPr>
        <w:spacing w:line="360" w:lineRule="auto"/>
      </w:pPr>
      <w:r>
        <w:rPr>
          <w:rFonts w:hint="eastAsia"/>
          <w:b/>
          <w:bCs/>
        </w:rPr>
        <w:t>8.5.1</w:t>
      </w:r>
      <w:r>
        <w:rPr>
          <w:rFonts w:hint="eastAsia"/>
        </w:rPr>
        <w:t xml:space="preserve">  幕墙用不锈钢的包装应符合现行国家标准《钢板和钢带包装、标志及质量证明书的一般规定》GB/T 247、《通用耐蚀钢铸件》GB/T 2100、《型钢验收、包装、标志及质量证明书的一般规定》GB/T 2101、《钢管的验收、包装、标志和质量证明书》GB/T 2102、《钢丝验收、包装、标志及质量证明书的一般规定》GB/T 2103、《钢丝绳包装、标志及质量证明书的一般规定》GB/T 2104的有关规定。</w:t>
      </w:r>
    </w:p>
    <w:p>
      <w:pPr>
        <w:spacing w:line="360" w:lineRule="auto"/>
      </w:pPr>
      <w:r>
        <w:rPr>
          <w:rFonts w:hint="eastAsia"/>
          <w:b/>
          <w:bCs/>
        </w:rPr>
        <w:t>8.5.2</w:t>
      </w:r>
      <w:r>
        <w:rPr>
          <w:rFonts w:hint="eastAsia"/>
        </w:rPr>
        <w:t xml:space="preserve">  幕墙用不锈钢的存储环境应保持通风良好，并应避免潮湿和温度过高以及含Cl离子腐蚀介质或其它有腐蚀性气体。</w:t>
      </w:r>
    </w:p>
    <w:p>
      <w:pPr>
        <w:spacing w:line="360" w:lineRule="auto"/>
      </w:pPr>
      <w:r>
        <w:rPr>
          <w:rFonts w:hint="eastAsia"/>
          <w:b/>
          <w:bCs/>
        </w:rPr>
        <w:t xml:space="preserve">8.5.3 </w:t>
      </w:r>
      <w:r>
        <w:rPr>
          <w:rFonts w:hint="eastAsia"/>
        </w:rPr>
        <w:t xml:space="preserve"> 幕墙用不锈钢的存储区域以及附属设施应保持清洁，并应避免其它工程作业可能带来的油污、铁锈、焊渣及异物粘附表面。</w:t>
      </w:r>
    </w:p>
    <w:p>
      <w:pPr>
        <w:spacing w:line="360" w:lineRule="auto"/>
      </w:pPr>
      <w:r>
        <w:rPr>
          <w:rFonts w:hint="eastAsia"/>
          <w:b/>
          <w:bCs/>
        </w:rPr>
        <w:t>8.5.4</w:t>
      </w:r>
      <w:r>
        <w:rPr>
          <w:rFonts w:hint="eastAsia"/>
        </w:rPr>
        <w:t xml:space="preserve">  幕墙用不锈钢的堆放应符合下列规定：</w:t>
      </w:r>
    </w:p>
    <w:p>
      <w:pPr>
        <w:spacing w:line="360" w:lineRule="auto"/>
        <w:ind w:firstLine="420" w:firstLineChars="200"/>
      </w:pPr>
      <w:r>
        <w:rPr>
          <w:rFonts w:hint="eastAsia"/>
        </w:rPr>
        <w:t>1 宜放置在木制或橡胶垫上，不应与其他金属材料直接接触。</w:t>
      </w:r>
    </w:p>
    <w:p>
      <w:pPr>
        <w:spacing w:line="360" w:lineRule="auto"/>
        <w:ind w:firstLine="420" w:firstLineChars="200"/>
      </w:pPr>
      <w:r>
        <w:rPr>
          <w:rFonts w:hint="eastAsia"/>
        </w:rPr>
        <w:t>2 不同品种、不同规格的不锈钢材料应分开堆放，并应设立明显的货物标志牌。</w:t>
      </w:r>
    </w:p>
    <w:p>
      <w:pPr>
        <w:spacing w:line="360" w:lineRule="auto"/>
      </w:pPr>
      <w:r>
        <w:rPr>
          <w:rFonts w:hint="eastAsia"/>
          <w:b/>
          <w:bCs/>
        </w:rPr>
        <w:t xml:space="preserve">8.5.5  </w:t>
      </w:r>
      <w:r>
        <w:rPr>
          <w:rFonts w:hint="eastAsia"/>
        </w:rPr>
        <w:t>幕墙用不锈钢在存放和装卸过程中应使用专用工具和设备，以避免不锈钢材料表面被碰撞、划伤。</w:t>
      </w:r>
    </w:p>
    <w:p>
      <w:pPr>
        <w:spacing w:line="360" w:lineRule="auto"/>
        <w:rPr>
          <w:b/>
          <w:bCs/>
        </w:rPr>
      </w:pPr>
    </w:p>
    <w:p>
      <w:pPr>
        <w:rPr>
          <w:rFonts w:asciiTheme="majorEastAsia" w:hAnsiTheme="majorEastAsia" w:eastAsiaTheme="majorEastAsia" w:cstheme="majorBidi"/>
          <w:sz w:val="28"/>
          <w:szCs w:val="28"/>
        </w:rPr>
      </w:pPr>
      <w:bookmarkStart w:id="70" w:name="_Toc201"/>
      <w:bookmarkStart w:id="71" w:name="_Toc27499049"/>
      <w:r>
        <w:rPr>
          <w:rFonts w:asciiTheme="majorEastAsia" w:hAnsiTheme="majorEastAsia" w:eastAsiaTheme="majorEastAsia" w:cstheme="majorBidi"/>
          <w:sz w:val="28"/>
          <w:szCs w:val="28"/>
        </w:rPr>
        <w:br w:type="page"/>
      </w:r>
    </w:p>
    <w:p>
      <w:pPr>
        <w:pStyle w:val="2"/>
      </w:pPr>
      <w:bookmarkStart w:id="72" w:name="_Toc178598783"/>
      <w:r>
        <w:t xml:space="preserve">9  </w:t>
      </w:r>
      <w:r>
        <w:rPr>
          <w:rFonts w:hint="eastAsia"/>
        </w:rPr>
        <w:t>安装施工</w:t>
      </w:r>
      <w:bookmarkEnd w:id="72"/>
    </w:p>
    <w:p>
      <w:pPr>
        <w:pStyle w:val="80"/>
        <w:jc w:val="center"/>
        <w:rPr>
          <w:rFonts w:ascii="Times New Roman" w:eastAsia="宋体"/>
          <w:b/>
          <w:sz w:val="28"/>
          <w:szCs w:val="28"/>
        </w:rPr>
      </w:pPr>
      <w:bookmarkStart w:id="73" w:name="_Toc66791135"/>
      <w:bookmarkStart w:id="74" w:name="_Toc178598784"/>
      <w:r>
        <w:rPr>
          <w:rFonts w:hint="eastAsia" w:ascii="Times New Roman" w:eastAsia="宋体"/>
          <w:b/>
          <w:sz w:val="28"/>
          <w:szCs w:val="28"/>
        </w:rPr>
        <w:t>9.1  一般规定</w:t>
      </w:r>
      <w:bookmarkEnd w:id="73"/>
      <w:bookmarkEnd w:id="74"/>
    </w:p>
    <w:p>
      <w:pPr>
        <w:spacing w:line="360" w:lineRule="auto"/>
      </w:pPr>
      <w:r>
        <w:rPr>
          <w:rFonts w:hint="eastAsia"/>
          <w:b/>
          <w:bCs/>
        </w:rPr>
        <w:t>9.1.1</w:t>
      </w:r>
      <w:r>
        <w:rPr>
          <w:rFonts w:hint="eastAsia"/>
        </w:rPr>
        <w:t xml:space="preserve">  安装前应对幕墙用不锈钢支承结构、面板及附件进行合格检验，其材料牌号、规格、色泽、表面处理和性能应符合设计要求。</w:t>
      </w:r>
    </w:p>
    <w:p>
      <w:pPr>
        <w:spacing w:line="360" w:lineRule="auto"/>
      </w:pPr>
      <w:r>
        <w:rPr>
          <w:rFonts w:hint="eastAsia"/>
          <w:b/>
          <w:bCs/>
        </w:rPr>
        <w:t>9.1.2</w:t>
      </w:r>
      <w:r>
        <w:rPr>
          <w:rFonts w:hint="eastAsia"/>
        </w:rPr>
        <w:t xml:space="preserve">  幕墙用不锈钢支承结构、面板的安装施工应按现行国家标准《建筑施工组织设计规范》GB/T 50502的有关规定单独编制施工组织设计。</w:t>
      </w:r>
    </w:p>
    <w:p>
      <w:pPr>
        <w:spacing w:line="360" w:lineRule="auto"/>
      </w:pPr>
      <w:r>
        <w:rPr>
          <w:rFonts w:hint="eastAsia"/>
          <w:b/>
          <w:bCs/>
        </w:rPr>
        <w:t>9.1.3</w:t>
      </w:r>
      <w:r>
        <w:rPr>
          <w:rFonts w:hint="eastAsia"/>
        </w:rPr>
        <w:t xml:space="preserve">  幕墙用不锈钢支承结构、面板安装过程中，对其存放、搬运、吊装以及对安装完成的半成品、成品应采取有效的保护措施。</w:t>
      </w:r>
    </w:p>
    <w:p>
      <w:pPr>
        <w:spacing w:line="360" w:lineRule="auto"/>
      </w:pPr>
      <w:r>
        <w:rPr>
          <w:rFonts w:hint="eastAsia"/>
          <w:b/>
          <w:bCs/>
        </w:rPr>
        <w:t xml:space="preserve">9.1.4  </w:t>
      </w:r>
      <w:r>
        <w:rPr>
          <w:rFonts w:hint="eastAsia"/>
        </w:rPr>
        <w:t>安装结束后应对幕墙用不锈钢支承结构、面板表面进行专项清理、清洁擦洗，确保产品符合设计要求。</w:t>
      </w:r>
    </w:p>
    <w:p>
      <w:pPr>
        <w:spacing w:line="360" w:lineRule="auto"/>
        <w:rPr>
          <w:rFonts w:ascii="黑体" w:hAnsi="黑体" w:eastAsia="黑体"/>
          <w:snapToGrid w:val="0"/>
          <w:color w:val="000000"/>
          <w:kern w:val="0"/>
          <w:szCs w:val="21"/>
        </w:rPr>
      </w:pPr>
      <w:r>
        <w:rPr>
          <w:rFonts w:hint="eastAsia"/>
          <w:b/>
          <w:bCs/>
        </w:rPr>
        <w:t xml:space="preserve">9.1.5  </w:t>
      </w:r>
      <w:r>
        <w:rPr>
          <w:rFonts w:hint="eastAsia"/>
        </w:rPr>
        <w:t>不锈钢支承结构、面板的制作单位应提供该产品的表面清理、清洁专项方案，并提供技术咨询服务。</w:t>
      </w:r>
    </w:p>
    <w:p>
      <w:pPr>
        <w:pStyle w:val="80"/>
        <w:jc w:val="center"/>
        <w:rPr>
          <w:rFonts w:ascii="Times New Roman" w:eastAsia="宋体"/>
          <w:b/>
          <w:sz w:val="28"/>
          <w:szCs w:val="28"/>
        </w:rPr>
      </w:pPr>
      <w:bookmarkStart w:id="75" w:name="_Toc178598785"/>
      <w:r>
        <w:rPr>
          <w:rFonts w:hint="eastAsia" w:ascii="Times New Roman" w:eastAsia="宋体"/>
          <w:b/>
          <w:sz w:val="28"/>
          <w:szCs w:val="28"/>
        </w:rPr>
        <w:t xml:space="preserve">9.2 </w:t>
      </w:r>
      <w:r>
        <w:rPr>
          <w:rFonts w:ascii="Times New Roman" w:eastAsia="宋体"/>
          <w:b/>
          <w:sz w:val="28"/>
          <w:szCs w:val="28"/>
        </w:rPr>
        <w:t xml:space="preserve"> </w:t>
      </w:r>
      <w:r>
        <w:rPr>
          <w:rFonts w:hint="eastAsia" w:ascii="Times New Roman" w:eastAsia="宋体"/>
          <w:b/>
          <w:sz w:val="28"/>
          <w:szCs w:val="28"/>
        </w:rPr>
        <w:t>安装施工准备</w:t>
      </w:r>
      <w:bookmarkEnd w:id="75"/>
    </w:p>
    <w:p>
      <w:pPr>
        <w:spacing w:line="360" w:lineRule="auto"/>
      </w:pPr>
      <w:r>
        <w:rPr>
          <w:rFonts w:hint="eastAsia"/>
          <w:b/>
          <w:bCs/>
        </w:rPr>
        <w:t>9.2.1</w:t>
      </w:r>
      <w:r>
        <w:rPr>
          <w:rFonts w:hint="eastAsia"/>
        </w:rPr>
        <w:t xml:space="preserve">  安装前应根据设计文件和施工详图，编制制作工艺文件，并应由技术人员向施工单位进行技术交底。</w:t>
      </w:r>
    </w:p>
    <w:p>
      <w:pPr>
        <w:spacing w:line="360" w:lineRule="auto"/>
      </w:pPr>
      <w:r>
        <w:rPr>
          <w:rFonts w:hint="eastAsia"/>
          <w:b/>
          <w:bCs/>
        </w:rPr>
        <w:t>9.2.2</w:t>
      </w:r>
      <w:r>
        <w:rPr>
          <w:rFonts w:hint="eastAsia"/>
        </w:rPr>
        <w:t xml:space="preserve">  有抗爆、防火、防雷等要求的，应满足施工条件后方可施工。</w:t>
      </w:r>
    </w:p>
    <w:p>
      <w:pPr>
        <w:spacing w:line="360" w:lineRule="auto"/>
      </w:pPr>
      <w:r>
        <w:rPr>
          <w:rFonts w:hint="eastAsia"/>
          <w:b/>
          <w:bCs/>
        </w:rPr>
        <w:t>9.2.3</w:t>
      </w:r>
      <w:r>
        <w:rPr>
          <w:rFonts w:hint="eastAsia"/>
        </w:rPr>
        <w:t xml:space="preserve">  安装施工方案应符合施工安全要求，安装施工全过程应做好人员保护，施工人员应有相应资质并进行安全教育。</w:t>
      </w:r>
    </w:p>
    <w:p>
      <w:pPr>
        <w:spacing w:line="360" w:lineRule="auto"/>
      </w:pPr>
      <w:r>
        <w:rPr>
          <w:rFonts w:hint="eastAsia"/>
          <w:b/>
          <w:bCs/>
        </w:rPr>
        <w:t>9.2.4</w:t>
      </w:r>
      <w:r>
        <w:rPr>
          <w:rFonts w:hint="eastAsia"/>
        </w:rPr>
        <w:t xml:space="preserve">  安装前，应按构件明细表核对进场的构件，查验产品合格证；工厂预拼装过的构件在现场组装时，应根据预拼装记录进行。</w:t>
      </w:r>
    </w:p>
    <w:p>
      <w:pPr>
        <w:spacing w:line="360" w:lineRule="auto"/>
      </w:pPr>
      <w:r>
        <w:rPr>
          <w:rFonts w:hint="eastAsia"/>
          <w:b/>
          <w:bCs/>
        </w:rPr>
        <w:t>9.2.5</w:t>
      </w:r>
      <w:r>
        <w:rPr>
          <w:rFonts w:hint="eastAsia"/>
        </w:rPr>
        <w:t xml:space="preserve">  安装现场应设置专门的构件堆场。</w:t>
      </w:r>
    </w:p>
    <w:p>
      <w:pPr>
        <w:pStyle w:val="80"/>
        <w:jc w:val="center"/>
        <w:rPr>
          <w:rFonts w:ascii="Times New Roman" w:eastAsia="宋体"/>
          <w:b/>
          <w:sz w:val="28"/>
          <w:szCs w:val="28"/>
        </w:rPr>
      </w:pPr>
      <w:bookmarkStart w:id="76" w:name="_Toc178598786"/>
      <w:r>
        <w:rPr>
          <w:rFonts w:hint="eastAsia" w:ascii="Times New Roman" w:eastAsia="宋体"/>
          <w:b/>
          <w:sz w:val="28"/>
          <w:szCs w:val="28"/>
        </w:rPr>
        <w:t xml:space="preserve">9.3 </w:t>
      </w:r>
      <w:r>
        <w:rPr>
          <w:rFonts w:ascii="Times New Roman" w:eastAsia="宋体"/>
          <w:b/>
          <w:sz w:val="28"/>
          <w:szCs w:val="28"/>
        </w:rPr>
        <w:t xml:space="preserve"> </w:t>
      </w:r>
      <w:r>
        <w:rPr>
          <w:rFonts w:hint="eastAsia" w:ascii="Times New Roman" w:eastAsia="宋体"/>
          <w:b/>
          <w:sz w:val="28"/>
          <w:szCs w:val="28"/>
        </w:rPr>
        <w:t>不锈钢支承结构</w:t>
      </w:r>
      <w:bookmarkEnd w:id="76"/>
    </w:p>
    <w:p>
      <w:pPr>
        <w:spacing w:line="360" w:lineRule="auto"/>
      </w:pPr>
      <w:r>
        <w:rPr>
          <w:rFonts w:hint="eastAsia"/>
          <w:b/>
          <w:bCs/>
        </w:rPr>
        <w:t>9.3.1</w:t>
      </w:r>
      <w:r>
        <w:rPr>
          <w:rFonts w:hint="eastAsia"/>
        </w:rPr>
        <w:t xml:space="preserve">  不锈钢支承结构的测量放线应符合下列规定：</w:t>
      </w:r>
    </w:p>
    <w:p>
      <w:pPr>
        <w:spacing w:line="360" w:lineRule="auto"/>
        <w:ind w:firstLine="420" w:firstLineChars="200"/>
      </w:pPr>
      <w:r>
        <w:rPr>
          <w:rFonts w:hint="eastAsia"/>
        </w:rPr>
        <w:t>1 风力大于4级时，不宜测量放线；</w:t>
      </w:r>
    </w:p>
    <w:p>
      <w:pPr>
        <w:spacing w:line="360" w:lineRule="auto"/>
        <w:ind w:firstLine="420" w:firstLineChars="200"/>
      </w:pPr>
      <w:r>
        <w:rPr>
          <w:rFonts w:hint="eastAsia"/>
        </w:rPr>
        <w:t>2 测量放线前，应先确定主体结构的水平基准线和标高基准线；</w:t>
      </w:r>
    </w:p>
    <w:p>
      <w:pPr>
        <w:spacing w:line="360" w:lineRule="auto"/>
        <w:ind w:firstLine="420" w:firstLineChars="200"/>
      </w:pPr>
      <w:r>
        <w:rPr>
          <w:rFonts w:hint="eastAsia"/>
        </w:rPr>
        <w:t>3 测量放线时，应结合主体结构的偏差及时调整分格，不应累积偏差；</w:t>
      </w:r>
    </w:p>
    <w:p>
      <w:pPr>
        <w:spacing w:line="360" w:lineRule="auto"/>
        <w:ind w:firstLine="420" w:firstLineChars="200"/>
      </w:pPr>
      <w:r>
        <w:rPr>
          <w:rFonts w:hint="eastAsia"/>
        </w:rPr>
        <w:t>4 分格线确定后，应在其垂直方向和水平方向设置控制线，垂直方向每隔 20m 设置一条控制线。</w:t>
      </w:r>
    </w:p>
    <w:p>
      <w:pPr>
        <w:spacing w:line="360" w:lineRule="auto"/>
      </w:pPr>
      <w:r>
        <w:rPr>
          <w:rFonts w:hint="eastAsia"/>
          <w:b/>
          <w:bCs/>
        </w:rPr>
        <w:t>9.3.2</w:t>
      </w:r>
      <w:r>
        <w:rPr>
          <w:rFonts w:hint="eastAsia"/>
        </w:rPr>
        <w:t xml:space="preserve">  预埋件的安装应符合下列规定:</w:t>
      </w:r>
    </w:p>
    <w:p>
      <w:pPr>
        <w:spacing w:line="360" w:lineRule="auto"/>
        <w:ind w:firstLine="420" w:firstLineChars="200"/>
      </w:pPr>
      <w:r>
        <w:rPr>
          <w:rFonts w:hint="eastAsia"/>
        </w:rPr>
        <w:t>1 预埋件安装前应按照设计分格尺寸用测量仪器定位；</w:t>
      </w:r>
    </w:p>
    <w:p>
      <w:pPr>
        <w:spacing w:line="360" w:lineRule="auto"/>
        <w:ind w:firstLine="420" w:firstLineChars="200"/>
      </w:pPr>
      <w:r>
        <w:rPr>
          <w:rFonts w:hint="eastAsia"/>
        </w:rPr>
        <w:t>2 应采取措施防止浇筑混凝土时埋件发生位移，保持埋件位置准确；</w:t>
      </w:r>
    </w:p>
    <w:p>
      <w:pPr>
        <w:spacing w:line="360" w:lineRule="auto"/>
        <w:ind w:firstLine="420" w:firstLineChars="200"/>
      </w:pPr>
      <w:r>
        <w:rPr>
          <w:rFonts w:hint="eastAsia"/>
        </w:rPr>
        <w:t>3 预埋件的位置偏差应满足设计要求，当设计无要求时，预埋件的标高偏差不应大于±10mm，水平偏差不应大于±10mm，表面进出偏差不应大于±10mm；</w:t>
      </w:r>
    </w:p>
    <w:p>
      <w:pPr>
        <w:spacing w:line="360" w:lineRule="auto"/>
        <w:ind w:firstLine="420" w:firstLineChars="200"/>
      </w:pPr>
      <w:r>
        <w:rPr>
          <w:rFonts w:hint="eastAsia"/>
        </w:rPr>
        <w:t>4 有防雷接地要求的预埋件，错筋必须与主体结构的接地钢筋绑扎或焊接在一起，其搭接长度应符合现行国家标准《建筑物防雷设计规范》GB 50057 的规定；</w:t>
      </w:r>
    </w:p>
    <w:p>
      <w:pPr>
        <w:spacing w:line="360" w:lineRule="auto"/>
        <w:ind w:firstLine="420" w:firstLineChars="200"/>
      </w:pPr>
      <w:r>
        <w:rPr>
          <w:rFonts w:hint="eastAsia"/>
        </w:rPr>
        <w:t>5 安装连接件前应清理预埋件，使埋板露出金属面。</w:t>
      </w:r>
    </w:p>
    <w:p>
      <w:pPr>
        <w:spacing w:line="360" w:lineRule="auto"/>
      </w:pPr>
      <w:r>
        <w:rPr>
          <w:rFonts w:hint="eastAsia"/>
          <w:b/>
          <w:bCs/>
        </w:rPr>
        <w:t>9.3.3</w:t>
      </w:r>
      <w:r>
        <w:rPr>
          <w:rFonts w:hint="eastAsia"/>
        </w:rPr>
        <w:t xml:space="preserve">  不锈钢支承结构安装应按批准的专项施工方案进行，并应形成稳固的空间刚度单元，必要时应增加临时支承结构或措施。</w:t>
      </w:r>
    </w:p>
    <w:p>
      <w:pPr>
        <w:spacing w:line="360" w:lineRule="auto"/>
      </w:pPr>
      <w:r>
        <w:rPr>
          <w:rFonts w:hint="eastAsia"/>
          <w:b/>
          <w:bCs/>
        </w:rPr>
        <w:t>9.3.4</w:t>
      </w:r>
      <w:r>
        <w:rPr>
          <w:rFonts w:hint="eastAsia"/>
        </w:rPr>
        <w:t xml:space="preserve">  不锈钢支承结构安装前应对建筑物的定位轴线、基础轴线和标高、地脚螺栓位置等进行检查，并应办理交接验收。地脚螺栓规格、位置及紧固应满足设计要求，地脚螺栓的螺纹应有保护措施。</w:t>
      </w:r>
    </w:p>
    <w:p>
      <w:pPr>
        <w:spacing w:line="360" w:lineRule="auto"/>
      </w:pPr>
      <w:r>
        <w:rPr>
          <w:rFonts w:hint="eastAsia"/>
          <w:b/>
          <w:bCs/>
        </w:rPr>
        <w:t>9.3.5</w:t>
      </w:r>
      <w:r>
        <w:rPr>
          <w:rFonts w:hint="eastAsia"/>
        </w:rPr>
        <w:t xml:space="preserve">  不锈钢横梁安装的水平标高偏差应符合下列规定：</w:t>
      </w:r>
    </w:p>
    <w:p>
      <w:pPr>
        <w:spacing w:line="360" w:lineRule="auto"/>
        <w:ind w:firstLine="420" w:firstLineChars="200"/>
      </w:pPr>
      <w:r>
        <w:rPr>
          <w:rFonts w:hint="eastAsia"/>
        </w:rPr>
        <w:t>1 同一根横梁两端或相邻两根横梁的水平标高偏差不应大于 1mm；</w:t>
      </w:r>
    </w:p>
    <w:p>
      <w:pPr>
        <w:spacing w:line="360" w:lineRule="auto"/>
        <w:ind w:firstLine="420" w:firstLineChars="200"/>
      </w:pPr>
      <w:r>
        <w:rPr>
          <w:rFonts w:hint="eastAsia"/>
        </w:rPr>
        <w:t>2 当一幅幕墙宽度不大于 35m 时，同层的横梁水平标高偏差不应大于5mm；</w:t>
      </w:r>
    </w:p>
    <w:p>
      <w:pPr>
        <w:spacing w:line="360" w:lineRule="auto"/>
        <w:ind w:firstLine="420" w:firstLineChars="200"/>
      </w:pPr>
      <w:r>
        <w:rPr>
          <w:rFonts w:hint="eastAsia"/>
        </w:rPr>
        <w:t>3 当一幅幕墙宽度大于 35m 时，同层的横梁水平标高偏差不应大于7mm；</w:t>
      </w:r>
    </w:p>
    <w:p>
      <w:pPr>
        <w:spacing w:line="360" w:lineRule="auto"/>
        <w:ind w:firstLine="420" w:firstLineChars="200"/>
      </w:pPr>
      <w:r>
        <w:rPr>
          <w:rFonts w:hint="eastAsia"/>
        </w:rPr>
        <w:t>4 一层高度安装完成后，应及时检查、校正和固定。</w:t>
      </w:r>
    </w:p>
    <w:p>
      <w:pPr>
        <w:spacing w:line="360" w:lineRule="auto"/>
      </w:pPr>
      <w:r>
        <w:rPr>
          <w:rFonts w:hint="eastAsia"/>
          <w:b/>
          <w:bCs/>
        </w:rPr>
        <w:t>9.3.6</w:t>
      </w:r>
      <w:r>
        <w:rPr>
          <w:rFonts w:hint="eastAsia"/>
        </w:rPr>
        <w:t xml:space="preserve">  不锈钢横梁安装时，宜采用两点起吊；当采用两点吊装不能满足构件强度和变形要求时，宜通过计算确定吊点数量及位置。起吊索具宜采用麻绳或橡胶、塑料等柔性材料包覆的钢丝绳，起吊夹具应采用橡胶、塑料等包覆。</w:t>
      </w:r>
    </w:p>
    <w:p>
      <w:pPr>
        <w:spacing w:line="360" w:lineRule="auto"/>
      </w:pPr>
      <w:bookmarkStart w:id="77" w:name="_Hlk144718687"/>
      <w:r>
        <w:rPr>
          <w:rFonts w:hint="eastAsia"/>
          <w:b/>
          <w:bCs/>
        </w:rPr>
        <w:t>9.3.</w:t>
      </w:r>
      <w:bookmarkEnd w:id="77"/>
      <w:r>
        <w:rPr>
          <w:rFonts w:hint="eastAsia"/>
          <w:b/>
          <w:bCs/>
        </w:rPr>
        <w:t>7</w:t>
      </w:r>
      <w:r>
        <w:rPr>
          <w:rFonts w:hint="eastAsia"/>
        </w:rPr>
        <w:t xml:space="preserve">  不锈钢支承结构的立面偏移、平面弯曲和总高度的允许偏差以及同一层内各节柱的柱顶高度差，应符合现行协会标准《不锈钢结构施工质量验收标准》T/CECS 1537-2024的规定。</w:t>
      </w:r>
    </w:p>
    <w:p>
      <w:pPr>
        <w:pStyle w:val="80"/>
        <w:jc w:val="center"/>
        <w:rPr>
          <w:rFonts w:ascii="Times New Roman" w:eastAsia="宋体"/>
          <w:b/>
          <w:sz w:val="28"/>
          <w:szCs w:val="28"/>
        </w:rPr>
      </w:pPr>
      <w:bookmarkStart w:id="78" w:name="_Toc178598787"/>
      <w:r>
        <w:rPr>
          <w:rFonts w:hint="eastAsia" w:ascii="Times New Roman" w:eastAsia="宋体"/>
          <w:b/>
          <w:sz w:val="28"/>
          <w:szCs w:val="28"/>
        </w:rPr>
        <w:t>9.4</w:t>
      </w:r>
      <w:r>
        <w:rPr>
          <w:rFonts w:ascii="Times New Roman" w:eastAsia="宋体"/>
          <w:b/>
          <w:sz w:val="28"/>
          <w:szCs w:val="28"/>
        </w:rPr>
        <w:t xml:space="preserve"> </w:t>
      </w:r>
      <w:r>
        <w:rPr>
          <w:rFonts w:hint="eastAsia" w:ascii="Times New Roman" w:eastAsia="宋体"/>
          <w:b/>
          <w:sz w:val="28"/>
          <w:szCs w:val="28"/>
        </w:rPr>
        <w:t xml:space="preserve"> 不锈钢面板</w:t>
      </w:r>
      <w:bookmarkEnd w:id="78"/>
    </w:p>
    <w:p>
      <w:pPr>
        <w:spacing w:line="360" w:lineRule="auto"/>
      </w:pPr>
      <w:r>
        <w:rPr>
          <w:rFonts w:hint="eastAsia"/>
          <w:b/>
          <w:bCs/>
        </w:rPr>
        <w:t xml:space="preserve">9.4.1  </w:t>
      </w:r>
      <w:r>
        <w:rPr>
          <w:rFonts w:hint="eastAsia"/>
        </w:rPr>
        <w:t>不锈钢面板的安装和运输应符合现行行业标准《金属与石材幕墙工程技术规范》 JGJ 133的相关要求。</w:t>
      </w:r>
    </w:p>
    <w:p>
      <w:pPr>
        <w:spacing w:line="360" w:lineRule="auto"/>
      </w:pPr>
      <w:r>
        <w:rPr>
          <w:rFonts w:hint="eastAsia"/>
          <w:b/>
          <w:bCs/>
        </w:rPr>
        <w:t xml:space="preserve">9.4.2  </w:t>
      </w:r>
      <w:r>
        <w:rPr>
          <w:rFonts w:hint="eastAsia"/>
        </w:rPr>
        <w:t>不锈钢面板防护应符合设计要求。</w:t>
      </w:r>
    </w:p>
    <w:p>
      <w:pPr>
        <w:spacing w:line="360" w:lineRule="auto"/>
      </w:pPr>
      <w:r>
        <w:rPr>
          <w:rFonts w:hint="eastAsia"/>
          <w:b/>
          <w:bCs/>
        </w:rPr>
        <w:t xml:space="preserve">9.4.3  </w:t>
      </w:r>
      <w:r>
        <w:rPr>
          <w:rFonts w:hint="eastAsia"/>
        </w:rPr>
        <w:t>幕墙用不锈钢面板的安装顺序应根据连接方式确定。预安装并调整后，需要在孔、槽内注入胶粘剂的不锈钢面板，胶粘剂的品种和性能应符合国家现行相关标准的规定。</w:t>
      </w:r>
    </w:p>
    <w:p>
      <w:pPr>
        <w:spacing w:line="360" w:lineRule="auto"/>
      </w:pPr>
      <w:r>
        <w:rPr>
          <w:rFonts w:hint="eastAsia"/>
          <w:b/>
          <w:bCs/>
        </w:rPr>
        <w:t xml:space="preserve">9.4.4  </w:t>
      </w:r>
      <w:r>
        <w:rPr>
          <w:rFonts w:hint="eastAsia"/>
        </w:rPr>
        <w:t>幕墙用不锈钢面板采用开缝安装时，应对主体结构采取可靠的防水措施，并应有符合设计要求的排水出口。</w:t>
      </w:r>
    </w:p>
    <w:p>
      <w:pPr>
        <w:spacing w:line="360" w:lineRule="auto"/>
      </w:pPr>
      <w:r>
        <w:rPr>
          <w:rFonts w:hint="eastAsia"/>
          <w:b/>
          <w:bCs/>
        </w:rPr>
        <w:t xml:space="preserve">9.4.5  </w:t>
      </w:r>
      <w:r>
        <w:rPr>
          <w:rFonts w:hint="eastAsia"/>
        </w:rPr>
        <w:t>不锈钢面板用密封胶安装时，应使用长度不小于25mm的支承块、定位块、弹性止动片，弹性止动片应安装在不锈钢面板相对的两侧，每侧弹性止动片的间距不应大于300mm。</w:t>
      </w:r>
    </w:p>
    <w:p>
      <w:pPr>
        <w:spacing w:line="360" w:lineRule="auto"/>
      </w:pPr>
      <w:r>
        <w:rPr>
          <w:rFonts w:hint="eastAsia"/>
          <w:b/>
          <w:bCs/>
        </w:rPr>
        <w:t xml:space="preserve">9.4.6  </w:t>
      </w:r>
      <w:r>
        <w:rPr>
          <w:rFonts w:hint="eastAsia"/>
        </w:rPr>
        <w:t>不锈钢面板分格轴线的测量应与主体结构测量相配合，发现偏差应及时调整，并应定期对不锈钢面板定位基准进行校核。安装于高层建筑的不锈钢面板测量不应在风力大于4级时进行。</w:t>
      </w:r>
    </w:p>
    <w:p>
      <w:pPr>
        <w:spacing w:line="360" w:lineRule="auto"/>
      </w:pPr>
      <w:r>
        <w:rPr>
          <w:rFonts w:hint="eastAsia"/>
          <w:b/>
          <w:bCs/>
        </w:rPr>
        <w:t xml:space="preserve">9.4.7  </w:t>
      </w:r>
      <w:r>
        <w:rPr>
          <w:rFonts w:hint="eastAsia"/>
        </w:rPr>
        <w:t>不锈钢面板在安装过程中应随时检测和调整面板的水平度和垂直度，使墙面安装平整。</w:t>
      </w:r>
    </w:p>
    <w:p>
      <w:pPr>
        <w:spacing w:line="360" w:lineRule="auto"/>
      </w:pPr>
      <w:r>
        <w:rPr>
          <w:rFonts w:hint="eastAsia"/>
          <w:b/>
          <w:bCs/>
        </w:rPr>
        <w:t xml:space="preserve">9.4.8  </w:t>
      </w:r>
      <w:r>
        <w:rPr>
          <w:rFonts w:hint="eastAsia"/>
        </w:rPr>
        <w:t>不锈钢面板的吊点和挂件应符合设计要求，吊点不应少于2个；起吊不锈钢板时，应使各吊点均匀受力，起吊过程应使不锈钢面板保持平稳，并采取措施保护不锈钢面板表面不应受磨损和挤压；不锈钢面板就位时，应先将其挂在主体结构或龙骨的挂点上；不锈钢面板固定前，不得拆除移开吊具。</w:t>
      </w:r>
    </w:p>
    <w:p>
      <w:pPr>
        <w:spacing w:line="360" w:lineRule="auto"/>
      </w:pPr>
      <w:r>
        <w:rPr>
          <w:rFonts w:hint="eastAsia"/>
          <w:b/>
          <w:bCs/>
        </w:rPr>
        <w:t xml:space="preserve">9.4.9  </w:t>
      </w:r>
      <w:r>
        <w:rPr>
          <w:rFonts w:hint="eastAsia"/>
        </w:rPr>
        <w:t>不锈钢面板安装时，左右、上下的偏差不应大于1.5mm。</w:t>
      </w:r>
    </w:p>
    <w:p>
      <w:pPr>
        <w:spacing w:line="360" w:lineRule="auto"/>
      </w:pPr>
      <w:r>
        <w:rPr>
          <w:rFonts w:hint="eastAsia"/>
          <w:b/>
          <w:bCs/>
        </w:rPr>
        <w:t xml:space="preserve">9.4.10 </w:t>
      </w:r>
      <w:r>
        <w:rPr>
          <w:rFonts w:hint="eastAsia"/>
        </w:rPr>
        <w:t>幕墙用不锈钢面板安装过程中宜进行接缝部位的雨水渗漏检验。</w:t>
      </w:r>
    </w:p>
    <w:p>
      <w:pPr>
        <w:spacing w:line="360" w:lineRule="auto"/>
        <w:rPr>
          <w:rFonts w:ascii="宋体" w:hAnsi="宋体"/>
          <w:sz w:val="28"/>
          <w:szCs w:val="28"/>
        </w:rPr>
      </w:pPr>
      <w:r>
        <w:rPr>
          <w:rFonts w:hint="eastAsia"/>
          <w:b/>
          <w:bCs/>
        </w:rPr>
        <w:t xml:space="preserve">9.4.11 </w:t>
      </w:r>
      <w:r>
        <w:rPr>
          <w:rFonts w:hint="eastAsia"/>
        </w:rPr>
        <w:t>相邻两不锈钢面板表面高低允许差不应大于1mm，检查方法可采用深度尺量测；竖缝和横缝的直线度允许差不应大于2.5mm，检查方法可采用2m靠尺和钢板尺量测。</w:t>
      </w:r>
    </w:p>
    <w:p>
      <w:pPr>
        <w:pStyle w:val="80"/>
        <w:jc w:val="center"/>
        <w:rPr>
          <w:rFonts w:ascii="Times New Roman" w:eastAsia="宋体"/>
          <w:b/>
          <w:sz w:val="28"/>
          <w:szCs w:val="28"/>
        </w:rPr>
      </w:pPr>
      <w:bookmarkStart w:id="79" w:name="_Toc178598788"/>
      <w:r>
        <w:rPr>
          <w:rFonts w:hint="eastAsia" w:ascii="Times New Roman" w:eastAsia="宋体"/>
          <w:b/>
          <w:sz w:val="28"/>
          <w:szCs w:val="28"/>
        </w:rPr>
        <w:t xml:space="preserve">9.5 </w:t>
      </w:r>
      <w:r>
        <w:rPr>
          <w:rFonts w:ascii="Times New Roman" w:eastAsia="宋体"/>
          <w:b/>
          <w:sz w:val="28"/>
          <w:szCs w:val="28"/>
        </w:rPr>
        <w:t xml:space="preserve"> </w:t>
      </w:r>
      <w:r>
        <w:rPr>
          <w:rFonts w:hint="eastAsia" w:ascii="Times New Roman" w:eastAsia="宋体"/>
          <w:b/>
          <w:sz w:val="28"/>
          <w:szCs w:val="28"/>
        </w:rPr>
        <w:t>安全规定</w:t>
      </w:r>
      <w:bookmarkEnd w:id="79"/>
    </w:p>
    <w:p>
      <w:pPr>
        <w:spacing w:line="360" w:lineRule="auto"/>
      </w:pPr>
      <w:r>
        <w:rPr>
          <w:rFonts w:hint="eastAsia"/>
          <w:b/>
          <w:bCs/>
        </w:rPr>
        <w:t>9.5.1</w:t>
      </w:r>
      <w:r>
        <w:rPr>
          <w:rFonts w:hint="eastAsia" w:ascii="宋体" w:hAnsi="宋体"/>
          <w:sz w:val="28"/>
          <w:szCs w:val="28"/>
        </w:rPr>
        <w:t xml:space="preserve">  </w:t>
      </w:r>
      <w:r>
        <w:rPr>
          <w:rFonts w:hint="eastAsia"/>
        </w:rPr>
        <w:t>幕墙用不锈钢构件安装施工的安全措施除应符合现行行业标准《建筑施工高处作业安全技术规范》JGJ 80、《施工现场临时用电安全技术规范》JGJ 46、《建筑机械使用安全技术规程》JGJ 33的规定外，还应遵守施工组织设计中相关要求。</w:t>
      </w:r>
    </w:p>
    <w:p>
      <w:pPr>
        <w:spacing w:line="360" w:lineRule="auto"/>
      </w:pPr>
      <w:r>
        <w:rPr>
          <w:rFonts w:hint="eastAsia"/>
          <w:b/>
          <w:bCs/>
        </w:rPr>
        <w:t>9.5.2</w:t>
      </w:r>
      <w:r>
        <w:rPr>
          <w:rFonts w:hint="eastAsia"/>
        </w:rPr>
        <w:t xml:space="preserve">  安装幕墙用不锈钢构件的施工机具和吊篮在使用前应进行安全性检查，电动工具应做绝缘电压试验。</w:t>
      </w:r>
    </w:p>
    <w:p>
      <w:pPr>
        <w:spacing w:line="360" w:lineRule="auto"/>
      </w:pPr>
      <w:r>
        <w:rPr>
          <w:rFonts w:hint="eastAsia"/>
          <w:b/>
          <w:bCs/>
        </w:rPr>
        <w:t>9.5.3</w:t>
      </w:r>
      <w:r>
        <w:rPr>
          <w:rFonts w:hint="eastAsia"/>
        </w:rPr>
        <w:t xml:space="preserve">  施工作业人员必须戴安全帽，系安全带，穿防滑鞋，并配备工具袋。</w:t>
      </w:r>
    </w:p>
    <w:p>
      <w:pPr>
        <w:spacing w:line="360" w:lineRule="auto"/>
      </w:pPr>
      <w:r>
        <w:rPr>
          <w:rFonts w:hint="eastAsia"/>
          <w:b/>
          <w:bCs/>
        </w:rPr>
        <w:t>9.5.4</w:t>
      </w:r>
      <w:r>
        <w:rPr>
          <w:rFonts w:hint="eastAsia"/>
        </w:rPr>
        <w:t xml:space="preserve">  工程的上下部交叉作业时，结构施工层下方应采取可靠的安全防护措施，在离地面3m高度处应设置挑出宽度不小于6m的水平防护网。</w:t>
      </w:r>
    </w:p>
    <w:p>
      <w:pPr>
        <w:spacing w:line="360" w:lineRule="auto"/>
      </w:pPr>
      <w:r>
        <w:rPr>
          <w:rFonts w:hint="eastAsia"/>
          <w:b/>
          <w:bCs/>
        </w:rPr>
        <w:t>9.5.5</w:t>
      </w:r>
      <w:r>
        <w:rPr>
          <w:rFonts w:hint="eastAsia"/>
        </w:rPr>
        <w:t xml:space="preserve">  现场焊接作业时，在焊接下方应设防火斗，应采取可靠的防火措施。</w:t>
      </w:r>
    </w:p>
    <w:p>
      <w:pPr>
        <w:spacing w:line="360" w:lineRule="auto"/>
      </w:pPr>
      <w:r>
        <w:rPr>
          <w:rFonts w:hint="eastAsia"/>
          <w:b/>
          <w:bCs/>
        </w:rPr>
        <w:t>9.5.6</w:t>
      </w:r>
      <w:r>
        <w:rPr>
          <w:rFonts w:hint="eastAsia"/>
        </w:rPr>
        <w:t xml:space="preserve">  脚手板上的废弃杂物应及时清理，不得在窗台、栏杆上放置施工机具。</w:t>
      </w:r>
    </w:p>
    <w:p>
      <w:pPr>
        <w:spacing w:line="360" w:lineRule="auto"/>
      </w:pPr>
      <w:r>
        <w:rPr>
          <w:rFonts w:hint="eastAsia"/>
          <w:b/>
          <w:bCs/>
        </w:rPr>
        <w:t>9.5.7</w:t>
      </w:r>
      <w:r>
        <w:rPr>
          <w:rFonts w:hint="eastAsia"/>
        </w:rPr>
        <w:t xml:space="preserve">  采用脚手架施工时，脚手架应进行结构受力及稳定性计算，且应与主体结构可靠连接。悬挂式脚手架应为3层高，落地式脚手架应为双排布置。</w:t>
      </w:r>
    </w:p>
    <w:p>
      <w:pPr>
        <w:tabs>
          <w:tab w:val="left" w:pos="567"/>
        </w:tabs>
        <w:spacing w:line="360" w:lineRule="auto"/>
        <w:rPr>
          <w:b/>
          <w:bCs/>
          <w:szCs w:val="21"/>
        </w:rPr>
      </w:pPr>
    </w:p>
    <w:bookmarkEnd w:id="70"/>
    <w:bookmarkEnd w:id="71"/>
    <w:p>
      <w:pPr>
        <w:rPr>
          <w:rFonts w:ascii="华文仿宋" w:hAnsi="华文仿宋" w:eastAsia="华文仿宋"/>
          <w:szCs w:val="21"/>
        </w:rPr>
      </w:pPr>
      <w:r>
        <w:rPr>
          <w:rFonts w:ascii="华文仿宋" w:hAnsi="华文仿宋" w:eastAsia="华文仿宋"/>
          <w:szCs w:val="21"/>
        </w:rPr>
        <w:br w:type="page"/>
      </w:r>
    </w:p>
    <w:p>
      <w:pPr>
        <w:pStyle w:val="2"/>
      </w:pPr>
      <w:bookmarkStart w:id="80" w:name="_Toc178598789"/>
      <w:r>
        <w:rPr>
          <w:rFonts w:hint="eastAsia"/>
        </w:rPr>
        <w:t>10</w:t>
      </w:r>
      <w:r>
        <w:t xml:space="preserve">  </w:t>
      </w:r>
      <w:r>
        <w:rPr>
          <w:rFonts w:hint="eastAsia"/>
        </w:rPr>
        <w:t>工程验收</w:t>
      </w:r>
      <w:bookmarkEnd w:id="80"/>
    </w:p>
    <w:p>
      <w:pPr>
        <w:pStyle w:val="80"/>
        <w:jc w:val="center"/>
        <w:rPr>
          <w:rFonts w:ascii="Times New Roman" w:eastAsia="宋体"/>
          <w:b/>
          <w:sz w:val="28"/>
          <w:szCs w:val="28"/>
        </w:rPr>
      </w:pPr>
      <w:bookmarkStart w:id="81" w:name="_Toc178598790"/>
      <w:r>
        <w:rPr>
          <w:rFonts w:hint="eastAsia" w:ascii="Times New Roman" w:eastAsia="宋体"/>
          <w:b/>
          <w:sz w:val="28"/>
          <w:szCs w:val="28"/>
        </w:rPr>
        <w:t>10.1  一般规定</w:t>
      </w:r>
      <w:bookmarkEnd w:id="81"/>
    </w:p>
    <w:p>
      <w:pPr>
        <w:spacing w:line="360" w:lineRule="auto"/>
      </w:pPr>
      <w:r>
        <w:rPr>
          <w:rFonts w:hint="eastAsia"/>
          <w:b/>
          <w:bCs/>
        </w:rPr>
        <w:t>10.1.1</w:t>
      </w:r>
      <w:r>
        <w:rPr>
          <w:rFonts w:ascii="Calibri" w:hAnsi="Calibri"/>
          <w:szCs w:val="22"/>
        </w:rPr>
        <w:t xml:space="preserve"> </w:t>
      </w:r>
      <w:r>
        <w:rPr>
          <w:rFonts w:hint="eastAsia" w:ascii="Calibri" w:hAnsi="Calibri"/>
          <w:szCs w:val="22"/>
        </w:rPr>
        <w:t xml:space="preserve"> </w:t>
      </w:r>
      <w:r>
        <w:rPr>
          <w:rFonts w:hint="eastAsia"/>
        </w:rPr>
        <w:t>幕墙用不锈钢的材质、外观、规格尺寸和表面处理，应符合设计要求。</w:t>
      </w:r>
    </w:p>
    <w:p>
      <w:pPr>
        <w:spacing w:line="360" w:lineRule="auto"/>
      </w:pPr>
      <w:r>
        <w:rPr>
          <w:rFonts w:hint="eastAsia"/>
        </w:rPr>
        <w:t xml:space="preserve">    检查数量：全数检查。</w:t>
      </w:r>
    </w:p>
    <w:p>
      <w:pPr>
        <w:spacing w:line="360" w:lineRule="auto"/>
        <w:ind w:firstLine="420" w:firstLineChars="200"/>
      </w:pPr>
      <w:r>
        <w:rPr>
          <w:rFonts w:hint="eastAsia"/>
        </w:rPr>
        <w:t>检验方法：观察；尺量检查；检查材料的产品合格证书、进场验收记录、</w:t>
      </w:r>
      <w:r>
        <w:rPr>
          <w:snapToGrid w:val="0"/>
          <w:color w:val="000000"/>
          <w:kern w:val="0"/>
          <w:szCs w:val="21"/>
        </w:rPr>
        <w:t>性能检测报告和材料的复验报告</w:t>
      </w:r>
      <w:r>
        <w:rPr>
          <w:rFonts w:hint="eastAsia"/>
        </w:rPr>
        <w:t>。</w:t>
      </w:r>
    </w:p>
    <w:p>
      <w:pPr>
        <w:spacing w:line="360" w:lineRule="auto"/>
      </w:pPr>
      <w:r>
        <w:rPr>
          <w:rFonts w:hint="eastAsia"/>
          <w:b/>
          <w:bCs/>
        </w:rPr>
        <w:t xml:space="preserve">10.1.2  </w:t>
      </w:r>
      <w:r>
        <w:rPr>
          <w:rFonts w:hint="eastAsia"/>
        </w:rPr>
        <w:t>当无法提供10.1.1条检验方法中需要的工程资料时，应对幕墙用不锈钢进行现场材质分析和性能测试，且材质和性能不应低于设计要求。</w:t>
      </w:r>
    </w:p>
    <w:p>
      <w:pPr>
        <w:pStyle w:val="80"/>
        <w:jc w:val="center"/>
        <w:rPr>
          <w:rFonts w:ascii="Times New Roman" w:eastAsia="宋体"/>
          <w:b/>
          <w:sz w:val="28"/>
          <w:szCs w:val="28"/>
        </w:rPr>
      </w:pPr>
      <w:bookmarkStart w:id="82" w:name="_Toc178598791"/>
      <w:r>
        <w:rPr>
          <w:rFonts w:hint="eastAsia" w:ascii="Times New Roman" w:eastAsia="宋体"/>
          <w:b/>
          <w:sz w:val="28"/>
          <w:szCs w:val="28"/>
        </w:rPr>
        <w:t>10.2  主控项目</w:t>
      </w:r>
      <w:bookmarkEnd w:id="82"/>
    </w:p>
    <w:p>
      <w:pPr>
        <w:spacing w:line="360" w:lineRule="auto"/>
      </w:pPr>
      <w:r>
        <w:rPr>
          <w:rFonts w:hint="eastAsia"/>
          <w:b/>
          <w:bCs/>
        </w:rPr>
        <w:t>10.2.1</w:t>
      </w:r>
      <w:r>
        <w:rPr>
          <w:rFonts w:hint="eastAsia"/>
        </w:rPr>
        <w:t xml:space="preserve">  幕墙用不锈钢面板的</w:t>
      </w:r>
      <w:r>
        <w:t>折边</w:t>
      </w:r>
      <w:r>
        <w:rPr>
          <w:rFonts w:hint="eastAsia"/>
        </w:rPr>
        <w:t>质量、表面质量、安装质量，应符合设计要求。</w:t>
      </w:r>
    </w:p>
    <w:p>
      <w:pPr>
        <w:spacing w:line="360" w:lineRule="auto"/>
        <w:ind w:firstLine="420" w:firstLineChars="200"/>
      </w:pPr>
      <w:r>
        <w:rPr>
          <w:rFonts w:hint="eastAsia"/>
        </w:rPr>
        <w:t>检查数量：同类构件数量的10%，且不应少于5个。</w:t>
      </w:r>
    </w:p>
    <w:p>
      <w:pPr>
        <w:spacing w:line="360" w:lineRule="auto"/>
        <w:ind w:firstLine="420" w:firstLineChars="200"/>
      </w:pPr>
      <w:r>
        <w:rPr>
          <w:rFonts w:hint="eastAsia"/>
        </w:rPr>
        <w:t>检验方法：观察；尺量检查；检查施工记录。</w:t>
      </w:r>
    </w:p>
    <w:p>
      <w:pPr>
        <w:spacing w:line="360" w:lineRule="auto"/>
      </w:pPr>
      <w:r>
        <w:rPr>
          <w:rFonts w:hint="eastAsia"/>
          <w:b/>
          <w:bCs/>
        </w:rPr>
        <w:t>10.2.2</w:t>
      </w:r>
      <w:r>
        <w:rPr>
          <w:rFonts w:hint="eastAsia"/>
        </w:rPr>
        <w:t xml:space="preserve">  幕墙用不锈钢支承结构的安装质量应符合设计要求。 </w:t>
      </w:r>
    </w:p>
    <w:p>
      <w:pPr>
        <w:spacing w:line="360" w:lineRule="auto"/>
        <w:ind w:firstLine="420" w:firstLineChars="200"/>
      </w:pPr>
      <w:r>
        <w:rPr>
          <w:rFonts w:hint="eastAsia"/>
        </w:rPr>
        <w:t>检查数量：同类构件数量的10%，且不应少于5个。</w:t>
      </w:r>
    </w:p>
    <w:p>
      <w:pPr>
        <w:spacing w:line="360" w:lineRule="auto"/>
        <w:ind w:firstLine="420" w:firstLineChars="200"/>
      </w:pPr>
      <w:r>
        <w:rPr>
          <w:rFonts w:hint="eastAsia"/>
        </w:rPr>
        <w:t>检验方法：观察；尺量检查；检查施工记录。</w:t>
      </w:r>
    </w:p>
    <w:p>
      <w:pPr>
        <w:spacing w:line="360" w:lineRule="auto"/>
      </w:pPr>
      <w:r>
        <w:rPr>
          <w:rFonts w:hint="eastAsia"/>
          <w:b/>
          <w:bCs/>
        </w:rPr>
        <w:t>10.2.3</w:t>
      </w:r>
      <w:r>
        <w:rPr>
          <w:rFonts w:hint="eastAsia"/>
        </w:rPr>
        <w:t xml:space="preserve">  幕墙用不锈钢的各种连接件、紧固件及焊接连接应符合设计要求。 </w:t>
      </w:r>
    </w:p>
    <w:p>
      <w:pPr>
        <w:spacing w:line="360" w:lineRule="auto"/>
        <w:ind w:firstLine="420" w:firstLineChars="200"/>
      </w:pPr>
      <w:r>
        <w:rPr>
          <w:rFonts w:hint="eastAsia"/>
        </w:rPr>
        <w:t>检查数量：全数检查。</w:t>
      </w:r>
    </w:p>
    <w:p>
      <w:pPr>
        <w:spacing w:line="360" w:lineRule="auto"/>
        <w:ind w:firstLine="420" w:firstLineChars="200"/>
      </w:pPr>
      <w:r>
        <w:rPr>
          <w:rFonts w:hint="eastAsia"/>
        </w:rPr>
        <w:t>检验方法：观察；手扳检查；尺量检查；检查隐蔽工程验收记录和施工记录。</w:t>
      </w:r>
    </w:p>
    <w:p>
      <w:pPr>
        <w:pStyle w:val="80"/>
        <w:jc w:val="center"/>
        <w:rPr>
          <w:rFonts w:ascii="Times New Roman" w:eastAsia="宋体"/>
          <w:b/>
          <w:sz w:val="28"/>
          <w:szCs w:val="28"/>
        </w:rPr>
      </w:pPr>
      <w:bookmarkStart w:id="83" w:name="_Toc178598792"/>
      <w:r>
        <w:rPr>
          <w:rFonts w:hint="eastAsia" w:ascii="Times New Roman" w:eastAsia="宋体"/>
          <w:b/>
          <w:sz w:val="28"/>
          <w:szCs w:val="28"/>
        </w:rPr>
        <w:t>10.3  一般项目</w:t>
      </w:r>
      <w:bookmarkEnd w:id="83"/>
    </w:p>
    <w:p>
      <w:pPr>
        <w:spacing w:line="360" w:lineRule="auto"/>
      </w:pPr>
      <w:r>
        <w:rPr>
          <w:rFonts w:hint="eastAsia"/>
          <w:b/>
          <w:bCs/>
        </w:rPr>
        <w:t xml:space="preserve">10.3.1  </w:t>
      </w:r>
      <w:r>
        <w:rPr>
          <w:rFonts w:hint="eastAsia"/>
        </w:rPr>
        <w:t>幕墙用不锈钢面板间缝隙的密封质量应横平竖直、缝宽均匀，缝隙构造尺寸应符合设计要求。</w:t>
      </w:r>
    </w:p>
    <w:p>
      <w:pPr>
        <w:spacing w:line="360" w:lineRule="auto"/>
        <w:ind w:firstLine="420" w:firstLineChars="200"/>
      </w:pPr>
      <w:r>
        <w:rPr>
          <w:rFonts w:hint="eastAsia"/>
        </w:rPr>
        <w:t>检查数量：全数检查。</w:t>
      </w:r>
    </w:p>
    <w:p>
      <w:pPr>
        <w:spacing w:line="360" w:lineRule="auto"/>
        <w:ind w:firstLine="420" w:firstLineChars="200"/>
      </w:pPr>
      <w:r>
        <w:rPr>
          <w:rFonts w:hint="eastAsia"/>
        </w:rPr>
        <w:t>检验方法：观察；尺量检查。</w:t>
      </w:r>
    </w:p>
    <w:p>
      <w:pPr>
        <w:spacing w:line="360" w:lineRule="auto"/>
      </w:pPr>
      <w:r>
        <w:rPr>
          <w:rFonts w:hint="eastAsia"/>
          <w:b/>
          <w:bCs/>
        </w:rPr>
        <w:t xml:space="preserve">10.3.2 </w:t>
      </w:r>
      <w:r>
        <w:rPr>
          <w:rFonts w:hint="eastAsia"/>
        </w:rPr>
        <w:t>幕墙用不锈钢面板隐蔽节点的遮封安装应整齐美观。</w:t>
      </w:r>
    </w:p>
    <w:p>
      <w:pPr>
        <w:spacing w:line="360" w:lineRule="auto"/>
        <w:ind w:firstLine="420" w:firstLineChars="200"/>
      </w:pPr>
      <w:r>
        <w:rPr>
          <w:rFonts w:hint="eastAsia"/>
        </w:rPr>
        <w:t>检查数量：全数检查。</w:t>
      </w:r>
    </w:p>
    <w:p>
      <w:pPr>
        <w:spacing w:line="360" w:lineRule="auto"/>
        <w:ind w:firstLine="420" w:firstLineChars="200"/>
      </w:pPr>
      <w:r>
        <w:rPr>
          <w:rFonts w:hint="eastAsia"/>
        </w:rPr>
        <w:t>检验方法：观察。</w:t>
      </w:r>
      <w:r>
        <w:rPr>
          <w:rFonts w:hint="eastAsia"/>
        </w:rPr>
        <w:br w:type="page"/>
      </w:r>
    </w:p>
    <w:p>
      <w:pPr>
        <w:pStyle w:val="2"/>
      </w:pPr>
      <w:bookmarkStart w:id="84" w:name="_Toc178598793"/>
      <w:r>
        <w:rPr>
          <w:rFonts w:hint="eastAsia"/>
        </w:rPr>
        <w:t>11</w:t>
      </w:r>
      <w:r>
        <w:t xml:space="preserve">  </w:t>
      </w:r>
      <w:r>
        <w:rPr>
          <w:rFonts w:hint="eastAsia"/>
        </w:rPr>
        <w:t>保养和维修</w:t>
      </w:r>
      <w:bookmarkEnd w:id="84"/>
    </w:p>
    <w:p>
      <w:pPr>
        <w:pStyle w:val="80"/>
        <w:jc w:val="center"/>
        <w:rPr>
          <w:rFonts w:ascii="Times New Roman" w:eastAsia="宋体"/>
          <w:b/>
          <w:sz w:val="28"/>
          <w:szCs w:val="28"/>
        </w:rPr>
      </w:pPr>
      <w:bookmarkStart w:id="85" w:name="_Toc178598794"/>
      <w:r>
        <w:rPr>
          <w:rFonts w:hint="eastAsia" w:ascii="Times New Roman" w:eastAsia="宋体"/>
          <w:b/>
          <w:sz w:val="28"/>
          <w:szCs w:val="28"/>
        </w:rPr>
        <w:t>11.1  检查</w:t>
      </w:r>
      <w:bookmarkEnd w:id="85"/>
    </w:p>
    <w:p>
      <w:pPr>
        <w:widowControl/>
        <w:spacing w:line="360" w:lineRule="auto"/>
        <w:jc w:val="left"/>
        <w:rPr>
          <w:rFonts w:ascii="宋体" w:hAnsi="宋体"/>
        </w:rPr>
      </w:pPr>
      <w:r>
        <w:rPr>
          <w:rFonts w:hint="eastAsia"/>
          <w:b/>
          <w:bCs/>
        </w:rPr>
        <w:t>11.1.1</w:t>
      </w:r>
      <w:r>
        <w:rPr>
          <w:rFonts w:ascii="宋体" w:hAnsi="宋体"/>
        </w:rPr>
        <w:t xml:space="preserve"> </w:t>
      </w:r>
      <w:r>
        <w:rPr>
          <w:rFonts w:hint="eastAsia"/>
        </w:rPr>
        <w:t>幕墙用不锈钢应根据使用类型及环境，建立全寿命周期内的使用、维护管理制度</w:t>
      </w:r>
      <w:r>
        <w:rPr>
          <w:rFonts w:hint="eastAsia"/>
          <w:lang w:eastAsia="zh-CN"/>
        </w:rPr>
        <w:t>，</w:t>
      </w:r>
      <w:r>
        <w:rPr>
          <w:rFonts w:hint="eastAsia"/>
          <w:lang w:val="en-US" w:eastAsia="zh-CN"/>
        </w:rPr>
        <w:t>应符合表11.1的规定</w:t>
      </w:r>
      <w:r>
        <w:rPr>
          <w:rFonts w:hint="eastAsia"/>
        </w:rPr>
        <w:t>。</w:t>
      </w:r>
    </w:p>
    <w:p>
      <w:pPr>
        <w:widowControl/>
        <w:spacing w:line="360" w:lineRule="auto"/>
        <w:jc w:val="center"/>
        <w:rPr>
          <w:rFonts w:ascii="华文仿宋" w:hAnsi="华文仿宋" w:eastAsia="华文仿宋"/>
          <w:sz w:val="24"/>
        </w:rPr>
      </w:pPr>
      <w:r>
        <w:rPr>
          <w:rFonts w:hint="eastAsia" w:ascii="华文仿宋" w:hAnsi="华文仿宋" w:eastAsia="华文仿宋"/>
          <w:szCs w:val="21"/>
        </w:rPr>
        <w:t>表11.1典型环境下的维护措施</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2715"/>
        <w:gridCol w:w="2152"/>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707"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分类</w:t>
            </w:r>
          </w:p>
        </w:tc>
        <w:tc>
          <w:tcPr>
            <w:tcW w:w="3078"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典型环境</w:t>
            </w:r>
          </w:p>
        </w:tc>
        <w:tc>
          <w:tcPr>
            <w:tcW w:w="2393"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可能的腐蚀类型</w:t>
            </w:r>
          </w:p>
        </w:tc>
        <w:tc>
          <w:tcPr>
            <w:tcW w:w="2393"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维护措施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07"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一</w:t>
            </w:r>
          </w:p>
        </w:tc>
        <w:tc>
          <w:tcPr>
            <w:tcW w:w="3078"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除二类和三类以外的地区</w:t>
            </w:r>
          </w:p>
        </w:tc>
        <w:tc>
          <w:tcPr>
            <w:tcW w:w="2393"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点蚀</w:t>
            </w:r>
          </w:p>
        </w:tc>
        <w:tc>
          <w:tcPr>
            <w:tcW w:w="2393"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无需维护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二</w:t>
            </w:r>
          </w:p>
        </w:tc>
        <w:tc>
          <w:tcPr>
            <w:tcW w:w="3078"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沿海地区和生产腐蚀性产品的工业厂房</w:t>
            </w:r>
          </w:p>
        </w:tc>
        <w:tc>
          <w:tcPr>
            <w:tcW w:w="2393"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应力腐蚀、晶间腐蚀、点蚀和缝隙腐蚀</w:t>
            </w:r>
          </w:p>
        </w:tc>
        <w:tc>
          <w:tcPr>
            <w:tcW w:w="2393"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定期检查并清理积灰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7"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三</w:t>
            </w:r>
          </w:p>
        </w:tc>
        <w:tc>
          <w:tcPr>
            <w:tcW w:w="3078"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与腐蚀性介质直接接触或者存在潜在腐蚀性介质的地区</w:t>
            </w:r>
          </w:p>
        </w:tc>
        <w:tc>
          <w:tcPr>
            <w:tcW w:w="2393"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均匀腐蚀、应力腐蚀、晶间腐蚀、点蚀和缝隙腐蚀</w:t>
            </w:r>
          </w:p>
        </w:tc>
        <w:tc>
          <w:tcPr>
            <w:tcW w:w="2393" w:type="dxa"/>
            <w:vAlign w:val="center"/>
          </w:tcPr>
          <w:p>
            <w:pPr>
              <w:widowControl/>
              <w:spacing w:line="360" w:lineRule="auto"/>
              <w:jc w:val="center"/>
              <w:rPr>
                <w:rFonts w:ascii="华文仿宋" w:hAnsi="华文仿宋" w:eastAsia="华文仿宋"/>
                <w:sz w:val="24"/>
              </w:rPr>
            </w:pPr>
            <w:r>
              <w:rPr>
                <w:rFonts w:hint="eastAsia" w:ascii="华文仿宋" w:hAnsi="华文仿宋" w:eastAsia="华文仿宋"/>
                <w:szCs w:val="21"/>
              </w:rPr>
              <w:t>咨询材料生产商和专业机构的建议</w:t>
            </w:r>
          </w:p>
        </w:tc>
      </w:tr>
    </w:tbl>
    <w:p>
      <w:pPr>
        <w:widowControl/>
        <w:spacing w:line="360" w:lineRule="auto"/>
        <w:jc w:val="left"/>
        <w:rPr>
          <w:rFonts w:ascii="宋体" w:hAnsi="宋体"/>
        </w:rPr>
      </w:pPr>
    </w:p>
    <w:p>
      <w:pPr>
        <w:widowControl/>
        <w:spacing w:line="360" w:lineRule="auto"/>
        <w:jc w:val="left"/>
        <w:rPr>
          <w:rFonts w:ascii="宋体" w:hAnsi="宋体"/>
        </w:rPr>
      </w:pPr>
      <w:r>
        <w:rPr>
          <w:rFonts w:hint="eastAsia"/>
          <w:b/>
          <w:bCs/>
        </w:rPr>
        <w:t>11.1.2</w:t>
      </w:r>
      <w:r>
        <w:rPr>
          <w:rFonts w:ascii="宋体" w:hAnsi="宋体"/>
        </w:rPr>
        <w:t xml:space="preserve"> </w:t>
      </w:r>
      <w:r>
        <w:rPr>
          <w:rFonts w:hint="eastAsia" w:ascii="宋体" w:hAnsi="宋体"/>
        </w:rPr>
        <w:t>幕墙用不锈</w:t>
      </w:r>
      <w:r>
        <w:rPr>
          <w:rFonts w:ascii="宋体" w:hAnsi="宋体"/>
        </w:rPr>
        <w:t>钢</w:t>
      </w:r>
      <w:r>
        <w:rPr>
          <w:rFonts w:hint="eastAsia" w:ascii="宋体" w:hAnsi="宋体"/>
        </w:rPr>
        <w:t>的</w:t>
      </w:r>
      <w:r>
        <w:rPr>
          <w:rFonts w:ascii="宋体" w:hAnsi="宋体"/>
        </w:rPr>
        <w:t>维护应遵守预防为主、防治结合的原则，进行日常维护、定期</w:t>
      </w:r>
      <w:r>
        <w:rPr>
          <w:rFonts w:hint="eastAsia" w:ascii="宋体" w:hAnsi="宋体"/>
        </w:rPr>
        <w:t>检查</w:t>
      </w:r>
      <w:r>
        <w:rPr>
          <w:rFonts w:ascii="宋体" w:hAnsi="宋体"/>
        </w:rPr>
        <w:t>。</w:t>
      </w:r>
    </w:p>
    <w:p>
      <w:pPr>
        <w:widowControl/>
        <w:spacing w:line="360" w:lineRule="auto"/>
        <w:jc w:val="left"/>
        <w:rPr>
          <w:rFonts w:ascii="宋体" w:hAnsi="宋体"/>
        </w:rPr>
      </w:pPr>
      <w:r>
        <w:rPr>
          <w:rFonts w:hint="eastAsia"/>
          <w:b/>
          <w:bCs/>
        </w:rPr>
        <w:t>11.1.3</w:t>
      </w:r>
      <w:r>
        <w:rPr>
          <w:rFonts w:ascii="宋体" w:hAnsi="宋体"/>
        </w:rPr>
        <w:t xml:space="preserve"> </w:t>
      </w:r>
      <w:r>
        <w:rPr>
          <w:rFonts w:hint="eastAsia" w:ascii="宋体" w:hAnsi="宋体"/>
        </w:rPr>
        <w:t>幕墙用不锈</w:t>
      </w:r>
      <w:r>
        <w:rPr>
          <w:rFonts w:ascii="宋体" w:hAnsi="宋体"/>
        </w:rPr>
        <w:t>钢</w:t>
      </w:r>
      <w:r>
        <w:rPr>
          <w:rFonts w:hint="eastAsia" w:ascii="宋体" w:hAnsi="宋体"/>
        </w:rPr>
        <w:t>的</w:t>
      </w:r>
      <w:r>
        <w:rPr>
          <w:rFonts w:ascii="宋体" w:hAnsi="宋体"/>
        </w:rPr>
        <w:t>日常维护应检查</w:t>
      </w:r>
      <w:r>
        <w:rPr>
          <w:rFonts w:hint="eastAsia" w:ascii="宋体" w:hAnsi="宋体"/>
        </w:rPr>
        <w:t>外观缺陷、</w:t>
      </w:r>
      <w:r>
        <w:rPr>
          <w:rFonts w:ascii="宋体" w:hAnsi="宋体"/>
        </w:rPr>
        <w:t>结构损伤</w:t>
      </w:r>
      <w:r>
        <w:rPr>
          <w:rFonts w:hint="eastAsia" w:ascii="宋体" w:hAnsi="宋体"/>
        </w:rPr>
        <w:t>及</w:t>
      </w:r>
      <w:r>
        <w:rPr>
          <w:rFonts w:ascii="宋体" w:hAnsi="宋体"/>
        </w:rPr>
        <w:t>荷载变化情况。</w:t>
      </w:r>
    </w:p>
    <w:p>
      <w:pPr>
        <w:widowControl/>
        <w:spacing w:line="360" w:lineRule="auto"/>
        <w:jc w:val="left"/>
        <w:rPr>
          <w:rFonts w:hint="eastAsia" w:ascii="宋体" w:hAnsi="宋体"/>
        </w:rPr>
      </w:pPr>
    </w:p>
    <w:p>
      <w:pPr>
        <w:pStyle w:val="80"/>
        <w:jc w:val="center"/>
        <w:rPr>
          <w:rFonts w:ascii="Times New Roman" w:eastAsia="宋体"/>
          <w:b/>
          <w:sz w:val="28"/>
          <w:szCs w:val="28"/>
        </w:rPr>
      </w:pPr>
      <w:bookmarkStart w:id="86" w:name="_Toc178598795"/>
      <w:r>
        <w:rPr>
          <w:rFonts w:hint="eastAsia" w:ascii="Times New Roman" w:eastAsia="宋体"/>
          <w:b/>
          <w:sz w:val="28"/>
          <w:szCs w:val="28"/>
        </w:rPr>
        <w:t xml:space="preserve">11.2 </w:t>
      </w:r>
      <w:r>
        <w:rPr>
          <w:rFonts w:ascii="Times New Roman" w:eastAsia="宋体"/>
          <w:b/>
          <w:sz w:val="28"/>
          <w:szCs w:val="28"/>
        </w:rPr>
        <w:t xml:space="preserve"> </w:t>
      </w:r>
      <w:r>
        <w:rPr>
          <w:rFonts w:hint="eastAsia" w:ascii="Times New Roman" w:eastAsia="宋体"/>
          <w:b/>
          <w:sz w:val="28"/>
          <w:szCs w:val="28"/>
        </w:rPr>
        <w:t>维修</w:t>
      </w:r>
      <w:bookmarkEnd w:id="86"/>
    </w:p>
    <w:p>
      <w:pPr>
        <w:widowControl/>
        <w:spacing w:line="360" w:lineRule="auto"/>
        <w:jc w:val="left"/>
        <w:rPr>
          <w:rFonts w:ascii="宋体" w:hAnsi="宋体"/>
        </w:rPr>
      </w:pPr>
      <w:r>
        <w:rPr>
          <w:rFonts w:hint="eastAsia"/>
          <w:b/>
          <w:bCs/>
        </w:rPr>
        <w:t>11.2.1</w:t>
      </w:r>
      <w:r>
        <w:rPr>
          <w:rFonts w:ascii="宋体" w:hAnsi="宋体"/>
        </w:rPr>
        <w:t xml:space="preserve"> </w:t>
      </w:r>
      <w:r>
        <w:rPr>
          <w:rFonts w:hint="eastAsia" w:ascii="宋体" w:hAnsi="宋体"/>
        </w:rPr>
        <w:t>幕墙用不锈</w:t>
      </w:r>
      <w:r>
        <w:rPr>
          <w:rFonts w:ascii="宋体" w:hAnsi="宋体"/>
        </w:rPr>
        <w:t>钢的</w:t>
      </w:r>
      <w:r>
        <w:rPr>
          <w:rFonts w:hint="eastAsia" w:ascii="宋体" w:hAnsi="宋体"/>
        </w:rPr>
        <w:t>维修</w:t>
      </w:r>
      <w:r>
        <w:rPr>
          <w:rFonts w:ascii="宋体" w:hAnsi="宋体"/>
        </w:rPr>
        <w:t>应避免或减少损伤原构件，新增</w:t>
      </w:r>
      <w:r>
        <w:rPr>
          <w:rFonts w:hint="eastAsia" w:ascii="宋体" w:hAnsi="宋体"/>
        </w:rPr>
        <w:t>材料</w:t>
      </w:r>
      <w:r>
        <w:rPr>
          <w:rFonts w:ascii="宋体" w:hAnsi="宋体"/>
        </w:rPr>
        <w:t>应连接可靠。</w:t>
      </w:r>
    </w:p>
    <w:p>
      <w:pPr>
        <w:widowControl/>
        <w:spacing w:line="360" w:lineRule="auto"/>
        <w:ind w:left="422" w:hanging="422" w:hangingChars="200"/>
        <w:jc w:val="left"/>
        <w:rPr>
          <w:rFonts w:ascii="宋体" w:hAnsi="宋体"/>
        </w:rPr>
      </w:pPr>
      <w:r>
        <w:rPr>
          <w:rFonts w:hint="eastAsia"/>
          <w:b/>
          <w:bCs/>
        </w:rPr>
        <w:t>11.2.2</w:t>
      </w:r>
      <w:r>
        <w:rPr>
          <w:rFonts w:ascii="宋体" w:hAnsi="宋体"/>
        </w:rPr>
        <w:t xml:space="preserve"> </w:t>
      </w:r>
      <w:r>
        <w:rPr>
          <w:rFonts w:hint="eastAsia" w:ascii="宋体" w:hAnsi="宋体"/>
        </w:rPr>
        <w:t>维修或拆除</w:t>
      </w:r>
      <w:r>
        <w:rPr>
          <w:rFonts w:ascii="宋体" w:hAnsi="宋体"/>
        </w:rPr>
        <w:t>施工前，</w:t>
      </w:r>
      <w:r>
        <w:rPr>
          <w:rFonts w:hint="eastAsia" w:ascii="宋体" w:hAnsi="宋体"/>
        </w:rPr>
        <w:t>应</w:t>
      </w:r>
      <w:r>
        <w:rPr>
          <w:rFonts w:ascii="宋体" w:hAnsi="宋体"/>
        </w:rPr>
        <w:t>编制施工方案</w:t>
      </w:r>
      <w:r>
        <w:rPr>
          <w:rFonts w:hint="eastAsia" w:ascii="宋体" w:hAnsi="宋体"/>
        </w:rPr>
        <w:t>和施工质量控制措施；施工技术及管理人员应熟悉工程的技术特点和质量标准，并应对施工工人进行技术培训</w:t>
      </w:r>
      <w:r>
        <w:rPr>
          <w:rFonts w:ascii="宋体" w:hAnsi="宋体"/>
        </w:rPr>
        <w:t>。</w:t>
      </w:r>
    </w:p>
    <w:p>
      <w:pPr>
        <w:widowControl/>
        <w:spacing w:line="360" w:lineRule="auto"/>
        <w:ind w:left="422" w:hanging="422" w:hangingChars="200"/>
        <w:jc w:val="left"/>
        <w:rPr>
          <w:rFonts w:ascii="宋体" w:hAnsi="宋体"/>
        </w:rPr>
      </w:pPr>
      <w:r>
        <w:rPr>
          <w:rFonts w:hint="eastAsia"/>
          <w:b/>
          <w:bCs/>
        </w:rPr>
        <w:t>11.2.3</w:t>
      </w:r>
      <w:r>
        <w:rPr>
          <w:rFonts w:ascii="宋体" w:hAnsi="宋体"/>
        </w:rPr>
        <w:t xml:space="preserve"> </w:t>
      </w:r>
      <w:r>
        <w:rPr>
          <w:rFonts w:hint="eastAsia" w:ascii="宋体" w:hAnsi="宋体"/>
        </w:rPr>
        <w:t>维修或拆除</w:t>
      </w:r>
      <w:r>
        <w:rPr>
          <w:rFonts w:ascii="宋体" w:hAnsi="宋体"/>
        </w:rPr>
        <w:t>施工应符合下列规定：</w:t>
      </w:r>
      <w:r>
        <w:rPr>
          <w:rFonts w:ascii="宋体" w:hAnsi="宋体"/>
        </w:rPr>
        <w:br w:type="textWrapping"/>
      </w:r>
      <w:r>
        <w:rPr>
          <w:rFonts w:hint="eastAsia"/>
        </w:rPr>
        <w:t xml:space="preserve">1 </w:t>
      </w:r>
      <w:r>
        <w:rPr>
          <w:rFonts w:hint="eastAsia" w:ascii="宋体" w:hAnsi="宋体"/>
        </w:rPr>
        <w:t xml:space="preserve"> 维修或拆除</w:t>
      </w:r>
      <w:r>
        <w:rPr>
          <w:rFonts w:ascii="宋体" w:hAnsi="宋体"/>
        </w:rPr>
        <w:t>施工不应立体交叉作业；</w:t>
      </w:r>
      <w:r>
        <w:rPr>
          <w:rFonts w:ascii="宋体" w:hAnsi="宋体"/>
        </w:rPr>
        <w:br w:type="textWrapping"/>
      </w:r>
      <w:r>
        <w:rPr>
          <w:rFonts w:hint="eastAsia"/>
        </w:rPr>
        <w:t>2</w:t>
      </w:r>
      <w:r>
        <w:rPr>
          <w:rFonts w:hint="eastAsia" w:ascii="宋体" w:hAnsi="宋体"/>
        </w:rPr>
        <w:t xml:space="preserve">  </w:t>
      </w:r>
      <w:r>
        <w:rPr>
          <w:rFonts w:ascii="宋体" w:hAnsi="宋体"/>
        </w:rPr>
        <w:t>采用机械或人工方法</w:t>
      </w:r>
      <w:r>
        <w:rPr>
          <w:rFonts w:hint="eastAsia" w:ascii="宋体" w:hAnsi="宋体"/>
        </w:rPr>
        <w:t>维修或拆除</w:t>
      </w:r>
      <w:r>
        <w:rPr>
          <w:rFonts w:ascii="宋体" w:hAnsi="宋体"/>
        </w:rPr>
        <w:t>时，应从上往下逐层分区域</w:t>
      </w:r>
      <w:r>
        <w:rPr>
          <w:rFonts w:hint="eastAsia" w:ascii="宋体" w:hAnsi="宋体"/>
        </w:rPr>
        <w:t>维修或拆除</w:t>
      </w:r>
      <w:r>
        <w:rPr>
          <w:rFonts w:ascii="宋体" w:hAnsi="宋体"/>
        </w:rPr>
        <w:t>；</w:t>
      </w:r>
      <w:r>
        <w:rPr>
          <w:rFonts w:ascii="宋体" w:hAnsi="宋体"/>
        </w:rPr>
        <w:br w:type="textWrapping"/>
      </w:r>
      <w:r>
        <w:rPr>
          <w:rFonts w:hint="eastAsia"/>
        </w:rPr>
        <w:t xml:space="preserve">3  </w:t>
      </w:r>
      <w:r>
        <w:rPr>
          <w:rFonts w:ascii="宋体" w:hAnsi="宋体"/>
        </w:rPr>
        <w:t>应在切断电源、水源和气源后，再进行</w:t>
      </w:r>
      <w:r>
        <w:rPr>
          <w:rFonts w:hint="eastAsia" w:ascii="宋体" w:hAnsi="宋体"/>
        </w:rPr>
        <w:t>维修或拆除</w:t>
      </w:r>
      <w:r>
        <w:rPr>
          <w:rFonts w:ascii="宋体" w:hAnsi="宋体"/>
        </w:rPr>
        <w:t>工作；</w:t>
      </w:r>
      <w:r>
        <w:rPr>
          <w:rFonts w:ascii="宋体" w:hAnsi="宋体"/>
        </w:rPr>
        <w:br w:type="textWrapping"/>
      </w:r>
      <w:r>
        <w:rPr>
          <w:rFonts w:hint="eastAsia"/>
        </w:rPr>
        <w:t xml:space="preserve">4  </w:t>
      </w:r>
      <w:r>
        <w:rPr>
          <w:rFonts w:ascii="宋体" w:hAnsi="宋体"/>
        </w:rPr>
        <w:t>对在有限空间内</w:t>
      </w:r>
      <w:r>
        <w:rPr>
          <w:rFonts w:hint="eastAsia" w:ascii="宋体" w:hAnsi="宋体"/>
        </w:rPr>
        <w:t>维修或拆除</w:t>
      </w:r>
      <w:r>
        <w:rPr>
          <w:rFonts w:ascii="宋体" w:hAnsi="宋体"/>
        </w:rPr>
        <w:t>施工，应先采取通风措施，经检测合格后再进行作业；</w:t>
      </w:r>
    </w:p>
    <w:p>
      <w:pPr>
        <w:widowControl/>
        <w:spacing w:line="360" w:lineRule="auto"/>
        <w:ind w:left="420" w:leftChars="200"/>
        <w:jc w:val="left"/>
        <w:rPr>
          <w:rFonts w:ascii="宋体" w:hAnsi="宋体"/>
        </w:rPr>
      </w:pPr>
      <w:r>
        <w:rPr>
          <w:rFonts w:hint="eastAsia"/>
        </w:rPr>
        <w:t xml:space="preserve">5  </w:t>
      </w:r>
      <w:r>
        <w:rPr>
          <w:rFonts w:ascii="宋体" w:hAnsi="宋体"/>
        </w:rPr>
        <w:t>采用机械方法</w:t>
      </w:r>
      <w:r>
        <w:rPr>
          <w:rFonts w:hint="eastAsia" w:ascii="宋体" w:hAnsi="宋体"/>
        </w:rPr>
        <w:t>拆除时，</w:t>
      </w:r>
      <w:r>
        <w:rPr>
          <w:rFonts w:ascii="宋体" w:hAnsi="宋体"/>
        </w:rPr>
        <w:t>施工人员与机械不应在同一作业面上同时作业。</w:t>
      </w:r>
    </w:p>
    <w:p>
      <w:pPr>
        <w:widowControl/>
        <w:spacing w:line="360" w:lineRule="auto"/>
        <w:ind w:left="422" w:hanging="422" w:hangingChars="200"/>
        <w:jc w:val="left"/>
        <w:rPr>
          <w:rFonts w:ascii="宋体" w:hAnsi="宋体"/>
        </w:rPr>
      </w:pPr>
      <w:r>
        <w:rPr>
          <w:rFonts w:hint="eastAsia"/>
          <w:b/>
          <w:bCs/>
        </w:rPr>
        <w:t>11.2.4</w:t>
      </w:r>
      <w:r>
        <w:rPr>
          <w:rFonts w:ascii="宋体" w:hAnsi="宋体"/>
        </w:rPr>
        <w:t xml:space="preserve"> 采用人工方法</w:t>
      </w:r>
      <w:r>
        <w:rPr>
          <w:rFonts w:hint="eastAsia" w:ascii="宋体" w:hAnsi="宋体"/>
        </w:rPr>
        <w:t>维修或拆除</w:t>
      </w:r>
      <w:r>
        <w:rPr>
          <w:rFonts w:ascii="宋体" w:hAnsi="宋体"/>
        </w:rPr>
        <w:t>应符合下列规定：</w:t>
      </w:r>
    </w:p>
    <w:p>
      <w:pPr>
        <w:widowControl/>
        <w:spacing w:line="360" w:lineRule="auto"/>
        <w:ind w:left="420" w:leftChars="200"/>
        <w:jc w:val="left"/>
        <w:rPr>
          <w:rFonts w:ascii="宋体" w:hAnsi="宋体"/>
        </w:rPr>
      </w:pPr>
      <w:r>
        <w:rPr>
          <w:rFonts w:hint="eastAsia"/>
        </w:rPr>
        <w:t xml:space="preserve">1  </w:t>
      </w:r>
      <w:r>
        <w:rPr>
          <w:rFonts w:ascii="宋体" w:hAnsi="宋体"/>
        </w:rPr>
        <w:t>应按照先次要构件、后主要构件的程序进行；</w:t>
      </w:r>
    </w:p>
    <w:p>
      <w:pPr>
        <w:widowControl/>
        <w:spacing w:line="360" w:lineRule="auto"/>
        <w:ind w:left="420" w:leftChars="200"/>
        <w:jc w:val="left"/>
        <w:rPr>
          <w:rFonts w:ascii="宋体" w:hAnsi="宋体"/>
        </w:rPr>
      </w:pPr>
      <w:r>
        <w:rPr>
          <w:rFonts w:hint="eastAsia"/>
        </w:rPr>
        <w:t xml:space="preserve">2 </w:t>
      </w:r>
      <w:r>
        <w:rPr>
          <w:rFonts w:hint="eastAsia" w:ascii="宋体" w:hAnsi="宋体"/>
        </w:rPr>
        <w:t xml:space="preserve"> </w:t>
      </w:r>
      <w:r>
        <w:rPr>
          <w:rFonts w:ascii="宋体" w:hAnsi="宋体"/>
        </w:rPr>
        <w:t>水平构件上严禁人员聚集或集中堆放物料，施工人员应在稳定的结构或脚手架上操作</w:t>
      </w:r>
      <w:r>
        <w:rPr>
          <w:rFonts w:hint="eastAsia"/>
        </w:rPr>
        <w:t>。</w:t>
      </w:r>
    </w:p>
    <w:p>
      <w:pPr>
        <w:widowControl/>
        <w:spacing w:line="360" w:lineRule="auto"/>
        <w:ind w:left="422" w:hanging="422" w:hangingChars="200"/>
        <w:jc w:val="left"/>
        <w:rPr>
          <w:rFonts w:ascii="宋体" w:hAnsi="宋体"/>
        </w:rPr>
      </w:pPr>
      <w:r>
        <w:rPr>
          <w:rFonts w:hint="eastAsia"/>
          <w:b/>
          <w:bCs/>
        </w:rPr>
        <w:t>11.2.5</w:t>
      </w:r>
      <w:r>
        <w:rPr>
          <w:rFonts w:ascii="宋体" w:hAnsi="宋体"/>
        </w:rPr>
        <w:t xml:space="preserve"> </w:t>
      </w:r>
      <w:r>
        <w:rPr>
          <w:rFonts w:hint="eastAsia" w:ascii="宋体" w:hAnsi="宋体"/>
        </w:rPr>
        <w:t>维修或拆除作业中凡属高空作业者，应符合现行行业标准《建筑施工高处作业安全技术规范》</w:t>
      </w:r>
      <w:r>
        <w:t>JGJ 80</w:t>
      </w:r>
      <w:r>
        <w:rPr>
          <w:rFonts w:hint="eastAsia" w:ascii="宋体" w:hAnsi="宋体"/>
        </w:rPr>
        <w:t>的有关规定。</w:t>
      </w:r>
    </w:p>
    <w:p>
      <w:pPr>
        <w:pStyle w:val="80"/>
        <w:jc w:val="center"/>
        <w:rPr>
          <w:rFonts w:ascii="Times New Roman" w:eastAsia="宋体"/>
          <w:b/>
          <w:sz w:val="28"/>
          <w:szCs w:val="28"/>
        </w:rPr>
      </w:pPr>
      <w:bookmarkStart w:id="87" w:name="_Toc178598796"/>
      <w:r>
        <w:rPr>
          <w:rFonts w:hint="eastAsia" w:ascii="Times New Roman" w:eastAsia="宋体"/>
          <w:b/>
          <w:sz w:val="28"/>
          <w:szCs w:val="28"/>
        </w:rPr>
        <w:t>11.3</w:t>
      </w:r>
      <w:r>
        <w:rPr>
          <w:rFonts w:ascii="Times New Roman" w:eastAsia="宋体"/>
          <w:b/>
          <w:sz w:val="28"/>
          <w:szCs w:val="28"/>
        </w:rPr>
        <w:t xml:space="preserve">  </w:t>
      </w:r>
      <w:r>
        <w:rPr>
          <w:rFonts w:hint="eastAsia" w:ascii="Times New Roman" w:eastAsia="宋体"/>
          <w:b/>
          <w:sz w:val="28"/>
          <w:szCs w:val="28"/>
        </w:rPr>
        <w:t>清洗</w:t>
      </w:r>
      <w:bookmarkEnd w:id="87"/>
    </w:p>
    <w:p>
      <w:pPr>
        <w:spacing w:before="126" w:line="360" w:lineRule="auto"/>
        <w:ind w:left="683" w:right="-92" w:rightChars="-44" w:hanging="683" w:hangingChars="324"/>
        <w:rPr>
          <w:rFonts w:ascii="宋体" w:hAnsi="宋体"/>
          <w:szCs w:val="20"/>
        </w:rPr>
      </w:pPr>
      <w:r>
        <w:rPr>
          <w:rFonts w:hint="eastAsia"/>
          <w:b/>
          <w:bCs/>
        </w:rPr>
        <w:t xml:space="preserve">11.3.1 </w:t>
      </w:r>
      <w:r>
        <w:rPr>
          <w:rFonts w:hint="eastAsia" w:ascii="宋体" w:hAnsi="宋体"/>
          <w:szCs w:val="20"/>
        </w:rPr>
        <w:t>幕墙用不锈</w:t>
      </w:r>
      <w:r>
        <w:rPr>
          <w:rFonts w:ascii="宋体" w:hAnsi="宋体"/>
          <w:szCs w:val="20"/>
        </w:rPr>
        <w:t>钢</w:t>
      </w:r>
      <w:r>
        <w:rPr>
          <w:rFonts w:hint="eastAsia" w:ascii="宋体" w:hAnsi="宋体"/>
          <w:szCs w:val="20"/>
        </w:rPr>
        <w:t>的日常清洗应按下列步骤进行：</w:t>
      </w:r>
    </w:p>
    <w:p>
      <w:pPr>
        <w:spacing w:before="16" w:line="360" w:lineRule="auto"/>
        <w:ind w:right="-92" w:rightChars="-44" w:firstLine="420" w:firstLineChars="200"/>
        <w:rPr>
          <w:rFonts w:ascii="宋体" w:hAnsi="宋体"/>
          <w:szCs w:val="20"/>
        </w:rPr>
      </w:pPr>
      <w:r>
        <w:rPr>
          <w:rFonts w:hint="eastAsia"/>
        </w:rPr>
        <w:t xml:space="preserve">1  </w:t>
      </w:r>
      <w:r>
        <w:rPr>
          <w:rFonts w:hint="eastAsia" w:ascii="宋体" w:hAnsi="宋体"/>
          <w:szCs w:val="20"/>
        </w:rPr>
        <w:t>用中性或弱碱性的清洁剂配合较湿毛巾，擦拭清除不锈钢表面水痕、灰尘、油污等污物；</w:t>
      </w:r>
    </w:p>
    <w:p>
      <w:pPr>
        <w:spacing w:before="21" w:line="360" w:lineRule="auto"/>
        <w:ind w:right="-92" w:rightChars="-44" w:firstLine="420" w:firstLineChars="200"/>
        <w:rPr>
          <w:rFonts w:ascii="宋体" w:hAnsi="宋体"/>
          <w:szCs w:val="20"/>
        </w:rPr>
      </w:pPr>
      <w:r>
        <w:rPr>
          <w:rFonts w:hint="eastAsia"/>
        </w:rPr>
        <w:t xml:space="preserve">2  </w:t>
      </w:r>
      <w:r>
        <w:rPr>
          <w:rFonts w:hint="eastAsia" w:ascii="宋体" w:hAnsi="宋体"/>
          <w:szCs w:val="20"/>
        </w:rPr>
        <w:t>用干净不脱毛绒的毛巾擦干不锈钢表面水份。</w:t>
      </w:r>
    </w:p>
    <w:p>
      <w:pPr>
        <w:spacing w:before="52" w:line="360" w:lineRule="auto"/>
        <w:ind w:left="683" w:right="-92" w:rightChars="-44" w:hanging="683" w:hangingChars="324"/>
        <w:rPr>
          <w:rFonts w:ascii="宋体" w:hAnsi="宋体"/>
          <w:szCs w:val="20"/>
        </w:rPr>
      </w:pPr>
      <w:r>
        <w:rPr>
          <w:rFonts w:hint="eastAsia"/>
          <w:b/>
          <w:bCs/>
        </w:rPr>
        <w:t xml:space="preserve">11.3.2 </w:t>
      </w:r>
      <w:r>
        <w:rPr>
          <w:rFonts w:hint="eastAsia" w:ascii="宋体" w:hAnsi="宋体"/>
          <w:szCs w:val="20"/>
        </w:rPr>
        <w:t>幕墙用不锈</w:t>
      </w:r>
      <w:r>
        <w:rPr>
          <w:rFonts w:ascii="宋体" w:hAnsi="宋体"/>
          <w:szCs w:val="20"/>
        </w:rPr>
        <w:t>钢</w:t>
      </w:r>
      <w:r>
        <w:rPr>
          <w:rFonts w:hint="eastAsia" w:ascii="宋体" w:hAnsi="宋体"/>
          <w:szCs w:val="20"/>
        </w:rPr>
        <w:t>有特殊清洗需要时，可根据污渍类型按表11.3.2中的清洗方法进行。</w:t>
      </w:r>
    </w:p>
    <w:p>
      <w:pPr>
        <w:spacing w:before="52" w:line="360" w:lineRule="auto"/>
        <w:ind w:left="680" w:right="-92" w:rightChars="-44" w:hanging="680" w:hangingChars="324"/>
        <w:jc w:val="center"/>
        <w:rPr>
          <w:rFonts w:ascii="宋体" w:hAnsi="宋体"/>
          <w:szCs w:val="20"/>
        </w:rPr>
      </w:pPr>
      <w:r>
        <w:rPr>
          <w:rFonts w:hint="eastAsia" w:ascii="黑体" w:hAnsi="黑体" w:eastAsia="黑体"/>
          <w:kern w:val="0"/>
          <w:szCs w:val="21"/>
        </w:rPr>
        <w:t>表11.3.2 幕墙用不锈</w:t>
      </w:r>
      <w:r>
        <w:rPr>
          <w:rFonts w:ascii="黑体" w:hAnsi="黑体" w:eastAsia="黑体"/>
          <w:kern w:val="0"/>
          <w:szCs w:val="21"/>
        </w:rPr>
        <w:t>钢</w:t>
      </w:r>
      <w:r>
        <w:rPr>
          <w:rFonts w:hint="eastAsia" w:ascii="黑体" w:hAnsi="黑体" w:eastAsia="黑体"/>
          <w:kern w:val="0"/>
          <w:szCs w:val="21"/>
        </w:rPr>
        <w:t>清洗方法</w:t>
      </w:r>
    </w:p>
    <w:tbl>
      <w:tblPr>
        <w:tblStyle w:val="82"/>
        <w:tblW w:w="88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3"/>
        <w:gridCol w:w="6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73" w:type="dxa"/>
            <w:vAlign w:val="center"/>
          </w:tcPr>
          <w:p>
            <w:pPr>
              <w:widowControl/>
              <w:spacing w:line="360" w:lineRule="auto"/>
              <w:ind w:firstLine="442"/>
              <w:jc w:val="center"/>
              <w:rPr>
                <w:rFonts w:cs="宋体"/>
                <w:kern w:val="0"/>
                <w:sz w:val="18"/>
                <w:szCs w:val="18"/>
              </w:rPr>
            </w:pPr>
            <w:r>
              <w:rPr>
                <w:rFonts w:hint="eastAsia" w:cs="宋体"/>
                <w:kern w:val="0"/>
                <w:sz w:val="18"/>
                <w:szCs w:val="18"/>
              </w:rPr>
              <w:t>污渍类型</w:t>
            </w:r>
          </w:p>
        </w:tc>
        <w:tc>
          <w:tcPr>
            <w:tcW w:w="6066" w:type="dxa"/>
            <w:vAlign w:val="center"/>
          </w:tcPr>
          <w:p>
            <w:pPr>
              <w:widowControl/>
              <w:spacing w:line="360" w:lineRule="auto"/>
              <w:ind w:firstLine="442"/>
              <w:jc w:val="center"/>
              <w:rPr>
                <w:rFonts w:cs="宋体"/>
                <w:kern w:val="0"/>
                <w:sz w:val="18"/>
                <w:szCs w:val="18"/>
              </w:rPr>
            </w:pPr>
            <w:r>
              <w:rPr>
                <w:rFonts w:hint="eastAsia" w:cs="宋体"/>
                <w:kern w:val="0"/>
                <w:sz w:val="18"/>
                <w:szCs w:val="18"/>
              </w:rPr>
              <w:t>清洗方法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73" w:type="dxa"/>
            <w:vAlign w:val="center"/>
          </w:tcPr>
          <w:p>
            <w:pPr>
              <w:widowControl/>
              <w:spacing w:line="360" w:lineRule="auto"/>
              <w:ind w:firstLine="442"/>
              <w:jc w:val="center"/>
              <w:rPr>
                <w:rFonts w:cs="宋体"/>
                <w:kern w:val="0"/>
                <w:sz w:val="18"/>
                <w:szCs w:val="18"/>
              </w:rPr>
            </w:pPr>
            <w:r>
              <w:rPr>
                <w:rFonts w:hint="eastAsia" w:cs="宋体"/>
                <w:kern w:val="0"/>
                <w:sz w:val="18"/>
                <w:szCs w:val="18"/>
              </w:rPr>
              <w:t>水泥</w:t>
            </w:r>
          </w:p>
        </w:tc>
        <w:tc>
          <w:tcPr>
            <w:tcW w:w="6066" w:type="dxa"/>
            <w:vAlign w:val="center"/>
          </w:tcPr>
          <w:p>
            <w:pPr>
              <w:widowControl/>
              <w:spacing w:line="360" w:lineRule="auto"/>
              <w:ind w:firstLine="442"/>
              <w:jc w:val="center"/>
              <w:rPr>
                <w:rFonts w:cs="宋体"/>
                <w:kern w:val="0"/>
                <w:sz w:val="18"/>
                <w:szCs w:val="18"/>
              </w:rPr>
            </w:pPr>
            <w:r>
              <w:rPr>
                <w:rFonts w:hint="eastAsia" w:cs="宋体"/>
                <w:kern w:val="0"/>
                <w:sz w:val="18"/>
                <w:szCs w:val="18"/>
              </w:rPr>
              <w:t>用刀片轻刮，然后用百洁布配合水擦。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2773" w:type="dxa"/>
            <w:vAlign w:val="center"/>
          </w:tcPr>
          <w:p>
            <w:pPr>
              <w:widowControl/>
              <w:spacing w:line="360" w:lineRule="auto"/>
              <w:ind w:firstLine="442"/>
              <w:jc w:val="center"/>
              <w:rPr>
                <w:rFonts w:cs="宋体"/>
                <w:kern w:val="0"/>
                <w:sz w:val="18"/>
                <w:szCs w:val="18"/>
              </w:rPr>
            </w:pPr>
            <w:r>
              <w:rPr>
                <w:rFonts w:hint="eastAsia" w:cs="宋体"/>
                <w:kern w:val="0"/>
                <w:sz w:val="18"/>
                <w:szCs w:val="18"/>
              </w:rPr>
              <w:t>锈渍、电焊渣</w:t>
            </w:r>
          </w:p>
        </w:tc>
        <w:tc>
          <w:tcPr>
            <w:tcW w:w="6066" w:type="dxa"/>
            <w:vAlign w:val="center"/>
          </w:tcPr>
          <w:p>
            <w:pPr>
              <w:widowControl/>
              <w:spacing w:line="360" w:lineRule="auto"/>
              <w:ind w:firstLine="442"/>
              <w:jc w:val="center"/>
              <w:rPr>
                <w:rFonts w:cs="宋体"/>
                <w:kern w:val="0"/>
                <w:sz w:val="18"/>
                <w:szCs w:val="18"/>
              </w:rPr>
            </w:pPr>
            <w:r>
              <w:rPr>
                <w:rFonts w:hint="eastAsia" w:cs="宋体"/>
                <w:kern w:val="0"/>
                <w:sz w:val="18"/>
                <w:szCs w:val="18"/>
              </w:rPr>
              <w:t>除锈剂反复擦，然后用干毛巾擦净。如果生锈严重，可以先用百洁布擦拭或角磨机轻抛，之后用除锈剂擦洗。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2773" w:type="dxa"/>
            <w:vAlign w:val="center"/>
          </w:tcPr>
          <w:p>
            <w:pPr>
              <w:widowControl/>
              <w:spacing w:line="360" w:lineRule="auto"/>
              <w:ind w:firstLine="442"/>
              <w:jc w:val="center"/>
              <w:rPr>
                <w:rFonts w:cs="宋体"/>
                <w:kern w:val="0"/>
                <w:sz w:val="18"/>
                <w:szCs w:val="18"/>
              </w:rPr>
            </w:pPr>
            <w:r>
              <w:rPr>
                <w:rFonts w:hint="eastAsia" w:cs="宋体"/>
                <w:kern w:val="0"/>
                <w:sz w:val="18"/>
                <w:szCs w:val="18"/>
              </w:rPr>
              <w:t>水渍</w:t>
            </w:r>
          </w:p>
        </w:tc>
        <w:tc>
          <w:tcPr>
            <w:tcW w:w="6066" w:type="dxa"/>
            <w:vAlign w:val="center"/>
          </w:tcPr>
          <w:p>
            <w:pPr>
              <w:widowControl/>
              <w:spacing w:line="360" w:lineRule="auto"/>
              <w:ind w:firstLine="442"/>
              <w:jc w:val="center"/>
              <w:rPr>
                <w:rFonts w:cs="宋体"/>
                <w:kern w:val="0"/>
                <w:sz w:val="18"/>
                <w:szCs w:val="18"/>
              </w:rPr>
            </w:pPr>
            <w:r>
              <w:rPr>
                <w:rFonts w:hint="eastAsia" w:cs="宋体"/>
                <w:kern w:val="0"/>
                <w:sz w:val="18"/>
                <w:szCs w:val="18"/>
              </w:rPr>
              <w:t>用清洁剂配合百洁布擦，如无法清除，使用除锈剂或金属抛光剂擦净。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73" w:type="dxa"/>
            <w:vAlign w:val="center"/>
          </w:tcPr>
          <w:p>
            <w:pPr>
              <w:widowControl/>
              <w:spacing w:line="360" w:lineRule="auto"/>
              <w:ind w:firstLine="442"/>
              <w:jc w:val="center"/>
              <w:rPr>
                <w:rFonts w:cs="宋体"/>
                <w:kern w:val="0"/>
                <w:sz w:val="18"/>
                <w:szCs w:val="18"/>
              </w:rPr>
            </w:pPr>
            <w:r>
              <w:rPr>
                <w:rFonts w:hint="eastAsia" w:cs="宋体"/>
                <w:kern w:val="0"/>
                <w:sz w:val="18"/>
                <w:szCs w:val="18"/>
              </w:rPr>
              <w:t>胶渍、油漆</w:t>
            </w:r>
          </w:p>
        </w:tc>
        <w:tc>
          <w:tcPr>
            <w:tcW w:w="6066" w:type="dxa"/>
            <w:vAlign w:val="center"/>
          </w:tcPr>
          <w:p>
            <w:pPr>
              <w:widowControl/>
              <w:spacing w:line="360" w:lineRule="auto"/>
              <w:ind w:firstLine="442"/>
              <w:jc w:val="center"/>
              <w:rPr>
                <w:rFonts w:cs="宋体"/>
                <w:kern w:val="0"/>
                <w:sz w:val="18"/>
                <w:szCs w:val="18"/>
              </w:rPr>
            </w:pPr>
            <w:r>
              <w:rPr>
                <w:rFonts w:hint="eastAsia" w:cs="宋体"/>
                <w:kern w:val="0"/>
                <w:sz w:val="18"/>
                <w:szCs w:val="18"/>
              </w:rPr>
              <w:t>用香蕉水擦拭，配合用清洁剂擦净。</w:t>
            </w:r>
          </w:p>
        </w:tc>
      </w:tr>
    </w:tbl>
    <w:p>
      <w:pPr>
        <w:spacing w:line="360" w:lineRule="auto"/>
        <w:ind w:left="680" w:right="-92" w:rightChars="-44" w:hanging="680" w:hangingChars="324"/>
        <w:rPr>
          <w:szCs w:val="20"/>
        </w:rPr>
      </w:pPr>
    </w:p>
    <w:p>
      <w:pPr>
        <w:spacing w:line="360" w:lineRule="auto"/>
        <w:rPr>
          <w:szCs w:val="20"/>
        </w:rPr>
      </w:pPr>
    </w:p>
    <w:p>
      <w:pPr>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br w:type="page"/>
      </w:r>
    </w:p>
    <w:p>
      <w:pPr>
        <w:pStyle w:val="2"/>
      </w:pPr>
      <w:bookmarkStart w:id="88" w:name="_Toc178598797"/>
      <w:r>
        <w:rPr>
          <w:rFonts w:hint="eastAsia"/>
        </w:rPr>
        <w:t>附录A  各不锈钢牌号推荐适用环境和用途</w:t>
      </w:r>
      <w:bookmarkEnd w:id="88"/>
    </w:p>
    <w:p>
      <w:pPr>
        <w:snapToGrid w:val="0"/>
        <w:spacing w:line="360" w:lineRule="auto"/>
        <w:textAlignment w:val="baseline"/>
        <w:rPr>
          <w:szCs w:val="21"/>
        </w:rPr>
      </w:pPr>
      <w:r>
        <w:rPr>
          <w:rFonts w:hint="eastAsia"/>
          <w:b/>
          <w:bCs/>
          <w:szCs w:val="21"/>
        </w:rPr>
        <w:t>A.0.1</w:t>
      </w:r>
      <w:r>
        <w:rPr>
          <w:rFonts w:hint="eastAsia" w:ascii="黑体" w:hAnsi="黑体" w:eastAsia="黑体" w:cs="黑体"/>
        </w:rPr>
        <w:t xml:space="preserve"> </w:t>
      </w:r>
      <w:r>
        <w:rPr>
          <w:rFonts w:hint="eastAsia"/>
          <w:szCs w:val="21"/>
        </w:rPr>
        <w:t xml:space="preserve"> 各不锈钢牌号推荐适用环境和用途见表A.0.1。</w:t>
      </w:r>
    </w:p>
    <w:p>
      <w:pPr>
        <w:snapToGrid w:val="0"/>
        <w:spacing w:line="360" w:lineRule="auto"/>
        <w:jc w:val="center"/>
        <w:textAlignment w:val="baseline"/>
        <w:rPr>
          <w:szCs w:val="21"/>
        </w:rPr>
      </w:pPr>
      <w:r>
        <w:rPr>
          <w:rFonts w:hint="eastAsia" w:ascii="黑体" w:hAnsi="黑体" w:eastAsia="黑体"/>
        </w:rPr>
        <w:t xml:space="preserve">表A.0.1  </w:t>
      </w:r>
      <w:r>
        <w:rPr>
          <w:rFonts w:hint="eastAsia" w:ascii="Bookman Old Style" w:hAnsi="Bookman Old Style" w:eastAsia="黑体"/>
          <w:szCs w:val="22"/>
        </w:rPr>
        <w:t>各不锈钢牌号推荐适用环境和用途</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2016"/>
        <w:gridCol w:w="586"/>
        <w:gridCol w:w="762"/>
        <w:gridCol w:w="2328"/>
        <w:gridCol w:w="396"/>
        <w:gridCol w:w="396"/>
        <w:gridCol w:w="396"/>
        <w:gridCol w:w="397"/>
        <w:gridCol w:w="397"/>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restart"/>
            <w:vAlign w:val="center"/>
          </w:tcPr>
          <w:p>
            <w:pPr>
              <w:snapToGrid w:val="0"/>
              <w:spacing w:line="240" w:lineRule="atLeast"/>
              <w:jc w:val="center"/>
              <w:textAlignment w:val="baseline"/>
              <w:rPr>
                <w:rFonts w:ascii="宋体" w:hAnsi="宋体"/>
                <w:sz w:val="18"/>
              </w:rPr>
            </w:pPr>
            <w:r>
              <w:rPr>
                <w:rFonts w:hint="eastAsia" w:ascii="宋体" w:hAnsi="宋体"/>
                <w:sz w:val="18"/>
              </w:rPr>
              <w:t>类别</w:t>
            </w:r>
          </w:p>
        </w:tc>
        <w:tc>
          <w:tcPr>
            <w:tcW w:w="1182" w:type="pct"/>
            <w:vMerge w:val="restart"/>
            <w:vAlign w:val="center"/>
          </w:tcPr>
          <w:p>
            <w:pPr>
              <w:snapToGrid w:val="0"/>
              <w:spacing w:line="240" w:lineRule="atLeast"/>
              <w:jc w:val="center"/>
              <w:textAlignment w:val="baseline"/>
              <w:rPr>
                <w:rFonts w:ascii="宋体" w:hAnsi="宋体"/>
                <w:sz w:val="18"/>
              </w:rPr>
            </w:pPr>
            <w:r>
              <w:rPr>
                <w:rFonts w:hint="eastAsia" w:ascii="宋体" w:hAnsi="宋体"/>
                <w:sz w:val="18"/>
              </w:rPr>
              <w:t>牌号</w:t>
            </w:r>
          </w:p>
        </w:tc>
        <w:tc>
          <w:tcPr>
            <w:tcW w:w="793" w:type="pct"/>
            <w:gridSpan w:val="2"/>
            <w:vAlign w:val="center"/>
          </w:tcPr>
          <w:p>
            <w:pPr>
              <w:snapToGrid w:val="0"/>
              <w:spacing w:line="240" w:lineRule="atLeast"/>
              <w:jc w:val="center"/>
              <w:textAlignment w:val="baseline"/>
              <w:rPr>
                <w:rFonts w:ascii="宋体" w:hAnsi="宋体"/>
                <w:sz w:val="18"/>
              </w:rPr>
            </w:pPr>
            <w:r>
              <w:rPr>
                <w:rFonts w:hint="eastAsia" w:ascii="宋体" w:hAnsi="宋体"/>
                <w:sz w:val="18"/>
              </w:rPr>
              <w:t>材料特性</w:t>
            </w:r>
          </w:p>
        </w:tc>
        <w:tc>
          <w:tcPr>
            <w:tcW w:w="1367" w:type="pct"/>
            <w:vMerge w:val="restart"/>
            <w:vAlign w:val="center"/>
          </w:tcPr>
          <w:p>
            <w:pPr>
              <w:snapToGrid w:val="0"/>
              <w:spacing w:line="240" w:lineRule="atLeast"/>
              <w:jc w:val="center"/>
              <w:textAlignment w:val="baseline"/>
              <w:rPr>
                <w:rFonts w:ascii="宋体" w:hAnsi="宋体"/>
                <w:sz w:val="18"/>
              </w:rPr>
            </w:pPr>
            <w:r>
              <w:rPr>
                <w:rFonts w:hint="eastAsia" w:ascii="宋体" w:hAnsi="宋体"/>
                <w:sz w:val="18"/>
              </w:rPr>
              <w:t>推荐使用范围</w:t>
            </w:r>
          </w:p>
        </w:tc>
        <w:tc>
          <w:tcPr>
            <w:tcW w:w="1423" w:type="pct"/>
            <w:gridSpan w:val="6"/>
            <w:vAlign w:val="center"/>
          </w:tcPr>
          <w:p>
            <w:pPr>
              <w:snapToGrid w:val="0"/>
              <w:spacing w:line="240" w:lineRule="atLeast"/>
              <w:jc w:val="center"/>
              <w:textAlignment w:val="baseline"/>
              <w:rPr>
                <w:rFonts w:ascii="宋体" w:hAnsi="宋体"/>
                <w:sz w:val="18"/>
              </w:rPr>
            </w:pPr>
            <w:r>
              <w:rPr>
                <w:rFonts w:hint="eastAsia" w:ascii="宋体" w:hAnsi="宋体"/>
                <w:sz w:val="18"/>
              </w:rPr>
              <w:t>大气环境腐蚀性分类</w:t>
            </w:r>
            <w:r>
              <w:rPr>
                <w:rFonts w:hint="eastAsia" w:ascii="宋体" w:hAnsi="宋体"/>
                <w:sz w:val="18"/>
                <w:vertAlign w:val="superscript"/>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32" w:type="pct"/>
            <w:vMerge w:val="continue"/>
            <w:vAlign w:val="center"/>
          </w:tcPr>
          <w:p>
            <w:pPr>
              <w:snapToGrid w:val="0"/>
              <w:spacing w:line="240" w:lineRule="atLeast"/>
              <w:jc w:val="center"/>
              <w:textAlignment w:val="baseline"/>
              <w:rPr>
                <w:rFonts w:ascii="宋体" w:hAnsi="宋体"/>
                <w:sz w:val="18"/>
              </w:rPr>
            </w:pPr>
          </w:p>
        </w:tc>
        <w:tc>
          <w:tcPr>
            <w:tcW w:w="1182" w:type="pct"/>
            <w:vMerge w:val="continue"/>
            <w:vAlign w:val="center"/>
          </w:tcPr>
          <w:p>
            <w:pPr>
              <w:snapToGrid w:val="0"/>
              <w:spacing w:line="240" w:lineRule="atLeast"/>
              <w:jc w:val="center"/>
              <w:textAlignment w:val="baseline"/>
              <w:rPr>
                <w:rFonts w:ascii="宋体" w:hAnsi="宋体"/>
                <w:sz w:val="18"/>
              </w:rPr>
            </w:pP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磁性</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可焊性</w:t>
            </w:r>
          </w:p>
        </w:tc>
        <w:tc>
          <w:tcPr>
            <w:tcW w:w="1367" w:type="pct"/>
            <w:vMerge w:val="continue"/>
            <w:vAlign w:val="center"/>
          </w:tcPr>
          <w:p>
            <w:pPr>
              <w:snapToGrid w:val="0"/>
              <w:spacing w:line="240" w:lineRule="atLeast"/>
              <w:jc w:val="center"/>
              <w:textAlignment w:val="baseline"/>
              <w:rPr>
                <w:rFonts w:ascii="宋体" w:hAnsi="宋体"/>
                <w:sz w:val="18"/>
              </w:rPr>
            </w:pP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C1</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C2</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C3</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C4</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C5</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CX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restart"/>
            <w:vAlign w:val="center"/>
          </w:tcPr>
          <w:p>
            <w:pPr>
              <w:snapToGrid w:val="0"/>
              <w:spacing w:line="240" w:lineRule="atLeast"/>
              <w:jc w:val="center"/>
              <w:textAlignment w:val="baseline"/>
              <w:rPr>
                <w:rFonts w:ascii="宋体" w:hAnsi="宋体" w:cs="宋体"/>
                <w:sz w:val="18"/>
              </w:rPr>
            </w:pPr>
            <w:r>
              <w:rPr>
                <w:rFonts w:hint="eastAsia" w:ascii="宋体" w:hAnsi="宋体" w:cs="宋体"/>
                <w:sz w:val="18"/>
              </w:rPr>
              <w:t>铁素体</w:t>
            </w:r>
          </w:p>
        </w:tc>
        <w:tc>
          <w:tcPr>
            <w:tcW w:w="1182" w:type="pct"/>
            <w:vAlign w:val="center"/>
          </w:tcPr>
          <w:p>
            <w:pPr>
              <w:snapToGrid w:val="0"/>
              <w:spacing w:line="240" w:lineRule="atLeast"/>
              <w:jc w:val="center"/>
              <w:textAlignment w:val="baseline"/>
              <w:rPr>
                <w:rFonts w:ascii="宋体" w:hAnsi="宋体" w:cs="宋体"/>
                <w:sz w:val="18"/>
              </w:rPr>
            </w:pPr>
            <w:r>
              <w:rPr>
                <w:rFonts w:hint="eastAsia" w:ascii="宋体" w:hAnsi="宋体" w:cs="宋体"/>
                <w:sz w:val="18"/>
              </w:rPr>
              <w:t>022Cr12</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有</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一般</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装饰面板、附件、配件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32" w:type="pct"/>
            <w:vMerge w:val="continue"/>
            <w:vAlign w:val="center"/>
          </w:tcPr>
          <w:p>
            <w:pPr>
              <w:snapToGrid w:val="0"/>
              <w:spacing w:line="240" w:lineRule="atLeast"/>
              <w:jc w:val="center"/>
              <w:textAlignment w:val="baseline"/>
              <w:rPr>
                <w:rFonts w:ascii="宋体" w:hAnsi="宋体" w:cs="宋体"/>
                <w:sz w:val="18"/>
              </w:rPr>
            </w:pPr>
          </w:p>
        </w:tc>
        <w:tc>
          <w:tcPr>
            <w:tcW w:w="1182" w:type="pct"/>
            <w:vAlign w:val="center"/>
          </w:tcPr>
          <w:p>
            <w:pPr>
              <w:snapToGrid w:val="0"/>
              <w:spacing w:line="240" w:lineRule="atLeast"/>
              <w:jc w:val="center"/>
              <w:textAlignment w:val="baseline"/>
              <w:rPr>
                <w:rFonts w:ascii="宋体" w:hAnsi="宋体" w:cs="宋体"/>
                <w:sz w:val="18"/>
              </w:rPr>
            </w:pPr>
            <w:r>
              <w:rPr>
                <w:rFonts w:hint="eastAsia" w:ascii="宋体" w:hAnsi="宋体" w:cs="宋体"/>
                <w:sz w:val="18"/>
              </w:rPr>
              <w:t>022Cr12Ni</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有</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较好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snapToGrid w:val="0"/>
              <w:spacing w:line="240" w:lineRule="atLeast"/>
              <w:jc w:val="center"/>
              <w:textAlignment w:val="baseline"/>
              <w:rPr>
                <w:rFonts w:ascii="宋体" w:hAnsi="宋体" w:cs="宋体"/>
                <w:sz w:val="18"/>
              </w:rPr>
            </w:pPr>
          </w:p>
        </w:tc>
        <w:tc>
          <w:tcPr>
            <w:tcW w:w="1182" w:type="pct"/>
            <w:vAlign w:val="center"/>
          </w:tcPr>
          <w:p>
            <w:pPr>
              <w:snapToGrid w:val="0"/>
              <w:spacing w:line="240" w:lineRule="atLeast"/>
              <w:jc w:val="center"/>
              <w:textAlignment w:val="baseline"/>
              <w:rPr>
                <w:rFonts w:ascii="宋体" w:hAnsi="宋体" w:cs="宋体"/>
                <w:sz w:val="18"/>
              </w:rPr>
            </w:pPr>
            <w:r>
              <w:rPr>
                <w:rFonts w:hint="eastAsia" w:ascii="宋体" w:hAnsi="宋体" w:cs="宋体"/>
                <w:sz w:val="18"/>
              </w:rPr>
              <w:t>10Cr17</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有</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较差</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装饰面板、附件、配件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32" w:type="pct"/>
            <w:vMerge w:val="continue"/>
            <w:vAlign w:val="center"/>
          </w:tcPr>
          <w:p>
            <w:pPr>
              <w:adjustRightInd w:val="0"/>
              <w:snapToGrid w:val="0"/>
              <w:spacing w:line="240" w:lineRule="atLeast"/>
              <w:jc w:val="center"/>
              <w:rPr>
                <w:rFonts w:ascii="宋体" w:hAnsi="宋体" w:cs="宋体"/>
                <w:sz w:val="18"/>
              </w:rPr>
            </w:pPr>
          </w:p>
        </w:tc>
        <w:tc>
          <w:tcPr>
            <w:tcW w:w="1182" w:type="pct"/>
            <w:vAlign w:val="center"/>
          </w:tcPr>
          <w:p>
            <w:pPr>
              <w:adjustRightInd w:val="0"/>
              <w:snapToGrid w:val="0"/>
              <w:spacing w:line="240" w:lineRule="atLeast"/>
              <w:jc w:val="center"/>
              <w:rPr>
                <w:rFonts w:ascii="宋体" w:hAnsi="宋体" w:cs="宋体"/>
                <w:sz w:val="18"/>
              </w:rPr>
            </w:pPr>
            <w:r>
              <w:rPr>
                <w:rFonts w:hint="eastAsia" w:ascii="宋体" w:hAnsi="宋体" w:cs="宋体"/>
                <w:sz w:val="18"/>
              </w:rPr>
              <w:t>019Cr21CuTi</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有</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一般</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薄板、钢带，装饰面板（屋面、墙面）</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32" w:type="pct"/>
            <w:vMerge w:val="continue"/>
            <w:vAlign w:val="center"/>
          </w:tcPr>
          <w:p>
            <w:pPr>
              <w:adjustRightInd w:val="0"/>
              <w:snapToGrid w:val="0"/>
              <w:spacing w:line="240" w:lineRule="atLeast"/>
              <w:jc w:val="center"/>
              <w:rPr>
                <w:rFonts w:ascii="宋体" w:hAnsi="宋体" w:cs="宋体"/>
                <w:sz w:val="18"/>
              </w:rPr>
            </w:pPr>
          </w:p>
        </w:tc>
        <w:tc>
          <w:tcPr>
            <w:tcW w:w="1182" w:type="pct"/>
            <w:vAlign w:val="center"/>
          </w:tcPr>
          <w:p>
            <w:pPr>
              <w:adjustRightInd w:val="0"/>
              <w:snapToGrid w:val="0"/>
              <w:spacing w:line="240" w:lineRule="atLeast"/>
              <w:jc w:val="center"/>
              <w:rPr>
                <w:rFonts w:ascii="宋体" w:hAnsi="宋体" w:cs="宋体"/>
                <w:sz w:val="18"/>
              </w:rPr>
            </w:pPr>
            <w:r>
              <w:rPr>
                <w:rFonts w:hint="eastAsia" w:ascii="宋体" w:hAnsi="宋体" w:cs="宋体"/>
                <w:sz w:val="18"/>
              </w:rPr>
              <w:t>019Cr23MoTi</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有</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一般</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薄板、钢带，装饰面板（屋面、墙面）</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adjustRightInd w:val="0"/>
              <w:snapToGrid w:val="0"/>
              <w:spacing w:line="240" w:lineRule="atLeast"/>
              <w:jc w:val="center"/>
              <w:rPr>
                <w:rFonts w:ascii="宋体" w:hAnsi="宋体" w:cs="宋体"/>
                <w:sz w:val="18"/>
              </w:rPr>
            </w:pPr>
          </w:p>
        </w:tc>
        <w:tc>
          <w:tcPr>
            <w:tcW w:w="1182" w:type="pct"/>
            <w:vAlign w:val="center"/>
          </w:tcPr>
          <w:p>
            <w:pPr>
              <w:adjustRightInd w:val="0"/>
              <w:snapToGrid w:val="0"/>
              <w:spacing w:line="240" w:lineRule="atLeast"/>
              <w:jc w:val="center"/>
              <w:rPr>
                <w:rFonts w:ascii="宋体" w:hAnsi="宋体" w:cs="宋体"/>
                <w:sz w:val="18"/>
              </w:rPr>
            </w:pPr>
            <w:r>
              <w:rPr>
                <w:rFonts w:hint="eastAsia" w:ascii="宋体" w:hAnsi="宋体" w:cs="宋体"/>
                <w:sz w:val="18"/>
              </w:rPr>
              <w:t>019Cr19Mo2NbTi</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有</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一般</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薄板、钢带，装饰面板（屋面、墙面）</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adjustRightInd w:val="0"/>
              <w:snapToGrid w:val="0"/>
              <w:spacing w:line="240" w:lineRule="atLeast"/>
              <w:jc w:val="center"/>
              <w:rPr>
                <w:rFonts w:ascii="宋体" w:hAnsi="宋体" w:cs="宋体"/>
                <w:sz w:val="18"/>
              </w:rPr>
            </w:pPr>
          </w:p>
        </w:tc>
        <w:tc>
          <w:tcPr>
            <w:tcW w:w="1182" w:type="pct"/>
            <w:vAlign w:val="center"/>
          </w:tcPr>
          <w:p>
            <w:pPr>
              <w:adjustRightInd w:val="0"/>
              <w:snapToGrid w:val="0"/>
              <w:spacing w:line="240" w:lineRule="atLeast"/>
              <w:jc w:val="center"/>
              <w:rPr>
                <w:rFonts w:ascii="宋体" w:hAnsi="宋体" w:cs="宋体"/>
                <w:sz w:val="18"/>
              </w:rPr>
            </w:pPr>
            <w:r>
              <w:rPr>
                <w:rFonts w:hint="eastAsia" w:ascii="宋体" w:hAnsi="宋体" w:cs="宋体"/>
                <w:sz w:val="18"/>
              </w:rPr>
              <w:t>019Cr23Mo2Ti</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有</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一般</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薄板、钢带，装饰面板（屋面、墙面）</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restart"/>
            <w:vAlign w:val="center"/>
          </w:tcPr>
          <w:p>
            <w:pPr>
              <w:snapToGrid w:val="0"/>
              <w:spacing w:line="240" w:lineRule="atLeast"/>
              <w:jc w:val="center"/>
              <w:textAlignment w:val="baseline"/>
              <w:rPr>
                <w:rFonts w:ascii="宋体" w:hAnsi="宋体" w:cs="宋体"/>
                <w:sz w:val="18"/>
              </w:rPr>
            </w:pPr>
            <w:r>
              <w:rPr>
                <w:rFonts w:hint="eastAsia" w:ascii="宋体" w:hAnsi="宋体" w:cs="宋体"/>
                <w:sz w:val="18"/>
              </w:rPr>
              <w:t>奥氏体</w:t>
            </w:r>
          </w:p>
        </w:tc>
        <w:tc>
          <w:tcPr>
            <w:tcW w:w="1182" w:type="pct"/>
            <w:vAlign w:val="center"/>
          </w:tcPr>
          <w:p>
            <w:pPr>
              <w:snapToGrid w:val="0"/>
              <w:spacing w:line="240" w:lineRule="atLeast"/>
              <w:jc w:val="center"/>
              <w:textAlignment w:val="baseline"/>
              <w:rPr>
                <w:rFonts w:ascii="宋体" w:hAnsi="宋体" w:cs="宋体"/>
                <w:sz w:val="18"/>
              </w:rPr>
            </w:pPr>
            <w:r>
              <w:rPr>
                <w:rFonts w:hint="eastAsia" w:ascii="宋体" w:hAnsi="宋体" w:cs="宋体"/>
                <w:sz w:val="18"/>
              </w:rPr>
              <w:t>12Cr14Mn10Ni2N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较差</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snapToGrid w:val="0"/>
              <w:spacing w:line="240" w:lineRule="atLeast"/>
              <w:jc w:val="center"/>
              <w:textAlignment w:val="baseline"/>
              <w:rPr>
                <w:rFonts w:ascii="宋体" w:hAnsi="宋体" w:cs="宋体"/>
                <w:bCs/>
                <w:kern w:val="0"/>
                <w:sz w:val="18"/>
                <w:szCs w:val="18"/>
                <w:lang w:val="zh-CN"/>
              </w:rPr>
            </w:pPr>
          </w:p>
        </w:tc>
        <w:tc>
          <w:tcPr>
            <w:tcW w:w="1182" w:type="pct"/>
            <w:vAlign w:val="center"/>
          </w:tcPr>
          <w:p>
            <w:pPr>
              <w:snapToGrid w:val="0"/>
              <w:spacing w:line="240" w:lineRule="atLeast"/>
              <w:jc w:val="center"/>
              <w:textAlignment w:val="baseline"/>
              <w:rPr>
                <w:rFonts w:ascii="宋体" w:hAnsi="宋体" w:cs="宋体"/>
                <w:bCs/>
                <w:kern w:val="0"/>
                <w:sz w:val="18"/>
                <w:szCs w:val="18"/>
                <w:lang w:val="zh-CN"/>
              </w:rPr>
            </w:pPr>
            <w:r>
              <w:rPr>
                <w:rFonts w:hint="eastAsia" w:ascii="宋体" w:hAnsi="宋体" w:cs="宋体"/>
                <w:sz w:val="18"/>
                <w:szCs w:val="18"/>
              </w:rPr>
              <w:t>12Cr17Mn7Ni2Cu2N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snapToGrid w:val="0"/>
              <w:spacing w:line="240" w:lineRule="atLeast"/>
              <w:jc w:val="center"/>
              <w:textAlignment w:val="baseline"/>
              <w:rPr>
                <w:rFonts w:ascii="宋体" w:hAnsi="宋体" w:cs="宋体"/>
                <w:bCs/>
                <w:kern w:val="0"/>
                <w:sz w:val="18"/>
                <w:szCs w:val="18"/>
                <w:lang w:val="zh-CN"/>
              </w:rPr>
            </w:pPr>
          </w:p>
        </w:tc>
        <w:tc>
          <w:tcPr>
            <w:tcW w:w="1182" w:type="pct"/>
            <w:vAlign w:val="center"/>
          </w:tcPr>
          <w:p>
            <w:pPr>
              <w:snapToGrid w:val="0"/>
              <w:spacing w:line="240" w:lineRule="atLeast"/>
              <w:jc w:val="center"/>
              <w:textAlignment w:val="baseline"/>
              <w:rPr>
                <w:rFonts w:ascii="宋体" w:hAnsi="宋体" w:cs="宋体"/>
                <w:bCs/>
                <w:kern w:val="0"/>
                <w:sz w:val="18"/>
                <w:szCs w:val="18"/>
                <w:lang w:val="zh-CN"/>
              </w:rPr>
            </w:pPr>
            <w:r>
              <w:rPr>
                <w:rFonts w:hint="eastAsia" w:ascii="宋体" w:hAnsi="宋体" w:cs="宋体"/>
                <w:kern w:val="0"/>
                <w:sz w:val="18"/>
                <w:szCs w:val="18"/>
                <w:u w:val="single"/>
                <w:lang w:bidi="ar"/>
              </w:rPr>
              <w:t>12Cr17Mn8Ni2N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snapToGrid w:val="0"/>
              <w:spacing w:line="240" w:lineRule="atLeast"/>
              <w:jc w:val="center"/>
              <w:textAlignment w:val="baseline"/>
              <w:rPr>
                <w:rFonts w:ascii="宋体" w:hAnsi="宋体" w:cs="宋体"/>
                <w:bCs/>
                <w:kern w:val="0"/>
                <w:sz w:val="18"/>
                <w:szCs w:val="18"/>
                <w:lang w:val="zh-CN"/>
              </w:rPr>
            </w:pPr>
          </w:p>
        </w:tc>
        <w:tc>
          <w:tcPr>
            <w:tcW w:w="1182" w:type="pct"/>
            <w:vAlign w:val="center"/>
          </w:tcPr>
          <w:p>
            <w:pPr>
              <w:snapToGrid w:val="0"/>
              <w:spacing w:line="240" w:lineRule="atLeast"/>
              <w:jc w:val="center"/>
              <w:textAlignment w:val="baseline"/>
              <w:rPr>
                <w:rFonts w:ascii="宋体" w:hAnsi="宋体" w:cs="宋体"/>
                <w:bCs/>
                <w:kern w:val="0"/>
                <w:sz w:val="18"/>
                <w:szCs w:val="18"/>
                <w:lang w:val="zh-CN"/>
              </w:rPr>
            </w:pPr>
            <w:r>
              <w:rPr>
                <w:rFonts w:hint="eastAsia" w:ascii="宋体" w:hAnsi="宋体" w:cs="宋体"/>
                <w:sz w:val="18"/>
                <w:szCs w:val="18"/>
              </w:rPr>
              <w:t>12Cr17Mn6Ni5N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snapToGrid w:val="0"/>
              <w:spacing w:line="240" w:lineRule="atLeast"/>
              <w:jc w:val="center"/>
              <w:textAlignment w:val="baseline"/>
              <w:rPr>
                <w:rFonts w:ascii="宋体" w:hAnsi="宋体" w:cs="宋体"/>
                <w:bCs/>
                <w:kern w:val="0"/>
                <w:sz w:val="18"/>
                <w:szCs w:val="18"/>
                <w:lang w:val="zh-CN"/>
              </w:rPr>
            </w:pPr>
          </w:p>
        </w:tc>
        <w:tc>
          <w:tcPr>
            <w:tcW w:w="1182" w:type="pct"/>
            <w:vAlign w:val="center"/>
          </w:tcPr>
          <w:p>
            <w:pPr>
              <w:snapToGrid w:val="0"/>
              <w:spacing w:line="240" w:lineRule="atLeast"/>
              <w:jc w:val="center"/>
              <w:textAlignment w:val="baseline"/>
              <w:rPr>
                <w:rFonts w:ascii="宋体" w:hAnsi="宋体" w:cs="宋体"/>
                <w:sz w:val="18"/>
                <w:szCs w:val="18"/>
              </w:rPr>
            </w:pPr>
            <w:r>
              <w:rPr>
                <w:rFonts w:hint="eastAsia" w:ascii="宋体" w:hAnsi="宋体" w:cs="宋体"/>
                <w:sz w:val="18"/>
                <w:szCs w:val="18"/>
              </w:rPr>
              <w:t>12Cr19Mn12Ni2N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较好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snapToGrid w:val="0"/>
              <w:spacing w:line="240" w:lineRule="atLeast"/>
              <w:jc w:val="center"/>
              <w:textAlignment w:val="baseline"/>
              <w:rPr>
                <w:rFonts w:ascii="宋体" w:hAnsi="宋体" w:cs="宋体"/>
                <w:bCs/>
                <w:kern w:val="0"/>
                <w:sz w:val="18"/>
                <w:szCs w:val="18"/>
                <w:lang w:val="zh-CN"/>
              </w:rPr>
            </w:pPr>
          </w:p>
        </w:tc>
        <w:tc>
          <w:tcPr>
            <w:tcW w:w="1182" w:type="pct"/>
            <w:vAlign w:val="center"/>
          </w:tcPr>
          <w:p>
            <w:pPr>
              <w:snapToGrid w:val="0"/>
              <w:spacing w:line="240" w:lineRule="atLeast"/>
              <w:jc w:val="center"/>
              <w:textAlignment w:val="baseline"/>
              <w:rPr>
                <w:rFonts w:ascii="宋体" w:hAnsi="宋体" w:cs="宋体"/>
                <w:sz w:val="18"/>
              </w:rPr>
            </w:pPr>
            <w:r>
              <w:rPr>
                <w:rFonts w:hint="eastAsia" w:ascii="宋体" w:hAnsi="宋体" w:cs="宋体"/>
                <w:bCs/>
                <w:kern w:val="0"/>
                <w:sz w:val="18"/>
                <w:szCs w:val="18"/>
                <w:lang w:val="zh-CN"/>
              </w:rPr>
              <w:t>08Cr19Mn6Ni3Cu2N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snapToGrid w:val="0"/>
              <w:spacing w:line="240" w:lineRule="atLeast"/>
              <w:jc w:val="center"/>
              <w:textAlignment w:val="baseline"/>
              <w:rPr>
                <w:rFonts w:ascii="宋体" w:hAnsi="宋体" w:cs="宋体"/>
                <w:sz w:val="18"/>
              </w:rPr>
            </w:pPr>
          </w:p>
        </w:tc>
        <w:tc>
          <w:tcPr>
            <w:tcW w:w="1182" w:type="pct"/>
            <w:vAlign w:val="center"/>
          </w:tcPr>
          <w:p>
            <w:pPr>
              <w:snapToGrid w:val="0"/>
              <w:spacing w:line="240" w:lineRule="atLeast"/>
              <w:jc w:val="center"/>
              <w:textAlignment w:val="baseline"/>
              <w:rPr>
                <w:rFonts w:ascii="宋体" w:hAnsi="宋体" w:cs="宋体"/>
                <w:bCs/>
                <w:kern w:val="0"/>
                <w:sz w:val="18"/>
                <w:szCs w:val="18"/>
                <w:lang w:val="zh-CN"/>
              </w:rPr>
            </w:pPr>
            <w:r>
              <w:rPr>
                <w:rFonts w:hint="eastAsia" w:ascii="宋体" w:hAnsi="宋体" w:cs="宋体"/>
                <w:sz w:val="18"/>
              </w:rPr>
              <w:t>022Cr17Ni7N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一般</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snapToGrid w:val="0"/>
              <w:spacing w:line="240" w:lineRule="atLeast"/>
              <w:jc w:val="center"/>
              <w:textAlignment w:val="baseline"/>
              <w:rPr>
                <w:rFonts w:ascii="宋体" w:hAnsi="宋体" w:cs="宋体"/>
                <w:bCs/>
                <w:kern w:val="0"/>
                <w:sz w:val="18"/>
                <w:szCs w:val="18"/>
              </w:rPr>
            </w:pPr>
          </w:p>
        </w:tc>
        <w:tc>
          <w:tcPr>
            <w:tcW w:w="1182" w:type="pct"/>
            <w:vAlign w:val="center"/>
          </w:tcPr>
          <w:p>
            <w:pPr>
              <w:adjustRightInd w:val="0"/>
              <w:snapToGrid w:val="0"/>
              <w:spacing w:line="240" w:lineRule="atLeast"/>
              <w:jc w:val="center"/>
              <w:rPr>
                <w:rFonts w:ascii="宋体" w:hAnsi="宋体" w:cs="宋体"/>
                <w:bCs/>
                <w:kern w:val="0"/>
                <w:sz w:val="18"/>
                <w:szCs w:val="18"/>
                <w:lang w:val="zh-CN"/>
              </w:rPr>
            </w:pPr>
            <w:r>
              <w:rPr>
                <w:rFonts w:hint="eastAsia" w:ascii="宋体" w:hAnsi="宋体" w:cs="宋体"/>
                <w:sz w:val="18"/>
              </w:rPr>
              <w:t>06Cr19Ni10</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受力构件、附件、配件、连接件、装饰面板（屋面、墙面）</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adjustRightInd w:val="0"/>
              <w:snapToGrid w:val="0"/>
              <w:spacing w:line="240" w:lineRule="atLeast"/>
              <w:jc w:val="center"/>
              <w:rPr>
                <w:rFonts w:ascii="宋体" w:hAnsi="宋体" w:cs="宋体"/>
                <w:sz w:val="18"/>
              </w:rPr>
            </w:pPr>
          </w:p>
        </w:tc>
        <w:tc>
          <w:tcPr>
            <w:tcW w:w="1182" w:type="pct"/>
            <w:vAlign w:val="center"/>
          </w:tcPr>
          <w:p>
            <w:pPr>
              <w:adjustRightInd w:val="0"/>
              <w:snapToGrid w:val="0"/>
              <w:spacing w:line="240" w:lineRule="atLeast"/>
              <w:jc w:val="center"/>
              <w:rPr>
                <w:rFonts w:ascii="宋体" w:hAnsi="宋体" w:cs="宋体"/>
              </w:rPr>
            </w:pPr>
            <w:r>
              <w:rPr>
                <w:rFonts w:hint="eastAsia" w:ascii="宋体" w:hAnsi="宋体" w:cs="宋体"/>
                <w:sz w:val="18"/>
              </w:rPr>
              <w:t>022Cr19Ni10</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受力构件、附件、配件、连接件、装饰面板（屋面、墙面）</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Bookman Old Style" w:hAnsi="Bookman Old Style" w:eastAsia="黑体"/>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adjustRightInd w:val="0"/>
              <w:snapToGrid w:val="0"/>
              <w:spacing w:line="240" w:lineRule="atLeast"/>
              <w:jc w:val="center"/>
              <w:rPr>
                <w:rFonts w:ascii="宋体" w:hAnsi="宋体" w:cs="宋体"/>
                <w:bCs/>
                <w:kern w:val="0"/>
                <w:sz w:val="18"/>
                <w:szCs w:val="18"/>
              </w:rPr>
            </w:pPr>
          </w:p>
        </w:tc>
        <w:tc>
          <w:tcPr>
            <w:tcW w:w="1182" w:type="pct"/>
            <w:vAlign w:val="center"/>
          </w:tcPr>
          <w:p>
            <w:pPr>
              <w:adjustRightInd w:val="0"/>
              <w:snapToGrid w:val="0"/>
              <w:spacing w:line="240" w:lineRule="atLeast"/>
              <w:jc w:val="center"/>
              <w:rPr>
                <w:rFonts w:ascii="宋体" w:hAnsi="宋体" w:cs="宋体"/>
                <w:sz w:val="18"/>
              </w:rPr>
            </w:pPr>
            <w:r>
              <w:rPr>
                <w:rFonts w:hint="eastAsia" w:ascii="宋体" w:hAnsi="宋体" w:cs="宋体"/>
                <w:bCs/>
                <w:kern w:val="0"/>
                <w:sz w:val="18"/>
                <w:szCs w:val="18"/>
              </w:rPr>
              <w:t>022Cr19Ni10N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Bookman Old Style" w:hAnsi="Bookman Old Style" w:eastAsia="黑体"/>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adjustRightInd w:val="0"/>
              <w:snapToGrid w:val="0"/>
              <w:spacing w:line="240" w:lineRule="atLeast"/>
              <w:jc w:val="center"/>
              <w:rPr>
                <w:rFonts w:ascii="宋体" w:hAnsi="宋体" w:cs="宋体"/>
                <w:bCs/>
                <w:kern w:val="0"/>
                <w:sz w:val="18"/>
                <w:szCs w:val="18"/>
              </w:rPr>
            </w:pPr>
          </w:p>
        </w:tc>
        <w:tc>
          <w:tcPr>
            <w:tcW w:w="1182" w:type="pct"/>
            <w:vAlign w:val="center"/>
          </w:tcPr>
          <w:p>
            <w:pPr>
              <w:adjustRightInd w:val="0"/>
              <w:snapToGrid w:val="0"/>
              <w:spacing w:line="240" w:lineRule="atLeast"/>
              <w:jc w:val="center"/>
              <w:rPr>
                <w:rFonts w:ascii="宋体" w:hAnsi="宋体" w:cs="宋体"/>
                <w:bCs/>
                <w:kern w:val="0"/>
                <w:sz w:val="18"/>
                <w:szCs w:val="18"/>
              </w:rPr>
            </w:pPr>
            <w:r>
              <w:rPr>
                <w:rFonts w:hint="eastAsia" w:ascii="宋体" w:hAnsi="宋体" w:cs="宋体"/>
                <w:sz w:val="18"/>
              </w:rPr>
              <w:t>06Cr17Ni12Mo2</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受力构件、附件、配件、连接件、装饰面板（屋面、墙面）</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Bookman Old Style" w:hAnsi="Bookman Old Style" w:eastAsia="黑体"/>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32" w:type="pct"/>
            <w:vMerge w:val="continue"/>
            <w:vAlign w:val="center"/>
          </w:tcPr>
          <w:p>
            <w:pPr>
              <w:adjustRightInd w:val="0"/>
              <w:snapToGrid w:val="0"/>
              <w:spacing w:line="240" w:lineRule="atLeast"/>
              <w:jc w:val="center"/>
              <w:rPr>
                <w:rFonts w:ascii="宋体" w:hAnsi="宋体" w:cs="宋体"/>
                <w:sz w:val="18"/>
              </w:rPr>
            </w:pPr>
          </w:p>
        </w:tc>
        <w:tc>
          <w:tcPr>
            <w:tcW w:w="1182" w:type="pct"/>
            <w:vAlign w:val="center"/>
          </w:tcPr>
          <w:p>
            <w:pPr>
              <w:adjustRightInd w:val="0"/>
              <w:snapToGrid w:val="0"/>
              <w:spacing w:line="240" w:lineRule="atLeast"/>
              <w:jc w:val="center"/>
              <w:rPr>
                <w:rFonts w:ascii="宋体" w:hAnsi="宋体" w:cs="宋体"/>
              </w:rPr>
            </w:pPr>
            <w:r>
              <w:rPr>
                <w:rFonts w:hint="eastAsia" w:ascii="宋体" w:hAnsi="宋体" w:cs="宋体"/>
                <w:sz w:val="18"/>
              </w:rPr>
              <w:t>022Cr17Ni12Mo2</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受力构件、附件、配件、连接件、装饰面板（屋面、墙面）</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Bookman Old Style" w:hAnsi="Bookman Old Style" w:eastAsia="黑体"/>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adjustRightInd w:val="0"/>
              <w:snapToGrid w:val="0"/>
              <w:spacing w:line="240" w:lineRule="atLeast"/>
              <w:jc w:val="center"/>
              <w:rPr>
                <w:rFonts w:ascii="宋体" w:hAnsi="宋体" w:cs="宋体"/>
                <w:sz w:val="18"/>
              </w:rPr>
            </w:pPr>
          </w:p>
        </w:tc>
        <w:tc>
          <w:tcPr>
            <w:tcW w:w="1182" w:type="pct"/>
            <w:vAlign w:val="center"/>
          </w:tcPr>
          <w:p>
            <w:pPr>
              <w:adjustRightInd w:val="0"/>
              <w:snapToGrid w:val="0"/>
              <w:spacing w:line="240" w:lineRule="atLeast"/>
              <w:jc w:val="center"/>
              <w:rPr>
                <w:rFonts w:ascii="宋体" w:hAnsi="宋体" w:cs="宋体"/>
                <w:sz w:val="18"/>
              </w:rPr>
            </w:pPr>
            <w:r>
              <w:rPr>
                <w:rFonts w:hint="eastAsia" w:ascii="宋体" w:hAnsi="宋体" w:cs="宋体"/>
                <w:sz w:val="18"/>
                <w:szCs w:val="18"/>
              </w:rPr>
              <w:t>05Cr19Ni6Mn4Cu2MoN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受力构件、附件、配件、连接件、装饰面板（屋面、墙面）</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adjustRightInd w:val="0"/>
              <w:snapToGrid w:val="0"/>
              <w:spacing w:line="240" w:lineRule="atLeast"/>
              <w:jc w:val="center"/>
              <w:rPr>
                <w:rFonts w:ascii="宋体" w:hAnsi="宋体" w:cs="宋体"/>
                <w:sz w:val="18"/>
              </w:rPr>
            </w:pPr>
          </w:p>
        </w:tc>
        <w:tc>
          <w:tcPr>
            <w:tcW w:w="1182" w:type="pct"/>
            <w:vAlign w:val="center"/>
          </w:tcPr>
          <w:p>
            <w:pPr>
              <w:spacing w:line="240" w:lineRule="atLeast"/>
              <w:jc w:val="center"/>
              <w:rPr>
                <w:rFonts w:ascii="宋体" w:hAnsi="宋体" w:cs="宋体"/>
                <w:sz w:val="18"/>
                <w:szCs w:val="18"/>
              </w:rPr>
            </w:pPr>
            <w:r>
              <w:rPr>
                <w:rFonts w:hint="eastAsia" w:ascii="宋体" w:hAnsi="宋体" w:cs="宋体"/>
                <w:sz w:val="18"/>
                <w:szCs w:val="18"/>
              </w:rPr>
              <w:t>022Cr19Ni13Mo3</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受力构件、附件、配件、连接件、装饰面板（屋面、墙面）</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adjustRightInd w:val="0"/>
              <w:snapToGrid w:val="0"/>
              <w:spacing w:line="240" w:lineRule="atLeast"/>
              <w:jc w:val="center"/>
              <w:rPr>
                <w:rFonts w:ascii="宋体" w:hAnsi="宋体" w:cs="宋体"/>
                <w:sz w:val="18"/>
              </w:rPr>
            </w:pPr>
          </w:p>
        </w:tc>
        <w:tc>
          <w:tcPr>
            <w:tcW w:w="1182" w:type="pct"/>
            <w:vAlign w:val="center"/>
          </w:tcPr>
          <w:p>
            <w:pPr>
              <w:spacing w:line="240" w:lineRule="atLeast"/>
              <w:jc w:val="center"/>
              <w:rPr>
                <w:rFonts w:ascii="宋体" w:hAnsi="宋体" w:cs="宋体"/>
                <w:sz w:val="18"/>
                <w:szCs w:val="18"/>
              </w:rPr>
            </w:pPr>
            <w:r>
              <w:rPr>
                <w:rFonts w:hint="eastAsia" w:ascii="宋体" w:hAnsi="宋体" w:cs="宋体"/>
                <w:sz w:val="18"/>
                <w:szCs w:val="18"/>
              </w:rPr>
              <w:t>05Cr21Ni10Mn3Cu2Mo2N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无</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受力构件、附件、配件、连接件、装饰面板（屋面、墙面）</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restart"/>
            <w:vAlign w:val="center"/>
          </w:tcPr>
          <w:p>
            <w:pPr>
              <w:adjustRightInd w:val="0"/>
              <w:snapToGrid w:val="0"/>
              <w:spacing w:line="240" w:lineRule="atLeast"/>
              <w:jc w:val="center"/>
              <w:rPr>
                <w:rFonts w:ascii="宋体" w:hAnsi="宋体" w:cs="宋体"/>
                <w:sz w:val="18"/>
              </w:rPr>
            </w:pPr>
            <w:r>
              <w:rPr>
                <w:rFonts w:hint="eastAsia" w:ascii="宋体" w:hAnsi="宋体" w:cs="宋体"/>
                <w:sz w:val="18"/>
              </w:rPr>
              <w:t>双相</w:t>
            </w:r>
          </w:p>
        </w:tc>
        <w:tc>
          <w:tcPr>
            <w:tcW w:w="1182" w:type="pct"/>
            <w:vAlign w:val="center"/>
          </w:tcPr>
          <w:p>
            <w:pPr>
              <w:adjustRightInd w:val="0"/>
              <w:snapToGrid w:val="0"/>
              <w:spacing w:line="240" w:lineRule="atLeast"/>
              <w:jc w:val="center"/>
              <w:rPr>
                <w:rFonts w:ascii="宋体" w:hAnsi="宋体" w:cs="宋体"/>
                <w:sz w:val="18"/>
              </w:rPr>
            </w:pPr>
            <w:r>
              <w:rPr>
                <w:rFonts w:hint="eastAsia" w:ascii="宋体" w:hAnsi="宋体" w:cs="宋体"/>
                <w:sz w:val="18"/>
              </w:rPr>
              <w:t>022Cr23Ni5Mo3N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有</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受力构件、附件、配件、连接件、紧固件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adjustRightInd w:val="0"/>
              <w:snapToGrid w:val="0"/>
              <w:spacing w:line="240" w:lineRule="atLeast"/>
              <w:jc w:val="center"/>
              <w:rPr>
                <w:rFonts w:ascii="宋体" w:hAnsi="宋体" w:cs="宋体"/>
                <w:sz w:val="18"/>
                <w:szCs w:val="18"/>
              </w:rPr>
            </w:pPr>
          </w:p>
        </w:tc>
        <w:tc>
          <w:tcPr>
            <w:tcW w:w="1182" w:type="pct"/>
            <w:vAlign w:val="center"/>
          </w:tcPr>
          <w:p>
            <w:pPr>
              <w:adjustRightInd w:val="0"/>
              <w:snapToGrid w:val="0"/>
              <w:spacing w:line="240" w:lineRule="atLeast"/>
              <w:jc w:val="center"/>
              <w:rPr>
                <w:rFonts w:ascii="宋体" w:hAnsi="宋体" w:cs="宋体"/>
              </w:rPr>
            </w:pPr>
            <w:r>
              <w:rPr>
                <w:rFonts w:hint="eastAsia" w:ascii="宋体" w:hAnsi="宋体" w:cs="宋体"/>
                <w:sz w:val="18"/>
                <w:szCs w:val="18"/>
              </w:rPr>
              <w:t>022Cr23Ni4MoCuN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有</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受力构件、附件、配件、连接件、紧固件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Bookman Old Style" w:hAnsi="Bookman Old Style" w:eastAsia="黑体"/>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adjustRightInd w:val="0"/>
              <w:snapToGrid w:val="0"/>
              <w:spacing w:line="240" w:lineRule="atLeast"/>
              <w:jc w:val="center"/>
              <w:rPr>
                <w:rFonts w:ascii="宋体" w:hAnsi="宋体" w:cs="宋体"/>
                <w:sz w:val="18"/>
                <w:szCs w:val="18"/>
              </w:rPr>
            </w:pPr>
          </w:p>
        </w:tc>
        <w:tc>
          <w:tcPr>
            <w:tcW w:w="1182" w:type="pct"/>
            <w:vAlign w:val="center"/>
          </w:tcPr>
          <w:p>
            <w:pPr>
              <w:adjustRightInd w:val="0"/>
              <w:snapToGrid w:val="0"/>
              <w:spacing w:line="240" w:lineRule="atLeast"/>
              <w:jc w:val="center"/>
              <w:rPr>
                <w:rFonts w:ascii="宋体" w:hAnsi="宋体" w:cs="宋体"/>
                <w:sz w:val="18"/>
              </w:rPr>
            </w:pPr>
            <w:r>
              <w:rPr>
                <w:rFonts w:hint="eastAsia" w:ascii="宋体" w:hAnsi="宋体" w:cs="宋体"/>
                <w:sz w:val="18"/>
                <w:szCs w:val="18"/>
              </w:rPr>
              <w:t>03Cr22Mn5Ni2MoCuN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有</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受力构件、附件、配件、连接件、紧固件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adjustRightInd w:val="0"/>
              <w:snapToGrid w:val="0"/>
              <w:spacing w:line="240" w:lineRule="atLeast"/>
              <w:jc w:val="center"/>
              <w:rPr>
                <w:rFonts w:ascii="宋体" w:hAnsi="宋体" w:cs="宋体"/>
                <w:sz w:val="18"/>
                <w:szCs w:val="18"/>
              </w:rPr>
            </w:pPr>
          </w:p>
        </w:tc>
        <w:tc>
          <w:tcPr>
            <w:tcW w:w="1182" w:type="pct"/>
            <w:vAlign w:val="center"/>
          </w:tcPr>
          <w:p>
            <w:pPr>
              <w:adjustRightInd w:val="0"/>
              <w:snapToGrid w:val="0"/>
              <w:spacing w:line="240" w:lineRule="atLeast"/>
              <w:jc w:val="center"/>
              <w:rPr>
                <w:rFonts w:ascii="宋体" w:hAnsi="宋体" w:cs="宋体"/>
                <w:sz w:val="18"/>
                <w:szCs w:val="18"/>
              </w:rPr>
            </w:pPr>
            <w:r>
              <w:rPr>
                <w:rFonts w:hint="eastAsia" w:ascii="宋体" w:hAnsi="宋体"/>
                <w:sz w:val="18"/>
                <w:szCs w:val="22"/>
              </w:rPr>
              <w:t>022Cr22Ni5Mo3N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有</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受力构件、附件、配件、连接件、紧固件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32" w:type="pct"/>
            <w:vMerge w:val="continue"/>
            <w:vAlign w:val="center"/>
          </w:tcPr>
          <w:p>
            <w:pPr>
              <w:adjustRightInd w:val="0"/>
              <w:snapToGrid w:val="0"/>
              <w:spacing w:line="240" w:lineRule="atLeast"/>
              <w:jc w:val="center"/>
              <w:rPr>
                <w:rFonts w:ascii="宋体" w:hAnsi="宋体" w:cs="宋体"/>
                <w:sz w:val="18"/>
                <w:szCs w:val="18"/>
              </w:rPr>
            </w:pPr>
          </w:p>
        </w:tc>
        <w:tc>
          <w:tcPr>
            <w:tcW w:w="1182" w:type="pct"/>
            <w:vAlign w:val="center"/>
          </w:tcPr>
          <w:p>
            <w:pPr>
              <w:adjustRightInd w:val="0"/>
              <w:snapToGrid w:val="0"/>
              <w:spacing w:line="240" w:lineRule="atLeast"/>
              <w:jc w:val="center"/>
              <w:rPr>
                <w:rFonts w:ascii="宋体" w:hAnsi="宋体" w:cs="宋体"/>
                <w:sz w:val="18"/>
                <w:szCs w:val="18"/>
              </w:rPr>
            </w:pPr>
            <w:r>
              <w:rPr>
                <w:rFonts w:hint="eastAsia" w:ascii="宋体" w:hAnsi="宋体"/>
                <w:sz w:val="18"/>
                <w:szCs w:val="22"/>
              </w:rPr>
              <w:t>022Cr20Mn5Ni2N</w:t>
            </w:r>
          </w:p>
        </w:tc>
        <w:tc>
          <w:tcPr>
            <w:tcW w:w="345" w:type="pct"/>
            <w:vAlign w:val="center"/>
          </w:tcPr>
          <w:p>
            <w:pPr>
              <w:snapToGrid w:val="0"/>
              <w:spacing w:line="240" w:lineRule="atLeast"/>
              <w:jc w:val="center"/>
              <w:textAlignment w:val="baseline"/>
              <w:rPr>
                <w:rFonts w:ascii="宋体" w:hAnsi="宋体"/>
                <w:sz w:val="18"/>
              </w:rPr>
            </w:pPr>
            <w:r>
              <w:rPr>
                <w:rFonts w:hint="eastAsia" w:ascii="宋体" w:hAnsi="宋体"/>
                <w:sz w:val="18"/>
              </w:rPr>
              <w:t>有</w:t>
            </w:r>
          </w:p>
        </w:tc>
        <w:tc>
          <w:tcPr>
            <w:tcW w:w="447" w:type="pct"/>
            <w:vAlign w:val="center"/>
          </w:tcPr>
          <w:p>
            <w:pPr>
              <w:snapToGrid w:val="0"/>
              <w:spacing w:line="240" w:lineRule="atLeast"/>
              <w:jc w:val="center"/>
              <w:textAlignment w:val="baseline"/>
              <w:rPr>
                <w:rFonts w:ascii="宋体" w:hAnsi="宋体"/>
                <w:sz w:val="18"/>
              </w:rPr>
            </w:pPr>
            <w:r>
              <w:rPr>
                <w:rFonts w:hint="eastAsia" w:ascii="宋体" w:hAnsi="宋体"/>
                <w:sz w:val="18"/>
              </w:rPr>
              <w:t>好</w:t>
            </w:r>
          </w:p>
        </w:tc>
        <w:tc>
          <w:tcPr>
            <w:tcW w:w="1367" w:type="pct"/>
            <w:vAlign w:val="center"/>
          </w:tcPr>
          <w:p>
            <w:pPr>
              <w:snapToGrid w:val="0"/>
              <w:spacing w:line="240" w:lineRule="atLeast"/>
              <w:jc w:val="center"/>
              <w:textAlignment w:val="baseline"/>
              <w:rPr>
                <w:rFonts w:ascii="宋体" w:hAnsi="宋体"/>
                <w:sz w:val="18"/>
              </w:rPr>
            </w:pPr>
            <w:r>
              <w:rPr>
                <w:rFonts w:hint="eastAsia" w:ascii="宋体" w:hAnsi="宋体"/>
                <w:sz w:val="18"/>
              </w:rPr>
              <w:t>受力构件、附件、配件、连接件、紧固件</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32"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c>
          <w:tcPr>
            <w:tcW w:w="260" w:type="pct"/>
            <w:vAlign w:val="center"/>
          </w:tcPr>
          <w:p>
            <w:pPr>
              <w:snapToGrid w:val="0"/>
              <w:spacing w:line="240" w:lineRule="atLeast"/>
              <w:jc w:val="center"/>
              <w:textAlignment w:val="baseline"/>
              <w:rPr>
                <w:rFonts w:ascii="宋体" w:hAnsi="宋体"/>
                <w:sz w:val="18"/>
              </w:rPr>
            </w:pPr>
            <w:r>
              <w:rPr>
                <w:rFonts w:hint="eastAsia" w:ascii="宋体" w:hAnsi="宋体"/>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11"/>
            <w:vAlign w:val="center"/>
          </w:tcPr>
          <w:p>
            <w:pPr>
              <w:snapToGrid w:val="0"/>
              <w:spacing w:line="240" w:lineRule="atLeast"/>
              <w:textAlignment w:val="baseline"/>
              <w:rPr>
                <w:rFonts w:ascii="宋体" w:hAnsi="宋体"/>
                <w:sz w:val="18"/>
              </w:rPr>
            </w:pPr>
            <w:r>
              <w:rPr>
                <w:rFonts w:hint="eastAsia" w:ascii="宋体" w:hAnsi="宋体" w:cs="宋体"/>
                <w:sz w:val="18"/>
                <w:vertAlign w:val="superscript"/>
              </w:rPr>
              <w:t>a</w:t>
            </w:r>
            <w:r>
              <w:rPr>
                <w:rFonts w:hint="eastAsia" w:ascii="宋体" w:hAnsi="宋体"/>
                <w:sz w:val="18"/>
                <w:szCs w:val="22"/>
              </w:rPr>
              <w:t>按GB/T 19292.1-2018附录C，√表示</w:t>
            </w:r>
            <w:r>
              <w:rPr>
                <w:rFonts w:hint="eastAsia" w:ascii="宋体" w:hAnsi="宋体"/>
                <w:sz w:val="18"/>
              </w:rPr>
              <w:t>可用、-表示谨慎使用、×表示不可用</w:t>
            </w:r>
          </w:p>
          <w:p>
            <w:pPr>
              <w:snapToGrid w:val="0"/>
              <w:spacing w:line="240" w:lineRule="atLeast"/>
              <w:textAlignment w:val="baseline"/>
              <w:rPr>
                <w:rFonts w:ascii="宋体" w:hAnsi="宋体"/>
                <w:sz w:val="18"/>
                <w:szCs w:val="22"/>
              </w:rPr>
            </w:pPr>
            <w:r>
              <w:rPr>
                <w:rFonts w:hint="eastAsia" w:ascii="宋体" w:hAnsi="宋体"/>
                <w:sz w:val="18"/>
                <w:vertAlign w:val="superscript"/>
              </w:rPr>
              <w:t>b</w:t>
            </w:r>
            <w:r>
              <w:rPr>
                <w:rFonts w:hint="eastAsia" w:ascii="宋体" w:hAnsi="宋体"/>
                <w:sz w:val="18"/>
                <w:szCs w:val="22"/>
              </w:rPr>
              <w:t>不锈钢彩涂钢板推荐使用环境参考YB/T 6108-2023《不锈钢彩色涂层钢板</w:t>
            </w:r>
            <w:r>
              <w:rPr>
                <w:rFonts w:hint="eastAsia" w:ascii="宋体" w:hAnsi="宋体"/>
                <w:sz w:val="18"/>
                <w:szCs w:val="22"/>
                <w:lang w:val="en-US" w:eastAsia="zh-CN"/>
              </w:rPr>
              <w:t>及</w:t>
            </w:r>
            <w:r>
              <w:rPr>
                <w:rFonts w:hint="eastAsia" w:ascii="宋体" w:hAnsi="宋体"/>
                <w:sz w:val="18"/>
                <w:szCs w:val="22"/>
              </w:rPr>
              <w:t>钢带》附录D</w:t>
            </w:r>
          </w:p>
          <w:p>
            <w:pPr>
              <w:snapToGrid w:val="0"/>
              <w:spacing w:line="240" w:lineRule="atLeast"/>
              <w:jc w:val="center"/>
              <w:textAlignment w:val="baseline"/>
              <w:rPr>
                <w:rFonts w:ascii="宋体" w:hAnsi="宋体"/>
                <w:sz w:val="18"/>
              </w:rPr>
            </w:pPr>
          </w:p>
        </w:tc>
      </w:tr>
    </w:tbl>
    <w:p>
      <w:pPr>
        <w:snapToGrid w:val="0"/>
        <w:spacing w:line="360" w:lineRule="auto"/>
        <w:jc w:val="center"/>
        <w:textAlignment w:val="baseline"/>
        <w:rPr>
          <w:rFonts w:ascii="黑体" w:hAnsi="黑体" w:eastAsia="黑体" w:cs="黑体"/>
        </w:rPr>
      </w:pPr>
    </w:p>
    <w:p>
      <w:pPr>
        <w:adjustRightInd w:val="0"/>
        <w:snapToGrid w:val="0"/>
        <w:spacing w:line="360" w:lineRule="auto"/>
        <w:rPr>
          <w:rFonts w:ascii="黑体" w:hAnsi="黑体" w:eastAsia="黑体"/>
        </w:rPr>
      </w:pPr>
      <w:r>
        <w:rPr>
          <w:rFonts w:hint="eastAsia" w:ascii="黑体" w:hAnsi="黑体" w:eastAsia="黑体"/>
        </w:rPr>
        <w:br w:type="page"/>
      </w:r>
    </w:p>
    <w:p>
      <w:pPr>
        <w:pStyle w:val="2"/>
      </w:pPr>
      <w:bookmarkStart w:id="89" w:name="_Toc375832616"/>
      <w:bookmarkStart w:id="90" w:name="_Toc178598798"/>
      <w:r>
        <w:rPr>
          <w:rFonts w:hint="eastAsia"/>
        </w:rPr>
        <w:t>附录B  弹性板的弯矩系数和挠度系数</w:t>
      </w:r>
      <w:bookmarkEnd w:id="89"/>
      <w:bookmarkEnd w:id="90"/>
    </w:p>
    <w:p>
      <w:pPr>
        <w:pStyle w:val="80"/>
        <w:jc w:val="center"/>
        <w:rPr>
          <w:rFonts w:ascii="Times New Roman" w:eastAsia="宋体"/>
          <w:b/>
          <w:sz w:val="28"/>
          <w:szCs w:val="28"/>
        </w:rPr>
      </w:pPr>
      <w:bookmarkStart w:id="91" w:name="_Toc320197715"/>
      <w:bookmarkStart w:id="92" w:name="_Toc375832617"/>
      <w:bookmarkStart w:id="93" w:name="_Toc178598799"/>
      <w:r>
        <w:rPr>
          <w:rFonts w:hint="eastAsia" w:ascii="Times New Roman" w:eastAsia="宋体"/>
          <w:b/>
          <w:sz w:val="28"/>
          <w:szCs w:val="28"/>
        </w:rPr>
        <w:t>B</w:t>
      </w:r>
      <w:r>
        <w:rPr>
          <w:rFonts w:ascii="Times New Roman" w:eastAsia="宋体"/>
          <w:b/>
          <w:sz w:val="28"/>
          <w:szCs w:val="28"/>
        </w:rPr>
        <w:t xml:space="preserve">.1  </w:t>
      </w:r>
      <w:r>
        <w:rPr>
          <w:rFonts w:hint="eastAsia" w:ascii="Times New Roman" w:eastAsia="宋体"/>
          <w:b/>
          <w:sz w:val="28"/>
          <w:szCs w:val="28"/>
        </w:rPr>
        <w:t>四边简支板和四边简支加肋板</w:t>
      </w:r>
      <w:bookmarkEnd w:id="91"/>
      <w:bookmarkEnd w:id="92"/>
      <w:bookmarkEnd w:id="93"/>
    </w:p>
    <w:p>
      <w:pPr>
        <w:numPr>
          <w:ilvl w:val="0"/>
          <w:numId w:val="4"/>
        </w:numPr>
        <w:tabs>
          <w:tab w:val="left" w:pos="567"/>
        </w:tabs>
        <w:spacing w:line="400" w:lineRule="exact"/>
        <w:rPr>
          <w:bCs/>
        </w:rPr>
      </w:pPr>
      <w:r>
        <w:rPr>
          <w:rFonts w:hint="eastAsia"/>
          <w:bCs/>
        </w:rPr>
        <w:t>不同加肋方式的面板类型如图B.</w:t>
      </w:r>
      <w:r>
        <w:rPr>
          <w:bCs/>
        </w:rPr>
        <w:t>1.1</w:t>
      </w:r>
      <w:r>
        <w:rPr>
          <w:rFonts w:hint="eastAsia"/>
          <w:bCs/>
        </w:rPr>
        <w:t>所示。图（</w:t>
      </w:r>
      <w:r>
        <w:rPr>
          <w:bCs/>
        </w:rPr>
        <w:t>a</w:t>
      </w:r>
      <w:r>
        <w:rPr>
          <w:rFonts w:hint="eastAsia"/>
          <w:bCs/>
        </w:rPr>
        <w:t>）为四边简支板，图（</w:t>
      </w:r>
      <w:r>
        <w:rPr>
          <w:bCs/>
        </w:rPr>
        <w:t>b</w:t>
      </w:r>
      <w:r>
        <w:rPr>
          <w:rFonts w:hint="eastAsia"/>
          <w:bCs/>
        </w:rPr>
        <w:t>）、（</w:t>
      </w:r>
      <w:r>
        <w:rPr>
          <w:bCs/>
        </w:rPr>
        <w:t>c</w:t>
      </w:r>
      <w:r>
        <w:rPr>
          <w:rFonts w:hint="eastAsia"/>
          <w:bCs/>
        </w:rPr>
        <w:t>）、（</w:t>
      </w:r>
      <w:r>
        <w:rPr>
          <w:bCs/>
        </w:rPr>
        <w:t>d</w:t>
      </w:r>
      <w:r>
        <w:rPr>
          <w:rFonts w:hint="eastAsia"/>
          <w:bCs/>
        </w:rPr>
        <w:t>）、（</w:t>
      </w:r>
      <w:r>
        <w:rPr>
          <w:bCs/>
        </w:rPr>
        <w:t>e</w:t>
      </w:r>
      <w:r>
        <w:rPr>
          <w:rFonts w:hint="eastAsia"/>
          <w:bCs/>
        </w:rPr>
        <w:t>）为不同加肋方式的四边简支板，字母</w:t>
      </w:r>
      <w:r>
        <w:rPr>
          <w:bCs/>
        </w:rPr>
        <w:t>A</w:t>
      </w:r>
      <w:r>
        <w:rPr>
          <w:rFonts w:hint="eastAsia"/>
          <w:bCs/>
        </w:rPr>
        <w:t>、</w:t>
      </w:r>
      <w:r>
        <w:rPr>
          <w:bCs/>
        </w:rPr>
        <w:t>B</w:t>
      </w:r>
      <w:r>
        <w:rPr>
          <w:rFonts w:hint="eastAsia"/>
          <w:bCs/>
        </w:rPr>
        <w:t>、</w:t>
      </w:r>
      <w:r>
        <w:rPr>
          <w:bCs/>
        </w:rPr>
        <w:t>C</w:t>
      </w:r>
      <w:r>
        <w:rPr>
          <w:rFonts w:hint="eastAsia"/>
          <w:bCs/>
        </w:rPr>
        <w:t>、</w:t>
      </w:r>
      <w:r>
        <w:rPr>
          <w:bCs/>
        </w:rPr>
        <w:t>D</w:t>
      </w:r>
      <w:r>
        <w:rPr>
          <w:rFonts w:hint="eastAsia"/>
          <w:bCs/>
        </w:rPr>
        <w:t>、</w:t>
      </w:r>
      <w:r>
        <w:rPr>
          <w:bCs/>
        </w:rPr>
        <w:t>E</w:t>
      </w:r>
      <w:r>
        <w:rPr>
          <w:rFonts w:hint="eastAsia"/>
          <w:bCs/>
        </w:rPr>
        <w:t>、</w:t>
      </w:r>
      <w:r>
        <w:rPr>
          <w:bCs/>
        </w:rPr>
        <w:t>F</w:t>
      </w:r>
      <w:r>
        <w:rPr>
          <w:rFonts w:hint="eastAsia"/>
          <w:bCs/>
        </w:rPr>
        <w:t>代表不同边界条件的细分区格。</w:t>
      </w:r>
    </w:p>
    <w:p>
      <w:pPr>
        <w:jc w:val="center"/>
        <w:rPr>
          <w:bCs/>
          <w:szCs w:val="32"/>
        </w:rPr>
      </w:pPr>
      <w:r>
        <w:rPr>
          <w:b/>
          <w:sz w:val="32"/>
          <w:szCs w:val="32"/>
        </w:rPr>
        <w:object>
          <v:shape id="_x0000_i1186" o:spt="75" type="#_x0000_t75" style="height:77.4pt;width:300pt;" o:ole="t" filled="f" o:preferrelative="t" stroked="f" coordsize="21600,21600">
            <v:path/>
            <v:fill on="f" focussize="0,0"/>
            <v:stroke on="f" joinstyle="miter"/>
            <v:imagedata r:id="rId338" cropleft="9985f" croptop="12837f" cropright="16654f" cropbottom="34457f" o:title=""/>
            <o:lock v:ext="edit" aspectratio="t"/>
            <w10:wrap type="none"/>
            <w10:anchorlock/>
          </v:shape>
          <o:OLEObject Type="Embed" ProgID="AutoCAD.Drawing.16" ShapeID="_x0000_i1186" DrawAspect="Content" ObjectID="_1468075886" r:id="rId337">
            <o:LockedField>false</o:LockedField>
          </o:OLEObject>
        </w:object>
      </w:r>
    </w:p>
    <w:p>
      <w:pPr>
        <w:jc w:val="center"/>
        <w:rPr>
          <w:bCs/>
          <w:szCs w:val="32"/>
        </w:rPr>
      </w:pPr>
      <w:r>
        <w:rPr>
          <w:bCs/>
          <w:szCs w:val="32"/>
        </w:rPr>
        <w:t>(a)         (b)         (c)          (d)         (e)</w:t>
      </w:r>
    </w:p>
    <w:p>
      <w:pPr>
        <w:jc w:val="center"/>
        <w:rPr>
          <w:bCs/>
          <w:szCs w:val="32"/>
        </w:rPr>
      </w:pPr>
      <w:r>
        <w:rPr>
          <w:rFonts w:hint="eastAsia"/>
          <w:bCs/>
          <w:szCs w:val="32"/>
        </w:rPr>
        <w:t>图B.</w:t>
      </w:r>
      <w:r>
        <w:rPr>
          <w:bCs/>
          <w:szCs w:val="32"/>
        </w:rPr>
        <w:t xml:space="preserve">1.1   </w:t>
      </w:r>
      <w:r>
        <w:rPr>
          <w:rFonts w:hint="eastAsia"/>
          <w:bCs/>
          <w:szCs w:val="32"/>
        </w:rPr>
        <w:t>板块类型示意</w:t>
      </w:r>
    </w:p>
    <w:p>
      <w:pPr>
        <w:numPr>
          <w:ilvl w:val="0"/>
          <w:numId w:val="4"/>
        </w:numPr>
        <w:tabs>
          <w:tab w:val="left" w:pos="567"/>
        </w:tabs>
        <w:spacing w:line="400" w:lineRule="exact"/>
        <w:rPr>
          <w:bCs/>
        </w:rPr>
      </w:pPr>
      <w:r>
        <w:rPr>
          <w:rFonts w:hint="eastAsia"/>
          <w:bCs/>
        </w:rPr>
        <w:t>不同区格均承受垂直于板面的均布荷载作用，其量值为</w:t>
      </w:r>
      <w:r>
        <w:rPr>
          <w:rFonts w:hint="eastAsia"/>
          <w:bCs/>
          <w:i/>
        </w:rPr>
        <w:t>q</w:t>
      </w:r>
      <w:r>
        <w:rPr>
          <w:rFonts w:hint="eastAsia"/>
          <w:bCs/>
        </w:rPr>
        <w:t>。不同区格的边界条件应按表B.</w:t>
      </w:r>
      <w:r>
        <w:rPr>
          <w:bCs/>
        </w:rPr>
        <w:t>1.2</w:t>
      </w:r>
      <w:r>
        <w:rPr>
          <w:rFonts w:hint="eastAsia"/>
          <w:bCs/>
        </w:rPr>
        <w:t>采用。计算边长</w:t>
      </w:r>
      <w:r>
        <w:rPr>
          <w:rFonts w:hint="eastAsia"/>
          <w:bCs/>
          <w:i/>
        </w:rPr>
        <w:t>l</w:t>
      </w:r>
      <w:r>
        <w:rPr>
          <w:rFonts w:hint="eastAsia"/>
          <w:bCs/>
        </w:rPr>
        <w:t>应取</w:t>
      </w:r>
      <w:r>
        <w:rPr>
          <w:rFonts w:hint="eastAsia"/>
          <w:bCs/>
          <w:i/>
        </w:rPr>
        <w:t>l</w:t>
      </w:r>
      <w:r>
        <w:rPr>
          <w:rFonts w:hint="eastAsia"/>
          <w:bCs/>
          <w:vertAlign w:val="subscript"/>
        </w:rPr>
        <w:t>x</w:t>
      </w:r>
      <w:r>
        <w:rPr>
          <w:rFonts w:hint="eastAsia"/>
          <w:bCs/>
        </w:rPr>
        <w:t>与</w:t>
      </w:r>
      <w:r>
        <w:rPr>
          <w:rFonts w:hint="eastAsia"/>
          <w:bCs/>
          <w:i/>
        </w:rPr>
        <w:t>l</w:t>
      </w:r>
      <w:r>
        <w:rPr>
          <w:rFonts w:hint="eastAsia"/>
          <w:bCs/>
          <w:vertAlign w:val="subscript"/>
        </w:rPr>
        <w:t>y</w:t>
      </w:r>
      <w:r>
        <w:rPr>
          <w:rFonts w:hint="eastAsia"/>
          <w:bCs/>
        </w:rPr>
        <w:t>中的较小边长。</w:t>
      </w:r>
    </w:p>
    <w:p>
      <w:pPr>
        <w:jc w:val="center"/>
        <w:rPr>
          <w:rFonts w:eastAsia="黑体"/>
          <w:b/>
          <w:bCs/>
          <w:sz w:val="18"/>
          <w:szCs w:val="18"/>
        </w:rPr>
      </w:pPr>
      <w:r>
        <w:rPr>
          <w:rFonts w:hint="eastAsia" w:eastAsia="黑体"/>
          <w:b/>
          <w:bCs/>
          <w:sz w:val="18"/>
          <w:szCs w:val="18"/>
        </w:rPr>
        <w:t>表B.</w:t>
      </w:r>
      <w:r>
        <w:rPr>
          <w:rFonts w:eastAsia="黑体"/>
          <w:b/>
          <w:bCs/>
          <w:sz w:val="18"/>
          <w:szCs w:val="18"/>
        </w:rPr>
        <w:t xml:space="preserve">1.2   </w:t>
      </w:r>
      <w:r>
        <w:rPr>
          <w:rFonts w:hint="eastAsia" w:eastAsia="黑体"/>
          <w:b/>
          <w:bCs/>
          <w:sz w:val="18"/>
          <w:szCs w:val="18"/>
        </w:rPr>
        <w:t>不同区格的边界条件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410"/>
        <w:gridCol w:w="2366"/>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rFonts w:hint="eastAsia"/>
                <w:bCs/>
                <w:sz w:val="18"/>
                <w:szCs w:val="18"/>
              </w:rPr>
              <w:t>区格类型</w:t>
            </w:r>
          </w:p>
        </w:tc>
        <w:tc>
          <w:tcPr>
            <w:tcW w:w="2412"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Cs/>
                <w:sz w:val="18"/>
                <w:szCs w:val="18"/>
              </w:rPr>
              <w:t>A</w:t>
            </w:r>
          </w:p>
        </w:tc>
        <w:tc>
          <w:tcPr>
            <w:tcW w:w="2367"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Cs/>
                <w:sz w:val="18"/>
                <w:szCs w:val="18"/>
              </w:rPr>
              <w:t>B</w:t>
            </w:r>
          </w:p>
        </w:tc>
        <w:tc>
          <w:tcPr>
            <w:tcW w:w="2486"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Cs/>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rFonts w:hint="eastAsia"/>
                <w:bCs/>
                <w:sz w:val="18"/>
                <w:szCs w:val="18"/>
              </w:rPr>
              <w:t>边界条件</w:t>
            </w:r>
          </w:p>
        </w:tc>
        <w:tc>
          <w:tcPr>
            <w:tcW w:w="2412"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
                <w:sz w:val="32"/>
                <w:szCs w:val="32"/>
              </w:rPr>
              <w:object>
                <v:shape id="_x0000_i1187" o:spt="75" type="#_x0000_t75" style="height:76.2pt;width:109.2pt;" o:ole="t" filled="f" o:preferrelative="t" stroked="f" coordsize="21600,21600">
                  <v:path/>
                  <v:fill on="f" focussize="0,0"/>
                  <v:stroke on="f" joinstyle="miter"/>
                  <v:imagedata r:id="rId340" cropleft="1405f" croptop="12762f" cropright="32973f" cropbottom="12647f" o:title=""/>
                  <o:lock v:ext="edit" aspectratio="t"/>
                  <w10:wrap type="none"/>
                  <w10:anchorlock/>
                </v:shape>
                <o:OLEObject Type="Embed" ProgID="AutoCAD.Drawing.16" ShapeID="_x0000_i1187" DrawAspect="Content" ObjectID="_1468075887" r:id="rId339">
                  <o:LockedField>false</o:LockedField>
                </o:OLEObject>
              </w:object>
            </w:r>
          </w:p>
        </w:tc>
        <w:tc>
          <w:tcPr>
            <w:tcW w:w="2367"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
                <w:sz w:val="32"/>
                <w:szCs w:val="32"/>
              </w:rPr>
              <w:object>
                <v:shape id="_x0000_i1188" o:spt="75" type="#_x0000_t75" style="height:73.8pt;width:105.6pt;" o:ole="t" filled="f" o:preferrelative="t" stroked="f" coordsize="21600,21600">
                  <v:path/>
                  <v:fill on="f" focussize="0,0"/>
                  <v:stroke on="f" joinstyle="miter"/>
                  <v:imagedata r:id="rId342" cropleft="7078f" croptop="7666f" cropright="23023f" cropbottom="12253f" o:title=""/>
                  <o:lock v:ext="edit" aspectratio="t"/>
                  <w10:wrap type="none"/>
                  <w10:anchorlock/>
                </v:shape>
                <o:OLEObject Type="Embed" ProgID="AutoCAD.Drawing.16" ShapeID="_x0000_i1188" DrawAspect="Content" ObjectID="_1468075888" r:id="rId341">
                  <o:LockedField>false</o:LockedField>
                </o:OLEObject>
              </w:object>
            </w:r>
          </w:p>
        </w:tc>
        <w:tc>
          <w:tcPr>
            <w:tcW w:w="2486"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
                <w:sz w:val="32"/>
                <w:szCs w:val="32"/>
              </w:rPr>
              <w:object>
                <v:shape id="_x0000_i1189" o:spt="75" type="#_x0000_t75" style="height:73.2pt;width:109.2pt;" o:ole="t" filled="f" o:preferrelative="t" stroked="f" coordsize="21600,21600">
                  <v:path/>
                  <v:fill on="f" focussize="0,0"/>
                  <v:stroke on="f" joinstyle="miter"/>
                  <v:imagedata r:id="rId344" cropleft="15673f" croptop="3962f" cropright="11654f" cropbottom="14887f" o:title=""/>
                  <o:lock v:ext="edit" aspectratio="t"/>
                  <w10:wrap type="none"/>
                  <w10:anchorlock/>
                </v:shape>
                <o:OLEObject Type="Embed" ProgID="AutoCAD.Drawing.16" ShapeID="_x0000_i1189" DrawAspect="Content" ObjectID="_1468075889" r:id="rId34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tcBorders>
              <w:top w:val="double" w:color="auto" w:sz="4" w:space="0"/>
              <w:left w:val="single" w:color="auto" w:sz="4" w:space="0"/>
              <w:bottom w:val="single" w:color="auto" w:sz="4" w:space="0"/>
              <w:right w:val="single" w:color="auto" w:sz="4" w:space="0"/>
            </w:tcBorders>
            <w:vAlign w:val="center"/>
          </w:tcPr>
          <w:p>
            <w:pPr>
              <w:jc w:val="center"/>
              <w:rPr>
                <w:bCs/>
                <w:sz w:val="18"/>
                <w:szCs w:val="18"/>
              </w:rPr>
            </w:pPr>
            <w:r>
              <w:rPr>
                <w:rFonts w:hint="eastAsia"/>
                <w:bCs/>
                <w:sz w:val="18"/>
                <w:szCs w:val="18"/>
              </w:rPr>
              <w:t>区格类型</w:t>
            </w:r>
          </w:p>
        </w:tc>
        <w:tc>
          <w:tcPr>
            <w:tcW w:w="2412" w:type="dxa"/>
            <w:tcBorders>
              <w:top w:val="double" w:color="auto" w:sz="4" w:space="0"/>
              <w:left w:val="single" w:color="auto" w:sz="4" w:space="0"/>
              <w:bottom w:val="single" w:color="auto" w:sz="4" w:space="0"/>
              <w:right w:val="single" w:color="auto" w:sz="4" w:space="0"/>
            </w:tcBorders>
            <w:vAlign w:val="center"/>
          </w:tcPr>
          <w:p>
            <w:pPr>
              <w:jc w:val="center"/>
              <w:rPr>
                <w:bCs/>
                <w:sz w:val="18"/>
                <w:szCs w:val="18"/>
              </w:rPr>
            </w:pPr>
            <w:r>
              <w:rPr>
                <w:bCs/>
                <w:sz w:val="18"/>
                <w:szCs w:val="18"/>
              </w:rPr>
              <w:t>D</w:t>
            </w:r>
          </w:p>
        </w:tc>
        <w:tc>
          <w:tcPr>
            <w:tcW w:w="2367" w:type="dxa"/>
            <w:tcBorders>
              <w:top w:val="double" w:color="auto" w:sz="4" w:space="0"/>
              <w:left w:val="single" w:color="auto" w:sz="4" w:space="0"/>
              <w:bottom w:val="single" w:color="auto" w:sz="4" w:space="0"/>
              <w:right w:val="single" w:color="auto" w:sz="4" w:space="0"/>
            </w:tcBorders>
            <w:vAlign w:val="center"/>
          </w:tcPr>
          <w:p>
            <w:pPr>
              <w:jc w:val="center"/>
              <w:rPr>
                <w:bCs/>
                <w:sz w:val="18"/>
                <w:szCs w:val="18"/>
              </w:rPr>
            </w:pPr>
            <w:r>
              <w:rPr>
                <w:bCs/>
                <w:sz w:val="18"/>
                <w:szCs w:val="18"/>
              </w:rPr>
              <w:t>E</w:t>
            </w:r>
          </w:p>
        </w:tc>
        <w:tc>
          <w:tcPr>
            <w:tcW w:w="2486" w:type="dxa"/>
            <w:tcBorders>
              <w:top w:val="double" w:color="auto" w:sz="4" w:space="0"/>
              <w:left w:val="single" w:color="auto" w:sz="4" w:space="0"/>
              <w:bottom w:val="single" w:color="auto" w:sz="4" w:space="0"/>
              <w:right w:val="single" w:color="auto" w:sz="4" w:space="0"/>
            </w:tcBorders>
            <w:vAlign w:val="center"/>
          </w:tcPr>
          <w:p>
            <w:pPr>
              <w:jc w:val="center"/>
              <w:rPr>
                <w:bCs/>
                <w:sz w:val="18"/>
                <w:szCs w:val="18"/>
              </w:rPr>
            </w:pPr>
            <w:r>
              <w:rPr>
                <w:bCs/>
                <w:sz w:val="18"/>
                <w:szCs w:val="18"/>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rFonts w:hint="eastAsia"/>
                <w:bCs/>
                <w:sz w:val="18"/>
                <w:szCs w:val="18"/>
              </w:rPr>
              <w:t>边界条件</w:t>
            </w:r>
          </w:p>
        </w:tc>
        <w:tc>
          <w:tcPr>
            <w:tcW w:w="2412"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
                <w:sz w:val="32"/>
                <w:szCs w:val="32"/>
              </w:rPr>
              <w:object>
                <v:shape id="_x0000_i1190" o:spt="75" type="#_x0000_t75" style="height:79.8pt;width:108.6pt;" o:ole="t" filled="f" o:preferrelative="t" stroked="f" coordsize="21600,21600">
                  <v:path/>
                  <v:fill on="f" focussize="0,0"/>
                  <v:stroke on="f" joinstyle="miter"/>
                  <v:imagedata r:id="rId346" cropleft="15596f" croptop="5691f" cropright="13078f" cropbottom="9830f" o:title=""/>
                  <o:lock v:ext="edit" aspectratio="t"/>
                  <w10:wrap type="none"/>
                  <w10:anchorlock/>
                </v:shape>
                <o:OLEObject Type="Embed" ProgID="AutoCAD.Drawing.16" ShapeID="_x0000_i1190" DrawAspect="Content" ObjectID="_1468075890" r:id="rId345">
                  <o:LockedField>false</o:LockedField>
                </o:OLEObject>
              </w:object>
            </w:r>
          </w:p>
        </w:tc>
        <w:tc>
          <w:tcPr>
            <w:tcW w:w="2367"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
                <w:sz w:val="32"/>
                <w:szCs w:val="32"/>
              </w:rPr>
              <w:object>
                <v:shape id="_x0000_i1191" o:spt="75" type="#_x0000_t75" style="height:79.8pt;width:107.4pt;" o:ole="t" filled="f" o:preferrelative="t" stroked="f" coordsize="21600,21600">
                  <v:path/>
                  <v:fill on="f" focussize="0,0"/>
                  <v:stroke on="f" joinstyle="miter"/>
                  <v:imagedata r:id="rId348" cropleft="15546f" croptop="8623f" cropright="12998f" cropbottom="7244f" o:title=""/>
                  <o:lock v:ext="edit" aspectratio="t"/>
                  <w10:wrap type="none"/>
                  <w10:anchorlock/>
                </v:shape>
                <o:OLEObject Type="Embed" ProgID="AutoCAD.Drawing.16" ShapeID="_x0000_i1191" DrawAspect="Content" ObjectID="_1468075891" r:id="rId347">
                  <o:LockedField>false</o:LockedField>
                </o:OLEObject>
              </w:object>
            </w:r>
          </w:p>
        </w:tc>
        <w:tc>
          <w:tcPr>
            <w:tcW w:w="2486"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
                <w:sz w:val="32"/>
                <w:szCs w:val="32"/>
              </w:rPr>
              <w:object>
                <v:shape id="_x0000_i1192" o:spt="75" type="#_x0000_t75" style="height:85.8pt;width:104.4pt;" o:ole="t" filled="f" o:preferrelative="t" stroked="f" coordsize="21600,21600">
                  <v:path/>
                  <v:fill on="f" focussize="0,0"/>
                  <v:stroke on="f" joinstyle="miter"/>
                  <v:imagedata r:id="rId350" cropleft="15595f" croptop="6036f" cropright="18681f" cropbottom="12762f" o:title=""/>
                  <o:lock v:ext="edit" aspectratio="t"/>
                  <w10:wrap type="none"/>
                  <w10:anchorlock/>
                </v:shape>
                <o:OLEObject Type="Embed" ProgID="AutoCAD.Drawing.16" ShapeID="_x0000_i1192" DrawAspect="Content" ObjectID="_1468075892" r:id="rId349">
                  <o:LockedField>false</o:LockedField>
                </o:OLEObject>
              </w:object>
            </w:r>
          </w:p>
        </w:tc>
      </w:tr>
    </w:tbl>
    <w:p>
      <w:pPr>
        <w:rPr>
          <w:bCs/>
          <w:sz w:val="18"/>
          <w:szCs w:val="18"/>
        </w:rPr>
      </w:pPr>
      <w:r>
        <w:rPr>
          <w:rFonts w:hint="eastAsia"/>
          <w:bCs/>
          <w:sz w:val="18"/>
          <w:szCs w:val="18"/>
        </w:rPr>
        <w:t>注：表中板边内侧虚线代表铰接约束；垂直板边外侧的平行小短线代表固接约束。</w:t>
      </w:r>
    </w:p>
    <w:p>
      <w:pPr>
        <w:rPr>
          <w:bCs/>
          <w:szCs w:val="32"/>
        </w:rPr>
      </w:pPr>
    </w:p>
    <w:p>
      <w:pPr>
        <w:numPr>
          <w:ilvl w:val="0"/>
          <w:numId w:val="4"/>
        </w:numPr>
        <w:tabs>
          <w:tab w:val="left" w:pos="567"/>
        </w:tabs>
        <w:spacing w:line="400" w:lineRule="exact"/>
        <w:rPr>
          <w:bCs/>
        </w:rPr>
      </w:pPr>
      <w:r>
        <w:rPr>
          <w:rFonts w:hint="eastAsia"/>
          <w:bCs/>
        </w:rPr>
        <w:t>不同区格的跨中弯矩系数</w:t>
      </w:r>
      <w:r>
        <w:rPr>
          <w:rFonts w:hint="eastAsia"/>
          <w:bCs/>
          <w:i/>
        </w:rPr>
        <w:t>m</w:t>
      </w:r>
      <w:r>
        <w:rPr>
          <w:rFonts w:hint="eastAsia"/>
          <w:bCs/>
        </w:rPr>
        <w:t>和固端弯矩系数</w:t>
      </w:r>
      <w:r>
        <w:rPr>
          <w:bCs/>
          <w:position w:val="-10"/>
        </w:rPr>
        <w:object>
          <v:shape id="_x0000_i1193" o:spt="75" type="#_x0000_t75" style="height:16.8pt;width:15pt;" o:ole="t" filled="f" o:preferrelative="t" stroked="f" coordsize="21600,21600">
            <v:path/>
            <v:fill on="f" focussize="0,0"/>
            <v:stroke on="f" joinstyle="miter"/>
            <v:imagedata r:id="rId352" o:title=""/>
            <o:lock v:ext="edit" aspectratio="t"/>
            <w10:wrap type="none"/>
            <w10:anchorlock/>
          </v:shape>
          <o:OLEObject Type="Embed" ProgID="Equation.DSMT4" ShapeID="_x0000_i1193" DrawAspect="Content" ObjectID="_1468075893" r:id="rId351">
            <o:LockedField>false</o:LockedField>
          </o:OLEObject>
        </w:object>
      </w:r>
      <w:r>
        <w:rPr>
          <w:rFonts w:hint="eastAsia"/>
          <w:bCs/>
        </w:rPr>
        <w:t>或</w:t>
      </w:r>
      <w:r>
        <w:rPr>
          <w:bCs/>
          <w:position w:val="-14"/>
        </w:rPr>
        <w:object>
          <v:shape id="_x0000_i1194" o:spt="75" type="#_x0000_t75" style="height:19.8pt;width:15pt;" o:ole="t" filled="f" o:preferrelative="t" stroked="f" coordsize="21600,21600">
            <v:path/>
            <v:fill on="f" focussize="0,0"/>
            <v:stroke on="f" joinstyle="miter"/>
            <v:imagedata r:id="rId354" o:title=""/>
            <o:lock v:ext="edit" aspectratio="t"/>
            <w10:wrap type="none"/>
            <w10:anchorlock/>
          </v:shape>
          <o:OLEObject Type="Embed" ProgID="Equation.DSMT4" ShapeID="_x0000_i1194" DrawAspect="Content" ObjectID="_1468075894" r:id="rId353">
            <o:LockedField>false</o:LockedField>
          </o:OLEObject>
        </w:object>
      </w:r>
      <w:r>
        <w:rPr>
          <w:rFonts w:hint="eastAsia"/>
          <w:bCs/>
        </w:rPr>
        <w:t>可依据其类型和泊松比</w:t>
      </w:r>
      <w:r>
        <w:rPr>
          <w:bCs/>
          <w:position w:val="-6"/>
        </w:rPr>
        <w:object>
          <v:shape id="_x0000_i1195" o:spt="75" type="#_x0000_t75" style="height:10.2pt;width:9pt;" o:ole="t" filled="f" o:preferrelative="t" stroked="f" coordsize="21600,21600">
            <v:path/>
            <v:fill on="f" focussize="0,0"/>
            <v:stroke on="f" joinstyle="miter"/>
            <v:imagedata r:id="rId356" o:title=""/>
            <o:lock v:ext="edit" aspectratio="t"/>
            <w10:wrap type="none"/>
            <w10:anchorlock/>
          </v:shape>
          <o:OLEObject Type="Embed" ProgID="Equation.DSMT4" ShapeID="_x0000_i1195" DrawAspect="Content" ObjectID="_1468075895" r:id="rId355">
            <o:LockedField>false</o:LockedField>
          </o:OLEObject>
        </w:object>
      </w:r>
      <w:r>
        <w:rPr>
          <w:rFonts w:hint="eastAsia"/>
          <w:bCs/>
        </w:rPr>
        <w:t>，分别按照表B.</w:t>
      </w:r>
      <w:r>
        <w:rPr>
          <w:bCs/>
        </w:rPr>
        <w:t>1.3-1~</w:t>
      </w:r>
      <w:r>
        <w:rPr>
          <w:rFonts w:hint="eastAsia"/>
          <w:bCs/>
        </w:rPr>
        <w:t>B.</w:t>
      </w:r>
      <w:r>
        <w:rPr>
          <w:bCs/>
        </w:rPr>
        <w:t>1.3-6</w:t>
      </w:r>
      <w:r>
        <w:rPr>
          <w:rFonts w:hint="eastAsia"/>
          <w:bCs/>
        </w:rPr>
        <w:t>采用。</w:t>
      </w:r>
    </w:p>
    <w:p>
      <w:pPr>
        <w:jc w:val="center"/>
        <w:rPr>
          <w:rFonts w:eastAsia="黑体"/>
          <w:b/>
          <w:bCs/>
          <w:sz w:val="18"/>
          <w:szCs w:val="18"/>
        </w:rPr>
      </w:pPr>
      <w:r>
        <w:rPr>
          <w:rFonts w:hint="eastAsia" w:eastAsia="黑体"/>
          <w:b/>
          <w:bCs/>
          <w:sz w:val="18"/>
          <w:szCs w:val="18"/>
        </w:rPr>
        <w:t>表B.</w:t>
      </w:r>
      <w:r>
        <w:rPr>
          <w:rFonts w:eastAsia="黑体"/>
          <w:b/>
          <w:bCs/>
          <w:sz w:val="18"/>
          <w:szCs w:val="18"/>
        </w:rPr>
        <w:t xml:space="preserve">1.3-1  </w:t>
      </w:r>
      <w:r>
        <w:rPr>
          <w:rFonts w:hint="eastAsia" w:eastAsia="黑体"/>
          <w:b/>
          <w:bCs/>
          <w:sz w:val="18"/>
          <w:szCs w:val="18"/>
        </w:rPr>
        <w:t>区格</w:t>
      </w:r>
      <w:r>
        <w:rPr>
          <w:rFonts w:eastAsia="黑体"/>
          <w:b/>
          <w:bCs/>
          <w:sz w:val="18"/>
          <w:szCs w:val="18"/>
        </w:rPr>
        <w:t>A</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16"/>
        <w:gridCol w:w="1217"/>
        <w:gridCol w:w="1217"/>
        <w:gridCol w:w="1218"/>
        <w:gridCol w:w="1218"/>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32"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
                <w:bCs/>
                <w:position w:val="-6"/>
                <w:sz w:val="18"/>
                <w:szCs w:val="32"/>
              </w:rPr>
              <w:object>
                <v:shape id="_x0000_i1196" o:spt="75" type="#_x0000_t75" style="height:11.4pt;width:9.6pt;" o:ole="t" filled="f" o:preferrelative="t" stroked="f" coordsize="21600,21600">
                  <v:path/>
                  <v:fill on="f" focussize="0,0"/>
                  <v:stroke on="f" joinstyle="miter"/>
                  <v:imagedata r:id="rId358" o:title=""/>
                  <o:lock v:ext="edit" aspectratio="t"/>
                  <w10:wrap type="none"/>
                  <w10:anchorlock/>
                </v:shape>
                <o:OLEObject Type="Embed" ProgID="Equation.3" ShapeID="_x0000_i1196" DrawAspect="Content" ObjectID="_1468075896" r:id="rId357">
                  <o:LockedField>false</o:LockedField>
                </o:OLEObject>
              </w:object>
            </w:r>
          </w:p>
        </w:tc>
        <w:tc>
          <w:tcPr>
            <w:tcW w:w="121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0.125</w:t>
            </w:r>
          </w:p>
        </w:tc>
        <w:tc>
          <w:tcPr>
            <w:tcW w:w="121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0.200</w:t>
            </w:r>
          </w:p>
        </w:tc>
        <w:tc>
          <w:tcPr>
            <w:tcW w:w="1218"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0.250</w:t>
            </w:r>
          </w:p>
        </w:tc>
        <w:tc>
          <w:tcPr>
            <w:tcW w:w="1218"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0.300</w:t>
            </w:r>
          </w:p>
        </w:tc>
        <w:tc>
          <w:tcPr>
            <w:tcW w:w="1220"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rFonts w:hint="eastAsia"/>
                <w:bCs/>
                <w:i/>
                <w:sz w:val="18"/>
                <w:szCs w:val="32"/>
              </w:rPr>
              <w:t>l</w:t>
            </w:r>
            <w:r>
              <w:rPr>
                <w:rFonts w:hint="eastAsia"/>
                <w:bCs/>
                <w:sz w:val="18"/>
                <w:szCs w:val="32"/>
                <w:vertAlign w:val="subscript"/>
              </w:rPr>
              <w:t>x</w:t>
            </w:r>
            <w:r>
              <w:rPr>
                <w:bCs/>
                <w:sz w:val="18"/>
                <w:szCs w:val="32"/>
              </w:rPr>
              <w:t>/</w:t>
            </w:r>
            <w:r>
              <w:rPr>
                <w:rFonts w:hint="eastAsia"/>
                <w:bCs/>
                <w:i/>
                <w:sz w:val="18"/>
                <w:szCs w:val="32"/>
              </w:rPr>
              <w:t>l</w:t>
            </w:r>
            <w:r>
              <w:rPr>
                <w:rFonts w:hint="eastAsia"/>
                <w:bCs/>
                <w:sz w:val="18"/>
                <w:szCs w:val="32"/>
                <w:vertAlign w:val="subscript"/>
              </w:rPr>
              <w:t>y</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
                <w:bCs/>
                <w:position w:val="-10"/>
                <w:sz w:val="18"/>
                <w:szCs w:val="32"/>
              </w:rPr>
              <w:object>
                <v:shape id="_x0000_i1197" o:spt="75" type="#_x0000_t75" style="height:13.2pt;width:12pt;" o:ole="t" filled="f" o:preferrelative="t" stroked="f" coordsize="21600,21600">
                  <v:path/>
                  <v:fill on="f" focussize="0,0"/>
                  <v:stroke on="f" joinstyle="miter"/>
                  <v:imagedata r:id="rId360" o:title=""/>
                  <o:lock v:ext="edit" aspectratio="t"/>
                  <w10:wrap type="none"/>
                  <w10:anchorlock/>
                </v:shape>
                <o:OLEObject Type="Embed" ProgID="Equation.DSMT4" ShapeID="_x0000_i1197" DrawAspect="Content" ObjectID="_1468075897" r:id="rId359">
                  <o:LockedField>false</o:LockedField>
                </o:OLEObject>
              </w:object>
            </w:r>
          </w:p>
        </w:tc>
        <w:tc>
          <w:tcPr>
            <w:tcW w:w="609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
                <w:bCs/>
                <w:position w:val="-6"/>
                <w:sz w:val="18"/>
                <w:szCs w:val="32"/>
              </w:rPr>
              <w:object>
                <v:shape id="_x0000_i1198" o:spt="75" type="#_x0000_t75" style="height:11.4pt;width:13.2pt;" o:ole="t" filled="f" o:preferrelative="t" stroked="f" coordsize="21600,21600">
                  <v:path/>
                  <v:fill on="f" focussize="0,0"/>
                  <v:stroke on="f" joinstyle="miter"/>
                  <v:imagedata r:id="rId362" o:title=""/>
                  <o:lock v:ext="edit" aspectratio="t"/>
                  <w10:wrap type="none"/>
                  <w10:anchorlock/>
                </v:shape>
                <o:OLEObject Type="Embed" ProgID="Equation.DSMT4" ShapeID="_x0000_i1198" DrawAspect="Content" ObjectID="_1468075898" r:id="rId36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0.50</w:t>
            </w:r>
          </w:p>
          <w:p>
            <w:pPr>
              <w:spacing w:line="400" w:lineRule="exact"/>
              <w:jc w:val="center"/>
              <w:rPr>
                <w:bCs/>
                <w:sz w:val="18"/>
                <w:szCs w:val="32"/>
              </w:rPr>
            </w:pPr>
            <w:r>
              <w:rPr>
                <w:bCs/>
                <w:sz w:val="18"/>
                <w:szCs w:val="32"/>
              </w:rPr>
              <w:t>0.55</w:t>
            </w:r>
          </w:p>
          <w:p>
            <w:pPr>
              <w:spacing w:line="400" w:lineRule="exact"/>
              <w:jc w:val="center"/>
              <w:rPr>
                <w:bCs/>
                <w:sz w:val="18"/>
                <w:szCs w:val="32"/>
              </w:rPr>
            </w:pPr>
            <w:r>
              <w:rPr>
                <w:bCs/>
                <w:sz w:val="18"/>
                <w:szCs w:val="32"/>
              </w:rPr>
              <w:t>0.60</w:t>
            </w:r>
          </w:p>
          <w:p>
            <w:pPr>
              <w:spacing w:line="400" w:lineRule="exact"/>
              <w:jc w:val="center"/>
              <w:rPr>
                <w:bCs/>
                <w:sz w:val="18"/>
                <w:szCs w:val="32"/>
              </w:rPr>
            </w:pPr>
            <w:r>
              <w:rPr>
                <w:bCs/>
                <w:sz w:val="18"/>
                <w:szCs w:val="32"/>
              </w:rPr>
              <w:t>0.65</w:t>
            </w:r>
          </w:p>
          <w:p>
            <w:pPr>
              <w:spacing w:line="400" w:lineRule="exact"/>
              <w:jc w:val="center"/>
              <w:rPr>
                <w:bCs/>
                <w:sz w:val="18"/>
                <w:szCs w:val="32"/>
              </w:rPr>
            </w:pPr>
            <w:r>
              <w:rPr>
                <w:bCs/>
                <w:sz w:val="18"/>
                <w:szCs w:val="32"/>
              </w:rPr>
              <w:t>0.70</w:t>
            </w:r>
          </w:p>
          <w:p>
            <w:pPr>
              <w:spacing w:line="400" w:lineRule="exact"/>
              <w:jc w:val="center"/>
              <w:rPr>
                <w:bCs/>
                <w:sz w:val="18"/>
                <w:szCs w:val="32"/>
              </w:rPr>
            </w:pPr>
            <w:r>
              <w:rPr>
                <w:bCs/>
                <w:sz w:val="18"/>
                <w:szCs w:val="32"/>
              </w:rPr>
              <w:t>0.75</w:t>
            </w:r>
          </w:p>
          <w:p>
            <w:pPr>
              <w:spacing w:line="400" w:lineRule="exact"/>
              <w:jc w:val="center"/>
              <w:rPr>
                <w:bCs/>
                <w:sz w:val="18"/>
                <w:szCs w:val="32"/>
              </w:rPr>
            </w:pPr>
            <w:r>
              <w:rPr>
                <w:bCs/>
                <w:sz w:val="18"/>
                <w:szCs w:val="32"/>
              </w:rPr>
              <w:t>0.80</w:t>
            </w:r>
          </w:p>
          <w:p>
            <w:pPr>
              <w:spacing w:line="400" w:lineRule="exact"/>
              <w:jc w:val="center"/>
              <w:rPr>
                <w:bCs/>
                <w:sz w:val="18"/>
                <w:szCs w:val="32"/>
              </w:rPr>
            </w:pPr>
            <w:r>
              <w:rPr>
                <w:bCs/>
                <w:sz w:val="18"/>
                <w:szCs w:val="32"/>
              </w:rPr>
              <w:t>0.85</w:t>
            </w:r>
          </w:p>
          <w:p>
            <w:pPr>
              <w:spacing w:line="400" w:lineRule="exact"/>
              <w:jc w:val="center"/>
              <w:rPr>
                <w:bCs/>
                <w:sz w:val="18"/>
                <w:szCs w:val="32"/>
              </w:rPr>
            </w:pPr>
            <w:r>
              <w:rPr>
                <w:bCs/>
                <w:sz w:val="18"/>
                <w:szCs w:val="32"/>
              </w:rPr>
              <w:t>0.90</w:t>
            </w:r>
          </w:p>
          <w:p>
            <w:pPr>
              <w:spacing w:line="400" w:lineRule="exact"/>
              <w:jc w:val="center"/>
              <w:rPr>
                <w:bCs/>
                <w:sz w:val="18"/>
                <w:szCs w:val="32"/>
              </w:rPr>
            </w:pPr>
            <w:r>
              <w:rPr>
                <w:bCs/>
                <w:sz w:val="18"/>
                <w:szCs w:val="32"/>
              </w:rPr>
              <w:t>0.95</w:t>
            </w:r>
          </w:p>
          <w:p>
            <w:pPr>
              <w:spacing w:line="400" w:lineRule="exact"/>
              <w:jc w:val="center"/>
              <w:rPr>
                <w:bCs/>
                <w:sz w:val="18"/>
                <w:szCs w:val="32"/>
              </w:rPr>
            </w:pPr>
            <w:r>
              <w:rPr>
                <w:bCs/>
                <w:sz w:val="18"/>
                <w:szCs w:val="32"/>
              </w:rPr>
              <w:t>1.00</w:t>
            </w:r>
          </w:p>
        </w:tc>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0.01013</w:t>
            </w:r>
          </w:p>
          <w:p>
            <w:pPr>
              <w:spacing w:line="400" w:lineRule="exact"/>
              <w:jc w:val="center"/>
              <w:rPr>
                <w:bCs/>
                <w:sz w:val="18"/>
                <w:szCs w:val="32"/>
              </w:rPr>
            </w:pPr>
            <w:r>
              <w:rPr>
                <w:bCs/>
                <w:sz w:val="18"/>
                <w:szCs w:val="32"/>
              </w:rPr>
              <w:t>0.00940</w:t>
            </w:r>
          </w:p>
          <w:p>
            <w:pPr>
              <w:spacing w:line="400" w:lineRule="exact"/>
              <w:jc w:val="center"/>
              <w:rPr>
                <w:bCs/>
                <w:sz w:val="18"/>
                <w:szCs w:val="32"/>
              </w:rPr>
            </w:pPr>
            <w:r>
              <w:rPr>
                <w:bCs/>
                <w:sz w:val="18"/>
                <w:szCs w:val="32"/>
              </w:rPr>
              <w:t>0.00867</w:t>
            </w:r>
          </w:p>
          <w:p>
            <w:pPr>
              <w:spacing w:line="400" w:lineRule="exact"/>
              <w:jc w:val="center"/>
              <w:rPr>
                <w:bCs/>
                <w:sz w:val="18"/>
                <w:szCs w:val="32"/>
              </w:rPr>
            </w:pPr>
            <w:r>
              <w:rPr>
                <w:bCs/>
                <w:sz w:val="18"/>
                <w:szCs w:val="32"/>
              </w:rPr>
              <w:t>0.00796</w:t>
            </w:r>
          </w:p>
          <w:p>
            <w:pPr>
              <w:spacing w:line="400" w:lineRule="exact"/>
              <w:jc w:val="center"/>
              <w:rPr>
                <w:bCs/>
                <w:sz w:val="18"/>
                <w:szCs w:val="32"/>
              </w:rPr>
            </w:pPr>
            <w:r>
              <w:rPr>
                <w:bCs/>
                <w:sz w:val="18"/>
                <w:szCs w:val="32"/>
              </w:rPr>
              <w:t>0.00727</w:t>
            </w:r>
          </w:p>
          <w:p>
            <w:pPr>
              <w:spacing w:line="400" w:lineRule="exact"/>
              <w:jc w:val="center"/>
              <w:rPr>
                <w:bCs/>
                <w:sz w:val="18"/>
                <w:szCs w:val="32"/>
              </w:rPr>
            </w:pPr>
            <w:r>
              <w:rPr>
                <w:bCs/>
                <w:sz w:val="18"/>
                <w:szCs w:val="32"/>
              </w:rPr>
              <w:t>0.00663</w:t>
            </w:r>
          </w:p>
          <w:p>
            <w:pPr>
              <w:spacing w:line="400" w:lineRule="exact"/>
              <w:jc w:val="center"/>
              <w:rPr>
                <w:bCs/>
                <w:sz w:val="18"/>
                <w:szCs w:val="32"/>
              </w:rPr>
            </w:pPr>
            <w:r>
              <w:rPr>
                <w:bCs/>
                <w:sz w:val="18"/>
                <w:szCs w:val="32"/>
              </w:rPr>
              <w:t>0.00603</w:t>
            </w:r>
          </w:p>
          <w:p>
            <w:pPr>
              <w:spacing w:line="400" w:lineRule="exact"/>
              <w:jc w:val="center"/>
              <w:rPr>
                <w:bCs/>
                <w:sz w:val="18"/>
                <w:szCs w:val="32"/>
              </w:rPr>
            </w:pPr>
            <w:r>
              <w:rPr>
                <w:bCs/>
                <w:sz w:val="18"/>
                <w:szCs w:val="32"/>
              </w:rPr>
              <w:t>0.00547</w:t>
            </w:r>
          </w:p>
          <w:p>
            <w:pPr>
              <w:spacing w:line="400" w:lineRule="exact"/>
              <w:jc w:val="center"/>
              <w:rPr>
                <w:bCs/>
                <w:sz w:val="18"/>
                <w:szCs w:val="32"/>
              </w:rPr>
            </w:pPr>
            <w:r>
              <w:rPr>
                <w:bCs/>
                <w:sz w:val="18"/>
                <w:szCs w:val="32"/>
              </w:rPr>
              <w:t>0.00496</w:t>
            </w:r>
          </w:p>
          <w:p>
            <w:pPr>
              <w:spacing w:line="400" w:lineRule="exact"/>
              <w:jc w:val="center"/>
              <w:rPr>
                <w:bCs/>
                <w:sz w:val="18"/>
                <w:szCs w:val="32"/>
              </w:rPr>
            </w:pPr>
            <w:r>
              <w:rPr>
                <w:bCs/>
                <w:sz w:val="18"/>
                <w:szCs w:val="32"/>
              </w:rPr>
              <w:t>0.00449</w:t>
            </w:r>
          </w:p>
          <w:p>
            <w:pPr>
              <w:spacing w:line="400" w:lineRule="exact"/>
              <w:jc w:val="center"/>
              <w:rPr>
                <w:bCs/>
                <w:sz w:val="18"/>
                <w:szCs w:val="32"/>
              </w:rPr>
            </w:pPr>
            <w:r>
              <w:rPr>
                <w:bCs/>
                <w:sz w:val="18"/>
                <w:szCs w:val="32"/>
              </w:rPr>
              <w:t>0.00406</w:t>
            </w:r>
          </w:p>
        </w:tc>
        <w:tc>
          <w:tcPr>
            <w:tcW w:w="12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0.09868</w:t>
            </w:r>
          </w:p>
          <w:p>
            <w:pPr>
              <w:spacing w:line="400" w:lineRule="exact"/>
              <w:jc w:val="center"/>
              <w:rPr>
                <w:bCs/>
                <w:sz w:val="18"/>
                <w:szCs w:val="32"/>
              </w:rPr>
            </w:pPr>
            <w:r>
              <w:rPr>
                <w:bCs/>
                <w:sz w:val="18"/>
                <w:szCs w:val="32"/>
              </w:rPr>
              <w:t>0.09183</w:t>
            </w:r>
          </w:p>
          <w:p>
            <w:pPr>
              <w:spacing w:line="400" w:lineRule="exact"/>
              <w:jc w:val="center"/>
              <w:rPr>
                <w:bCs/>
                <w:sz w:val="18"/>
                <w:szCs w:val="32"/>
              </w:rPr>
            </w:pPr>
            <w:r>
              <w:rPr>
                <w:bCs/>
                <w:sz w:val="18"/>
                <w:szCs w:val="32"/>
              </w:rPr>
              <w:t>0.08503</w:t>
            </w:r>
          </w:p>
          <w:p>
            <w:pPr>
              <w:spacing w:line="400" w:lineRule="exact"/>
              <w:jc w:val="center"/>
              <w:rPr>
                <w:bCs/>
                <w:sz w:val="18"/>
                <w:szCs w:val="32"/>
              </w:rPr>
            </w:pPr>
            <w:r>
              <w:rPr>
                <w:bCs/>
                <w:sz w:val="18"/>
                <w:szCs w:val="32"/>
              </w:rPr>
              <w:t>0.07839</w:t>
            </w:r>
          </w:p>
          <w:p>
            <w:pPr>
              <w:spacing w:line="400" w:lineRule="exact"/>
              <w:jc w:val="center"/>
              <w:rPr>
                <w:bCs/>
                <w:sz w:val="18"/>
                <w:szCs w:val="32"/>
              </w:rPr>
            </w:pPr>
            <w:r>
              <w:rPr>
                <w:bCs/>
                <w:sz w:val="18"/>
                <w:szCs w:val="32"/>
              </w:rPr>
              <w:t>0.07200</w:t>
            </w:r>
          </w:p>
          <w:p>
            <w:pPr>
              <w:spacing w:line="400" w:lineRule="exact"/>
              <w:jc w:val="center"/>
              <w:rPr>
                <w:bCs/>
                <w:sz w:val="18"/>
                <w:szCs w:val="32"/>
              </w:rPr>
            </w:pPr>
            <w:r>
              <w:rPr>
                <w:bCs/>
                <w:sz w:val="18"/>
                <w:szCs w:val="32"/>
              </w:rPr>
              <w:t>0.06596</w:t>
            </w:r>
          </w:p>
          <w:p>
            <w:pPr>
              <w:spacing w:line="400" w:lineRule="exact"/>
              <w:jc w:val="center"/>
              <w:rPr>
                <w:bCs/>
                <w:sz w:val="18"/>
                <w:szCs w:val="32"/>
              </w:rPr>
            </w:pPr>
            <w:r>
              <w:rPr>
                <w:bCs/>
                <w:sz w:val="18"/>
                <w:szCs w:val="32"/>
              </w:rPr>
              <w:t>0.06028</w:t>
            </w:r>
          </w:p>
          <w:p>
            <w:pPr>
              <w:spacing w:line="400" w:lineRule="exact"/>
              <w:jc w:val="center"/>
              <w:rPr>
                <w:bCs/>
                <w:sz w:val="18"/>
                <w:szCs w:val="32"/>
              </w:rPr>
            </w:pPr>
            <w:r>
              <w:rPr>
                <w:bCs/>
                <w:sz w:val="18"/>
                <w:szCs w:val="32"/>
              </w:rPr>
              <w:t>0.05495</w:t>
            </w:r>
          </w:p>
          <w:p>
            <w:pPr>
              <w:spacing w:line="400" w:lineRule="exact"/>
              <w:jc w:val="center"/>
              <w:rPr>
                <w:bCs/>
                <w:sz w:val="18"/>
                <w:szCs w:val="32"/>
              </w:rPr>
            </w:pPr>
            <w:r>
              <w:rPr>
                <w:bCs/>
                <w:sz w:val="18"/>
                <w:szCs w:val="32"/>
              </w:rPr>
              <w:t>0.05008</w:t>
            </w:r>
          </w:p>
          <w:p>
            <w:pPr>
              <w:spacing w:line="400" w:lineRule="exact"/>
              <w:jc w:val="center"/>
              <w:rPr>
                <w:bCs/>
                <w:sz w:val="18"/>
                <w:szCs w:val="32"/>
              </w:rPr>
            </w:pPr>
            <w:r>
              <w:rPr>
                <w:bCs/>
                <w:sz w:val="18"/>
                <w:szCs w:val="32"/>
              </w:rPr>
              <w:t>0.04555</w:t>
            </w:r>
          </w:p>
          <w:p>
            <w:pPr>
              <w:spacing w:line="400" w:lineRule="exact"/>
              <w:jc w:val="center"/>
              <w:rPr>
                <w:bCs/>
                <w:sz w:val="18"/>
                <w:szCs w:val="32"/>
              </w:rPr>
            </w:pPr>
            <w:r>
              <w:rPr>
                <w:bCs/>
                <w:sz w:val="18"/>
                <w:szCs w:val="32"/>
              </w:rPr>
              <w:t>0.04140</w:t>
            </w:r>
          </w:p>
        </w:tc>
        <w:tc>
          <w:tcPr>
            <w:tcW w:w="12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0.09998</w:t>
            </w:r>
          </w:p>
          <w:p>
            <w:pPr>
              <w:spacing w:line="400" w:lineRule="exact"/>
              <w:jc w:val="center"/>
              <w:rPr>
                <w:bCs/>
                <w:sz w:val="18"/>
                <w:szCs w:val="32"/>
              </w:rPr>
            </w:pPr>
            <w:r>
              <w:rPr>
                <w:bCs/>
                <w:sz w:val="18"/>
                <w:szCs w:val="32"/>
              </w:rPr>
              <w:t>0.09340</w:t>
            </w:r>
          </w:p>
          <w:p>
            <w:pPr>
              <w:spacing w:line="400" w:lineRule="exact"/>
              <w:jc w:val="center"/>
              <w:rPr>
                <w:bCs/>
                <w:sz w:val="18"/>
                <w:szCs w:val="32"/>
              </w:rPr>
            </w:pPr>
            <w:r>
              <w:rPr>
                <w:bCs/>
                <w:sz w:val="18"/>
                <w:szCs w:val="32"/>
              </w:rPr>
              <w:t>0.08684</w:t>
            </w:r>
          </w:p>
          <w:p>
            <w:pPr>
              <w:spacing w:line="400" w:lineRule="exact"/>
              <w:jc w:val="center"/>
              <w:rPr>
                <w:bCs/>
                <w:sz w:val="18"/>
                <w:szCs w:val="32"/>
              </w:rPr>
            </w:pPr>
            <w:r>
              <w:rPr>
                <w:bCs/>
                <w:sz w:val="18"/>
                <w:szCs w:val="32"/>
              </w:rPr>
              <w:t>0.08042</w:t>
            </w:r>
          </w:p>
          <w:p>
            <w:pPr>
              <w:spacing w:line="400" w:lineRule="exact"/>
              <w:jc w:val="center"/>
              <w:rPr>
                <w:bCs/>
                <w:sz w:val="18"/>
                <w:szCs w:val="32"/>
              </w:rPr>
            </w:pPr>
            <w:r>
              <w:rPr>
                <w:bCs/>
                <w:sz w:val="18"/>
                <w:szCs w:val="32"/>
              </w:rPr>
              <w:t>0.07422</w:t>
            </w:r>
          </w:p>
          <w:p>
            <w:pPr>
              <w:spacing w:line="400" w:lineRule="exact"/>
              <w:jc w:val="center"/>
              <w:rPr>
                <w:bCs/>
                <w:sz w:val="18"/>
                <w:szCs w:val="32"/>
              </w:rPr>
            </w:pPr>
            <w:r>
              <w:rPr>
                <w:bCs/>
                <w:sz w:val="18"/>
                <w:szCs w:val="32"/>
              </w:rPr>
              <w:t>0.06834</w:t>
            </w:r>
          </w:p>
          <w:p>
            <w:pPr>
              <w:spacing w:line="400" w:lineRule="exact"/>
              <w:jc w:val="center"/>
              <w:rPr>
                <w:bCs/>
                <w:sz w:val="18"/>
                <w:szCs w:val="32"/>
              </w:rPr>
            </w:pPr>
            <w:r>
              <w:rPr>
                <w:bCs/>
                <w:sz w:val="18"/>
                <w:szCs w:val="32"/>
              </w:rPr>
              <w:t>0.06278</w:t>
            </w:r>
          </w:p>
          <w:p>
            <w:pPr>
              <w:spacing w:line="400" w:lineRule="exact"/>
              <w:jc w:val="center"/>
              <w:rPr>
                <w:bCs/>
                <w:sz w:val="18"/>
                <w:szCs w:val="32"/>
              </w:rPr>
            </w:pPr>
            <w:r>
              <w:rPr>
                <w:bCs/>
                <w:sz w:val="18"/>
                <w:szCs w:val="32"/>
              </w:rPr>
              <w:t>0.05756</w:t>
            </w:r>
          </w:p>
          <w:p>
            <w:pPr>
              <w:spacing w:line="400" w:lineRule="exact"/>
              <w:jc w:val="center"/>
              <w:rPr>
                <w:bCs/>
                <w:sz w:val="18"/>
                <w:szCs w:val="32"/>
              </w:rPr>
            </w:pPr>
            <w:r>
              <w:rPr>
                <w:bCs/>
                <w:sz w:val="18"/>
                <w:szCs w:val="32"/>
              </w:rPr>
              <w:t>0.05276</w:t>
            </w:r>
          </w:p>
          <w:p>
            <w:pPr>
              <w:spacing w:line="400" w:lineRule="exact"/>
              <w:jc w:val="center"/>
              <w:rPr>
                <w:bCs/>
                <w:sz w:val="18"/>
                <w:szCs w:val="32"/>
              </w:rPr>
            </w:pPr>
            <w:r>
              <w:rPr>
                <w:bCs/>
                <w:sz w:val="18"/>
                <w:szCs w:val="32"/>
              </w:rPr>
              <w:t>0.04828</w:t>
            </w:r>
          </w:p>
          <w:p>
            <w:pPr>
              <w:spacing w:line="400" w:lineRule="exact"/>
              <w:jc w:val="center"/>
              <w:rPr>
                <w:bCs/>
                <w:sz w:val="18"/>
                <w:szCs w:val="32"/>
              </w:rPr>
            </w:pPr>
            <w:r>
              <w:rPr>
                <w:bCs/>
                <w:sz w:val="18"/>
                <w:szCs w:val="32"/>
              </w:rPr>
              <w:t>0.04416</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0.10085</w:t>
            </w:r>
          </w:p>
          <w:p>
            <w:pPr>
              <w:spacing w:line="400" w:lineRule="exact"/>
              <w:jc w:val="center"/>
              <w:rPr>
                <w:bCs/>
                <w:sz w:val="18"/>
                <w:szCs w:val="32"/>
              </w:rPr>
            </w:pPr>
            <w:r>
              <w:rPr>
                <w:bCs/>
                <w:sz w:val="18"/>
                <w:szCs w:val="32"/>
              </w:rPr>
              <w:t>0.09445</w:t>
            </w:r>
          </w:p>
          <w:p>
            <w:pPr>
              <w:spacing w:line="400" w:lineRule="exact"/>
              <w:jc w:val="center"/>
              <w:rPr>
                <w:bCs/>
                <w:sz w:val="18"/>
                <w:szCs w:val="32"/>
              </w:rPr>
            </w:pPr>
            <w:r>
              <w:rPr>
                <w:bCs/>
                <w:sz w:val="18"/>
                <w:szCs w:val="32"/>
              </w:rPr>
              <w:t>0.08805</w:t>
            </w:r>
          </w:p>
          <w:p>
            <w:pPr>
              <w:spacing w:line="400" w:lineRule="exact"/>
              <w:jc w:val="center"/>
              <w:rPr>
                <w:bCs/>
                <w:sz w:val="18"/>
                <w:szCs w:val="32"/>
              </w:rPr>
            </w:pPr>
            <w:r>
              <w:rPr>
                <w:bCs/>
                <w:sz w:val="18"/>
                <w:szCs w:val="32"/>
              </w:rPr>
              <w:t>0.08178</w:t>
            </w:r>
          </w:p>
          <w:p>
            <w:pPr>
              <w:spacing w:line="400" w:lineRule="exact"/>
              <w:jc w:val="center"/>
              <w:rPr>
                <w:bCs/>
                <w:sz w:val="18"/>
                <w:szCs w:val="32"/>
              </w:rPr>
            </w:pPr>
            <w:r>
              <w:rPr>
                <w:bCs/>
                <w:sz w:val="18"/>
                <w:szCs w:val="32"/>
              </w:rPr>
              <w:t>0.07570</w:t>
            </w:r>
          </w:p>
          <w:p>
            <w:pPr>
              <w:spacing w:line="400" w:lineRule="exact"/>
              <w:jc w:val="center"/>
              <w:rPr>
                <w:bCs/>
                <w:sz w:val="18"/>
                <w:szCs w:val="32"/>
              </w:rPr>
            </w:pPr>
            <w:r>
              <w:rPr>
                <w:bCs/>
                <w:sz w:val="18"/>
                <w:szCs w:val="32"/>
              </w:rPr>
              <w:t>0.06993</w:t>
            </w:r>
          </w:p>
          <w:p>
            <w:pPr>
              <w:spacing w:line="400" w:lineRule="exact"/>
              <w:jc w:val="center"/>
              <w:rPr>
                <w:bCs/>
                <w:sz w:val="18"/>
                <w:szCs w:val="32"/>
              </w:rPr>
            </w:pPr>
            <w:r>
              <w:rPr>
                <w:bCs/>
                <w:sz w:val="18"/>
                <w:szCs w:val="32"/>
              </w:rPr>
              <w:t>0.06445</w:t>
            </w:r>
          </w:p>
          <w:p>
            <w:pPr>
              <w:spacing w:line="400" w:lineRule="exact"/>
              <w:jc w:val="center"/>
              <w:rPr>
                <w:bCs/>
                <w:sz w:val="18"/>
                <w:szCs w:val="32"/>
              </w:rPr>
            </w:pPr>
            <w:r>
              <w:rPr>
                <w:bCs/>
                <w:sz w:val="18"/>
                <w:szCs w:val="32"/>
              </w:rPr>
              <w:t>0.05930</w:t>
            </w:r>
          </w:p>
          <w:p>
            <w:pPr>
              <w:spacing w:line="400" w:lineRule="exact"/>
              <w:jc w:val="center"/>
              <w:rPr>
                <w:bCs/>
                <w:sz w:val="18"/>
                <w:szCs w:val="32"/>
              </w:rPr>
            </w:pPr>
            <w:r>
              <w:rPr>
                <w:bCs/>
                <w:sz w:val="18"/>
                <w:szCs w:val="32"/>
              </w:rPr>
              <w:t>0.05455</w:t>
            </w:r>
          </w:p>
          <w:p>
            <w:pPr>
              <w:spacing w:line="400" w:lineRule="exact"/>
              <w:jc w:val="center"/>
              <w:rPr>
                <w:bCs/>
                <w:sz w:val="18"/>
                <w:szCs w:val="32"/>
              </w:rPr>
            </w:pPr>
            <w:r>
              <w:rPr>
                <w:bCs/>
                <w:sz w:val="18"/>
                <w:szCs w:val="32"/>
              </w:rPr>
              <w:t>0.05010</w:t>
            </w:r>
          </w:p>
          <w:p>
            <w:pPr>
              <w:spacing w:line="400" w:lineRule="exact"/>
              <w:jc w:val="center"/>
              <w:rPr>
                <w:bCs/>
                <w:sz w:val="18"/>
                <w:szCs w:val="32"/>
              </w:rPr>
            </w:pPr>
            <w:r>
              <w:rPr>
                <w:bCs/>
                <w:sz w:val="18"/>
                <w:szCs w:val="32"/>
              </w:rPr>
              <w:t>0.04600</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0.10172</w:t>
            </w:r>
          </w:p>
          <w:p>
            <w:pPr>
              <w:spacing w:line="400" w:lineRule="exact"/>
              <w:jc w:val="center"/>
              <w:rPr>
                <w:bCs/>
                <w:sz w:val="18"/>
                <w:szCs w:val="32"/>
              </w:rPr>
            </w:pPr>
            <w:r>
              <w:rPr>
                <w:bCs/>
                <w:sz w:val="18"/>
                <w:szCs w:val="32"/>
              </w:rPr>
              <w:t>0.09550</w:t>
            </w:r>
          </w:p>
          <w:p>
            <w:pPr>
              <w:spacing w:line="400" w:lineRule="exact"/>
              <w:jc w:val="center"/>
              <w:rPr>
                <w:bCs/>
                <w:sz w:val="18"/>
                <w:szCs w:val="32"/>
              </w:rPr>
            </w:pPr>
            <w:r>
              <w:rPr>
                <w:bCs/>
                <w:sz w:val="18"/>
                <w:szCs w:val="32"/>
              </w:rPr>
              <w:t>0.08926</w:t>
            </w:r>
          </w:p>
          <w:p>
            <w:pPr>
              <w:spacing w:line="400" w:lineRule="exact"/>
              <w:jc w:val="center"/>
              <w:rPr>
                <w:bCs/>
                <w:sz w:val="18"/>
                <w:szCs w:val="32"/>
              </w:rPr>
            </w:pPr>
            <w:r>
              <w:rPr>
                <w:bCs/>
                <w:sz w:val="18"/>
                <w:szCs w:val="32"/>
              </w:rPr>
              <w:t>0.08313</w:t>
            </w:r>
          </w:p>
          <w:p>
            <w:pPr>
              <w:spacing w:line="400" w:lineRule="exact"/>
              <w:jc w:val="center"/>
              <w:rPr>
                <w:bCs/>
                <w:sz w:val="18"/>
                <w:szCs w:val="32"/>
              </w:rPr>
            </w:pPr>
            <w:r>
              <w:rPr>
                <w:bCs/>
                <w:sz w:val="18"/>
                <w:szCs w:val="32"/>
              </w:rPr>
              <w:t>0.07718</w:t>
            </w:r>
          </w:p>
          <w:p>
            <w:pPr>
              <w:spacing w:line="400" w:lineRule="exact"/>
              <w:jc w:val="center"/>
              <w:rPr>
                <w:bCs/>
                <w:sz w:val="18"/>
                <w:szCs w:val="32"/>
              </w:rPr>
            </w:pPr>
            <w:r>
              <w:rPr>
                <w:bCs/>
                <w:sz w:val="18"/>
                <w:szCs w:val="32"/>
              </w:rPr>
              <w:t>0.07151</w:t>
            </w:r>
          </w:p>
          <w:p>
            <w:pPr>
              <w:spacing w:line="400" w:lineRule="exact"/>
              <w:jc w:val="center"/>
              <w:rPr>
                <w:bCs/>
                <w:sz w:val="18"/>
                <w:szCs w:val="32"/>
              </w:rPr>
            </w:pPr>
            <w:r>
              <w:rPr>
                <w:bCs/>
                <w:sz w:val="18"/>
                <w:szCs w:val="32"/>
              </w:rPr>
              <w:t>0.06612</w:t>
            </w:r>
          </w:p>
          <w:p>
            <w:pPr>
              <w:spacing w:line="400" w:lineRule="exact"/>
              <w:jc w:val="center"/>
              <w:rPr>
                <w:bCs/>
                <w:sz w:val="18"/>
                <w:szCs w:val="32"/>
              </w:rPr>
            </w:pPr>
            <w:r>
              <w:rPr>
                <w:bCs/>
                <w:sz w:val="18"/>
                <w:szCs w:val="32"/>
              </w:rPr>
              <w:t>0.06104</w:t>
            </w:r>
          </w:p>
          <w:p>
            <w:pPr>
              <w:spacing w:line="400" w:lineRule="exact"/>
              <w:jc w:val="center"/>
              <w:rPr>
                <w:bCs/>
                <w:sz w:val="18"/>
                <w:szCs w:val="32"/>
              </w:rPr>
            </w:pPr>
            <w:r>
              <w:rPr>
                <w:bCs/>
                <w:sz w:val="18"/>
                <w:szCs w:val="32"/>
              </w:rPr>
              <w:t>0.05634</w:t>
            </w:r>
          </w:p>
          <w:p>
            <w:pPr>
              <w:spacing w:line="400" w:lineRule="exact"/>
              <w:jc w:val="center"/>
              <w:rPr>
                <w:bCs/>
                <w:sz w:val="18"/>
                <w:szCs w:val="32"/>
              </w:rPr>
            </w:pPr>
            <w:r>
              <w:rPr>
                <w:bCs/>
                <w:sz w:val="18"/>
                <w:szCs w:val="32"/>
              </w:rPr>
              <w:t>0.05192</w:t>
            </w:r>
          </w:p>
          <w:p>
            <w:pPr>
              <w:spacing w:line="400" w:lineRule="exact"/>
              <w:jc w:val="center"/>
              <w:rPr>
                <w:bCs/>
                <w:sz w:val="18"/>
                <w:szCs w:val="32"/>
              </w:rPr>
            </w:pPr>
            <w:r>
              <w:rPr>
                <w:bCs/>
                <w:sz w:val="18"/>
                <w:szCs w:val="32"/>
              </w:rPr>
              <w:t>0.04784</w:t>
            </w:r>
          </w:p>
        </w:tc>
        <w:tc>
          <w:tcPr>
            <w:tcW w:w="12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0.10224</w:t>
            </w:r>
          </w:p>
          <w:p>
            <w:pPr>
              <w:spacing w:line="400" w:lineRule="exact"/>
              <w:jc w:val="center"/>
              <w:rPr>
                <w:bCs/>
                <w:sz w:val="18"/>
                <w:szCs w:val="32"/>
              </w:rPr>
            </w:pPr>
            <w:r>
              <w:rPr>
                <w:bCs/>
                <w:sz w:val="18"/>
                <w:szCs w:val="32"/>
              </w:rPr>
              <w:t>0.</w:t>
            </w:r>
            <w:r>
              <w:rPr>
                <w:rFonts w:hint="eastAsia"/>
                <w:bCs/>
                <w:sz w:val="18"/>
                <w:szCs w:val="32"/>
              </w:rPr>
              <w:t>09613</w:t>
            </w:r>
          </w:p>
          <w:p>
            <w:pPr>
              <w:spacing w:line="400" w:lineRule="exact"/>
              <w:jc w:val="center"/>
              <w:rPr>
                <w:bCs/>
                <w:sz w:val="18"/>
                <w:szCs w:val="32"/>
              </w:rPr>
            </w:pPr>
            <w:r>
              <w:rPr>
                <w:bCs/>
                <w:sz w:val="18"/>
                <w:szCs w:val="32"/>
              </w:rPr>
              <w:t>0.08999</w:t>
            </w:r>
          </w:p>
          <w:p>
            <w:pPr>
              <w:spacing w:line="400" w:lineRule="exact"/>
              <w:jc w:val="center"/>
              <w:rPr>
                <w:bCs/>
                <w:sz w:val="18"/>
                <w:szCs w:val="32"/>
              </w:rPr>
            </w:pPr>
            <w:r>
              <w:rPr>
                <w:bCs/>
                <w:sz w:val="18"/>
                <w:szCs w:val="32"/>
              </w:rPr>
              <w:t>0.08394</w:t>
            </w:r>
          </w:p>
          <w:p>
            <w:pPr>
              <w:spacing w:line="400" w:lineRule="exact"/>
              <w:jc w:val="center"/>
              <w:rPr>
                <w:bCs/>
                <w:sz w:val="18"/>
                <w:szCs w:val="32"/>
              </w:rPr>
            </w:pPr>
            <w:r>
              <w:rPr>
                <w:bCs/>
                <w:sz w:val="18"/>
                <w:szCs w:val="32"/>
              </w:rPr>
              <w:t>0.07807</w:t>
            </w:r>
          </w:p>
          <w:p>
            <w:pPr>
              <w:spacing w:line="400" w:lineRule="exact"/>
              <w:jc w:val="center"/>
              <w:rPr>
                <w:bCs/>
                <w:sz w:val="18"/>
                <w:szCs w:val="32"/>
              </w:rPr>
            </w:pPr>
            <w:r>
              <w:rPr>
                <w:bCs/>
                <w:sz w:val="18"/>
                <w:szCs w:val="32"/>
              </w:rPr>
              <w:t>0.07246</w:t>
            </w:r>
          </w:p>
          <w:p>
            <w:pPr>
              <w:spacing w:line="400" w:lineRule="exact"/>
              <w:jc w:val="center"/>
              <w:rPr>
                <w:bCs/>
                <w:sz w:val="18"/>
                <w:szCs w:val="32"/>
              </w:rPr>
            </w:pPr>
            <w:r>
              <w:rPr>
                <w:bCs/>
                <w:sz w:val="18"/>
                <w:szCs w:val="32"/>
              </w:rPr>
              <w:t>0.06712</w:t>
            </w:r>
          </w:p>
          <w:p>
            <w:pPr>
              <w:spacing w:line="400" w:lineRule="exact"/>
              <w:jc w:val="center"/>
              <w:rPr>
                <w:bCs/>
                <w:sz w:val="18"/>
                <w:szCs w:val="32"/>
              </w:rPr>
            </w:pPr>
            <w:r>
              <w:rPr>
                <w:rFonts w:hint="eastAsia"/>
                <w:bCs/>
                <w:sz w:val="18"/>
                <w:szCs w:val="32"/>
              </w:rPr>
              <w:t>0.06208</w:t>
            </w:r>
          </w:p>
          <w:p>
            <w:pPr>
              <w:spacing w:line="400" w:lineRule="exact"/>
              <w:jc w:val="center"/>
              <w:rPr>
                <w:bCs/>
                <w:sz w:val="18"/>
                <w:szCs w:val="32"/>
              </w:rPr>
            </w:pPr>
            <w:r>
              <w:rPr>
                <w:bCs/>
                <w:sz w:val="18"/>
                <w:szCs w:val="32"/>
              </w:rPr>
              <w:t>0.05741</w:t>
            </w:r>
          </w:p>
          <w:p>
            <w:pPr>
              <w:spacing w:line="400" w:lineRule="exact"/>
              <w:jc w:val="center"/>
              <w:rPr>
                <w:bCs/>
                <w:sz w:val="18"/>
                <w:szCs w:val="32"/>
              </w:rPr>
            </w:pPr>
            <w:r>
              <w:rPr>
                <w:bCs/>
                <w:sz w:val="18"/>
                <w:szCs w:val="32"/>
              </w:rPr>
              <w:t>0.05301</w:t>
            </w:r>
          </w:p>
          <w:p>
            <w:pPr>
              <w:spacing w:line="400" w:lineRule="exact"/>
              <w:jc w:val="center"/>
              <w:rPr>
                <w:bCs/>
                <w:sz w:val="18"/>
                <w:szCs w:val="32"/>
              </w:rPr>
            </w:pPr>
            <w:r>
              <w:rPr>
                <w:bCs/>
                <w:sz w:val="18"/>
                <w:szCs w:val="32"/>
              </w:rPr>
              <w:t>0.04894</w:t>
            </w:r>
          </w:p>
        </w:tc>
      </w:tr>
    </w:tbl>
    <w:p>
      <w:pPr>
        <w:rPr>
          <w:bCs/>
          <w:szCs w:val="32"/>
        </w:rPr>
      </w:pPr>
    </w:p>
    <w:p>
      <w:pPr>
        <w:jc w:val="center"/>
        <w:rPr>
          <w:rFonts w:eastAsia="黑体"/>
          <w:b/>
          <w:bCs/>
          <w:sz w:val="18"/>
          <w:szCs w:val="18"/>
        </w:rPr>
      </w:pPr>
      <w:r>
        <w:rPr>
          <w:rFonts w:hint="eastAsia" w:eastAsia="黑体"/>
          <w:b/>
          <w:bCs/>
          <w:sz w:val="18"/>
          <w:szCs w:val="18"/>
        </w:rPr>
        <w:t>表B.</w:t>
      </w:r>
      <w:r>
        <w:rPr>
          <w:rFonts w:eastAsia="黑体"/>
          <w:b/>
          <w:bCs/>
          <w:sz w:val="18"/>
          <w:szCs w:val="18"/>
        </w:rPr>
        <w:t xml:space="preserve">1.3-2    </w:t>
      </w:r>
      <w:r>
        <w:rPr>
          <w:rFonts w:hint="eastAsia" w:eastAsia="黑体"/>
          <w:b/>
          <w:bCs/>
          <w:sz w:val="18"/>
          <w:szCs w:val="18"/>
        </w:rPr>
        <w:t>区格</w:t>
      </w:r>
      <w:r>
        <w:rPr>
          <w:rFonts w:eastAsia="黑体"/>
          <w:b/>
          <w:bCs/>
          <w:sz w:val="18"/>
          <w:szCs w:val="18"/>
        </w:rPr>
        <w:t>B</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
                <w:bCs/>
                <w:position w:val="-6"/>
                <w:sz w:val="18"/>
                <w:szCs w:val="32"/>
              </w:rPr>
              <w:object>
                <v:shape id="_x0000_i1199" o:spt="75" type="#_x0000_t75" style="height:11.4pt;width:9.6pt;" o:ole="t" filled="f" o:preferrelative="t" stroked="f" coordsize="21600,21600">
                  <v:path/>
                  <v:fill on="f" focussize="0,0"/>
                  <v:stroke on="f" joinstyle="miter"/>
                  <v:imagedata r:id="rId364" o:title=""/>
                  <o:lock v:ext="edit" aspectratio="t"/>
                  <w10:wrap type="none"/>
                  <w10:anchorlock/>
                </v:shape>
                <o:OLEObject Type="Embed" ProgID="Equation.3" ShapeID="_x0000_i1199" DrawAspect="Content" ObjectID="_1468075899" r:id="rId363">
                  <o:LockedField>false</o:LockedField>
                </o:OLEObject>
              </w:object>
            </w:r>
          </w:p>
        </w:tc>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0.125</w:t>
            </w:r>
          </w:p>
        </w:tc>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0.200</w:t>
            </w:r>
          </w:p>
        </w:tc>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0.250</w:t>
            </w:r>
          </w:p>
        </w:tc>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0.300</w:t>
            </w:r>
          </w:p>
        </w:tc>
        <w:tc>
          <w:tcPr>
            <w:tcW w:w="1066"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0.333</w:t>
            </w:r>
          </w:p>
        </w:tc>
        <w:tc>
          <w:tcPr>
            <w:tcW w:w="1066"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rFonts w:hint="eastAsia"/>
                <w:bCs/>
                <w:i/>
                <w:sz w:val="18"/>
                <w:szCs w:val="32"/>
              </w:rPr>
              <w:t>l</w:t>
            </w:r>
            <w:r>
              <w:rPr>
                <w:rFonts w:hint="eastAsia"/>
                <w:bCs/>
                <w:sz w:val="18"/>
                <w:szCs w:val="32"/>
                <w:vertAlign w:val="subscript"/>
              </w:rPr>
              <w:t>x</w:t>
            </w:r>
            <w:r>
              <w:rPr>
                <w:bCs/>
                <w:sz w:val="18"/>
                <w:szCs w:val="32"/>
              </w:rPr>
              <w:t>/</w:t>
            </w:r>
            <w:r>
              <w:rPr>
                <w:rFonts w:hint="eastAsia"/>
                <w:bCs/>
                <w:i/>
                <w:sz w:val="18"/>
                <w:szCs w:val="32"/>
              </w:rPr>
              <w:t>l</w:t>
            </w:r>
            <w:r>
              <w:rPr>
                <w:rFonts w:hint="eastAsia"/>
                <w:bCs/>
                <w:sz w:val="18"/>
                <w:szCs w:val="32"/>
                <w:vertAlign w:val="subscript"/>
              </w:rPr>
              <w:t>y</w:t>
            </w:r>
          </w:p>
        </w:tc>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bCs/>
                <w:position w:val="-10"/>
                <w:sz w:val="18"/>
                <w:szCs w:val="32"/>
              </w:rPr>
              <w:object>
                <v:shape id="_x0000_i1200" o:spt="75" type="#_x0000_t75" style="height:13.2pt;width:12pt;" o:ole="t" filled="f" o:preferrelative="t" stroked="f" coordsize="21600,21600">
                  <v:path/>
                  <v:fill on="f" focussize="0,0"/>
                  <v:stroke on="f" joinstyle="miter"/>
                  <v:imagedata r:id="rId360" o:title=""/>
                  <o:lock v:ext="edit" aspectratio="t"/>
                  <w10:wrap type="none"/>
                  <w10:anchorlock/>
                </v:shape>
                <o:OLEObject Type="Embed" ProgID="Equation.DSMT4" ShapeID="_x0000_i1200" DrawAspect="Content" ObjectID="_1468075900" r:id="rId365">
                  <o:LockedField>false</o:LockedField>
                </o:OLEObject>
              </w:object>
            </w:r>
          </w:p>
        </w:tc>
        <w:tc>
          <w:tcPr>
            <w:tcW w:w="5326"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bCs/>
                <w:position w:val="-6"/>
                <w:sz w:val="18"/>
                <w:szCs w:val="32"/>
              </w:rPr>
              <w:object>
                <v:shape id="_x0000_i1201" o:spt="75" type="#_x0000_t75" style="height:11.4pt;width:13.2pt;" o:ole="t" filled="f" o:preferrelative="t" stroked="f" coordsize="21600,21600">
                  <v:path/>
                  <v:fill on="f" focussize="0,0"/>
                  <v:stroke on="f" joinstyle="miter"/>
                  <v:imagedata r:id="rId362" o:title=""/>
                  <o:lock v:ext="edit" aspectratio="t"/>
                  <w10:wrap type="none"/>
                  <w10:anchorlock/>
                </v:shape>
                <o:OLEObject Type="Embed" ProgID="Equation.DSMT4" ShapeID="_x0000_i1201" DrawAspect="Content" ObjectID="_1468075901" r:id="rId366">
                  <o:LockedField>false</o:LockedField>
                </o:OLEObject>
              </w:object>
            </w:r>
          </w:p>
        </w:tc>
        <w:tc>
          <w:tcPr>
            <w:tcW w:w="1066"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12"/>
                <w:szCs w:val="32"/>
              </w:rPr>
              <w:object>
                <v:shape id="_x0000_i1202" o:spt="75" type="#_x0000_t75" style="height:18.6pt;width:15.6pt;" o:ole="t" filled="f" o:preferrelative="t" stroked="f" coordsize="21600,21600">
                  <v:path/>
                  <v:fill on="f" focussize="0,0"/>
                  <v:stroke on="f" joinstyle="miter"/>
                  <v:imagedata r:id="rId368" o:title=""/>
                  <o:lock v:ext="edit" aspectratio="t"/>
                  <w10:wrap type="none"/>
                  <w10:anchorlock/>
                </v:shape>
                <o:OLEObject Type="Embed" ProgID="Equation.DSMT4" ShapeID="_x0000_i1202" DrawAspect="Content" ObjectID="_1468075902" r:id="rId36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0.50</w:t>
            </w:r>
          </w:p>
          <w:p>
            <w:pPr>
              <w:spacing w:line="400" w:lineRule="exact"/>
              <w:jc w:val="center"/>
              <w:rPr>
                <w:bCs/>
                <w:sz w:val="18"/>
                <w:szCs w:val="32"/>
              </w:rPr>
            </w:pPr>
            <w:r>
              <w:rPr>
                <w:bCs/>
                <w:sz w:val="18"/>
                <w:szCs w:val="32"/>
              </w:rPr>
              <w:t>0.55</w:t>
            </w:r>
          </w:p>
          <w:p>
            <w:pPr>
              <w:spacing w:line="400" w:lineRule="exact"/>
              <w:jc w:val="center"/>
              <w:rPr>
                <w:bCs/>
                <w:sz w:val="18"/>
                <w:szCs w:val="32"/>
              </w:rPr>
            </w:pPr>
            <w:r>
              <w:rPr>
                <w:bCs/>
                <w:sz w:val="18"/>
                <w:szCs w:val="32"/>
              </w:rPr>
              <w:t>0.60</w:t>
            </w:r>
          </w:p>
          <w:p>
            <w:pPr>
              <w:spacing w:line="400" w:lineRule="exact"/>
              <w:jc w:val="center"/>
              <w:rPr>
                <w:bCs/>
                <w:sz w:val="18"/>
                <w:szCs w:val="32"/>
              </w:rPr>
            </w:pPr>
            <w:r>
              <w:rPr>
                <w:bCs/>
                <w:sz w:val="18"/>
                <w:szCs w:val="32"/>
              </w:rPr>
              <w:t>0.65</w:t>
            </w:r>
          </w:p>
          <w:p>
            <w:pPr>
              <w:spacing w:line="400" w:lineRule="exact"/>
              <w:jc w:val="center"/>
              <w:rPr>
                <w:bCs/>
                <w:sz w:val="18"/>
                <w:szCs w:val="32"/>
              </w:rPr>
            </w:pPr>
            <w:r>
              <w:rPr>
                <w:bCs/>
                <w:sz w:val="18"/>
                <w:szCs w:val="32"/>
              </w:rPr>
              <w:t>0.70</w:t>
            </w:r>
          </w:p>
          <w:p>
            <w:pPr>
              <w:spacing w:line="400" w:lineRule="exact"/>
              <w:jc w:val="center"/>
              <w:rPr>
                <w:bCs/>
                <w:sz w:val="18"/>
                <w:szCs w:val="32"/>
              </w:rPr>
            </w:pPr>
            <w:r>
              <w:rPr>
                <w:bCs/>
                <w:sz w:val="18"/>
                <w:szCs w:val="32"/>
              </w:rPr>
              <w:t>0.75</w:t>
            </w:r>
          </w:p>
          <w:p>
            <w:pPr>
              <w:spacing w:line="400" w:lineRule="exact"/>
              <w:jc w:val="center"/>
              <w:rPr>
                <w:bCs/>
                <w:sz w:val="18"/>
                <w:szCs w:val="32"/>
              </w:rPr>
            </w:pPr>
            <w:r>
              <w:rPr>
                <w:bCs/>
                <w:sz w:val="18"/>
                <w:szCs w:val="32"/>
              </w:rPr>
              <w:t>0.80</w:t>
            </w:r>
          </w:p>
          <w:p>
            <w:pPr>
              <w:spacing w:line="400" w:lineRule="exact"/>
              <w:jc w:val="center"/>
              <w:rPr>
                <w:bCs/>
                <w:sz w:val="18"/>
                <w:szCs w:val="32"/>
              </w:rPr>
            </w:pPr>
            <w:r>
              <w:rPr>
                <w:bCs/>
                <w:sz w:val="18"/>
                <w:szCs w:val="32"/>
              </w:rPr>
              <w:t>0.85</w:t>
            </w:r>
          </w:p>
          <w:p>
            <w:pPr>
              <w:spacing w:line="400" w:lineRule="exact"/>
              <w:jc w:val="center"/>
              <w:rPr>
                <w:bCs/>
                <w:sz w:val="18"/>
                <w:szCs w:val="32"/>
              </w:rPr>
            </w:pPr>
            <w:r>
              <w:rPr>
                <w:bCs/>
                <w:sz w:val="18"/>
                <w:szCs w:val="32"/>
              </w:rPr>
              <w:t>0.90</w:t>
            </w:r>
          </w:p>
          <w:p>
            <w:pPr>
              <w:spacing w:line="400" w:lineRule="exact"/>
              <w:jc w:val="center"/>
              <w:rPr>
                <w:bCs/>
                <w:sz w:val="18"/>
                <w:szCs w:val="32"/>
              </w:rPr>
            </w:pPr>
            <w:r>
              <w:rPr>
                <w:bCs/>
                <w:sz w:val="18"/>
                <w:szCs w:val="32"/>
              </w:rPr>
              <w:t>0.95</w:t>
            </w:r>
          </w:p>
          <w:p>
            <w:pPr>
              <w:spacing w:line="400" w:lineRule="exact"/>
              <w:jc w:val="center"/>
              <w:rPr>
                <w:b/>
                <w:szCs w:val="32"/>
              </w:rPr>
            </w:pPr>
            <w:r>
              <w:rPr>
                <w:bCs/>
                <w:sz w:val="18"/>
                <w:szCs w:val="32"/>
              </w:rPr>
              <w:t>1.00</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0.00504</w:t>
            </w:r>
          </w:p>
          <w:p>
            <w:pPr>
              <w:spacing w:line="400" w:lineRule="exact"/>
              <w:jc w:val="center"/>
              <w:rPr>
                <w:bCs/>
                <w:szCs w:val="32"/>
              </w:rPr>
            </w:pPr>
            <w:r>
              <w:rPr>
                <w:bCs/>
                <w:szCs w:val="32"/>
              </w:rPr>
              <w:t>0.00492</w:t>
            </w:r>
          </w:p>
          <w:p>
            <w:pPr>
              <w:spacing w:line="400" w:lineRule="exact"/>
              <w:jc w:val="center"/>
              <w:rPr>
                <w:bCs/>
                <w:szCs w:val="32"/>
              </w:rPr>
            </w:pPr>
            <w:r>
              <w:rPr>
                <w:bCs/>
                <w:szCs w:val="32"/>
              </w:rPr>
              <w:t>0.00472</w:t>
            </w:r>
          </w:p>
          <w:p>
            <w:pPr>
              <w:spacing w:line="400" w:lineRule="exact"/>
              <w:jc w:val="center"/>
              <w:rPr>
                <w:bCs/>
                <w:szCs w:val="32"/>
              </w:rPr>
            </w:pPr>
            <w:r>
              <w:rPr>
                <w:bCs/>
                <w:szCs w:val="32"/>
              </w:rPr>
              <w:t>0.00448</w:t>
            </w:r>
          </w:p>
          <w:p>
            <w:pPr>
              <w:spacing w:line="400" w:lineRule="exact"/>
              <w:jc w:val="center"/>
              <w:rPr>
                <w:bCs/>
                <w:szCs w:val="32"/>
              </w:rPr>
            </w:pPr>
            <w:r>
              <w:rPr>
                <w:bCs/>
                <w:szCs w:val="32"/>
              </w:rPr>
              <w:t>0.00422</w:t>
            </w:r>
          </w:p>
          <w:p>
            <w:pPr>
              <w:spacing w:line="400" w:lineRule="exact"/>
              <w:jc w:val="center"/>
              <w:rPr>
                <w:bCs/>
                <w:szCs w:val="32"/>
              </w:rPr>
            </w:pPr>
            <w:r>
              <w:rPr>
                <w:bCs/>
                <w:szCs w:val="32"/>
              </w:rPr>
              <w:t>0.00399</w:t>
            </w:r>
          </w:p>
          <w:p>
            <w:pPr>
              <w:spacing w:line="400" w:lineRule="exact"/>
              <w:jc w:val="center"/>
              <w:rPr>
                <w:bCs/>
                <w:szCs w:val="32"/>
              </w:rPr>
            </w:pPr>
            <w:r>
              <w:rPr>
                <w:bCs/>
                <w:szCs w:val="32"/>
              </w:rPr>
              <w:t>0.00376</w:t>
            </w:r>
          </w:p>
          <w:p>
            <w:pPr>
              <w:spacing w:line="400" w:lineRule="exact"/>
              <w:jc w:val="center"/>
              <w:rPr>
                <w:bCs/>
                <w:szCs w:val="32"/>
              </w:rPr>
            </w:pPr>
            <w:r>
              <w:rPr>
                <w:bCs/>
                <w:szCs w:val="32"/>
              </w:rPr>
              <w:t>0.00352</w:t>
            </w:r>
          </w:p>
          <w:p>
            <w:pPr>
              <w:spacing w:line="400" w:lineRule="exact"/>
              <w:jc w:val="center"/>
              <w:rPr>
                <w:bCs/>
                <w:szCs w:val="32"/>
              </w:rPr>
            </w:pPr>
            <w:r>
              <w:rPr>
                <w:bCs/>
                <w:szCs w:val="32"/>
              </w:rPr>
              <w:t>0.00329</w:t>
            </w:r>
          </w:p>
          <w:p>
            <w:pPr>
              <w:spacing w:line="400" w:lineRule="exact"/>
              <w:jc w:val="center"/>
              <w:rPr>
                <w:bCs/>
                <w:szCs w:val="32"/>
              </w:rPr>
            </w:pPr>
            <w:r>
              <w:rPr>
                <w:bCs/>
                <w:szCs w:val="32"/>
              </w:rPr>
              <w:t>0.00306</w:t>
            </w:r>
          </w:p>
          <w:p>
            <w:pPr>
              <w:spacing w:line="400" w:lineRule="exact"/>
              <w:jc w:val="center"/>
              <w:rPr>
                <w:bCs/>
                <w:szCs w:val="32"/>
              </w:rPr>
            </w:pPr>
            <w:r>
              <w:rPr>
                <w:bCs/>
                <w:szCs w:val="32"/>
              </w:rPr>
              <w:t>0.00285</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0.08203</w:t>
            </w:r>
          </w:p>
          <w:p>
            <w:pPr>
              <w:spacing w:line="400" w:lineRule="exact"/>
              <w:jc w:val="center"/>
              <w:rPr>
                <w:bCs/>
                <w:szCs w:val="32"/>
              </w:rPr>
            </w:pPr>
            <w:r>
              <w:rPr>
                <w:bCs/>
                <w:szCs w:val="32"/>
              </w:rPr>
              <w:t>0.07736</w:t>
            </w:r>
          </w:p>
          <w:p>
            <w:pPr>
              <w:spacing w:line="400" w:lineRule="exact"/>
              <w:jc w:val="center"/>
              <w:rPr>
                <w:bCs/>
                <w:szCs w:val="32"/>
              </w:rPr>
            </w:pPr>
            <w:r>
              <w:rPr>
                <w:bCs/>
                <w:szCs w:val="32"/>
              </w:rPr>
              <w:t>0.07266</w:t>
            </w:r>
          </w:p>
          <w:p>
            <w:pPr>
              <w:spacing w:line="400" w:lineRule="exact"/>
              <w:jc w:val="center"/>
              <w:rPr>
                <w:bCs/>
                <w:szCs w:val="32"/>
              </w:rPr>
            </w:pPr>
            <w:r>
              <w:rPr>
                <w:bCs/>
                <w:szCs w:val="32"/>
              </w:rPr>
              <w:t>0.06798</w:t>
            </w:r>
          </w:p>
          <w:p>
            <w:pPr>
              <w:spacing w:line="400" w:lineRule="exact"/>
              <w:jc w:val="center"/>
              <w:rPr>
                <w:bCs/>
                <w:szCs w:val="32"/>
              </w:rPr>
            </w:pPr>
            <w:r>
              <w:rPr>
                <w:bCs/>
                <w:szCs w:val="32"/>
              </w:rPr>
              <w:t>0.06341</w:t>
            </w:r>
          </w:p>
          <w:p>
            <w:pPr>
              <w:spacing w:line="400" w:lineRule="exact"/>
              <w:jc w:val="center"/>
              <w:rPr>
                <w:bCs/>
                <w:szCs w:val="32"/>
              </w:rPr>
            </w:pPr>
            <w:r>
              <w:rPr>
                <w:bCs/>
                <w:szCs w:val="32"/>
              </w:rPr>
              <w:t>0.05887</w:t>
            </w:r>
          </w:p>
          <w:p>
            <w:pPr>
              <w:spacing w:line="400" w:lineRule="exact"/>
              <w:jc w:val="center"/>
              <w:rPr>
                <w:bCs/>
                <w:szCs w:val="32"/>
              </w:rPr>
            </w:pPr>
            <w:r>
              <w:rPr>
                <w:bCs/>
                <w:szCs w:val="32"/>
              </w:rPr>
              <w:t>0.05449</w:t>
            </w:r>
          </w:p>
          <w:p>
            <w:pPr>
              <w:spacing w:line="400" w:lineRule="exact"/>
              <w:jc w:val="center"/>
              <w:rPr>
                <w:bCs/>
                <w:szCs w:val="32"/>
              </w:rPr>
            </w:pPr>
            <w:r>
              <w:rPr>
                <w:bCs/>
                <w:szCs w:val="32"/>
              </w:rPr>
              <w:t>0.05034</w:t>
            </w:r>
          </w:p>
          <w:p>
            <w:pPr>
              <w:spacing w:line="400" w:lineRule="exact"/>
              <w:jc w:val="center"/>
              <w:rPr>
                <w:bCs/>
                <w:szCs w:val="32"/>
              </w:rPr>
            </w:pPr>
            <w:r>
              <w:rPr>
                <w:bCs/>
                <w:szCs w:val="32"/>
              </w:rPr>
              <w:t>0.04645</w:t>
            </w:r>
          </w:p>
          <w:p>
            <w:pPr>
              <w:spacing w:line="400" w:lineRule="exact"/>
              <w:jc w:val="center"/>
              <w:rPr>
                <w:bCs/>
                <w:szCs w:val="32"/>
              </w:rPr>
            </w:pPr>
            <w:r>
              <w:rPr>
                <w:bCs/>
                <w:szCs w:val="32"/>
              </w:rPr>
              <w:t>0.04</w:t>
            </w:r>
            <w:r>
              <w:rPr>
                <w:rFonts w:hint="eastAsia"/>
                <w:bCs/>
                <w:szCs w:val="32"/>
              </w:rPr>
              <w:t>2</w:t>
            </w:r>
            <w:r>
              <w:rPr>
                <w:bCs/>
                <w:szCs w:val="32"/>
              </w:rPr>
              <w:t>72</w:t>
            </w:r>
          </w:p>
          <w:p>
            <w:pPr>
              <w:spacing w:line="400" w:lineRule="exact"/>
              <w:jc w:val="center"/>
              <w:rPr>
                <w:bCs/>
                <w:szCs w:val="32"/>
              </w:rPr>
            </w:pPr>
            <w:r>
              <w:rPr>
                <w:bCs/>
                <w:szCs w:val="32"/>
              </w:rPr>
              <w:t>0.03926</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0.08292</w:t>
            </w:r>
          </w:p>
          <w:p>
            <w:pPr>
              <w:spacing w:line="400" w:lineRule="exact"/>
              <w:jc w:val="center"/>
              <w:rPr>
                <w:bCs/>
                <w:szCs w:val="32"/>
              </w:rPr>
            </w:pPr>
            <w:r>
              <w:rPr>
                <w:bCs/>
                <w:szCs w:val="32"/>
              </w:rPr>
              <w:t>0.07847</w:t>
            </w:r>
          </w:p>
          <w:p>
            <w:pPr>
              <w:spacing w:line="400" w:lineRule="exact"/>
              <w:jc w:val="center"/>
              <w:rPr>
                <w:bCs/>
                <w:szCs w:val="32"/>
              </w:rPr>
            </w:pPr>
            <w:r>
              <w:rPr>
                <w:bCs/>
                <w:szCs w:val="32"/>
              </w:rPr>
              <w:t>0.07398</w:t>
            </w:r>
          </w:p>
          <w:p>
            <w:pPr>
              <w:spacing w:line="400" w:lineRule="exact"/>
              <w:jc w:val="center"/>
              <w:rPr>
                <w:bCs/>
                <w:szCs w:val="32"/>
              </w:rPr>
            </w:pPr>
            <w:r>
              <w:rPr>
                <w:bCs/>
                <w:szCs w:val="32"/>
              </w:rPr>
              <w:t>0.06949</w:t>
            </w:r>
          </w:p>
          <w:p>
            <w:pPr>
              <w:spacing w:line="400" w:lineRule="exact"/>
              <w:jc w:val="center"/>
              <w:rPr>
                <w:bCs/>
                <w:szCs w:val="32"/>
              </w:rPr>
            </w:pPr>
            <w:r>
              <w:rPr>
                <w:bCs/>
                <w:szCs w:val="32"/>
              </w:rPr>
              <w:t>0.06510</w:t>
            </w:r>
          </w:p>
          <w:p>
            <w:pPr>
              <w:spacing w:line="400" w:lineRule="exact"/>
              <w:jc w:val="center"/>
              <w:rPr>
                <w:bCs/>
                <w:szCs w:val="32"/>
              </w:rPr>
            </w:pPr>
            <w:r>
              <w:rPr>
                <w:bCs/>
                <w:szCs w:val="32"/>
              </w:rPr>
              <w:t>0.06071</w:t>
            </w:r>
          </w:p>
          <w:p>
            <w:pPr>
              <w:spacing w:line="400" w:lineRule="exact"/>
              <w:jc w:val="center"/>
              <w:rPr>
                <w:bCs/>
                <w:szCs w:val="32"/>
              </w:rPr>
            </w:pPr>
            <w:r>
              <w:rPr>
                <w:bCs/>
                <w:szCs w:val="32"/>
              </w:rPr>
              <w:t>0.05647</w:t>
            </w:r>
          </w:p>
          <w:p>
            <w:pPr>
              <w:spacing w:line="400" w:lineRule="exact"/>
              <w:jc w:val="center"/>
              <w:rPr>
                <w:bCs/>
                <w:szCs w:val="32"/>
              </w:rPr>
            </w:pPr>
            <w:r>
              <w:rPr>
                <w:bCs/>
                <w:szCs w:val="32"/>
              </w:rPr>
              <w:t>0.05244</w:t>
            </w:r>
          </w:p>
          <w:p>
            <w:pPr>
              <w:spacing w:line="400" w:lineRule="exact"/>
              <w:jc w:val="center"/>
              <w:rPr>
                <w:bCs/>
                <w:szCs w:val="32"/>
              </w:rPr>
            </w:pPr>
            <w:r>
              <w:rPr>
                <w:bCs/>
                <w:szCs w:val="32"/>
              </w:rPr>
              <w:t>0.04864</w:t>
            </w:r>
          </w:p>
          <w:p>
            <w:pPr>
              <w:spacing w:line="400" w:lineRule="exact"/>
              <w:jc w:val="center"/>
              <w:rPr>
                <w:bCs/>
                <w:szCs w:val="32"/>
              </w:rPr>
            </w:pPr>
            <w:r>
              <w:rPr>
                <w:bCs/>
                <w:szCs w:val="32"/>
              </w:rPr>
              <w:t>0.04498</w:t>
            </w:r>
          </w:p>
          <w:p>
            <w:pPr>
              <w:spacing w:line="400" w:lineRule="exact"/>
              <w:jc w:val="center"/>
              <w:rPr>
                <w:bCs/>
                <w:szCs w:val="32"/>
              </w:rPr>
            </w:pPr>
            <w:r>
              <w:rPr>
                <w:bCs/>
                <w:szCs w:val="32"/>
              </w:rPr>
              <w:t>0.04157</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0.08351</w:t>
            </w:r>
          </w:p>
          <w:p>
            <w:pPr>
              <w:spacing w:line="400" w:lineRule="exact"/>
              <w:jc w:val="center"/>
              <w:rPr>
                <w:bCs/>
                <w:szCs w:val="32"/>
              </w:rPr>
            </w:pPr>
            <w:r>
              <w:rPr>
                <w:bCs/>
                <w:szCs w:val="32"/>
              </w:rPr>
              <w:t>0.07921</w:t>
            </w:r>
          </w:p>
          <w:p>
            <w:pPr>
              <w:spacing w:line="400" w:lineRule="exact"/>
              <w:jc w:val="center"/>
              <w:rPr>
                <w:bCs/>
                <w:szCs w:val="32"/>
              </w:rPr>
            </w:pPr>
            <w:r>
              <w:rPr>
                <w:bCs/>
                <w:szCs w:val="32"/>
              </w:rPr>
              <w:t>0.07486</w:t>
            </w:r>
          </w:p>
          <w:p>
            <w:pPr>
              <w:spacing w:line="400" w:lineRule="exact"/>
              <w:jc w:val="center"/>
              <w:rPr>
                <w:bCs/>
                <w:szCs w:val="32"/>
              </w:rPr>
            </w:pPr>
            <w:r>
              <w:rPr>
                <w:bCs/>
                <w:szCs w:val="32"/>
              </w:rPr>
              <w:t>0.07050</w:t>
            </w:r>
          </w:p>
          <w:p>
            <w:pPr>
              <w:spacing w:line="400" w:lineRule="exact"/>
              <w:jc w:val="center"/>
              <w:rPr>
                <w:bCs/>
                <w:szCs w:val="32"/>
              </w:rPr>
            </w:pPr>
            <w:r>
              <w:rPr>
                <w:bCs/>
                <w:szCs w:val="32"/>
              </w:rPr>
              <w:t>0.06623</w:t>
            </w:r>
          </w:p>
          <w:p>
            <w:pPr>
              <w:spacing w:line="400" w:lineRule="exact"/>
              <w:jc w:val="center"/>
              <w:rPr>
                <w:bCs/>
                <w:szCs w:val="32"/>
              </w:rPr>
            </w:pPr>
            <w:r>
              <w:rPr>
                <w:bCs/>
                <w:szCs w:val="32"/>
              </w:rPr>
              <w:t>0.06194</w:t>
            </w:r>
          </w:p>
          <w:p>
            <w:pPr>
              <w:spacing w:line="400" w:lineRule="exact"/>
              <w:jc w:val="center"/>
              <w:rPr>
                <w:bCs/>
                <w:szCs w:val="32"/>
              </w:rPr>
            </w:pPr>
            <w:r>
              <w:rPr>
                <w:bCs/>
                <w:szCs w:val="32"/>
              </w:rPr>
              <w:t>0.05779</w:t>
            </w:r>
          </w:p>
          <w:p>
            <w:pPr>
              <w:spacing w:line="400" w:lineRule="exact"/>
              <w:jc w:val="center"/>
              <w:rPr>
                <w:bCs/>
                <w:szCs w:val="32"/>
              </w:rPr>
            </w:pPr>
            <w:r>
              <w:rPr>
                <w:bCs/>
                <w:szCs w:val="32"/>
              </w:rPr>
              <w:t>0.05384</w:t>
            </w:r>
          </w:p>
          <w:p>
            <w:pPr>
              <w:spacing w:line="400" w:lineRule="exact"/>
              <w:jc w:val="center"/>
              <w:rPr>
                <w:bCs/>
                <w:szCs w:val="32"/>
              </w:rPr>
            </w:pPr>
            <w:r>
              <w:rPr>
                <w:bCs/>
                <w:szCs w:val="32"/>
              </w:rPr>
              <w:t>0.05010</w:t>
            </w:r>
          </w:p>
          <w:p>
            <w:pPr>
              <w:spacing w:line="400" w:lineRule="exact"/>
              <w:jc w:val="center"/>
              <w:rPr>
                <w:bCs/>
                <w:szCs w:val="32"/>
              </w:rPr>
            </w:pPr>
            <w:r>
              <w:rPr>
                <w:bCs/>
                <w:szCs w:val="32"/>
              </w:rPr>
              <w:t>0.04649</w:t>
            </w:r>
          </w:p>
          <w:p>
            <w:pPr>
              <w:spacing w:line="400" w:lineRule="exact"/>
              <w:jc w:val="center"/>
              <w:rPr>
                <w:bCs/>
                <w:szCs w:val="32"/>
              </w:rPr>
            </w:pPr>
            <w:r>
              <w:rPr>
                <w:bCs/>
                <w:szCs w:val="32"/>
              </w:rPr>
              <w:t>0.04311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0.08411</w:t>
            </w:r>
          </w:p>
          <w:p>
            <w:pPr>
              <w:spacing w:line="400" w:lineRule="exact"/>
              <w:jc w:val="center"/>
              <w:rPr>
                <w:bCs/>
                <w:szCs w:val="32"/>
              </w:rPr>
            </w:pPr>
            <w:r>
              <w:rPr>
                <w:bCs/>
                <w:szCs w:val="32"/>
              </w:rPr>
              <w:t>0.07996</w:t>
            </w:r>
          </w:p>
          <w:p>
            <w:pPr>
              <w:spacing w:line="400" w:lineRule="exact"/>
              <w:jc w:val="center"/>
              <w:rPr>
                <w:bCs/>
                <w:szCs w:val="32"/>
              </w:rPr>
            </w:pPr>
            <w:r>
              <w:rPr>
                <w:bCs/>
                <w:szCs w:val="32"/>
              </w:rPr>
              <w:t>0.07575</w:t>
            </w:r>
          </w:p>
          <w:p>
            <w:pPr>
              <w:spacing w:line="400" w:lineRule="exact"/>
              <w:jc w:val="center"/>
              <w:rPr>
                <w:bCs/>
                <w:szCs w:val="32"/>
              </w:rPr>
            </w:pPr>
            <w:r>
              <w:rPr>
                <w:bCs/>
                <w:szCs w:val="32"/>
              </w:rPr>
              <w:t>0.07151</w:t>
            </w:r>
          </w:p>
          <w:p>
            <w:pPr>
              <w:spacing w:line="400" w:lineRule="exact"/>
              <w:jc w:val="center"/>
              <w:rPr>
                <w:bCs/>
                <w:szCs w:val="32"/>
              </w:rPr>
            </w:pPr>
            <w:r>
              <w:rPr>
                <w:bCs/>
                <w:szCs w:val="32"/>
              </w:rPr>
              <w:t>0.06735</w:t>
            </w:r>
          </w:p>
          <w:p>
            <w:pPr>
              <w:spacing w:line="400" w:lineRule="exact"/>
              <w:jc w:val="center"/>
              <w:rPr>
                <w:bCs/>
                <w:szCs w:val="32"/>
              </w:rPr>
            </w:pPr>
            <w:r>
              <w:rPr>
                <w:bCs/>
                <w:szCs w:val="32"/>
              </w:rPr>
              <w:t>0.06317</w:t>
            </w:r>
          </w:p>
          <w:p>
            <w:pPr>
              <w:spacing w:line="400" w:lineRule="exact"/>
              <w:jc w:val="center"/>
              <w:rPr>
                <w:bCs/>
                <w:szCs w:val="32"/>
              </w:rPr>
            </w:pPr>
            <w:r>
              <w:rPr>
                <w:bCs/>
                <w:szCs w:val="32"/>
              </w:rPr>
              <w:t>0.05911</w:t>
            </w:r>
          </w:p>
          <w:p>
            <w:pPr>
              <w:spacing w:line="400" w:lineRule="exact"/>
              <w:jc w:val="center"/>
              <w:rPr>
                <w:bCs/>
                <w:szCs w:val="32"/>
              </w:rPr>
            </w:pPr>
            <w:r>
              <w:rPr>
                <w:bCs/>
                <w:szCs w:val="32"/>
              </w:rPr>
              <w:t>0.05524</w:t>
            </w:r>
          </w:p>
          <w:p>
            <w:pPr>
              <w:spacing w:line="400" w:lineRule="exact"/>
              <w:jc w:val="center"/>
              <w:rPr>
                <w:bCs/>
                <w:szCs w:val="32"/>
              </w:rPr>
            </w:pPr>
            <w:r>
              <w:rPr>
                <w:bCs/>
                <w:szCs w:val="32"/>
              </w:rPr>
              <w:t>0.05156</w:t>
            </w:r>
          </w:p>
          <w:p>
            <w:pPr>
              <w:spacing w:line="400" w:lineRule="exact"/>
              <w:jc w:val="center"/>
              <w:rPr>
                <w:bCs/>
                <w:szCs w:val="32"/>
              </w:rPr>
            </w:pPr>
            <w:r>
              <w:rPr>
                <w:bCs/>
                <w:szCs w:val="32"/>
              </w:rPr>
              <w:t>0.04800</w:t>
            </w:r>
          </w:p>
          <w:p>
            <w:pPr>
              <w:spacing w:line="400" w:lineRule="exact"/>
              <w:jc w:val="center"/>
              <w:rPr>
                <w:bCs/>
                <w:szCs w:val="32"/>
              </w:rPr>
            </w:pPr>
            <w:r>
              <w:rPr>
                <w:bCs/>
                <w:szCs w:val="32"/>
              </w:rPr>
              <w:t>0.04466</w:t>
            </w:r>
          </w:p>
        </w:tc>
        <w:tc>
          <w:tcPr>
            <w:tcW w:w="10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0.08446</w:t>
            </w:r>
          </w:p>
          <w:p>
            <w:pPr>
              <w:spacing w:line="400" w:lineRule="exact"/>
              <w:jc w:val="center"/>
              <w:rPr>
                <w:bCs/>
                <w:szCs w:val="32"/>
              </w:rPr>
            </w:pPr>
            <w:r>
              <w:rPr>
                <w:bCs/>
                <w:szCs w:val="32"/>
              </w:rPr>
              <w:t>0.08040</w:t>
            </w:r>
          </w:p>
          <w:p>
            <w:pPr>
              <w:spacing w:line="400" w:lineRule="exact"/>
              <w:jc w:val="center"/>
              <w:rPr>
                <w:bCs/>
                <w:szCs w:val="32"/>
              </w:rPr>
            </w:pPr>
            <w:r>
              <w:rPr>
                <w:bCs/>
                <w:szCs w:val="32"/>
              </w:rPr>
              <w:t>0.07627</w:t>
            </w:r>
          </w:p>
          <w:p>
            <w:pPr>
              <w:spacing w:line="400" w:lineRule="exact"/>
              <w:jc w:val="center"/>
              <w:rPr>
                <w:bCs/>
                <w:szCs w:val="32"/>
              </w:rPr>
            </w:pPr>
            <w:r>
              <w:rPr>
                <w:bCs/>
                <w:szCs w:val="32"/>
              </w:rPr>
              <w:t>0.07212</w:t>
            </w:r>
          </w:p>
          <w:p>
            <w:pPr>
              <w:spacing w:line="400" w:lineRule="exact"/>
              <w:jc w:val="center"/>
              <w:rPr>
                <w:bCs/>
                <w:szCs w:val="32"/>
              </w:rPr>
            </w:pPr>
            <w:r>
              <w:rPr>
                <w:bCs/>
                <w:szCs w:val="32"/>
              </w:rPr>
              <w:t>0.06803</w:t>
            </w:r>
          </w:p>
          <w:p>
            <w:pPr>
              <w:spacing w:line="400" w:lineRule="exact"/>
              <w:jc w:val="center"/>
              <w:rPr>
                <w:bCs/>
                <w:szCs w:val="32"/>
              </w:rPr>
            </w:pPr>
            <w:r>
              <w:rPr>
                <w:bCs/>
                <w:szCs w:val="32"/>
              </w:rPr>
              <w:t>0.06390</w:t>
            </w:r>
          </w:p>
          <w:p>
            <w:pPr>
              <w:spacing w:line="400" w:lineRule="exact"/>
              <w:jc w:val="center"/>
              <w:rPr>
                <w:bCs/>
                <w:szCs w:val="32"/>
              </w:rPr>
            </w:pPr>
            <w:r>
              <w:rPr>
                <w:bCs/>
                <w:szCs w:val="32"/>
              </w:rPr>
              <w:t>0.05990</w:t>
            </w:r>
          </w:p>
          <w:p>
            <w:pPr>
              <w:spacing w:line="400" w:lineRule="exact"/>
              <w:jc w:val="center"/>
              <w:rPr>
                <w:bCs/>
                <w:szCs w:val="32"/>
              </w:rPr>
            </w:pPr>
            <w:r>
              <w:rPr>
                <w:bCs/>
                <w:szCs w:val="32"/>
              </w:rPr>
              <w:t>0.05607</w:t>
            </w:r>
          </w:p>
          <w:p>
            <w:pPr>
              <w:spacing w:line="400" w:lineRule="exact"/>
              <w:jc w:val="center"/>
              <w:rPr>
                <w:bCs/>
                <w:szCs w:val="32"/>
              </w:rPr>
            </w:pPr>
            <w:r>
              <w:rPr>
                <w:bCs/>
                <w:szCs w:val="32"/>
              </w:rPr>
              <w:t>0.05244</w:t>
            </w:r>
          </w:p>
          <w:p>
            <w:pPr>
              <w:spacing w:line="400" w:lineRule="exact"/>
              <w:jc w:val="center"/>
              <w:rPr>
                <w:bCs/>
                <w:szCs w:val="32"/>
              </w:rPr>
            </w:pPr>
            <w:r>
              <w:rPr>
                <w:bCs/>
                <w:szCs w:val="32"/>
              </w:rPr>
              <w:t>0.04890</w:t>
            </w:r>
          </w:p>
          <w:p>
            <w:pPr>
              <w:spacing w:line="400" w:lineRule="exact"/>
              <w:jc w:val="center"/>
              <w:rPr>
                <w:bCs/>
                <w:szCs w:val="32"/>
              </w:rPr>
            </w:pPr>
            <w:r>
              <w:rPr>
                <w:bCs/>
                <w:szCs w:val="32"/>
              </w:rPr>
              <w:t>0.04558</w:t>
            </w:r>
          </w:p>
        </w:tc>
        <w:tc>
          <w:tcPr>
            <w:tcW w:w="10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-0.1212</w:t>
            </w:r>
          </w:p>
          <w:p>
            <w:pPr>
              <w:spacing w:line="400" w:lineRule="exact"/>
              <w:jc w:val="center"/>
              <w:rPr>
                <w:bCs/>
                <w:szCs w:val="32"/>
              </w:rPr>
            </w:pPr>
            <w:r>
              <w:rPr>
                <w:bCs/>
                <w:szCs w:val="32"/>
              </w:rPr>
              <w:t>-0.1187</w:t>
            </w:r>
          </w:p>
          <w:p>
            <w:pPr>
              <w:spacing w:line="400" w:lineRule="exact"/>
              <w:jc w:val="center"/>
              <w:rPr>
                <w:bCs/>
                <w:szCs w:val="32"/>
              </w:rPr>
            </w:pPr>
            <w:r>
              <w:rPr>
                <w:bCs/>
                <w:szCs w:val="32"/>
              </w:rPr>
              <w:t>-0.1158</w:t>
            </w:r>
          </w:p>
          <w:p>
            <w:pPr>
              <w:spacing w:line="400" w:lineRule="exact"/>
              <w:jc w:val="center"/>
              <w:rPr>
                <w:bCs/>
                <w:szCs w:val="32"/>
              </w:rPr>
            </w:pPr>
            <w:r>
              <w:rPr>
                <w:bCs/>
                <w:szCs w:val="32"/>
              </w:rPr>
              <w:t>-0.1124</w:t>
            </w:r>
          </w:p>
          <w:p>
            <w:pPr>
              <w:spacing w:line="400" w:lineRule="exact"/>
              <w:jc w:val="center"/>
              <w:rPr>
                <w:bCs/>
                <w:szCs w:val="32"/>
              </w:rPr>
            </w:pPr>
            <w:r>
              <w:rPr>
                <w:bCs/>
                <w:szCs w:val="32"/>
              </w:rPr>
              <w:t>-0.1087</w:t>
            </w:r>
          </w:p>
          <w:p>
            <w:pPr>
              <w:spacing w:line="400" w:lineRule="exact"/>
              <w:jc w:val="center"/>
              <w:rPr>
                <w:bCs/>
                <w:szCs w:val="32"/>
              </w:rPr>
            </w:pPr>
            <w:r>
              <w:rPr>
                <w:bCs/>
                <w:szCs w:val="32"/>
              </w:rPr>
              <w:t>-0.1048</w:t>
            </w:r>
          </w:p>
          <w:p>
            <w:pPr>
              <w:spacing w:line="400" w:lineRule="exact"/>
              <w:jc w:val="center"/>
              <w:rPr>
                <w:bCs/>
                <w:szCs w:val="32"/>
              </w:rPr>
            </w:pPr>
            <w:r>
              <w:rPr>
                <w:bCs/>
                <w:szCs w:val="32"/>
              </w:rPr>
              <w:t>-0.1007</w:t>
            </w:r>
          </w:p>
          <w:p>
            <w:pPr>
              <w:spacing w:line="400" w:lineRule="exact"/>
              <w:jc w:val="center"/>
              <w:rPr>
                <w:bCs/>
                <w:szCs w:val="32"/>
              </w:rPr>
            </w:pPr>
            <w:r>
              <w:rPr>
                <w:bCs/>
                <w:szCs w:val="32"/>
              </w:rPr>
              <w:t>-0.0965</w:t>
            </w:r>
          </w:p>
          <w:p>
            <w:pPr>
              <w:spacing w:line="400" w:lineRule="exact"/>
              <w:jc w:val="center"/>
              <w:rPr>
                <w:bCs/>
                <w:szCs w:val="32"/>
              </w:rPr>
            </w:pPr>
            <w:r>
              <w:rPr>
                <w:bCs/>
                <w:szCs w:val="32"/>
              </w:rPr>
              <w:t>-0.0922</w:t>
            </w:r>
          </w:p>
          <w:p>
            <w:pPr>
              <w:spacing w:line="400" w:lineRule="exact"/>
              <w:jc w:val="center"/>
              <w:rPr>
                <w:bCs/>
                <w:szCs w:val="32"/>
              </w:rPr>
            </w:pPr>
            <w:r>
              <w:rPr>
                <w:bCs/>
                <w:szCs w:val="32"/>
              </w:rPr>
              <w:t>-0.0880</w:t>
            </w:r>
          </w:p>
          <w:p>
            <w:pPr>
              <w:spacing w:line="400" w:lineRule="exact"/>
              <w:jc w:val="center"/>
              <w:rPr>
                <w:bCs/>
                <w:szCs w:val="32"/>
              </w:rPr>
            </w:pPr>
            <w:r>
              <w:rPr>
                <w:bCs/>
                <w:szCs w:val="32"/>
              </w:rPr>
              <w:t>-0.0839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rFonts w:hint="eastAsia"/>
                <w:bCs/>
                <w:i/>
                <w:sz w:val="18"/>
                <w:szCs w:val="32"/>
              </w:rPr>
              <w:t>l</w:t>
            </w:r>
            <w:r>
              <w:rPr>
                <w:rFonts w:hint="eastAsia"/>
                <w:bCs/>
                <w:sz w:val="18"/>
                <w:szCs w:val="32"/>
                <w:vertAlign w:val="subscript"/>
              </w:rPr>
              <w:t>x</w:t>
            </w:r>
            <w:r>
              <w:rPr>
                <w:bCs/>
                <w:sz w:val="18"/>
                <w:szCs w:val="32"/>
              </w:rPr>
              <w:t>/</w:t>
            </w:r>
            <w:r>
              <w:rPr>
                <w:rFonts w:hint="eastAsia"/>
                <w:bCs/>
                <w:i/>
                <w:sz w:val="18"/>
                <w:szCs w:val="32"/>
              </w:rPr>
              <w:t>l</w:t>
            </w:r>
            <w:r>
              <w:rPr>
                <w:rFonts w:hint="eastAsia"/>
                <w:bCs/>
                <w:sz w:val="18"/>
                <w:szCs w:val="32"/>
                <w:vertAlign w:val="subscript"/>
              </w:rPr>
              <w:t>y</w:t>
            </w:r>
          </w:p>
        </w:tc>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10"/>
                <w:szCs w:val="32"/>
              </w:rPr>
              <w:object>
                <v:shape id="_x0000_i1203" o:spt="75" type="#_x0000_t75" style="height:13.2pt;width:12pt;" o:ole="t" filled="f" o:preferrelative="t" stroked="f" coordsize="21600,21600">
                  <v:path/>
                  <v:fill on="f" focussize="0,0"/>
                  <v:stroke on="f" joinstyle="miter"/>
                  <v:imagedata r:id="rId370" o:title=""/>
                  <o:lock v:ext="edit" aspectratio="t"/>
                  <w10:wrap type="none"/>
                  <w10:anchorlock/>
                </v:shape>
                <o:OLEObject Type="Embed" ProgID="Equation.DSMT4" ShapeID="_x0000_i1203" DrawAspect="Content" ObjectID="_1468075903" r:id="rId369">
                  <o:LockedField>false</o:LockedField>
                </o:OLEObject>
              </w:object>
            </w:r>
          </w:p>
        </w:tc>
        <w:tc>
          <w:tcPr>
            <w:tcW w:w="5326"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bCs/>
                <w:position w:val="-6"/>
                <w:sz w:val="18"/>
                <w:szCs w:val="32"/>
              </w:rPr>
              <w:object>
                <v:shape id="_x0000_i1204" o:spt="75" type="#_x0000_t75" style="height:11.4pt;width:13.2pt;" o:ole="t" filled="f" o:preferrelative="t" stroked="f" coordsize="21600,21600">
                  <v:path/>
                  <v:fill on="f" focussize="0,0"/>
                  <v:stroke on="f" joinstyle="miter"/>
                  <v:imagedata r:id="rId362" o:title=""/>
                  <o:lock v:ext="edit" aspectratio="t"/>
                  <w10:wrap type="none"/>
                  <w10:anchorlock/>
                </v:shape>
                <o:OLEObject Type="Embed" ProgID="Equation.DSMT4" ShapeID="_x0000_i1204" DrawAspect="Content" ObjectID="_1468075904" r:id="rId371">
                  <o:LockedField>false</o:LockedField>
                </o:OLEObject>
              </w:object>
            </w:r>
          </w:p>
        </w:tc>
        <w:tc>
          <w:tcPr>
            <w:tcW w:w="1066"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12"/>
                <w:szCs w:val="32"/>
              </w:rPr>
              <w:object>
                <v:shape id="_x0000_i1205" o:spt="75" type="#_x0000_t75" style="height:18.6pt;width:15.6pt;" o:ole="t" filled="f" o:preferrelative="t" stroked="f" coordsize="21600,21600">
                  <v:path/>
                  <v:fill on="f" focussize="0,0"/>
                  <v:stroke on="f" joinstyle="miter"/>
                  <v:imagedata r:id="rId368" o:title=""/>
                  <o:lock v:ext="edit" aspectratio="t"/>
                  <w10:wrap type="none"/>
                  <w10:anchorlock/>
                </v:shape>
                <o:OLEObject Type="Embed" ProgID="Equation.DSMT4" ShapeID="_x0000_i1205" DrawAspect="Content" ObjectID="_1468075905" r:id="rId37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1.00</w:t>
            </w:r>
          </w:p>
          <w:p>
            <w:pPr>
              <w:spacing w:line="400" w:lineRule="exact"/>
              <w:jc w:val="center"/>
              <w:rPr>
                <w:bCs/>
                <w:szCs w:val="32"/>
              </w:rPr>
            </w:pPr>
            <w:r>
              <w:rPr>
                <w:bCs/>
                <w:szCs w:val="32"/>
              </w:rPr>
              <w:t>0.95</w:t>
            </w:r>
          </w:p>
          <w:p>
            <w:pPr>
              <w:spacing w:line="400" w:lineRule="exact"/>
              <w:jc w:val="center"/>
              <w:rPr>
                <w:bCs/>
                <w:szCs w:val="32"/>
              </w:rPr>
            </w:pPr>
            <w:r>
              <w:rPr>
                <w:bCs/>
                <w:szCs w:val="32"/>
              </w:rPr>
              <w:t>0.90</w:t>
            </w:r>
          </w:p>
          <w:p>
            <w:pPr>
              <w:spacing w:line="400" w:lineRule="exact"/>
              <w:jc w:val="center"/>
              <w:rPr>
                <w:bCs/>
                <w:szCs w:val="32"/>
              </w:rPr>
            </w:pPr>
            <w:r>
              <w:rPr>
                <w:bCs/>
                <w:szCs w:val="32"/>
              </w:rPr>
              <w:t>0.85</w:t>
            </w:r>
          </w:p>
          <w:p>
            <w:pPr>
              <w:spacing w:line="400" w:lineRule="exact"/>
              <w:jc w:val="center"/>
              <w:rPr>
                <w:bCs/>
                <w:szCs w:val="32"/>
              </w:rPr>
            </w:pPr>
            <w:r>
              <w:rPr>
                <w:bCs/>
                <w:szCs w:val="32"/>
              </w:rPr>
              <w:t>0.80</w:t>
            </w:r>
          </w:p>
          <w:p>
            <w:pPr>
              <w:spacing w:line="400" w:lineRule="exact"/>
              <w:jc w:val="center"/>
              <w:rPr>
                <w:bCs/>
                <w:szCs w:val="32"/>
              </w:rPr>
            </w:pPr>
            <w:r>
              <w:rPr>
                <w:bCs/>
                <w:szCs w:val="32"/>
              </w:rPr>
              <w:t>0.75</w:t>
            </w:r>
          </w:p>
          <w:p>
            <w:pPr>
              <w:spacing w:line="400" w:lineRule="exact"/>
              <w:jc w:val="center"/>
              <w:rPr>
                <w:bCs/>
                <w:szCs w:val="32"/>
              </w:rPr>
            </w:pPr>
            <w:r>
              <w:rPr>
                <w:bCs/>
                <w:szCs w:val="32"/>
              </w:rPr>
              <w:t>0.70</w:t>
            </w:r>
          </w:p>
          <w:p>
            <w:pPr>
              <w:spacing w:line="400" w:lineRule="exact"/>
              <w:jc w:val="center"/>
              <w:rPr>
                <w:bCs/>
                <w:szCs w:val="32"/>
              </w:rPr>
            </w:pPr>
            <w:r>
              <w:rPr>
                <w:bCs/>
                <w:szCs w:val="32"/>
              </w:rPr>
              <w:t>0.65</w:t>
            </w:r>
          </w:p>
          <w:p>
            <w:pPr>
              <w:spacing w:line="400" w:lineRule="exact"/>
              <w:jc w:val="center"/>
              <w:rPr>
                <w:bCs/>
                <w:szCs w:val="32"/>
              </w:rPr>
            </w:pPr>
            <w:r>
              <w:rPr>
                <w:bCs/>
                <w:szCs w:val="32"/>
              </w:rPr>
              <w:t>0.60</w:t>
            </w:r>
          </w:p>
          <w:p>
            <w:pPr>
              <w:spacing w:line="400" w:lineRule="exact"/>
              <w:jc w:val="center"/>
              <w:rPr>
                <w:bCs/>
                <w:szCs w:val="32"/>
              </w:rPr>
            </w:pPr>
            <w:r>
              <w:rPr>
                <w:bCs/>
                <w:szCs w:val="32"/>
              </w:rPr>
              <w:t>0.55</w:t>
            </w:r>
          </w:p>
          <w:p>
            <w:pPr>
              <w:spacing w:line="400" w:lineRule="exact"/>
              <w:jc w:val="center"/>
              <w:rPr>
                <w:bCs/>
                <w:szCs w:val="32"/>
              </w:rPr>
            </w:pPr>
            <w:r>
              <w:rPr>
                <w:bCs/>
                <w:szCs w:val="32"/>
              </w:rPr>
              <w:t>0.50</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0.00285</w:t>
            </w:r>
          </w:p>
          <w:p>
            <w:pPr>
              <w:spacing w:line="400" w:lineRule="exact"/>
              <w:jc w:val="center"/>
              <w:rPr>
                <w:bCs/>
                <w:szCs w:val="32"/>
              </w:rPr>
            </w:pPr>
            <w:r>
              <w:rPr>
                <w:bCs/>
                <w:szCs w:val="32"/>
              </w:rPr>
              <w:t>0.00324</w:t>
            </w:r>
          </w:p>
          <w:p>
            <w:pPr>
              <w:spacing w:line="400" w:lineRule="exact"/>
              <w:jc w:val="center"/>
              <w:rPr>
                <w:bCs/>
                <w:szCs w:val="32"/>
              </w:rPr>
            </w:pPr>
            <w:r>
              <w:rPr>
                <w:bCs/>
                <w:szCs w:val="32"/>
              </w:rPr>
              <w:t>0.00368</w:t>
            </w:r>
          </w:p>
          <w:p>
            <w:pPr>
              <w:spacing w:line="400" w:lineRule="exact"/>
              <w:jc w:val="center"/>
              <w:rPr>
                <w:bCs/>
                <w:szCs w:val="32"/>
              </w:rPr>
            </w:pPr>
            <w:r>
              <w:rPr>
                <w:bCs/>
                <w:szCs w:val="32"/>
              </w:rPr>
              <w:t>0.00417</w:t>
            </w:r>
          </w:p>
          <w:p>
            <w:pPr>
              <w:spacing w:line="400" w:lineRule="exact"/>
              <w:jc w:val="center"/>
              <w:rPr>
                <w:bCs/>
                <w:szCs w:val="32"/>
              </w:rPr>
            </w:pPr>
            <w:r>
              <w:rPr>
                <w:bCs/>
                <w:szCs w:val="32"/>
              </w:rPr>
              <w:t>0.00473</w:t>
            </w:r>
          </w:p>
          <w:p>
            <w:pPr>
              <w:spacing w:line="400" w:lineRule="exact"/>
              <w:jc w:val="center"/>
              <w:rPr>
                <w:bCs/>
                <w:szCs w:val="32"/>
              </w:rPr>
            </w:pPr>
            <w:r>
              <w:rPr>
                <w:bCs/>
                <w:szCs w:val="32"/>
              </w:rPr>
              <w:t>0.00536</w:t>
            </w:r>
          </w:p>
          <w:p>
            <w:pPr>
              <w:spacing w:line="400" w:lineRule="exact"/>
              <w:jc w:val="center"/>
              <w:rPr>
                <w:bCs/>
                <w:szCs w:val="32"/>
              </w:rPr>
            </w:pPr>
            <w:r>
              <w:rPr>
                <w:bCs/>
                <w:szCs w:val="32"/>
              </w:rPr>
              <w:t>0.00605</w:t>
            </w:r>
          </w:p>
          <w:p>
            <w:pPr>
              <w:spacing w:line="400" w:lineRule="exact"/>
              <w:jc w:val="center"/>
              <w:rPr>
                <w:bCs/>
                <w:szCs w:val="32"/>
              </w:rPr>
            </w:pPr>
            <w:r>
              <w:rPr>
                <w:bCs/>
                <w:szCs w:val="32"/>
              </w:rPr>
              <w:t>0.00680</w:t>
            </w:r>
          </w:p>
          <w:p>
            <w:pPr>
              <w:spacing w:line="400" w:lineRule="exact"/>
              <w:jc w:val="center"/>
              <w:rPr>
                <w:bCs/>
                <w:szCs w:val="32"/>
              </w:rPr>
            </w:pPr>
            <w:r>
              <w:rPr>
                <w:bCs/>
                <w:szCs w:val="32"/>
              </w:rPr>
              <w:t>0.00762</w:t>
            </w:r>
          </w:p>
          <w:p>
            <w:pPr>
              <w:spacing w:line="400" w:lineRule="exact"/>
              <w:jc w:val="center"/>
              <w:rPr>
                <w:bCs/>
                <w:szCs w:val="32"/>
              </w:rPr>
            </w:pPr>
            <w:r>
              <w:rPr>
                <w:bCs/>
                <w:szCs w:val="32"/>
              </w:rPr>
              <w:t>0.00848</w:t>
            </w:r>
          </w:p>
          <w:p>
            <w:pPr>
              <w:spacing w:line="400" w:lineRule="exact"/>
              <w:jc w:val="center"/>
              <w:rPr>
                <w:bCs/>
                <w:szCs w:val="32"/>
              </w:rPr>
            </w:pPr>
            <w:r>
              <w:rPr>
                <w:bCs/>
                <w:szCs w:val="32"/>
              </w:rPr>
              <w:t>0.00935</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0.03926</w:t>
            </w:r>
          </w:p>
          <w:p>
            <w:pPr>
              <w:spacing w:line="400" w:lineRule="exact"/>
              <w:jc w:val="center"/>
              <w:rPr>
                <w:bCs/>
                <w:szCs w:val="32"/>
              </w:rPr>
            </w:pPr>
            <w:r>
              <w:rPr>
                <w:bCs/>
                <w:szCs w:val="32"/>
              </w:rPr>
              <w:t>0.04182</w:t>
            </w:r>
          </w:p>
          <w:p>
            <w:pPr>
              <w:spacing w:line="400" w:lineRule="exact"/>
              <w:jc w:val="center"/>
              <w:rPr>
                <w:bCs/>
                <w:szCs w:val="32"/>
              </w:rPr>
            </w:pPr>
            <w:r>
              <w:rPr>
                <w:bCs/>
                <w:szCs w:val="32"/>
              </w:rPr>
              <w:t>0.04445</w:t>
            </w:r>
          </w:p>
          <w:p>
            <w:pPr>
              <w:spacing w:line="400" w:lineRule="exact"/>
              <w:jc w:val="center"/>
              <w:rPr>
                <w:bCs/>
                <w:szCs w:val="32"/>
              </w:rPr>
            </w:pPr>
            <w:r>
              <w:rPr>
                <w:bCs/>
                <w:szCs w:val="32"/>
              </w:rPr>
              <w:t>0.04719</w:t>
            </w:r>
          </w:p>
          <w:p>
            <w:pPr>
              <w:spacing w:line="400" w:lineRule="exact"/>
              <w:jc w:val="center"/>
              <w:rPr>
                <w:bCs/>
                <w:szCs w:val="32"/>
              </w:rPr>
            </w:pPr>
            <w:r>
              <w:rPr>
                <w:bCs/>
                <w:szCs w:val="32"/>
              </w:rPr>
              <w:t>0.04999</w:t>
            </w:r>
          </w:p>
          <w:p>
            <w:pPr>
              <w:spacing w:line="400" w:lineRule="exact"/>
              <w:jc w:val="center"/>
              <w:rPr>
                <w:bCs/>
                <w:szCs w:val="32"/>
              </w:rPr>
            </w:pPr>
            <w:r>
              <w:rPr>
                <w:bCs/>
                <w:szCs w:val="32"/>
              </w:rPr>
              <w:t>0.05282</w:t>
            </w:r>
          </w:p>
          <w:p>
            <w:pPr>
              <w:spacing w:line="400" w:lineRule="exact"/>
              <w:jc w:val="center"/>
              <w:rPr>
                <w:bCs/>
                <w:szCs w:val="32"/>
              </w:rPr>
            </w:pPr>
            <w:r>
              <w:rPr>
                <w:bCs/>
                <w:szCs w:val="32"/>
              </w:rPr>
              <w:t>0.05566</w:t>
            </w:r>
          </w:p>
          <w:p>
            <w:pPr>
              <w:spacing w:line="400" w:lineRule="exact"/>
              <w:jc w:val="center"/>
              <w:rPr>
                <w:bCs/>
                <w:szCs w:val="32"/>
              </w:rPr>
            </w:pPr>
            <w:r>
              <w:rPr>
                <w:bCs/>
                <w:szCs w:val="32"/>
              </w:rPr>
              <w:t>0.05848</w:t>
            </w:r>
          </w:p>
          <w:p>
            <w:pPr>
              <w:spacing w:line="400" w:lineRule="exact"/>
              <w:jc w:val="center"/>
              <w:rPr>
                <w:bCs/>
                <w:szCs w:val="32"/>
              </w:rPr>
            </w:pPr>
            <w:r>
              <w:rPr>
                <w:bCs/>
                <w:szCs w:val="32"/>
              </w:rPr>
              <w:t>0.06144</w:t>
            </w:r>
          </w:p>
          <w:p>
            <w:pPr>
              <w:spacing w:line="400" w:lineRule="exact"/>
              <w:jc w:val="center"/>
              <w:rPr>
                <w:bCs/>
                <w:szCs w:val="32"/>
              </w:rPr>
            </w:pPr>
            <w:r>
              <w:rPr>
                <w:bCs/>
                <w:szCs w:val="32"/>
              </w:rPr>
              <w:t>0.06447</w:t>
            </w:r>
          </w:p>
          <w:p>
            <w:pPr>
              <w:spacing w:line="400" w:lineRule="exact"/>
              <w:jc w:val="center"/>
              <w:rPr>
                <w:bCs/>
                <w:szCs w:val="32"/>
              </w:rPr>
            </w:pPr>
            <w:r>
              <w:rPr>
                <w:bCs/>
                <w:szCs w:val="32"/>
              </w:rPr>
              <w:t>0.06734</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0.04157</w:t>
            </w:r>
          </w:p>
          <w:p>
            <w:pPr>
              <w:spacing w:line="400" w:lineRule="exact"/>
              <w:jc w:val="center"/>
              <w:rPr>
                <w:bCs/>
                <w:szCs w:val="32"/>
              </w:rPr>
            </w:pPr>
            <w:r>
              <w:rPr>
                <w:bCs/>
                <w:szCs w:val="32"/>
              </w:rPr>
              <w:t>0.04426</w:t>
            </w:r>
          </w:p>
          <w:p>
            <w:pPr>
              <w:spacing w:line="400" w:lineRule="exact"/>
              <w:jc w:val="center"/>
              <w:rPr>
                <w:bCs/>
                <w:szCs w:val="32"/>
              </w:rPr>
            </w:pPr>
            <w:r>
              <w:rPr>
                <w:bCs/>
                <w:szCs w:val="32"/>
              </w:rPr>
              <w:t>0.04703</w:t>
            </w:r>
          </w:p>
          <w:p>
            <w:pPr>
              <w:spacing w:line="400" w:lineRule="exact"/>
              <w:jc w:val="center"/>
              <w:rPr>
                <w:bCs/>
                <w:szCs w:val="32"/>
              </w:rPr>
            </w:pPr>
            <w:r>
              <w:rPr>
                <w:bCs/>
                <w:szCs w:val="32"/>
              </w:rPr>
              <w:t>0.04991</w:t>
            </w:r>
          </w:p>
          <w:p>
            <w:pPr>
              <w:spacing w:line="400" w:lineRule="exact"/>
              <w:jc w:val="center"/>
              <w:rPr>
                <w:bCs/>
                <w:szCs w:val="32"/>
              </w:rPr>
            </w:pPr>
            <w:r>
              <w:rPr>
                <w:bCs/>
                <w:szCs w:val="32"/>
              </w:rPr>
              <w:t>0.05287</w:t>
            </w:r>
          </w:p>
          <w:p>
            <w:pPr>
              <w:spacing w:line="400" w:lineRule="exact"/>
              <w:jc w:val="center"/>
              <w:rPr>
                <w:bCs/>
                <w:szCs w:val="32"/>
              </w:rPr>
            </w:pPr>
            <w:r>
              <w:rPr>
                <w:bCs/>
                <w:szCs w:val="32"/>
              </w:rPr>
              <w:t>0.05586</w:t>
            </w:r>
          </w:p>
          <w:p>
            <w:pPr>
              <w:spacing w:line="400" w:lineRule="exact"/>
              <w:jc w:val="center"/>
              <w:rPr>
                <w:bCs/>
                <w:szCs w:val="32"/>
              </w:rPr>
            </w:pPr>
            <w:r>
              <w:rPr>
                <w:bCs/>
                <w:szCs w:val="32"/>
              </w:rPr>
              <w:t>0.05888</w:t>
            </w:r>
          </w:p>
          <w:p>
            <w:pPr>
              <w:spacing w:line="400" w:lineRule="exact"/>
              <w:jc w:val="center"/>
              <w:rPr>
                <w:bCs/>
                <w:szCs w:val="32"/>
              </w:rPr>
            </w:pPr>
            <w:r>
              <w:rPr>
                <w:bCs/>
                <w:szCs w:val="32"/>
              </w:rPr>
              <w:t>0.06188</w:t>
            </w:r>
          </w:p>
          <w:p>
            <w:pPr>
              <w:spacing w:line="400" w:lineRule="exact"/>
              <w:jc w:val="center"/>
              <w:rPr>
                <w:bCs/>
                <w:szCs w:val="32"/>
              </w:rPr>
            </w:pPr>
            <w:r>
              <w:rPr>
                <w:bCs/>
                <w:szCs w:val="32"/>
              </w:rPr>
              <w:t>0.06504</w:t>
            </w:r>
          </w:p>
          <w:p>
            <w:pPr>
              <w:spacing w:line="400" w:lineRule="exact"/>
              <w:jc w:val="center"/>
              <w:rPr>
                <w:bCs/>
                <w:szCs w:val="32"/>
              </w:rPr>
            </w:pPr>
            <w:r>
              <w:rPr>
                <w:bCs/>
                <w:szCs w:val="32"/>
              </w:rPr>
              <w:t>0.06826</w:t>
            </w:r>
          </w:p>
          <w:p>
            <w:pPr>
              <w:spacing w:line="400" w:lineRule="exact"/>
              <w:jc w:val="center"/>
              <w:rPr>
                <w:bCs/>
                <w:szCs w:val="32"/>
              </w:rPr>
            </w:pPr>
            <w:r>
              <w:rPr>
                <w:bCs/>
                <w:szCs w:val="32"/>
              </w:rPr>
              <w:t>0.07132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0.04311</w:t>
            </w:r>
          </w:p>
          <w:p>
            <w:pPr>
              <w:spacing w:line="400" w:lineRule="exact"/>
              <w:jc w:val="center"/>
              <w:rPr>
                <w:bCs/>
                <w:szCs w:val="32"/>
              </w:rPr>
            </w:pPr>
            <w:r>
              <w:rPr>
                <w:bCs/>
                <w:szCs w:val="32"/>
              </w:rPr>
              <w:t>0.04589</w:t>
            </w:r>
          </w:p>
          <w:p>
            <w:pPr>
              <w:spacing w:line="400" w:lineRule="exact"/>
              <w:jc w:val="center"/>
              <w:rPr>
                <w:bCs/>
                <w:szCs w:val="32"/>
              </w:rPr>
            </w:pPr>
            <w:r>
              <w:rPr>
                <w:bCs/>
                <w:szCs w:val="32"/>
              </w:rPr>
              <w:t>0.04875</w:t>
            </w:r>
          </w:p>
          <w:p>
            <w:pPr>
              <w:spacing w:line="400" w:lineRule="exact"/>
              <w:jc w:val="center"/>
              <w:rPr>
                <w:bCs/>
                <w:szCs w:val="32"/>
              </w:rPr>
            </w:pPr>
            <w:r>
              <w:rPr>
                <w:bCs/>
                <w:szCs w:val="32"/>
              </w:rPr>
              <w:t>0.05173</w:t>
            </w:r>
          </w:p>
          <w:p>
            <w:pPr>
              <w:spacing w:line="400" w:lineRule="exact"/>
              <w:jc w:val="center"/>
              <w:rPr>
                <w:bCs/>
                <w:szCs w:val="32"/>
              </w:rPr>
            </w:pPr>
            <w:r>
              <w:rPr>
                <w:bCs/>
                <w:szCs w:val="32"/>
              </w:rPr>
              <w:t>0.05479</w:t>
            </w:r>
          </w:p>
          <w:p>
            <w:pPr>
              <w:spacing w:line="400" w:lineRule="exact"/>
              <w:jc w:val="center"/>
              <w:rPr>
                <w:bCs/>
                <w:szCs w:val="32"/>
              </w:rPr>
            </w:pPr>
            <w:r>
              <w:rPr>
                <w:bCs/>
                <w:szCs w:val="32"/>
              </w:rPr>
              <w:t>0.05789</w:t>
            </w:r>
          </w:p>
          <w:p>
            <w:pPr>
              <w:spacing w:line="400" w:lineRule="exact"/>
              <w:jc w:val="center"/>
              <w:rPr>
                <w:bCs/>
                <w:szCs w:val="32"/>
              </w:rPr>
            </w:pPr>
            <w:r>
              <w:rPr>
                <w:bCs/>
                <w:szCs w:val="32"/>
              </w:rPr>
              <w:t>0.06103</w:t>
            </w:r>
          </w:p>
          <w:p>
            <w:pPr>
              <w:spacing w:line="400" w:lineRule="exact"/>
              <w:jc w:val="center"/>
              <w:rPr>
                <w:bCs/>
                <w:szCs w:val="32"/>
              </w:rPr>
            </w:pPr>
            <w:r>
              <w:rPr>
                <w:bCs/>
                <w:szCs w:val="32"/>
              </w:rPr>
              <w:t>0.06415</w:t>
            </w:r>
          </w:p>
          <w:p>
            <w:pPr>
              <w:spacing w:line="400" w:lineRule="exact"/>
              <w:jc w:val="center"/>
              <w:rPr>
                <w:bCs/>
                <w:szCs w:val="32"/>
              </w:rPr>
            </w:pPr>
            <w:r>
              <w:rPr>
                <w:bCs/>
                <w:szCs w:val="32"/>
              </w:rPr>
              <w:t>0.06744</w:t>
            </w:r>
          </w:p>
          <w:p>
            <w:pPr>
              <w:spacing w:line="400" w:lineRule="exact"/>
              <w:jc w:val="center"/>
              <w:rPr>
                <w:bCs/>
                <w:szCs w:val="32"/>
              </w:rPr>
            </w:pPr>
            <w:r>
              <w:rPr>
                <w:bCs/>
                <w:szCs w:val="32"/>
              </w:rPr>
              <w:t>0.07079</w:t>
            </w:r>
          </w:p>
          <w:p>
            <w:pPr>
              <w:spacing w:line="400" w:lineRule="exact"/>
              <w:jc w:val="center"/>
              <w:rPr>
                <w:bCs/>
                <w:szCs w:val="32"/>
              </w:rPr>
            </w:pPr>
            <w:r>
              <w:rPr>
                <w:bCs/>
                <w:szCs w:val="32"/>
              </w:rPr>
              <w:t>0.07398</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0.04466</w:t>
            </w:r>
          </w:p>
          <w:p>
            <w:pPr>
              <w:spacing w:line="400" w:lineRule="exact"/>
              <w:jc w:val="center"/>
              <w:rPr>
                <w:bCs/>
                <w:szCs w:val="32"/>
              </w:rPr>
            </w:pPr>
            <w:r>
              <w:rPr>
                <w:bCs/>
                <w:szCs w:val="32"/>
              </w:rPr>
              <w:t>0.04752</w:t>
            </w:r>
          </w:p>
          <w:p>
            <w:pPr>
              <w:spacing w:line="400" w:lineRule="exact"/>
              <w:jc w:val="center"/>
              <w:rPr>
                <w:bCs/>
                <w:szCs w:val="32"/>
              </w:rPr>
            </w:pPr>
            <w:r>
              <w:rPr>
                <w:bCs/>
                <w:szCs w:val="32"/>
              </w:rPr>
              <w:t>0.05047</w:t>
            </w:r>
          </w:p>
          <w:p>
            <w:pPr>
              <w:spacing w:line="400" w:lineRule="exact"/>
              <w:jc w:val="center"/>
              <w:rPr>
                <w:bCs/>
                <w:szCs w:val="32"/>
              </w:rPr>
            </w:pPr>
            <w:r>
              <w:rPr>
                <w:bCs/>
                <w:szCs w:val="32"/>
              </w:rPr>
              <w:t>0.05354</w:t>
            </w:r>
          </w:p>
          <w:p>
            <w:pPr>
              <w:spacing w:line="400" w:lineRule="exact"/>
              <w:jc w:val="center"/>
              <w:rPr>
                <w:bCs/>
                <w:szCs w:val="32"/>
              </w:rPr>
            </w:pPr>
            <w:r>
              <w:rPr>
                <w:bCs/>
                <w:szCs w:val="32"/>
              </w:rPr>
              <w:t>0.05671</w:t>
            </w:r>
          </w:p>
          <w:p>
            <w:pPr>
              <w:spacing w:line="400" w:lineRule="exact"/>
              <w:jc w:val="center"/>
              <w:rPr>
                <w:bCs/>
                <w:szCs w:val="32"/>
              </w:rPr>
            </w:pPr>
            <w:r>
              <w:rPr>
                <w:bCs/>
                <w:szCs w:val="32"/>
              </w:rPr>
              <w:t>0.05992</w:t>
            </w:r>
          </w:p>
          <w:p>
            <w:pPr>
              <w:spacing w:line="400" w:lineRule="exact"/>
              <w:jc w:val="center"/>
              <w:rPr>
                <w:bCs/>
                <w:szCs w:val="32"/>
              </w:rPr>
            </w:pPr>
            <w:r>
              <w:rPr>
                <w:bCs/>
                <w:szCs w:val="32"/>
              </w:rPr>
              <w:t>0.06317</w:t>
            </w:r>
          </w:p>
          <w:p>
            <w:pPr>
              <w:spacing w:line="400" w:lineRule="exact"/>
              <w:jc w:val="center"/>
              <w:rPr>
                <w:bCs/>
                <w:szCs w:val="32"/>
              </w:rPr>
            </w:pPr>
            <w:r>
              <w:rPr>
                <w:bCs/>
                <w:szCs w:val="32"/>
              </w:rPr>
              <w:t>0.06642</w:t>
            </w:r>
          </w:p>
          <w:p>
            <w:pPr>
              <w:spacing w:line="400" w:lineRule="exact"/>
              <w:jc w:val="center"/>
              <w:rPr>
                <w:bCs/>
                <w:szCs w:val="32"/>
              </w:rPr>
            </w:pPr>
            <w:r>
              <w:rPr>
                <w:bCs/>
                <w:szCs w:val="32"/>
              </w:rPr>
              <w:t>0.06984</w:t>
            </w:r>
          </w:p>
          <w:p>
            <w:pPr>
              <w:spacing w:line="400" w:lineRule="exact"/>
              <w:jc w:val="center"/>
              <w:rPr>
                <w:bCs/>
                <w:szCs w:val="32"/>
              </w:rPr>
            </w:pPr>
            <w:r>
              <w:rPr>
                <w:bCs/>
                <w:szCs w:val="32"/>
              </w:rPr>
              <w:t>0.07332</w:t>
            </w:r>
          </w:p>
          <w:p>
            <w:pPr>
              <w:spacing w:line="400" w:lineRule="exact"/>
              <w:jc w:val="center"/>
              <w:rPr>
                <w:bCs/>
                <w:szCs w:val="32"/>
              </w:rPr>
            </w:pPr>
            <w:r>
              <w:rPr>
                <w:bCs/>
                <w:szCs w:val="32"/>
              </w:rPr>
              <w:t>0.07663</w:t>
            </w:r>
          </w:p>
        </w:tc>
        <w:tc>
          <w:tcPr>
            <w:tcW w:w="10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0.04558</w:t>
            </w:r>
          </w:p>
          <w:p>
            <w:pPr>
              <w:spacing w:line="400" w:lineRule="exact"/>
              <w:jc w:val="center"/>
              <w:rPr>
                <w:bCs/>
                <w:szCs w:val="32"/>
              </w:rPr>
            </w:pPr>
            <w:r>
              <w:rPr>
                <w:bCs/>
                <w:szCs w:val="32"/>
              </w:rPr>
              <w:t>0.04849</w:t>
            </w:r>
          </w:p>
          <w:p>
            <w:pPr>
              <w:spacing w:line="400" w:lineRule="exact"/>
              <w:jc w:val="center"/>
              <w:rPr>
                <w:bCs/>
                <w:szCs w:val="32"/>
              </w:rPr>
            </w:pPr>
            <w:r>
              <w:rPr>
                <w:bCs/>
                <w:szCs w:val="32"/>
              </w:rPr>
              <w:t>0.05150</w:t>
            </w:r>
          </w:p>
          <w:p>
            <w:pPr>
              <w:spacing w:line="400" w:lineRule="exact"/>
              <w:jc w:val="center"/>
              <w:rPr>
                <w:bCs/>
                <w:szCs w:val="32"/>
              </w:rPr>
            </w:pPr>
            <w:r>
              <w:rPr>
                <w:bCs/>
                <w:szCs w:val="32"/>
              </w:rPr>
              <w:t>0.05643</w:t>
            </w:r>
          </w:p>
          <w:p>
            <w:pPr>
              <w:spacing w:line="400" w:lineRule="exact"/>
              <w:jc w:val="center"/>
              <w:rPr>
                <w:bCs/>
                <w:szCs w:val="32"/>
              </w:rPr>
            </w:pPr>
            <w:r>
              <w:rPr>
                <w:bCs/>
                <w:szCs w:val="32"/>
              </w:rPr>
              <w:t>0.05786</w:t>
            </w:r>
          </w:p>
          <w:p>
            <w:pPr>
              <w:spacing w:line="400" w:lineRule="exact"/>
              <w:jc w:val="center"/>
              <w:rPr>
                <w:bCs/>
                <w:szCs w:val="32"/>
              </w:rPr>
            </w:pPr>
            <w:r>
              <w:rPr>
                <w:bCs/>
                <w:szCs w:val="32"/>
              </w:rPr>
              <w:t>0.06113</w:t>
            </w:r>
          </w:p>
          <w:p>
            <w:pPr>
              <w:spacing w:line="400" w:lineRule="exact"/>
              <w:jc w:val="center"/>
              <w:rPr>
                <w:bCs/>
                <w:szCs w:val="32"/>
              </w:rPr>
            </w:pPr>
            <w:r>
              <w:rPr>
                <w:bCs/>
                <w:szCs w:val="32"/>
              </w:rPr>
              <w:t>0.06446</w:t>
            </w:r>
          </w:p>
          <w:p>
            <w:pPr>
              <w:spacing w:line="400" w:lineRule="exact"/>
              <w:jc w:val="center"/>
              <w:rPr>
                <w:bCs/>
                <w:szCs w:val="32"/>
              </w:rPr>
            </w:pPr>
            <w:r>
              <w:rPr>
                <w:bCs/>
                <w:szCs w:val="32"/>
              </w:rPr>
              <w:t>0.06778</w:t>
            </w:r>
          </w:p>
          <w:p>
            <w:pPr>
              <w:spacing w:line="400" w:lineRule="exact"/>
              <w:jc w:val="center"/>
              <w:rPr>
                <w:bCs/>
                <w:szCs w:val="32"/>
              </w:rPr>
            </w:pPr>
            <w:r>
              <w:rPr>
                <w:bCs/>
                <w:szCs w:val="32"/>
              </w:rPr>
              <w:t>0.07172</w:t>
            </w:r>
          </w:p>
          <w:p>
            <w:pPr>
              <w:spacing w:line="400" w:lineRule="exact"/>
              <w:jc w:val="center"/>
              <w:rPr>
                <w:bCs/>
                <w:szCs w:val="32"/>
              </w:rPr>
            </w:pPr>
            <w:r>
              <w:rPr>
                <w:bCs/>
                <w:szCs w:val="32"/>
              </w:rPr>
              <w:t>0.07483</w:t>
            </w:r>
          </w:p>
          <w:p>
            <w:pPr>
              <w:spacing w:line="400" w:lineRule="exact"/>
              <w:jc w:val="center"/>
              <w:rPr>
                <w:bCs/>
                <w:szCs w:val="32"/>
              </w:rPr>
            </w:pPr>
            <w:r>
              <w:rPr>
                <w:bCs/>
                <w:szCs w:val="32"/>
              </w:rPr>
              <w:t>0.07822</w:t>
            </w:r>
          </w:p>
        </w:tc>
        <w:tc>
          <w:tcPr>
            <w:tcW w:w="10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-0.0839</w:t>
            </w:r>
          </w:p>
          <w:p>
            <w:pPr>
              <w:spacing w:line="400" w:lineRule="exact"/>
              <w:jc w:val="center"/>
              <w:rPr>
                <w:bCs/>
                <w:szCs w:val="32"/>
              </w:rPr>
            </w:pPr>
            <w:r>
              <w:rPr>
                <w:bCs/>
                <w:szCs w:val="32"/>
              </w:rPr>
              <w:t>-0.0882</w:t>
            </w:r>
          </w:p>
          <w:p>
            <w:pPr>
              <w:spacing w:line="400" w:lineRule="exact"/>
              <w:jc w:val="center"/>
              <w:rPr>
                <w:bCs/>
                <w:szCs w:val="32"/>
              </w:rPr>
            </w:pPr>
            <w:r>
              <w:rPr>
                <w:bCs/>
                <w:szCs w:val="32"/>
              </w:rPr>
              <w:t>-0.0926</w:t>
            </w:r>
          </w:p>
          <w:p>
            <w:pPr>
              <w:spacing w:line="400" w:lineRule="exact"/>
              <w:jc w:val="center"/>
              <w:rPr>
                <w:bCs/>
                <w:szCs w:val="32"/>
              </w:rPr>
            </w:pPr>
            <w:r>
              <w:rPr>
                <w:bCs/>
                <w:szCs w:val="32"/>
              </w:rPr>
              <w:t>-0.09</w:t>
            </w:r>
            <w:r>
              <w:rPr>
                <w:rFonts w:hint="eastAsia"/>
                <w:bCs/>
                <w:szCs w:val="32"/>
              </w:rPr>
              <w:t>70</w:t>
            </w:r>
          </w:p>
          <w:p>
            <w:pPr>
              <w:spacing w:line="400" w:lineRule="exact"/>
              <w:jc w:val="center"/>
              <w:rPr>
                <w:bCs/>
                <w:szCs w:val="32"/>
              </w:rPr>
            </w:pPr>
            <w:r>
              <w:rPr>
                <w:bCs/>
                <w:szCs w:val="32"/>
              </w:rPr>
              <w:t>-0.1014</w:t>
            </w:r>
          </w:p>
          <w:p>
            <w:pPr>
              <w:spacing w:line="400" w:lineRule="exact"/>
              <w:jc w:val="center"/>
              <w:rPr>
                <w:bCs/>
                <w:szCs w:val="32"/>
              </w:rPr>
            </w:pPr>
            <w:r>
              <w:rPr>
                <w:bCs/>
                <w:szCs w:val="32"/>
              </w:rPr>
              <w:t>-0.1056</w:t>
            </w:r>
          </w:p>
          <w:p>
            <w:pPr>
              <w:spacing w:line="400" w:lineRule="exact"/>
              <w:jc w:val="center"/>
              <w:rPr>
                <w:bCs/>
                <w:szCs w:val="32"/>
              </w:rPr>
            </w:pPr>
            <w:r>
              <w:rPr>
                <w:bCs/>
                <w:szCs w:val="32"/>
              </w:rPr>
              <w:t>-0.1096</w:t>
            </w:r>
          </w:p>
          <w:p>
            <w:pPr>
              <w:spacing w:line="400" w:lineRule="exact"/>
              <w:jc w:val="center"/>
              <w:rPr>
                <w:bCs/>
                <w:szCs w:val="32"/>
              </w:rPr>
            </w:pPr>
            <w:r>
              <w:rPr>
                <w:bCs/>
                <w:szCs w:val="32"/>
              </w:rPr>
              <w:t>-0.1133</w:t>
            </w:r>
          </w:p>
          <w:p>
            <w:pPr>
              <w:spacing w:line="400" w:lineRule="exact"/>
              <w:jc w:val="center"/>
              <w:rPr>
                <w:bCs/>
                <w:szCs w:val="32"/>
              </w:rPr>
            </w:pPr>
            <w:r>
              <w:rPr>
                <w:bCs/>
                <w:szCs w:val="32"/>
              </w:rPr>
              <w:t>-0.1166</w:t>
            </w:r>
          </w:p>
          <w:p>
            <w:pPr>
              <w:spacing w:line="400" w:lineRule="exact"/>
              <w:jc w:val="center"/>
              <w:rPr>
                <w:bCs/>
                <w:szCs w:val="32"/>
              </w:rPr>
            </w:pPr>
            <w:r>
              <w:rPr>
                <w:bCs/>
                <w:szCs w:val="32"/>
              </w:rPr>
              <w:t>-0.1193</w:t>
            </w:r>
          </w:p>
          <w:p>
            <w:pPr>
              <w:spacing w:line="400" w:lineRule="exact"/>
              <w:jc w:val="center"/>
              <w:rPr>
                <w:bCs/>
                <w:szCs w:val="32"/>
              </w:rPr>
            </w:pPr>
            <w:r>
              <w:rPr>
                <w:bCs/>
                <w:szCs w:val="32"/>
              </w:rPr>
              <w:t>-0.1215</w:t>
            </w:r>
          </w:p>
        </w:tc>
      </w:tr>
    </w:tbl>
    <w:p>
      <w:pPr>
        <w:jc w:val="center"/>
        <w:rPr>
          <w:rFonts w:eastAsia="黑体"/>
          <w:b/>
          <w:bCs/>
          <w:sz w:val="18"/>
          <w:szCs w:val="18"/>
        </w:rPr>
      </w:pPr>
      <w:r>
        <w:rPr>
          <w:rFonts w:hint="eastAsia" w:eastAsia="黑体"/>
          <w:b/>
          <w:bCs/>
          <w:sz w:val="18"/>
          <w:szCs w:val="18"/>
        </w:rPr>
        <w:t>表B.</w:t>
      </w:r>
      <w:r>
        <w:rPr>
          <w:rFonts w:eastAsia="黑体"/>
          <w:b/>
          <w:bCs/>
          <w:sz w:val="18"/>
          <w:szCs w:val="18"/>
        </w:rPr>
        <w:t xml:space="preserve">1.3-3  </w:t>
      </w:r>
      <w:r>
        <w:rPr>
          <w:rFonts w:hint="eastAsia" w:eastAsia="黑体"/>
          <w:b/>
          <w:bCs/>
          <w:sz w:val="18"/>
          <w:szCs w:val="18"/>
        </w:rPr>
        <w:t>区格</w:t>
      </w:r>
      <w:r>
        <w:rPr>
          <w:rFonts w:eastAsia="黑体"/>
          <w:b/>
          <w:bCs/>
          <w:sz w:val="18"/>
          <w:szCs w:val="18"/>
        </w:rPr>
        <w:t>C</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
                <w:bCs/>
                <w:position w:val="-6"/>
                <w:sz w:val="18"/>
                <w:szCs w:val="32"/>
              </w:rPr>
              <w:object>
                <v:shape id="_x0000_i1206" o:spt="75" type="#_x0000_t75" style="height:11.4pt;width:9.6pt;" o:ole="t" filled="f" o:preferrelative="t" stroked="f" coordsize="21600,21600">
                  <v:path/>
                  <v:fill on="f" focussize="0,0"/>
                  <v:stroke on="f" joinstyle="miter"/>
                  <v:imagedata r:id="rId374" o:title=""/>
                  <o:lock v:ext="edit" aspectratio="t"/>
                  <w10:wrap type="none"/>
                  <w10:anchorlock/>
                </v:shape>
                <o:OLEObject Type="Embed" ProgID="Equation.3" ShapeID="_x0000_i1206" DrawAspect="Content" ObjectID="_1468075906" r:id="rId373">
                  <o:LockedField>false</o:LockedField>
                </o:OLEObject>
              </w:objec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0.125</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0.200</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0.250</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0.300</w:t>
            </w:r>
          </w:p>
        </w:tc>
        <w:tc>
          <w:tcPr>
            <w:tcW w:w="10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0.333</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b/>
                <w:szCs w:val="32"/>
              </w:rPr>
            </w:pPr>
            <w:r>
              <w:rPr>
                <w:b/>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rFonts w:hint="eastAsia"/>
                <w:bCs/>
                <w:i/>
                <w:sz w:val="18"/>
                <w:szCs w:val="32"/>
              </w:rPr>
              <w:t>l</w:t>
            </w:r>
            <w:r>
              <w:rPr>
                <w:rFonts w:hint="eastAsia"/>
                <w:bCs/>
                <w:sz w:val="18"/>
                <w:szCs w:val="32"/>
                <w:vertAlign w:val="subscript"/>
              </w:rPr>
              <w:t>x</w:t>
            </w:r>
            <w:r>
              <w:rPr>
                <w:bCs/>
                <w:sz w:val="18"/>
                <w:szCs w:val="32"/>
              </w:rPr>
              <w:t>/</w:t>
            </w:r>
            <w:r>
              <w:rPr>
                <w:rFonts w:hint="eastAsia"/>
                <w:bCs/>
                <w:i/>
                <w:sz w:val="18"/>
                <w:szCs w:val="32"/>
              </w:rPr>
              <w:t>l</w:t>
            </w:r>
            <w:r>
              <w:rPr>
                <w:rFonts w:hint="eastAsia"/>
                <w:bCs/>
                <w:sz w:val="18"/>
                <w:szCs w:val="32"/>
                <w:vertAlign w:val="subscript"/>
              </w:rPr>
              <w:t>y</w:t>
            </w:r>
          </w:p>
        </w:tc>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bCs/>
                <w:position w:val="-10"/>
                <w:sz w:val="18"/>
                <w:szCs w:val="32"/>
              </w:rPr>
              <w:object>
                <v:shape id="_x0000_i1207" o:spt="75" type="#_x0000_t75" style="height:13.2pt;width:12pt;" o:ole="t" filled="f" o:preferrelative="t" stroked="f" coordsize="21600,21600">
                  <v:path/>
                  <v:fill on="f" focussize="0,0"/>
                  <v:stroke on="f" joinstyle="miter"/>
                  <v:imagedata r:id="rId360" o:title=""/>
                  <o:lock v:ext="edit" aspectratio="t"/>
                  <w10:wrap type="none"/>
                  <w10:anchorlock/>
                </v:shape>
                <o:OLEObject Type="Embed" ProgID="Equation.DSMT4" ShapeID="_x0000_i1207" DrawAspect="Content" ObjectID="_1468075907" r:id="rId375">
                  <o:LockedField>false</o:LockedField>
                </o:OLEObject>
              </w:object>
            </w:r>
          </w:p>
        </w:tc>
        <w:tc>
          <w:tcPr>
            <w:tcW w:w="5326"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bCs/>
                <w:position w:val="-6"/>
                <w:sz w:val="18"/>
                <w:szCs w:val="32"/>
              </w:rPr>
              <w:object>
                <v:shape id="_x0000_i1208" o:spt="75" type="#_x0000_t75" style="height:11.4pt;width:13.2pt;" o:ole="t" filled="f" o:preferrelative="t" stroked="f" coordsize="21600,21600">
                  <v:path/>
                  <v:fill on="f" focussize="0,0"/>
                  <v:stroke on="f" joinstyle="miter"/>
                  <v:imagedata r:id="rId362" o:title=""/>
                  <o:lock v:ext="edit" aspectratio="t"/>
                  <w10:wrap type="none"/>
                  <w10:anchorlock/>
                </v:shape>
                <o:OLEObject Type="Embed" ProgID="Equation.DSMT4" ShapeID="_x0000_i1208" DrawAspect="Content" ObjectID="_1468075908" r:id="rId376">
                  <o:LockedField>false</o:LockedField>
                </o:OLEObject>
              </w:object>
            </w:r>
          </w:p>
        </w:tc>
        <w:tc>
          <w:tcPr>
            <w:tcW w:w="1066"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12"/>
                <w:szCs w:val="32"/>
              </w:rPr>
              <w:object>
                <v:shape id="_x0000_i1209" o:spt="75" type="#_x0000_t75" style="height:18.6pt;width:15.6pt;" o:ole="t" filled="f" o:preferrelative="t" stroked="f" coordsize="21600,21600">
                  <v:path/>
                  <v:fill on="f" focussize="0,0"/>
                  <v:stroke on="f" joinstyle="miter"/>
                  <v:imagedata r:id="rId368" o:title=""/>
                  <o:lock v:ext="edit" aspectratio="t"/>
                  <w10:wrap type="none"/>
                  <w10:anchorlock/>
                </v:shape>
                <o:OLEObject Type="Embed" ProgID="Equation.DSMT4" ShapeID="_x0000_i1209" DrawAspect="Content" ObjectID="_1468075909" r:id="rId37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0.50</w:t>
            </w:r>
          </w:p>
          <w:p>
            <w:pPr>
              <w:spacing w:line="400" w:lineRule="exact"/>
              <w:jc w:val="center"/>
              <w:rPr>
                <w:bCs/>
                <w:sz w:val="18"/>
                <w:szCs w:val="32"/>
              </w:rPr>
            </w:pPr>
            <w:r>
              <w:rPr>
                <w:bCs/>
                <w:sz w:val="18"/>
                <w:szCs w:val="32"/>
              </w:rPr>
              <w:t>0.55</w:t>
            </w:r>
          </w:p>
          <w:p>
            <w:pPr>
              <w:spacing w:line="400" w:lineRule="exact"/>
              <w:jc w:val="center"/>
              <w:rPr>
                <w:bCs/>
                <w:sz w:val="18"/>
                <w:szCs w:val="32"/>
              </w:rPr>
            </w:pPr>
            <w:r>
              <w:rPr>
                <w:bCs/>
                <w:sz w:val="18"/>
                <w:szCs w:val="32"/>
              </w:rPr>
              <w:t>0.60</w:t>
            </w:r>
          </w:p>
          <w:p>
            <w:pPr>
              <w:spacing w:line="400" w:lineRule="exact"/>
              <w:jc w:val="center"/>
              <w:rPr>
                <w:bCs/>
                <w:sz w:val="18"/>
                <w:szCs w:val="32"/>
              </w:rPr>
            </w:pPr>
            <w:r>
              <w:rPr>
                <w:bCs/>
                <w:sz w:val="18"/>
                <w:szCs w:val="32"/>
              </w:rPr>
              <w:t>0.65</w:t>
            </w:r>
          </w:p>
          <w:p>
            <w:pPr>
              <w:spacing w:line="400" w:lineRule="exact"/>
              <w:jc w:val="center"/>
              <w:rPr>
                <w:bCs/>
                <w:sz w:val="18"/>
                <w:szCs w:val="32"/>
              </w:rPr>
            </w:pPr>
            <w:r>
              <w:rPr>
                <w:bCs/>
                <w:sz w:val="18"/>
                <w:szCs w:val="32"/>
              </w:rPr>
              <w:t>0.70</w:t>
            </w:r>
          </w:p>
          <w:p>
            <w:pPr>
              <w:spacing w:line="400" w:lineRule="exact"/>
              <w:jc w:val="center"/>
              <w:rPr>
                <w:bCs/>
                <w:sz w:val="18"/>
                <w:szCs w:val="32"/>
              </w:rPr>
            </w:pPr>
            <w:r>
              <w:rPr>
                <w:bCs/>
                <w:sz w:val="18"/>
                <w:szCs w:val="32"/>
              </w:rPr>
              <w:t>0.75</w:t>
            </w:r>
          </w:p>
          <w:p>
            <w:pPr>
              <w:spacing w:line="400" w:lineRule="exact"/>
              <w:jc w:val="center"/>
              <w:rPr>
                <w:bCs/>
                <w:sz w:val="18"/>
                <w:szCs w:val="32"/>
              </w:rPr>
            </w:pPr>
            <w:r>
              <w:rPr>
                <w:bCs/>
                <w:sz w:val="18"/>
                <w:szCs w:val="32"/>
              </w:rPr>
              <w:t>0.80</w:t>
            </w:r>
          </w:p>
          <w:p>
            <w:pPr>
              <w:spacing w:line="400" w:lineRule="exact"/>
              <w:jc w:val="center"/>
              <w:rPr>
                <w:bCs/>
                <w:sz w:val="18"/>
                <w:szCs w:val="32"/>
              </w:rPr>
            </w:pPr>
            <w:r>
              <w:rPr>
                <w:bCs/>
                <w:sz w:val="18"/>
                <w:szCs w:val="32"/>
              </w:rPr>
              <w:t>0.85</w:t>
            </w:r>
          </w:p>
          <w:p>
            <w:pPr>
              <w:spacing w:line="400" w:lineRule="exact"/>
              <w:jc w:val="center"/>
              <w:rPr>
                <w:bCs/>
                <w:sz w:val="18"/>
                <w:szCs w:val="32"/>
              </w:rPr>
            </w:pPr>
            <w:r>
              <w:rPr>
                <w:bCs/>
                <w:sz w:val="18"/>
                <w:szCs w:val="32"/>
              </w:rPr>
              <w:t>0.90</w:t>
            </w:r>
          </w:p>
          <w:p>
            <w:pPr>
              <w:spacing w:line="400" w:lineRule="exact"/>
              <w:jc w:val="center"/>
              <w:rPr>
                <w:bCs/>
                <w:sz w:val="18"/>
                <w:szCs w:val="32"/>
              </w:rPr>
            </w:pPr>
            <w:r>
              <w:rPr>
                <w:bCs/>
                <w:sz w:val="18"/>
                <w:szCs w:val="32"/>
              </w:rPr>
              <w:t>0.95</w:t>
            </w:r>
          </w:p>
          <w:p>
            <w:pPr>
              <w:spacing w:line="400" w:lineRule="exact"/>
              <w:jc w:val="center"/>
              <w:rPr>
                <w:b/>
                <w:szCs w:val="32"/>
              </w:rPr>
            </w:pPr>
            <w:r>
              <w:rPr>
                <w:bCs/>
                <w:sz w:val="18"/>
                <w:szCs w:val="32"/>
              </w:rPr>
              <w:t>1.00</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0.00261</w:t>
            </w:r>
          </w:p>
          <w:p>
            <w:pPr>
              <w:spacing w:line="400" w:lineRule="exact"/>
              <w:jc w:val="center"/>
              <w:rPr>
                <w:bCs/>
                <w:sz w:val="18"/>
                <w:szCs w:val="32"/>
              </w:rPr>
            </w:pPr>
            <w:r>
              <w:rPr>
                <w:bCs/>
                <w:sz w:val="18"/>
                <w:szCs w:val="32"/>
              </w:rPr>
              <w:t>0.00259</w:t>
            </w:r>
          </w:p>
          <w:p>
            <w:pPr>
              <w:spacing w:line="400" w:lineRule="exact"/>
              <w:jc w:val="center"/>
              <w:rPr>
                <w:bCs/>
                <w:sz w:val="18"/>
                <w:szCs w:val="32"/>
              </w:rPr>
            </w:pPr>
            <w:r>
              <w:rPr>
                <w:bCs/>
                <w:sz w:val="18"/>
                <w:szCs w:val="32"/>
              </w:rPr>
              <w:t>0.00255</w:t>
            </w:r>
          </w:p>
          <w:p>
            <w:pPr>
              <w:spacing w:line="400" w:lineRule="exact"/>
              <w:jc w:val="center"/>
              <w:rPr>
                <w:bCs/>
                <w:sz w:val="18"/>
                <w:szCs w:val="32"/>
              </w:rPr>
            </w:pPr>
            <w:r>
              <w:rPr>
                <w:bCs/>
                <w:sz w:val="18"/>
                <w:szCs w:val="32"/>
              </w:rPr>
              <w:t>0.00250</w:t>
            </w:r>
          </w:p>
          <w:p>
            <w:pPr>
              <w:spacing w:line="400" w:lineRule="exact"/>
              <w:jc w:val="center"/>
              <w:rPr>
                <w:bCs/>
                <w:sz w:val="18"/>
                <w:szCs w:val="32"/>
              </w:rPr>
            </w:pPr>
            <w:r>
              <w:rPr>
                <w:bCs/>
                <w:sz w:val="18"/>
                <w:szCs w:val="32"/>
              </w:rPr>
              <w:t>0.00243</w:t>
            </w:r>
          </w:p>
          <w:p>
            <w:pPr>
              <w:spacing w:line="400" w:lineRule="exact"/>
              <w:jc w:val="center"/>
              <w:rPr>
                <w:bCs/>
                <w:sz w:val="18"/>
                <w:szCs w:val="32"/>
              </w:rPr>
            </w:pPr>
            <w:r>
              <w:rPr>
                <w:bCs/>
                <w:sz w:val="18"/>
                <w:szCs w:val="32"/>
              </w:rPr>
              <w:t>0.00236</w:t>
            </w:r>
          </w:p>
          <w:p>
            <w:pPr>
              <w:spacing w:line="400" w:lineRule="exact"/>
              <w:jc w:val="center"/>
              <w:rPr>
                <w:bCs/>
                <w:sz w:val="18"/>
                <w:szCs w:val="32"/>
              </w:rPr>
            </w:pPr>
            <w:r>
              <w:rPr>
                <w:bCs/>
                <w:sz w:val="18"/>
                <w:szCs w:val="32"/>
              </w:rPr>
              <w:t>0.00228</w:t>
            </w:r>
          </w:p>
          <w:p>
            <w:pPr>
              <w:spacing w:line="400" w:lineRule="exact"/>
              <w:jc w:val="center"/>
              <w:rPr>
                <w:bCs/>
                <w:sz w:val="18"/>
                <w:szCs w:val="32"/>
              </w:rPr>
            </w:pPr>
            <w:r>
              <w:rPr>
                <w:bCs/>
                <w:sz w:val="18"/>
                <w:szCs w:val="32"/>
              </w:rPr>
              <w:t>0.00220</w:t>
            </w:r>
          </w:p>
          <w:p>
            <w:pPr>
              <w:spacing w:line="400" w:lineRule="exact"/>
              <w:jc w:val="center"/>
              <w:rPr>
                <w:bCs/>
                <w:sz w:val="18"/>
                <w:szCs w:val="32"/>
              </w:rPr>
            </w:pPr>
            <w:r>
              <w:rPr>
                <w:bCs/>
                <w:sz w:val="18"/>
                <w:szCs w:val="32"/>
              </w:rPr>
              <w:t>0.00211</w:t>
            </w:r>
          </w:p>
          <w:p>
            <w:pPr>
              <w:spacing w:line="400" w:lineRule="exact"/>
              <w:jc w:val="center"/>
              <w:rPr>
                <w:bCs/>
                <w:sz w:val="18"/>
                <w:szCs w:val="32"/>
              </w:rPr>
            </w:pPr>
            <w:r>
              <w:rPr>
                <w:bCs/>
                <w:sz w:val="18"/>
                <w:szCs w:val="32"/>
              </w:rPr>
              <w:t>000201.</w:t>
            </w:r>
          </w:p>
          <w:p>
            <w:pPr>
              <w:spacing w:line="400" w:lineRule="exact"/>
              <w:jc w:val="center"/>
              <w:rPr>
                <w:bCs/>
                <w:sz w:val="18"/>
                <w:szCs w:val="32"/>
              </w:rPr>
            </w:pPr>
            <w:r>
              <w:rPr>
                <w:bCs/>
                <w:sz w:val="18"/>
                <w:szCs w:val="32"/>
              </w:rPr>
              <w:t>0.00192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0.07024</w:t>
            </w:r>
          </w:p>
          <w:p>
            <w:pPr>
              <w:spacing w:line="400" w:lineRule="exact"/>
              <w:jc w:val="center"/>
              <w:rPr>
                <w:bCs/>
                <w:sz w:val="18"/>
                <w:szCs w:val="32"/>
              </w:rPr>
            </w:pPr>
            <w:r>
              <w:rPr>
                <w:bCs/>
                <w:sz w:val="18"/>
                <w:szCs w:val="32"/>
              </w:rPr>
              <w:t>0.06659</w:t>
            </w:r>
          </w:p>
          <w:p>
            <w:pPr>
              <w:spacing w:line="400" w:lineRule="exact"/>
              <w:jc w:val="center"/>
              <w:rPr>
                <w:bCs/>
                <w:sz w:val="18"/>
                <w:szCs w:val="32"/>
              </w:rPr>
            </w:pPr>
            <w:r>
              <w:rPr>
                <w:bCs/>
                <w:sz w:val="18"/>
                <w:szCs w:val="32"/>
              </w:rPr>
              <w:t>0.06288</w:t>
            </w:r>
          </w:p>
          <w:p>
            <w:pPr>
              <w:spacing w:line="400" w:lineRule="exact"/>
              <w:jc w:val="center"/>
              <w:rPr>
                <w:bCs/>
                <w:sz w:val="18"/>
                <w:szCs w:val="32"/>
              </w:rPr>
            </w:pPr>
            <w:r>
              <w:rPr>
                <w:bCs/>
                <w:sz w:val="18"/>
                <w:szCs w:val="32"/>
              </w:rPr>
              <w:t>0.05915</w:t>
            </w:r>
          </w:p>
          <w:p>
            <w:pPr>
              <w:spacing w:line="400" w:lineRule="exact"/>
              <w:jc w:val="center"/>
              <w:rPr>
                <w:bCs/>
                <w:sz w:val="18"/>
                <w:szCs w:val="32"/>
              </w:rPr>
            </w:pPr>
            <w:r>
              <w:rPr>
                <w:bCs/>
                <w:sz w:val="18"/>
                <w:szCs w:val="32"/>
              </w:rPr>
              <w:t>0.05540</w:t>
            </w:r>
          </w:p>
          <w:p>
            <w:pPr>
              <w:spacing w:line="400" w:lineRule="exact"/>
              <w:jc w:val="center"/>
              <w:rPr>
                <w:bCs/>
                <w:sz w:val="18"/>
                <w:szCs w:val="32"/>
              </w:rPr>
            </w:pPr>
            <w:r>
              <w:rPr>
                <w:bCs/>
                <w:sz w:val="18"/>
                <w:szCs w:val="32"/>
              </w:rPr>
              <w:t>0.05183</w:t>
            </w:r>
          </w:p>
          <w:p>
            <w:pPr>
              <w:spacing w:line="400" w:lineRule="exact"/>
              <w:jc w:val="center"/>
              <w:rPr>
                <w:bCs/>
                <w:sz w:val="18"/>
                <w:szCs w:val="32"/>
              </w:rPr>
            </w:pPr>
            <w:r>
              <w:rPr>
                <w:bCs/>
                <w:sz w:val="18"/>
                <w:szCs w:val="32"/>
              </w:rPr>
              <w:t>0.04833</w:t>
            </w:r>
          </w:p>
          <w:p>
            <w:pPr>
              <w:spacing w:line="400" w:lineRule="exact"/>
              <w:jc w:val="center"/>
              <w:rPr>
                <w:bCs/>
                <w:sz w:val="18"/>
                <w:szCs w:val="32"/>
              </w:rPr>
            </w:pPr>
            <w:r>
              <w:rPr>
                <w:bCs/>
                <w:sz w:val="18"/>
                <w:szCs w:val="32"/>
              </w:rPr>
              <w:t>0.04496</w:t>
            </w:r>
          </w:p>
          <w:p>
            <w:pPr>
              <w:spacing w:line="400" w:lineRule="exact"/>
              <w:jc w:val="center"/>
              <w:rPr>
                <w:bCs/>
                <w:sz w:val="18"/>
                <w:szCs w:val="32"/>
              </w:rPr>
            </w:pPr>
            <w:r>
              <w:rPr>
                <w:bCs/>
                <w:sz w:val="18"/>
                <w:szCs w:val="32"/>
              </w:rPr>
              <w:t>0.04182</w:t>
            </w:r>
          </w:p>
          <w:p>
            <w:pPr>
              <w:spacing w:line="400" w:lineRule="exact"/>
              <w:jc w:val="center"/>
              <w:rPr>
                <w:bCs/>
                <w:sz w:val="18"/>
                <w:szCs w:val="32"/>
              </w:rPr>
            </w:pPr>
            <w:r>
              <w:rPr>
                <w:bCs/>
                <w:sz w:val="18"/>
                <w:szCs w:val="32"/>
              </w:rPr>
              <w:t>0.03879</w:t>
            </w:r>
          </w:p>
          <w:p>
            <w:pPr>
              <w:spacing w:line="400" w:lineRule="exact"/>
              <w:jc w:val="center"/>
              <w:rPr>
                <w:bCs/>
                <w:sz w:val="18"/>
                <w:szCs w:val="32"/>
              </w:rPr>
            </w:pPr>
            <w:r>
              <w:rPr>
                <w:bCs/>
                <w:sz w:val="18"/>
                <w:szCs w:val="32"/>
              </w:rPr>
              <w:t>0.03594</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0.07096</w:t>
            </w:r>
          </w:p>
          <w:p>
            <w:pPr>
              <w:spacing w:line="400" w:lineRule="exact"/>
              <w:jc w:val="center"/>
              <w:rPr>
                <w:bCs/>
                <w:sz w:val="18"/>
                <w:szCs w:val="32"/>
              </w:rPr>
            </w:pPr>
            <w:r>
              <w:rPr>
                <w:bCs/>
                <w:sz w:val="18"/>
                <w:szCs w:val="32"/>
              </w:rPr>
              <w:t>0.06748</w:t>
            </w:r>
          </w:p>
          <w:p>
            <w:pPr>
              <w:spacing w:line="400" w:lineRule="exact"/>
              <w:jc w:val="center"/>
              <w:rPr>
                <w:bCs/>
                <w:sz w:val="18"/>
                <w:szCs w:val="32"/>
              </w:rPr>
            </w:pPr>
            <w:r>
              <w:rPr>
                <w:bCs/>
                <w:sz w:val="18"/>
                <w:szCs w:val="32"/>
              </w:rPr>
              <w:t>0.06394</w:t>
            </w:r>
          </w:p>
          <w:p>
            <w:pPr>
              <w:spacing w:line="400" w:lineRule="exact"/>
              <w:jc w:val="center"/>
              <w:rPr>
                <w:bCs/>
                <w:sz w:val="18"/>
                <w:szCs w:val="32"/>
              </w:rPr>
            </w:pPr>
            <w:r>
              <w:rPr>
                <w:bCs/>
                <w:sz w:val="18"/>
                <w:szCs w:val="32"/>
              </w:rPr>
              <w:t>0.06083</w:t>
            </w:r>
          </w:p>
          <w:p>
            <w:pPr>
              <w:spacing w:line="400" w:lineRule="exact"/>
              <w:jc w:val="center"/>
              <w:rPr>
                <w:bCs/>
                <w:sz w:val="18"/>
                <w:szCs w:val="32"/>
              </w:rPr>
            </w:pPr>
            <w:r>
              <w:rPr>
                <w:bCs/>
                <w:sz w:val="18"/>
                <w:szCs w:val="32"/>
              </w:rPr>
              <w:t>0.05678</w:t>
            </w:r>
          </w:p>
          <w:p>
            <w:pPr>
              <w:spacing w:line="400" w:lineRule="exact"/>
              <w:jc w:val="center"/>
              <w:rPr>
                <w:bCs/>
                <w:sz w:val="18"/>
                <w:szCs w:val="32"/>
              </w:rPr>
            </w:pPr>
            <w:r>
              <w:rPr>
                <w:bCs/>
                <w:sz w:val="18"/>
                <w:szCs w:val="32"/>
              </w:rPr>
              <w:t>0.05335</w:t>
            </w:r>
          </w:p>
          <w:p>
            <w:pPr>
              <w:spacing w:line="400" w:lineRule="exact"/>
              <w:jc w:val="center"/>
              <w:rPr>
                <w:bCs/>
                <w:sz w:val="18"/>
                <w:szCs w:val="32"/>
              </w:rPr>
            </w:pPr>
            <w:r>
              <w:rPr>
                <w:bCs/>
                <w:sz w:val="18"/>
                <w:szCs w:val="32"/>
              </w:rPr>
              <w:t>0.04997</w:t>
            </w:r>
          </w:p>
          <w:p>
            <w:pPr>
              <w:spacing w:line="400" w:lineRule="exact"/>
              <w:jc w:val="center"/>
              <w:rPr>
                <w:bCs/>
                <w:sz w:val="18"/>
                <w:szCs w:val="32"/>
              </w:rPr>
            </w:pPr>
            <w:r>
              <w:rPr>
                <w:bCs/>
                <w:sz w:val="18"/>
                <w:szCs w:val="32"/>
              </w:rPr>
              <w:t>0.04671</w:t>
            </w:r>
          </w:p>
          <w:p>
            <w:pPr>
              <w:spacing w:line="400" w:lineRule="exact"/>
              <w:jc w:val="center"/>
              <w:rPr>
                <w:bCs/>
                <w:sz w:val="18"/>
                <w:szCs w:val="32"/>
              </w:rPr>
            </w:pPr>
            <w:r>
              <w:rPr>
                <w:bCs/>
                <w:sz w:val="18"/>
                <w:szCs w:val="32"/>
              </w:rPr>
              <w:t>0.04366</w:t>
            </w:r>
          </w:p>
          <w:p>
            <w:pPr>
              <w:spacing w:line="400" w:lineRule="exact"/>
              <w:jc w:val="center"/>
              <w:rPr>
                <w:bCs/>
                <w:sz w:val="18"/>
                <w:szCs w:val="32"/>
              </w:rPr>
            </w:pPr>
            <w:r>
              <w:rPr>
                <w:bCs/>
                <w:sz w:val="18"/>
                <w:szCs w:val="32"/>
              </w:rPr>
              <w:t>0.04070</w:t>
            </w:r>
          </w:p>
          <w:p>
            <w:pPr>
              <w:spacing w:line="400" w:lineRule="exact"/>
              <w:jc w:val="center"/>
              <w:rPr>
                <w:bCs/>
                <w:sz w:val="18"/>
                <w:szCs w:val="32"/>
              </w:rPr>
            </w:pPr>
            <w:r>
              <w:rPr>
                <w:bCs/>
                <w:sz w:val="18"/>
                <w:szCs w:val="32"/>
              </w:rPr>
              <w:t>0.03791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0.07144</w:t>
            </w:r>
          </w:p>
          <w:p>
            <w:pPr>
              <w:spacing w:line="400" w:lineRule="exact"/>
              <w:jc w:val="center"/>
              <w:rPr>
                <w:bCs/>
                <w:sz w:val="18"/>
                <w:szCs w:val="32"/>
              </w:rPr>
            </w:pPr>
            <w:r>
              <w:rPr>
                <w:bCs/>
                <w:sz w:val="18"/>
                <w:szCs w:val="32"/>
              </w:rPr>
              <w:t>0.06808</w:t>
            </w:r>
          </w:p>
          <w:p>
            <w:pPr>
              <w:spacing w:line="400" w:lineRule="exact"/>
              <w:jc w:val="center"/>
              <w:rPr>
                <w:bCs/>
                <w:sz w:val="18"/>
                <w:szCs w:val="32"/>
              </w:rPr>
            </w:pPr>
            <w:r>
              <w:rPr>
                <w:bCs/>
                <w:sz w:val="18"/>
                <w:szCs w:val="32"/>
              </w:rPr>
              <w:t>0.06465</w:t>
            </w:r>
          </w:p>
          <w:p>
            <w:pPr>
              <w:spacing w:line="400" w:lineRule="exact"/>
              <w:jc w:val="center"/>
              <w:rPr>
                <w:bCs/>
                <w:sz w:val="18"/>
                <w:szCs w:val="32"/>
              </w:rPr>
            </w:pPr>
            <w:r>
              <w:rPr>
                <w:bCs/>
                <w:sz w:val="18"/>
                <w:szCs w:val="32"/>
              </w:rPr>
              <w:t>0.06120</w:t>
            </w:r>
          </w:p>
          <w:p>
            <w:pPr>
              <w:spacing w:line="400" w:lineRule="exact"/>
              <w:jc w:val="center"/>
              <w:rPr>
                <w:bCs/>
                <w:sz w:val="18"/>
                <w:szCs w:val="32"/>
              </w:rPr>
            </w:pPr>
            <w:r>
              <w:rPr>
                <w:bCs/>
                <w:sz w:val="18"/>
                <w:szCs w:val="32"/>
              </w:rPr>
              <w:t>0.05770</w:t>
            </w:r>
          </w:p>
          <w:p>
            <w:pPr>
              <w:spacing w:line="400" w:lineRule="exact"/>
              <w:jc w:val="center"/>
              <w:rPr>
                <w:bCs/>
                <w:sz w:val="18"/>
                <w:szCs w:val="32"/>
              </w:rPr>
            </w:pPr>
            <w:r>
              <w:rPr>
                <w:bCs/>
                <w:sz w:val="18"/>
                <w:szCs w:val="32"/>
              </w:rPr>
              <w:t>0.054</w:t>
            </w:r>
            <w:r>
              <w:rPr>
                <w:rFonts w:hint="eastAsia"/>
                <w:bCs/>
                <w:sz w:val="18"/>
                <w:szCs w:val="32"/>
              </w:rPr>
              <w:t>36</w:t>
            </w:r>
          </w:p>
          <w:p>
            <w:pPr>
              <w:spacing w:line="400" w:lineRule="exact"/>
              <w:jc w:val="center"/>
              <w:rPr>
                <w:bCs/>
                <w:sz w:val="18"/>
                <w:szCs w:val="32"/>
              </w:rPr>
            </w:pPr>
            <w:r>
              <w:rPr>
                <w:bCs/>
                <w:sz w:val="18"/>
                <w:szCs w:val="32"/>
              </w:rPr>
              <w:t>0.05106</w:t>
            </w:r>
          </w:p>
          <w:p>
            <w:pPr>
              <w:spacing w:line="400" w:lineRule="exact"/>
              <w:jc w:val="center"/>
              <w:rPr>
                <w:bCs/>
                <w:sz w:val="18"/>
                <w:szCs w:val="32"/>
              </w:rPr>
            </w:pPr>
            <w:r>
              <w:rPr>
                <w:bCs/>
                <w:sz w:val="18"/>
                <w:szCs w:val="32"/>
              </w:rPr>
              <w:t>0.04788</w:t>
            </w:r>
          </w:p>
          <w:p>
            <w:pPr>
              <w:spacing w:line="400" w:lineRule="exact"/>
              <w:jc w:val="center"/>
              <w:rPr>
                <w:bCs/>
                <w:sz w:val="18"/>
                <w:szCs w:val="32"/>
              </w:rPr>
            </w:pPr>
            <w:r>
              <w:rPr>
                <w:bCs/>
                <w:sz w:val="18"/>
                <w:szCs w:val="32"/>
              </w:rPr>
              <w:t>0.04489</w:t>
            </w:r>
          </w:p>
          <w:p>
            <w:pPr>
              <w:spacing w:line="400" w:lineRule="exact"/>
              <w:jc w:val="center"/>
              <w:rPr>
                <w:bCs/>
                <w:sz w:val="18"/>
                <w:szCs w:val="32"/>
              </w:rPr>
            </w:pPr>
            <w:r>
              <w:rPr>
                <w:bCs/>
                <w:sz w:val="18"/>
                <w:szCs w:val="32"/>
              </w:rPr>
              <w:t>0.04198</w:t>
            </w:r>
          </w:p>
          <w:p>
            <w:pPr>
              <w:spacing w:line="400" w:lineRule="exact"/>
              <w:jc w:val="center"/>
              <w:rPr>
                <w:bCs/>
                <w:sz w:val="18"/>
                <w:szCs w:val="32"/>
              </w:rPr>
            </w:pPr>
            <w:r>
              <w:rPr>
                <w:bCs/>
                <w:sz w:val="18"/>
                <w:szCs w:val="32"/>
              </w:rPr>
              <w:t>0.03923</w:t>
            </w:r>
          </w:p>
        </w:tc>
        <w:tc>
          <w:tcPr>
            <w:tcW w:w="10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0.07192</w:t>
            </w:r>
          </w:p>
          <w:p>
            <w:pPr>
              <w:spacing w:line="400" w:lineRule="exact"/>
              <w:jc w:val="center"/>
              <w:rPr>
                <w:bCs/>
                <w:sz w:val="18"/>
                <w:szCs w:val="32"/>
              </w:rPr>
            </w:pPr>
            <w:r>
              <w:rPr>
                <w:bCs/>
                <w:sz w:val="18"/>
                <w:szCs w:val="32"/>
              </w:rPr>
              <w:t>0.06867</w:t>
            </w:r>
          </w:p>
          <w:p>
            <w:pPr>
              <w:spacing w:line="400" w:lineRule="exact"/>
              <w:jc w:val="center"/>
              <w:rPr>
                <w:bCs/>
                <w:sz w:val="18"/>
                <w:szCs w:val="32"/>
              </w:rPr>
            </w:pPr>
            <w:r>
              <w:rPr>
                <w:bCs/>
                <w:sz w:val="18"/>
                <w:szCs w:val="32"/>
              </w:rPr>
              <w:t>0.065</w:t>
            </w:r>
            <w:r>
              <w:rPr>
                <w:rFonts w:hint="eastAsia"/>
                <w:bCs/>
                <w:sz w:val="18"/>
                <w:szCs w:val="32"/>
              </w:rPr>
              <w:t>36</w:t>
            </w:r>
          </w:p>
          <w:p>
            <w:pPr>
              <w:spacing w:line="400" w:lineRule="exact"/>
              <w:jc w:val="center"/>
              <w:rPr>
                <w:bCs/>
                <w:sz w:val="18"/>
                <w:szCs w:val="32"/>
              </w:rPr>
            </w:pPr>
            <w:r>
              <w:rPr>
                <w:bCs/>
                <w:sz w:val="18"/>
                <w:szCs w:val="32"/>
              </w:rPr>
              <w:t>0.06202</w:t>
            </w:r>
          </w:p>
          <w:p>
            <w:pPr>
              <w:spacing w:line="400" w:lineRule="exact"/>
              <w:jc w:val="center"/>
              <w:rPr>
                <w:bCs/>
                <w:sz w:val="18"/>
                <w:szCs w:val="32"/>
              </w:rPr>
            </w:pPr>
            <w:r>
              <w:rPr>
                <w:bCs/>
                <w:sz w:val="18"/>
                <w:szCs w:val="32"/>
              </w:rPr>
              <w:t>0.05862</w:t>
            </w:r>
          </w:p>
          <w:p>
            <w:pPr>
              <w:spacing w:line="400" w:lineRule="exact"/>
              <w:jc w:val="center"/>
              <w:rPr>
                <w:bCs/>
                <w:sz w:val="18"/>
                <w:szCs w:val="32"/>
              </w:rPr>
            </w:pPr>
            <w:r>
              <w:rPr>
                <w:bCs/>
                <w:sz w:val="18"/>
                <w:szCs w:val="32"/>
              </w:rPr>
              <w:t>0.055</w:t>
            </w:r>
            <w:r>
              <w:rPr>
                <w:rFonts w:hint="eastAsia"/>
                <w:bCs/>
                <w:sz w:val="18"/>
                <w:szCs w:val="32"/>
              </w:rPr>
              <w:t>38</w:t>
            </w:r>
          </w:p>
          <w:p>
            <w:pPr>
              <w:spacing w:line="400" w:lineRule="exact"/>
              <w:jc w:val="center"/>
              <w:rPr>
                <w:bCs/>
                <w:sz w:val="18"/>
                <w:szCs w:val="32"/>
              </w:rPr>
            </w:pPr>
            <w:r>
              <w:rPr>
                <w:bCs/>
                <w:sz w:val="18"/>
                <w:szCs w:val="32"/>
              </w:rPr>
              <w:t>0.05216</w:t>
            </w:r>
          </w:p>
          <w:p>
            <w:pPr>
              <w:spacing w:line="400" w:lineRule="exact"/>
              <w:jc w:val="center"/>
              <w:rPr>
                <w:bCs/>
                <w:sz w:val="18"/>
                <w:szCs w:val="32"/>
              </w:rPr>
            </w:pPr>
            <w:r>
              <w:rPr>
                <w:bCs/>
                <w:sz w:val="18"/>
                <w:szCs w:val="32"/>
              </w:rPr>
              <w:t>0.04</w:t>
            </w:r>
            <w:r>
              <w:rPr>
                <w:rFonts w:hint="eastAsia"/>
                <w:bCs/>
                <w:sz w:val="18"/>
                <w:szCs w:val="32"/>
              </w:rPr>
              <w:t>904</w:t>
            </w:r>
          </w:p>
          <w:p>
            <w:pPr>
              <w:spacing w:line="400" w:lineRule="exact"/>
              <w:jc w:val="center"/>
              <w:rPr>
                <w:bCs/>
                <w:sz w:val="18"/>
                <w:szCs w:val="32"/>
              </w:rPr>
            </w:pPr>
            <w:r>
              <w:rPr>
                <w:bCs/>
                <w:sz w:val="18"/>
                <w:szCs w:val="32"/>
              </w:rPr>
              <w:t>0.04612</w:t>
            </w:r>
          </w:p>
          <w:p>
            <w:pPr>
              <w:spacing w:line="400" w:lineRule="exact"/>
              <w:jc w:val="center"/>
              <w:rPr>
                <w:bCs/>
                <w:sz w:val="18"/>
                <w:szCs w:val="32"/>
              </w:rPr>
            </w:pPr>
            <w:r>
              <w:rPr>
                <w:bCs/>
                <w:sz w:val="18"/>
                <w:szCs w:val="32"/>
              </w:rPr>
              <w:t>0.04325</w:t>
            </w:r>
          </w:p>
          <w:p>
            <w:pPr>
              <w:spacing w:line="400" w:lineRule="exact"/>
              <w:jc w:val="center"/>
              <w:rPr>
                <w:bCs/>
                <w:sz w:val="18"/>
                <w:szCs w:val="32"/>
              </w:rPr>
            </w:pPr>
            <w:r>
              <w:rPr>
                <w:bCs/>
                <w:sz w:val="18"/>
                <w:szCs w:val="32"/>
              </w:rPr>
              <w:t>0.04054</w:t>
            </w:r>
          </w:p>
        </w:tc>
        <w:tc>
          <w:tcPr>
            <w:tcW w:w="10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0.07220</w:t>
            </w:r>
          </w:p>
          <w:p>
            <w:pPr>
              <w:spacing w:line="400" w:lineRule="exact"/>
              <w:jc w:val="center"/>
              <w:rPr>
                <w:bCs/>
                <w:sz w:val="18"/>
                <w:szCs w:val="32"/>
              </w:rPr>
            </w:pPr>
            <w:r>
              <w:rPr>
                <w:bCs/>
                <w:sz w:val="18"/>
                <w:szCs w:val="32"/>
              </w:rPr>
              <w:t>0.06903</w:t>
            </w:r>
          </w:p>
          <w:p>
            <w:pPr>
              <w:spacing w:line="400" w:lineRule="exact"/>
              <w:jc w:val="center"/>
              <w:rPr>
                <w:bCs/>
                <w:sz w:val="18"/>
                <w:szCs w:val="32"/>
              </w:rPr>
            </w:pPr>
            <w:r>
              <w:rPr>
                <w:bCs/>
                <w:sz w:val="18"/>
                <w:szCs w:val="32"/>
              </w:rPr>
              <w:t>0.06579</w:t>
            </w:r>
          </w:p>
          <w:p>
            <w:pPr>
              <w:spacing w:line="400" w:lineRule="exact"/>
              <w:jc w:val="center"/>
              <w:rPr>
                <w:bCs/>
                <w:sz w:val="18"/>
                <w:szCs w:val="32"/>
              </w:rPr>
            </w:pPr>
            <w:r>
              <w:rPr>
                <w:bCs/>
                <w:sz w:val="18"/>
                <w:szCs w:val="32"/>
              </w:rPr>
              <w:t>0.06251</w:t>
            </w:r>
          </w:p>
          <w:p>
            <w:pPr>
              <w:spacing w:line="400" w:lineRule="exact"/>
              <w:jc w:val="center"/>
              <w:rPr>
                <w:bCs/>
                <w:sz w:val="18"/>
                <w:szCs w:val="32"/>
              </w:rPr>
            </w:pPr>
            <w:r>
              <w:rPr>
                <w:bCs/>
                <w:sz w:val="18"/>
                <w:szCs w:val="32"/>
              </w:rPr>
              <w:t>0.,05917</w:t>
            </w:r>
          </w:p>
          <w:p>
            <w:pPr>
              <w:spacing w:line="400" w:lineRule="exact"/>
              <w:jc w:val="center"/>
              <w:rPr>
                <w:bCs/>
                <w:sz w:val="18"/>
                <w:szCs w:val="32"/>
              </w:rPr>
            </w:pPr>
            <w:r>
              <w:rPr>
                <w:bCs/>
                <w:sz w:val="18"/>
                <w:szCs w:val="32"/>
              </w:rPr>
              <w:t>0.05598</w:t>
            </w:r>
          </w:p>
          <w:p>
            <w:pPr>
              <w:spacing w:line="400" w:lineRule="exact"/>
              <w:jc w:val="center"/>
              <w:rPr>
                <w:bCs/>
                <w:sz w:val="18"/>
                <w:szCs w:val="32"/>
              </w:rPr>
            </w:pPr>
            <w:r>
              <w:rPr>
                <w:bCs/>
                <w:sz w:val="18"/>
                <w:szCs w:val="32"/>
              </w:rPr>
              <w:t>0.05281</w:t>
            </w:r>
          </w:p>
          <w:p>
            <w:pPr>
              <w:spacing w:line="400" w:lineRule="exact"/>
              <w:jc w:val="center"/>
              <w:rPr>
                <w:bCs/>
                <w:sz w:val="18"/>
                <w:szCs w:val="32"/>
              </w:rPr>
            </w:pPr>
            <w:r>
              <w:rPr>
                <w:bCs/>
                <w:sz w:val="18"/>
                <w:szCs w:val="32"/>
              </w:rPr>
              <w:t>0.04974</w:t>
            </w:r>
          </w:p>
          <w:p>
            <w:pPr>
              <w:spacing w:line="400" w:lineRule="exact"/>
              <w:jc w:val="center"/>
              <w:rPr>
                <w:bCs/>
                <w:sz w:val="18"/>
                <w:szCs w:val="32"/>
              </w:rPr>
            </w:pPr>
            <w:r>
              <w:rPr>
                <w:bCs/>
                <w:sz w:val="18"/>
                <w:szCs w:val="32"/>
              </w:rPr>
              <w:t>0.04685</w:t>
            </w:r>
          </w:p>
          <w:p>
            <w:pPr>
              <w:spacing w:line="400" w:lineRule="exact"/>
              <w:jc w:val="center"/>
              <w:rPr>
                <w:bCs/>
                <w:sz w:val="18"/>
                <w:szCs w:val="32"/>
              </w:rPr>
            </w:pPr>
            <w:r>
              <w:rPr>
                <w:bCs/>
                <w:sz w:val="18"/>
                <w:szCs w:val="32"/>
              </w:rPr>
              <w:t>0.04402</w:t>
            </w:r>
          </w:p>
          <w:p>
            <w:pPr>
              <w:spacing w:line="400" w:lineRule="exact"/>
              <w:jc w:val="center"/>
              <w:rPr>
                <w:bCs/>
                <w:sz w:val="18"/>
                <w:szCs w:val="32"/>
              </w:rPr>
            </w:pPr>
            <w:r>
              <w:rPr>
                <w:bCs/>
                <w:sz w:val="18"/>
                <w:szCs w:val="32"/>
              </w:rPr>
              <w:t>0.04133</w:t>
            </w:r>
          </w:p>
        </w:tc>
        <w:tc>
          <w:tcPr>
            <w:tcW w:w="10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-0.0843</w:t>
            </w:r>
          </w:p>
          <w:p>
            <w:pPr>
              <w:spacing w:line="400" w:lineRule="exact"/>
              <w:jc w:val="center"/>
              <w:rPr>
                <w:bCs/>
                <w:sz w:val="18"/>
                <w:szCs w:val="32"/>
              </w:rPr>
            </w:pPr>
            <w:r>
              <w:rPr>
                <w:bCs/>
                <w:sz w:val="18"/>
                <w:szCs w:val="32"/>
              </w:rPr>
              <w:t>-0.0840</w:t>
            </w:r>
          </w:p>
          <w:p>
            <w:pPr>
              <w:spacing w:line="400" w:lineRule="exact"/>
              <w:jc w:val="center"/>
              <w:rPr>
                <w:bCs/>
                <w:sz w:val="18"/>
                <w:szCs w:val="32"/>
              </w:rPr>
            </w:pPr>
            <w:r>
              <w:rPr>
                <w:bCs/>
                <w:sz w:val="18"/>
                <w:szCs w:val="32"/>
              </w:rPr>
              <w:t>0.0834</w:t>
            </w:r>
          </w:p>
          <w:p>
            <w:pPr>
              <w:spacing w:line="400" w:lineRule="exact"/>
              <w:jc w:val="center"/>
              <w:rPr>
                <w:bCs/>
                <w:sz w:val="18"/>
                <w:szCs w:val="32"/>
              </w:rPr>
            </w:pPr>
            <w:r>
              <w:rPr>
                <w:bCs/>
                <w:sz w:val="18"/>
                <w:szCs w:val="32"/>
              </w:rPr>
              <w:t>-0.0826</w:t>
            </w:r>
          </w:p>
          <w:p>
            <w:pPr>
              <w:spacing w:line="400" w:lineRule="exact"/>
              <w:jc w:val="center"/>
              <w:rPr>
                <w:bCs/>
                <w:sz w:val="18"/>
                <w:szCs w:val="32"/>
              </w:rPr>
            </w:pPr>
            <w:r>
              <w:rPr>
                <w:bCs/>
                <w:sz w:val="18"/>
                <w:szCs w:val="32"/>
              </w:rPr>
              <w:t>-0.0814</w:t>
            </w:r>
          </w:p>
          <w:p>
            <w:pPr>
              <w:spacing w:line="400" w:lineRule="exact"/>
              <w:jc w:val="center"/>
              <w:rPr>
                <w:bCs/>
                <w:sz w:val="18"/>
                <w:szCs w:val="32"/>
              </w:rPr>
            </w:pPr>
            <w:r>
              <w:rPr>
                <w:bCs/>
                <w:sz w:val="18"/>
                <w:szCs w:val="32"/>
              </w:rPr>
              <w:t>-0.0799</w:t>
            </w:r>
          </w:p>
          <w:p>
            <w:pPr>
              <w:spacing w:line="400" w:lineRule="exact"/>
              <w:jc w:val="center"/>
              <w:rPr>
                <w:bCs/>
                <w:sz w:val="18"/>
                <w:szCs w:val="32"/>
              </w:rPr>
            </w:pPr>
            <w:r>
              <w:rPr>
                <w:bCs/>
                <w:sz w:val="18"/>
                <w:szCs w:val="32"/>
              </w:rPr>
              <w:t>-0.0782</w:t>
            </w:r>
          </w:p>
          <w:p>
            <w:pPr>
              <w:spacing w:line="400" w:lineRule="exact"/>
              <w:jc w:val="center"/>
              <w:rPr>
                <w:bCs/>
                <w:sz w:val="18"/>
                <w:szCs w:val="32"/>
              </w:rPr>
            </w:pPr>
            <w:r>
              <w:rPr>
                <w:bCs/>
                <w:sz w:val="18"/>
                <w:szCs w:val="32"/>
              </w:rPr>
              <w:t>-0.0763</w:t>
            </w:r>
          </w:p>
          <w:p>
            <w:pPr>
              <w:spacing w:line="400" w:lineRule="exact"/>
              <w:jc w:val="center"/>
              <w:rPr>
                <w:bCs/>
                <w:sz w:val="18"/>
                <w:szCs w:val="32"/>
              </w:rPr>
            </w:pPr>
            <w:r>
              <w:rPr>
                <w:bCs/>
                <w:sz w:val="18"/>
                <w:szCs w:val="32"/>
              </w:rPr>
              <w:t>-0.0743</w:t>
            </w:r>
          </w:p>
          <w:p>
            <w:pPr>
              <w:spacing w:line="400" w:lineRule="exact"/>
              <w:jc w:val="center"/>
              <w:rPr>
                <w:bCs/>
                <w:sz w:val="18"/>
                <w:szCs w:val="32"/>
              </w:rPr>
            </w:pPr>
            <w:r>
              <w:rPr>
                <w:bCs/>
                <w:sz w:val="18"/>
                <w:szCs w:val="32"/>
              </w:rPr>
              <w:t>-0.0721</w:t>
            </w:r>
          </w:p>
          <w:p>
            <w:pPr>
              <w:spacing w:line="400" w:lineRule="exact"/>
              <w:jc w:val="center"/>
              <w:rPr>
                <w:bCs/>
                <w:sz w:val="18"/>
                <w:szCs w:val="32"/>
              </w:rPr>
            </w:pPr>
            <w:r>
              <w:rPr>
                <w:bCs/>
                <w:sz w:val="18"/>
                <w:szCs w:val="32"/>
              </w:rPr>
              <w:t>-0.0698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rFonts w:hint="eastAsia"/>
                <w:bCs/>
                <w:i/>
                <w:sz w:val="18"/>
                <w:szCs w:val="32"/>
              </w:rPr>
              <w:t>l</w:t>
            </w:r>
            <w:r>
              <w:rPr>
                <w:rFonts w:hint="eastAsia"/>
                <w:bCs/>
                <w:sz w:val="18"/>
                <w:szCs w:val="32"/>
                <w:vertAlign w:val="subscript"/>
              </w:rPr>
              <w:t>x</w:t>
            </w:r>
            <w:r>
              <w:rPr>
                <w:bCs/>
                <w:sz w:val="18"/>
                <w:szCs w:val="32"/>
              </w:rPr>
              <w:t>/</w:t>
            </w:r>
            <w:r>
              <w:rPr>
                <w:rFonts w:hint="eastAsia"/>
                <w:bCs/>
                <w:i/>
                <w:sz w:val="18"/>
                <w:szCs w:val="32"/>
              </w:rPr>
              <w:t>l</w:t>
            </w:r>
            <w:r>
              <w:rPr>
                <w:rFonts w:hint="eastAsia"/>
                <w:bCs/>
                <w:sz w:val="18"/>
                <w:szCs w:val="32"/>
                <w:vertAlign w:val="subscript"/>
              </w:rPr>
              <w:t>y</w:t>
            </w:r>
          </w:p>
        </w:tc>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10"/>
                <w:szCs w:val="32"/>
              </w:rPr>
              <w:object>
                <v:shape id="_x0000_i1210" o:spt="75" type="#_x0000_t75" style="height:13.2pt;width:12pt;" o:ole="t" filled="f" o:preferrelative="t" stroked="f" coordsize="21600,21600">
                  <v:path/>
                  <v:fill on="f" focussize="0,0"/>
                  <v:stroke on="f" joinstyle="miter"/>
                  <v:imagedata r:id="rId370" o:title=""/>
                  <o:lock v:ext="edit" aspectratio="t"/>
                  <w10:wrap type="none"/>
                  <w10:anchorlock/>
                </v:shape>
                <o:OLEObject Type="Embed" ProgID="Equation.DSMT4" ShapeID="_x0000_i1210" DrawAspect="Content" ObjectID="_1468075910" r:id="rId378">
                  <o:LockedField>false</o:LockedField>
                </o:OLEObject>
              </w:object>
            </w:r>
          </w:p>
        </w:tc>
        <w:tc>
          <w:tcPr>
            <w:tcW w:w="5326"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bCs/>
                <w:position w:val="-6"/>
                <w:sz w:val="18"/>
                <w:szCs w:val="32"/>
              </w:rPr>
              <w:object>
                <v:shape id="_x0000_i1211" o:spt="75" type="#_x0000_t75" style="height:11.4pt;width:13.2pt;" o:ole="t" filled="f" o:preferrelative="t" stroked="f" coordsize="21600,21600">
                  <v:path/>
                  <v:fill on="f" focussize="0,0"/>
                  <v:stroke on="f" joinstyle="miter"/>
                  <v:imagedata r:id="rId362" o:title=""/>
                  <o:lock v:ext="edit" aspectratio="t"/>
                  <w10:wrap type="none"/>
                  <w10:anchorlock/>
                </v:shape>
                <o:OLEObject Type="Embed" ProgID="Equation.DSMT4" ShapeID="_x0000_i1211" DrawAspect="Content" ObjectID="_1468075911" r:id="rId379">
                  <o:LockedField>false</o:LockedField>
                </o:OLEObject>
              </w:object>
            </w:r>
          </w:p>
        </w:tc>
        <w:tc>
          <w:tcPr>
            <w:tcW w:w="1066"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12"/>
                <w:szCs w:val="32"/>
              </w:rPr>
              <w:object>
                <v:shape id="_x0000_i1212" o:spt="75" type="#_x0000_t75" style="height:18.6pt;width:15.6pt;" o:ole="t" filled="f" o:preferrelative="t" stroked="f" coordsize="21600,21600">
                  <v:path/>
                  <v:fill on="f" focussize="0,0"/>
                  <v:stroke on="f" joinstyle="miter"/>
                  <v:imagedata r:id="rId368" o:title=""/>
                  <o:lock v:ext="edit" aspectratio="t"/>
                  <w10:wrap type="none"/>
                  <w10:anchorlock/>
                </v:shape>
                <o:OLEObject Type="Embed" ProgID="Equation.DSMT4" ShapeID="_x0000_i1212" DrawAspect="Content" ObjectID="_1468075912" r:id="rId38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Cs/>
                <w:szCs w:val="32"/>
              </w:rPr>
            </w:pPr>
            <w:r>
              <w:rPr>
                <w:bCs/>
                <w:szCs w:val="32"/>
              </w:rPr>
              <w:t>1.00</w:t>
            </w:r>
          </w:p>
          <w:p>
            <w:pPr>
              <w:spacing w:line="400" w:lineRule="exact"/>
              <w:jc w:val="center"/>
              <w:rPr>
                <w:bCs/>
                <w:szCs w:val="32"/>
              </w:rPr>
            </w:pPr>
            <w:r>
              <w:rPr>
                <w:bCs/>
                <w:szCs w:val="32"/>
              </w:rPr>
              <w:t>0.95</w:t>
            </w:r>
          </w:p>
          <w:p>
            <w:pPr>
              <w:spacing w:line="400" w:lineRule="exact"/>
              <w:jc w:val="center"/>
              <w:rPr>
                <w:bCs/>
                <w:szCs w:val="32"/>
              </w:rPr>
            </w:pPr>
            <w:r>
              <w:rPr>
                <w:bCs/>
                <w:szCs w:val="32"/>
              </w:rPr>
              <w:t>0.90</w:t>
            </w:r>
          </w:p>
          <w:p>
            <w:pPr>
              <w:spacing w:line="400" w:lineRule="exact"/>
              <w:jc w:val="center"/>
              <w:rPr>
                <w:bCs/>
                <w:szCs w:val="32"/>
              </w:rPr>
            </w:pPr>
            <w:r>
              <w:rPr>
                <w:bCs/>
                <w:szCs w:val="32"/>
              </w:rPr>
              <w:t>0.85</w:t>
            </w:r>
          </w:p>
          <w:p>
            <w:pPr>
              <w:spacing w:line="400" w:lineRule="exact"/>
              <w:jc w:val="center"/>
              <w:rPr>
                <w:bCs/>
                <w:szCs w:val="32"/>
              </w:rPr>
            </w:pPr>
            <w:r>
              <w:rPr>
                <w:bCs/>
                <w:szCs w:val="32"/>
              </w:rPr>
              <w:t>0.80</w:t>
            </w:r>
          </w:p>
          <w:p>
            <w:pPr>
              <w:spacing w:line="400" w:lineRule="exact"/>
              <w:jc w:val="center"/>
              <w:rPr>
                <w:bCs/>
                <w:szCs w:val="32"/>
              </w:rPr>
            </w:pPr>
            <w:r>
              <w:rPr>
                <w:bCs/>
                <w:szCs w:val="32"/>
              </w:rPr>
              <w:t>0.75</w:t>
            </w:r>
          </w:p>
          <w:p>
            <w:pPr>
              <w:spacing w:line="400" w:lineRule="exact"/>
              <w:jc w:val="center"/>
              <w:rPr>
                <w:bCs/>
                <w:szCs w:val="32"/>
              </w:rPr>
            </w:pPr>
            <w:r>
              <w:rPr>
                <w:bCs/>
                <w:szCs w:val="32"/>
              </w:rPr>
              <w:t>0.70</w:t>
            </w:r>
          </w:p>
          <w:p>
            <w:pPr>
              <w:spacing w:line="400" w:lineRule="exact"/>
              <w:jc w:val="center"/>
              <w:rPr>
                <w:bCs/>
                <w:szCs w:val="32"/>
              </w:rPr>
            </w:pPr>
            <w:r>
              <w:rPr>
                <w:bCs/>
                <w:szCs w:val="32"/>
              </w:rPr>
              <w:t>0.65</w:t>
            </w:r>
          </w:p>
          <w:p>
            <w:pPr>
              <w:spacing w:line="400" w:lineRule="exact"/>
              <w:jc w:val="center"/>
              <w:rPr>
                <w:bCs/>
                <w:szCs w:val="32"/>
              </w:rPr>
            </w:pPr>
            <w:r>
              <w:rPr>
                <w:bCs/>
                <w:szCs w:val="32"/>
              </w:rPr>
              <w:t>0.60</w:t>
            </w:r>
          </w:p>
          <w:p>
            <w:pPr>
              <w:spacing w:line="400" w:lineRule="exact"/>
              <w:jc w:val="center"/>
              <w:rPr>
                <w:bCs/>
                <w:szCs w:val="32"/>
              </w:rPr>
            </w:pPr>
            <w:r>
              <w:rPr>
                <w:bCs/>
                <w:szCs w:val="32"/>
              </w:rPr>
              <w:t>0.55</w:t>
            </w:r>
          </w:p>
          <w:p>
            <w:pPr>
              <w:jc w:val="center"/>
              <w:rPr>
                <w:b/>
                <w:szCs w:val="32"/>
              </w:rPr>
            </w:pPr>
            <w:r>
              <w:rPr>
                <w:bCs/>
                <w:szCs w:val="32"/>
              </w:rPr>
              <w:t>0.50</w:t>
            </w:r>
          </w:p>
        </w:tc>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Cs/>
                <w:szCs w:val="32"/>
              </w:rPr>
            </w:pPr>
            <w:r>
              <w:rPr>
                <w:bCs/>
                <w:szCs w:val="32"/>
              </w:rPr>
              <w:t>0.00912</w:t>
            </w:r>
          </w:p>
          <w:p>
            <w:pPr>
              <w:spacing w:line="400" w:lineRule="exact"/>
              <w:jc w:val="center"/>
              <w:rPr>
                <w:bCs/>
                <w:szCs w:val="32"/>
              </w:rPr>
            </w:pPr>
            <w:r>
              <w:rPr>
                <w:bCs/>
                <w:szCs w:val="32"/>
              </w:rPr>
              <w:t>0.00223</w:t>
            </w:r>
          </w:p>
          <w:p>
            <w:pPr>
              <w:spacing w:line="400" w:lineRule="exact"/>
              <w:jc w:val="center"/>
              <w:rPr>
                <w:bCs/>
                <w:szCs w:val="32"/>
              </w:rPr>
            </w:pPr>
            <w:r>
              <w:rPr>
                <w:bCs/>
                <w:szCs w:val="32"/>
              </w:rPr>
              <w:t>0.00260</w:t>
            </w:r>
          </w:p>
          <w:p>
            <w:pPr>
              <w:spacing w:line="400" w:lineRule="exact"/>
              <w:jc w:val="center"/>
              <w:rPr>
                <w:bCs/>
                <w:szCs w:val="32"/>
              </w:rPr>
            </w:pPr>
            <w:r>
              <w:rPr>
                <w:bCs/>
                <w:szCs w:val="32"/>
              </w:rPr>
              <w:t>0.00303</w:t>
            </w:r>
          </w:p>
          <w:p>
            <w:pPr>
              <w:spacing w:line="400" w:lineRule="exact"/>
              <w:jc w:val="center"/>
              <w:rPr>
                <w:bCs/>
                <w:szCs w:val="32"/>
              </w:rPr>
            </w:pPr>
            <w:r>
              <w:rPr>
                <w:bCs/>
                <w:szCs w:val="32"/>
              </w:rPr>
              <w:t>0.00354</w:t>
            </w:r>
          </w:p>
          <w:p>
            <w:pPr>
              <w:spacing w:line="400" w:lineRule="exact"/>
              <w:jc w:val="center"/>
              <w:rPr>
                <w:bCs/>
                <w:szCs w:val="32"/>
              </w:rPr>
            </w:pPr>
            <w:r>
              <w:rPr>
                <w:bCs/>
                <w:szCs w:val="32"/>
              </w:rPr>
              <w:t>0.00413</w:t>
            </w:r>
          </w:p>
          <w:p>
            <w:pPr>
              <w:spacing w:line="400" w:lineRule="exact"/>
              <w:jc w:val="center"/>
              <w:rPr>
                <w:bCs/>
                <w:szCs w:val="32"/>
              </w:rPr>
            </w:pPr>
            <w:r>
              <w:rPr>
                <w:bCs/>
                <w:szCs w:val="32"/>
              </w:rPr>
              <w:t>0.00482</w:t>
            </w:r>
          </w:p>
          <w:p>
            <w:pPr>
              <w:spacing w:line="400" w:lineRule="exact"/>
              <w:jc w:val="center"/>
              <w:rPr>
                <w:bCs/>
                <w:szCs w:val="32"/>
              </w:rPr>
            </w:pPr>
            <w:r>
              <w:rPr>
                <w:bCs/>
                <w:szCs w:val="32"/>
              </w:rPr>
              <w:t>0.00560</w:t>
            </w:r>
          </w:p>
          <w:p>
            <w:pPr>
              <w:spacing w:line="400" w:lineRule="exact"/>
              <w:jc w:val="center"/>
              <w:rPr>
                <w:bCs/>
                <w:szCs w:val="32"/>
              </w:rPr>
            </w:pPr>
            <w:r>
              <w:rPr>
                <w:bCs/>
                <w:szCs w:val="32"/>
              </w:rPr>
              <w:t>0.00647</w:t>
            </w:r>
          </w:p>
          <w:p>
            <w:pPr>
              <w:spacing w:line="400" w:lineRule="exact"/>
              <w:jc w:val="center"/>
              <w:rPr>
                <w:bCs/>
                <w:szCs w:val="32"/>
              </w:rPr>
            </w:pPr>
            <w:r>
              <w:rPr>
                <w:bCs/>
                <w:szCs w:val="32"/>
              </w:rPr>
              <w:t>0.00743</w:t>
            </w:r>
          </w:p>
          <w:p>
            <w:pPr>
              <w:spacing w:line="400" w:lineRule="exact"/>
              <w:jc w:val="center"/>
              <w:rPr>
                <w:b/>
                <w:szCs w:val="32"/>
              </w:rPr>
            </w:pPr>
            <w:r>
              <w:rPr>
                <w:bCs/>
                <w:szCs w:val="32"/>
              </w:rPr>
              <w:t>0.00844</w:t>
            </w:r>
          </w:p>
        </w:tc>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Cs/>
                <w:szCs w:val="32"/>
              </w:rPr>
            </w:pPr>
            <w:r>
              <w:rPr>
                <w:bCs/>
                <w:szCs w:val="32"/>
              </w:rPr>
              <w:t>0.03594</w:t>
            </w:r>
          </w:p>
          <w:p>
            <w:pPr>
              <w:spacing w:line="400" w:lineRule="exact"/>
              <w:jc w:val="center"/>
              <w:rPr>
                <w:bCs/>
                <w:szCs w:val="32"/>
              </w:rPr>
            </w:pPr>
            <w:r>
              <w:rPr>
                <w:bCs/>
                <w:szCs w:val="32"/>
              </w:rPr>
              <w:t>0.03876</w:t>
            </w:r>
          </w:p>
          <w:p>
            <w:pPr>
              <w:spacing w:line="400" w:lineRule="exact"/>
              <w:jc w:val="center"/>
              <w:rPr>
                <w:bCs/>
                <w:szCs w:val="32"/>
              </w:rPr>
            </w:pPr>
            <w:r>
              <w:rPr>
                <w:bCs/>
                <w:szCs w:val="32"/>
              </w:rPr>
              <w:t>0.04174</w:t>
            </w:r>
          </w:p>
          <w:p>
            <w:pPr>
              <w:spacing w:line="400" w:lineRule="exact"/>
              <w:jc w:val="center"/>
              <w:rPr>
                <w:bCs/>
                <w:szCs w:val="32"/>
              </w:rPr>
            </w:pPr>
            <w:r>
              <w:rPr>
                <w:bCs/>
                <w:szCs w:val="32"/>
              </w:rPr>
              <w:t>0.04484</w:t>
            </w:r>
          </w:p>
          <w:p>
            <w:pPr>
              <w:spacing w:line="400" w:lineRule="exact"/>
              <w:jc w:val="center"/>
              <w:rPr>
                <w:bCs/>
                <w:szCs w:val="32"/>
              </w:rPr>
            </w:pPr>
            <w:r>
              <w:rPr>
                <w:bCs/>
                <w:szCs w:val="32"/>
              </w:rPr>
              <w:t>0.04806</w:t>
            </w:r>
          </w:p>
          <w:p>
            <w:pPr>
              <w:spacing w:line="400" w:lineRule="exact"/>
              <w:jc w:val="center"/>
              <w:rPr>
                <w:bCs/>
                <w:szCs w:val="32"/>
              </w:rPr>
            </w:pPr>
            <w:r>
              <w:rPr>
                <w:bCs/>
                <w:szCs w:val="32"/>
              </w:rPr>
              <w:t>0.05137</w:t>
            </w:r>
          </w:p>
          <w:p>
            <w:pPr>
              <w:spacing w:line="400" w:lineRule="exact"/>
              <w:jc w:val="center"/>
              <w:rPr>
                <w:bCs/>
                <w:szCs w:val="32"/>
              </w:rPr>
            </w:pPr>
            <w:r>
              <w:rPr>
                <w:bCs/>
                <w:szCs w:val="32"/>
              </w:rPr>
              <w:t>0.05466</w:t>
            </w:r>
          </w:p>
          <w:p>
            <w:pPr>
              <w:spacing w:line="400" w:lineRule="exact"/>
              <w:jc w:val="center"/>
              <w:rPr>
                <w:bCs/>
                <w:szCs w:val="32"/>
              </w:rPr>
            </w:pPr>
            <w:r>
              <w:rPr>
                <w:bCs/>
                <w:szCs w:val="32"/>
              </w:rPr>
              <w:t>0.05783</w:t>
            </w:r>
          </w:p>
          <w:p>
            <w:pPr>
              <w:spacing w:line="400" w:lineRule="exact"/>
              <w:jc w:val="center"/>
              <w:rPr>
                <w:bCs/>
                <w:szCs w:val="32"/>
              </w:rPr>
            </w:pPr>
            <w:r>
              <w:rPr>
                <w:bCs/>
                <w:szCs w:val="32"/>
              </w:rPr>
              <w:t>0.06089</w:t>
            </w:r>
          </w:p>
          <w:p>
            <w:pPr>
              <w:spacing w:line="400" w:lineRule="exact"/>
              <w:jc w:val="center"/>
              <w:rPr>
                <w:bCs/>
                <w:szCs w:val="32"/>
              </w:rPr>
            </w:pPr>
            <w:r>
              <w:rPr>
                <w:bCs/>
                <w:szCs w:val="32"/>
              </w:rPr>
              <w:t>0.06363</w:t>
            </w:r>
          </w:p>
          <w:p>
            <w:pPr>
              <w:spacing w:line="400" w:lineRule="exact"/>
              <w:jc w:val="center"/>
              <w:rPr>
                <w:bCs/>
                <w:szCs w:val="32"/>
              </w:rPr>
            </w:pPr>
            <w:r>
              <w:rPr>
                <w:bCs/>
                <w:szCs w:val="32"/>
              </w:rPr>
              <w:t>0.06603</w:t>
            </w:r>
          </w:p>
        </w:tc>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Cs/>
                <w:szCs w:val="32"/>
              </w:rPr>
            </w:pPr>
            <w:r>
              <w:rPr>
                <w:bCs/>
                <w:szCs w:val="32"/>
              </w:rPr>
              <w:t>0.03791</w:t>
            </w:r>
          </w:p>
          <w:p>
            <w:pPr>
              <w:spacing w:line="400" w:lineRule="exact"/>
              <w:jc w:val="center"/>
              <w:rPr>
                <w:bCs/>
                <w:szCs w:val="32"/>
              </w:rPr>
            </w:pPr>
            <w:r>
              <w:rPr>
                <w:bCs/>
                <w:szCs w:val="32"/>
              </w:rPr>
              <w:t>0.04083</w:t>
            </w:r>
          </w:p>
          <w:p>
            <w:pPr>
              <w:spacing w:line="400" w:lineRule="exact"/>
              <w:jc w:val="center"/>
              <w:rPr>
                <w:bCs/>
                <w:szCs w:val="32"/>
              </w:rPr>
            </w:pPr>
            <w:r>
              <w:rPr>
                <w:bCs/>
                <w:szCs w:val="32"/>
              </w:rPr>
              <w:t>0.04392</w:t>
            </w:r>
          </w:p>
          <w:p>
            <w:pPr>
              <w:spacing w:line="400" w:lineRule="exact"/>
              <w:jc w:val="center"/>
              <w:rPr>
                <w:bCs/>
                <w:szCs w:val="32"/>
              </w:rPr>
            </w:pPr>
            <w:r>
              <w:rPr>
                <w:bCs/>
                <w:szCs w:val="32"/>
              </w:rPr>
              <w:t>0.04714</w:t>
            </w:r>
          </w:p>
          <w:p>
            <w:pPr>
              <w:spacing w:line="400" w:lineRule="exact"/>
              <w:jc w:val="center"/>
              <w:rPr>
                <w:bCs/>
                <w:szCs w:val="32"/>
              </w:rPr>
            </w:pPr>
            <w:r>
              <w:rPr>
                <w:bCs/>
                <w:szCs w:val="32"/>
              </w:rPr>
              <w:t>0.05050</w:t>
            </w:r>
          </w:p>
          <w:p>
            <w:pPr>
              <w:spacing w:line="400" w:lineRule="exact"/>
              <w:jc w:val="center"/>
              <w:rPr>
                <w:bCs/>
                <w:szCs w:val="32"/>
              </w:rPr>
            </w:pPr>
            <w:r>
              <w:rPr>
                <w:bCs/>
                <w:szCs w:val="32"/>
              </w:rPr>
              <w:t>0.05396</w:t>
            </w:r>
          </w:p>
          <w:p>
            <w:pPr>
              <w:spacing w:line="400" w:lineRule="exact"/>
              <w:jc w:val="center"/>
              <w:rPr>
                <w:bCs/>
                <w:szCs w:val="32"/>
              </w:rPr>
            </w:pPr>
            <w:r>
              <w:rPr>
                <w:bCs/>
                <w:szCs w:val="32"/>
              </w:rPr>
              <w:t>0.05742</w:t>
            </w:r>
          </w:p>
          <w:p>
            <w:pPr>
              <w:spacing w:line="400" w:lineRule="exact"/>
              <w:jc w:val="center"/>
              <w:rPr>
                <w:bCs/>
                <w:szCs w:val="32"/>
              </w:rPr>
            </w:pPr>
            <w:r>
              <w:rPr>
                <w:bCs/>
                <w:szCs w:val="32"/>
              </w:rPr>
              <w:t>0.06079</w:t>
            </w:r>
          </w:p>
          <w:p>
            <w:pPr>
              <w:spacing w:line="400" w:lineRule="exact"/>
              <w:jc w:val="center"/>
              <w:rPr>
                <w:bCs/>
                <w:szCs w:val="32"/>
              </w:rPr>
            </w:pPr>
            <w:r>
              <w:rPr>
                <w:bCs/>
                <w:szCs w:val="32"/>
              </w:rPr>
              <w:t>0.06406</w:t>
            </w:r>
          </w:p>
          <w:p>
            <w:pPr>
              <w:spacing w:line="400" w:lineRule="exact"/>
              <w:jc w:val="center"/>
              <w:rPr>
                <w:bCs/>
                <w:szCs w:val="32"/>
              </w:rPr>
            </w:pPr>
            <w:r>
              <w:rPr>
                <w:bCs/>
                <w:szCs w:val="32"/>
              </w:rPr>
              <w:t>0.06703</w:t>
            </w:r>
          </w:p>
          <w:p>
            <w:pPr>
              <w:spacing w:line="400" w:lineRule="exact"/>
              <w:jc w:val="center"/>
              <w:rPr>
                <w:bCs/>
                <w:szCs w:val="32"/>
              </w:rPr>
            </w:pPr>
            <w:r>
              <w:rPr>
                <w:bCs/>
                <w:szCs w:val="32"/>
              </w:rPr>
              <w:t>0.06967</w:t>
            </w:r>
          </w:p>
        </w:tc>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Cs/>
                <w:szCs w:val="32"/>
              </w:rPr>
            </w:pPr>
            <w:r>
              <w:rPr>
                <w:bCs/>
                <w:szCs w:val="32"/>
              </w:rPr>
              <w:t>0.039</w:t>
            </w:r>
            <w:r>
              <w:rPr>
                <w:rFonts w:hint="eastAsia"/>
                <w:bCs/>
                <w:szCs w:val="32"/>
              </w:rPr>
              <w:t>23</w:t>
            </w:r>
          </w:p>
          <w:p>
            <w:pPr>
              <w:spacing w:line="400" w:lineRule="exact"/>
              <w:jc w:val="center"/>
              <w:rPr>
                <w:bCs/>
                <w:szCs w:val="32"/>
              </w:rPr>
            </w:pPr>
            <w:r>
              <w:rPr>
                <w:bCs/>
                <w:szCs w:val="32"/>
              </w:rPr>
              <w:t>0.04221</w:t>
            </w:r>
          </w:p>
          <w:p>
            <w:pPr>
              <w:spacing w:line="400" w:lineRule="exact"/>
              <w:jc w:val="center"/>
              <w:rPr>
                <w:bCs/>
                <w:szCs w:val="32"/>
              </w:rPr>
            </w:pPr>
            <w:r>
              <w:rPr>
                <w:bCs/>
                <w:szCs w:val="32"/>
              </w:rPr>
              <w:t>0.045</w:t>
            </w:r>
            <w:r>
              <w:rPr>
                <w:rFonts w:hint="eastAsia"/>
                <w:bCs/>
                <w:szCs w:val="32"/>
              </w:rPr>
              <w:t>38</w:t>
            </w:r>
          </w:p>
          <w:p>
            <w:pPr>
              <w:spacing w:line="400" w:lineRule="exact"/>
              <w:jc w:val="center"/>
              <w:rPr>
                <w:bCs/>
                <w:szCs w:val="32"/>
              </w:rPr>
            </w:pPr>
            <w:r>
              <w:rPr>
                <w:bCs/>
                <w:szCs w:val="32"/>
              </w:rPr>
              <w:t>0.04868</w:t>
            </w:r>
          </w:p>
          <w:p>
            <w:pPr>
              <w:spacing w:line="400" w:lineRule="exact"/>
              <w:jc w:val="center"/>
              <w:rPr>
                <w:bCs/>
                <w:szCs w:val="32"/>
              </w:rPr>
            </w:pPr>
            <w:r>
              <w:rPr>
                <w:bCs/>
                <w:szCs w:val="32"/>
              </w:rPr>
              <w:t>0.05213</w:t>
            </w:r>
          </w:p>
          <w:p>
            <w:pPr>
              <w:spacing w:line="400" w:lineRule="exact"/>
              <w:jc w:val="center"/>
              <w:rPr>
                <w:bCs/>
                <w:szCs w:val="32"/>
              </w:rPr>
            </w:pPr>
            <w:r>
              <w:rPr>
                <w:bCs/>
                <w:szCs w:val="32"/>
              </w:rPr>
              <w:t>0.05569</w:t>
            </w:r>
          </w:p>
          <w:p>
            <w:pPr>
              <w:spacing w:line="400" w:lineRule="exact"/>
              <w:jc w:val="center"/>
              <w:rPr>
                <w:bCs/>
                <w:szCs w:val="32"/>
              </w:rPr>
            </w:pPr>
            <w:r>
              <w:rPr>
                <w:bCs/>
                <w:szCs w:val="32"/>
              </w:rPr>
              <w:t>0.05926</w:t>
            </w:r>
          </w:p>
          <w:p>
            <w:pPr>
              <w:spacing w:line="400" w:lineRule="exact"/>
              <w:jc w:val="center"/>
              <w:rPr>
                <w:bCs/>
                <w:szCs w:val="32"/>
              </w:rPr>
            </w:pPr>
            <w:r>
              <w:rPr>
                <w:bCs/>
                <w:szCs w:val="32"/>
              </w:rPr>
              <w:t>0.06276</w:t>
            </w:r>
          </w:p>
          <w:p>
            <w:pPr>
              <w:spacing w:line="400" w:lineRule="exact"/>
              <w:jc w:val="center"/>
              <w:rPr>
                <w:bCs/>
                <w:szCs w:val="32"/>
              </w:rPr>
            </w:pPr>
            <w:r>
              <w:rPr>
                <w:bCs/>
                <w:szCs w:val="32"/>
              </w:rPr>
              <w:t>0.06618</w:t>
            </w:r>
          </w:p>
          <w:p>
            <w:pPr>
              <w:spacing w:line="400" w:lineRule="exact"/>
              <w:jc w:val="center"/>
              <w:rPr>
                <w:bCs/>
                <w:szCs w:val="32"/>
              </w:rPr>
            </w:pPr>
            <w:r>
              <w:rPr>
                <w:bCs/>
                <w:szCs w:val="32"/>
              </w:rPr>
              <w:t>0.06930</w:t>
            </w:r>
          </w:p>
          <w:p>
            <w:pPr>
              <w:spacing w:line="400" w:lineRule="exact"/>
              <w:jc w:val="center"/>
              <w:rPr>
                <w:bCs/>
                <w:szCs w:val="32"/>
              </w:rPr>
            </w:pPr>
            <w:r>
              <w:rPr>
                <w:bCs/>
                <w:szCs w:val="32"/>
              </w:rPr>
              <w:t>0.07210</w:t>
            </w:r>
          </w:p>
        </w:tc>
        <w:tc>
          <w:tcPr>
            <w:tcW w:w="1065" w:type="dxa"/>
            <w:tcBorders>
              <w:top w:val="single" w:color="auto" w:sz="4" w:space="0"/>
              <w:left w:val="single" w:color="auto" w:sz="4" w:space="0"/>
              <w:bottom w:val="single" w:color="auto" w:sz="4" w:space="0"/>
              <w:right w:val="single" w:color="auto" w:sz="4" w:space="0"/>
            </w:tcBorders>
          </w:tcPr>
          <w:p>
            <w:pPr>
              <w:spacing w:line="400" w:lineRule="exact"/>
              <w:jc w:val="center"/>
              <w:rPr>
                <w:bCs/>
                <w:szCs w:val="32"/>
              </w:rPr>
            </w:pPr>
            <w:r>
              <w:rPr>
                <w:bCs/>
                <w:szCs w:val="32"/>
              </w:rPr>
              <w:t>0.04054</w:t>
            </w:r>
          </w:p>
          <w:p>
            <w:pPr>
              <w:spacing w:line="400" w:lineRule="exact"/>
              <w:jc w:val="center"/>
              <w:rPr>
                <w:bCs/>
                <w:szCs w:val="32"/>
              </w:rPr>
            </w:pPr>
            <w:r>
              <w:rPr>
                <w:bCs/>
                <w:szCs w:val="32"/>
              </w:rPr>
              <w:t>0.04360</w:t>
            </w:r>
          </w:p>
          <w:p>
            <w:pPr>
              <w:spacing w:line="400" w:lineRule="exact"/>
              <w:jc w:val="center"/>
              <w:rPr>
                <w:bCs/>
                <w:szCs w:val="32"/>
              </w:rPr>
            </w:pPr>
            <w:r>
              <w:rPr>
                <w:bCs/>
                <w:szCs w:val="32"/>
              </w:rPr>
              <w:t>0.04683</w:t>
            </w:r>
          </w:p>
          <w:p>
            <w:pPr>
              <w:spacing w:line="400" w:lineRule="exact"/>
              <w:jc w:val="center"/>
              <w:rPr>
                <w:bCs/>
                <w:szCs w:val="32"/>
              </w:rPr>
            </w:pPr>
            <w:r>
              <w:rPr>
                <w:bCs/>
                <w:szCs w:val="32"/>
              </w:rPr>
              <w:t>0.05021</w:t>
            </w:r>
          </w:p>
          <w:p>
            <w:pPr>
              <w:spacing w:line="400" w:lineRule="exact"/>
              <w:jc w:val="center"/>
              <w:rPr>
                <w:bCs/>
                <w:szCs w:val="32"/>
              </w:rPr>
            </w:pPr>
            <w:r>
              <w:rPr>
                <w:bCs/>
                <w:szCs w:val="32"/>
              </w:rPr>
              <w:t>0.05375</w:t>
            </w:r>
          </w:p>
          <w:p>
            <w:pPr>
              <w:spacing w:line="400" w:lineRule="exact"/>
              <w:jc w:val="center"/>
              <w:rPr>
                <w:bCs/>
                <w:szCs w:val="32"/>
              </w:rPr>
            </w:pPr>
            <w:r>
              <w:rPr>
                <w:bCs/>
                <w:szCs w:val="32"/>
              </w:rPr>
              <w:t>0.05742</w:t>
            </w:r>
          </w:p>
          <w:p>
            <w:pPr>
              <w:spacing w:line="400" w:lineRule="exact"/>
              <w:jc w:val="center"/>
              <w:rPr>
                <w:bCs/>
                <w:szCs w:val="32"/>
              </w:rPr>
            </w:pPr>
            <w:r>
              <w:rPr>
                <w:bCs/>
                <w:szCs w:val="32"/>
              </w:rPr>
              <w:t>0.06111</w:t>
            </w:r>
          </w:p>
          <w:p>
            <w:pPr>
              <w:spacing w:line="400" w:lineRule="exact"/>
              <w:jc w:val="center"/>
              <w:rPr>
                <w:bCs/>
                <w:szCs w:val="32"/>
              </w:rPr>
            </w:pPr>
            <w:r>
              <w:rPr>
                <w:bCs/>
                <w:szCs w:val="32"/>
              </w:rPr>
              <w:t>0.06474</w:t>
            </w:r>
          </w:p>
          <w:p>
            <w:pPr>
              <w:spacing w:line="400" w:lineRule="exact"/>
              <w:jc w:val="center"/>
              <w:rPr>
                <w:bCs/>
                <w:szCs w:val="32"/>
              </w:rPr>
            </w:pPr>
            <w:r>
              <w:rPr>
                <w:bCs/>
                <w:szCs w:val="32"/>
              </w:rPr>
              <w:t>0.06829</w:t>
            </w:r>
          </w:p>
          <w:p>
            <w:pPr>
              <w:spacing w:line="400" w:lineRule="exact"/>
              <w:jc w:val="center"/>
              <w:rPr>
                <w:bCs/>
                <w:szCs w:val="32"/>
              </w:rPr>
            </w:pPr>
            <w:r>
              <w:rPr>
                <w:bCs/>
                <w:szCs w:val="32"/>
              </w:rPr>
              <w:t>0.07157</w:t>
            </w:r>
          </w:p>
          <w:p>
            <w:pPr>
              <w:spacing w:line="400" w:lineRule="exact"/>
              <w:jc w:val="center"/>
              <w:rPr>
                <w:bCs/>
                <w:szCs w:val="32"/>
              </w:rPr>
            </w:pPr>
            <w:r>
              <w:rPr>
                <w:bCs/>
                <w:szCs w:val="32"/>
              </w:rPr>
              <w:t>0.07453</w:t>
            </w:r>
          </w:p>
        </w:tc>
        <w:tc>
          <w:tcPr>
            <w:tcW w:w="1066" w:type="dxa"/>
            <w:tcBorders>
              <w:top w:val="single" w:color="auto" w:sz="4" w:space="0"/>
              <w:left w:val="single" w:color="auto" w:sz="4" w:space="0"/>
              <w:bottom w:val="single" w:color="auto" w:sz="4" w:space="0"/>
              <w:right w:val="single" w:color="auto" w:sz="4" w:space="0"/>
            </w:tcBorders>
          </w:tcPr>
          <w:p>
            <w:pPr>
              <w:spacing w:line="400" w:lineRule="exact"/>
              <w:jc w:val="center"/>
              <w:rPr>
                <w:bCs/>
                <w:szCs w:val="32"/>
              </w:rPr>
            </w:pPr>
            <w:r>
              <w:rPr>
                <w:bCs/>
                <w:szCs w:val="32"/>
              </w:rPr>
              <w:t>0.04133</w:t>
            </w:r>
          </w:p>
          <w:p>
            <w:pPr>
              <w:spacing w:line="400" w:lineRule="exact"/>
              <w:jc w:val="center"/>
              <w:rPr>
                <w:bCs/>
                <w:szCs w:val="32"/>
              </w:rPr>
            </w:pPr>
            <w:r>
              <w:rPr>
                <w:bCs/>
                <w:szCs w:val="32"/>
              </w:rPr>
              <w:t>0.04442</w:t>
            </w:r>
          </w:p>
          <w:p>
            <w:pPr>
              <w:spacing w:line="400" w:lineRule="exact"/>
              <w:jc w:val="center"/>
              <w:rPr>
                <w:bCs/>
                <w:szCs w:val="32"/>
              </w:rPr>
            </w:pPr>
            <w:r>
              <w:rPr>
                <w:bCs/>
                <w:szCs w:val="32"/>
              </w:rPr>
              <w:t>0.04770</w:t>
            </w:r>
          </w:p>
          <w:p>
            <w:pPr>
              <w:spacing w:line="400" w:lineRule="exact"/>
              <w:jc w:val="center"/>
              <w:rPr>
                <w:bCs/>
                <w:szCs w:val="32"/>
              </w:rPr>
            </w:pPr>
            <w:r>
              <w:rPr>
                <w:bCs/>
                <w:szCs w:val="32"/>
              </w:rPr>
              <w:t>0.05113</w:t>
            </w:r>
          </w:p>
          <w:p>
            <w:pPr>
              <w:spacing w:line="400" w:lineRule="exact"/>
              <w:jc w:val="center"/>
              <w:rPr>
                <w:bCs/>
                <w:szCs w:val="32"/>
              </w:rPr>
            </w:pPr>
            <w:r>
              <w:rPr>
                <w:bCs/>
                <w:szCs w:val="32"/>
              </w:rPr>
              <w:t>0.05473</w:t>
            </w:r>
          </w:p>
          <w:p>
            <w:pPr>
              <w:spacing w:line="400" w:lineRule="exact"/>
              <w:jc w:val="center"/>
              <w:rPr>
                <w:bCs/>
                <w:szCs w:val="32"/>
              </w:rPr>
            </w:pPr>
            <w:r>
              <w:rPr>
                <w:bCs/>
                <w:szCs w:val="32"/>
              </w:rPr>
              <w:t>0.05845</w:t>
            </w:r>
          </w:p>
          <w:p>
            <w:pPr>
              <w:spacing w:line="400" w:lineRule="exact"/>
              <w:jc w:val="center"/>
              <w:rPr>
                <w:bCs/>
                <w:szCs w:val="32"/>
              </w:rPr>
            </w:pPr>
            <w:r>
              <w:rPr>
                <w:bCs/>
                <w:szCs w:val="32"/>
              </w:rPr>
              <w:t>0.06221</w:t>
            </w:r>
          </w:p>
          <w:p>
            <w:pPr>
              <w:spacing w:line="400" w:lineRule="exact"/>
              <w:jc w:val="center"/>
              <w:rPr>
                <w:bCs/>
                <w:szCs w:val="32"/>
              </w:rPr>
            </w:pPr>
            <w:r>
              <w:rPr>
                <w:bCs/>
                <w:szCs w:val="32"/>
              </w:rPr>
              <w:t>0.06592</w:t>
            </w:r>
          </w:p>
          <w:p>
            <w:pPr>
              <w:spacing w:line="400" w:lineRule="exact"/>
              <w:jc w:val="center"/>
              <w:rPr>
                <w:bCs/>
                <w:szCs w:val="32"/>
              </w:rPr>
            </w:pPr>
            <w:r>
              <w:rPr>
                <w:bCs/>
                <w:szCs w:val="32"/>
              </w:rPr>
              <w:t>0.06956</w:t>
            </w:r>
          </w:p>
          <w:p>
            <w:pPr>
              <w:spacing w:line="400" w:lineRule="exact"/>
              <w:jc w:val="center"/>
              <w:rPr>
                <w:bCs/>
                <w:szCs w:val="32"/>
              </w:rPr>
            </w:pPr>
            <w:r>
              <w:rPr>
                <w:bCs/>
                <w:szCs w:val="32"/>
              </w:rPr>
              <w:t>0.07293</w:t>
            </w:r>
          </w:p>
          <w:p>
            <w:pPr>
              <w:spacing w:line="400" w:lineRule="exact"/>
              <w:jc w:val="center"/>
              <w:rPr>
                <w:bCs/>
                <w:szCs w:val="32"/>
              </w:rPr>
            </w:pPr>
            <w:r>
              <w:rPr>
                <w:bCs/>
                <w:szCs w:val="32"/>
              </w:rPr>
              <w:t>0.07599</w:t>
            </w:r>
          </w:p>
        </w:tc>
        <w:tc>
          <w:tcPr>
            <w:tcW w:w="1066" w:type="dxa"/>
            <w:tcBorders>
              <w:top w:val="single" w:color="auto" w:sz="4" w:space="0"/>
              <w:left w:val="single" w:color="auto" w:sz="4" w:space="0"/>
              <w:bottom w:val="single" w:color="auto" w:sz="4" w:space="0"/>
              <w:right w:val="single" w:color="auto" w:sz="4" w:space="0"/>
            </w:tcBorders>
          </w:tcPr>
          <w:p>
            <w:pPr>
              <w:spacing w:line="400" w:lineRule="exact"/>
              <w:jc w:val="center"/>
              <w:rPr>
                <w:bCs/>
                <w:szCs w:val="32"/>
              </w:rPr>
            </w:pPr>
            <w:r>
              <w:rPr>
                <w:bCs/>
                <w:szCs w:val="32"/>
              </w:rPr>
              <w:t>-0.0698</w:t>
            </w:r>
          </w:p>
          <w:p>
            <w:pPr>
              <w:spacing w:line="400" w:lineRule="exact"/>
              <w:jc w:val="center"/>
              <w:rPr>
                <w:bCs/>
                <w:szCs w:val="32"/>
              </w:rPr>
            </w:pPr>
            <w:r>
              <w:rPr>
                <w:bCs/>
                <w:szCs w:val="32"/>
              </w:rPr>
              <w:t>-0.0746</w:t>
            </w:r>
          </w:p>
          <w:p>
            <w:pPr>
              <w:spacing w:line="400" w:lineRule="exact"/>
              <w:jc w:val="center"/>
              <w:rPr>
                <w:bCs/>
                <w:szCs w:val="32"/>
              </w:rPr>
            </w:pPr>
            <w:r>
              <w:rPr>
                <w:bCs/>
                <w:szCs w:val="32"/>
              </w:rPr>
              <w:t>-0.0797</w:t>
            </w:r>
          </w:p>
          <w:p>
            <w:pPr>
              <w:spacing w:line="400" w:lineRule="exact"/>
              <w:jc w:val="center"/>
              <w:rPr>
                <w:bCs/>
                <w:szCs w:val="32"/>
              </w:rPr>
            </w:pPr>
            <w:r>
              <w:rPr>
                <w:bCs/>
                <w:szCs w:val="32"/>
              </w:rPr>
              <w:t>-0.0850</w:t>
            </w:r>
          </w:p>
          <w:p>
            <w:pPr>
              <w:spacing w:line="400" w:lineRule="exact"/>
              <w:jc w:val="center"/>
              <w:rPr>
                <w:bCs/>
                <w:szCs w:val="32"/>
              </w:rPr>
            </w:pPr>
            <w:r>
              <w:rPr>
                <w:bCs/>
                <w:szCs w:val="32"/>
              </w:rPr>
              <w:t>-0.0904</w:t>
            </w:r>
          </w:p>
          <w:p>
            <w:pPr>
              <w:spacing w:line="400" w:lineRule="exact"/>
              <w:jc w:val="center"/>
              <w:rPr>
                <w:bCs/>
                <w:szCs w:val="32"/>
              </w:rPr>
            </w:pPr>
            <w:r>
              <w:rPr>
                <w:bCs/>
                <w:szCs w:val="32"/>
              </w:rPr>
              <w:t>-0.0959</w:t>
            </w:r>
          </w:p>
          <w:p>
            <w:pPr>
              <w:spacing w:line="400" w:lineRule="exact"/>
              <w:jc w:val="center"/>
              <w:rPr>
                <w:bCs/>
                <w:szCs w:val="32"/>
              </w:rPr>
            </w:pPr>
            <w:r>
              <w:rPr>
                <w:bCs/>
                <w:szCs w:val="32"/>
              </w:rPr>
              <w:t>-0.1013</w:t>
            </w:r>
          </w:p>
          <w:p>
            <w:pPr>
              <w:spacing w:line="400" w:lineRule="exact"/>
              <w:jc w:val="center"/>
              <w:rPr>
                <w:bCs/>
                <w:szCs w:val="32"/>
              </w:rPr>
            </w:pPr>
            <w:r>
              <w:rPr>
                <w:bCs/>
                <w:szCs w:val="32"/>
              </w:rPr>
              <w:t>-0.1066</w:t>
            </w:r>
          </w:p>
          <w:p>
            <w:pPr>
              <w:spacing w:line="400" w:lineRule="exact"/>
              <w:jc w:val="center"/>
              <w:rPr>
                <w:bCs/>
                <w:szCs w:val="32"/>
              </w:rPr>
            </w:pPr>
            <w:r>
              <w:rPr>
                <w:bCs/>
                <w:szCs w:val="32"/>
              </w:rPr>
              <w:t>-0.1114</w:t>
            </w:r>
          </w:p>
          <w:p>
            <w:pPr>
              <w:spacing w:line="400" w:lineRule="exact"/>
              <w:jc w:val="center"/>
              <w:rPr>
                <w:bCs/>
                <w:szCs w:val="32"/>
              </w:rPr>
            </w:pPr>
            <w:r>
              <w:rPr>
                <w:bCs/>
                <w:szCs w:val="32"/>
              </w:rPr>
              <w:t>-0.1156</w:t>
            </w:r>
          </w:p>
          <w:p>
            <w:pPr>
              <w:spacing w:line="400" w:lineRule="exact"/>
              <w:jc w:val="center"/>
              <w:rPr>
                <w:bCs/>
                <w:szCs w:val="32"/>
              </w:rPr>
            </w:pPr>
            <w:r>
              <w:rPr>
                <w:bCs/>
                <w:szCs w:val="32"/>
              </w:rPr>
              <w:t>-0.1191</w:t>
            </w:r>
          </w:p>
        </w:tc>
      </w:tr>
    </w:tbl>
    <w:p>
      <w:pPr>
        <w:jc w:val="center"/>
        <w:rPr>
          <w:rFonts w:eastAsia="黑体"/>
          <w:szCs w:val="32"/>
        </w:rPr>
      </w:pPr>
    </w:p>
    <w:p>
      <w:pPr>
        <w:jc w:val="center"/>
        <w:rPr>
          <w:rFonts w:eastAsia="黑体"/>
          <w:b/>
          <w:bCs/>
          <w:sz w:val="18"/>
          <w:szCs w:val="18"/>
        </w:rPr>
      </w:pPr>
      <w:r>
        <w:rPr>
          <w:rFonts w:hint="eastAsia" w:eastAsia="黑体"/>
          <w:b/>
          <w:bCs/>
          <w:sz w:val="18"/>
          <w:szCs w:val="18"/>
        </w:rPr>
        <w:t>表B.</w:t>
      </w:r>
      <w:r>
        <w:rPr>
          <w:rFonts w:eastAsia="黑体"/>
          <w:b/>
          <w:bCs/>
          <w:sz w:val="18"/>
          <w:szCs w:val="18"/>
        </w:rPr>
        <w:t xml:space="preserve">1.3-4  </w:t>
      </w:r>
      <w:r>
        <w:rPr>
          <w:rFonts w:hint="eastAsia" w:eastAsia="黑体"/>
          <w:b/>
          <w:bCs/>
          <w:sz w:val="18"/>
          <w:szCs w:val="18"/>
        </w:rPr>
        <w:t>区格</w:t>
      </w:r>
      <w:r>
        <w:rPr>
          <w:rFonts w:eastAsia="黑体"/>
          <w:b/>
          <w:bCs/>
          <w:sz w:val="18"/>
          <w:szCs w:val="18"/>
        </w:rPr>
        <w:t>D</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
                <w:bCs/>
                <w:position w:val="-6"/>
                <w:sz w:val="18"/>
                <w:szCs w:val="32"/>
              </w:rPr>
              <w:object>
                <v:shape id="_x0000_i1213" o:spt="75" type="#_x0000_t75" style="height:11.4pt;width:9.6pt;" o:ole="t" filled="f" o:preferrelative="t" stroked="f" coordsize="21600,21600">
                  <v:path/>
                  <v:fill on="f" focussize="0,0"/>
                  <v:stroke on="f" joinstyle="miter"/>
                  <v:imagedata r:id="rId374" o:title=""/>
                  <o:lock v:ext="edit" aspectratio="t"/>
                  <w10:wrap type="none"/>
                  <w10:anchorlock/>
                </v:shape>
                <o:OLEObject Type="Embed" ProgID="Equation.3" ShapeID="_x0000_i1213" DrawAspect="Content" ObjectID="_1468075913" r:id="rId381">
                  <o:LockedField>false</o:LockedField>
                </o:OLEObject>
              </w:objec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0.125</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0.200</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0.250</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0.300</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0.333</w:t>
            </w:r>
          </w:p>
        </w:tc>
        <w:tc>
          <w:tcPr>
            <w:tcW w:w="1894" w:type="dxa"/>
            <w:gridSpan w:val="2"/>
            <w:tcBorders>
              <w:top w:val="single" w:color="auto" w:sz="4" w:space="0"/>
              <w:left w:val="single" w:color="auto" w:sz="4" w:space="0"/>
              <w:bottom w:val="single" w:color="auto" w:sz="4" w:space="0"/>
              <w:right w:val="single" w:color="auto" w:sz="4" w:space="0"/>
            </w:tcBorders>
            <w:vAlign w:val="center"/>
          </w:tcPr>
          <w:p>
            <w:pPr>
              <w:jc w:val="center"/>
              <w:rPr>
                <w:b/>
                <w:szCs w:val="32"/>
              </w:rPr>
            </w:pPr>
            <w:r>
              <w:rPr>
                <w:b/>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rFonts w:hint="eastAsia"/>
                <w:bCs/>
                <w:i/>
                <w:sz w:val="18"/>
                <w:szCs w:val="32"/>
              </w:rPr>
              <w:t>l</w:t>
            </w:r>
            <w:r>
              <w:rPr>
                <w:rFonts w:hint="eastAsia"/>
                <w:bCs/>
                <w:sz w:val="18"/>
                <w:szCs w:val="32"/>
                <w:vertAlign w:val="subscript"/>
              </w:rPr>
              <w:t>x</w:t>
            </w:r>
            <w:r>
              <w:rPr>
                <w:bCs/>
                <w:sz w:val="18"/>
                <w:szCs w:val="32"/>
              </w:rPr>
              <w:t>/</w:t>
            </w:r>
            <w:r>
              <w:rPr>
                <w:rFonts w:hint="eastAsia"/>
                <w:bCs/>
                <w:i/>
                <w:sz w:val="18"/>
                <w:szCs w:val="32"/>
              </w:rPr>
              <w:t>l</w:t>
            </w:r>
            <w:r>
              <w:rPr>
                <w:rFonts w:hint="eastAsia"/>
                <w:bCs/>
                <w:sz w:val="18"/>
                <w:szCs w:val="32"/>
                <w:vertAlign w:val="subscript"/>
              </w:rPr>
              <w:t>y</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10"/>
                <w:szCs w:val="32"/>
              </w:rPr>
              <w:object>
                <v:shape id="_x0000_i1214" o:spt="75" type="#_x0000_t75" style="height:13.2pt;width:12pt;" o:ole="t" filled="f" o:preferrelative="t" stroked="f" coordsize="21600,21600">
                  <v:path/>
                  <v:fill on="f" focussize="0,0"/>
                  <v:stroke on="f" joinstyle="miter"/>
                  <v:imagedata r:id="rId370" o:title=""/>
                  <o:lock v:ext="edit" aspectratio="t"/>
                  <w10:wrap type="none"/>
                  <w10:anchorlock/>
                </v:shape>
                <o:OLEObject Type="Embed" ProgID="Equation.DSMT4" ShapeID="_x0000_i1214" DrawAspect="Content" ObjectID="_1468075914" r:id="rId382">
                  <o:LockedField>false</o:LockedField>
                </o:OLEObject>
              </w:object>
            </w:r>
          </w:p>
        </w:tc>
        <w:tc>
          <w:tcPr>
            <w:tcW w:w="4735"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bCs/>
                <w:position w:val="-6"/>
                <w:sz w:val="18"/>
                <w:szCs w:val="32"/>
              </w:rPr>
              <w:object>
                <v:shape id="_x0000_i1215" o:spt="75" type="#_x0000_t75" style="height:11.4pt;width:13.2pt;" o:ole="t" filled="f" o:preferrelative="t" stroked="f" coordsize="21600,21600">
                  <v:path/>
                  <v:fill on="f" focussize="0,0"/>
                  <v:stroke on="f" joinstyle="miter"/>
                  <v:imagedata r:id="rId362" o:title=""/>
                  <o:lock v:ext="edit" aspectratio="t"/>
                  <w10:wrap type="none"/>
                  <w10:anchorlock/>
                </v:shape>
                <o:OLEObject Type="Embed" ProgID="Equation.DSMT4" ShapeID="_x0000_i1215" DrawAspect="Content" ObjectID="_1468075915" r:id="rId383">
                  <o:LockedField>false</o:LockedField>
                </o:OLEObject>
              </w:objec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12"/>
                <w:szCs w:val="32"/>
              </w:rPr>
              <w:object>
                <v:shape id="_x0000_i1216" o:spt="75" type="#_x0000_t75" style="height:18.6pt;width:15.6pt;" o:ole="t" filled="f" o:preferrelative="t" stroked="f" coordsize="21600,21600">
                  <v:path/>
                  <v:fill on="f" focussize="0,0"/>
                  <v:stroke on="f" joinstyle="miter"/>
                  <v:imagedata r:id="rId385" o:title=""/>
                  <o:lock v:ext="edit" aspectratio="t"/>
                  <w10:wrap type="none"/>
                  <w10:anchorlock/>
                </v:shape>
                <o:OLEObject Type="Embed" ProgID="Equation.DSMT4" ShapeID="_x0000_i1216" DrawAspect="Content" ObjectID="_1468075916" r:id="rId384">
                  <o:LockedField>false</o:LockedField>
                </o:OLEObject>
              </w:objec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bCs/>
                <w:position w:val="-14"/>
                <w:sz w:val="18"/>
                <w:szCs w:val="32"/>
              </w:rPr>
              <w:object>
                <v:shape id="_x0000_i1217" o:spt="75" type="#_x0000_t75" style="height:20.4pt;width:15.6pt;" o:ole="t" filled="f" o:preferrelative="t" stroked="f" coordsize="21600,21600">
                  <v:path/>
                  <v:fill on="f" focussize="0,0"/>
                  <v:stroke on="f" joinstyle="miter"/>
                  <v:imagedata r:id="rId387" o:title=""/>
                  <o:lock v:ext="edit" aspectratio="t"/>
                  <w10:wrap type="none"/>
                  <w10:anchorlock/>
                </v:shape>
                <o:OLEObject Type="Embed" ProgID="Equation.DSMT4" ShapeID="_x0000_i1217" DrawAspect="Content" ObjectID="_1468075917" r:id="rId38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0.50</w:t>
            </w:r>
          </w:p>
          <w:p>
            <w:pPr>
              <w:spacing w:line="400" w:lineRule="exact"/>
              <w:jc w:val="center"/>
              <w:rPr>
                <w:bCs/>
                <w:sz w:val="18"/>
                <w:szCs w:val="32"/>
              </w:rPr>
            </w:pPr>
            <w:r>
              <w:rPr>
                <w:bCs/>
                <w:sz w:val="18"/>
                <w:szCs w:val="32"/>
              </w:rPr>
              <w:t>0.55</w:t>
            </w:r>
          </w:p>
          <w:p>
            <w:pPr>
              <w:spacing w:line="400" w:lineRule="exact"/>
              <w:jc w:val="center"/>
              <w:rPr>
                <w:bCs/>
                <w:sz w:val="18"/>
                <w:szCs w:val="32"/>
              </w:rPr>
            </w:pPr>
            <w:r>
              <w:rPr>
                <w:bCs/>
                <w:sz w:val="18"/>
                <w:szCs w:val="32"/>
              </w:rPr>
              <w:t>0.60</w:t>
            </w:r>
          </w:p>
          <w:p>
            <w:pPr>
              <w:spacing w:line="400" w:lineRule="exact"/>
              <w:jc w:val="center"/>
              <w:rPr>
                <w:bCs/>
                <w:sz w:val="18"/>
                <w:szCs w:val="32"/>
              </w:rPr>
            </w:pPr>
            <w:r>
              <w:rPr>
                <w:bCs/>
                <w:sz w:val="18"/>
                <w:szCs w:val="32"/>
              </w:rPr>
              <w:t>0.65</w:t>
            </w:r>
          </w:p>
          <w:p>
            <w:pPr>
              <w:spacing w:line="400" w:lineRule="exact"/>
              <w:jc w:val="center"/>
              <w:rPr>
                <w:bCs/>
                <w:sz w:val="18"/>
                <w:szCs w:val="32"/>
              </w:rPr>
            </w:pPr>
            <w:r>
              <w:rPr>
                <w:bCs/>
                <w:sz w:val="18"/>
                <w:szCs w:val="32"/>
              </w:rPr>
              <w:t>0.70</w:t>
            </w:r>
          </w:p>
          <w:p>
            <w:pPr>
              <w:spacing w:line="400" w:lineRule="exact"/>
              <w:jc w:val="center"/>
              <w:rPr>
                <w:bCs/>
                <w:sz w:val="18"/>
                <w:szCs w:val="32"/>
              </w:rPr>
            </w:pPr>
            <w:r>
              <w:rPr>
                <w:bCs/>
                <w:sz w:val="18"/>
                <w:szCs w:val="32"/>
              </w:rPr>
              <w:t>0.75</w:t>
            </w:r>
          </w:p>
          <w:p>
            <w:pPr>
              <w:spacing w:line="400" w:lineRule="exact"/>
              <w:jc w:val="center"/>
              <w:rPr>
                <w:bCs/>
                <w:sz w:val="18"/>
                <w:szCs w:val="32"/>
              </w:rPr>
            </w:pPr>
            <w:r>
              <w:rPr>
                <w:bCs/>
                <w:sz w:val="18"/>
                <w:szCs w:val="32"/>
              </w:rPr>
              <w:t>0.80</w:t>
            </w:r>
          </w:p>
          <w:p>
            <w:pPr>
              <w:spacing w:line="400" w:lineRule="exact"/>
              <w:jc w:val="center"/>
              <w:rPr>
                <w:bCs/>
                <w:sz w:val="18"/>
                <w:szCs w:val="32"/>
              </w:rPr>
            </w:pPr>
            <w:r>
              <w:rPr>
                <w:bCs/>
                <w:sz w:val="18"/>
                <w:szCs w:val="32"/>
              </w:rPr>
              <w:t>0.85</w:t>
            </w:r>
          </w:p>
          <w:p>
            <w:pPr>
              <w:spacing w:line="400" w:lineRule="exact"/>
              <w:jc w:val="center"/>
              <w:rPr>
                <w:bCs/>
                <w:sz w:val="18"/>
                <w:szCs w:val="32"/>
              </w:rPr>
            </w:pPr>
            <w:r>
              <w:rPr>
                <w:bCs/>
                <w:sz w:val="18"/>
                <w:szCs w:val="32"/>
              </w:rPr>
              <w:t>0.90</w:t>
            </w:r>
          </w:p>
          <w:p>
            <w:pPr>
              <w:spacing w:line="400" w:lineRule="exact"/>
              <w:jc w:val="center"/>
              <w:rPr>
                <w:bCs/>
                <w:sz w:val="18"/>
                <w:szCs w:val="32"/>
              </w:rPr>
            </w:pPr>
            <w:r>
              <w:rPr>
                <w:bCs/>
                <w:sz w:val="18"/>
                <w:szCs w:val="32"/>
              </w:rPr>
              <w:t>0.95</w:t>
            </w:r>
          </w:p>
          <w:p>
            <w:pPr>
              <w:jc w:val="center"/>
              <w:rPr>
                <w:b/>
                <w:szCs w:val="32"/>
              </w:rPr>
            </w:pPr>
            <w:r>
              <w:rPr>
                <w:bCs/>
                <w:sz w:val="18"/>
                <w:szCs w:val="32"/>
              </w:rPr>
              <w:t>1.00</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0.00471</w:t>
            </w:r>
          </w:p>
          <w:p>
            <w:pPr>
              <w:spacing w:line="400" w:lineRule="exact"/>
              <w:jc w:val="center"/>
              <w:rPr>
                <w:bCs/>
                <w:sz w:val="18"/>
                <w:szCs w:val="32"/>
              </w:rPr>
            </w:pPr>
            <w:r>
              <w:rPr>
                <w:bCs/>
                <w:sz w:val="18"/>
                <w:szCs w:val="32"/>
              </w:rPr>
              <w:t>0.00454</w:t>
            </w:r>
          </w:p>
          <w:p>
            <w:pPr>
              <w:spacing w:line="400" w:lineRule="exact"/>
              <w:jc w:val="center"/>
              <w:rPr>
                <w:bCs/>
                <w:sz w:val="18"/>
                <w:szCs w:val="32"/>
              </w:rPr>
            </w:pPr>
            <w:r>
              <w:rPr>
                <w:bCs/>
                <w:sz w:val="18"/>
                <w:szCs w:val="32"/>
              </w:rPr>
              <w:t>0.00429</w:t>
            </w:r>
          </w:p>
          <w:p>
            <w:pPr>
              <w:spacing w:line="400" w:lineRule="exact"/>
              <w:jc w:val="center"/>
              <w:rPr>
                <w:bCs/>
                <w:sz w:val="18"/>
                <w:szCs w:val="32"/>
              </w:rPr>
            </w:pPr>
            <w:r>
              <w:rPr>
                <w:bCs/>
                <w:sz w:val="18"/>
                <w:szCs w:val="32"/>
              </w:rPr>
              <w:t>0.00399</w:t>
            </w:r>
          </w:p>
          <w:p>
            <w:pPr>
              <w:spacing w:line="400" w:lineRule="exact"/>
              <w:jc w:val="center"/>
              <w:rPr>
                <w:bCs/>
                <w:sz w:val="18"/>
                <w:szCs w:val="32"/>
              </w:rPr>
            </w:pPr>
            <w:r>
              <w:rPr>
                <w:bCs/>
                <w:sz w:val="18"/>
                <w:szCs w:val="32"/>
              </w:rPr>
              <w:t>0.00368</w:t>
            </w:r>
          </w:p>
          <w:p>
            <w:pPr>
              <w:spacing w:line="400" w:lineRule="exact"/>
              <w:jc w:val="center"/>
              <w:rPr>
                <w:bCs/>
                <w:sz w:val="18"/>
                <w:szCs w:val="32"/>
              </w:rPr>
            </w:pPr>
            <w:r>
              <w:rPr>
                <w:bCs/>
                <w:sz w:val="18"/>
                <w:szCs w:val="32"/>
              </w:rPr>
              <w:t>0.00340</w:t>
            </w:r>
          </w:p>
          <w:p>
            <w:pPr>
              <w:spacing w:line="400" w:lineRule="exact"/>
              <w:jc w:val="center"/>
              <w:rPr>
                <w:bCs/>
                <w:sz w:val="18"/>
                <w:szCs w:val="32"/>
              </w:rPr>
            </w:pPr>
            <w:r>
              <w:rPr>
                <w:bCs/>
                <w:sz w:val="18"/>
                <w:szCs w:val="32"/>
              </w:rPr>
              <w:t>0.00313</w:t>
            </w:r>
          </w:p>
          <w:p>
            <w:pPr>
              <w:spacing w:line="400" w:lineRule="exact"/>
              <w:jc w:val="center"/>
              <w:rPr>
                <w:bCs/>
                <w:sz w:val="18"/>
                <w:szCs w:val="32"/>
              </w:rPr>
            </w:pPr>
            <w:r>
              <w:rPr>
                <w:bCs/>
                <w:sz w:val="18"/>
                <w:szCs w:val="32"/>
              </w:rPr>
              <w:t>0.00286</w:t>
            </w:r>
          </w:p>
          <w:p>
            <w:pPr>
              <w:spacing w:line="400" w:lineRule="exact"/>
              <w:jc w:val="center"/>
              <w:rPr>
                <w:bCs/>
                <w:sz w:val="18"/>
                <w:szCs w:val="32"/>
              </w:rPr>
            </w:pPr>
            <w:r>
              <w:rPr>
                <w:bCs/>
                <w:sz w:val="18"/>
                <w:szCs w:val="32"/>
              </w:rPr>
              <w:t>0.00261</w:t>
            </w:r>
          </w:p>
          <w:p>
            <w:pPr>
              <w:spacing w:line="400" w:lineRule="exact"/>
              <w:jc w:val="center"/>
              <w:rPr>
                <w:bCs/>
                <w:sz w:val="18"/>
                <w:szCs w:val="32"/>
              </w:rPr>
            </w:pPr>
            <w:r>
              <w:rPr>
                <w:bCs/>
                <w:sz w:val="18"/>
                <w:szCs w:val="32"/>
              </w:rPr>
              <w:t>0.00237</w:t>
            </w:r>
          </w:p>
          <w:p>
            <w:pPr>
              <w:spacing w:line="400" w:lineRule="exact"/>
              <w:jc w:val="center"/>
              <w:rPr>
                <w:bCs/>
                <w:sz w:val="18"/>
                <w:szCs w:val="32"/>
              </w:rPr>
            </w:pPr>
            <w:r>
              <w:rPr>
                <w:bCs/>
                <w:sz w:val="18"/>
                <w:szCs w:val="32"/>
              </w:rPr>
              <w:t>0.00215</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0.07828</w:t>
            </w:r>
          </w:p>
          <w:p>
            <w:pPr>
              <w:spacing w:line="400" w:lineRule="exact"/>
              <w:jc w:val="center"/>
              <w:rPr>
                <w:bCs/>
                <w:sz w:val="18"/>
                <w:szCs w:val="32"/>
              </w:rPr>
            </w:pPr>
            <w:r>
              <w:rPr>
                <w:bCs/>
                <w:sz w:val="18"/>
                <w:szCs w:val="32"/>
              </w:rPr>
              <w:t>0.07337</w:t>
            </w:r>
          </w:p>
          <w:p>
            <w:pPr>
              <w:spacing w:line="400" w:lineRule="exact"/>
              <w:jc w:val="center"/>
              <w:rPr>
                <w:bCs/>
                <w:sz w:val="18"/>
                <w:szCs w:val="32"/>
              </w:rPr>
            </w:pPr>
            <w:r>
              <w:rPr>
                <w:bCs/>
                <w:sz w:val="18"/>
                <w:szCs w:val="32"/>
              </w:rPr>
              <w:t>0.06847</w:t>
            </w:r>
          </w:p>
          <w:p>
            <w:pPr>
              <w:spacing w:line="400" w:lineRule="exact"/>
              <w:jc w:val="center"/>
              <w:rPr>
                <w:bCs/>
                <w:sz w:val="18"/>
                <w:szCs w:val="32"/>
              </w:rPr>
            </w:pPr>
            <w:r>
              <w:rPr>
                <w:bCs/>
                <w:sz w:val="18"/>
                <w:szCs w:val="32"/>
              </w:rPr>
              <w:t>0.06359</w:t>
            </w:r>
          </w:p>
          <w:p>
            <w:pPr>
              <w:spacing w:line="400" w:lineRule="exact"/>
              <w:jc w:val="center"/>
              <w:rPr>
                <w:bCs/>
                <w:sz w:val="18"/>
                <w:szCs w:val="32"/>
              </w:rPr>
            </w:pPr>
            <w:r>
              <w:rPr>
                <w:bCs/>
                <w:sz w:val="18"/>
                <w:szCs w:val="32"/>
              </w:rPr>
              <w:t>0.05882</w:t>
            </w:r>
          </w:p>
          <w:p>
            <w:pPr>
              <w:spacing w:line="400" w:lineRule="exact"/>
              <w:jc w:val="center"/>
              <w:rPr>
                <w:bCs/>
                <w:sz w:val="18"/>
                <w:szCs w:val="32"/>
              </w:rPr>
            </w:pPr>
            <w:r>
              <w:rPr>
                <w:bCs/>
                <w:sz w:val="18"/>
                <w:szCs w:val="32"/>
              </w:rPr>
              <w:t>0.05407</w:t>
            </w:r>
          </w:p>
          <w:p>
            <w:pPr>
              <w:spacing w:line="400" w:lineRule="exact"/>
              <w:jc w:val="center"/>
              <w:rPr>
                <w:bCs/>
                <w:sz w:val="18"/>
                <w:szCs w:val="32"/>
              </w:rPr>
            </w:pPr>
            <w:r>
              <w:rPr>
                <w:bCs/>
                <w:sz w:val="18"/>
                <w:szCs w:val="32"/>
              </w:rPr>
              <w:t>0.04955</w:t>
            </w:r>
          </w:p>
          <w:p>
            <w:pPr>
              <w:spacing w:line="400" w:lineRule="exact"/>
              <w:jc w:val="center"/>
              <w:rPr>
                <w:bCs/>
                <w:sz w:val="18"/>
                <w:szCs w:val="32"/>
              </w:rPr>
            </w:pPr>
            <w:r>
              <w:rPr>
                <w:bCs/>
                <w:sz w:val="18"/>
                <w:szCs w:val="32"/>
              </w:rPr>
              <w:t>0.04531</w:t>
            </w:r>
          </w:p>
          <w:p>
            <w:pPr>
              <w:spacing w:line="400" w:lineRule="exact"/>
              <w:jc w:val="center"/>
              <w:rPr>
                <w:bCs/>
                <w:sz w:val="18"/>
                <w:szCs w:val="32"/>
              </w:rPr>
            </w:pPr>
            <w:r>
              <w:rPr>
                <w:bCs/>
                <w:sz w:val="18"/>
                <w:szCs w:val="32"/>
              </w:rPr>
              <w:t>0.04138</w:t>
            </w:r>
          </w:p>
          <w:p>
            <w:pPr>
              <w:spacing w:line="400" w:lineRule="exact"/>
              <w:jc w:val="center"/>
              <w:rPr>
                <w:bCs/>
                <w:sz w:val="18"/>
                <w:szCs w:val="32"/>
              </w:rPr>
            </w:pPr>
            <w:r>
              <w:rPr>
                <w:bCs/>
                <w:sz w:val="18"/>
                <w:szCs w:val="32"/>
              </w:rPr>
              <w:t>0.03765</w:t>
            </w:r>
          </w:p>
          <w:p>
            <w:pPr>
              <w:spacing w:line="400" w:lineRule="exact"/>
              <w:jc w:val="center"/>
              <w:rPr>
                <w:bCs/>
                <w:sz w:val="18"/>
                <w:szCs w:val="32"/>
              </w:rPr>
            </w:pPr>
            <w:r>
              <w:rPr>
                <w:bCs/>
                <w:sz w:val="18"/>
                <w:szCs w:val="32"/>
              </w:rPr>
              <w:t>0.03426</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0.07944</w:t>
            </w:r>
          </w:p>
          <w:p>
            <w:pPr>
              <w:spacing w:line="400" w:lineRule="exact"/>
              <w:jc w:val="center"/>
              <w:rPr>
                <w:bCs/>
                <w:sz w:val="18"/>
                <w:szCs w:val="32"/>
              </w:rPr>
            </w:pPr>
            <w:r>
              <w:rPr>
                <w:bCs/>
                <w:sz w:val="18"/>
                <w:szCs w:val="32"/>
              </w:rPr>
              <w:t>0.07473</w:t>
            </w:r>
          </w:p>
          <w:p>
            <w:pPr>
              <w:spacing w:line="400" w:lineRule="exact"/>
              <w:jc w:val="center"/>
              <w:rPr>
                <w:bCs/>
                <w:sz w:val="18"/>
                <w:szCs w:val="32"/>
              </w:rPr>
            </w:pPr>
            <w:r>
              <w:rPr>
                <w:bCs/>
                <w:sz w:val="18"/>
                <w:szCs w:val="32"/>
              </w:rPr>
              <w:t>0.07001</w:t>
            </w:r>
          </w:p>
          <w:p>
            <w:pPr>
              <w:spacing w:line="400" w:lineRule="exact"/>
              <w:jc w:val="center"/>
              <w:rPr>
                <w:bCs/>
                <w:sz w:val="18"/>
                <w:szCs w:val="32"/>
              </w:rPr>
            </w:pPr>
            <w:r>
              <w:rPr>
                <w:bCs/>
                <w:sz w:val="18"/>
                <w:szCs w:val="32"/>
              </w:rPr>
              <w:t>0.06529</w:t>
            </w:r>
          </w:p>
          <w:p>
            <w:pPr>
              <w:spacing w:line="400" w:lineRule="exact"/>
              <w:jc w:val="center"/>
              <w:rPr>
                <w:bCs/>
                <w:sz w:val="18"/>
                <w:szCs w:val="32"/>
              </w:rPr>
            </w:pPr>
            <w:r>
              <w:rPr>
                <w:bCs/>
                <w:sz w:val="18"/>
                <w:szCs w:val="32"/>
              </w:rPr>
              <w:t>0.06066</w:t>
            </w:r>
          </w:p>
          <w:p>
            <w:pPr>
              <w:spacing w:line="400" w:lineRule="exact"/>
              <w:jc w:val="center"/>
              <w:rPr>
                <w:bCs/>
                <w:sz w:val="18"/>
                <w:szCs w:val="32"/>
              </w:rPr>
            </w:pPr>
            <w:r>
              <w:rPr>
                <w:bCs/>
                <w:sz w:val="18"/>
                <w:szCs w:val="32"/>
              </w:rPr>
              <w:t>0.05603</w:t>
            </w:r>
          </w:p>
          <w:p>
            <w:pPr>
              <w:spacing w:line="400" w:lineRule="exact"/>
              <w:jc w:val="center"/>
              <w:rPr>
                <w:bCs/>
                <w:sz w:val="18"/>
                <w:szCs w:val="32"/>
              </w:rPr>
            </w:pPr>
            <w:r>
              <w:rPr>
                <w:bCs/>
                <w:sz w:val="18"/>
                <w:szCs w:val="32"/>
              </w:rPr>
              <w:t>0.05162</w:t>
            </w:r>
          </w:p>
          <w:p>
            <w:pPr>
              <w:spacing w:line="400" w:lineRule="exact"/>
              <w:jc w:val="center"/>
              <w:rPr>
                <w:bCs/>
                <w:sz w:val="18"/>
                <w:szCs w:val="32"/>
              </w:rPr>
            </w:pPr>
            <w:r>
              <w:rPr>
                <w:bCs/>
                <w:sz w:val="18"/>
                <w:szCs w:val="32"/>
              </w:rPr>
              <w:t>0.04747</w:t>
            </w:r>
          </w:p>
          <w:p>
            <w:pPr>
              <w:spacing w:line="400" w:lineRule="exact"/>
              <w:jc w:val="center"/>
              <w:rPr>
                <w:bCs/>
                <w:sz w:val="18"/>
                <w:szCs w:val="32"/>
              </w:rPr>
            </w:pPr>
            <w:r>
              <w:rPr>
                <w:bCs/>
                <w:sz w:val="18"/>
                <w:szCs w:val="32"/>
              </w:rPr>
              <w:t>0.04361</w:t>
            </w:r>
          </w:p>
          <w:p>
            <w:pPr>
              <w:spacing w:line="400" w:lineRule="exact"/>
              <w:jc w:val="center"/>
              <w:rPr>
                <w:bCs/>
                <w:sz w:val="18"/>
                <w:szCs w:val="32"/>
              </w:rPr>
            </w:pPr>
            <w:r>
              <w:rPr>
                <w:bCs/>
                <w:sz w:val="18"/>
                <w:szCs w:val="32"/>
              </w:rPr>
              <w:t>0.03993</w:t>
            </w:r>
          </w:p>
          <w:p>
            <w:pPr>
              <w:spacing w:line="400" w:lineRule="exact"/>
              <w:jc w:val="center"/>
              <w:rPr>
                <w:bCs/>
                <w:sz w:val="18"/>
                <w:szCs w:val="32"/>
              </w:rPr>
            </w:pPr>
            <w:r>
              <w:rPr>
                <w:bCs/>
                <w:sz w:val="18"/>
                <w:szCs w:val="32"/>
              </w:rPr>
              <w:t>0.03657</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0.08021</w:t>
            </w:r>
          </w:p>
          <w:p>
            <w:pPr>
              <w:spacing w:line="400" w:lineRule="exact"/>
              <w:jc w:val="center"/>
              <w:rPr>
                <w:bCs/>
                <w:sz w:val="18"/>
                <w:szCs w:val="32"/>
              </w:rPr>
            </w:pPr>
            <w:r>
              <w:rPr>
                <w:bCs/>
                <w:sz w:val="18"/>
                <w:szCs w:val="32"/>
              </w:rPr>
              <w:t>0.07564</w:t>
            </w:r>
          </w:p>
          <w:p>
            <w:pPr>
              <w:spacing w:line="400" w:lineRule="exact"/>
              <w:jc w:val="center"/>
              <w:rPr>
                <w:bCs/>
                <w:sz w:val="18"/>
                <w:szCs w:val="32"/>
              </w:rPr>
            </w:pPr>
            <w:r>
              <w:rPr>
                <w:bCs/>
                <w:sz w:val="18"/>
                <w:szCs w:val="32"/>
              </w:rPr>
              <w:t>0.07104</w:t>
            </w:r>
          </w:p>
          <w:p>
            <w:pPr>
              <w:spacing w:line="400" w:lineRule="exact"/>
              <w:jc w:val="center"/>
              <w:rPr>
                <w:bCs/>
                <w:sz w:val="18"/>
                <w:szCs w:val="32"/>
              </w:rPr>
            </w:pPr>
            <w:r>
              <w:rPr>
                <w:bCs/>
                <w:sz w:val="18"/>
                <w:szCs w:val="32"/>
              </w:rPr>
              <w:t>0.06643</w:t>
            </w:r>
          </w:p>
          <w:p>
            <w:pPr>
              <w:spacing w:line="400" w:lineRule="exact"/>
              <w:jc w:val="center"/>
              <w:rPr>
                <w:bCs/>
                <w:sz w:val="18"/>
                <w:szCs w:val="32"/>
              </w:rPr>
            </w:pPr>
            <w:r>
              <w:rPr>
                <w:bCs/>
                <w:sz w:val="18"/>
                <w:szCs w:val="32"/>
              </w:rPr>
              <w:t>0.06189</w:t>
            </w:r>
          </w:p>
          <w:p>
            <w:pPr>
              <w:spacing w:line="400" w:lineRule="exact"/>
              <w:jc w:val="center"/>
              <w:rPr>
                <w:bCs/>
                <w:sz w:val="18"/>
                <w:szCs w:val="32"/>
              </w:rPr>
            </w:pPr>
            <w:r>
              <w:rPr>
                <w:bCs/>
                <w:sz w:val="18"/>
                <w:szCs w:val="32"/>
              </w:rPr>
              <w:t>0.05734</w:t>
            </w:r>
          </w:p>
          <w:p>
            <w:pPr>
              <w:spacing w:line="400" w:lineRule="exact"/>
              <w:jc w:val="center"/>
              <w:rPr>
                <w:bCs/>
                <w:sz w:val="18"/>
                <w:szCs w:val="32"/>
              </w:rPr>
            </w:pPr>
            <w:r>
              <w:rPr>
                <w:bCs/>
                <w:sz w:val="18"/>
                <w:szCs w:val="32"/>
              </w:rPr>
              <w:t>0.05300</w:t>
            </w:r>
          </w:p>
          <w:p>
            <w:pPr>
              <w:spacing w:line="400" w:lineRule="exact"/>
              <w:jc w:val="center"/>
              <w:rPr>
                <w:bCs/>
                <w:sz w:val="18"/>
                <w:szCs w:val="32"/>
              </w:rPr>
            </w:pPr>
            <w:r>
              <w:rPr>
                <w:bCs/>
                <w:sz w:val="18"/>
                <w:szCs w:val="32"/>
              </w:rPr>
              <w:t>0.04891</w:t>
            </w:r>
          </w:p>
          <w:p>
            <w:pPr>
              <w:spacing w:line="400" w:lineRule="exact"/>
              <w:jc w:val="center"/>
              <w:rPr>
                <w:bCs/>
                <w:sz w:val="18"/>
                <w:szCs w:val="32"/>
              </w:rPr>
            </w:pPr>
            <w:r>
              <w:rPr>
                <w:bCs/>
                <w:sz w:val="18"/>
                <w:szCs w:val="32"/>
              </w:rPr>
              <w:t>0.04510</w:t>
            </w:r>
          </w:p>
          <w:p>
            <w:pPr>
              <w:spacing w:line="400" w:lineRule="exact"/>
              <w:jc w:val="center"/>
              <w:rPr>
                <w:bCs/>
                <w:sz w:val="18"/>
                <w:szCs w:val="32"/>
              </w:rPr>
            </w:pPr>
            <w:r>
              <w:rPr>
                <w:bCs/>
                <w:sz w:val="18"/>
                <w:szCs w:val="32"/>
              </w:rPr>
              <w:t>0.04145</w:t>
            </w:r>
          </w:p>
          <w:p>
            <w:pPr>
              <w:spacing w:line="400" w:lineRule="exact"/>
              <w:jc w:val="center"/>
              <w:rPr>
                <w:bCs/>
                <w:sz w:val="18"/>
                <w:szCs w:val="32"/>
              </w:rPr>
            </w:pPr>
            <w:r>
              <w:rPr>
                <w:bCs/>
                <w:sz w:val="18"/>
                <w:szCs w:val="32"/>
              </w:rPr>
              <w:t>0.03811</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0.08099</w:t>
            </w:r>
          </w:p>
          <w:p>
            <w:pPr>
              <w:spacing w:line="400" w:lineRule="exact"/>
              <w:jc w:val="center"/>
              <w:rPr>
                <w:bCs/>
                <w:sz w:val="18"/>
                <w:szCs w:val="32"/>
              </w:rPr>
            </w:pPr>
            <w:r>
              <w:rPr>
                <w:bCs/>
                <w:sz w:val="18"/>
                <w:szCs w:val="32"/>
              </w:rPr>
              <w:t>0.07655</w:t>
            </w:r>
          </w:p>
          <w:p>
            <w:pPr>
              <w:spacing w:line="400" w:lineRule="exact"/>
              <w:jc w:val="center"/>
              <w:rPr>
                <w:bCs/>
                <w:sz w:val="18"/>
                <w:szCs w:val="32"/>
              </w:rPr>
            </w:pPr>
            <w:r>
              <w:rPr>
                <w:bCs/>
                <w:sz w:val="18"/>
                <w:szCs w:val="32"/>
              </w:rPr>
              <w:t>0.07027</w:t>
            </w:r>
          </w:p>
          <w:p>
            <w:pPr>
              <w:spacing w:line="400" w:lineRule="exact"/>
              <w:jc w:val="center"/>
              <w:rPr>
                <w:bCs/>
                <w:sz w:val="18"/>
                <w:szCs w:val="32"/>
              </w:rPr>
            </w:pPr>
            <w:r>
              <w:rPr>
                <w:bCs/>
                <w:sz w:val="18"/>
                <w:szCs w:val="32"/>
              </w:rPr>
              <w:t>0.06756</w:t>
            </w:r>
          </w:p>
          <w:p>
            <w:pPr>
              <w:spacing w:line="400" w:lineRule="exact"/>
              <w:jc w:val="center"/>
              <w:rPr>
                <w:bCs/>
                <w:sz w:val="18"/>
                <w:szCs w:val="32"/>
              </w:rPr>
            </w:pPr>
            <w:r>
              <w:rPr>
                <w:bCs/>
                <w:sz w:val="18"/>
                <w:szCs w:val="32"/>
              </w:rPr>
              <w:t>0.06312</w:t>
            </w:r>
          </w:p>
          <w:p>
            <w:pPr>
              <w:spacing w:line="400" w:lineRule="exact"/>
              <w:jc w:val="center"/>
              <w:rPr>
                <w:bCs/>
                <w:sz w:val="18"/>
                <w:szCs w:val="32"/>
              </w:rPr>
            </w:pPr>
            <w:r>
              <w:rPr>
                <w:bCs/>
                <w:sz w:val="18"/>
                <w:szCs w:val="32"/>
              </w:rPr>
              <w:t>0.05865</w:t>
            </w:r>
          </w:p>
          <w:p>
            <w:pPr>
              <w:spacing w:line="400" w:lineRule="exact"/>
              <w:jc w:val="center"/>
              <w:rPr>
                <w:bCs/>
                <w:sz w:val="18"/>
                <w:szCs w:val="32"/>
              </w:rPr>
            </w:pPr>
            <w:r>
              <w:rPr>
                <w:bCs/>
                <w:sz w:val="18"/>
                <w:szCs w:val="32"/>
              </w:rPr>
              <w:t>0.05438</w:t>
            </w:r>
          </w:p>
          <w:p>
            <w:pPr>
              <w:spacing w:line="400" w:lineRule="exact"/>
              <w:jc w:val="center"/>
              <w:rPr>
                <w:bCs/>
                <w:sz w:val="18"/>
                <w:szCs w:val="32"/>
              </w:rPr>
            </w:pPr>
            <w:r>
              <w:rPr>
                <w:bCs/>
                <w:sz w:val="18"/>
                <w:szCs w:val="32"/>
              </w:rPr>
              <w:t>0.05036</w:t>
            </w:r>
          </w:p>
          <w:p>
            <w:pPr>
              <w:spacing w:line="400" w:lineRule="exact"/>
              <w:jc w:val="center"/>
              <w:rPr>
                <w:bCs/>
                <w:sz w:val="18"/>
                <w:szCs w:val="32"/>
              </w:rPr>
            </w:pPr>
            <w:r>
              <w:rPr>
                <w:bCs/>
                <w:sz w:val="18"/>
                <w:szCs w:val="32"/>
              </w:rPr>
              <w:t>0.04659</w:t>
            </w:r>
          </w:p>
          <w:p>
            <w:pPr>
              <w:spacing w:line="400" w:lineRule="exact"/>
              <w:jc w:val="center"/>
              <w:rPr>
                <w:bCs/>
                <w:sz w:val="18"/>
                <w:szCs w:val="32"/>
              </w:rPr>
            </w:pPr>
            <w:r>
              <w:rPr>
                <w:bCs/>
                <w:sz w:val="18"/>
                <w:szCs w:val="32"/>
              </w:rPr>
              <w:t>0.04297</w:t>
            </w:r>
          </w:p>
          <w:p>
            <w:pPr>
              <w:spacing w:line="400" w:lineRule="exact"/>
              <w:jc w:val="center"/>
              <w:rPr>
                <w:bCs/>
                <w:sz w:val="18"/>
                <w:szCs w:val="32"/>
              </w:rPr>
            </w:pPr>
            <w:r>
              <w:rPr>
                <w:bCs/>
                <w:sz w:val="18"/>
                <w:szCs w:val="32"/>
              </w:rPr>
              <w:t>0.03966</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0.08145</w:t>
            </w:r>
          </w:p>
          <w:p>
            <w:pPr>
              <w:spacing w:line="400" w:lineRule="exact"/>
              <w:jc w:val="center"/>
              <w:rPr>
                <w:bCs/>
                <w:sz w:val="18"/>
                <w:szCs w:val="32"/>
              </w:rPr>
            </w:pPr>
            <w:r>
              <w:rPr>
                <w:bCs/>
                <w:sz w:val="18"/>
                <w:szCs w:val="32"/>
              </w:rPr>
              <w:t>0.07709</w:t>
            </w:r>
          </w:p>
          <w:p>
            <w:pPr>
              <w:spacing w:line="400" w:lineRule="exact"/>
              <w:jc w:val="center"/>
              <w:rPr>
                <w:bCs/>
                <w:sz w:val="18"/>
                <w:szCs w:val="32"/>
              </w:rPr>
            </w:pPr>
            <w:r>
              <w:rPr>
                <w:bCs/>
                <w:sz w:val="18"/>
                <w:szCs w:val="32"/>
              </w:rPr>
              <w:t>0.07268</w:t>
            </w:r>
          </w:p>
          <w:p>
            <w:pPr>
              <w:spacing w:line="400" w:lineRule="exact"/>
              <w:jc w:val="center"/>
              <w:rPr>
                <w:bCs/>
                <w:sz w:val="18"/>
                <w:szCs w:val="32"/>
              </w:rPr>
            </w:pPr>
            <w:r>
              <w:rPr>
                <w:bCs/>
                <w:sz w:val="18"/>
                <w:szCs w:val="32"/>
              </w:rPr>
              <w:t>0.06824</w:t>
            </w:r>
          </w:p>
          <w:p>
            <w:pPr>
              <w:spacing w:line="400" w:lineRule="exact"/>
              <w:jc w:val="center"/>
              <w:rPr>
                <w:bCs/>
                <w:sz w:val="18"/>
                <w:szCs w:val="32"/>
              </w:rPr>
            </w:pPr>
            <w:r>
              <w:rPr>
                <w:bCs/>
                <w:sz w:val="18"/>
                <w:szCs w:val="32"/>
              </w:rPr>
              <w:t>0.06385</w:t>
            </w:r>
          </w:p>
          <w:p>
            <w:pPr>
              <w:spacing w:line="400" w:lineRule="exact"/>
              <w:jc w:val="center"/>
              <w:rPr>
                <w:bCs/>
                <w:sz w:val="18"/>
                <w:szCs w:val="32"/>
              </w:rPr>
            </w:pPr>
            <w:r>
              <w:rPr>
                <w:bCs/>
                <w:sz w:val="18"/>
                <w:szCs w:val="32"/>
              </w:rPr>
              <w:t>0.05943</w:t>
            </w:r>
          </w:p>
          <w:p>
            <w:pPr>
              <w:spacing w:line="400" w:lineRule="exact"/>
              <w:jc w:val="center"/>
              <w:rPr>
                <w:bCs/>
                <w:sz w:val="18"/>
                <w:szCs w:val="32"/>
              </w:rPr>
            </w:pPr>
            <w:r>
              <w:rPr>
                <w:bCs/>
                <w:sz w:val="18"/>
                <w:szCs w:val="32"/>
              </w:rPr>
              <w:t>0.05521</w:t>
            </w:r>
          </w:p>
          <w:p>
            <w:pPr>
              <w:spacing w:line="400" w:lineRule="exact"/>
              <w:jc w:val="center"/>
              <w:rPr>
                <w:bCs/>
                <w:sz w:val="18"/>
                <w:szCs w:val="32"/>
              </w:rPr>
            </w:pPr>
            <w:r>
              <w:rPr>
                <w:bCs/>
                <w:sz w:val="18"/>
                <w:szCs w:val="32"/>
              </w:rPr>
              <w:t>0.05122</w:t>
            </w:r>
          </w:p>
          <w:p>
            <w:pPr>
              <w:spacing w:line="400" w:lineRule="exact"/>
              <w:jc w:val="center"/>
              <w:rPr>
                <w:bCs/>
                <w:sz w:val="18"/>
                <w:szCs w:val="32"/>
              </w:rPr>
            </w:pPr>
            <w:r>
              <w:rPr>
                <w:bCs/>
                <w:sz w:val="18"/>
                <w:szCs w:val="32"/>
              </w:rPr>
              <w:t>0.04748</w:t>
            </w:r>
          </w:p>
          <w:p>
            <w:pPr>
              <w:spacing w:line="400" w:lineRule="exact"/>
              <w:jc w:val="center"/>
              <w:rPr>
                <w:bCs/>
                <w:sz w:val="18"/>
                <w:szCs w:val="32"/>
              </w:rPr>
            </w:pPr>
            <w:r>
              <w:rPr>
                <w:bCs/>
                <w:sz w:val="18"/>
                <w:szCs w:val="32"/>
              </w:rPr>
              <w:t>0.04388</w:t>
            </w:r>
          </w:p>
          <w:p>
            <w:pPr>
              <w:spacing w:line="400" w:lineRule="exact"/>
              <w:jc w:val="center"/>
              <w:rPr>
                <w:bCs/>
                <w:sz w:val="18"/>
                <w:szCs w:val="32"/>
              </w:rPr>
            </w:pPr>
            <w:r>
              <w:rPr>
                <w:bCs/>
                <w:sz w:val="18"/>
                <w:szCs w:val="32"/>
              </w:rPr>
              <w:t>0.04058</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-0.1179</w:t>
            </w:r>
          </w:p>
          <w:p>
            <w:pPr>
              <w:spacing w:line="400" w:lineRule="exact"/>
              <w:jc w:val="center"/>
              <w:rPr>
                <w:bCs/>
                <w:sz w:val="18"/>
                <w:szCs w:val="32"/>
              </w:rPr>
            </w:pPr>
            <w:r>
              <w:rPr>
                <w:bCs/>
                <w:sz w:val="18"/>
                <w:szCs w:val="32"/>
              </w:rPr>
              <w:t>-0.1140</w:t>
            </w:r>
          </w:p>
          <w:p>
            <w:pPr>
              <w:spacing w:line="400" w:lineRule="exact"/>
              <w:jc w:val="center"/>
              <w:rPr>
                <w:bCs/>
                <w:sz w:val="18"/>
                <w:szCs w:val="32"/>
              </w:rPr>
            </w:pPr>
            <w:r>
              <w:rPr>
                <w:bCs/>
                <w:sz w:val="18"/>
                <w:szCs w:val="32"/>
              </w:rPr>
              <w:t>-0.1095</w:t>
            </w:r>
          </w:p>
          <w:p>
            <w:pPr>
              <w:spacing w:line="400" w:lineRule="exact"/>
              <w:jc w:val="center"/>
              <w:rPr>
                <w:bCs/>
                <w:sz w:val="18"/>
                <w:szCs w:val="32"/>
              </w:rPr>
            </w:pPr>
            <w:r>
              <w:rPr>
                <w:bCs/>
                <w:sz w:val="18"/>
                <w:szCs w:val="32"/>
              </w:rPr>
              <w:t>-0.1045</w:t>
            </w:r>
          </w:p>
          <w:p>
            <w:pPr>
              <w:spacing w:line="400" w:lineRule="exact"/>
              <w:jc w:val="center"/>
              <w:rPr>
                <w:bCs/>
                <w:sz w:val="18"/>
                <w:szCs w:val="32"/>
              </w:rPr>
            </w:pPr>
            <w:r>
              <w:rPr>
                <w:bCs/>
                <w:sz w:val="18"/>
                <w:szCs w:val="32"/>
              </w:rPr>
              <w:t>-0.0992</w:t>
            </w:r>
          </w:p>
          <w:p>
            <w:pPr>
              <w:spacing w:line="400" w:lineRule="exact"/>
              <w:jc w:val="center"/>
              <w:rPr>
                <w:bCs/>
                <w:sz w:val="18"/>
                <w:szCs w:val="32"/>
              </w:rPr>
            </w:pPr>
            <w:r>
              <w:rPr>
                <w:bCs/>
                <w:sz w:val="18"/>
                <w:szCs w:val="32"/>
              </w:rPr>
              <w:t>-0.0938</w:t>
            </w:r>
          </w:p>
          <w:p>
            <w:pPr>
              <w:spacing w:line="400" w:lineRule="exact"/>
              <w:jc w:val="center"/>
              <w:rPr>
                <w:bCs/>
                <w:sz w:val="18"/>
                <w:szCs w:val="32"/>
              </w:rPr>
            </w:pPr>
            <w:r>
              <w:rPr>
                <w:bCs/>
                <w:sz w:val="18"/>
                <w:szCs w:val="32"/>
              </w:rPr>
              <w:t>-0.0883</w:t>
            </w:r>
          </w:p>
          <w:p>
            <w:pPr>
              <w:spacing w:line="400" w:lineRule="exact"/>
              <w:jc w:val="center"/>
              <w:rPr>
                <w:bCs/>
                <w:sz w:val="18"/>
                <w:szCs w:val="32"/>
              </w:rPr>
            </w:pPr>
            <w:r>
              <w:rPr>
                <w:bCs/>
                <w:sz w:val="18"/>
                <w:szCs w:val="32"/>
              </w:rPr>
              <w:t>-0.0829</w:t>
            </w:r>
          </w:p>
          <w:p>
            <w:pPr>
              <w:spacing w:line="400" w:lineRule="exact"/>
              <w:jc w:val="center"/>
              <w:rPr>
                <w:bCs/>
                <w:sz w:val="18"/>
                <w:szCs w:val="32"/>
              </w:rPr>
            </w:pPr>
            <w:r>
              <w:rPr>
                <w:bCs/>
                <w:sz w:val="18"/>
                <w:szCs w:val="32"/>
              </w:rPr>
              <w:t>-0.0776</w:t>
            </w:r>
          </w:p>
          <w:p>
            <w:pPr>
              <w:spacing w:line="400" w:lineRule="exact"/>
              <w:jc w:val="center"/>
              <w:rPr>
                <w:bCs/>
                <w:sz w:val="18"/>
                <w:szCs w:val="32"/>
              </w:rPr>
            </w:pPr>
            <w:r>
              <w:rPr>
                <w:bCs/>
                <w:sz w:val="18"/>
                <w:szCs w:val="32"/>
              </w:rPr>
              <w:t>-0.0726</w:t>
            </w:r>
          </w:p>
          <w:p>
            <w:pPr>
              <w:spacing w:line="400" w:lineRule="exact"/>
              <w:jc w:val="center"/>
              <w:rPr>
                <w:bCs/>
                <w:sz w:val="18"/>
                <w:szCs w:val="32"/>
              </w:rPr>
            </w:pPr>
            <w:r>
              <w:rPr>
                <w:bCs/>
                <w:sz w:val="18"/>
                <w:szCs w:val="32"/>
              </w:rPr>
              <w:t>-0.0677</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-0.0786</w:t>
            </w:r>
          </w:p>
          <w:p>
            <w:pPr>
              <w:spacing w:line="400" w:lineRule="exact"/>
              <w:jc w:val="center"/>
              <w:rPr>
                <w:bCs/>
                <w:sz w:val="18"/>
                <w:szCs w:val="32"/>
              </w:rPr>
            </w:pPr>
            <w:r>
              <w:rPr>
                <w:bCs/>
                <w:sz w:val="18"/>
                <w:szCs w:val="32"/>
              </w:rPr>
              <w:t>-0.0785</w:t>
            </w:r>
          </w:p>
          <w:p>
            <w:pPr>
              <w:spacing w:line="400" w:lineRule="exact"/>
              <w:jc w:val="center"/>
              <w:rPr>
                <w:bCs/>
                <w:sz w:val="18"/>
                <w:szCs w:val="32"/>
              </w:rPr>
            </w:pPr>
            <w:r>
              <w:rPr>
                <w:bCs/>
                <w:sz w:val="18"/>
                <w:szCs w:val="32"/>
              </w:rPr>
              <w:t>-0.0782</w:t>
            </w:r>
          </w:p>
          <w:p>
            <w:pPr>
              <w:spacing w:line="400" w:lineRule="exact"/>
              <w:jc w:val="center"/>
              <w:rPr>
                <w:bCs/>
                <w:sz w:val="18"/>
                <w:szCs w:val="32"/>
              </w:rPr>
            </w:pPr>
            <w:r>
              <w:rPr>
                <w:bCs/>
                <w:sz w:val="18"/>
                <w:szCs w:val="32"/>
              </w:rPr>
              <w:t>-0.0777</w:t>
            </w:r>
          </w:p>
          <w:p>
            <w:pPr>
              <w:spacing w:line="400" w:lineRule="exact"/>
              <w:jc w:val="center"/>
              <w:rPr>
                <w:bCs/>
                <w:sz w:val="18"/>
                <w:szCs w:val="32"/>
              </w:rPr>
            </w:pPr>
            <w:r>
              <w:rPr>
                <w:bCs/>
                <w:sz w:val="18"/>
                <w:szCs w:val="32"/>
              </w:rPr>
              <w:t>-0.0770</w:t>
            </w:r>
          </w:p>
          <w:p>
            <w:pPr>
              <w:spacing w:line="400" w:lineRule="exact"/>
              <w:jc w:val="center"/>
              <w:rPr>
                <w:bCs/>
                <w:sz w:val="18"/>
                <w:szCs w:val="32"/>
              </w:rPr>
            </w:pPr>
            <w:r>
              <w:rPr>
                <w:bCs/>
                <w:sz w:val="18"/>
                <w:szCs w:val="32"/>
              </w:rPr>
              <w:t>-0.0760</w:t>
            </w:r>
          </w:p>
          <w:p>
            <w:pPr>
              <w:spacing w:line="400" w:lineRule="exact"/>
              <w:jc w:val="center"/>
              <w:rPr>
                <w:bCs/>
                <w:sz w:val="18"/>
                <w:szCs w:val="32"/>
              </w:rPr>
            </w:pPr>
            <w:r>
              <w:rPr>
                <w:bCs/>
                <w:sz w:val="18"/>
                <w:szCs w:val="32"/>
              </w:rPr>
              <w:t>-0.0748</w:t>
            </w:r>
          </w:p>
          <w:p>
            <w:pPr>
              <w:spacing w:line="400" w:lineRule="exact"/>
              <w:jc w:val="center"/>
              <w:rPr>
                <w:bCs/>
                <w:sz w:val="18"/>
                <w:szCs w:val="32"/>
              </w:rPr>
            </w:pPr>
            <w:r>
              <w:rPr>
                <w:bCs/>
                <w:sz w:val="18"/>
                <w:szCs w:val="32"/>
              </w:rPr>
              <w:t>-0.0733</w:t>
            </w:r>
          </w:p>
          <w:p>
            <w:pPr>
              <w:spacing w:line="400" w:lineRule="exact"/>
              <w:jc w:val="center"/>
              <w:rPr>
                <w:bCs/>
                <w:sz w:val="18"/>
                <w:szCs w:val="32"/>
              </w:rPr>
            </w:pPr>
            <w:r>
              <w:rPr>
                <w:bCs/>
                <w:sz w:val="18"/>
                <w:szCs w:val="32"/>
              </w:rPr>
              <w:t>-0.0716</w:t>
            </w:r>
          </w:p>
          <w:p>
            <w:pPr>
              <w:spacing w:line="400" w:lineRule="exact"/>
              <w:jc w:val="center"/>
              <w:rPr>
                <w:bCs/>
                <w:sz w:val="18"/>
                <w:szCs w:val="32"/>
              </w:rPr>
            </w:pPr>
            <w:r>
              <w:rPr>
                <w:bCs/>
                <w:sz w:val="18"/>
                <w:szCs w:val="32"/>
              </w:rPr>
              <w:t>-0.0698</w:t>
            </w:r>
          </w:p>
          <w:p>
            <w:pPr>
              <w:spacing w:line="400" w:lineRule="exact"/>
              <w:jc w:val="center"/>
              <w:rPr>
                <w:bCs/>
                <w:sz w:val="18"/>
                <w:szCs w:val="32"/>
              </w:rPr>
            </w:pPr>
            <w:r>
              <w:rPr>
                <w:bCs/>
                <w:sz w:val="18"/>
                <w:szCs w:val="32"/>
              </w:rPr>
              <w:t>-0.0677</w:t>
            </w:r>
          </w:p>
        </w:tc>
      </w:tr>
    </w:tbl>
    <w:p>
      <w:pPr>
        <w:jc w:val="center"/>
        <w:rPr>
          <w:rFonts w:eastAsia="黑体"/>
          <w:szCs w:val="32"/>
        </w:rPr>
      </w:pPr>
    </w:p>
    <w:p>
      <w:pPr>
        <w:jc w:val="center"/>
        <w:rPr>
          <w:rFonts w:eastAsia="黑体"/>
          <w:b/>
          <w:bCs/>
          <w:sz w:val="18"/>
          <w:szCs w:val="18"/>
        </w:rPr>
      </w:pPr>
      <w:r>
        <w:rPr>
          <w:rFonts w:hint="eastAsia" w:eastAsia="黑体"/>
          <w:b/>
          <w:bCs/>
          <w:sz w:val="18"/>
          <w:szCs w:val="18"/>
        </w:rPr>
        <w:t>表B.</w:t>
      </w:r>
      <w:r>
        <w:rPr>
          <w:rFonts w:eastAsia="黑体"/>
          <w:b/>
          <w:bCs/>
          <w:sz w:val="18"/>
          <w:szCs w:val="18"/>
        </w:rPr>
        <w:t xml:space="preserve">1.3-5  </w:t>
      </w:r>
      <w:r>
        <w:rPr>
          <w:rFonts w:hint="eastAsia" w:eastAsia="黑体"/>
          <w:b/>
          <w:bCs/>
          <w:sz w:val="18"/>
          <w:szCs w:val="18"/>
        </w:rPr>
        <w:t>区格</w:t>
      </w:r>
      <w:r>
        <w:rPr>
          <w:rFonts w:eastAsia="黑体"/>
          <w:b/>
          <w:bCs/>
          <w:sz w:val="18"/>
          <w:szCs w:val="18"/>
        </w:rPr>
        <w:t>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
                <w:bCs/>
                <w:position w:val="-6"/>
                <w:sz w:val="18"/>
                <w:szCs w:val="32"/>
              </w:rPr>
              <w:object>
                <v:shape id="_x0000_i1218" o:spt="75" type="#_x0000_t75" style="height:11.4pt;width:9.6pt;" o:ole="t" filled="f" o:preferrelative="t" stroked="f" coordsize="21600,21600">
                  <v:path/>
                  <v:fill on="f" focussize="0,0"/>
                  <v:stroke on="f" joinstyle="miter"/>
                  <v:imagedata r:id="rId374" o:title=""/>
                  <o:lock v:ext="edit" aspectratio="t"/>
                  <w10:wrap type="none"/>
                  <w10:anchorlock/>
                </v:shape>
                <o:OLEObject Type="Embed" ProgID="Equation.3" ShapeID="_x0000_i1218" DrawAspect="Content" ObjectID="_1468075918" r:id="rId388">
                  <o:LockedField>false</o:LockedField>
                </o:OLEObject>
              </w:objec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0.125</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0.200</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0.250</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0.300</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Cs/>
                <w:sz w:val="18"/>
                <w:szCs w:val="32"/>
              </w:rPr>
            </w:pPr>
            <w:r>
              <w:rPr>
                <w:bCs/>
                <w:sz w:val="18"/>
                <w:szCs w:val="32"/>
              </w:rPr>
              <w:t>0.333</w:t>
            </w:r>
          </w:p>
        </w:tc>
        <w:tc>
          <w:tcPr>
            <w:tcW w:w="1894" w:type="dxa"/>
            <w:gridSpan w:val="2"/>
            <w:tcBorders>
              <w:top w:val="single" w:color="auto" w:sz="4" w:space="0"/>
              <w:left w:val="single" w:color="auto" w:sz="4" w:space="0"/>
              <w:bottom w:val="single" w:color="auto" w:sz="4" w:space="0"/>
              <w:right w:val="single" w:color="auto" w:sz="4" w:space="0"/>
            </w:tcBorders>
            <w:vAlign w:val="center"/>
          </w:tcPr>
          <w:p>
            <w:pPr>
              <w:jc w:val="center"/>
              <w:rPr>
                <w:b/>
                <w:szCs w:val="32"/>
              </w:rPr>
            </w:pPr>
            <w:r>
              <w:rPr>
                <w:b/>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rFonts w:hint="eastAsia"/>
                <w:bCs/>
                <w:i/>
                <w:sz w:val="18"/>
                <w:szCs w:val="32"/>
              </w:rPr>
              <w:t>l</w:t>
            </w:r>
            <w:r>
              <w:rPr>
                <w:rFonts w:hint="eastAsia"/>
                <w:bCs/>
                <w:sz w:val="18"/>
                <w:szCs w:val="32"/>
                <w:vertAlign w:val="subscript"/>
              </w:rPr>
              <w:t>x</w:t>
            </w:r>
            <w:r>
              <w:rPr>
                <w:bCs/>
                <w:sz w:val="18"/>
                <w:szCs w:val="32"/>
              </w:rPr>
              <w:t>/</w:t>
            </w:r>
            <w:r>
              <w:rPr>
                <w:rFonts w:hint="eastAsia"/>
                <w:bCs/>
                <w:i/>
                <w:sz w:val="18"/>
                <w:szCs w:val="32"/>
              </w:rPr>
              <w:t>l</w:t>
            </w:r>
            <w:r>
              <w:rPr>
                <w:rFonts w:hint="eastAsia"/>
                <w:bCs/>
                <w:sz w:val="18"/>
                <w:szCs w:val="32"/>
                <w:vertAlign w:val="subscript"/>
              </w:rPr>
              <w:t>y</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10"/>
                <w:szCs w:val="32"/>
              </w:rPr>
              <w:object>
                <v:shape id="_x0000_i1219" o:spt="75" type="#_x0000_t75" style="height:13.2pt;width:12pt;" o:ole="t" filled="f" o:preferrelative="t" stroked="f" coordsize="21600,21600">
                  <v:path/>
                  <v:fill on="f" focussize="0,0"/>
                  <v:stroke on="f" joinstyle="miter"/>
                  <v:imagedata r:id="rId370" o:title=""/>
                  <o:lock v:ext="edit" aspectratio="t"/>
                  <w10:wrap type="none"/>
                  <w10:anchorlock/>
                </v:shape>
                <o:OLEObject Type="Embed" ProgID="Equation.DSMT4" ShapeID="_x0000_i1219" DrawAspect="Content" ObjectID="_1468075919" r:id="rId389">
                  <o:LockedField>false</o:LockedField>
                </o:OLEObject>
              </w:object>
            </w:r>
          </w:p>
        </w:tc>
        <w:tc>
          <w:tcPr>
            <w:tcW w:w="4735"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6"/>
                <w:szCs w:val="32"/>
              </w:rPr>
              <w:object>
                <v:shape id="_x0000_i1220" o:spt="75" type="#_x0000_t75" style="height:11.4pt;width:13.2pt;" o:ole="t" filled="f" o:preferrelative="t" stroked="f" coordsize="21600,21600">
                  <v:path/>
                  <v:fill on="f" focussize="0,0"/>
                  <v:stroke on="f" joinstyle="miter"/>
                  <v:imagedata r:id="rId391" o:title=""/>
                  <o:lock v:ext="edit" aspectratio="t"/>
                  <w10:wrap type="none"/>
                  <w10:anchorlock/>
                </v:shape>
                <o:OLEObject Type="Embed" ProgID="Equation.DSMT4" ShapeID="_x0000_i1220" DrawAspect="Content" ObjectID="_1468075920" r:id="rId390">
                  <o:LockedField>false</o:LockedField>
                </o:OLEObject>
              </w:objec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12"/>
                <w:szCs w:val="32"/>
              </w:rPr>
              <w:object>
                <v:shape id="_x0000_i1221" o:spt="75" type="#_x0000_t75" style="height:18.6pt;width:15.6pt;" o:ole="t" filled="f" o:preferrelative="t" stroked="f" coordsize="21600,21600">
                  <v:path/>
                  <v:fill on="f" focussize="0,0"/>
                  <v:stroke on="f" joinstyle="miter"/>
                  <v:imagedata r:id="rId385" o:title=""/>
                  <o:lock v:ext="edit" aspectratio="t"/>
                  <w10:wrap type="none"/>
                  <w10:anchorlock/>
                </v:shape>
                <o:OLEObject Type="Embed" ProgID="Equation.DSMT4" ShapeID="_x0000_i1221" DrawAspect="Content" ObjectID="_1468075921" r:id="rId392">
                  <o:LockedField>false</o:LockedField>
                </o:OLEObject>
              </w:objec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14"/>
                <w:szCs w:val="32"/>
              </w:rPr>
              <w:object>
                <v:shape id="_x0000_i1222" o:spt="75" type="#_x0000_t75" style="height:20.4pt;width:15.6pt;" o:ole="t" filled="f" o:preferrelative="t" stroked="f" coordsize="21600,21600">
                  <v:path/>
                  <v:fill on="f" focussize="0,0"/>
                  <v:stroke on="f" joinstyle="miter"/>
                  <v:imagedata r:id="rId394" o:title=""/>
                  <o:lock v:ext="edit" aspectratio="t"/>
                  <w10:wrap type="none"/>
                  <w10:anchorlock/>
                </v:shape>
                <o:OLEObject Type="Embed" ProgID="Equation.DSMT4" ShapeID="_x0000_i1222" DrawAspect="Content" ObjectID="_1468075922" r:id="rId39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0.50</w:t>
            </w:r>
          </w:p>
          <w:p>
            <w:pPr>
              <w:spacing w:line="400" w:lineRule="exact"/>
              <w:jc w:val="center"/>
              <w:rPr>
                <w:bCs/>
                <w:sz w:val="18"/>
                <w:szCs w:val="32"/>
              </w:rPr>
            </w:pPr>
            <w:r>
              <w:rPr>
                <w:bCs/>
                <w:sz w:val="18"/>
                <w:szCs w:val="32"/>
              </w:rPr>
              <w:t>0.55</w:t>
            </w:r>
          </w:p>
          <w:p>
            <w:pPr>
              <w:spacing w:line="400" w:lineRule="exact"/>
              <w:jc w:val="center"/>
              <w:rPr>
                <w:bCs/>
                <w:sz w:val="18"/>
                <w:szCs w:val="32"/>
              </w:rPr>
            </w:pPr>
            <w:r>
              <w:rPr>
                <w:bCs/>
                <w:sz w:val="18"/>
                <w:szCs w:val="32"/>
              </w:rPr>
              <w:t>0.60</w:t>
            </w:r>
          </w:p>
          <w:p>
            <w:pPr>
              <w:spacing w:line="400" w:lineRule="exact"/>
              <w:jc w:val="center"/>
              <w:rPr>
                <w:bCs/>
                <w:sz w:val="18"/>
                <w:szCs w:val="32"/>
              </w:rPr>
            </w:pPr>
            <w:r>
              <w:rPr>
                <w:bCs/>
                <w:sz w:val="18"/>
                <w:szCs w:val="32"/>
              </w:rPr>
              <w:t>0.65</w:t>
            </w:r>
          </w:p>
          <w:p>
            <w:pPr>
              <w:spacing w:line="400" w:lineRule="exact"/>
              <w:jc w:val="center"/>
              <w:rPr>
                <w:bCs/>
                <w:sz w:val="18"/>
                <w:szCs w:val="32"/>
              </w:rPr>
            </w:pPr>
            <w:r>
              <w:rPr>
                <w:bCs/>
                <w:sz w:val="18"/>
                <w:szCs w:val="32"/>
              </w:rPr>
              <w:t>0.70</w:t>
            </w:r>
          </w:p>
          <w:p>
            <w:pPr>
              <w:spacing w:line="400" w:lineRule="exact"/>
              <w:jc w:val="center"/>
              <w:rPr>
                <w:bCs/>
                <w:sz w:val="18"/>
                <w:szCs w:val="32"/>
              </w:rPr>
            </w:pPr>
            <w:r>
              <w:rPr>
                <w:bCs/>
                <w:sz w:val="18"/>
                <w:szCs w:val="32"/>
              </w:rPr>
              <w:t>0.75</w:t>
            </w:r>
          </w:p>
          <w:p>
            <w:pPr>
              <w:spacing w:line="400" w:lineRule="exact"/>
              <w:jc w:val="center"/>
              <w:rPr>
                <w:bCs/>
                <w:sz w:val="18"/>
                <w:szCs w:val="32"/>
              </w:rPr>
            </w:pPr>
            <w:r>
              <w:rPr>
                <w:bCs/>
                <w:sz w:val="18"/>
                <w:szCs w:val="32"/>
              </w:rPr>
              <w:t>0.80</w:t>
            </w:r>
          </w:p>
          <w:p>
            <w:pPr>
              <w:spacing w:line="400" w:lineRule="exact"/>
              <w:jc w:val="center"/>
              <w:rPr>
                <w:bCs/>
                <w:sz w:val="18"/>
                <w:szCs w:val="32"/>
              </w:rPr>
            </w:pPr>
            <w:r>
              <w:rPr>
                <w:bCs/>
                <w:sz w:val="18"/>
                <w:szCs w:val="32"/>
              </w:rPr>
              <w:t>0.85</w:t>
            </w:r>
          </w:p>
          <w:p>
            <w:pPr>
              <w:spacing w:line="400" w:lineRule="exact"/>
              <w:jc w:val="center"/>
              <w:rPr>
                <w:bCs/>
                <w:sz w:val="18"/>
                <w:szCs w:val="32"/>
              </w:rPr>
            </w:pPr>
            <w:r>
              <w:rPr>
                <w:bCs/>
                <w:sz w:val="18"/>
                <w:szCs w:val="32"/>
              </w:rPr>
              <w:t>0.90</w:t>
            </w:r>
          </w:p>
          <w:p>
            <w:pPr>
              <w:spacing w:line="400" w:lineRule="exact"/>
              <w:jc w:val="center"/>
              <w:rPr>
                <w:bCs/>
                <w:sz w:val="18"/>
                <w:szCs w:val="32"/>
              </w:rPr>
            </w:pPr>
            <w:r>
              <w:rPr>
                <w:bCs/>
                <w:sz w:val="18"/>
                <w:szCs w:val="32"/>
              </w:rPr>
              <w:t>0.95</w:t>
            </w:r>
          </w:p>
          <w:p>
            <w:pPr>
              <w:spacing w:line="400" w:lineRule="exact"/>
              <w:jc w:val="center"/>
              <w:rPr>
                <w:bCs/>
                <w:szCs w:val="32"/>
              </w:rPr>
            </w:pPr>
            <w:r>
              <w:rPr>
                <w:bCs/>
                <w:szCs w:val="32"/>
              </w:rPr>
              <w:t>1.00</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0.0258</w:t>
            </w:r>
          </w:p>
          <w:p>
            <w:pPr>
              <w:spacing w:line="400" w:lineRule="exact"/>
              <w:jc w:val="center"/>
              <w:rPr>
                <w:bCs/>
                <w:sz w:val="18"/>
                <w:szCs w:val="32"/>
              </w:rPr>
            </w:pPr>
            <w:r>
              <w:rPr>
                <w:bCs/>
                <w:sz w:val="18"/>
                <w:szCs w:val="32"/>
              </w:rPr>
              <w:t>0.0255</w:t>
            </w:r>
          </w:p>
          <w:p>
            <w:pPr>
              <w:spacing w:line="400" w:lineRule="exact"/>
              <w:jc w:val="center"/>
              <w:rPr>
                <w:bCs/>
                <w:sz w:val="18"/>
                <w:szCs w:val="32"/>
              </w:rPr>
            </w:pPr>
            <w:r>
              <w:rPr>
                <w:bCs/>
                <w:sz w:val="18"/>
                <w:szCs w:val="32"/>
              </w:rPr>
              <w:t>0.0249</w:t>
            </w:r>
          </w:p>
          <w:p>
            <w:pPr>
              <w:spacing w:line="400" w:lineRule="exact"/>
              <w:jc w:val="center"/>
              <w:rPr>
                <w:bCs/>
                <w:sz w:val="18"/>
                <w:szCs w:val="32"/>
              </w:rPr>
            </w:pPr>
            <w:r>
              <w:rPr>
                <w:bCs/>
                <w:sz w:val="18"/>
                <w:szCs w:val="32"/>
              </w:rPr>
              <w:t>0.0240</w:t>
            </w:r>
          </w:p>
          <w:p>
            <w:pPr>
              <w:spacing w:line="400" w:lineRule="exact"/>
              <w:jc w:val="center"/>
              <w:rPr>
                <w:bCs/>
                <w:sz w:val="18"/>
                <w:szCs w:val="32"/>
              </w:rPr>
            </w:pPr>
            <w:r>
              <w:rPr>
                <w:bCs/>
                <w:sz w:val="18"/>
                <w:szCs w:val="32"/>
              </w:rPr>
              <w:t>0.0229</w:t>
            </w:r>
          </w:p>
          <w:p>
            <w:pPr>
              <w:spacing w:line="400" w:lineRule="exact"/>
              <w:jc w:val="center"/>
              <w:rPr>
                <w:bCs/>
                <w:sz w:val="18"/>
                <w:szCs w:val="32"/>
              </w:rPr>
            </w:pPr>
            <w:r>
              <w:rPr>
                <w:bCs/>
                <w:sz w:val="18"/>
                <w:szCs w:val="32"/>
              </w:rPr>
              <w:t>0.0219</w:t>
            </w:r>
          </w:p>
          <w:p>
            <w:pPr>
              <w:spacing w:line="400" w:lineRule="exact"/>
              <w:jc w:val="center"/>
              <w:rPr>
                <w:bCs/>
                <w:sz w:val="18"/>
                <w:szCs w:val="32"/>
              </w:rPr>
            </w:pPr>
            <w:r>
              <w:rPr>
                <w:bCs/>
                <w:sz w:val="18"/>
                <w:szCs w:val="32"/>
              </w:rPr>
              <w:t>0.0208</w:t>
            </w:r>
          </w:p>
          <w:p>
            <w:pPr>
              <w:spacing w:line="400" w:lineRule="exact"/>
              <w:jc w:val="center"/>
              <w:rPr>
                <w:bCs/>
                <w:sz w:val="18"/>
                <w:szCs w:val="32"/>
              </w:rPr>
            </w:pPr>
            <w:r>
              <w:rPr>
                <w:bCs/>
                <w:sz w:val="18"/>
                <w:szCs w:val="32"/>
              </w:rPr>
              <w:t>0.0196</w:t>
            </w:r>
          </w:p>
          <w:p>
            <w:pPr>
              <w:spacing w:line="400" w:lineRule="exact"/>
              <w:jc w:val="center"/>
              <w:rPr>
                <w:bCs/>
                <w:sz w:val="18"/>
                <w:szCs w:val="32"/>
              </w:rPr>
            </w:pPr>
            <w:r>
              <w:rPr>
                <w:bCs/>
                <w:sz w:val="18"/>
                <w:szCs w:val="32"/>
              </w:rPr>
              <w:t>0.0184</w:t>
            </w:r>
          </w:p>
          <w:p>
            <w:pPr>
              <w:spacing w:line="400" w:lineRule="exact"/>
              <w:jc w:val="center"/>
              <w:rPr>
                <w:bCs/>
                <w:sz w:val="18"/>
                <w:szCs w:val="32"/>
              </w:rPr>
            </w:pPr>
            <w:r>
              <w:rPr>
                <w:bCs/>
                <w:sz w:val="18"/>
                <w:szCs w:val="32"/>
              </w:rPr>
              <w:t>0.0172</w:t>
            </w:r>
          </w:p>
          <w:p>
            <w:pPr>
              <w:spacing w:line="400" w:lineRule="exact"/>
              <w:jc w:val="center"/>
              <w:rPr>
                <w:b/>
                <w:szCs w:val="32"/>
              </w:rPr>
            </w:pPr>
            <w:r>
              <w:rPr>
                <w:bCs/>
                <w:sz w:val="18"/>
                <w:szCs w:val="32"/>
              </w:rPr>
              <w:t>0.0160</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0.07034</w:t>
            </w:r>
          </w:p>
          <w:p>
            <w:pPr>
              <w:spacing w:line="400" w:lineRule="exact"/>
              <w:jc w:val="center"/>
              <w:rPr>
                <w:bCs/>
                <w:sz w:val="18"/>
                <w:szCs w:val="32"/>
              </w:rPr>
            </w:pPr>
            <w:r>
              <w:rPr>
                <w:bCs/>
                <w:sz w:val="18"/>
                <w:szCs w:val="32"/>
              </w:rPr>
              <w:t>0.06644</w:t>
            </w:r>
          </w:p>
          <w:p>
            <w:pPr>
              <w:spacing w:line="400" w:lineRule="exact"/>
              <w:jc w:val="center"/>
              <w:rPr>
                <w:bCs/>
                <w:sz w:val="18"/>
                <w:szCs w:val="32"/>
              </w:rPr>
            </w:pPr>
            <w:r>
              <w:rPr>
                <w:bCs/>
                <w:sz w:val="18"/>
                <w:szCs w:val="32"/>
              </w:rPr>
              <w:t>0.06247</w:t>
            </w:r>
          </w:p>
          <w:p>
            <w:pPr>
              <w:spacing w:line="400" w:lineRule="exact"/>
              <w:jc w:val="center"/>
              <w:rPr>
                <w:bCs/>
                <w:sz w:val="18"/>
                <w:szCs w:val="32"/>
              </w:rPr>
            </w:pPr>
            <w:r>
              <w:rPr>
                <w:bCs/>
                <w:sz w:val="18"/>
                <w:szCs w:val="32"/>
              </w:rPr>
              <w:t>0.05847</w:t>
            </w:r>
          </w:p>
          <w:p>
            <w:pPr>
              <w:spacing w:line="400" w:lineRule="exact"/>
              <w:jc w:val="center"/>
              <w:rPr>
                <w:bCs/>
                <w:sz w:val="18"/>
                <w:szCs w:val="32"/>
              </w:rPr>
            </w:pPr>
            <w:r>
              <w:rPr>
                <w:bCs/>
                <w:sz w:val="18"/>
                <w:szCs w:val="32"/>
              </w:rPr>
              <w:t>0.05449</w:t>
            </w:r>
          </w:p>
          <w:p>
            <w:pPr>
              <w:spacing w:line="400" w:lineRule="exact"/>
              <w:jc w:val="center"/>
              <w:rPr>
                <w:bCs/>
                <w:sz w:val="18"/>
                <w:szCs w:val="32"/>
              </w:rPr>
            </w:pPr>
            <w:r>
              <w:rPr>
                <w:bCs/>
                <w:sz w:val="18"/>
                <w:szCs w:val="32"/>
              </w:rPr>
              <w:t>0.05059</w:t>
            </w:r>
          </w:p>
          <w:p>
            <w:pPr>
              <w:spacing w:line="400" w:lineRule="exact"/>
              <w:jc w:val="center"/>
              <w:rPr>
                <w:bCs/>
                <w:sz w:val="18"/>
                <w:szCs w:val="32"/>
              </w:rPr>
            </w:pPr>
            <w:r>
              <w:rPr>
                <w:bCs/>
                <w:sz w:val="18"/>
                <w:szCs w:val="32"/>
              </w:rPr>
              <w:t>0.04676</w:t>
            </w:r>
          </w:p>
          <w:p>
            <w:pPr>
              <w:spacing w:line="400" w:lineRule="exact"/>
              <w:jc w:val="center"/>
              <w:rPr>
                <w:bCs/>
                <w:sz w:val="18"/>
                <w:szCs w:val="32"/>
              </w:rPr>
            </w:pPr>
            <w:r>
              <w:rPr>
                <w:bCs/>
                <w:sz w:val="18"/>
                <w:szCs w:val="32"/>
              </w:rPr>
              <w:t>0.04309</w:t>
            </w:r>
          </w:p>
          <w:p>
            <w:pPr>
              <w:spacing w:line="400" w:lineRule="exact"/>
              <w:jc w:val="center"/>
              <w:rPr>
                <w:bCs/>
                <w:sz w:val="18"/>
                <w:szCs w:val="32"/>
              </w:rPr>
            </w:pPr>
            <w:r>
              <w:rPr>
                <w:bCs/>
                <w:sz w:val="18"/>
                <w:szCs w:val="32"/>
              </w:rPr>
              <w:t>0.03971</w:t>
            </w:r>
          </w:p>
          <w:p>
            <w:pPr>
              <w:spacing w:line="400" w:lineRule="exact"/>
              <w:jc w:val="center"/>
              <w:rPr>
                <w:bCs/>
                <w:sz w:val="18"/>
                <w:szCs w:val="32"/>
              </w:rPr>
            </w:pPr>
            <w:r>
              <w:rPr>
                <w:rFonts w:hint="eastAsia"/>
                <w:bCs/>
                <w:sz w:val="18"/>
                <w:szCs w:val="32"/>
              </w:rPr>
              <w:t>0.03645</w:t>
            </w:r>
          </w:p>
          <w:p>
            <w:pPr>
              <w:spacing w:line="400" w:lineRule="exact"/>
              <w:jc w:val="center"/>
              <w:rPr>
                <w:bCs/>
                <w:sz w:val="18"/>
                <w:szCs w:val="32"/>
              </w:rPr>
            </w:pPr>
            <w:r>
              <w:rPr>
                <w:bCs/>
                <w:sz w:val="18"/>
                <w:szCs w:val="32"/>
              </w:rPr>
              <w:t>0.03338</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0.07133</w:t>
            </w:r>
          </w:p>
          <w:p>
            <w:pPr>
              <w:spacing w:line="400" w:lineRule="exact"/>
              <w:jc w:val="center"/>
              <w:rPr>
                <w:bCs/>
                <w:sz w:val="18"/>
                <w:szCs w:val="32"/>
              </w:rPr>
            </w:pPr>
            <w:r>
              <w:rPr>
                <w:bCs/>
                <w:sz w:val="18"/>
                <w:szCs w:val="32"/>
              </w:rPr>
              <w:t>0.06758</w:t>
            </w:r>
          </w:p>
          <w:p>
            <w:pPr>
              <w:spacing w:line="400" w:lineRule="exact"/>
              <w:jc w:val="center"/>
              <w:rPr>
                <w:bCs/>
                <w:sz w:val="18"/>
                <w:szCs w:val="32"/>
              </w:rPr>
            </w:pPr>
            <w:r>
              <w:rPr>
                <w:bCs/>
                <w:sz w:val="18"/>
                <w:szCs w:val="32"/>
              </w:rPr>
              <w:t>0.06377</w:t>
            </w:r>
          </w:p>
          <w:p>
            <w:pPr>
              <w:spacing w:line="400" w:lineRule="exact"/>
              <w:jc w:val="center"/>
              <w:rPr>
                <w:bCs/>
                <w:sz w:val="18"/>
                <w:szCs w:val="32"/>
              </w:rPr>
            </w:pPr>
            <w:r>
              <w:rPr>
                <w:bCs/>
                <w:sz w:val="18"/>
                <w:szCs w:val="32"/>
              </w:rPr>
              <w:t>0.05992</w:t>
            </w:r>
          </w:p>
          <w:p>
            <w:pPr>
              <w:spacing w:line="400" w:lineRule="exact"/>
              <w:jc w:val="center"/>
              <w:rPr>
                <w:bCs/>
                <w:sz w:val="18"/>
                <w:szCs w:val="32"/>
              </w:rPr>
            </w:pPr>
            <w:r>
              <w:rPr>
                <w:bCs/>
                <w:sz w:val="18"/>
                <w:szCs w:val="32"/>
              </w:rPr>
              <w:t>0.05608</w:t>
            </w:r>
          </w:p>
          <w:p>
            <w:pPr>
              <w:spacing w:line="400" w:lineRule="exact"/>
              <w:jc w:val="center"/>
              <w:rPr>
                <w:bCs/>
                <w:sz w:val="18"/>
                <w:szCs w:val="32"/>
              </w:rPr>
            </w:pPr>
            <w:r>
              <w:rPr>
                <w:bCs/>
                <w:sz w:val="18"/>
                <w:szCs w:val="32"/>
              </w:rPr>
              <w:t>0.05229</w:t>
            </w:r>
          </w:p>
          <w:p>
            <w:pPr>
              <w:spacing w:line="400" w:lineRule="exact"/>
              <w:jc w:val="center"/>
              <w:rPr>
                <w:bCs/>
                <w:sz w:val="18"/>
                <w:szCs w:val="32"/>
              </w:rPr>
            </w:pPr>
            <w:r>
              <w:rPr>
                <w:bCs/>
                <w:sz w:val="18"/>
                <w:szCs w:val="32"/>
              </w:rPr>
              <w:t>0.04856</w:t>
            </w:r>
          </w:p>
          <w:p>
            <w:pPr>
              <w:spacing w:line="400" w:lineRule="exact"/>
              <w:jc w:val="center"/>
              <w:rPr>
                <w:bCs/>
                <w:sz w:val="18"/>
                <w:szCs w:val="32"/>
              </w:rPr>
            </w:pPr>
            <w:r>
              <w:rPr>
                <w:bCs/>
                <w:sz w:val="18"/>
                <w:szCs w:val="32"/>
              </w:rPr>
              <w:t>0.04498</w:t>
            </w:r>
          </w:p>
          <w:p>
            <w:pPr>
              <w:spacing w:line="400" w:lineRule="exact"/>
              <w:jc w:val="center"/>
              <w:rPr>
                <w:bCs/>
                <w:sz w:val="18"/>
                <w:szCs w:val="32"/>
              </w:rPr>
            </w:pPr>
            <w:r>
              <w:rPr>
                <w:bCs/>
                <w:sz w:val="18"/>
                <w:szCs w:val="32"/>
              </w:rPr>
              <w:t>0.04166</w:t>
            </w:r>
          </w:p>
          <w:p>
            <w:pPr>
              <w:spacing w:line="400" w:lineRule="exact"/>
              <w:jc w:val="center"/>
              <w:rPr>
                <w:bCs/>
                <w:sz w:val="18"/>
                <w:szCs w:val="32"/>
              </w:rPr>
            </w:pPr>
            <w:r>
              <w:rPr>
                <w:bCs/>
                <w:sz w:val="18"/>
                <w:szCs w:val="32"/>
              </w:rPr>
              <w:t>0.03846</w:t>
            </w:r>
          </w:p>
          <w:p>
            <w:pPr>
              <w:spacing w:line="400" w:lineRule="exact"/>
              <w:jc w:val="center"/>
              <w:rPr>
                <w:bCs/>
                <w:sz w:val="18"/>
                <w:szCs w:val="32"/>
              </w:rPr>
            </w:pPr>
            <w:r>
              <w:rPr>
                <w:bCs/>
                <w:sz w:val="18"/>
                <w:szCs w:val="32"/>
              </w:rPr>
              <w:t>0.03543</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0.07199</w:t>
            </w:r>
          </w:p>
          <w:p>
            <w:pPr>
              <w:spacing w:line="400" w:lineRule="exact"/>
              <w:jc w:val="center"/>
              <w:rPr>
                <w:bCs/>
                <w:sz w:val="18"/>
                <w:szCs w:val="32"/>
              </w:rPr>
            </w:pPr>
            <w:r>
              <w:rPr>
                <w:bCs/>
                <w:sz w:val="18"/>
                <w:szCs w:val="32"/>
              </w:rPr>
              <w:t>0.06834</w:t>
            </w:r>
          </w:p>
          <w:p>
            <w:pPr>
              <w:spacing w:line="400" w:lineRule="exact"/>
              <w:jc w:val="center"/>
              <w:rPr>
                <w:bCs/>
                <w:sz w:val="18"/>
                <w:szCs w:val="32"/>
              </w:rPr>
            </w:pPr>
            <w:r>
              <w:rPr>
                <w:bCs/>
                <w:sz w:val="18"/>
                <w:szCs w:val="32"/>
              </w:rPr>
              <w:t>0.06464</w:t>
            </w:r>
          </w:p>
          <w:p>
            <w:pPr>
              <w:spacing w:line="400" w:lineRule="exact"/>
              <w:jc w:val="center"/>
              <w:rPr>
                <w:bCs/>
                <w:sz w:val="18"/>
                <w:szCs w:val="32"/>
              </w:rPr>
            </w:pPr>
            <w:r>
              <w:rPr>
                <w:bCs/>
                <w:sz w:val="18"/>
                <w:szCs w:val="32"/>
              </w:rPr>
              <w:t>0.06089</w:t>
            </w:r>
          </w:p>
          <w:p>
            <w:pPr>
              <w:spacing w:line="400" w:lineRule="exact"/>
              <w:jc w:val="center"/>
              <w:rPr>
                <w:bCs/>
                <w:sz w:val="18"/>
                <w:szCs w:val="32"/>
              </w:rPr>
            </w:pPr>
            <w:r>
              <w:rPr>
                <w:bCs/>
                <w:sz w:val="18"/>
                <w:szCs w:val="32"/>
              </w:rPr>
              <w:t>0.05714</w:t>
            </w:r>
          </w:p>
          <w:p>
            <w:pPr>
              <w:spacing w:line="400" w:lineRule="exact"/>
              <w:jc w:val="center"/>
              <w:rPr>
                <w:bCs/>
                <w:sz w:val="18"/>
                <w:szCs w:val="32"/>
              </w:rPr>
            </w:pPr>
            <w:r>
              <w:rPr>
                <w:bCs/>
                <w:sz w:val="18"/>
                <w:szCs w:val="32"/>
              </w:rPr>
              <w:t>0.05343</w:t>
            </w:r>
          </w:p>
          <w:p>
            <w:pPr>
              <w:spacing w:line="400" w:lineRule="exact"/>
              <w:jc w:val="center"/>
              <w:rPr>
                <w:bCs/>
                <w:sz w:val="18"/>
                <w:szCs w:val="32"/>
              </w:rPr>
            </w:pPr>
            <w:r>
              <w:rPr>
                <w:bCs/>
                <w:sz w:val="18"/>
                <w:szCs w:val="32"/>
              </w:rPr>
              <w:t>0.04976</w:t>
            </w:r>
          </w:p>
          <w:p>
            <w:pPr>
              <w:spacing w:line="400" w:lineRule="exact"/>
              <w:jc w:val="center"/>
              <w:rPr>
                <w:bCs/>
                <w:sz w:val="18"/>
                <w:szCs w:val="32"/>
              </w:rPr>
            </w:pPr>
            <w:r>
              <w:rPr>
                <w:bCs/>
                <w:sz w:val="18"/>
                <w:szCs w:val="32"/>
              </w:rPr>
              <w:t>0.04624</w:t>
            </w:r>
          </w:p>
          <w:p>
            <w:pPr>
              <w:spacing w:line="400" w:lineRule="exact"/>
              <w:jc w:val="center"/>
              <w:rPr>
                <w:bCs/>
                <w:sz w:val="18"/>
                <w:szCs w:val="32"/>
              </w:rPr>
            </w:pPr>
            <w:r>
              <w:rPr>
                <w:bCs/>
                <w:sz w:val="18"/>
                <w:szCs w:val="32"/>
              </w:rPr>
              <w:t>0.04296</w:t>
            </w:r>
          </w:p>
          <w:p>
            <w:pPr>
              <w:spacing w:line="400" w:lineRule="exact"/>
              <w:jc w:val="center"/>
              <w:rPr>
                <w:bCs/>
                <w:sz w:val="18"/>
                <w:szCs w:val="32"/>
              </w:rPr>
            </w:pPr>
            <w:r>
              <w:rPr>
                <w:bCs/>
                <w:sz w:val="18"/>
                <w:szCs w:val="32"/>
              </w:rPr>
              <w:t>0.03980</w:t>
            </w:r>
          </w:p>
          <w:p>
            <w:pPr>
              <w:spacing w:line="400" w:lineRule="exact"/>
              <w:jc w:val="center"/>
              <w:rPr>
                <w:bCs/>
                <w:sz w:val="18"/>
                <w:szCs w:val="32"/>
              </w:rPr>
            </w:pPr>
            <w:r>
              <w:rPr>
                <w:bCs/>
                <w:sz w:val="18"/>
                <w:szCs w:val="32"/>
              </w:rPr>
              <w:t>0.03680</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0.07265</w:t>
            </w:r>
          </w:p>
          <w:p>
            <w:pPr>
              <w:spacing w:line="400" w:lineRule="exact"/>
              <w:jc w:val="center"/>
              <w:rPr>
                <w:bCs/>
                <w:sz w:val="18"/>
                <w:szCs w:val="32"/>
              </w:rPr>
            </w:pPr>
            <w:r>
              <w:rPr>
                <w:bCs/>
                <w:sz w:val="18"/>
                <w:szCs w:val="32"/>
              </w:rPr>
              <w:t>0.06910</w:t>
            </w:r>
          </w:p>
          <w:p>
            <w:pPr>
              <w:spacing w:line="400" w:lineRule="exact"/>
              <w:jc w:val="center"/>
              <w:rPr>
                <w:bCs/>
                <w:sz w:val="18"/>
                <w:szCs w:val="32"/>
              </w:rPr>
            </w:pPr>
            <w:r>
              <w:rPr>
                <w:bCs/>
                <w:sz w:val="18"/>
                <w:szCs w:val="32"/>
              </w:rPr>
              <w:t>0.06551</w:t>
            </w:r>
          </w:p>
          <w:p>
            <w:pPr>
              <w:spacing w:line="400" w:lineRule="exact"/>
              <w:jc w:val="center"/>
              <w:rPr>
                <w:bCs/>
                <w:sz w:val="18"/>
                <w:szCs w:val="32"/>
              </w:rPr>
            </w:pPr>
            <w:r>
              <w:rPr>
                <w:bCs/>
                <w:sz w:val="18"/>
                <w:szCs w:val="32"/>
              </w:rPr>
              <w:t>0.06186</w:t>
            </w:r>
          </w:p>
          <w:p>
            <w:pPr>
              <w:spacing w:line="400" w:lineRule="exact"/>
              <w:jc w:val="center"/>
              <w:rPr>
                <w:bCs/>
                <w:sz w:val="18"/>
                <w:szCs w:val="32"/>
              </w:rPr>
            </w:pPr>
            <w:r>
              <w:rPr>
                <w:bCs/>
                <w:sz w:val="18"/>
                <w:szCs w:val="32"/>
              </w:rPr>
              <w:t>0.05820</w:t>
            </w:r>
          </w:p>
          <w:p>
            <w:pPr>
              <w:spacing w:line="400" w:lineRule="exact"/>
              <w:jc w:val="center"/>
              <w:rPr>
                <w:bCs/>
                <w:sz w:val="18"/>
                <w:szCs w:val="32"/>
              </w:rPr>
            </w:pPr>
            <w:r>
              <w:rPr>
                <w:bCs/>
                <w:sz w:val="18"/>
                <w:szCs w:val="32"/>
              </w:rPr>
              <w:t>0.05456</w:t>
            </w:r>
          </w:p>
          <w:p>
            <w:pPr>
              <w:spacing w:line="400" w:lineRule="exact"/>
              <w:jc w:val="center"/>
              <w:rPr>
                <w:bCs/>
                <w:sz w:val="18"/>
                <w:szCs w:val="32"/>
              </w:rPr>
            </w:pPr>
            <w:r>
              <w:rPr>
                <w:bCs/>
                <w:sz w:val="18"/>
                <w:szCs w:val="32"/>
              </w:rPr>
              <w:t>0.05097</w:t>
            </w:r>
          </w:p>
          <w:p>
            <w:pPr>
              <w:spacing w:line="400" w:lineRule="exact"/>
              <w:jc w:val="center"/>
              <w:rPr>
                <w:bCs/>
                <w:sz w:val="18"/>
                <w:szCs w:val="32"/>
              </w:rPr>
            </w:pPr>
            <w:r>
              <w:rPr>
                <w:bCs/>
                <w:sz w:val="18"/>
                <w:szCs w:val="32"/>
              </w:rPr>
              <w:t>0.04750</w:t>
            </w:r>
          </w:p>
          <w:p>
            <w:pPr>
              <w:spacing w:line="400" w:lineRule="exact"/>
              <w:jc w:val="center"/>
              <w:rPr>
                <w:bCs/>
                <w:sz w:val="18"/>
                <w:szCs w:val="32"/>
              </w:rPr>
            </w:pPr>
            <w:r>
              <w:rPr>
                <w:bCs/>
                <w:sz w:val="18"/>
                <w:szCs w:val="32"/>
              </w:rPr>
              <w:t>0.04427</w:t>
            </w:r>
          </w:p>
          <w:p>
            <w:pPr>
              <w:spacing w:line="400" w:lineRule="exact"/>
              <w:jc w:val="center"/>
              <w:rPr>
                <w:bCs/>
                <w:sz w:val="18"/>
                <w:szCs w:val="32"/>
              </w:rPr>
            </w:pPr>
            <w:r>
              <w:rPr>
                <w:bCs/>
                <w:sz w:val="18"/>
                <w:szCs w:val="32"/>
              </w:rPr>
              <w:t>0.04114</w:t>
            </w:r>
          </w:p>
          <w:p>
            <w:pPr>
              <w:spacing w:line="400" w:lineRule="exact"/>
              <w:jc w:val="center"/>
              <w:rPr>
                <w:bCs/>
                <w:sz w:val="18"/>
                <w:szCs w:val="32"/>
              </w:rPr>
            </w:pPr>
            <w:r>
              <w:rPr>
                <w:bCs/>
                <w:sz w:val="18"/>
                <w:szCs w:val="32"/>
              </w:rPr>
              <w:t>0.03817</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0.07304</w:t>
            </w:r>
          </w:p>
          <w:p>
            <w:pPr>
              <w:spacing w:line="400" w:lineRule="exact"/>
              <w:jc w:val="center"/>
              <w:rPr>
                <w:bCs/>
                <w:sz w:val="18"/>
                <w:szCs w:val="32"/>
              </w:rPr>
            </w:pPr>
            <w:r>
              <w:rPr>
                <w:bCs/>
                <w:sz w:val="18"/>
                <w:szCs w:val="32"/>
              </w:rPr>
              <w:t>0.06955</w:t>
            </w:r>
          </w:p>
          <w:p>
            <w:pPr>
              <w:spacing w:line="400" w:lineRule="exact"/>
              <w:jc w:val="center"/>
              <w:rPr>
                <w:bCs/>
                <w:sz w:val="18"/>
                <w:szCs w:val="32"/>
              </w:rPr>
            </w:pPr>
            <w:r>
              <w:rPr>
                <w:bCs/>
                <w:sz w:val="18"/>
                <w:szCs w:val="32"/>
              </w:rPr>
              <w:t>0.06603</w:t>
            </w:r>
          </w:p>
          <w:p>
            <w:pPr>
              <w:spacing w:line="400" w:lineRule="exact"/>
              <w:jc w:val="center"/>
              <w:rPr>
                <w:bCs/>
                <w:sz w:val="18"/>
                <w:szCs w:val="32"/>
              </w:rPr>
            </w:pPr>
            <w:r>
              <w:rPr>
                <w:bCs/>
                <w:sz w:val="18"/>
                <w:szCs w:val="32"/>
              </w:rPr>
              <w:t>0.06244</w:t>
            </w:r>
          </w:p>
          <w:p>
            <w:pPr>
              <w:spacing w:line="400" w:lineRule="exact"/>
              <w:jc w:val="center"/>
              <w:rPr>
                <w:bCs/>
                <w:sz w:val="18"/>
                <w:szCs w:val="32"/>
              </w:rPr>
            </w:pPr>
            <w:r>
              <w:rPr>
                <w:bCs/>
                <w:sz w:val="18"/>
                <w:szCs w:val="32"/>
              </w:rPr>
              <w:t>0.05883</w:t>
            </w:r>
          </w:p>
          <w:p>
            <w:pPr>
              <w:spacing w:line="400" w:lineRule="exact"/>
              <w:jc w:val="center"/>
              <w:rPr>
                <w:bCs/>
                <w:sz w:val="18"/>
                <w:szCs w:val="32"/>
              </w:rPr>
            </w:pPr>
            <w:r>
              <w:rPr>
                <w:bCs/>
                <w:sz w:val="18"/>
                <w:szCs w:val="32"/>
              </w:rPr>
              <w:t>0.05524</w:t>
            </w:r>
          </w:p>
          <w:p>
            <w:pPr>
              <w:spacing w:line="400" w:lineRule="exact"/>
              <w:jc w:val="center"/>
              <w:rPr>
                <w:bCs/>
                <w:sz w:val="18"/>
                <w:szCs w:val="32"/>
              </w:rPr>
            </w:pPr>
            <w:r>
              <w:rPr>
                <w:bCs/>
                <w:sz w:val="18"/>
                <w:szCs w:val="32"/>
              </w:rPr>
              <w:t>0.05169</w:t>
            </w:r>
          </w:p>
          <w:p>
            <w:pPr>
              <w:spacing w:line="400" w:lineRule="exact"/>
              <w:jc w:val="center"/>
              <w:rPr>
                <w:bCs/>
                <w:sz w:val="18"/>
                <w:szCs w:val="32"/>
              </w:rPr>
            </w:pPr>
            <w:r>
              <w:rPr>
                <w:bCs/>
                <w:sz w:val="18"/>
                <w:szCs w:val="32"/>
              </w:rPr>
              <w:t>0.04825</w:t>
            </w:r>
          </w:p>
          <w:p>
            <w:pPr>
              <w:spacing w:line="400" w:lineRule="exact"/>
              <w:jc w:val="center"/>
              <w:rPr>
                <w:bCs/>
                <w:sz w:val="18"/>
                <w:szCs w:val="32"/>
              </w:rPr>
            </w:pPr>
            <w:r>
              <w:rPr>
                <w:bCs/>
                <w:sz w:val="18"/>
                <w:szCs w:val="32"/>
              </w:rPr>
              <w:t>0.04505</w:t>
            </w:r>
          </w:p>
          <w:p>
            <w:pPr>
              <w:spacing w:line="400" w:lineRule="exact"/>
              <w:jc w:val="center"/>
              <w:rPr>
                <w:bCs/>
                <w:sz w:val="18"/>
                <w:szCs w:val="32"/>
              </w:rPr>
            </w:pPr>
            <w:r>
              <w:rPr>
                <w:bCs/>
                <w:sz w:val="18"/>
                <w:szCs w:val="32"/>
              </w:rPr>
              <w:t>0.04194</w:t>
            </w:r>
          </w:p>
          <w:p>
            <w:pPr>
              <w:spacing w:line="400" w:lineRule="exact"/>
              <w:jc w:val="center"/>
              <w:rPr>
                <w:bCs/>
                <w:sz w:val="18"/>
                <w:szCs w:val="32"/>
              </w:rPr>
            </w:pPr>
            <w:r>
              <w:rPr>
                <w:bCs/>
                <w:sz w:val="18"/>
                <w:szCs w:val="32"/>
              </w:rPr>
              <w:t>0.03899</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-0.0836</w:t>
            </w:r>
          </w:p>
          <w:p>
            <w:pPr>
              <w:spacing w:line="400" w:lineRule="exact"/>
              <w:jc w:val="center"/>
              <w:rPr>
                <w:bCs/>
                <w:sz w:val="18"/>
                <w:szCs w:val="32"/>
              </w:rPr>
            </w:pPr>
            <w:r>
              <w:rPr>
                <w:bCs/>
                <w:sz w:val="18"/>
                <w:szCs w:val="32"/>
              </w:rPr>
              <w:t>-0.0827</w:t>
            </w:r>
          </w:p>
          <w:p>
            <w:pPr>
              <w:spacing w:line="400" w:lineRule="exact"/>
              <w:jc w:val="center"/>
              <w:rPr>
                <w:bCs/>
                <w:sz w:val="18"/>
                <w:szCs w:val="32"/>
              </w:rPr>
            </w:pPr>
            <w:r>
              <w:rPr>
                <w:bCs/>
                <w:sz w:val="18"/>
                <w:szCs w:val="32"/>
              </w:rPr>
              <w:t>-0.0814</w:t>
            </w:r>
          </w:p>
          <w:p>
            <w:pPr>
              <w:spacing w:line="400" w:lineRule="exact"/>
              <w:jc w:val="center"/>
              <w:rPr>
                <w:bCs/>
                <w:sz w:val="18"/>
                <w:szCs w:val="32"/>
              </w:rPr>
            </w:pPr>
            <w:r>
              <w:rPr>
                <w:bCs/>
                <w:sz w:val="18"/>
                <w:szCs w:val="32"/>
              </w:rPr>
              <w:t>-0.0796</w:t>
            </w:r>
          </w:p>
          <w:p>
            <w:pPr>
              <w:spacing w:line="400" w:lineRule="exact"/>
              <w:jc w:val="center"/>
              <w:rPr>
                <w:bCs/>
                <w:sz w:val="18"/>
                <w:szCs w:val="32"/>
              </w:rPr>
            </w:pPr>
            <w:r>
              <w:rPr>
                <w:bCs/>
                <w:sz w:val="18"/>
                <w:szCs w:val="32"/>
              </w:rPr>
              <w:t>-0.0774</w:t>
            </w:r>
          </w:p>
          <w:p>
            <w:pPr>
              <w:spacing w:line="400" w:lineRule="exact"/>
              <w:jc w:val="center"/>
              <w:rPr>
                <w:bCs/>
                <w:sz w:val="18"/>
                <w:szCs w:val="32"/>
              </w:rPr>
            </w:pPr>
            <w:r>
              <w:rPr>
                <w:bCs/>
                <w:sz w:val="18"/>
                <w:szCs w:val="32"/>
              </w:rPr>
              <w:t>-0.0750</w:t>
            </w:r>
          </w:p>
          <w:p>
            <w:pPr>
              <w:spacing w:line="400" w:lineRule="exact"/>
              <w:jc w:val="center"/>
              <w:rPr>
                <w:bCs/>
                <w:sz w:val="18"/>
                <w:szCs w:val="32"/>
              </w:rPr>
            </w:pPr>
            <w:r>
              <w:rPr>
                <w:bCs/>
                <w:sz w:val="18"/>
                <w:szCs w:val="32"/>
              </w:rPr>
              <w:t>-0.0722</w:t>
            </w:r>
          </w:p>
          <w:p>
            <w:pPr>
              <w:spacing w:line="400" w:lineRule="exact"/>
              <w:jc w:val="center"/>
              <w:rPr>
                <w:bCs/>
                <w:sz w:val="18"/>
                <w:szCs w:val="32"/>
              </w:rPr>
            </w:pPr>
            <w:r>
              <w:rPr>
                <w:bCs/>
                <w:sz w:val="18"/>
                <w:szCs w:val="32"/>
              </w:rPr>
              <w:t>-0.0693</w:t>
            </w:r>
          </w:p>
          <w:p>
            <w:pPr>
              <w:spacing w:line="400" w:lineRule="exact"/>
              <w:jc w:val="center"/>
              <w:rPr>
                <w:bCs/>
                <w:sz w:val="18"/>
                <w:szCs w:val="32"/>
              </w:rPr>
            </w:pPr>
            <w:r>
              <w:rPr>
                <w:bCs/>
                <w:sz w:val="18"/>
                <w:szCs w:val="32"/>
              </w:rPr>
              <w:t>-0.0663</w:t>
            </w:r>
          </w:p>
          <w:p>
            <w:pPr>
              <w:spacing w:line="400" w:lineRule="exact"/>
              <w:jc w:val="center"/>
              <w:rPr>
                <w:bCs/>
                <w:sz w:val="18"/>
                <w:szCs w:val="32"/>
              </w:rPr>
            </w:pPr>
            <w:r>
              <w:rPr>
                <w:bCs/>
                <w:sz w:val="18"/>
                <w:szCs w:val="32"/>
              </w:rPr>
              <w:t>-0.0631</w:t>
            </w:r>
          </w:p>
          <w:p>
            <w:pPr>
              <w:spacing w:line="400" w:lineRule="exact"/>
              <w:jc w:val="center"/>
              <w:rPr>
                <w:bCs/>
                <w:sz w:val="18"/>
                <w:szCs w:val="32"/>
              </w:rPr>
            </w:pPr>
            <w:r>
              <w:rPr>
                <w:bCs/>
                <w:sz w:val="18"/>
                <w:szCs w:val="32"/>
              </w:rPr>
              <w:t>-0.0600</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-0.0569</w:t>
            </w:r>
          </w:p>
          <w:p>
            <w:pPr>
              <w:spacing w:line="400" w:lineRule="exact"/>
              <w:jc w:val="center"/>
              <w:rPr>
                <w:bCs/>
                <w:sz w:val="18"/>
                <w:szCs w:val="32"/>
              </w:rPr>
            </w:pPr>
            <w:r>
              <w:rPr>
                <w:bCs/>
                <w:sz w:val="18"/>
                <w:szCs w:val="32"/>
              </w:rPr>
              <w:t>-0.0570</w:t>
            </w:r>
          </w:p>
          <w:p>
            <w:pPr>
              <w:spacing w:line="400" w:lineRule="exact"/>
              <w:jc w:val="center"/>
              <w:rPr>
                <w:bCs/>
                <w:sz w:val="18"/>
                <w:szCs w:val="32"/>
              </w:rPr>
            </w:pPr>
            <w:r>
              <w:rPr>
                <w:bCs/>
                <w:sz w:val="18"/>
                <w:szCs w:val="32"/>
              </w:rPr>
              <w:t>-0.0571</w:t>
            </w:r>
          </w:p>
          <w:p>
            <w:pPr>
              <w:spacing w:line="400" w:lineRule="exact"/>
              <w:jc w:val="center"/>
              <w:rPr>
                <w:bCs/>
                <w:sz w:val="18"/>
                <w:szCs w:val="32"/>
              </w:rPr>
            </w:pPr>
            <w:r>
              <w:rPr>
                <w:bCs/>
                <w:sz w:val="18"/>
                <w:szCs w:val="32"/>
              </w:rPr>
              <w:t>-0.0572</w:t>
            </w:r>
          </w:p>
          <w:p>
            <w:pPr>
              <w:spacing w:line="400" w:lineRule="exact"/>
              <w:jc w:val="center"/>
              <w:rPr>
                <w:bCs/>
                <w:sz w:val="18"/>
                <w:szCs w:val="32"/>
              </w:rPr>
            </w:pPr>
            <w:r>
              <w:rPr>
                <w:bCs/>
                <w:sz w:val="18"/>
                <w:szCs w:val="32"/>
              </w:rPr>
              <w:t>-0.0572</w:t>
            </w:r>
          </w:p>
          <w:p>
            <w:pPr>
              <w:spacing w:line="400" w:lineRule="exact"/>
              <w:jc w:val="center"/>
              <w:rPr>
                <w:bCs/>
                <w:sz w:val="18"/>
                <w:szCs w:val="32"/>
              </w:rPr>
            </w:pPr>
            <w:r>
              <w:rPr>
                <w:bCs/>
                <w:sz w:val="18"/>
                <w:szCs w:val="32"/>
              </w:rPr>
              <w:t>-0.0572</w:t>
            </w:r>
          </w:p>
          <w:p>
            <w:pPr>
              <w:spacing w:line="400" w:lineRule="exact"/>
              <w:jc w:val="center"/>
              <w:rPr>
                <w:bCs/>
                <w:sz w:val="18"/>
                <w:szCs w:val="32"/>
              </w:rPr>
            </w:pPr>
            <w:r>
              <w:rPr>
                <w:bCs/>
                <w:sz w:val="18"/>
                <w:szCs w:val="32"/>
              </w:rPr>
              <w:t>-0.0570</w:t>
            </w:r>
          </w:p>
          <w:p>
            <w:pPr>
              <w:spacing w:line="400" w:lineRule="exact"/>
              <w:jc w:val="center"/>
              <w:rPr>
                <w:bCs/>
                <w:sz w:val="18"/>
                <w:szCs w:val="32"/>
              </w:rPr>
            </w:pPr>
            <w:r>
              <w:rPr>
                <w:bCs/>
                <w:sz w:val="18"/>
                <w:szCs w:val="32"/>
              </w:rPr>
              <w:t>-0.0567</w:t>
            </w:r>
          </w:p>
          <w:p>
            <w:pPr>
              <w:spacing w:line="400" w:lineRule="exact"/>
              <w:jc w:val="center"/>
              <w:rPr>
                <w:bCs/>
                <w:sz w:val="18"/>
                <w:szCs w:val="32"/>
              </w:rPr>
            </w:pPr>
            <w:r>
              <w:rPr>
                <w:bCs/>
                <w:sz w:val="18"/>
                <w:szCs w:val="32"/>
              </w:rPr>
              <w:t>-0.0563</w:t>
            </w:r>
          </w:p>
          <w:p>
            <w:pPr>
              <w:spacing w:line="400" w:lineRule="exact"/>
              <w:jc w:val="center"/>
              <w:rPr>
                <w:bCs/>
                <w:sz w:val="18"/>
                <w:szCs w:val="32"/>
              </w:rPr>
            </w:pPr>
            <w:r>
              <w:rPr>
                <w:bCs/>
                <w:sz w:val="18"/>
                <w:szCs w:val="32"/>
              </w:rPr>
              <w:t>-0.0558</w:t>
            </w:r>
          </w:p>
          <w:p>
            <w:pPr>
              <w:spacing w:line="400" w:lineRule="exact"/>
              <w:jc w:val="center"/>
              <w:rPr>
                <w:bCs/>
                <w:sz w:val="18"/>
                <w:szCs w:val="32"/>
              </w:rPr>
            </w:pPr>
            <w:r>
              <w:rPr>
                <w:bCs/>
                <w:sz w:val="18"/>
                <w:szCs w:val="32"/>
              </w:rPr>
              <w:t>-0.0550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rFonts w:hint="eastAsia"/>
                <w:bCs/>
                <w:i/>
                <w:sz w:val="18"/>
                <w:szCs w:val="32"/>
              </w:rPr>
              <w:t>l</w:t>
            </w:r>
            <w:r>
              <w:rPr>
                <w:rFonts w:hint="eastAsia"/>
                <w:bCs/>
                <w:sz w:val="18"/>
                <w:szCs w:val="32"/>
                <w:vertAlign w:val="subscript"/>
              </w:rPr>
              <w:t>x</w:t>
            </w:r>
            <w:r>
              <w:rPr>
                <w:bCs/>
                <w:sz w:val="18"/>
                <w:szCs w:val="32"/>
              </w:rPr>
              <w:t>/</w:t>
            </w:r>
            <w:r>
              <w:rPr>
                <w:rFonts w:hint="eastAsia"/>
                <w:bCs/>
                <w:i/>
                <w:sz w:val="18"/>
                <w:szCs w:val="32"/>
              </w:rPr>
              <w:t>l</w:t>
            </w:r>
            <w:r>
              <w:rPr>
                <w:rFonts w:hint="eastAsia"/>
                <w:bCs/>
                <w:sz w:val="18"/>
                <w:szCs w:val="32"/>
                <w:vertAlign w:val="subscript"/>
              </w:rPr>
              <w:t>y</w: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10"/>
                <w:szCs w:val="32"/>
              </w:rPr>
              <w:object>
                <v:shape id="_x0000_i1223" o:spt="75" type="#_x0000_t75" style="height:13.2pt;width:12pt;" o:ole="t" filled="f" o:preferrelative="t" stroked="f" coordsize="21600,21600">
                  <v:path/>
                  <v:fill on="f" focussize="0,0"/>
                  <v:stroke on="f" joinstyle="miter"/>
                  <v:imagedata r:id="rId370" o:title=""/>
                  <o:lock v:ext="edit" aspectratio="t"/>
                  <w10:wrap type="none"/>
                  <w10:anchorlock/>
                </v:shape>
                <o:OLEObject Type="Embed" ProgID="Equation.DSMT4" ShapeID="_x0000_i1223" DrawAspect="Content" ObjectID="_1468075923" r:id="rId395">
                  <o:LockedField>false</o:LockedField>
                </o:OLEObject>
              </w:object>
            </w:r>
          </w:p>
        </w:tc>
        <w:tc>
          <w:tcPr>
            <w:tcW w:w="4735"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6"/>
                <w:szCs w:val="32"/>
              </w:rPr>
              <w:object>
                <v:shape id="_x0000_i1224" o:spt="75" type="#_x0000_t75" style="height:11.4pt;width:13.2pt;" o:ole="t" filled="f" o:preferrelative="t" stroked="f" coordsize="21600,21600">
                  <v:path/>
                  <v:fill on="f" focussize="0,0"/>
                  <v:stroke on="f" joinstyle="miter"/>
                  <v:imagedata r:id="rId391" o:title=""/>
                  <o:lock v:ext="edit" aspectratio="t"/>
                  <w10:wrap type="none"/>
                  <w10:anchorlock/>
                </v:shape>
                <o:OLEObject Type="Embed" ProgID="Equation.DSMT4" ShapeID="_x0000_i1224" DrawAspect="Content" ObjectID="_1468075924" r:id="rId396">
                  <o:LockedField>false</o:LockedField>
                </o:OLEObject>
              </w:objec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bCs/>
                <w:position w:val="-12"/>
                <w:sz w:val="18"/>
                <w:szCs w:val="32"/>
              </w:rPr>
              <w:object>
                <v:shape id="_x0000_i1225" o:spt="75" type="#_x0000_t75" style="height:18.6pt;width:15.6pt;" o:ole="t" filled="f" o:preferrelative="t" stroked="f" coordsize="21600,21600">
                  <v:path/>
                  <v:fill on="f" focussize="0,0"/>
                  <v:stroke on="f" joinstyle="miter"/>
                  <v:imagedata r:id="rId398" o:title=""/>
                  <o:lock v:ext="edit" aspectratio="t"/>
                  <w10:wrap type="none"/>
                  <w10:anchorlock/>
                </v:shape>
                <o:OLEObject Type="Embed" ProgID="Equation.DSMT4" ShapeID="_x0000_i1225" DrawAspect="Content" ObjectID="_1468075925" r:id="rId397">
                  <o:LockedField>false</o:LockedField>
                </o:OLEObject>
              </w:object>
            </w:r>
          </w:p>
        </w:tc>
        <w:tc>
          <w:tcPr>
            <w:tcW w:w="947" w:type="dxa"/>
            <w:tcBorders>
              <w:top w:val="single" w:color="auto" w:sz="4" w:space="0"/>
              <w:left w:val="single" w:color="auto" w:sz="4" w:space="0"/>
              <w:bottom w:val="single" w:color="auto" w:sz="4" w:space="0"/>
              <w:right w:val="single" w:color="auto" w:sz="4" w:space="0"/>
            </w:tcBorders>
          </w:tcPr>
          <w:p>
            <w:pPr>
              <w:spacing w:line="400" w:lineRule="exact"/>
              <w:jc w:val="center"/>
              <w:rPr>
                <w:b/>
                <w:szCs w:val="32"/>
              </w:rPr>
            </w:pPr>
            <w:r>
              <w:rPr>
                <w:b/>
                <w:position w:val="-14"/>
                <w:szCs w:val="32"/>
              </w:rPr>
              <w:object>
                <v:shape id="_x0000_i1226" o:spt="75" type="#_x0000_t75" style="height:20.4pt;width:15.6pt;" o:ole="t" filled="f" o:preferrelative="t" stroked="f" coordsize="21600,21600">
                  <v:path/>
                  <v:fill on="f" focussize="0,0"/>
                  <v:stroke on="f" joinstyle="miter"/>
                  <v:imagedata r:id="rId400" o:title=""/>
                  <o:lock v:ext="edit" aspectratio="t"/>
                  <w10:wrap type="none"/>
                  <w10:anchorlock/>
                </v:shape>
                <o:OLEObject Type="Embed" ProgID="Equation.DSMT4" ShapeID="_x0000_i1226" DrawAspect="Content" ObjectID="_1468075926" r:id="rId39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1.00</w:t>
            </w:r>
          </w:p>
          <w:p>
            <w:pPr>
              <w:spacing w:line="400" w:lineRule="exact"/>
              <w:jc w:val="center"/>
              <w:rPr>
                <w:bCs/>
                <w:szCs w:val="32"/>
              </w:rPr>
            </w:pPr>
            <w:r>
              <w:rPr>
                <w:bCs/>
                <w:szCs w:val="32"/>
              </w:rPr>
              <w:t>0.95</w:t>
            </w:r>
          </w:p>
          <w:p>
            <w:pPr>
              <w:spacing w:line="400" w:lineRule="exact"/>
              <w:jc w:val="center"/>
              <w:rPr>
                <w:bCs/>
                <w:szCs w:val="32"/>
              </w:rPr>
            </w:pPr>
            <w:r>
              <w:rPr>
                <w:bCs/>
                <w:szCs w:val="32"/>
              </w:rPr>
              <w:t>0.90</w:t>
            </w:r>
          </w:p>
          <w:p>
            <w:pPr>
              <w:spacing w:line="400" w:lineRule="exact"/>
              <w:jc w:val="center"/>
              <w:rPr>
                <w:bCs/>
                <w:szCs w:val="32"/>
              </w:rPr>
            </w:pPr>
            <w:r>
              <w:rPr>
                <w:bCs/>
                <w:szCs w:val="32"/>
              </w:rPr>
              <w:t>0.85</w:t>
            </w:r>
          </w:p>
          <w:p>
            <w:pPr>
              <w:spacing w:line="400" w:lineRule="exact"/>
              <w:jc w:val="center"/>
              <w:rPr>
                <w:bCs/>
                <w:szCs w:val="32"/>
              </w:rPr>
            </w:pPr>
            <w:r>
              <w:rPr>
                <w:bCs/>
                <w:szCs w:val="32"/>
              </w:rPr>
              <w:t>0.80</w:t>
            </w:r>
          </w:p>
          <w:p>
            <w:pPr>
              <w:spacing w:line="400" w:lineRule="exact"/>
              <w:jc w:val="center"/>
              <w:rPr>
                <w:bCs/>
                <w:szCs w:val="32"/>
              </w:rPr>
            </w:pPr>
            <w:r>
              <w:rPr>
                <w:bCs/>
                <w:szCs w:val="32"/>
              </w:rPr>
              <w:t>0.75</w:t>
            </w:r>
          </w:p>
          <w:p>
            <w:pPr>
              <w:spacing w:line="400" w:lineRule="exact"/>
              <w:jc w:val="center"/>
              <w:rPr>
                <w:bCs/>
                <w:szCs w:val="32"/>
              </w:rPr>
            </w:pPr>
            <w:r>
              <w:rPr>
                <w:bCs/>
                <w:szCs w:val="32"/>
              </w:rPr>
              <w:t>0.70</w:t>
            </w:r>
          </w:p>
          <w:p>
            <w:pPr>
              <w:spacing w:line="400" w:lineRule="exact"/>
              <w:jc w:val="center"/>
              <w:rPr>
                <w:bCs/>
                <w:szCs w:val="32"/>
              </w:rPr>
            </w:pPr>
            <w:r>
              <w:rPr>
                <w:bCs/>
                <w:szCs w:val="32"/>
              </w:rPr>
              <w:t>0.65</w:t>
            </w:r>
          </w:p>
          <w:p>
            <w:pPr>
              <w:spacing w:line="400" w:lineRule="exact"/>
              <w:jc w:val="center"/>
              <w:rPr>
                <w:bCs/>
                <w:szCs w:val="32"/>
              </w:rPr>
            </w:pPr>
            <w:r>
              <w:rPr>
                <w:bCs/>
                <w:szCs w:val="32"/>
              </w:rPr>
              <w:t>0.60</w:t>
            </w:r>
          </w:p>
          <w:p>
            <w:pPr>
              <w:spacing w:line="400" w:lineRule="exact"/>
              <w:jc w:val="center"/>
              <w:rPr>
                <w:bCs/>
                <w:szCs w:val="32"/>
              </w:rPr>
            </w:pPr>
            <w:r>
              <w:rPr>
                <w:bCs/>
                <w:szCs w:val="32"/>
              </w:rPr>
              <w:t>0.55</w:t>
            </w:r>
          </w:p>
          <w:p>
            <w:pPr>
              <w:jc w:val="center"/>
              <w:rPr>
                <w:b/>
                <w:szCs w:val="32"/>
              </w:rPr>
            </w:pPr>
            <w:r>
              <w:rPr>
                <w:bCs/>
                <w:szCs w:val="32"/>
              </w:rPr>
              <w:t>0.50</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0.00160</w:t>
            </w:r>
          </w:p>
          <w:p>
            <w:pPr>
              <w:spacing w:line="400" w:lineRule="exact"/>
              <w:jc w:val="center"/>
              <w:rPr>
                <w:bCs/>
                <w:szCs w:val="32"/>
              </w:rPr>
            </w:pPr>
            <w:r>
              <w:rPr>
                <w:bCs/>
                <w:szCs w:val="32"/>
              </w:rPr>
              <w:t>0.00182</w:t>
            </w:r>
          </w:p>
          <w:p>
            <w:pPr>
              <w:spacing w:line="400" w:lineRule="exact"/>
              <w:jc w:val="center"/>
              <w:rPr>
                <w:bCs/>
                <w:szCs w:val="32"/>
              </w:rPr>
            </w:pPr>
            <w:r>
              <w:rPr>
                <w:bCs/>
                <w:szCs w:val="32"/>
              </w:rPr>
              <w:t>0.00206</w:t>
            </w:r>
          </w:p>
          <w:p>
            <w:pPr>
              <w:spacing w:line="400" w:lineRule="exact"/>
              <w:jc w:val="center"/>
              <w:rPr>
                <w:bCs/>
                <w:szCs w:val="32"/>
              </w:rPr>
            </w:pPr>
            <w:r>
              <w:rPr>
                <w:bCs/>
                <w:szCs w:val="32"/>
              </w:rPr>
              <w:t>0.00233</w:t>
            </w:r>
          </w:p>
          <w:p>
            <w:pPr>
              <w:spacing w:line="400" w:lineRule="exact"/>
              <w:jc w:val="center"/>
              <w:rPr>
                <w:bCs/>
                <w:szCs w:val="32"/>
              </w:rPr>
            </w:pPr>
            <w:r>
              <w:rPr>
                <w:bCs/>
                <w:szCs w:val="32"/>
              </w:rPr>
              <w:t>0.00262</w:t>
            </w:r>
          </w:p>
          <w:p>
            <w:pPr>
              <w:spacing w:line="400" w:lineRule="exact"/>
              <w:jc w:val="center"/>
              <w:rPr>
                <w:bCs/>
                <w:szCs w:val="32"/>
              </w:rPr>
            </w:pPr>
            <w:r>
              <w:rPr>
                <w:bCs/>
                <w:szCs w:val="32"/>
              </w:rPr>
              <w:t>0.00294</w:t>
            </w:r>
          </w:p>
          <w:p>
            <w:pPr>
              <w:spacing w:line="400" w:lineRule="exact"/>
              <w:jc w:val="center"/>
              <w:rPr>
                <w:bCs/>
                <w:szCs w:val="32"/>
              </w:rPr>
            </w:pPr>
            <w:r>
              <w:rPr>
                <w:bCs/>
                <w:szCs w:val="32"/>
              </w:rPr>
              <w:t>0.00327</w:t>
            </w:r>
          </w:p>
          <w:p>
            <w:pPr>
              <w:spacing w:line="400" w:lineRule="exact"/>
              <w:jc w:val="center"/>
              <w:rPr>
                <w:bCs/>
                <w:szCs w:val="32"/>
              </w:rPr>
            </w:pPr>
            <w:r>
              <w:rPr>
                <w:bCs/>
                <w:szCs w:val="32"/>
              </w:rPr>
              <w:t>0.00365</w:t>
            </w:r>
          </w:p>
          <w:p>
            <w:pPr>
              <w:spacing w:line="400" w:lineRule="exact"/>
              <w:jc w:val="center"/>
              <w:rPr>
                <w:bCs/>
                <w:szCs w:val="32"/>
              </w:rPr>
            </w:pPr>
            <w:r>
              <w:rPr>
                <w:bCs/>
                <w:szCs w:val="32"/>
              </w:rPr>
              <w:t>0.00403</w:t>
            </w:r>
          </w:p>
          <w:p>
            <w:pPr>
              <w:spacing w:line="400" w:lineRule="exact"/>
              <w:jc w:val="center"/>
              <w:rPr>
                <w:bCs/>
                <w:szCs w:val="32"/>
              </w:rPr>
            </w:pPr>
            <w:r>
              <w:rPr>
                <w:bCs/>
                <w:szCs w:val="32"/>
              </w:rPr>
              <w:t>0.00437</w:t>
            </w:r>
          </w:p>
          <w:p>
            <w:pPr>
              <w:spacing w:line="400" w:lineRule="exact"/>
              <w:jc w:val="center"/>
              <w:rPr>
                <w:bCs/>
                <w:szCs w:val="32"/>
              </w:rPr>
            </w:pPr>
            <w:r>
              <w:rPr>
                <w:bCs/>
                <w:szCs w:val="32"/>
              </w:rPr>
              <w:t>0.00463</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0.03338</w:t>
            </w:r>
          </w:p>
          <w:p>
            <w:pPr>
              <w:spacing w:line="400" w:lineRule="exact"/>
              <w:jc w:val="center"/>
              <w:rPr>
                <w:bCs/>
                <w:szCs w:val="32"/>
              </w:rPr>
            </w:pPr>
            <w:r>
              <w:rPr>
                <w:bCs/>
                <w:szCs w:val="32"/>
              </w:rPr>
              <w:t>0.03577</w:t>
            </w:r>
          </w:p>
          <w:p>
            <w:pPr>
              <w:spacing w:line="400" w:lineRule="exact"/>
              <w:jc w:val="center"/>
              <w:rPr>
                <w:bCs/>
                <w:szCs w:val="32"/>
              </w:rPr>
            </w:pPr>
            <w:r>
              <w:rPr>
                <w:bCs/>
                <w:szCs w:val="32"/>
              </w:rPr>
              <w:t>0.03823</w:t>
            </w:r>
          </w:p>
          <w:p>
            <w:pPr>
              <w:spacing w:line="400" w:lineRule="exact"/>
              <w:jc w:val="center"/>
              <w:rPr>
                <w:bCs/>
                <w:szCs w:val="32"/>
              </w:rPr>
            </w:pPr>
            <w:r>
              <w:rPr>
                <w:bCs/>
                <w:szCs w:val="32"/>
              </w:rPr>
              <w:t>0.04073</w:t>
            </w:r>
          </w:p>
          <w:p>
            <w:pPr>
              <w:spacing w:line="400" w:lineRule="exact"/>
              <w:jc w:val="center"/>
              <w:rPr>
                <w:bCs/>
                <w:szCs w:val="32"/>
              </w:rPr>
            </w:pPr>
            <w:r>
              <w:rPr>
                <w:bCs/>
                <w:szCs w:val="32"/>
              </w:rPr>
              <w:t>0.04328</w:t>
            </w:r>
          </w:p>
          <w:p>
            <w:pPr>
              <w:spacing w:line="400" w:lineRule="exact"/>
              <w:jc w:val="center"/>
              <w:rPr>
                <w:bCs/>
                <w:szCs w:val="32"/>
              </w:rPr>
            </w:pPr>
            <w:r>
              <w:rPr>
                <w:bCs/>
                <w:szCs w:val="32"/>
              </w:rPr>
              <w:t>0.04589</w:t>
            </w:r>
          </w:p>
          <w:p>
            <w:pPr>
              <w:spacing w:line="400" w:lineRule="exact"/>
              <w:jc w:val="center"/>
              <w:rPr>
                <w:bCs/>
                <w:szCs w:val="32"/>
              </w:rPr>
            </w:pPr>
            <w:r>
              <w:rPr>
                <w:bCs/>
                <w:szCs w:val="32"/>
              </w:rPr>
              <w:t>0.04850</w:t>
            </w:r>
          </w:p>
          <w:p>
            <w:pPr>
              <w:spacing w:line="400" w:lineRule="exact"/>
              <w:jc w:val="center"/>
              <w:rPr>
                <w:bCs/>
                <w:szCs w:val="32"/>
              </w:rPr>
            </w:pPr>
            <w:r>
              <w:rPr>
                <w:bCs/>
                <w:szCs w:val="32"/>
              </w:rPr>
              <w:t>0.05108</w:t>
            </w:r>
          </w:p>
          <w:p>
            <w:pPr>
              <w:spacing w:line="400" w:lineRule="exact"/>
              <w:jc w:val="center"/>
              <w:rPr>
                <w:bCs/>
                <w:szCs w:val="32"/>
              </w:rPr>
            </w:pPr>
            <w:r>
              <w:rPr>
                <w:bCs/>
                <w:szCs w:val="32"/>
              </w:rPr>
              <w:t>0.05359</w:t>
            </w:r>
          </w:p>
          <w:p>
            <w:pPr>
              <w:spacing w:line="400" w:lineRule="exact"/>
              <w:jc w:val="center"/>
              <w:rPr>
                <w:bCs/>
                <w:szCs w:val="32"/>
              </w:rPr>
            </w:pPr>
            <w:r>
              <w:rPr>
                <w:bCs/>
                <w:szCs w:val="32"/>
              </w:rPr>
              <w:t>0.05594</w:t>
            </w:r>
          </w:p>
          <w:p>
            <w:pPr>
              <w:spacing w:line="400" w:lineRule="exact"/>
              <w:jc w:val="center"/>
              <w:rPr>
                <w:bCs/>
                <w:szCs w:val="32"/>
              </w:rPr>
            </w:pPr>
            <w:r>
              <w:rPr>
                <w:bCs/>
                <w:szCs w:val="32"/>
              </w:rPr>
              <w:t>0.05816</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0.03543</w:t>
            </w:r>
          </w:p>
          <w:p>
            <w:pPr>
              <w:spacing w:line="400" w:lineRule="exact"/>
              <w:jc w:val="center"/>
              <w:rPr>
                <w:bCs/>
                <w:szCs w:val="32"/>
              </w:rPr>
            </w:pPr>
            <w:r>
              <w:rPr>
                <w:bCs/>
                <w:szCs w:val="32"/>
              </w:rPr>
              <w:t>0.03791</w:t>
            </w:r>
          </w:p>
          <w:p>
            <w:pPr>
              <w:spacing w:line="400" w:lineRule="exact"/>
              <w:jc w:val="center"/>
              <w:rPr>
                <w:bCs/>
                <w:szCs w:val="32"/>
              </w:rPr>
            </w:pPr>
            <w:r>
              <w:rPr>
                <w:bCs/>
                <w:szCs w:val="32"/>
              </w:rPr>
              <w:t>0.04046</w:t>
            </w:r>
          </w:p>
          <w:p>
            <w:pPr>
              <w:spacing w:line="400" w:lineRule="exact"/>
              <w:jc w:val="center"/>
              <w:rPr>
                <w:bCs/>
                <w:szCs w:val="32"/>
              </w:rPr>
            </w:pPr>
            <w:r>
              <w:rPr>
                <w:bCs/>
                <w:szCs w:val="32"/>
              </w:rPr>
              <w:t>0.04306</w:t>
            </w:r>
          </w:p>
          <w:p>
            <w:pPr>
              <w:spacing w:line="400" w:lineRule="exact"/>
              <w:jc w:val="center"/>
              <w:rPr>
                <w:bCs/>
                <w:szCs w:val="32"/>
              </w:rPr>
            </w:pPr>
            <w:r>
              <w:rPr>
                <w:bCs/>
                <w:szCs w:val="32"/>
              </w:rPr>
              <w:t>0.04570</w:t>
            </w:r>
          </w:p>
          <w:p>
            <w:pPr>
              <w:spacing w:line="400" w:lineRule="exact"/>
              <w:jc w:val="center"/>
              <w:rPr>
                <w:bCs/>
                <w:szCs w:val="32"/>
              </w:rPr>
            </w:pPr>
            <w:r>
              <w:rPr>
                <w:bCs/>
                <w:szCs w:val="32"/>
              </w:rPr>
              <w:t>0.04841</w:t>
            </w:r>
          </w:p>
          <w:p>
            <w:pPr>
              <w:spacing w:line="400" w:lineRule="exact"/>
              <w:jc w:val="center"/>
              <w:rPr>
                <w:bCs/>
                <w:szCs w:val="32"/>
              </w:rPr>
            </w:pPr>
            <w:r>
              <w:rPr>
                <w:bCs/>
                <w:szCs w:val="32"/>
              </w:rPr>
              <w:t>0.05111</w:t>
            </w:r>
          </w:p>
          <w:p>
            <w:pPr>
              <w:spacing w:line="400" w:lineRule="exact"/>
              <w:jc w:val="center"/>
              <w:rPr>
                <w:bCs/>
                <w:szCs w:val="32"/>
              </w:rPr>
            </w:pPr>
            <w:r>
              <w:rPr>
                <w:bCs/>
                <w:szCs w:val="32"/>
              </w:rPr>
              <w:t>0.05377</w:t>
            </w:r>
          </w:p>
          <w:p>
            <w:pPr>
              <w:spacing w:line="400" w:lineRule="exact"/>
              <w:jc w:val="center"/>
              <w:rPr>
                <w:bCs/>
                <w:szCs w:val="32"/>
              </w:rPr>
            </w:pPr>
            <w:r>
              <w:rPr>
                <w:bCs/>
                <w:szCs w:val="32"/>
              </w:rPr>
              <w:t>0.05635</w:t>
            </w:r>
          </w:p>
          <w:p>
            <w:pPr>
              <w:spacing w:line="400" w:lineRule="exact"/>
              <w:jc w:val="center"/>
              <w:rPr>
                <w:bCs/>
                <w:szCs w:val="32"/>
              </w:rPr>
            </w:pPr>
            <w:r>
              <w:rPr>
                <w:bCs/>
                <w:szCs w:val="32"/>
              </w:rPr>
              <w:t>0.05876</w:t>
            </w:r>
          </w:p>
          <w:p>
            <w:pPr>
              <w:spacing w:line="400" w:lineRule="exact"/>
              <w:jc w:val="center"/>
              <w:rPr>
                <w:bCs/>
                <w:szCs w:val="32"/>
              </w:rPr>
            </w:pPr>
            <w:r>
              <w:rPr>
                <w:bCs/>
                <w:szCs w:val="32"/>
              </w:rPr>
              <w:t>0.06102</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0.03680</w:t>
            </w:r>
          </w:p>
          <w:p>
            <w:pPr>
              <w:spacing w:line="400" w:lineRule="exact"/>
              <w:jc w:val="center"/>
              <w:rPr>
                <w:bCs/>
                <w:szCs w:val="32"/>
              </w:rPr>
            </w:pPr>
            <w:r>
              <w:rPr>
                <w:bCs/>
                <w:szCs w:val="32"/>
              </w:rPr>
              <w:t>0.03934</w:t>
            </w:r>
          </w:p>
          <w:p>
            <w:pPr>
              <w:spacing w:line="400" w:lineRule="exact"/>
              <w:jc w:val="center"/>
              <w:rPr>
                <w:bCs/>
                <w:szCs w:val="32"/>
              </w:rPr>
            </w:pPr>
            <w:r>
              <w:rPr>
                <w:bCs/>
                <w:szCs w:val="32"/>
              </w:rPr>
              <w:t>0.04195</w:t>
            </w:r>
          </w:p>
          <w:p>
            <w:pPr>
              <w:spacing w:line="400" w:lineRule="exact"/>
              <w:jc w:val="center"/>
              <w:rPr>
                <w:bCs/>
                <w:szCs w:val="32"/>
              </w:rPr>
            </w:pPr>
            <w:r>
              <w:rPr>
                <w:bCs/>
                <w:szCs w:val="32"/>
              </w:rPr>
              <w:t>0.04461</w:t>
            </w:r>
          </w:p>
          <w:p>
            <w:pPr>
              <w:spacing w:line="400" w:lineRule="exact"/>
              <w:jc w:val="center"/>
              <w:rPr>
                <w:bCs/>
                <w:szCs w:val="32"/>
              </w:rPr>
            </w:pPr>
            <w:r>
              <w:rPr>
                <w:bCs/>
                <w:szCs w:val="32"/>
              </w:rPr>
              <w:t>0.04731</w:t>
            </w:r>
          </w:p>
          <w:p>
            <w:pPr>
              <w:spacing w:line="400" w:lineRule="exact"/>
              <w:jc w:val="center"/>
              <w:rPr>
                <w:bCs/>
                <w:szCs w:val="32"/>
              </w:rPr>
            </w:pPr>
            <w:r>
              <w:rPr>
                <w:bCs/>
                <w:szCs w:val="32"/>
              </w:rPr>
              <w:t>0.05009</w:t>
            </w:r>
          </w:p>
          <w:p>
            <w:pPr>
              <w:spacing w:line="400" w:lineRule="exact"/>
              <w:jc w:val="center"/>
              <w:rPr>
                <w:bCs/>
                <w:szCs w:val="32"/>
              </w:rPr>
            </w:pPr>
            <w:r>
              <w:rPr>
                <w:bCs/>
                <w:szCs w:val="32"/>
              </w:rPr>
              <w:t>0.05285</w:t>
            </w:r>
          </w:p>
          <w:p>
            <w:pPr>
              <w:spacing w:line="400" w:lineRule="exact"/>
              <w:jc w:val="center"/>
              <w:rPr>
                <w:bCs/>
                <w:szCs w:val="32"/>
              </w:rPr>
            </w:pPr>
            <w:r>
              <w:rPr>
                <w:bCs/>
                <w:szCs w:val="32"/>
              </w:rPr>
              <w:t>0.05556</w:t>
            </w:r>
          </w:p>
          <w:p>
            <w:pPr>
              <w:spacing w:line="400" w:lineRule="exact"/>
              <w:jc w:val="center"/>
              <w:rPr>
                <w:bCs/>
                <w:szCs w:val="32"/>
              </w:rPr>
            </w:pPr>
            <w:r>
              <w:rPr>
                <w:bCs/>
                <w:szCs w:val="32"/>
              </w:rPr>
              <w:t>0.058</w:t>
            </w:r>
            <w:r>
              <w:rPr>
                <w:rFonts w:hint="eastAsia"/>
                <w:bCs/>
                <w:szCs w:val="32"/>
              </w:rPr>
              <w:t>19</w:t>
            </w:r>
          </w:p>
          <w:p>
            <w:pPr>
              <w:spacing w:line="400" w:lineRule="exact"/>
              <w:jc w:val="center"/>
              <w:rPr>
                <w:bCs/>
                <w:szCs w:val="32"/>
              </w:rPr>
            </w:pPr>
            <w:r>
              <w:rPr>
                <w:bCs/>
                <w:szCs w:val="32"/>
              </w:rPr>
              <w:t>0.06064</w:t>
            </w:r>
          </w:p>
          <w:p>
            <w:pPr>
              <w:spacing w:line="400" w:lineRule="exact"/>
              <w:jc w:val="center"/>
              <w:rPr>
                <w:bCs/>
                <w:szCs w:val="32"/>
              </w:rPr>
            </w:pPr>
            <w:r>
              <w:rPr>
                <w:bCs/>
                <w:szCs w:val="32"/>
              </w:rPr>
              <w:t>0.06293</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0.03817</w:t>
            </w:r>
          </w:p>
          <w:p>
            <w:pPr>
              <w:spacing w:line="400" w:lineRule="exact"/>
              <w:jc w:val="center"/>
              <w:rPr>
                <w:bCs/>
                <w:szCs w:val="32"/>
              </w:rPr>
            </w:pPr>
            <w:r>
              <w:rPr>
                <w:bCs/>
                <w:szCs w:val="32"/>
              </w:rPr>
              <w:t>0.04077</w:t>
            </w:r>
          </w:p>
          <w:p>
            <w:pPr>
              <w:spacing w:line="400" w:lineRule="exact"/>
              <w:jc w:val="center"/>
              <w:rPr>
                <w:bCs/>
                <w:szCs w:val="32"/>
              </w:rPr>
            </w:pPr>
            <w:r>
              <w:rPr>
                <w:bCs/>
                <w:szCs w:val="32"/>
              </w:rPr>
              <w:t>0.04344</w:t>
            </w:r>
          </w:p>
          <w:p>
            <w:pPr>
              <w:spacing w:line="400" w:lineRule="exact"/>
              <w:jc w:val="center"/>
              <w:rPr>
                <w:bCs/>
                <w:szCs w:val="32"/>
              </w:rPr>
            </w:pPr>
            <w:r>
              <w:rPr>
                <w:bCs/>
                <w:szCs w:val="32"/>
              </w:rPr>
              <w:t>0.04617</w:t>
            </w:r>
          </w:p>
          <w:p>
            <w:pPr>
              <w:spacing w:line="400" w:lineRule="exact"/>
              <w:jc w:val="center"/>
              <w:rPr>
                <w:bCs/>
                <w:szCs w:val="32"/>
              </w:rPr>
            </w:pPr>
            <w:r>
              <w:rPr>
                <w:bCs/>
                <w:szCs w:val="32"/>
              </w:rPr>
              <w:t>0.04893</w:t>
            </w:r>
          </w:p>
          <w:p>
            <w:pPr>
              <w:spacing w:line="400" w:lineRule="exact"/>
              <w:jc w:val="center"/>
              <w:rPr>
                <w:bCs/>
                <w:szCs w:val="32"/>
              </w:rPr>
            </w:pPr>
            <w:r>
              <w:rPr>
                <w:bCs/>
                <w:szCs w:val="32"/>
              </w:rPr>
              <w:t>0.05177</w:t>
            </w:r>
          </w:p>
          <w:p>
            <w:pPr>
              <w:spacing w:line="400" w:lineRule="exact"/>
              <w:jc w:val="center"/>
              <w:rPr>
                <w:bCs/>
                <w:szCs w:val="32"/>
              </w:rPr>
            </w:pPr>
            <w:r>
              <w:rPr>
                <w:bCs/>
                <w:szCs w:val="32"/>
              </w:rPr>
              <w:t>0.05459</w:t>
            </w:r>
          </w:p>
          <w:p>
            <w:pPr>
              <w:spacing w:line="400" w:lineRule="exact"/>
              <w:jc w:val="center"/>
              <w:rPr>
                <w:bCs/>
                <w:szCs w:val="32"/>
              </w:rPr>
            </w:pPr>
            <w:r>
              <w:rPr>
                <w:bCs/>
                <w:szCs w:val="32"/>
              </w:rPr>
              <w:t>0.05736</w:t>
            </w:r>
          </w:p>
          <w:p>
            <w:pPr>
              <w:spacing w:line="400" w:lineRule="exact"/>
              <w:jc w:val="center"/>
              <w:rPr>
                <w:bCs/>
                <w:szCs w:val="32"/>
              </w:rPr>
            </w:pPr>
            <w:r>
              <w:rPr>
                <w:bCs/>
                <w:szCs w:val="32"/>
              </w:rPr>
              <w:t>0.06003</w:t>
            </w:r>
          </w:p>
          <w:p>
            <w:pPr>
              <w:spacing w:line="400" w:lineRule="exact"/>
              <w:jc w:val="center"/>
              <w:rPr>
                <w:bCs/>
                <w:szCs w:val="32"/>
              </w:rPr>
            </w:pPr>
            <w:r>
              <w:rPr>
                <w:bCs/>
                <w:szCs w:val="32"/>
              </w:rPr>
              <w:t>0.06252</w:t>
            </w:r>
          </w:p>
          <w:p>
            <w:pPr>
              <w:spacing w:line="400" w:lineRule="exact"/>
              <w:jc w:val="center"/>
              <w:rPr>
                <w:bCs/>
                <w:szCs w:val="32"/>
              </w:rPr>
            </w:pPr>
            <w:r>
              <w:rPr>
                <w:bCs/>
                <w:szCs w:val="32"/>
              </w:rPr>
              <w:t>0.06483</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0.03899</w:t>
            </w:r>
          </w:p>
          <w:p>
            <w:pPr>
              <w:spacing w:line="400" w:lineRule="exact"/>
              <w:jc w:val="center"/>
              <w:rPr>
                <w:bCs/>
                <w:szCs w:val="32"/>
              </w:rPr>
            </w:pPr>
            <w:r>
              <w:rPr>
                <w:bCs/>
                <w:szCs w:val="32"/>
              </w:rPr>
              <w:t>0.04162</w:t>
            </w:r>
          </w:p>
          <w:p>
            <w:pPr>
              <w:spacing w:line="400" w:lineRule="exact"/>
              <w:jc w:val="center"/>
              <w:rPr>
                <w:bCs/>
                <w:szCs w:val="32"/>
              </w:rPr>
            </w:pPr>
            <w:r>
              <w:rPr>
                <w:bCs/>
                <w:szCs w:val="32"/>
              </w:rPr>
              <w:t>0.04433</w:t>
            </w:r>
          </w:p>
          <w:p>
            <w:pPr>
              <w:spacing w:line="400" w:lineRule="exact"/>
              <w:jc w:val="center"/>
              <w:rPr>
                <w:bCs/>
                <w:szCs w:val="32"/>
              </w:rPr>
            </w:pPr>
            <w:r>
              <w:rPr>
                <w:bCs/>
                <w:szCs w:val="32"/>
              </w:rPr>
              <w:t>0.04710</w:t>
            </w:r>
          </w:p>
          <w:p>
            <w:pPr>
              <w:spacing w:line="400" w:lineRule="exact"/>
              <w:jc w:val="center"/>
              <w:rPr>
                <w:bCs/>
                <w:szCs w:val="32"/>
              </w:rPr>
            </w:pPr>
            <w:r>
              <w:rPr>
                <w:bCs/>
                <w:szCs w:val="32"/>
              </w:rPr>
              <w:t>0.04989</w:t>
            </w:r>
          </w:p>
          <w:p>
            <w:pPr>
              <w:spacing w:line="400" w:lineRule="exact"/>
              <w:jc w:val="center"/>
              <w:rPr>
                <w:bCs/>
                <w:szCs w:val="32"/>
              </w:rPr>
            </w:pPr>
            <w:r>
              <w:rPr>
                <w:bCs/>
                <w:szCs w:val="32"/>
              </w:rPr>
              <w:t>0.05277</w:t>
            </w:r>
          </w:p>
          <w:p>
            <w:pPr>
              <w:spacing w:line="400" w:lineRule="exact"/>
              <w:jc w:val="center"/>
              <w:rPr>
                <w:bCs/>
                <w:szCs w:val="32"/>
              </w:rPr>
            </w:pPr>
            <w:r>
              <w:rPr>
                <w:bCs/>
                <w:szCs w:val="32"/>
              </w:rPr>
              <w:t>0.05563</w:t>
            </w:r>
          </w:p>
          <w:p>
            <w:pPr>
              <w:spacing w:line="400" w:lineRule="exact"/>
              <w:jc w:val="center"/>
              <w:rPr>
                <w:bCs/>
                <w:szCs w:val="32"/>
              </w:rPr>
            </w:pPr>
            <w:r>
              <w:rPr>
                <w:bCs/>
                <w:szCs w:val="32"/>
              </w:rPr>
              <w:t>0.05843</w:t>
            </w:r>
          </w:p>
          <w:p>
            <w:pPr>
              <w:spacing w:line="400" w:lineRule="exact"/>
              <w:jc w:val="center"/>
              <w:rPr>
                <w:bCs/>
                <w:szCs w:val="32"/>
              </w:rPr>
            </w:pPr>
            <w:r>
              <w:rPr>
                <w:bCs/>
                <w:szCs w:val="32"/>
              </w:rPr>
              <w:t>0.06113</w:t>
            </w:r>
          </w:p>
          <w:p>
            <w:pPr>
              <w:spacing w:line="400" w:lineRule="exact"/>
              <w:jc w:val="center"/>
              <w:rPr>
                <w:bCs/>
                <w:szCs w:val="32"/>
              </w:rPr>
            </w:pPr>
            <w:r>
              <w:rPr>
                <w:bCs/>
                <w:szCs w:val="32"/>
              </w:rPr>
              <w:t>0.06364</w:t>
            </w:r>
          </w:p>
          <w:p>
            <w:pPr>
              <w:spacing w:line="400" w:lineRule="exact"/>
              <w:jc w:val="center"/>
              <w:rPr>
                <w:bCs/>
                <w:szCs w:val="32"/>
              </w:rPr>
            </w:pPr>
            <w:r>
              <w:rPr>
                <w:bCs/>
                <w:szCs w:val="32"/>
              </w:rPr>
              <w:t>0.06597</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-0.0600</w:t>
            </w:r>
          </w:p>
          <w:p>
            <w:pPr>
              <w:spacing w:line="400" w:lineRule="exact"/>
              <w:jc w:val="center"/>
              <w:rPr>
                <w:bCs/>
                <w:szCs w:val="32"/>
              </w:rPr>
            </w:pPr>
            <w:r>
              <w:rPr>
                <w:bCs/>
                <w:szCs w:val="32"/>
              </w:rPr>
              <w:t>-0.0629</w:t>
            </w:r>
          </w:p>
          <w:p>
            <w:pPr>
              <w:spacing w:line="400" w:lineRule="exact"/>
              <w:jc w:val="center"/>
              <w:rPr>
                <w:bCs/>
                <w:szCs w:val="32"/>
              </w:rPr>
            </w:pPr>
            <w:r>
              <w:rPr>
                <w:bCs/>
                <w:szCs w:val="32"/>
              </w:rPr>
              <w:t>-0.0656</w:t>
            </w:r>
          </w:p>
          <w:p>
            <w:pPr>
              <w:spacing w:line="400" w:lineRule="exact"/>
              <w:jc w:val="center"/>
              <w:rPr>
                <w:bCs/>
                <w:szCs w:val="32"/>
              </w:rPr>
            </w:pPr>
            <w:r>
              <w:rPr>
                <w:bCs/>
                <w:szCs w:val="32"/>
              </w:rPr>
              <w:t>-0.0683</w:t>
            </w:r>
          </w:p>
          <w:p>
            <w:pPr>
              <w:spacing w:line="400" w:lineRule="exact"/>
              <w:jc w:val="center"/>
              <w:rPr>
                <w:bCs/>
                <w:szCs w:val="32"/>
              </w:rPr>
            </w:pPr>
            <w:r>
              <w:rPr>
                <w:bCs/>
                <w:szCs w:val="32"/>
              </w:rPr>
              <w:t>-0.0707</w:t>
            </w:r>
          </w:p>
          <w:p>
            <w:pPr>
              <w:spacing w:line="400" w:lineRule="exact"/>
              <w:jc w:val="center"/>
              <w:rPr>
                <w:bCs/>
                <w:szCs w:val="32"/>
              </w:rPr>
            </w:pPr>
            <w:r>
              <w:rPr>
                <w:bCs/>
                <w:szCs w:val="32"/>
              </w:rPr>
              <w:t>-0.0729</w:t>
            </w:r>
          </w:p>
          <w:p>
            <w:pPr>
              <w:spacing w:line="400" w:lineRule="exact"/>
              <w:jc w:val="center"/>
              <w:rPr>
                <w:bCs/>
                <w:szCs w:val="32"/>
              </w:rPr>
            </w:pPr>
            <w:r>
              <w:rPr>
                <w:bCs/>
                <w:szCs w:val="32"/>
              </w:rPr>
              <w:t>-0.0748</w:t>
            </w:r>
          </w:p>
          <w:p>
            <w:pPr>
              <w:spacing w:line="400" w:lineRule="exact"/>
              <w:jc w:val="center"/>
              <w:rPr>
                <w:bCs/>
                <w:szCs w:val="32"/>
              </w:rPr>
            </w:pPr>
            <w:r>
              <w:rPr>
                <w:bCs/>
                <w:szCs w:val="32"/>
              </w:rPr>
              <w:t>-0.0762</w:t>
            </w:r>
          </w:p>
          <w:p>
            <w:pPr>
              <w:spacing w:line="400" w:lineRule="exact"/>
              <w:jc w:val="center"/>
              <w:rPr>
                <w:bCs/>
                <w:szCs w:val="32"/>
              </w:rPr>
            </w:pPr>
            <w:r>
              <w:rPr>
                <w:bCs/>
                <w:szCs w:val="32"/>
              </w:rPr>
              <w:t>-0.0773</w:t>
            </w:r>
          </w:p>
          <w:p>
            <w:pPr>
              <w:spacing w:line="400" w:lineRule="exact"/>
              <w:jc w:val="center"/>
              <w:rPr>
                <w:bCs/>
                <w:szCs w:val="32"/>
              </w:rPr>
            </w:pPr>
            <w:r>
              <w:rPr>
                <w:bCs/>
                <w:szCs w:val="32"/>
              </w:rPr>
              <w:t>-0.0780</w:t>
            </w:r>
          </w:p>
          <w:p>
            <w:pPr>
              <w:spacing w:line="400" w:lineRule="exact"/>
              <w:jc w:val="center"/>
              <w:rPr>
                <w:bCs/>
                <w:szCs w:val="32"/>
              </w:rPr>
            </w:pPr>
            <w:r>
              <w:rPr>
                <w:bCs/>
                <w:szCs w:val="32"/>
              </w:rPr>
              <w:t>-0.0784</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Cs w:val="32"/>
              </w:rPr>
            </w:pPr>
            <w:r>
              <w:rPr>
                <w:bCs/>
                <w:szCs w:val="32"/>
              </w:rPr>
              <w:t>-0.0550</w:t>
            </w:r>
          </w:p>
          <w:p>
            <w:pPr>
              <w:spacing w:line="400" w:lineRule="exact"/>
              <w:jc w:val="center"/>
              <w:rPr>
                <w:bCs/>
                <w:szCs w:val="32"/>
              </w:rPr>
            </w:pPr>
            <w:r>
              <w:rPr>
                <w:bCs/>
                <w:szCs w:val="32"/>
              </w:rPr>
              <w:t>-0.0599</w:t>
            </w:r>
          </w:p>
          <w:p>
            <w:pPr>
              <w:spacing w:line="400" w:lineRule="exact"/>
              <w:jc w:val="center"/>
              <w:rPr>
                <w:bCs/>
                <w:szCs w:val="32"/>
              </w:rPr>
            </w:pPr>
            <w:r>
              <w:rPr>
                <w:bCs/>
                <w:szCs w:val="32"/>
              </w:rPr>
              <w:t>-0.0653</w:t>
            </w:r>
          </w:p>
          <w:p>
            <w:pPr>
              <w:spacing w:line="400" w:lineRule="exact"/>
              <w:jc w:val="center"/>
              <w:rPr>
                <w:bCs/>
                <w:szCs w:val="32"/>
              </w:rPr>
            </w:pPr>
            <w:r>
              <w:rPr>
                <w:bCs/>
                <w:szCs w:val="32"/>
              </w:rPr>
              <w:t>-0.0711</w:t>
            </w:r>
          </w:p>
          <w:p>
            <w:pPr>
              <w:spacing w:line="400" w:lineRule="exact"/>
              <w:jc w:val="center"/>
              <w:rPr>
                <w:bCs/>
                <w:szCs w:val="32"/>
              </w:rPr>
            </w:pPr>
            <w:r>
              <w:rPr>
                <w:bCs/>
                <w:szCs w:val="32"/>
              </w:rPr>
              <w:t>-0.0772</w:t>
            </w:r>
          </w:p>
          <w:p>
            <w:pPr>
              <w:spacing w:line="400" w:lineRule="exact"/>
              <w:jc w:val="center"/>
              <w:rPr>
                <w:bCs/>
                <w:szCs w:val="32"/>
              </w:rPr>
            </w:pPr>
            <w:r>
              <w:rPr>
                <w:bCs/>
                <w:szCs w:val="32"/>
              </w:rPr>
              <w:t>-0.0837</w:t>
            </w:r>
          </w:p>
          <w:p>
            <w:pPr>
              <w:spacing w:line="400" w:lineRule="exact"/>
              <w:jc w:val="center"/>
              <w:rPr>
                <w:bCs/>
                <w:szCs w:val="32"/>
              </w:rPr>
            </w:pPr>
            <w:r>
              <w:rPr>
                <w:bCs/>
                <w:szCs w:val="32"/>
              </w:rPr>
              <w:t>-0.0903</w:t>
            </w:r>
          </w:p>
          <w:p>
            <w:pPr>
              <w:spacing w:line="400" w:lineRule="exact"/>
              <w:jc w:val="center"/>
              <w:rPr>
                <w:bCs/>
                <w:szCs w:val="32"/>
              </w:rPr>
            </w:pPr>
            <w:r>
              <w:rPr>
                <w:bCs/>
                <w:szCs w:val="32"/>
              </w:rPr>
              <w:t>-0.0970</w:t>
            </w:r>
          </w:p>
          <w:p>
            <w:pPr>
              <w:spacing w:line="400" w:lineRule="exact"/>
              <w:jc w:val="center"/>
              <w:rPr>
                <w:bCs/>
                <w:szCs w:val="32"/>
              </w:rPr>
            </w:pPr>
            <w:r>
              <w:rPr>
                <w:bCs/>
                <w:szCs w:val="32"/>
              </w:rPr>
              <w:t>-0.1033</w:t>
            </w:r>
          </w:p>
          <w:p>
            <w:pPr>
              <w:spacing w:line="400" w:lineRule="exact"/>
              <w:jc w:val="center"/>
              <w:rPr>
                <w:bCs/>
                <w:szCs w:val="32"/>
              </w:rPr>
            </w:pPr>
            <w:r>
              <w:rPr>
                <w:bCs/>
                <w:szCs w:val="32"/>
              </w:rPr>
              <w:t>-0.1093</w:t>
            </w:r>
          </w:p>
          <w:p>
            <w:pPr>
              <w:spacing w:line="400" w:lineRule="exact"/>
              <w:jc w:val="center"/>
              <w:rPr>
                <w:bCs/>
                <w:szCs w:val="32"/>
              </w:rPr>
            </w:pPr>
            <w:r>
              <w:rPr>
                <w:bCs/>
                <w:szCs w:val="32"/>
              </w:rPr>
              <w:t>-0.1146</w:t>
            </w:r>
          </w:p>
        </w:tc>
      </w:tr>
    </w:tbl>
    <w:p>
      <w:pPr>
        <w:jc w:val="center"/>
        <w:rPr>
          <w:rFonts w:eastAsia="黑体"/>
          <w:szCs w:val="32"/>
        </w:rPr>
      </w:pPr>
    </w:p>
    <w:p>
      <w:pPr>
        <w:jc w:val="center"/>
        <w:rPr>
          <w:rFonts w:eastAsia="黑体"/>
          <w:szCs w:val="32"/>
        </w:rPr>
      </w:pPr>
    </w:p>
    <w:p>
      <w:pPr>
        <w:jc w:val="center"/>
        <w:rPr>
          <w:rFonts w:eastAsia="黑体"/>
          <w:szCs w:val="32"/>
        </w:rPr>
      </w:pPr>
    </w:p>
    <w:p>
      <w:pPr>
        <w:jc w:val="center"/>
        <w:rPr>
          <w:rFonts w:eastAsia="黑体"/>
          <w:b/>
          <w:bCs/>
          <w:sz w:val="18"/>
          <w:szCs w:val="18"/>
        </w:rPr>
      </w:pPr>
      <w:r>
        <w:rPr>
          <w:rFonts w:hint="eastAsia" w:eastAsia="黑体"/>
          <w:b/>
          <w:bCs/>
          <w:sz w:val="18"/>
          <w:szCs w:val="18"/>
        </w:rPr>
        <w:t>表B.</w:t>
      </w:r>
      <w:r>
        <w:rPr>
          <w:rFonts w:eastAsia="黑体"/>
          <w:b/>
          <w:bCs/>
          <w:sz w:val="18"/>
          <w:szCs w:val="18"/>
        </w:rPr>
        <w:t xml:space="preserve">1.3-6  </w:t>
      </w:r>
      <w:r>
        <w:rPr>
          <w:rFonts w:hint="eastAsia" w:eastAsia="黑体"/>
          <w:b/>
          <w:bCs/>
          <w:sz w:val="18"/>
          <w:szCs w:val="18"/>
        </w:rPr>
        <w:t>区格</w:t>
      </w:r>
      <w:r>
        <w:rPr>
          <w:rFonts w:eastAsia="黑体"/>
          <w:b/>
          <w:bCs/>
          <w:sz w:val="18"/>
          <w:szCs w:val="18"/>
        </w:rPr>
        <w:t>F</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9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
                <w:bCs/>
                <w:position w:val="-6"/>
                <w:sz w:val="18"/>
                <w:szCs w:val="32"/>
              </w:rPr>
              <w:object>
                <v:shape id="_x0000_i1227" o:spt="75" type="#_x0000_t75" style="height:11.4pt;width:9.6pt;" o:ole="t" filled="f" o:preferrelative="t" stroked="f" coordsize="21600,21600">
                  <v:path/>
                  <v:fill on="f" focussize="0,0"/>
                  <v:stroke on="f" joinstyle="miter"/>
                  <v:imagedata r:id="rId374" o:title=""/>
                  <o:lock v:ext="edit" aspectratio="t"/>
                  <w10:wrap type="none"/>
                  <w10:anchorlock/>
                </v:shape>
                <o:OLEObject Type="Embed" ProgID="Equation.3" ShapeID="_x0000_i1227" DrawAspect="Content" ObjectID="_1468075927" r:id="rId401">
                  <o:LockedField>false</o:LockedField>
                </o:OLEObject>
              </w:object>
            </w:r>
            <w:r>
              <w:rPr>
                <w:bCs/>
                <w:sz w:val="18"/>
                <w:szCs w:val="32"/>
              </w:rPr>
              <w:tab/>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0.125</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0.200</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0.250</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0.300</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18"/>
                <w:szCs w:val="32"/>
              </w:rPr>
            </w:pPr>
            <w:r>
              <w:rPr>
                <w:bCs/>
                <w:sz w:val="18"/>
                <w:szCs w:val="32"/>
              </w:rPr>
              <w:t>0.333</w:t>
            </w:r>
          </w:p>
        </w:tc>
        <w:tc>
          <w:tcPr>
            <w:tcW w:w="1894" w:type="dxa"/>
            <w:gridSpan w:val="2"/>
            <w:tcBorders>
              <w:top w:val="single" w:color="auto" w:sz="4" w:space="0"/>
              <w:left w:val="single" w:color="auto" w:sz="4" w:space="0"/>
              <w:bottom w:val="single" w:color="auto" w:sz="4" w:space="0"/>
              <w:right w:val="single" w:color="auto" w:sz="4" w:space="0"/>
            </w:tcBorders>
            <w:vAlign w:val="center"/>
          </w:tcPr>
          <w:p>
            <w:pPr>
              <w:jc w:val="center"/>
              <w:rPr>
                <w:b/>
                <w:sz w:val="18"/>
                <w:szCs w:val="32"/>
              </w:rPr>
            </w:pPr>
            <w:r>
              <w:rPr>
                <w:b/>
                <w:sz w:val="1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18"/>
                <w:szCs w:val="32"/>
              </w:rPr>
            </w:pPr>
            <w:r>
              <w:rPr>
                <w:rFonts w:hint="eastAsia"/>
                <w:bCs/>
                <w:i/>
                <w:sz w:val="18"/>
                <w:szCs w:val="32"/>
              </w:rPr>
              <w:t>l</w:t>
            </w:r>
            <w:r>
              <w:rPr>
                <w:rFonts w:hint="eastAsia"/>
                <w:bCs/>
                <w:sz w:val="18"/>
                <w:szCs w:val="32"/>
                <w:vertAlign w:val="subscript"/>
              </w:rPr>
              <w:t>x</w:t>
            </w:r>
            <w:r>
              <w:rPr>
                <w:bCs/>
                <w:sz w:val="18"/>
                <w:szCs w:val="32"/>
              </w:rPr>
              <w:t>/</w:t>
            </w:r>
            <w:r>
              <w:rPr>
                <w:rFonts w:hint="eastAsia"/>
                <w:bCs/>
                <w:i/>
                <w:sz w:val="18"/>
                <w:szCs w:val="32"/>
              </w:rPr>
              <w:t>l</w:t>
            </w:r>
            <w:r>
              <w:rPr>
                <w:rFonts w:hint="eastAsia"/>
                <w:bCs/>
                <w:sz w:val="18"/>
                <w:szCs w:val="32"/>
                <w:vertAlign w:val="subscript"/>
              </w:rPr>
              <w:t>y</w: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18"/>
                <w:szCs w:val="32"/>
              </w:rPr>
            </w:pPr>
            <w:r>
              <w:rPr>
                <w:b/>
                <w:position w:val="-10"/>
                <w:szCs w:val="32"/>
              </w:rPr>
              <w:object>
                <v:shape id="_x0000_i1228" o:spt="75" type="#_x0000_t75" style="height:13.2pt;width:12pt;" o:ole="t" filled="f" o:preferrelative="t" stroked="f" coordsize="21600,21600">
                  <v:path/>
                  <v:fill on="f" focussize="0,0"/>
                  <v:stroke on="f" joinstyle="miter"/>
                  <v:imagedata r:id="rId370" o:title=""/>
                  <o:lock v:ext="edit" aspectratio="t"/>
                  <w10:wrap type="none"/>
                  <w10:anchorlock/>
                </v:shape>
                <o:OLEObject Type="Embed" ProgID="Equation.DSMT4" ShapeID="_x0000_i1228" DrawAspect="Content" ObjectID="_1468075928" r:id="rId402">
                  <o:LockedField>false</o:LockedField>
                </o:OLEObject>
              </w:object>
            </w:r>
          </w:p>
        </w:tc>
        <w:tc>
          <w:tcPr>
            <w:tcW w:w="473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18"/>
                <w:szCs w:val="32"/>
              </w:rPr>
            </w:pPr>
            <w:r>
              <w:rPr>
                <w:b/>
                <w:position w:val="-6"/>
                <w:sz w:val="18"/>
                <w:szCs w:val="32"/>
              </w:rPr>
              <w:object>
                <v:shape id="_x0000_i1229" o:spt="75" type="#_x0000_t75" style="height:11.4pt;width:13.2pt;" o:ole="t" filled="f" o:preferrelative="t" stroked="f" coordsize="21600,21600">
                  <v:path/>
                  <v:fill on="f" focussize="0,0"/>
                  <v:stroke on="f" joinstyle="miter"/>
                  <v:imagedata r:id="rId391" o:title=""/>
                  <o:lock v:ext="edit" aspectratio="t"/>
                  <w10:wrap type="none"/>
                  <w10:anchorlock/>
                </v:shape>
                <o:OLEObject Type="Embed" ProgID="Equation.DSMT4" ShapeID="_x0000_i1229" DrawAspect="Content" ObjectID="_1468075929" r:id="rId403">
                  <o:LockedField>false</o:LockedField>
                </o:OLEObject>
              </w:objec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18"/>
                <w:szCs w:val="32"/>
              </w:rPr>
            </w:pPr>
            <w:r>
              <w:rPr>
                <w:b/>
                <w:bCs/>
                <w:position w:val="-12"/>
                <w:sz w:val="18"/>
                <w:szCs w:val="32"/>
              </w:rPr>
              <w:object>
                <v:shape id="_x0000_i1230" o:spt="75" type="#_x0000_t75" style="height:18.6pt;width:15.6pt;" o:ole="t" filled="f" o:preferrelative="t" stroked="f" coordsize="21600,21600">
                  <v:path/>
                  <v:fill on="f" focussize="0,0"/>
                  <v:stroke on="f" joinstyle="miter"/>
                  <v:imagedata r:id="rId368" o:title=""/>
                  <o:lock v:ext="edit" aspectratio="t"/>
                  <w10:wrap type="none"/>
                  <w10:anchorlock/>
                </v:shape>
                <o:OLEObject Type="Embed" ProgID="Equation.DSMT4" ShapeID="_x0000_i1230" DrawAspect="Content" ObjectID="_1468075930" r:id="rId404">
                  <o:LockedField>false</o:LockedField>
                </o:OLEObject>
              </w:object>
            </w:r>
          </w:p>
        </w:tc>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 w:val="18"/>
                <w:szCs w:val="32"/>
              </w:rPr>
            </w:pPr>
            <w:r>
              <w:rPr>
                <w:b/>
                <w:position w:val="-14"/>
                <w:sz w:val="18"/>
                <w:szCs w:val="32"/>
              </w:rPr>
              <w:object>
                <v:shape id="_x0000_i1231" o:spt="75" type="#_x0000_t75" style="height:20.4pt;width:15.6pt;" o:ole="t" filled="f" o:preferrelative="t" stroked="f" coordsize="21600,21600">
                  <v:path/>
                  <v:fill on="f" focussize="0,0"/>
                  <v:stroke on="f" joinstyle="miter"/>
                  <v:imagedata r:id="rId394" o:title=""/>
                  <o:lock v:ext="edit" aspectratio="t"/>
                  <w10:wrap type="none"/>
                  <w10:anchorlock/>
                </v:shape>
                <o:OLEObject Type="Embed" ProgID="Equation.DSMT4" ShapeID="_x0000_i1231" DrawAspect="Content" ObjectID="_1468075931" r:id="rId40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0.50</w:t>
            </w:r>
          </w:p>
          <w:p>
            <w:pPr>
              <w:jc w:val="center"/>
              <w:rPr>
                <w:bCs/>
                <w:sz w:val="18"/>
                <w:szCs w:val="32"/>
              </w:rPr>
            </w:pPr>
            <w:r>
              <w:rPr>
                <w:bCs/>
                <w:sz w:val="18"/>
                <w:szCs w:val="32"/>
              </w:rPr>
              <w:t>0.55</w:t>
            </w:r>
          </w:p>
          <w:p>
            <w:pPr>
              <w:jc w:val="center"/>
              <w:rPr>
                <w:bCs/>
                <w:sz w:val="18"/>
                <w:szCs w:val="32"/>
              </w:rPr>
            </w:pPr>
            <w:r>
              <w:rPr>
                <w:bCs/>
                <w:sz w:val="18"/>
                <w:szCs w:val="32"/>
              </w:rPr>
              <w:t>0.60</w:t>
            </w:r>
          </w:p>
          <w:p>
            <w:pPr>
              <w:jc w:val="center"/>
              <w:rPr>
                <w:bCs/>
                <w:sz w:val="18"/>
                <w:szCs w:val="32"/>
              </w:rPr>
            </w:pPr>
            <w:r>
              <w:rPr>
                <w:bCs/>
                <w:sz w:val="18"/>
                <w:szCs w:val="32"/>
              </w:rPr>
              <w:t>065</w:t>
            </w:r>
          </w:p>
          <w:p>
            <w:pPr>
              <w:jc w:val="center"/>
              <w:rPr>
                <w:bCs/>
                <w:sz w:val="18"/>
                <w:szCs w:val="32"/>
              </w:rPr>
            </w:pPr>
            <w:r>
              <w:rPr>
                <w:bCs/>
                <w:sz w:val="18"/>
                <w:szCs w:val="32"/>
              </w:rPr>
              <w:t>0.70</w:t>
            </w:r>
          </w:p>
          <w:p>
            <w:pPr>
              <w:jc w:val="center"/>
              <w:rPr>
                <w:bCs/>
                <w:sz w:val="18"/>
                <w:szCs w:val="32"/>
              </w:rPr>
            </w:pPr>
            <w:r>
              <w:rPr>
                <w:bCs/>
                <w:sz w:val="18"/>
                <w:szCs w:val="32"/>
              </w:rPr>
              <w:t>0.75</w:t>
            </w:r>
          </w:p>
          <w:p>
            <w:pPr>
              <w:jc w:val="center"/>
              <w:rPr>
                <w:bCs/>
                <w:sz w:val="18"/>
                <w:szCs w:val="32"/>
              </w:rPr>
            </w:pPr>
            <w:r>
              <w:rPr>
                <w:bCs/>
                <w:sz w:val="18"/>
                <w:szCs w:val="32"/>
              </w:rPr>
              <w:t>0.80</w:t>
            </w:r>
          </w:p>
          <w:p>
            <w:pPr>
              <w:jc w:val="center"/>
              <w:rPr>
                <w:bCs/>
                <w:sz w:val="18"/>
                <w:szCs w:val="32"/>
              </w:rPr>
            </w:pPr>
            <w:r>
              <w:rPr>
                <w:bCs/>
                <w:sz w:val="18"/>
                <w:szCs w:val="32"/>
              </w:rPr>
              <w:t>0.85</w:t>
            </w:r>
          </w:p>
          <w:p>
            <w:pPr>
              <w:jc w:val="center"/>
              <w:rPr>
                <w:bCs/>
                <w:sz w:val="18"/>
                <w:szCs w:val="32"/>
              </w:rPr>
            </w:pPr>
            <w:r>
              <w:rPr>
                <w:bCs/>
                <w:sz w:val="18"/>
                <w:szCs w:val="32"/>
              </w:rPr>
              <w:t>0.90</w:t>
            </w:r>
          </w:p>
          <w:p>
            <w:pPr>
              <w:jc w:val="center"/>
              <w:rPr>
                <w:bCs/>
                <w:sz w:val="18"/>
                <w:szCs w:val="32"/>
              </w:rPr>
            </w:pPr>
            <w:r>
              <w:rPr>
                <w:bCs/>
                <w:sz w:val="18"/>
                <w:szCs w:val="32"/>
              </w:rPr>
              <w:t>0.95</w:t>
            </w:r>
          </w:p>
          <w:p>
            <w:pPr>
              <w:jc w:val="center"/>
              <w:rPr>
                <w:bCs/>
                <w:sz w:val="18"/>
                <w:szCs w:val="32"/>
              </w:rPr>
            </w:pPr>
            <w:r>
              <w:rPr>
                <w:bCs/>
                <w:sz w:val="18"/>
                <w:szCs w:val="32"/>
              </w:rPr>
              <w:t>1.00</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0.00253</w:t>
            </w:r>
          </w:p>
          <w:p>
            <w:pPr>
              <w:jc w:val="center"/>
              <w:rPr>
                <w:bCs/>
                <w:sz w:val="18"/>
                <w:szCs w:val="32"/>
              </w:rPr>
            </w:pPr>
            <w:r>
              <w:rPr>
                <w:bCs/>
                <w:sz w:val="18"/>
                <w:szCs w:val="32"/>
              </w:rPr>
              <w:t>0.00246</w:t>
            </w:r>
          </w:p>
          <w:p>
            <w:pPr>
              <w:jc w:val="center"/>
              <w:rPr>
                <w:bCs/>
                <w:sz w:val="18"/>
                <w:szCs w:val="32"/>
              </w:rPr>
            </w:pPr>
            <w:r>
              <w:rPr>
                <w:bCs/>
                <w:sz w:val="18"/>
                <w:szCs w:val="32"/>
              </w:rPr>
              <w:t>0.00236</w:t>
            </w:r>
          </w:p>
          <w:p>
            <w:pPr>
              <w:jc w:val="center"/>
              <w:rPr>
                <w:bCs/>
                <w:sz w:val="18"/>
                <w:szCs w:val="32"/>
              </w:rPr>
            </w:pPr>
            <w:r>
              <w:rPr>
                <w:bCs/>
                <w:sz w:val="18"/>
                <w:szCs w:val="32"/>
              </w:rPr>
              <w:t>0.00224</w:t>
            </w:r>
          </w:p>
          <w:p>
            <w:pPr>
              <w:jc w:val="center"/>
              <w:rPr>
                <w:bCs/>
                <w:sz w:val="18"/>
                <w:szCs w:val="32"/>
              </w:rPr>
            </w:pPr>
            <w:r>
              <w:rPr>
                <w:bCs/>
                <w:sz w:val="18"/>
                <w:szCs w:val="32"/>
              </w:rPr>
              <w:t>0.00211</w:t>
            </w:r>
          </w:p>
          <w:p>
            <w:pPr>
              <w:jc w:val="center"/>
              <w:rPr>
                <w:bCs/>
                <w:sz w:val="18"/>
                <w:szCs w:val="32"/>
              </w:rPr>
            </w:pPr>
            <w:r>
              <w:rPr>
                <w:bCs/>
                <w:sz w:val="18"/>
                <w:szCs w:val="32"/>
              </w:rPr>
              <w:t>0.00197</w:t>
            </w:r>
          </w:p>
          <w:p>
            <w:pPr>
              <w:jc w:val="center"/>
              <w:rPr>
                <w:bCs/>
                <w:sz w:val="18"/>
                <w:szCs w:val="32"/>
              </w:rPr>
            </w:pPr>
            <w:r>
              <w:rPr>
                <w:bCs/>
                <w:sz w:val="18"/>
                <w:szCs w:val="32"/>
              </w:rPr>
              <w:t>0.00182</w:t>
            </w:r>
          </w:p>
          <w:p>
            <w:pPr>
              <w:jc w:val="center"/>
              <w:rPr>
                <w:bCs/>
                <w:sz w:val="18"/>
                <w:szCs w:val="32"/>
              </w:rPr>
            </w:pPr>
            <w:r>
              <w:rPr>
                <w:bCs/>
                <w:sz w:val="18"/>
                <w:szCs w:val="32"/>
              </w:rPr>
              <w:t>0.00168</w:t>
            </w:r>
          </w:p>
          <w:p>
            <w:pPr>
              <w:jc w:val="center"/>
              <w:rPr>
                <w:bCs/>
                <w:sz w:val="18"/>
                <w:szCs w:val="32"/>
              </w:rPr>
            </w:pPr>
            <w:r>
              <w:rPr>
                <w:bCs/>
                <w:sz w:val="18"/>
                <w:szCs w:val="32"/>
              </w:rPr>
              <w:t>0.00153</w:t>
            </w:r>
          </w:p>
          <w:p>
            <w:pPr>
              <w:jc w:val="center"/>
              <w:rPr>
                <w:bCs/>
                <w:sz w:val="18"/>
                <w:szCs w:val="32"/>
              </w:rPr>
            </w:pPr>
            <w:r>
              <w:rPr>
                <w:bCs/>
                <w:sz w:val="18"/>
                <w:szCs w:val="32"/>
              </w:rPr>
              <w:t>0.00140</w:t>
            </w:r>
          </w:p>
          <w:p>
            <w:pPr>
              <w:jc w:val="center"/>
              <w:rPr>
                <w:bCs/>
                <w:sz w:val="18"/>
                <w:szCs w:val="32"/>
              </w:rPr>
            </w:pPr>
            <w:r>
              <w:rPr>
                <w:bCs/>
                <w:sz w:val="18"/>
                <w:szCs w:val="32"/>
              </w:rPr>
              <w:t>0.00127</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0.06958</w:t>
            </w:r>
          </w:p>
          <w:p>
            <w:pPr>
              <w:jc w:val="center"/>
              <w:rPr>
                <w:bCs/>
                <w:sz w:val="18"/>
                <w:szCs w:val="32"/>
              </w:rPr>
            </w:pPr>
            <w:r>
              <w:rPr>
                <w:bCs/>
                <w:sz w:val="18"/>
                <w:szCs w:val="32"/>
              </w:rPr>
              <w:t>0.06551</w:t>
            </w:r>
          </w:p>
          <w:p>
            <w:pPr>
              <w:jc w:val="center"/>
              <w:rPr>
                <w:bCs/>
                <w:sz w:val="18"/>
                <w:szCs w:val="32"/>
              </w:rPr>
            </w:pPr>
            <w:r>
              <w:rPr>
                <w:bCs/>
                <w:sz w:val="18"/>
                <w:szCs w:val="32"/>
              </w:rPr>
              <w:t>0.06134</w:t>
            </w:r>
          </w:p>
          <w:p>
            <w:pPr>
              <w:jc w:val="center"/>
              <w:rPr>
                <w:bCs/>
                <w:sz w:val="18"/>
                <w:szCs w:val="32"/>
              </w:rPr>
            </w:pPr>
            <w:r>
              <w:rPr>
                <w:bCs/>
                <w:sz w:val="18"/>
                <w:szCs w:val="32"/>
              </w:rPr>
              <w:t>0.05704</w:t>
            </w:r>
          </w:p>
          <w:p>
            <w:pPr>
              <w:jc w:val="center"/>
              <w:rPr>
                <w:bCs/>
                <w:sz w:val="18"/>
                <w:szCs w:val="32"/>
              </w:rPr>
            </w:pPr>
            <w:r>
              <w:rPr>
                <w:bCs/>
                <w:sz w:val="18"/>
                <w:szCs w:val="32"/>
              </w:rPr>
              <w:t>0.05276</w:t>
            </w:r>
          </w:p>
          <w:p>
            <w:pPr>
              <w:jc w:val="center"/>
              <w:rPr>
                <w:bCs/>
                <w:sz w:val="18"/>
                <w:szCs w:val="32"/>
              </w:rPr>
            </w:pPr>
            <w:r>
              <w:rPr>
                <w:bCs/>
                <w:sz w:val="18"/>
                <w:szCs w:val="32"/>
              </w:rPr>
              <w:t>0.04859</w:t>
            </w:r>
          </w:p>
          <w:p>
            <w:pPr>
              <w:jc w:val="center"/>
              <w:rPr>
                <w:bCs/>
                <w:sz w:val="18"/>
                <w:szCs w:val="32"/>
              </w:rPr>
            </w:pPr>
            <w:r>
              <w:rPr>
                <w:bCs/>
                <w:sz w:val="18"/>
                <w:szCs w:val="32"/>
              </w:rPr>
              <w:t>0.04459</w:t>
            </w:r>
          </w:p>
          <w:p>
            <w:pPr>
              <w:jc w:val="center"/>
              <w:rPr>
                <w:bCs/>
                <w:sz w:val="18"/>
                <w:szCs w:val="32"/>
              </w:rPr>
            </w:pPr>
            <w:r>
              <w:rPr>
                <w:bCs/>
                <w:sz w:val="18"/>
                <w:szCs w:val="32"/>
              </w:rPr>
              <w:t>0.04075</w:t>
            </w:r>
          </w:p>
          <w:p>
            <w:pPr>
              <w:jc w:val="center"/>
              <w:rPr>
                <w:bCs/>
                <w:sz w:val="18"/>
                <w:szCs w:val="32"/>
              </w:rPr>
            </w:pPr>
            <w:r>
              <w:rPr>
                <w:bCs/>
                <w:sz w:val="18"/>
                <w:szCs w:val="32"/>
              </w:rPr>
              <w:t>0.03712</w:t>
            </w:r>
          </w:p>
          <w:p>
            <w:pPr>
              <w:jc w:val="center"/>
              <w:rPr>
                <w:bCs/>
                <w:sz w:val="18"/>
                <w:szCs w:val="32"/>
              </w:rPr>
            </w:pPr>
            <w:r>
              <w:rPr>
                <w:bCs/>
                <w:sz w:val="18"/>
                <w:szCs w:val="32"/>
              </w:rPr>
              <w:t>0.03375</w:t>
            </w:r>
          </w:p>
          <w:p>
            <w:pPr>
              <w:jc w:val="center"/>
              <w:rPr>
                <w:bCs/>
                <w:sz w:val="18"/>
                <w:szCs w:val="32"/>
              </w:rPr>
            </w:pPr>
            <w:r>
              <w:rPr>
                <w:bCs/>
                <w:sz w:val="18"/>
                <w:szCs w:val="32"/>
              </w:rPr>
              <w:t>0.03060</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0.07</w:t>
            </w:r>
            <w:r>
              <w:rPr>
                <w:rFonts w:hint="eastAsia"/>
                <w:bCs/>
                <w:sz w:val="18"/>
                <w:szCs w:val="32"/>
              </w:rPr>
              <w:t>037</w:t>
            </w:r>
          </w:p>
          <w:p>
            <w:pPr>
              <w:jc w:val="center"/>
              <w:rPr>
                <w:bCs/>
                <w:sz w:val="18"/>
                <w:szCs w:val="32"/>
              </w:rPr>
            </w:pPr>
            <w:r>
              <w:rPr>
                <w:bCs/>
                <w:sz w:val="18"/>
                <w:szCs w:val="32"/>
              </w:rPr>
              <w:t>0.06651</w:t>
            </w:r>
          </w:p>
          <w:p>
            <w:pPr>
              <w:jc w:val="center"/>
              <w:rPr>
                <w:bCs/>
                <w:sz w:val="18"/>
                <w:szCs w:val="32"/>
              </w:rPr>
            </w:pPr>
            <w:r>
              <w:rPr>
                <w:bCs/>
                <w:sz w:val="18"/>
                <w:szCs w:val="32"/>
              </w:rPr>
              <w:t>0.06253</w:t>
            </w:r>
          </w:p>
          <w:p>
            <w:pPr>
              <w:jc w:val="center"/>
              <w:rPr>
                <w:bCs/>
                <w:sz w:val="18"/>
                <w:szCs w:val="32"/>
              </w:rPr>
            </w:pPr>
            <w:r>
              <w:rPr>
                <w:bCs/>
                <w:sz w:val="18"/>
                <w:szCs w:val="32"/>
              </w:rPr>
              <w:t>0.05841</w:t>
            </w:r>
          </w:p>
          <w:p>
            <w:pPr>
              <w:jc w:val="center"/>
              <w:rPr>
                <w:bCs/>
                <w:sz w:val="18"/>
                <w:szCs w:val="32"/>
              </w:rPr>
            </w:pPr>
            <w:r>
              <w:rPr>
                <w:bCs/>
                <w:sz w:val="18"/>
                <w:szCs w:val="32"/>
              </w:rPr>
              <w:t>0.05429</w:t>
            </w:r>
          </w:p>
          <w:p>
            <w:pPr>
              <w:jc w:val="center"/>
              <w:rPr>
                <w:bCs/>
                <w:sz w:val="18"/>
                <w:szCs w:val="32"/>
              </w:rPr>
            </w:pPr>
            <w:r>
              <w:rPr>
                <w:bCs/>
                <w:sz w:val="18"/>
                <w:szCs w:val="32"/>
              </w:rPr>
              <w:t>0.05027</w:t>
            </w:r>
          </w:p>
          <w:p>
            <w:pPr>
              <w:jc w:val="center"/>
              <w:rPr>
                <w:bCs/>
                <w:sz w:val="18"/>
                <w:szCs w:val="32"/>
              </w:rPr>
            </w:pPr>
            <w:r>
              <w:rPr>
                <w:bCs/>
                <w:sz w:val="18"/>
                <w:szCs w:val="32"/>
              </w:rPr>
              <w:t>0.04638</w:t>
            </w:r>
          </w:p>
          <w:p>
            <w:pPr>
              <w:jc w:val="center"/>
              <w:rPr>
                <w:bCs/>
                <w:sz w:val="18"/>
                <w:szCs w:val="32"/>
              </w:rPr>
            </w:pPr>
            <w:r>
              <w:rPr>
                <w:bCs/>
                <w:sz w:val="18"/>
                <w:szCs w:val="32"/>
              </w:rPr>
              <w:t>0.04264</w:t>
            </w:r>
          </w:p>
          <w:p>
            <w:pPr>
              <w:jc w:val="center"/>
              <w:rPr>
                <w:bCs/>
                <w:sz w:val="18"/>
                <w:szCs w:val="32"/>
              </w:rPr>
            </w:pPr>
            <w:r>
              <w:rPr>
                <w:bCs/>
                <w:sz w:val="18"/>
                <w:szCs w:val="32"/>
              </w:rPr>
              <w:t>0.03908</w:t>
            </w:r>
          </w:p>
          <w:p>
            <w:pPr>
              <w:jc w:val="center"/>
              <w:rPr>
                <w:bCs/>
                <w:sz w:val="18"/>
                <w:szCs w:val="32"/>
              </w:rPr>
            </w:pPr>
            <w:r>
              <w:rPr>
                <w:bCs/>
                <w:sz w:val="18"/>
                <w:szCs w:val="32"/>
              </w:rPr>
              <w:t>0.03576</w:t>
            </w:r>
          </w:p>
          <w:p>
            <w:pPr>
              <w:jc w:val="center"/>
              <w:rPr>
                <w:bCs/>
                <w:sz w:val="18"/>
                <w:szCs w:val="32"/>
              </w:rPr>
            </w:pPr>
            <w:r>
              <w:rPr>
                <w:bCs/>
                <w:sz w:val="18"/>
                <w:szCs w:val="32"/>
              </w:rPr>
              <w:t>0.03264</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0.07090</w:t>
            </w:r>
          </w:p>
          <w:p>
            <w:pPr>
              <w:jc w:val="center"/>
              <w:rPr>
                <w:bCs/>
                <w:sz w:val="18"/>
                <w:szCs w:val="32"/>
              </w:rPr>
            </w:pPr>
            <w:r>
              <w:rPr>
                <w:bCs/>
                <w:sz w:val="18"/>
                <w:szCs w:val="32"/>
              </w:rPr>
              <w:t>0.06718</w:t>
            </w:r>
          </w:p>
          <w:p>
            <w:pPr>
              <w:jc w:val="center"/>
              <w:rPr>
                <w:bCs/>
                <w:sz w:val="18"/>
                <w:szCs w:val="32"/>
              </w:rPr>
            </w:pPr>
            <w:r>
              <w:rPr>
                <w:bCs/>
                <w:sz w:val="18"/>
                <w:szCs w:val="32"/>
              </w:rPr>
              <w:t>0.06333</w:t>
            </w:r>
          </w:p>
          <w:p>
            <w:pPr>
              <w:jc w:val="center"/>
              <w:rPr>
                <w:bCs/>
                <w:sz w:val="18"/>
                <w:szCs w:val="32"/>
              </w:rPr>
            </w:pPr>
            <w:r>
              <w:rPr>
                <w:bCs/>
                <w:sz w:val="18"/>
                <w:szCs w:val="32"/>
              </w:rPr>
              <w:t>0.05933</w:t>
            </w:r>
          </w:p>
          <w:p>
            <w:pPr>
              <w:jc w:val="center"/>
              <w:rPr>
                <w:bCs/>
                <w:sz w:val="18"/>
                <w:szCs w:val="32"/>
              </w:rPr>
            </w:pPr>
            <w:r>
              <w:rPr>
                <w:bCs/>
                <w:sz w:val="18"/>
                <w:szCs w:val="32"/>
              </w:rPr>
              <w:t>0.05531</w:t>
            </w:r>
          </w:p>
          <w:p>
            <w:pPr>
              <w:jc w:val="center"/>
              <w:rPr>
                <w:bCs/>
                <w:sz w:val="18"/>
                <w:szCs w:val="32"/>
              </w:rPr>
            </w:pPr>
            <w:r>
              <w:rPr>
                <w:bCs/>
                <w:sz w:val="18"/>
                <w:szCs w:val="32"/>
              </w:rPr>
              <w:t>0.05139</w:t>
            </w:r>
          </w:p>
          <w:p>
            <w:pPr>
              <w:jc w:val="center"/>
              <w:rPr>
                <w:bCs/>
                <w:sz w:val="18"/>
                <w:szCs w:val="32"/>
              </w:rPr>
            </w:pPr>
            <w:r>
              <w:rPr>
                <w:bCs/>
                <w:sz w:val="18"/>
                <w:szCs w:val="32"/>
              </w:rPr>
              <w:t>0.04758</w:t>
            </w:r>
          </w:p>
          <w:p>
            <w:pPr>
              <w:jc w:val="center"/>
              <w:rPr>
                <w:bCs/>
                <w:sz w:val="18"/>
                <w:szCs w:val="32"/>
              </w:rPr>
            </w:pPr>
            <w:r>
              <w:rPr>
                <w:bCs/>
                <w:sz w:val="18"/>
                <w:szCs w:val="32"/>
              </w:rPr>
              <w:t>0.04390</w:t>
            </w:r>
          </w:p>
          <w:p>
            <w:pPr>
              <w:jc w:val="center"/>
              <w:rPr>
                <w:bCs/>
                <w:sz w:val="18"/>
                <w:szCs w:val="32"/>
              </w:rPr>
            </w:pPr>
            <w:r>
              <w:rPr>
                <w:bCs/>
                <w:sz w:val="18"/>
                <w:szCs w:val="32"/>
              </w:rPr>
              <w:t>0.04039</w:t>
            </w:r>
          </w:p>
          <w:p>
            <w:pPr>
              <w:jc w:val="center"/>
              <w:rPr>
                <w:bCs/>
                <w:sz w:val="18"/>
                <w:szCs w:val="32"/>
              </w:rPr>
            </w:pPr>
            <w:r>
              <w:rPr>
                <w:bCs/>
                <w:sz w:val="18"/>
                <w:szCs w:val="32"/>
              </w:rPr>
              <w:t>0.03710</w:t>
            </w:r>
          </w:p>
          <w:p>
            <w:pPr>
              <w:jc w:val="center"/>
              <w:rPr>
                <w:bCs/>
                <w:sz w:val="18"/>
                <w:szCs w:val="32"/>
              </w:rPr>
            </w:pPr>
            <w:r>
              <w:rPr>
                <w:bCs/>
                <w:sz w:val="18"/>
                <w:szCs w:val="32"/>
              </w:rPr>
              <w:t>0.03400</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0.07143</w:t>
            </w:r>
          </w:p>
          <w:p>
            <w:pPr>
              <w:jc w:val="center"/>
              <w:rPr>
                <w:bCs/>
                <w:sz w:val="18"/>
                <w:szCs w:val="32"/>
              </w:rPr>
            </w:pPr>
            <w:r>
              <w:rPr>
                <w:bCs/>
                <w:sz w:val="18"/>
                <w:szCs w:val="32"/>
              </w:rPr>
              <w:t>0.06784</w:t>
            </w:r>
          </w:p>
          <w:p>
            <w:pPr>
              <w:jc w:val="center"/>
              <w:rPr>
                <w:bCs/>
                <w:sz w:val="18"/>
                <w:szCs w:val="32"/>
              </w:rPr>
            </w:pPr>
            <w:r>
              <w:rPr>
                <w:bCs/>
                <w:sz w:val="18"/>
                <w:szCs w:val="32"/>
              </w:rPr>
              <w:t>0.06412</w:t>
            </w:r>
          </w:p>
          <w:p>
            <w:pPr>
              <w:jc w:val="center"/>
              <w:rPr>
                <w:bCs/>
                <w:sz w:val="18"/>
                <w:szCs w:val="32"/>
              </w:rPr>
            </w:pPr>
            <w:r>
              <w:rPr>
                <w:bCs/>
                <w:sz w:val="18"/>
                <w:szCs w:val="32"/>
              </w:rPr>
              <w:t>0.06024</w:t>
            </w:r>
          </w:p>
          <w:p>
            <w:pPr>
              <w:jc w:val="center"/>
              <w:rPr>
                <w:bCs/>
                <w:sz w:val="18"/>
                <w:szCs w:val="32"/>
              </w:rPr>
            </w:pPr>
            <w:r>
              <w:rPr>
                <w:bCs/>
                <w:sz w:val="18"/>
                <w:szCs w:val="32"/>
              </w:rPr>
              <w:t>0.05634</w:t>
            </w:r>
          </w:p>
          <w:p>
            <w:pPr>
              <w:jc w:val="center"/>
              <w:rPr>
                <w:bCs/>
                <w:sz w:val="18"/>
                <w:szCs w:val="32"/>
              </w:rPr>
            </w:pPr>
            <w:r>
              <w:rPr>
                <w:bCs/>
                <w:sz w:val="18"/>
                <w:szCs w:val="32"/>
              </w:rPr>
              <w:t>0.05251</w:t>
            </w:r>
          </w:p>
          <w:p>
            <w:pPr>
              <w:jc w:val="center"/>
              <w:rPr>
                <w:bCs/>
                <w:sz w:val="18"/>
                <w:szCs w:val="32"/>
              </w:rPr>
            </w:pPr>
            <w:r>
              <w:rPr>
                <w:bCs/>
                <w:sz w:val="18"/>
                <w:szCs w:val="32"/>
              </w:rPr>
              <w:t>0.04877</w:t>
            </w:r>
          </w:p>
          <w:p>
            <w:pPr>
              <w:jc w:val="center"/>
              <w:rPr>
                <w:bCs/>
                <w:sz w:val="18"/>
                <w:szCs w:val="32"/>
              </w:rPr>
            </w:pPr>
            <w:r>
              <w:rPr>
                <w:bCs/>
                <w:sz w:val="18"/>
                <w:szCs w:val="32"/>
              </w:rPr>
              <w:t>0.04516</w:t>
            </w:r>
          </w:p>
          <w:p>
            <w:pPr>
              <w:jc w:val="center"/>
              <w:rPr>
                <w:bCs/>
                <w:sz w:val="18"/>
                <w:szCs w:val="32"/>
              </w:rPr>
            </w:pPr>
            <w:r>
              <w:rPr>
                <w:bCs/>
                <w:sz w:val="18"/>
                <w:szCs w:val="32"/>
              </w:rPr>
              <w:t>0.04170</w:t>
            </w:r>
          </w:p>
          <w:p>
            <w:pPr>
              <w:jc w:val="center"/>
              <w:rPr>
                <w:bCs/>
                <w:sz w:val="18"/>
                <w:szCs w:val="32"/>
              </w:rPr>
            </w:pPr>
            <w:r>
              <w:rPr>
                <w:bCs/>
                <w:sz w:val="18"/>
                <w:szCs w:val="32"/>
              </w:rPr>
              <w:t>0.03844</w:t>
            </w:r>
          </w:p>
          <w:p>
            <w:pPr>
              <w:jc w:val="center"/>
              <w:rPr>
                <w:bCs/>
                <w:sz w:val="18"/>
                <w:szCs w:val="32"/>
              </w:rPr>
            </w:pPr>
            <w:r>
              <w:rPr>
                <w:bCs/>
                <w:sz w:val="18"/>
                <w:szCs w:val="32"/>
              </w:rPr>
              <w:t>0.03536</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0.07175</w:t>
            </w:r>
          </w:p>
          <w:p>
            <w:pPr>
              <w:jc w:val="center"/>
              <w:rPr>
                <w:bCs/>
                <w:sz w:val="18"/>
                <w:szCs w:val="32"/>
              </w:rPr>
            </w:pPr>
            <w:r>
              <w:rPr>
                <w:bCs/>
                <w:sz w:val="18"/>
                <w:szCs w:val="32"/>
              </w:rPr>
              <w:t>0.06824</w:t>
            </w:r>
          </w:p>
          <w:p>
            <w:pPr>
              <w:jc w:val="center"/>
              <w:rPr>
                <w:bCs/>
                <w:sz w:val="18"/>
                <w:szCs w:val="32"/>
              </w:rPr>
            </w:pPr>
            <w:r>
              <w:rPr>
                <w:bCs/>
                <w:sz w:val="18"/>
                <w:szCs w:val="32"/>
              </w:rPr>
              <w:t>0.06460</w:t>
            </w:r>
          </w:p>
          <w:p>
            <w:pPr>
              <w:jc w:val="center"/>
              <w:rPr>
                <w:bCs/>
                <w:sz w:val="18"/>
                <w:szCs w:val="32"/>
              </w:rPr>
            </w:pPr>
            <w:r>
              <w:rPr>
                <w:bCs/>
                <w:sz w:val="18"/>
                <w:szCs w:val="32"/>
              </w:rPr>
              <w:t>0.06079</w:t>
            </w:r>
          </w:p>
          <w:p>
            <w:pPr>
              <w:jc w:val="center"/>
              <w:rPr>
                <w:bCs/>
                <w:sz w:val="18"/>
                <w:szCs w:val="32"/>
              </w:rPr>
            </w:pPr>
            <w:r>
              <w:rPr>
                <w:bCs/>
                <w:sz w:val="18"/>
                <w:szCs w:val="32"/>
              </w:rPr>
              <w:t>0.05695</w:t>
            </w:r>
          </w:p>
          <w:p>
            <w:pPr>
              <w:jc w:val="center"/>
              <w:rPr>
                <w:bCs/>
                <w:sz w:val="18"/>
                <w:szCs w:val="32"/>
              </w:rPr>
            </w:pPr>
            <w:r>
              <w:rPr>
                <w:bCs/>
                <w:sz w:val="18"/>
                <w:szCs w:val="32"/>
              </w:rPr>
              <w:t>0.05318</w:t>
            </w:r>
          </w:p>
          <w:p>
            <w:pPr>
              <w:jc w:val="center"/>
              <w:rPr>
                <w:bCs/>
                <w:sz w:val="18"/>
                <w:szCs w:val="32"/>
              </w:rPr>
            </w:pPr>
            <w:r>
              <w:rPr>
                <w:bCs/>
                <w:sz w:val="18"/>
                <w:szCs w:val="32"/>
              </w:rPr>
              <w:t>0.04949</w:t>
            </w:r>
          </w:p>
          <w:p>
            <w:pPr>
              <w:jc w:val="center"/>
              <w:rPr>
                <w:bCs/>
                <w:sz w:val="18"/>
                <w:szCs w:val="32"/>
              </w:rPr>
            </w:pPr>
            <w:r>
              <w:rPr>
                <w:bCs/>
                <w:sz w:val="18"/>
                <w:szCs w:val="32"/>
              </w:rPr>
              <w:t>0.04592</w:t>
            </w:r>
          </w:p>
          <w:p>
            <w:pPr>
              <w:jc w:val="center"/>
              <w:rPr>
                <w:bCs/>
                <w:sz w:val="18"/>
                <w:szCs w:val="32"/>
              </w:rPr>
            </w:pPr>
            <w:r>
              <w:rPr>
                <w:bCs/>
                <w:sz w:val="18"/>
                <w:szCs w:val="32"/>
              </w:rPr>
              <w:t>0.04248</w:t>
            </w:r>
          </w:p>
          <w:p>
            <w:pPr>
              <w:jc w:val="center"/>
              <w:rPr>
                <w:bCs/>
                <w:sz w:val="18"/>
                <w:szCs w:val="32"/>
              </w:rPr>
            </w:pPr>
            <w:r>
              <w:rPr>
                <w:bCs/>
                <w:sz w:val="18"/>
                <w:szCs w:val="32"/>
              </w:rPr>
              <w:t>0.03924</w:t>
            </w:r>
          </w:p>
          <w:p>
            <w:pPr>
              <w:jc w:val="center"/>
              <w:rPr>
                <w:bCs/>
                <w:sz w:val="18"/>
                <w:szCs w:val="32"/>
              </w:rPr>
            </w:pPr>
            <w:r>
              <w:rPr>
                <w:bCs/>
                <w:sz w:val="18"/>
                <w:szCs w:val="32"/>
              </w:rPr>
              <w:t>0.03618</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-0.0829</w:t>
            </w:r>
          </w:p>
          <w:p>
            <w:pPr>
              <w:jc w:val="center"/>
              <w:rPr>
                <w:bCs/>
                <w:sz w:val="18"/>
                <w:szCs w:val="32"/>
              </w:rPr>
            </w:pPr>
            <w:r>
              <w:rPr>
                <w:bCs/>
                <w:sz w:val="18"/>
                <w:szCs w:val="32"/>
              </w:rPr>
              <w:t>-0.0814</w:t>
            </w:r>
          </w:p>
          <w:p>
            <w:pPr>
              <w:jc w:val="center"/>
              <w:rPr>
                <w:bCs/>
                <w:sz w:val="18"/>
                <w:szCs w:val="32"/>
              </w:rPr>
            </w:pPr>
            <w:r>
              <w:rPr>
                <w:bCs/>
                <w:sz w:val="18"/>
                <w:szCs w:val="32"/>
              </w:rPr>
              <w:t>-0.0793</w:t>
            </w:r>
          </w:p>
          <w:p>
            <w:pPr>
              <w:jc w:val="center"/>
              <w:rPr>
                <w:bCs/>
                <w:sz w:val="18"/>
                <w:szCs w:val="32"/>
              </w:rPr>
            </w:pPr>
            <w:r>
              <w:rPr>
                <w:bCs/>
                <w:sz w:val="18"/>
                <w:szCs w:val="32"/>
              </w:rPr>
              <w:t>-0.0766</w:t>
            </w:r>
          </w:p>
          <w:p>
            <w:pPr>
              <w:jc w:val="center"/>
              <w:rPr>
                <w:bCs/>
                <w:sz w:val="18"/>
                <w:szCs w:val="32"/>
              </w:rPr>
            </w:pPr>
            <w:r>
              <w:rPr>
                <w:bCs/>
                <w:sz w:val="18"/>
                <w:szCs w:val="32"/>
              </w:rPr>
              <w:t>-0.0735</w:t>
            </w:r>
          </w:p>
          <w:p>
            <w:pPr>
              <w:jc w:val="center"/>
              <w:rPr>
                <w:bCs/>
                <w:sz w:val="18"/>
                <w:szCs w:val="32"/>
              </w:rPr>
            </w:pPr>
            <w:r>
              <w:rPr>
                <w:bCs/>
                <w:sz w:val="18"/>
                <w:szCs w:val="32"/>
              </w:rPr>
              <w:t>-0.0701</w:t>
            </w:r>
          </w:p>
          <w:p>
            <w:pPr>
              <w:jc w:val="center"/>
              <w:rPr>
                <w:bCs/>
                <w:sz w:val="18"/>
                <w:szCs w:val="32"/>
              </w:rPr>
            </w:pPr>
            <w:r>
              <w:rPr>
                <w:bCs/>
                <w:sz w:val="18"/>
                <w:szCs w:val="32"/>
              </w:rPr>
              <w:t>-0.0664</w:t>
            </w:r>
          </w:p>
          <w:p>
            <w:pPr>
              <w:jc w:val="center"/>
              <w:rPr>
                <w:bCs/>
                <w:sz w:val="18"/>
                <w:szCs w:val="32"/>
              </w:rPr>
            </w:pPr>
            <w:r>
              <w:rPr>
                <w:bCs/>
                <w:sz w:val="18"/>
                <w:szCs w:val="32"/>
              </w:rPr>
              <w:t>-0.0626</w:t>
            </w:r>
          </w:p>
          <w:p>
            <w:pPr>
              <w:jc w:val="center"/>
              <w:rPr>
                <w:bCs/>
                <w:sz w:val="18"/>
                <w:szCs w:val="32"/>
              </w:rPr>
            </w:pPr>
            <w:r>
              <w:rPr>
                <w:bCs/>
                <w:sz w:val="18"/>
                <w:szCs w:val="32"/>
              </w:rPr>
              <w:t>-0.0588</w:t>
            </w:r>
          </w:p>
          <w:p>
            <w:pPr>
              <w:jc w:val="center"/>
              <w:rPr>
                <w:bCs/>
                <w:sz w:val="18"/>
                <w:szCs w:val="32"/>
              </w:rPr>
            </w:pPr>
            <w:r>
              <w:rPr>
                <w:bCs/>
                <w:sz w:val="18"/>
                <w:szCs w:val="32"/>
              </w:rPr>
              <w:t>-0.0550</w:t>
            </w:r>
          </w:p>
          <w:p>
            <w:pPr>
              <w:jc w:val="center"/>
              <w:rPr>
                <w:bCs/>
                <w:sz w:val="18"/>
                <w:szCs w:val="32"/>
              </w:rPr>
            </w:pPr>
            <w:r>
              <w:rPr>
                <w:bCs/>
                <w:sz w:val="18"/>
                <w:szCs w:val="32"/>
              </w:rPr>
              <w:t>-0.0513</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-0.0570</w:t>
            </w:r>
          </w:p>
          <w:p>
            <w:pPr>
              <w:jc w:val="center"/>
              <w:rPr>
                <w:bCs/>
                <w:sz w:val="18"/>
                <w:szCs w:val="32"/>
              </w:rPr>
            </w:pPr>
            <w:r>
              <w:rPr>
                <w:bCs/>
                <w:sz w:val="18"/>
                <w:szCs w:val="32"/>
              </w:rPr>
              <w:t>-0.0571</w:t>
            </w:r>
          </w:p>
          <w:p>
            <w:pPr>
              <w:jc w:val="center"/>
              <w:rPr>
                <w:bCs/>
                <w:sz w:val="18"/>
                <w:szCs w:val="32"/>
              </w:rPr>
            </w:pPr>
            <w:r>
              <w:rPr>
                <w:bCs/>
                <w:sz w:val="18"/>
                <w:szCs w:val="32"/>
              </w:rPr>
              <w:t>-0.0571</w:t>
            </w:r>
          </w:p>
          <w:p>
            <w:pPr>
              <w:jc w:val="center"/>
              <w:rPr>
                <w:bCs/>
                <w:sz w:val="18"/>
                <w:szCs w:val="32"/>
              </w:rPr>
            </w:pPr>
            <w:r>
              <w:rPr>
                <w:bCs/>
                <w:sz w:val="18"/>
                <w:szCs w:val="32"/>
              </w:rPr>
              <w:t>-0.0571</w:t>
            </w:r>
          </w:p>
          <w:p>
            <w:pPr>
              <w:jc w:val="center"/>
              <w:rPr>
                <w:bCs/>
                <w:sz w:val="18"/>
                <w:szCs w:val="32"/>
              </w:rPr>
            </w:pPr>
            <w:r>
              <w:rPr>
                <w:bCs/>
                <w:sz w:val="18"/>
                <w:szCs w:val="32"/>
              </w:rPr>
              <w:t>-0.0569</w:t>
            </w:r>
          </w:p>
          <w:p>
            <w:pPr>
              <w:jc w:val="center"/>
              <w:rPr>
                <w:bCs/>
                <w:sz w:val="18"/>
                <w:szCs w:val="32"/>
              </w:rPr>
            </w:pPr>
            <w:r>
              <w:rPr>
                <w:bCs/>
                <w:sz w:val="18"/>
                <w:szCs w:val="32"/>
              </w:rPr>
              <w:t>-0.0565</w:t>
            </w:r>
          </w:p>
          <w:p>
            <w:pPr>
              <w:jc w:val="center"/>
              <w:rPr>
                <w:bCs/>
                <w:sz w:val="18"/>
                <w:szCs w:val="32"/>
              </w:rPr>
            </w:pPr>
            <w:r>
              <w:rPr>
                <w:bCs/>
                <w:sz w:val="18"/>
                <w:szCs w:val="32"/>
              </w:rPr>
              <w:t>-0.0559</w:t>
            </w:r>
          </w:p>
          <w:p>
            <w:pPr>
              <w:jc w:val="center"/>
              <w:rPr>
                <w:bCs/>
                <w:sz w:val="18"/>
                <w:szCs w:val="32"/>
              </w:rPr>
            </w:pPr>
            <w:r>
              <w:rPr>
                <w:bCs/>
                <w:sz w:val="18"/>
                <w:szCs w:val="32"/>
              </w:rPr>
              <w:t>-0.0551</w:t>
            </w:r>
          </w:p>
          <w:p>
            <w:pPr>
              <w:jc w:val="center"/>
              <w:rPr>
                <w:bCs/>
                <w:sz w:val="18"/>
                <w:szCs w:val="32"/>
              </w:rPr>
            </w:pPr>
            <w:r>
              <w:rPr>
                <w:bCs/>
                <w:sz w:val="18"/>
                <w:szCs w:val="32"/>
              </w:rPr>
              <w:t>-0.0541</w:t>
            </w:r>
          </w:p>
          <w:p>
            <w:pPr>
              <w:jc w:val="center"/>
              <w:rPr>
                <w:bCs/>
                <w:sz w:val="18"/>
                <w:szCs w:val="32"/>
              </w:rPr>
            </w:pPr>
            <w:r>
              <w:rPr>
                <w:bCs/>
                <w:sz w:val="18"/>
                <w:szCs w:val="32"/>
              </w:rPr>
              <w:t>-0.0528</w:t>
            </w:r>
          </w:p>
          <w:p>
            <w:pPr>
              <w:jc w:val="center"/>
              <w:rPr>
                <w:bCs/>
                <w:sz w:val="18"/>
                <w:szCs w:val="32"/>
              </w:rPr>
            </w:pPr>
            <w:r>
              <w:rPr>
                <w:bCs/>
                <w:sz w:val="18"/>
                <w:szCs w:val="32"/>
              </w:rPr>
              <w:t>-0.0513</w:t>
            </w:r>
          </w:p>
        </w:tc>
      </w:tr>
    </w:tbl>
    <w:p>
      <w:pPr>
        <w:pStyle w:val="80"/>
        <w:jc w:val="center"/>
        <w:rPr>
          <w:rFonts w:ascii="Times New Roman" w:eastAsia="宋体"/>
          <w:b/>
          <w:sz w:val="28"/>
          <w:szCs w:val="28"/>
        </w:rPr>
      </w:pPr>
      <w:bookmarkStart w:id="94" w:name="_Toc320197716"/>
      <w:bookmarkStart w:id="95" w:name="_Toc178598800"/>
      <w:bookmarkStart w:id="96" w:name="_Toc375832618"/>
      <w:r>
        <w:rPr>
          <w:rFonts w:hint="eastAsia" w:ascii="Times New Roman" w:eastAsia="宋体"/>
          <w:b/>
          <w:sz w:val="28"/>
          <w:szCs w:val="28"/>
        </w:rPr>
        <w:t>B.</w:t>
      </w:r>
      <w:r>
        <w:rPr>
          <w:rFonts w:ascii="Times New Roman" w:eastAsia="宋体"/>
          <w:b/>
          <w:sz w:val="28"/>
          <w:szCs w:val="28"/>
        </w:rPr>
        <w:t xml:space="preserve">2  </w:t>
      </w:r>
      <w:r>
        <w:rPr>
          <w:rFonts w:hint="eastAsia" w:ascii="Times New Roman" w:eastAsia="宋体"/>
          <w:b/>
          <w:sz w:val="28"/>
          <w:szCs w:val="28"/>
        </w:rPr>
        <w:t>四角支承板</w:t>
      </w:r>
      <w:bookmarkEnd w:id="94"/>
      <w:bookmarkEnd w:id="95"/>
      <w:bookmarkEnd w:id="96"/>
    </w:p>
    <w:p>
      <w:pPr>
        <w:numPr>
          <w:ilvl w:val="0"/>
          <w:numId w:val="5"/>
        </w:numPr>
        <w:tabs>
          <w:tab w:val="left" w:pos="567"/>
        </w:tabs>
        <w:spacing w:line="400" w:lineRule="exact"/>
        <w:rPr>
          <w:bCs/>
        </w:rPr>
      </w:pPr>
      <w:r>
        <w:rPr>
          <w:rFonts w:hint="eastAsia"/>
          <w:bCs/>
        </w:rPr>
        <w:t>四角支承板的计算简图可按图B.</w:t>
      </w:r>
      <w:r>
        <w:rPr>
          <w:bCs/>
        </w:rPr>
        <w:t>2.1</w:t>
      </w:r>
      <w:r>
        <w:rPr>
          <w:rFonts w:hint="eastAsia"/>
          <w:bCs/>
        </w:rPr>
        <w:t>采用，其计算跨度应取长边边长。</w:t>
      </w:r>
    </w:p>
    <w:p>
      <w:pPr>
        <w:jc w:val="center"/>
        <w:rPr>
          <w:b/>
          <w:sz w:val="32"/>
          <w:szCs w:val="32"/>
        </w:rPr>
      </w:pPr>
      <w:r>
        <w:rPr>
          <w:b/>
          <w:sz w:val="32"/>
          <w:szCs w:val="32"/>
        </w:rPr>
        <w:object>
          <v:shape id="_x0000_i1232" o:spt="75" type="#_x0000_t75" style="height:90.6pt;width:113.4pt;" o:ole="t" filled="f" o:preferrelative="t" stroked="f" coordsize="21600,21600">
            <v:path/>
            <v:fill on="f" focussize="0,0"/>
            <v:stroke on="f" joinstyle="miter"/>
            <v:imagedata r:id="rId407" cropleft="15523f" croptop="39120f" cropright="45269f" cropbottom="18867f" o:title=""/>
            <o:lock v:ext="edit" aspectratio="t"/>
            <w10:wrap type="none"/>
            <w10:anchorlock/>
          </v:shape>
          <o:OLEObject Type="Embed" ProgID="AutoCAD.Drawing.16" ShapeID="_x0000_i1232" DrawAspect="Content" ObjectID="_1468075932" r:id="rId406">
            <o:LockedField>false</o:LockedField>
          </o:OLEObject>
        </w:object>
      </w:r>
    </w:p>
    <w:p>
      <w:pPr>
        <w:jc w:val="center"/>
        <w:rPr>
          <w:rFonts w:eastAsia="黑体"/>
          <w:b/>
          <w:bCs/>
          <w:sz w:val="18"/>
          <w:szCs w:val="18"/>
        </w:rPr>
      </w:pPr>
      <w:r>
        <w:rPr>
          <w:rFonts w:hint="eastAsia" w:eastAsia="黑体"/>
          <w:b/>
          <w:bCs/>
          <w:sz w:val="18"/>
          <w:szCs w:val="18"/>
        </w:rPr>
        <w:t>图B.</w:t>
      </w:r>
      <w:r>
        <w:rPr>
          <w:rFonts w:eastAsia="黑体"/>
          <w:b/>
          <w:bCs/>
          <w:sz w:val="18"/>
          <w:szCs w:val="18"/>
        </w:rPr>
        <w:t xml:space="preserve">2.1 </w:t>
      </w:r>
      <w:r>
        <w:rPr>
          <w:rFonts w:hint="eastAsia" w:eastAsia="黑体"/>
          <w:b/>
          <w:bCs/>
          <w:sz w:val="18"/>
          <w:szCs w:val="18"/>
        </w:rPr>
        <w:t>四角支承板的计算简图</w:t>
      </w:r>
    </w:p>
    <w:p>
      <w:pPr>
        <w:spacing w:line="400" w:lineRule="exact"/>
        <w:rPr>
          <w:rFonts w:eastAsia="黑体"/>
          <w:bCs/>
          <w:sz w:val="18"/>
          <w:szCs w:val="18"/>
        </w:rPr>
      </w:pPr>
      <w:r>
        <w:rPr>
          <w:rFonts w:hint="eastAsia"/>
          <w:bCs/>
          <w:sz w:val="18"/>
          <w:szCs w:val="18"/>
        </w:rPr>
        <w:t>注：图中</w:t>
      </w:r>
      <w:r>
        <w:rPr>
          <w:b/>
          <w:bCs/>
          <w:position w:val="-10"/>
          <w:sz w:val="18"/>
          <w:szCs w:val="18"/>
        </w:rPr>
        <w:object>
          <v:shape id="_x0000_i1233" o:spt="75" type="#_x0000_t75" style="height:16.2pt;width:15pt;" o:ole="t" filled="f" o:preferrelative="t" stroked="f" coordsize="21600,21600">
            <v:path/>
            <v:fill on="f" focussize="0,0"/>
            <v:stroke on="f" joinstyle="miter"/>
            <v:imagedata r:id="rId409" o:title=""/>
            <o:lock v:ext="edit" aspectratio="t"/>
            <w10:wrap type="none"/>
            <w10:anchorlock/>
          </v:shape>
          <o:OLEObject Type="Embed" ProgID="Equation.DSMT4" ShapeID="_x0000_i1233" DrawAspect="Content" ObjectID="_1468075933" r:id="rId408">
            <o:LockedField>false</o:LockedField>
          </o:OLEObject>
        </w:object>
      </w:r>
      <w:r>
        <w:rPr>
          <w:rFonts w:hint="eastAsia"/>
          <w:bCs/>
          <w:sz w:val="18"/>
          <w:szCs w:val="18"/>
        </w:rPr>
        <w:t>、</w:t>
      </w:r>
      <w:r>
        <w:rPr>
          <w:b/>
          <w:bCs/>
          <w:position w:val="-10"/>
          <w:sz w:val="18"/>
          <w:szCs w:val="18"/>
        </w:rPr>
        <w:object>
          <v:shape id="_x0000_i1234" o:spt="75" type="#_x0000_t75" style="height:16.8pt;width:15pt;" o:ole="t" filled="f" o:preferrelative="t" stroked="f" coordsize="21600,21600">
            <v:path/>
            <v:fill on="f" focussize="0,0"/>
            <v:stroke on="f" joinstyle="miter"/>
            <v:imagedata r:id="rId411" o:title=""/>
            <o:lock v:ext="edit" aspectratio="t"/>
            <w10:wrap type="none"/>
            <w10:anchorlock/>
          </v:shape>
          <o:OLEObject Type="Embed" ProgID="Equation.DSMT4" ShapeID="_x0000_i1234" DrawAspect="Content" ObjectID="_1468075934" r:id="rId410">
            <o:LockedField>false</o:LockedField>
          </o:OLEObject>
        </w:object>
      </w:r>
      <w:r>
        <w:rPr>
          <w:rFonts w:hint="eastAsia"/>
          <w:bCs/>
          <w:sz w:val="18"/>
          <w:szCs w:val="18"/>
        </w:rPr>
        <w:t>分别为平行于</w:t>
      </w:r>
      <w:r>
        <w:rPr>
          <w:rFonts w:hint="eastAsia"/>
          <w:bCs/>
          <w:i/>
          <w:sz w:val="18"/>
          <w:szCs w:val="18"/>
        </w:rPr>
        <w:t>l</w:t>
      </w:r>
      <w:r>
        <w:rPr>
          <w:rFonts w:hint="eastAsia"/>
          <w:bCs/>
          <w:sz w:val="18"/>
          <w:szCs w:val="18"/>
          <w:vertAlign w:val="subscript"/>
        </w:rPr>
        <w:t>x</w:t>
      </w:r>
      <w:r>
        <w:rPr>
          <w:rFonts w:hint="eastAsia"/>
          <w:bCs/>
          <w:sz w:val="18"/>
          <w:szCs w:val="18"/>
        </w:rPr>
        <w:t>方向板中心点、边中点的弯矩系数值；</w:t>
      </w:r>
      <w:r>
        <w:rPr>
          <w:b/>
          <w:bCs/>
          <w:position w:val="-14"/>
          <w:sz w:val="18"/>
          <w:szCs w:val="18"/>
        </w:rPr>
        <w:object>
          <v:shape id="_x0000_i1235" o:spt="75" type="#_x0000_t75" style="height:18pt;width:15pt;" o:ole="t" filled="f" o:preferrelative="t" stroked="f" coordsize="21600,21600">
            <v:path/>
            <v:fill on="f" focussize="0,0"/>
            <v:stroke on="f" joinstyle="miter"/>
            <v:imagedata r:id="rId413" o:title=""/>
            <o:lock v:ext="edit" aspectratio="t"/>
            <w10:wrap type="none"/>
            <w10:anchorlock/>
          </v:shape>
          <o:OLEObject Type="Embed" ProgID="Equation.DSMT4" ShapeID="_x0000_i1235" DrawAspect="Content" ObjectID="_1468075935" r:id="rId412">
            <o:LockedField>false</o:LockedField>
          </o:OLEObject>
        </w:object>
      </w:r>
      <w:r>
        <w:rPr>
          <w:rFonts w:hint="eastAsia"/>
          <w:bCs/>
          <w:sz w:val="18"/>
          <w:szCs w:val="18"/>
        </w:rPr>
        <w:t>、</w:t>
      </w:r>
      <w:r>
        <w:rPr>
          <w:b/>
          <w:bCs/>
          <w:position w:val="-14"/>
          <w:sz w:val="18"/>
          <w:szCs w:val="18"/>
        </w:rPr>
        <w:object>
          <v:shape id="_x0000_i1236" o:spt="75" type="#_x0000_t75" style="height:19.8pt;width:15pt;" o:ole="t" filled="f" o:preferrelative="t" stroked="f" coordsize="21600,21600">
            <v:path/>
            <v:fill on="f" focussize="0,0"/>
            <v:stroke on="f" joinstyle="miter"/>
            <v:imagedata r:id="rId415" o:title=""/>
            <o:lock v:ext="edit" aspectratio="t"/>
            <w10:wrap type="none"/>
            <w10:anchorlock/>
          </v:shape>
          <o:OLEObject Type="Embed" ProgID="Equation.DSMT4" ShapeID="_x0000_i1236" DrawAspect="Content" ObjectID="_1468075936" r:id="rId414">
            <o:LockedField>false</o:LockedField>
          </o:OLEObject>
        </w:object>
      </w:r>
      <w:r>
        <w:rPr>
          <w:rFonts w:hint="eastAsia"/>
          <w:bCs/>
          <w:sz w:val="18"/>
          <w:szCs w:val="18"/>
        </w:rPr>
        <w:t>分别为平行于</w:t>
      </w:r>
      <w:r>
        <w:rPr>
          <w:rFonts w:hint="eastAsia"/>
          <w:bCs/>
          <w:i/>
          <w:sz w:val="18"/>
          <w:szCs w:val="18"/>
        </w:rPr>
        <w:t>l</w:t>
      </w:r>
      <w:r>
        <w:rPr>
          <w:rFonts w:hint="eastAsia"/>
          <w:bCs/>
          <w:sz w:val="18"/>
          <w:szCs w:val="18"/>
          <w:vertAlign w:val="subscript"/>
        </w:rPr>
        <w:t>y</w:t>
      </w:r>
      <w:r>
        <w:rPr>
          <w:bCs/>
          <w:sz w:val="18"/>
          <w:szCs w:val="18"/>
        </w:rPr>
        <w:fldChar w:fldCharType="begin"/>
      </w:r>
      <w:r>
        <w:rPr>
          <w:bCs/>
          <w:sz w:val="18"/>
          <w:szCs w:val="18"/>
        </w:rPr>
        <w:instrText xml:space="preserve"> QUOTE </w:instrText>
      </w:r>
      <w:r>
        <w:rPr>
          <w:b/>
          <w:position w:val="-8"/>
          <w:sz w:val="18"/>
          <w:szCs w:val="18"/>
        </w:rPr>
        <w:pict>
          <v:shape id="_x0000_i1237" o:spt="75" type="#_x0000_t75" style="height:15.6pt;width:9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bordersDontSurroundHeader/&gt;&lt;w:bordersDontSurroundFooter/&gt;&lt;w:hideSpellingErrors/&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080972&quot;/&gt;&lt;wsp:rsid wsp:val=&quot;000058EC&quot;/&gt;&lt;wsp:rsid wsp:val=&quot;0001064D&quot;/&gt;&lt;wsp:rsid wsp:val=&quot;000150C8&quot;/&gt;&lt;wsp:rsid wsp:val=&quot;00016A50&quot;/&gt;&lt;wsp:rsid wsp:val=&quot;000179C7&quot;/&gt;&lt;wsp:rsid wsp:val=&quot;00017A6A&quot;/&gt;&lt;wsp:rsid wsp:val=&quot;000224BE&quot;/&gt;&lt;wsp:rsid wsp:val=&quot;00022F8A&quot;/&gt;&lt;wsp:rsid wsp:val=&quot;00023DA8&quot;/&gt;&lt;wsp:rsid wsp:val=&quot;00024131&quot;/&gt;&lt;wsp:rsid wsp:val=&quot;000411DD&quot;/&gt;&lt;wsp:rsid wsp:val=&quot;000413AF&quot;/&gt;&lt;wsp:rsid wsp:val=&quot;000450EF&quot;/&gt;&lt;wsp:rsid wsp:val=&quot;00050967&quot;/&gt;&lt;wsp:rsid wsp:val=&quot;00051C07&quot;/&gt;&lt;wsp:rsid wsp:val=&quot;000640E4&quot;/&gt;&lt;wsp:rsid wsp:val=&quot;000672E6&quot;/&gt;&lt;wsp:rsid wsp:val=&quot;00071D91&quot;/&gt;&lt;wsp:rsid wsp:val=&quot;000737A6&quot;/&gt;&lt;wsp:rsid wsp:val=&quot;000760D3&quot;/&gt;&lt;wsp:rsid wsp:val=&quot;0007716C&quot;/&gt;&lt;wsp:rsid wsp:val=&quot;00080972&quot;/&gt;&lt;wsp:rsid wsp:val=&quot;00084DE2&quot;/&gt;&lt;wsp:rsid wsp:val=&quot;0008540C&quot;/&gt;&lt;wsp:rsid wsp:val=&quot;00086CF9&quot;/&gt;&lt;wsp:rsid wsp:val=&quot;000874D8&quot;/&gt;&lt;wsp:rsid wsp:val=&quot;00090551&quot;/&gt;&lt;wsp:rsid wsp:val=&quot;00091748&quot;/&gt;&lt;wsp:rsid wsp:val=&quot;00095D81&quot;/&gt;&lt;wsp:rsid wsp:val=&quot;000970A0&quot;/&gt;&lt;wsp:rsid wsp:val=&quot;000A0557&quot;/&gt;&lt;wsp:rsid wsp:val=&quot;000A666E&quot;/&gt;&lt;wsp:rsid wsp:val=&quot;000A7469&quot;/&gt;&lt;wsp:rsid wsp:val=&quot;000A7D58&quot;/&gt;&lt;wsp:rsid wsp:val=&quot;000B6319&quot;/&gt;&lt;wsp:rsid wsp:val=&quot;000C1E9A&quot;/&gt;&lt;wsp:rsid wsp:val=&quot;000D6498&quot;/&gt;&lt;wsp:rsid wsp:val=&quot;000E0904&quot;/&gt;&lt;wsp:rsid wsp:val=&quot;000E3006&quot;/&gt;&lt;wsp:rsid wsp:val=&quot;000F17FC&quot;/&gt;&lt;wsp:rsid wsp:val=&quot;000F5CF5&quot;/&gt;&lt;wsp:rsid wsp:val=&quot;000F7AC2&quot;/&gt;&lt;wsp:rsid wsp:val=&quot;000F7C54&quot;/&gt;&lt;wsp:rsid wsp:val=&quot;001022BF&quot;/&gt;&lt;wsp:rsid wsp:val=&quot;00105EE1&quot;/&gt;&lt;wsp:rsid wsp:val=&quot;00106EDE&quot;/&gt;&lt;wsp:rsid wsp:val=&quot;00107404&quot;/&gt;&lt;wsp:rsid wsp:val=&quot;00107531&quot;/&gt;&lt;wsp:rsid wsp:val=&quot;00116AA2&quot;/&gt;&lt;wsp:rsid wsp:val=&quot;00126FC7&quot;/&gt;&lt;wsp:rsid wsp:val=&quot;0014461B&quot;/&gt;&lt;wsp:rsid wsp:val=&quot;001446A6&quot;/&gt;&lt;wsp:rsid wsp:val=&quot;00145716&quot;/&gt;&lt;wsp:rsid wsp:val=&quot;001520CE&quot;/&gt;&lt;wsp:rsid wsp:val=&quot;001533E3&quot;/&gt;&lt;wsp:rsid wsp:val=&quot;00153AB1&quot;/&gt;&lt;wsp:rsid wsp:val=&quot;00154021&quot;/&gt;&lt;wsp:rsid wsp:val=&quot;00154E5B&quot;/&gt;&lt;wsp:rsid wsp:val=&quot;00156E70&quot;/&gt;&lt;wsp:rsid wsp:val=&quot;00160FB9&quot;/&gt;&lt;wsp:rsid wsp:val=&quot;00164D85&quot;/&gt;&lt;wsp:rsid wsp:val=&quot;00166FCD&quot;/&gt;&lt;wsp:rsid wsp:val=&quot;00171F13&quot;/&gt;&lt;wsp:rsid wsp:val=&quot;00175B24&quot;/&gt;&lt;wsp:rsid wsp:val=&quot;00181CBD&quot;/&gt;&lt;wsp:rsid wsp:val=&quot;00184661&quot;/&gt;&lt;wsp:rsid wsp:val=&quot;00185762&quot;/&gt;&lt;wsp:rsid wsp:val=&quot;001913C1&quot;/&gt;&lt;wsp:rsid wsp:val=&quot;00195BC0&quot;/&gt;&lt;wsp:rsid wsp:val=&quot;001A301C&quot;/&gt;&lt;wsp:rsid wsp:val=&quot;001A31AC&quot;/&gt;&lt;wsp:rsid wsp:val=&quot;001A35D9&quot;/&gt;&lt;wsp:rsid wsp:val=&quot;001A4F33&quot;/&gt;&lt;wsp:rsid wsp:val=&quot;001B645B&quot;/&gt;&lt;wsp:rsid wsp:val=&quot;001C01D9&quot;/&gt;&lt;wsp:rsid wsp:val=&quot;001C1570&quot;/&gt;&lt;wsp:rsid wsp:val=&quot;001C1B7B&quot;/&gt;&lt;wsp:rsid wsp:val=&quot;001C4210&quot;/&gt;&lt;wsp:rsid wsp:val=&quot;001C4521&quot;/&gt;&lt;wsp:rsid wsp:val=&quot;001C61DA&quot;/&gt;&lt;wsp:rsid wsp:val=&quot;001D40BE&quot;/&gt;&lt;wsp:rsid wsp:val=&quot;001D5801&quot;/&gt;&lt;wsp:rsid wsp:val=&quot;001D5D32&quot;/&gt;&lt;wsp:rsid wsp:val=&quot;001E21ED&quot;/&gt;&lt;wsp:rsid wsp:val=&quot;001E2DAD&quot;/&gt;&lt;wsp:rsid wsp:val=&quot;001E4931&quot;/&gt;&lt;wsp:rsid wsp:val=&quot;001E49E8&quot;/&gt;&lt;wsp:rsid wsp:val=&quot;001E5C5C&quot;/&gt;&lt;wsp:rsid wsp:val=&quot;001E627A&quot;/&gt;&lt;wsp:rsid wsp:val=&quot;001E65D9&quot;/&gt;&lt;wsp:rsid wsp:val=&quot;001E68DE&quot;/&gt;&lt;wsp:rsid wsp:val=&quot;001F24FB&quot;/&gt;&lt;wsp:rsid wsp:val=&quot;001F2E61&quot;/&gt;&lt;wsp:rsid wsp:val=&quot;001F4876&quot;/&gt;&lt;wsp:rsid wsp:val=&quot;001F56B8&quot;/&gt;&lt;wsp:rsid wsp:val=&quot;00201F8F&quot;/&gt;&lt;wsp:rsid wsp:val=&quot;002034FB&quot;/&gt;&lt;wsp:rsid wsp:val=&quot;00206666&quot;/&gt;&lt;wsp:rsid wsp:val=&quot;00206F25&quot;/&gt;&lt;wsp:rsid wsp:val=&quot;00212075&quot;/&gt;&lt;wsp:rsid wsp:val=&quot;00213281&quot;/&gt;&lt;wsp:rsid wsp:val=&quot;00216811&quot;/&gt;&lt;wsp:rsid wsp:val=&quot;00217B08&quot;/&gt;&lt;wsp:rsid wsp:val=&quot;0022240A&quot;/&gt;&lt;wsp:rsid wsp:val=&quot;00223BDC&quot;/&gt;&lt;wsp:rsid wsp:val=&quot;002278F8&quot;/&gt;&lt;wsp:rsid wsp:val=&quot;00232707&quot;/&gt;&lt;wsp:rsid wsp:val=&quot;00233B37&quot;/&gt;&lt;wsp:rsid wsp:val=&quot;002352F0&quot;/&gt;&lt;wsp:rsid wsp:val=&quot;0023735E&quot;/&gt;&lt;wsp:rsid wsp:val=&quot;00241920&quot;/&gt;&lt;wsp:rsid wsp:val=&quot;00242BAD&quot;/&gt;&lt;wsp:rsid wsp:val=&quot;00243E88&quot;/&gt;&lt;wsp:rsid wsp:val=&quot;00246FCB&quot;/&gt;&lt;wsp:rsid wsp:val=&quot;00256EEA&quot;/&gt;&lt;wsp:rsid wsp:val=&quot;002574E7&quot;/&gt;&lt;wsp:rsid wsp:val=&quot;00257FC3&quot;/&gt;&lt;wsp:rsid wsp:val=&quot;00260107&quot;/&gt;&lt;wsp:rsid wsp:val=&quot;002636AB&quot;/&gt;&lt;wsp:rsid wsp:val=&quot;0027037F&quot;/&gt;&lt;wsp:rsid wsp:val=&quot;00277470&quot;/&gt;&lt;wsp:rsid wsp:val=&quot;00280479&quot;/&gt;&lt;wsp:rsid wsp:val=&quot;00282BA9&quot;/&gt;&lt;wsp:rsid wsp:val=&quot;002842C7&quot;/&gt;&lt;wsp:rsid wsp:val=&quot;00284350&quot;/&gt;&lt;wsp:rsid wsp:val=&quot;00286D5F&quot;/&gt;&lt;wsp:rsid wsp:val=&quot;002A0203&quot;/&gt;&lt;wsp:rsid wsp:val=&quot;002A503F&quot;/&gt;&lt;wsp:rsid wsp:val=&quot;002B3EC5&quot;/&gt;&lt;wsp:rsid wsp:val=&quot;002B6C15&quot;/&gt;&lt;wsp:rsid wsp:val=&quot;002B6CF0&quot;/&gt;&lt;wsp:rsid wsp:val=&quot;002C025D&quot;/&gt;&lt;wsp:rsid wsp:val=&quot;002C27A3&quot;/&gt;&lt;wsp:rsid wsp:val=&quot;002C32B0&quot;/&gt;&lt;wsp:rsid wsp:val=&quot;002C3B2B&quot;/&gt;&lt;wsp:rsid wsp:val=&quot;002C49D5&quot;/&gt;&lt;wsp:rsid wsp:val=&quot;002C4E54&quot;/&gt;&lt;wsp:rsid wsp:val=&quot;002D4B41&quot;/&gt;&lt;wsp:rsid wsp:val=&quot;002D6295&quot;/&gt;&lt;wsp:rsid wsp:val=&quot;002E0069&quot;/&gt;&lt;wsp:rsid wsp:val=&quot;002E12A2&quot;/&gt;&lt;wsp:rsid wsp:val=&quot;002E1734&quot;/&gt;&lt;wsp:rsid wsp:val=&quot;002E1FA1&quot;/&gt;&lt;wsp:rsid wsp:val=&quot;002F2061&quot;/&gt;&lt;wsp:rsid wsp:val=&quot;002F51DD&quot;/&gt;&lt;wsp:rsid wsp:val=&quot;002F54D4&quot;/&gt;&lt;wsp:rsid wsp:val=&quot;003002A8&quot;/&gt;&lt;wsp:rsid wsp:val=&quot;00300760&quot;/&gt;&lt;wsp:rsid wsp:val=&quot;003015D8&quot;/&gt;&lt;wsp:rsid wsp:val=&quot;003037AC&quot;/&gt;&lt;wsp:rsid wsp:val=&quot;0030426D&quot;/&gt;&lt;wsp:rsid wsp:val=&quot;003052E8&quot;/&gt;&lt;wsp:rsid wsp:val=&quot;00306825&quot;/&gt;&lt;wsp:rsid wsp:val=&quot;003073F6&quot;/&gt;&lt;wsp:rsid wsp:val=&quot;00310566&quot;/&gt;&lt;wsp:rsid wsp:val=&quot;00311719&quot;/&gt;&lt;wsp:rsid wsp:val=&quot;00314090&quot;/&gt;&lt;wsp:rsid wsp:val=&quot;0031435B&quot;/&gt;&lt;wsp:rsid wsp:val=&quot;00320290&quot;/&gt;&lt;wsp:rsid wsp:val=&quot;00325D24&quot;/&gt;&lt;wsp:rsid wsp:val=&quot;00331412&quot;/&gt;&lt;wsp:rsid wsp:val=&quot;003327E8&quot;/&gt;&lt;wsp:rsid wsp:val=&quot;00332C6E&quot;/&gt;&lt;wsp:rsid wsp:val=&quot;00336B3E&quot;/&gt;&lt;wsp:rsid wsp:val=&quot;0034029C&quot;/&gt;&lt;wsp:rsid wsp:val=&quot;003424E4&quot;/&gt;&lt;wsp:rsid wsp:val=&quot;00352E5D&quot;/&gt;&lt;wsp:rsid wsp:val=&quot;003614DD&quot;/&gt;&lt;wsp:rsid wsp:val=&quot;00361BDE&quot;/&gt;&lt;wsp:rsid wsp:val=&quot;003629B5&quot;/&gt;&lt;wsp:rsid wsp:val=&quot;00363178&quot;/&gt;&lt;wsp:rsid wsp:val=&quot;00364E4F&quot;/&gt;&lt;wsp:rsid wsp:val=&quot;00370982&quot;/&gt;&lt;wsp:rsid wsp:val=&quot;00372C11&quot;/&gt;&lt;wsp:rsid wsp:val=&quot;00373E84&quot;/&gt;&lt;wsp:rsid wsp:val=&quot;003803D3&quot;/&gt;&lt;wsp:rsid wsp:val=&quot;003816D7&quot;/&gt;&lt;wsp:rsid wsp:val=&quot;003833F2&quot;/&gt;&lt;wsp:rsid wsp:val=&quot;003840ED&quot;/&gt;&lt;wsp:rsid wsp:val=&quot;00384147&quot;/&gt;&lt;wsp:rsid wsp:val=&quot;00385B7F&quot;/&gt;&lt;wsp:rsid wsp:val=&quot;00393B6F&quot;/&gt;&lt;wsp:rsid wsp:val=&quot;00394C1D&quot;/&gt;&lt;wsp:rsid wsp:val=&quot;003A1EFD&quot;/&gt;&lt;wsp:rsid wsp:val=&quot;003A2BAC&quot;/&gt;&lt;wsp:rsid wsp:val=&quot;003A519C&quot;/&gt;&lt;wsp:rsid wsp:val=&quot;003A7623&quot;/&gt;&lt;wsp:rsid wsp:val=&quot;003B1AAB&quot;/&gt;&lt;wsp:rsid wsp:val=&quot;003B3014&quot;/&gt;&lt;wsp:rsid wsp:val=&quot;003B30F9&quot;/&gt;&lt;wsp:rsid wsp:val=&quot;003B3518&quot;/&gt;&lt;wsp:rsid wsp:val=&quot;003B49B7&quot;/&gt;&lt;wsp:rsid wsp:val=&quot;003B72F9&quot;/&gt;&lt;wsp:rsid wsp:val=&quot;003B7C24&quot;/&gt;&lt;wsp:rsid wsp:val=&quot;003B7CFF&quot;/&gt;&lt;wsp:rsid wsp:val=&quot;003C09EB&quot;/&gt;&lt;wsp:rsid wsp:val=&quot;003C6AFF&quot;/&gt;&lt;wsp:rsid wsp:val=&quot;003C7F6E&quot;/&gt;&lt;wsp:rsid wsp:val=&quot;003D3694&quot;/&gt;&lt;wsp:rsid wsp:val=&quot;003D4D0C&quot;/&gt;&lt;wsp:rsid wsp:val=&quot;003D51F9&quot;/&gt;&lt;wsp:rsid wsp:val=&quot;003E3C5E&quot;/&gt;&lt;wsp:rsid wsp:val=&quot;003E6063&quot;/&gt;&lt;wsp:rsid wsp:val=&quot;003E78E9&quot;/&gt;&lt;wsp:rsid wsp:val=&quot;003F26AA&quot;/&gt;&lt;wsp:rsid wsp:val=&quot;003F3E1F&quot;/&gt;&lt;wsp:rsid wsp:val=&quot;003F592C&quot;/&gt;&lt;wsp:rsid wsp:val=&quot;003F715C&quot;/&gt;&lt;wsp:rsid wsp:val=&quot;003F7CA8&quot;/&gt;&lt;wsp:rsid wsp:val=&quot;00402DEA&quot;/&gt;&lt;wsp:rsid wsp:val=&quot;00402F22&quot;/&gt;&lt;wsp:rsid wsp:val=&quot;004103B2&quot;/&gt;&lt;wsp:rsid wsp:val=&quot;00410944&quot;/&gt;&lt;wsp:rsid wsp:val=&quot;0041552A&quot;/&gt;&lt;wsp:rsid wsp:val=&quot;004200CE&quot;/&gt;&lt;wsp:rsid wsp:val=&quot;004266BB&quot;/&gt;&lt;wsp:rsid wsp:val=&quot;0044581D&quot;/&gt;&lt;wsp:rsid wsp:val=&quot;00447484&quot;/&gt;&lt;wsp:rsid wsp:val=&quot;00450410&quot;/&gt;&lt;wsp:rsid wsp:val=&quot;0045181E&quot;/&gt;&lt;wsp:rsid wsp:val=&quot;00453CD2&quot;/&gt;&lt;wsp:rsid wsp:val=&quot;00455D2C&quot;/&gt;&lt;wsp:rsid wsp:val=&quot;00457202&quot;/&gt;&lt;wsp:rsid wsp:val=&quot;004615FE&quot;/&gt;&lt;wsp:rsid wsp:val=&quot;00461BEE&quot;/&gt;&lt;wsp:rsid wsp:val=&quot;0046294B&quot;/&gt;&lt;wsp:rsid wsp:val=&quot;00464CE1&quot;/&gt;&lt;wsp:rsid wsp:val=&quot;004653BD&quot;/&gt;&lt;wsp:rsid wsp:val=&quot;00467083&quot;/&gt;&lt;wsp:rsid wsp:val=&quot;00467716&quot;/&gt;&lt;wsp:rsid wsp:val=&quot;00470F44&quot;/&gt;&lt;wsp:rsid wsp:val=&quot;0047286C&quot;/&gt;&lt;wsp:rsid wsp:val=&quot;004819B6&quot;/&gt;&lt;wsp:rsid wsp:val=&quot;0048513C&quot;/&gt;&lt;wsp:rsid wsp:val=&quot;00485E6D&quot;/&gt;&lt;wsp:rsid wsp:val=&quot;004866D0&quot;/&gt;&lt;wsp:rsid wsp:val=&quot;0049065A&quot;/&gt;&lt;wsp:rsid wsp:val=&quot;00491113&quot;/&gt;&lt;wsp:rsid wsp:val=&quot;00491975&quot;/&gt;&lt;wsp:rsid wsp:val=&quot;00496C0A&quot;/&gt;&lt;wsp:rsid wsp:val=&quot;004A1B2F&quot;/&gt;&lt;wsp:rsid wsp:val=&quot;004A2323&quot;/&gt;&lt;wsp:rsid wsp:val=&quot;004A26C3&quot;/&gt;&lt;wsp:rsid wsp:val=&quot;004A284F&quot;/&gt;&lt;wsp:rsid wsp:val=&quot;004A3D29&quot;/&gt;&lt;wsp:rsid wsp:val=&quot;004A651E&quot;/&gt;&lt;wsp:rsid wsp:val=&quot;004B05FE&quot;/&gt;&lt;wsp:rsid wsp:val=&quot;004B4627&quot;/&gt;&lt;wsp:rsid wsp:val=&quot;004B68FF&quot;/&gt;&lt;wsp:rsid wsp:val=&quot;004D22E3&quot;/&gt;&lt;wsp:rsid wsp:val=&quot;004D37C0&quot;/&gt;&lt;wsp:rsid wsp:val=&quot;004D3E25&quot;/&gt;&lt;wsp:rsid wsp:val=&quot;004E449A&quot;/&gt;&lt;wsp:rsid wsp:val=&quot;004E4B8C&quot;/&gt;&lt;wsp:rsid wsp:val=&quot;004E6CDD&quot;/&gt;&lt;wsp:rsid wsp:val=&quot;004E7505&quot;/&gt;&lt;wsp:rsid wsp:val=&quot;004F3607&quot;/&gt;&lt;wsp:rsid wsp:val=&quot;004F407E&quot;/&gt;&lt;wsp:rsid wsp:val=&quot;004F6AAB&quot;/&gt;&lt;wsp:rsid wsp:val=&quot;004F6BD0&quot;/&gt;&lt;wsp:rsid wsp:val=&quot;004F7247&quot;/&gt;&lt;wsp:rsid wsp:val=&quot;0050263E&quot;/&gt;&lt;wsp:rsid wsp:val=&quot;00502F6B&quot;/&gt;&lt;wsp:rsid wsp:val=&quot;005043B3&quot;/&gt;&lt;wsp:rsid wsp:val=&quot;00514B41&quot;/&gt;&lt;wsp:rsid wsp:val=&quot;00514B5D&quot;/&gt;&lt;wsp:rsid wsp:val=&quot;00523CCF&quot;/&gt;&lt;wsp:rsid wsp:val=&quot;0052401E&quot;/&gt;&lt;wsp:rsid wsp:val=&quot;00532874&quot;/&gt;&lt;wsp:rsid wsp:val=&quot;00542D44&quot;/&gt;&lt;wsp:rsid wsp:val=&quot;0054718E&quot;/&gt;&lt;wsp:rsid wsp:val=&quot;00551B10&quot;/&gt;&lt;wsp:rsid wsp:val=&quot;00554018&quot;/&gt;&lt;wsp:rsid wsp:val=&quot;00554EFD&quot;/&gt;&lt;wsp:rsid wsp:val=&quot;00565CE8&quot;/&gt;&lt;wsp:rsid wsp:val=&quot;00566919&quot;/&gt;&lt;wsp:rsid wsp:val=&quot;00566D63&quot;/&gt;&lt;wsp:rsid wsp:val=&quot;0057034A&quot;/&gt;&lt;wsp:rsid wsp:val=&quot;00570C2A&quot;/&gt;&lt;wsp:rsid wsp:val=&quot;0057235D&quot;/&gt;&lt;wsp:rsid wsp:val=&quot;005820DD&quot;/&gt;&lt;wsp:rsid wsp:val=&quot;005826D5&quot;/&gt;&lt;wsp:rsid wsp:val=&quot;00583100&quot;/&gt;&lt;wsp:rsid wsp:val=&quot;0058404D&quot;/&gt;&lt;wsp:rsid wsp:val=&quot;00584F60&quot;/&gt;&lt;wsp:rsid wsp:val=&quot;00586082&quot;/&gt;&lt;wsp:rsid wsp:val=&quot;005869C6&quot;/&gt;&lt;wsp:rsid wsp:val=&quot;00591719&quot;/&gt;&lt;wsp:rsid wsp:val=&quot;00597BAE&quot;/&gt;&lt;wsp:rsid wsp:val=&quot;005A1FF4&quot;/&gt;&lt;wsp:rsid wsp:val=&quot;005A5678&quot;/&gt;&lt;wsp:rsid wsp:val=&quot;005A5F93&quot;/&gt;&lt;wsp:rsid wsp:val=&quot;005A73A3&quot;/&gt;&lt;wsp:rsid wsp:val=&quot;005B3A54&quot;/&gt;&lt;wsp:rsid wsp:val=&quot;005B3DC2&quot;/&gt;&lt;wsp:rsid wsp:val=&quot;005B519A&quot;/&gt;&lt;wsp:rsid wsp:val=&quot;005C05AB&quot;/&gt;&lt;wsp:rsid wsp:val=&quot;005C6B9F&quot;/&gt;&lt;wsp:rsid wsp:val=&quot;005E09C7&quot;/&gt;&lt;wsp:rsid wsp:val=&quot;005F2764&quot;/&gt;&lt;wsp:rsid wsp:val=&quot;00610442&quot;/&gt;&lt;wsp:rsid wsp:val=&quot;00616AF4&quot;/&gt;&lt;wsp:rsid wsp:val=&quot;006218AE&quot;/&gt;&lt;wsp:rsid wsp:val=&quot;00621945&quot;/&gt;&lt;wsp:rsid wsp:val=&quot;00622BB6&quot;/&gt;&lt;wsp:rsid wsp:val=&quot;00624758&quot;/&gt;&lt;wsp:rsid wsp:val=&quot;00624D59&quot;/&gt;&lt;wsp:rsid wsp:val=&quot;00626279&quot;/&gt;&lt;wsp:rsid wsp:val=&quot;00633194&quot;/&gt;&lt;wsp:rsid wsp:val=&quot;00634091&quot;/&gt;&lt;wsp:rsid wsp:val=&quot;006345F9&quot;/&gt;&lt;wsp:rsid wsp:val=&quot;006411D8&quot;/&gt;&lt;wsp:rsid wsp:val=&quot;0064257A&quot;/&gt;&lt;wsp:rsid wsp:val=&quot;006454E7&quot;/&gt;&lt;wsp:rsid wsp:val=&quot;00651B06&quot;/&gt;&lt;wsp:rsid wsp:val=&quot;00652FA7&quot;/&gt;&lt;wsp:rsid wsp:val=&quot;0065404F&quot;/&gt;&lt;wsp:rsid wsp:val=&quot;00656ADD&quot;/&gt;&lt;wsp:rsid wsp:val=&quot;00656BD8&quot;/&gt;&lt;wsp:rsid wsp:val=&quot;00656EE2&quot;/&gt;&lt;wsp:rsid wsp:val=&quot;0065773E&quot;/&gt;&lt;wsp:rsid wsp:val=&quot;00663BE5&quot;/&gt;&lt;wsp:rsid wsp:val=&quot;00663CD5&quot;/&gt;&lt;wsp:rsid wsp:val=&quot;00665D37&quot;/&gt;&lt;wsp:rsid wsp:val=&quot;00666B70&quot;/&gt;&lt;wsp:rsid wsp:val=&quot;006725B5&quot;/&gt;&lt;wsp:rsid wsp:val=&quot;00676CFA&quot;/&gt;&lt;wsp:rsid wsp:val=&quot;00682F6E&quot;/&gt;&lt;wsp:rsid wsp:val=&quot;006869BC&quot;/&gt;&lt;wsp:rsid wsp:val=&quot;00697D67&quot;/&gt;&lt;wsp:rsid wsp:val=&quot;006A3DA7&quot;/&gt;&lt;wsp:rsid wsp:val=&quot;006A3F39&quot;/&gt;&lt;wsp:rsid wsp:val=&quot;006A5DF4&quot;/&gt;&lt;wsp:rsid wsp:val=&quot;006A762F&quot;/&gt;&lt;wsp:rsid wsp:val=&quot;006B2239&quot;/&gt;&lt;wsp:rsid wsp:val=&quot;006B2793&quot;/&gt;&lt;wsp:rsid wsp:val=&quot;006B4053&quot;/&gt;&lt;wsp:rsid wsp:val=&quot;006B4790&quot;/&gt;&lt;wsp:rsid wsp:val=&quot;006B496B&quot;/&gt;&lt;wsp:rsid wsp:val=&quot;006B7801&quot;/&gt;&lt;wsp:rsid wsp:val=&quot;006B79B2&quot;/&gt;&lt;wsp:rsid wsp:val=&quot;006C01BC&quot;/&gt;&lt;wsp:rsid wsp:val=&quot;006C1D87&quot;/&gt;&lt;wsp:rsid wsp:val=&quot;006C5057&quot;/&gt;&lt;wsp:rsid wsp:val=&quot;006D0263&quot;/&gt;&lt;wsp:rsid wsp:val=&quot;006D2DC9&quot;/&gt;&lt;wsp:rsid wsp:val=&quot;006E0D10&quot;/&gt;&lt;wsp:rsid wsp:val=&quot;006E51A4&quot;/&gt;&lt;wsp:rsid wsp:val=&quot;006E700A&quot;/&gt;&lt;wsp:rsid wsp:val=&quot;006F2409&quot;/&gt;&lt;wsp:rsid wsp:val=&quot;0070426A&quot;/&gt;&lt;wsp:rsid wsp:val=&quot;00706476&quot;/&gt;&lt;wsp:rsid wsp:val=&quot;00710359&quot;/&gt;&lt;wsp:rsid wsp:val=&quot;0071136E&quot;/&gt;&lt;wsp:rsid wsp:val=&quot;007116B5&quot;/&gt;&lt;wsp:rsid wsp:val=&quot;00727194&quot;/&gt;&lt;wsp:rsid wsp:val=&quot;007300E1&quot;/&gt;&lt;wsp:rsid wsp:val=&quot;00737388&quot;/&gt;&lt;wsp:rsid wsp:val=&quot;00741725&quot;/&gt;&lt;wsp:rsid wsp:val=&quot;00742121&quot;/&gt;&lt;wsp:rsid wsp:val=&quot;00743F61&quot;/&gt;&lt;wsp:rsid wsp:val=&quot;00744485&quot;/&gt;&lt;wsp:rsid wsp:val=&quot;0074509B&quot;/&gt;&lt;wsp:rsid wsp:val=&quot;007454F5&quot;/&gt;&lt;wsp:rsid wsp:val=&quot;00756024&quot;/&gt;&lt;wsp:rsid wsp:val=&quot;00756052&quot;/&gt;&lt;wsp:rsid wsp:val=&quot;00757E98&quot;/&gt;&lt;wsp:rsid wsp:val=&quot;007604F9&quot;/&gt;&lt;wsp:rsid wsp:val=&quot;00762179&quot;/&gt;&lt;wsp:rsid wsp:val=&quot;00765408&quot;/&gt;&lt;wsp:rsid wsp:val=&quot;0076583D&quot;/&gt;&lt;wsp:rsid wsp:val=&quot;00765BBF&quot;/&gt;&lt;wsp:rsid wsp:val=&quot;00772BEA&quot;/&gt;&lt;wsp:rsid wsp:val=&quot;007740CB&quot;/&gt;&lt;wsp:rsid wsp:val=&quot;00775F2E&quot;/&gt;&lt;wsp:rsid wsp:val=&quot;00776AB6&quot;/&gt;&lt;wsp:rsid wsp:val=&quot;00776F70&quot;/&gt;&lt;wsp:rsid wsp:val=&quot;00777567&quot;/&gt;&lt;wsp:rsid wsp:val=&quot;00783C1C&quot;/&gt;&lt;wsp:rsid wsp:val=&quot;007908C2&quot;/&gt;&lt;wsp:rsid wsp:val=&quot;00790FBC&quot;/&gt;&lt;wsp:rsid wsp:val=&quot;00797773&quot;/&gt;&lt;wsp:rsid wsp:val=&quot;007A0DD9&quot;/&gt;&lt;wsp:rsid wsp:val=&quot;007A2C7A&quot;/&gt;&lt;wsp:rsid wsp:val=&quot;007A3467&quot;/&gt;&lt;wsp:rsid wsp:val=&quot;007A4C96&quot;/&gt;&lt;wsp:rsid wsp:val=&quot;007A535E&quot;/&gt;&lt;wsp:rsid wsp:val=&quot;007B17D1&quot;/&gt;&lt;wsp:rsid wsp:val=&quot;007B1941&quot;/&gt;&lt;wsp:rsid wsp:val=&quot;007B1B82&quot;/&gt;&lt;wsp:rsid wsp:val=&quot;007B28B6&quot;/&gt;&lt;wsp:rsid wsp:val=&quot;007B5BD5&quot;/&gt;&lt;wsp:rsid wsp:val=&quot;007B6D74&quot;/&gt;&lt;wsp:rsid wsp:val=&quot;007C0394&quot;/&gt;&lt;wsp:rsid wsp:val=&quot;007C7C1B&quot;/&gt;&lt;wsp:rsid wsp:val=&quot;007D2C0F&quot;/&gt;&lt;wsp:rsid wsp:val=&quot;007D2DB6&quot;/&gt;&lt;wsp:rsid wsp:val=&quot;007D3D2D&quot;/&gt;&lt;wsp:rsid wsp:val=&quot;007D4088&quot;/&gt;&lt;wsp:rsid wsp:val=&quot;007D659C&quot;/&gt;&lt;wsp:rsid wsp:val=&quot;007E16B1&quot;/&gt;&lt;wsp:rsid wsp:val=&quot;007E1B2D&quot;/&gt;&lt;wsp:rsid wsp:val=&quot;007E5E0E&quot;/&gt;&lt;wsp:rsid wsp:val=&quot;007E716E&quot;/&gt;&lt;wsp:rsid wsp:val=&quot;007F3BED&quot;/&gt;&lt;wsp:rsid wsp:val=&quot;007F76C3&quot;/&gt;&lt;wsp:rsid wsp:val=&quot;0080052F&quot;/&gt;&lt;wsp:rsid wsp:val=&quot;00802F8C&quot;/&gt;&lt;wsp:rsid wsp:val=&quot;00811C93&quot;/&gt;&lt;wsp:rsid wsp:val=&quot;0082281F&quot;/&gt;&lt;wsp:rsid wsp:val=&quot;0082785E&quot;/&gt;&lt;wsp:rsid wsp:val=&quot;008316D1&quot;/&gt;&lt;wsp:rsid wsp:val=&quot;00835537&quot;/&gt;&lt;wsp:rsid wsp:val=&quot;008460BA&quot;/&gt;&lt;wsp:rsid wsp:val=&quot;008477E3&quot;/&gt;&lt;wsp:rsid wsp:val=&quot;00850BA4&quot;/&gt;&lt;wsp:rsid wsp:val=&quot;0085248C&quot;/&gt;&lt;wsp:rsid wsp:val=&quot;0085504F&quot;/&gt;&lt;wsp:rsid wsp:val=&quot;008557D6&quot;/&gt;&lt;wsp:rsid wsp:val=&quot;008561FC&quot;/&gt;&lt;wsp:rsid wsp:val=&quot;00857F6B&quot;/&gt;&lt;wsp:rsid wsp:val=&quot;00864092&quot;/&gt;&lt;wsp:rsid wsp:val=&quot;00871CDD&quot;/&gt;&lt;wsp:rsid wsp:val=&quot;00873D02&quot;/&gt;&lt;wsp:rsid wsp:val=&quot;00876EFF&quot;/&gt;&lt;wsp:rsid wsp:val=&quot;0087785D&quot;/&gt;&lt;wsp:rsid wsp:val=&quot;008822F6&quot;/&gt;&lt;wsp:rsid wsp:val=&quot;00882CCC&quot;/&gt;&lt;wsp:rsid wsp:val=&quot;00882FA4&quot;/&gt;&lt;wsp:rsid wsp:val=&quot;0088359C&quot;/&gt;&lt;wsp:rsid wsp:val=&quot;0088500D&quot;/&gt;&lt;wsp:rsid wsp:val=&quot;008859FB&quot;/&gt;&lt;wsp:rsid wsp:val=&quot;00892105&quot;/&gt;&lt;wsp:rsid wsp:val=&quot;00897E5F&quot;/&gt;&lt;wsp:rsid wsp:val=&quot;008A6119&quot;/&gt;&lt;wsp:rsid wsp:val=&quot;008B34A6&quot;/&gt;&lt;wsp:rsid wsp:val=&quot;008B4F07&quot;/&gt;&lt;wsp:rsid wsp:val=&quot;008B5BDE&quot;/&gt;&lt;wsp:rsid wsp:val=&quot;008B6A0B&quot;/&gt;&lt;wsp:rsid wsp:val=&quot;008B6A9D&quot;/&gt;&lt;wsp:rsid wsp:val=&quot;008B7472&quot;/&gt;&lt;wsp:rsid wsp:val=&quot;008C48DD&quot;/&gt;&lt;wsp:rsid wsp:val=&quot;008E05DD&quot;/&gt;&lt;wsp:rsid wsp:val=&quot;008E1F88&quot;/&gt;&lt;wsp:rsid wsp:val=&quot;008E249F&quot;/&gt;&lt;wsp:rsid wsp:val=&quot;008E58DB&quot;/&gt;&lt;wsp:rsid wsp:val=&quot;008E5C10&quot;/&gt;&lt;wsp:rsid wsp:val=&quot;008F2A28&quot;/&gt;&lt;wsp:rsid wsp:val=&quot;008F3C0F&quot;/&gt;&lt;wsp:rsid wsp:val=&quot;008F5520&quot;/&gt;&lt;wsp:rsid wsp:val=&quot;008F5758&quot;/&gt;&lt;wsp:rsid wsp:val=&quot;008F57EF&quot;/&gt;&lt;wsp:rsid wsp:val=&quot;008F73AD&quot;/&gt;&lt;wsp:rsid wsp:val=&quot;00901D1C&quot;/&gt;&lt;wsp:rsid wsp:val=&quot;00911AD6&quot;/&gt;&lt;wsp:rsid wsp:val=&quot;0092591B&quot;/&gt;&lt;wsp:rsid wsp:val=&quot;00931567&quot;/&gt;&lt;wsp:rsid wsp:val=&quot;0093236E&quot;/&gt;&lt;wsp:rsid wsp:val=&quot;00937671&quot;/&gt;&lt;wsp:rsid wsp:val=&quot;00940D48&quot;/&gt;&lt;wsp:rsid wsp:val=&quot;00941B0D&quot;/&gt;&lt;wsp:rsid wsp:val=&quot;00941DE9&quot;/&gt;&lt;wsp:rsid wsp:val=&quot;00942558&quot;/&gt;&lt;wsp:rsid wsp:val=&quot;00950E3F&quot;/&gt;&lt;wsp:rsid wsp:val=&quot;00953928&quot;/&gt;&lt;wsp:rsid wsp:val=&quot;00954875&quot;/&gt;&lt;wsp:rsid wsp:val=&quot;009609DD&quot;/&gt;&lt;wsp:rsid wsp:val=&quot;00962787&quot;/&gt;&lt;wsp:rsid wsp:val=&quot;00962831&quot;/&gt;&lt;wsp:rsid wsp:val=&quot;0096297E&quot;/&gt;&lt;wsp:rsid wsp:val=&quot;00966F8B&quot;/&gt;&lt;wsp:rsid wsp:val=&quot;009727A9&quot;/&gt;&lt;wsp:rsid wsp:val=&quot;0097575D&quot;/&gt;&lt;wsp:rsid wsp:val=&quot;009776E1&quot;/&gt;&lt;wsp:rsid wsp:val=&quot;00981054&quot;/&gt;&lt;wsp:rsid wsp:val=&quot;00982523&quot;/&gt;&lt;wsp:rsid wsp:val=&quot;0098612F&quot;/&gt;&lt;wsp:rsid wsp:val=&quot;00991D5A&quot;/&gt;&lt;wsp:rsid wsp:val=&quot;009935E2&quot;/&gt;&lt;wsp:rsid wsp:val=&quot;009A22F0&quot;/&gt;&lt;wsp:rsid wsp:val=&quot;009B1293&quot;/&gt;&lt;wsp:rsid wsp:val=&quot;009B19E1&quot;/&gt;&lt;wsp:rsid wsp:val=&quot;009B1A8A&quot;/&gt;&lt;wsp:rsid wsp:val=&quot;009B7260&quot;/&gt;&lt;wsp:rsid wsp:val=&quot;009C3B52&quot;/&gt;&lt;wsp:rsid wsp:val=&quot;009C5A36&quot;/&gt;&lt;wsp:rsid wsp:val=&quot;009C6383&quot;/&gt;&lt;wsp:rsid wsp:val=&quot;009C6A72&quot;/&gt;&lt;wsp:rsid wsp:val=&quot;009D1267&quot;/&gt;&lt;wsp:rsid wsp:val=&quot;009D5F25&quot;/&gt;&lt;wsp:rsid wsp:val=&quot;009D7F80&quot;/&gt;&lt;wsp:rsid wsp:val=&quot;009E42AB&quot;/&gt;&lt;wsp:rsid wsp:val=&quot;009F4068&quot;/&gt;&lt;wsp:rsid wsp:val=&quot;009F4DBD&quot;/&gt;&lt;wsp:rsid wsp:val=&quot;009F5A23&quot;/&gt;&lt;wsp:rsid wsp:val=&quot;00A1136B&quot;/&gt;&lt;wsp:rsid wsp:val=&quot;00A14354&quot;/&gt;&lt;wsp:rsid wsp:val=&quot;00A228D7&quot;/&gt;&lt;wsp:rsid wsp:val=&quot;00A25027&quot;/&gt;&lt;wsp:rsid wsp:val=&quot;00A3099D&quot;/&gt;&lt;wsp:rsid wsp:val=&quot;00A320A6&quot;/&gt;&lt;wsp:rsid wsp:val=&quot;00A33301&quot;/&gt;&lt;wsp:rsid wsp:val=&quot;00A3747B&quot;/&gt;&lt;wsp:rsid wsp:val=&quot;00A400A7&quot;/&gt;&lt;wsp:rsid wsp:val=&quot;00A406EB&quot;/&gt;&lt;wsp:rsid wsp:val=&quot;00A4257C&quot;/&gt;&lt;wsp:rsid wsp:val=&quot;00A508E0&quot;/&gt;&lt;wsp:rsid wsp:val=&quot;00A565CE&quot;/&gt;&lt;wsp:rsid wsp:val=&quot;00A607B7&quot;/&gt;&lt;wsp:rsid wsp:val=&quot;00A60CBA&quot;/&gt;&lt;wsp:rsid wsp:val=&quot;00A61746&quot;/&gt;&lt;wsp:rsid wsp:val=&quot;00A61BE7&quot;/&gt;&lt;wsp:rsid wsp:val=&quot;00A621A3&quot;/&gt;&lt;wsp:rsid wsp:val=&quot;00A627B6&quot;/&gt;&lt;wsp:rsid wsp:val=&quot;00A62CDE&quot;/&gt;&lt;wsp:rsid wsp:val=&quot;00A6337E&quot;/&gt;&lt;wsp:rsid wsp:val=&quot;00A63652&quot;/&gt;&lt;wsp:rsid wsp:val=&quot;00A64A9F&quot;/&gt;&lt;wsp:rsid wsp:val=&quot;00A726BA&quot;/&gt;&lt;wsp:rsid wsp:val=&quot;00A75022&quot;/&gt;&lt;wsp:rsid wsp:val=&quot;00A874AB&quot;/&gt;&lt;wsp:rsid wsp:val=&quot;00A92686&quot;/&gt;&lt;wsp:rsid wsp:val=&quot;00A93126&quot;/&gt;&lt;wsp:rsid wsp:val=&quot;00A969B6&quot;/&gt;&lt;wsp:rsid wsp:val=&quot;00AA1FAB&quot;/&gt;&lt;wsp:rsid wsp:val=&quot;00AB02A4&quot;/&gt;&lt;wsp:rsid wsp:val=&quot;00AB072A&quot;/&gt;&lt;wsp:rsid wsp:val=&quot;00AB4984&quot;/&gt;&lt;wsp:rsid wsp:val=&quot;00AB49E9&quot;/&gt;&lt;wsp:rsid wsp:val=&quot;00AB50DD&quot;/&gt;&lt;wsp:rsid wsp:val=&quot;00AC3C8A&quot;/&gt;&lt;wsp:rsid wsp:val=&quot;00AC49C1&quot;/&gt;&lt;wsp:rsid wsp:val=&quot;00AC662E&quot;/&gt;&lt;wsp:rsid wsp:val=&quot;00AD333A&quot;/&gt;&lt;wsp:rsid wsp:val=&quot;00AE25DE&quot;/&gt;&lt;wsp:rsid wsp:val=&quot;00AE2768&quot;/&gt;&lt;wsp:rsid wsp:val=&quot;00AE363B&quot;/&gt;&lt;wsp:rsid wsp:val=&quot;00AE676E&quot;/&gt;&lt;wsp:rsid wsp:val=&quot;00AF284E&quot;/&gt;&lt;wsp:rsid wsp:val=&quot;00AF29FA&quot;/&gt;&lt;wsp:rsid wsp:val=&quot;00AF5FE1&quot;/&gt;&lt;wsp:rsid wsp:val=&quot;00B00B3E&quot;/&gt;&lt;wsp:rsid wsp:val=&quot;00B03469&quot;/&gt;&lt;wsp:rsid wsp:val=&quot;00B03669&quot;/&gt;&lt;wsp:rsid wsp:val=&quot;00B043AC&quot;/&gt;&lt;wsp:rsid wsp:val=&quot;00B0710A&quot;/&gt;&lt;wsp:rsid wsp:val=&quot;00B12108&quot;/&gt;&lt;wsp:rsid wsp:val=&quot;00B228AB&quot;/&gt;&lt;wsp:rsid wsp:val=&quot;00B238E5&quot;/&gt;&lt;wsp:rsid wsp:val=&quot;00B3185D&quot;/&gt;&lt;wsp:rsid wsp:val=&quot;00B31D25&quot;/&gt;&lt;wsp:rsid wsp:val=&quot;00B35FB6&quot;/&gt;&lt;wsp:rsid wsp:val=&quot;00B40229&quot;/&gt;&lt;wsp:rsid wsp:val=&quot;00B440EE&quot;/&gt;&lt;wsp:rsid wsp:val=&quot;00B4554E&quot;/&gt;&lt;wsp:rsid wsp:val=&quot;00B505DE&quot;/&gt;&lt;wsp:rsid wsp:val=&quot;00B508A0&quot;/&gt;&lt;wsp:rsid wsp:val=&quot;00B51B7D&quot;/&gt;&lt;wsp:rsid wsp:val=&quot;00B51CA4&quot;/&gt;&lt;wsp:rsid wsp:val=&quot;00B52115&quot;/&gt;&lt;wsp:rsid wsp:val=&quot;00B57047&quot;/&gt;&lt;wsp:rsid wsp:val=&quot;00B61B55&quot;/&gt;&lt;wsp:rsid wsp:val=&quot;00B62346&quot;/&gt;&lt;wsp:rsid wsp:val=&quot;00B63186&quot;/&gt;&lt;wsp:rsid wsp:val=&quot;00B66305&quot;/&gt;&lt;wsp:rsid wsp:val=&quot;00B67560&quot;/&gt;&lt;wsp:rsid wsp:val=&quot;00B6758F&quot;/&gt;&lt;wsp:rsid wsp:val=&quot;00B67D84&quot;/&gt;&lt;wsp:rsid wsp:val=&quot;00B70AE2&quot;/&gt;&lt;wsp:rsid wsp:val=&quot;00B76C45&quot;/&gt;&lt;wsp:rsid wsp:val=&quot;00B775D9&quot;/&gt;&lt;wsp:rsid wsp:val=&quot;00B81456&quot;/&gt;&lt;wsp:rsid wsp:val=&quot;00B85B3D&quot;/&gt;&lt;wsp:rsid wsp:val=&quot;00B85E00&quot;/&gt;&lt;wsp:rsid wsp:val=&quot;00B9570A&quot;/&gt;&lt;wsp:rsid wsp:val=&quot;00B9639F&quot;/&gt;&lt;wsp:rsid wsp:val=&quot;00BA370B&quot;/&gt;&lt;wsp:rsid wsp:val=&quot;00BA6719&quot;/&gt;&lt;wsp:rsid wsp:val=&quot;00BB2E9E&quot;/&gt;&lt;wsp:rsid wsp:val=&quot;00BB49D9&quot;/&gt;&lt;wsp:rsid wsp:val=&quot;00BC4548&quot;/&gt;&lt;wsp:rsid wsp:val=&quot;00BC5373&quot;/&gt;&lt;wsp:rsid wsp:val=&quot;00BC7A0A&quot;/&gt;&lt;wsp:rsid wsp:val=&quot;00BD04F1&quot;/&gt;&lt;wsp:rsid wsp:val=&quot;00BD5801&quot;/&gt;&lt;wsp:rsid wsp:val=&quot;00BD5CF2&quot;/&gt;&lt;wsp:rsid wsp:val=&quot;00BE3E72&quot;/&gt;&lt;wsp:rsid wsp:val=&quot;00BE44B9&quot;/&gt;&lt;wsp:rsid wsp:val=&quot;00BE73C8&quot;/&gt;&lt;wsp:rsid wsp:val=&quot;00BF0870&quot;/&gt;&lt;wsp:rsid wsp:val=&quot;00BF0F5F&quot;/&gt;&lt;wsp:rsid wsp:val=&quot;00BF1C31&quot;/&gt;&lt;wsp:rsid wsp:val=&quot;00BF25E9&quot;/&gt;&lt;wsp:rsid wsp:val=&quot;00BF5ED1&quot;/&gt;&lt;wsp:rsid wsp:val=&quot;00BF7020&quot;/&gt;&lt;wsp:rsid wsp:val=&quot;00C01F59&quot;/&gt;&lt;wsp:rsid wsp:val=&quot;00C0680B&quot;/&gt;&lt;wsp:rsid wsp:val=&quot;00C06EC5&quot;/&gt;&lt;wsp:rsid wsp:val=&quot;00C1187C&quot;/&gt;&lt;wsp:rsid wsp:val=&quot;00C121C4&quot;/&gt;&lt;wsp:rsid wsp:val=&quot;00C136EB&quot;/&gt;&lt;wsp:rsid wsp:val=&quot;00C14D75&quot;/&gt;&lt;wsp:rsid wsp:val=&quot;00C1631C&quot;/&gt;&lt;wsp:rsid wsp:val=&quot;00C16BCA&quot;/&gt;&lt;wsp:rsid wsp:val=&quot;00C25DA6&quot;/&gt;&lt;wsp:rsid wsp:val=&quot;00C32BFF&quot;/&gt;&lt;wsp:rsid wsp:val=&quot;00C420C9&quot;/&gt;&lt;wsp:rsid wsp:val=&quot;00C42381&quot;/&gt;&lt;wsp:rsid wsp:val=&quot;00C42F5E&quot;/&gt;&lt;wsp:rsid wsp:val=&quot;00C4772A&quot;/&gt;&lt;wsp:rsid wsp:val=&quot;00C52445&quot;/&gt;&lt;wsp:rsid wsp:val=&quot;00C5331F&quot;/&gt;&lt;wsp:rsid wsp:val=&quot;00C55A73&quot;/&gt;&lt;wsp:rsid wsp:val=&quot;00C61E09&quot;/&gt;&lt;wsp:rsid wsp:val=&quot;00C64924&quot;/&gt;&lt;wsp:rsid wsp:val=&quot;00C72FD2&quot;/&gt;&lt;wsp:rsid wsp:val=&quot;00C753C3&quot;/&gt;&lt;wsp:rsid wsp:val=&quot;00C768B1&quot;/&gt;&lt;wsp:rsid wsp:val=&quot;00C76FD5&quot;/&gt;&lt;wsp:rsid wsp:val=&quot;00C777ED&quot;/&gt;&lt;wsp:rsid wsp:val=&quot;00C838A6&quot;/&gt;&lt;wsp:rsid wsp:val=&quot;00C86AE2&quot;/&gt;&lt;wsp:rsid wsp:val=&quot;00C963B9&quot;/&gt;&lt;wsp:rsid wsp:val=&quot;00CA0B74&quot;/&gt;&lt;wsp:rsid wsp:val=&quot;00CA1CAE&quot;/&gt;&lt;wsp:rsid wsp:val=&quot;00CA2A2E&quot;/&gt;&lt;wsp:rsid wsp:val=&quot;00CA315C&quot;/&gt;&lt;wsp:rsid wsp:val=&quot;00CA3A90&quot;/&gt;&lt;wsp:rsid wsp:val=&quot;00CA72D1&quot;/&gt;&lt;wsp:rsid wsp:val=&quot;00CB1F95&quot;/&gt;&lt;wsp:rsid wsp:val=&quot;00CC021C&quot;/&gt;&lt;wsp:rsid wsp:val=&quot;00CC0DF1&quot;/&gt;&lt;wsp:rsid wsp:val=&quot;00CC5056&quot;/&gt;&lt;wsp:rsid wsp:val=&quot;00CC59CA&quot;/&gt;&lt;wsp:rsid wsp:val=&quot;00CC6EC6&quot;/&gt;&lt;wsp:rsid wsp:val=&quot;00CD0249&quot;/&gt;&lt;wsp:rsid wsp:val=&quot;00CD08F0&quot;/&gt;&lt;wsp:rsid wsp:val=&quot;00CD3415&quot;/&gt;&lt;wsp:rsid wsp:val=&quot;00CD5776&quot;/&gt;&lt;wsp:rsid wsp:val=&quot;00CD59C9&quot;/&gt;&lt;wsp:rsid wsp:val=&quot;00CE4405&quot;/&gt;&lt;wsp:rsid wsp:val=&quot;00CF0DEA&quot;/&gt;&lt;wsp:rsid wsp:val=&quot;00CF13AF&quot;/&gt;&lt;wsp:rsid wsp:val=&quot;00CF3C4A&quot;/&gt;&lt;wsp:rsid wsp:val=&quot;00CF77B2&quot;/&gt;&lt;wsp:rsid wsp:val=&quot;00D00FF0&quot;/&gt;&lt;wsp:rsid wsp:val=&quot;00D02F12&quot;/&gt;&lt;wsp:rsid wsp:val=&quot;00D031FB&quot;/&gt;&lt;wsp:rsid wsp:val=&quot;00D037A1&quot;/&gt;&lt;wsp:rsid wsp:val=&quot;00D039F8&quot;/&gt;&lt;wsp:rsid wsp:val=&quot;00D101C8&quot;/&gt;&lt;wsp:rsid wsp:val=&quot;00D14C12&quot;/&gt;&lt;wsp:rsid wsp:val=&quot;00D2067C&quot;/&gt;&lt;wsp:rsid wsp:val=&quot;00D2316F&quot;/&gt;&lt;wsp:rsid wsp:val=&quot;00D2333A&quot;/&gt;&lt;wsp:rsid wsp:val=&quot;00D23E8C&quot;/&gt;&lt;wsp:rsid wsp:val=&quot;00D26CB8&quot;/&gt;&lt;wsp:rsid wsp:val=&quot;00D31946&quot;/&gt;&lt;wsp:rsid wsp:val=&quot;00D33100&quot;/&gt;&lt;wsp:rsid wsp:val=&quot;00D35B56&quot;/&gt;&lt;wsp:rsid wsp:val=&quot;00D36C93&quot;/&gt;&lt;wsp:rsid wsp:val=&quot;00D4239D&quot;/&gt;&lt;wsp:rsid wsp:val=&quot;00D428F8&quot;/&gt;&lt;wsp:rsid wsp:val=&quot;00D435EA&quot;/&gt;&lt;wsp:rsid wsp:val=&quot;00D47A5C&quot;/&gt;&lt;wsp:rsid wsp:val=&quot;00D50A43&quot;/&gt;&lt;wsp:rsid wsp:val=&quot;00D53D84&quot;/&gt;&lt;wsp:rsid wsp:val=&quot;00D54E54&quot;/&gt;&lt;wsp:rsid wsp:val=&quot;00D55847&quot;/&gt;&lt;wsp:rsid wsp:val=&quot;00D55F96&quot;/&gt;&lt;wsp:rsid wsp:val=&quot;00D6004F&quot;/&gt;&lt;wsp:rsid wsp:val=&quot;00D62E74&quot;/&gt;&lt;wsp:rsid wsp:val=&quot;00D65405&quot;/&gt;&lt;wsp:rsid wsp:val=&quot;00D66217&quot;/&gt;&lt;wsp:rsid wsp:val=&quot;00D71450&quot;/&gt;&lt;wsp:rsid wsp:val=&quot;00D76744&quot;/&gt;&lt;wsp:rsid wsp:val=&quot;00D77F14&quot;/&gt;&lt;wsp:rsid wsp:val=&quot;00D802DB&quot;/&gt;&lt;wsp:rsid wsp:val=&quot;00D82C3E&quot;/&gt;&lt;wsp:rsid wsp:val=&quot;00D83388&quot;/&gt;&lt;wsp:rsid wsp:val=&quot;00D858E1&quot;/&gt;&lt;wsp:rsid wsp:val=&quot;00D8670D&quot;/&gt;&lt;wsp:rsid wsp:val=&quot;00D911FE&quot;/&gt;&lt;wsp:rsid wsp:val=&quot;00D96C17&quot;/&gt;&lt;wsp:rsid wsp:val=&quot;00DA0CDA&quot;/&gt;&lt;wsp:rsid wsp:val=&quot;00DA3EC0&quot;/&gt;&lt;wsp:rsid wsp:val=&quot;00DA5357&quot;/&gt;&lt;wsp:rsid wsp:val=&quot;00DB3478&quot;/&gt;&lt;wsp:rsid wsp:val=&quot;00DB58E8&quot;/&gt;&lt;wsp:rsid wsp:val=&quot;00DC1232&quot;/&gt;&lt;wsp:rsid wsp:val=&quot;00DC1F19&quot;/&gt;&lt;wsp:rsid wsp:val=&quot;00DC2BDA&quot;/&gt;&lt;wsp:rsid wsp:val=&quot;00DC4BF3&quot;/&gt;&lt;wsp:rsid wsp:val=&quot;00DC553F&quot;/&gt;&lt;wsp:rsid wsp:val=&quot;00DC6029&quot;/&gt;&lt;wsp:rsid wsp:val=&quot;00DD2641&quot;/&gt;&lt;wsp:rsid wsp:val=&quot;00DD3082&quot;/&gt;&lt;wsp:rsid wsp:val=&quot;00DE2143&quot;/&gt;&lt;wsp:rsid wsp:val=&quot;00DE3D91&quot;/&gt;&lt;wsp:rsid wsp:val=&quot;00DE48A7&quot;/&gt;&lt;wsp:rsid wsp:val=&quot;00DF332F&quot;/&gt;&lt;wsp:rsid wsp:val=&quot;00DF7371&quot;/&gt;&lt;wsp:rsid wsp:val=&quot;00E017A4&quot;/&gt;&lt;wsp:rsid wsp:val=&quot;00E01B3E&quot;/&gt;&lt;wsp:rsid wsp:val=&quot;00E0337E&quot;/&gt;&lt;wsp:rsid wsp:val=&quot;00E07F21&quot;/&gt;&lt;wsp:rsid wsp:val=&quot;00E132C8&quot;/&gt;&lt;wsp:rsid wsp:val=&quot;00E16E78&quot;/&gt;&lt;wsp:rsid wsp:val=&quot;00E2002B&quot;/&gt;&lt;wsp:rsid wsp:val=&quot;00E26689&quot;/&gt;&lt;wsp:rsid wsp:val=&quot;00E30CB8&quot;/&gt;&lt;wsp:rsid wsp:val=&quot;00E348AD&quot;/&gt;&lt;wsp:rsid wsp:val=&quot;00E36741&quot;/&gt;&lt;wsp:rsid wsp:val=&quot;00E37D01&quot;/&gt;&lt;wsp:rsid wsp:val=&quot;00E43D5E&quot;/&gt;&lt;wsp:rsid wsp:val=&quot;00E45A46&quot;/&gt;&lt;wsp:rsid wsp:val=&quot;00E538BC&quot;/&gt;&lt;wsp:rsid wsp:val=&quot;00E70D7E&quot;/&gt;&lt;wsp:rsid wsp:val=&quot;00E91DAA&quot;/&gt;&lt;wsp:rsid wsp:val=&quot;00E91FA9&quot;/&gt;&lt;wsp:rsid wsp:val=&quot;00E92AB5&quot;/&gt;&lt;wsp:rsid wsp:val=&quot;00E95025&quot;/&gt;&lt;wsp:rsid wsp:val=&quot;00E96213&quot;/&gt;&lt;wsp:rsid wsp:val=&quot;00E9694D&quot;/&gt;&lt;wsp:rsid wsp:val=&quot;00EA0233&quot;/&gt;&lt;wsp:rsid wsp:val=&quot;00EA2D66&quot;/&gt;&lt;wsp:rsid wsp:val=&quot;00EA6F67&quot;/&gt;&lt;wsp:rsid wsp:val=&quot;00EA7624&quot;/&gt;&lt;wsp:rsid wsp:val=&quot;00EB401F&quot;/&gt;&lt;wsp:rsid wsp:val=&quot;00EC0C44&quot;/&gt;&lt;wsp:rsid wsp:val=&quot;00EC0DF6&quot;/&gt;&lt;wsp:rsid wsp:val=&quot;00EC4BC6&quot;/&gt;&lt;wsp:rsid wsp:val=&quot;00EC7214&quot;/&gt;&lt;wsp:rsid wsp:val=&quot;00ED0C2D&quot;/&gt;&lt;wsp:rsid wsp:val=&quot;00ED1777&quot;/&gt;&lt;wsp:rsid wsp:val=&quot;00ED2EEA&quot;/&gt;&lt;wsp:rsid wsp:val=&quot;00ED5C3B&quot;/&gt;&lt;wsp:rsid wsp:val=&quot;00ED78C5&quot;/&gt;&lt;wsp:rsid wsp:val=&quot;00EE36C6&quot;/&gt;&lt;wsp:rsid wsp:val=&quot;00EE58C7&quot;/&gt;&lt;wsp:rsid wsp:val=&quot;00EE5C74&quot;/&gt;&lt;wsp:rsid wsp:val=&quot;00EE5D6B&quot;/&gt;&lt;wsp:rsid wsp:val=&quot;00EE5DA0&quot;/&gt;&lt;wsp:rsid wsp:val=&quot;00EE61DD&quot;/&gt;&lt;wsp:rsid wsp:val=&quot;00EE7781&quot;/&gt;&lt;wsp:rsid wsp:val=&quot;00EF257A&quot;/&gt;&lt;wsp:rsid wsp:val=&quot;00EF33F0&quot;/&gt;&lt;wsp:rsid wsp:val=&quot;00EF352F&quot;/&gt;&lt;wsp:rsid wsp:val=&quot;00EF3886&quot;/&gt;&lt;wsp:rsid wsp:val=&quot;00EF3A2A&quot;/&gt;&lt;wsp:rsid wsp:val=&quot;00F03226&quot;/&gt;&lt;wsp:rsid wsp:val=&quot;00F07C74&quot;/&gt;&lt;wsp:rsid wsp:val=&quot;00F14016&quot;/&gt;&lt;wsp:rsid wsp:val=&quot;00F14BDA&quot;/&gt;&lt;wsp:rsid wsp:val=&quot;00F21A41&quot;/&gt;&lt;wsp:rsid wsp:val=&quot;00F2453B&quot;/&gt;&lt;wsp:rsid wsp:val=&quot;00F26D3A&quot;/&gt;&lt;wsp:rsid wsp:val=&quot;00F303B1&quot;/&gt;&lt;wsp:rsid wsp:val=&quot;00F34D36&quot;/&gt;&lt;wsp:rsid wsp:val=&quot;00F36169&quot;/&gt;&lt;wsp:rsid wsp:val=&quot;00F41C78&quot;/&gt;&lt;wsp:rsid wsp:val=&quot;00F42327&quot;/&gt;&lt;wsp:rsid wsp:val=&quot;00F441C3&quot;/&gt;&lt;wsp:rsid wsp:val=&quot;00F466D5&quot;/&gt;&lt;wsp:rsid wsp:val=&quot;00F6093B&quot;/&gt;&lt;wsp:rsid wsp:val=&quot;00F61050&quot;/&gt;&lt;wsp:rsid wsp:val=&quot;00F65485&quot;/&gt;&lt;wsp:rsid wsp:val=&quot;00F65BBB&quot;/&gt;&lt;wsp:rsid wsp:val=&quot;00F672DD&quot;/&gt;&lt;wsp:rsid wsp:val=&quot;00F67818&quot;/&gt;&lt;wsp:rsid wsp:val=&quot;00F73C2C&quot;/&gt;&lt;wsp:rsid wsp:val=&quot;00F7618A&quot;/&gt;&lt;wsp:rsid wsp:val=&quot;00F768B5&quot;/&gt;&lt;wsp:rsid wsp:val=&quot;00F932C4&quot;/&gt;&lt;wsp:rsid wsp:val=&quot;00FA19AF&quot;/&gt;&lt;wsp:rsid wsp:val=&quot;00FA2C43&quot;/&gt;&lt;wsp:rsid wsp:val=&quot;00FB33EE&quot;/&gt;&lt;wsp:rsid wsp:val=&quot;00FC30C5&quot;/&gt;&lt;wsp:rsid wsp:val=&quot;00FD0DAD&quot;/&gt;&lt;wsp:rsid wsp:val=&quot;00FD231D&quot;/&gt;&lt;wsp:rsid wsp:val=&quot;00FD3E42&quot;/&gt;&lt;wsp:rsid wsp:val=&quot;00FD4123&quot;/&gt;&lt;wsp:rsid wsp:val=&quot;00FD51EF&quot;/&gt;&lt;wsp:rsid wsp:val=&quot;00FD7056&quot;/&gt;&lt;wsp:rsid wsp:val=&quot;00FD74C5&quot;/&gt;&lt;wsp:rsid wsp:val=&quot;00FE28B2&quot;/&gt;&lt;wsp:rsid wsp:val=&quot;00FE3FD5&quot;/&gt;&lt;wsp:rsid wsp:val=&quot;00FE63B8&quot;/&gt;&lt;wsp:rsid wsp:val=&quot;00FE6869&quot;/&gt;&lt;wsp:rsid wsp:val=&quot;00FE7C25&quot;/&gt;&lt;wsp:rsid wsp:val=&quot;00FF5F6B&quot;/&gt;&lt;wsp:rsid wsp:val=&quot;00FF6764&quot;/&gt;&lt;wsp:rsid wsp:val=&quot;00FF7A48&quot;/&gt;&lt;/wsp:rsids&gt;&lt;/w:docPr&gt;&lt;w:body&gt;&lt;wx:sect&gt;&lt;w:p wsp:rsidR=&quot;00000000&quot; wsp:rsidRDefault=&quot;00C5331F&quot; wsp:rsidP=&quot;00C5331F&quot;&gt;&lt;m:oMathPara&gt;&lt;m:oMath&gt;&lt;m:sSub&gt;&lt;m:sSubPr&gt;&lt;m:ctrlPr&gt;&lt;w:rPr&gt;&lt;w:rFonts w:ascii=&quot;Cambria Math&quot; w:fareast=&quot;宋体&quot; w:h-ansi=&quot;Cambria Math&quot; w:cs=&quot;Times New Roman&quot;/&gt;&lt;wx:font wx:val=&quot;Cambria Math&quot;/&gt;&lt;w:sz-cs w:val=&quot;22&quot;/&gt;&lt;/w:rPr&gt;&lt;/m:ctrlPr&gt;&lt;/m:sSubPr&gt;&lt;m:e&gt;&lt;m:r&gt;&lt;w:rPr&gt;&lt;w:rFonts w:asc&lt;m&lt;m&lt;m&lt;m&lt;m&lt;mii:o=&quot;Cambria Math&quot; w:h-ansi=&quot;Cambria Math&quot;/&gt;&lt;wx:font wx:val=&quot;Cambria Math&quot;/&gt;&lt;w:i/&gt;&lt;/w:rPr&gt;&lt;m:t&gt;l&lt;/m:t&gt;&lt;/m:r&gt;&lt;/m:e&gt;&lt;m:sub&gt;&lt;m:r&gt;&lt;w:rPr&gt;&lt;w:rFonts w:ascii=&quot;Cambria Math&quot; w:h-ansi=&quot;Cambria Math&quot;/&gt;&lt;wx:font wx:val=&quot;Cambria Math&quot;/&gt;&lt;w:i/&gt;&lt;/w:rPr&gt;&lt;m:t&gt;x&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416" chromakey="#FFFFFF" o:title=""/>
            <o:lock v:ext="edit" aspectratio="t"/>
            <w10:wrap type="none"/>
            <w10:anchorlock/>
          </v:shape>
        </w:pict>
      </w:r>
      <w:r>
        <w:rPr>
          <w:bCs/>
          <w:sz w:val="18"/>
          <w:szCs w:val="18"/>
        </w:rPr>
        <w:instrText xml:space="preserve"> </w:instrText>
      </w:r>
      <w:r>
        <w:rPr>
          <w:bCs/>
          <w:sz w:val="18"/>
          <w:szCs w:val="18"/>
        </w:rPr>
        <w:fldChar w:fldCharType="end"/>
      </w:r>
      <w:r>
        <w:rPr>
          <w:rFonts w:hint="eastAsia"/>
          <w:bCs/>
          <w:sz w:val="18"/>
          <w:szCs w:val="18"/>
        </w:rPr>
        <w:t>方向板中心点、边中点的弯矩系数值。</w:t>
      </w:r>
    </w:p>
    <w:p>
      <w:pPr>
        <w:numPr>
          <w:ilvl w:val="0"/>
          <w:numId w:val="5"/>
        </w:numPr>
        <w:tabs>
          <w:tab w:val="left" w:pos="567"/>
        </w:tabs>
        <w:spacing w:line="400" w:lineRule="exact"/>
        <w:rPr>
          <w:bCs/>
        </w:rPr>
      </w:pPr>
      <w:r>
        <w:rPr>
          <w:rFonts w:hint="eastAsia"/>
          <w:bCs/>
        </w:rPr>
        <w:t>四角支承板的跨中弯矩系数</w:t>
      </w:r>
      <w:r>
        <w:rPr>
          <w:bCs/>
          <w:position w:val="-10"/>
        </w:rPr>
        <w:object>
          <v:shape id="_x0000_i1238" o:spt="75" type="#_x0000_t75" style="height:16.2pt;width:15pt;" o:ole="t" filled="f" o:preferrelative="t" stroked="f" coordsize="21600,21600">
            <v:path/>
            <v:fill on="f" focussize="0,0"/>
            <v:stroke on="f" joinstyle="miter"/>
            <v:imagedata r:id="rId409" o:title=""/>
            <o:lock v:ext="edit" aspectratio="t"/>
            <w10:wrap type="none"/>
            <w10:anchorlock/>
          </v:shape>
          <o:OLEObject Type="Embed" ProgID="Equation.DSMT4" ShapeID="_x0000_i1238" DrawAspect="Content" ObjectID="_1468075937" r:id="rId417">
            <o:LockedField>false</o:LockedField>
          </o:OLEObject>
        </w:object>
      </w:r>
      <w:r>
        <w:rPr>
          <w:rFonts w:hint="eastAsia"/>
          <w:bCs/>
        </w:rPr>
        <w:t>、</w:t>
      </w:r>
      <w:r>
        <w:rPr>
          <w:bCs/>
          <w:position w:val="-14"/>
        </w:rPr>
        <w:object>
          <v:shape id="_x0000_i1239" o:spt="75" type="#_x0000_t75" style="height:18pt;width:15pt;" o:ole="t" filled="f" o:preferrelative="t" stroked="f" coordsize="21600,21600">
            <v:path/>
            <v:fill on="f" focussize="0,0"/>
            <v:stroke on="f" joinstyle="miter"/>
            <v:imagedata r:id="rId413" o:title=""/>
            <o:lock v:ext="edit" aspectratio="t"/>
            <w10:wrap type="none"/>
            <w10:anchorlock/>
          </v:shape>
          <o:OLEObject Type="Embed" ProgID="Equation.DSMT4" ShapeID="_x0000_i1239" DrawAspect="Content" ObjectID="_1468075938" r:id="rId418">
            <o:LockedField>false</o:LockedField>
          </o:OLEObject>
        </w:object>
      </w:r>
      <w:r>
        <w:rPr>
          <w:rFonts w:hint="eastAsia"/>
          <w:bCs/>
        </w:rPr>
        <w:t>以及自由边中点弯矩系数</w:t>
      </w:r>
      <w:r>
        <w:rPr>
          <w:bCs/>
          <w:position w:val="-10"/>
        </w:rPr>
        <w:object>
          <v:shape id="_x0000_i1240" o:spt="75" type="#_x0000_t75" style="height:16.8pt;width:15pt;" o:ole="t" filled="f" o:preferrelative="t" stroked="f" coordsize="21600,21600">
            <v:path/>
            <v:fill on="f" focussize="0,0"/>
            <v:stroke on="f" joinstyle="miter"/>
            <v:imagedata r:id="rId411" o:title=""/>
            <o:lock v:ext="edit" aspectratio="t"/>
            <w10:wrap type="none"/>
            <w10:anchorlock/>
          </v:shape>
          <o:OLEObject Type="Embed" ProgID="Equation.DSMT4" ShapeID="_x0000_i1240" DrawAspect="Content" ObjectID="_1468075939" r:id="rId419">
            <o:LockedField>false</o:LockedField>
          </o:OLEObject>
        </w:object>
      </w:r>
      <w:r>
        <w:rPr>
          <w:rFonts w:hint="eastAsia"/>
          <w:bCs/>
        </w:rPr>
        <w:t>、</w:t>
      </w:r>
      <w:r>
        <w:rPr>
          <w:bCs/>
          <w:position w:val="-14"/>
        </w:rPr>
        <w:object>
          <v:shape id="_x0000_i1241" o:spt="75" type="#_x0000_t75" style="height:19.8pt;width:15pt;" o:ole="t" filled="f" o:preferrelative="t" stroked="f" coordsize="21600,21600">
            <v:path/>
            <v:fill on="f" focussize="0,0"/>
            <v:stroke on="f" joinstyle="miter"/>
            <v:imagedata r:id="rId415" o:title=""/>
            <o:lock v:ext="edit" aspectratio="t"/>
            <w10:wrap type="none"/>
            <w10:anchorlock/>
          </v:shape>
          <o:OLEObject Type="Embed" ProgID="Equation.DSMT4" ShapeID="_x0000_i1241" DrawAspect="Content" ObjectID="_1468075940" r:id="rId420">
            <o:LockedField>false</o:LockedField>
          </o:OLEObject>
        </w:object>
      </w:r>
      <w:r>
        <w:rPr>
          <w:rFonts w:hint="eastAsia"/>
          <w:bCs/>
        </w:rPr>
        <w:t>，可依据其泊松比</w:t>
      </w:r>
      <w:r>
        <w:rPr>
          <w:bCs/>
          <w:position w:val="-6"/>
        </w:rPr>
        <w:object>
          <v:shape id="_x0000_i1242" o:spt="75" type="#_x0000_t75" style="height:10.2pt;width:9pt;" o:ole="t" filled="f" o:preferrelative="t" stroked="f" coordsize="21600,21600">
            <v:path/>
            <v:fill on="f" focussize="0,0"/>
            <v:stroke on="f" joinstyle="miter"/>
            <v:imagedata r:id="rId422" o:title=""/>
            <o:lock v:ext="edit" aspectratio="t"/>
            <w10:wrap type="none"/>
            <w10:anchorlock/>
          </v:shape>
          <o:OLEObject Type="Embed" ProgID="Equation.DSMT4" ShapeID="_x0000_i1242" DrawAspect="Content" ObjectID="_1468075941" r:id="rId421">
            <o:LockedField>false</o:LockedField>
          </o:OLEObject>
        </w:object>
      </w:r>
      <w:r>
        <w:rPr>
          <w:rFonts w:hint="eastAsia"/>
          <w:bCs/>
        </w:rPr>
        <w:t>，按表B.</w:t>
      </w:r>
      <w:r>
        <w:rPr>
          <w:bCs/>
        </w:rPr>
        <w:t>2.2</w:t>
      </w:r>
      <w:r>
        <w:rPr>
          <w:rFonts w:hint="eastAsia"/>
          <w:bCs/>
        </w:rPr>
        <w:t>采用。</w:t>
      </w:r>
    </w:p>
    <w:p>
      <w:pPr>
        <w:jc w:val="center"/>
        <w:rPr>
          <w:rFonts w:eastAsia="黑体"/>
          <w:b/>
          <w:sz w:val="18"/>
          <w:szCs w:val="18"/>
        </w:rPr>
      </w:pPr>
      <w:r>
        <w:rPr>
          <w:rFonts w:hint="eastAsia" w:eastAsia="黑体"/>
          <w:b/>
          <w:sz w:val="18"/>
          <w:szCs w:val="18"/>
        </w:rPr>
        <w:t>表B.</w:t>
      </w:r>
      <w:r>
        <w:rPr>
          <w:rFonts w:eastAsia="黑体"/>
          <w:b/>
          <w:sz w:val="18"/>
          <w:szCs w:val="18"/>
        </w:rPr>
        <w:t xml:space="preserve">2.2  </w:t>
      </w:r>
      <w:r>
        <w:rPr>
          <w:rFonts w:hint="eastAsia" w:eastAsia="黑体"/>
          <w:b/>
          <w:sz w:val="18"/>
          <w:szCs w:val="18"/>
        </w:rPr>
        <w:t>四角支承板的弯矩系数</w:t>
      </w:r>
    </w:p>
    <w:tbl>
      <w:tblPr>
        <w:tblStyle w:val="24"/>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996"/>
        <w:gridCol w:w="1020"/>
        <w:gridCol w:w="996"/>
        <w:gridCol w:w="948"/>
        <w:gridCol w:w="996"/>
        <w:gridCol w:w="1020"/>
        <w:gridCol w:w="996"/>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32"/>
                <w:sz w:val="18"/>
                <w:szCs w:val="32"/>
              </w:rPr>
              <w:object>
                <v:shape id="_x0000_i1243" o:spt="75" type="#_x0000_t75" style="height:35.4pt;width:13.8pt;" o:ole="t" filled="f" o:preferrelative="t" stroked="f" coordsize="21600,21600">
                  <v:path/>
                  <v:fill on="f" focussize="0,0"/>
                  <v:stroke on="f" joinstyle="miter"/>
                  <v:imagedata r:id="rId424" o:title=""/>
                  <o:lock v:ext="edit" aspectratio="t"/>
                  <w10:wrap type="none"/>
                  <w10:anchorlock/>
                </v:shape>
                <o:OLEObject Type="Embed" ProgID="Equation.DSMT4" ShapeID="_x0000_i1243" DrawAspect="Content" ObjectID="_1468075942" r:id="rId423">
                  <o:LockedField>false</o:LockedField>
                </o:OLEObject>
              </w:object>
            </w:r>
          </w:p>
        </w:tc>
        <w:tc>
          <w:tcPr>
            <w:tcW w:w="3955" w:type="dxa"/>
            <w:gridSpan w:val="4"/>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12"/>
                <w:sz w:val="18"/>
                <w:szCs w:val="32"/>
              </w:rPr>
              <w:object>
                <v:shape id="_x0000_i1244" o:spt="75" type="#_x0000_t75" style="height:18.6pt;width:15.6pt;" o:ole="t" filled="f" o:preferrelative="t" stroked="f" coordsize="21600,21600">
                  <v:path/>
                  <v:fill on="f" focussize="0,0"/>
                  <v:stroke on="f" joinstyle="miter"/>
                  <v:imagedata r:id="rId426" o:title=""/>
                  <o:lock v:ext="edit" aspectratio="t"/>
                  <w10:wrap type="none"/>
                  <w10:anchorlock/>
                </v:shape>
                <o:OLEObject Type="Embed" ProgID="Equation.DSMT4" ShapeID="_x0000_i1244" DrawAspect="Content" ObjectID="_1468075943" r:id="rId425">
                  <o:LockedField>false</o:LockedField>
                </o:OLEObject>
              </w:object>
            </w:r>
          </w:p>
        </w:tc>
        <w:tc>
          <w:tcPr>
            <w:tcW w:w="3907" w:type="dxa"/>
            <w:gridSpan w:val="4"/>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14"/>
                <w:sz w:val="18"/>
                <w:szCs w:val="32"/>
              </w:rPr>
              <w:object>
                <v:shape id="_x0000_i1245" o:spt="75" type="#_x0000_t75" style="height:18.6pt;width:15.6pt;" o:ole="t" filled="f" o:preferrelative="t" stroked="f" coordsize="21600,21600">
                  <v:path/>
                  <v:fill on="f" focussize="0,0"/>
                  <v:stroke on="f" joinstyle="miter"/>
                  <v:imagedata r:id="rId428" o:title=""/>
                  <o:lock v:ext="edit" aspectratio="t"/>
                  <w10:wrap type="none"/>
                  <w10:anchorlock/>
                </v:shape>
                <o:OLEObject Type="Embed" ProgID="Equation.DSMT4" ShapeID="_x0000_i1245" DrawAspect="Content" ObjectID="_1468075944" r:id="rId42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32"/>
              </w:rPr>
            </w:pPr>
          </w:p>
        </w:tc>
        <w:tc>
          <w:tcPr>
            <w:tcW w:w="996" w:type="dxa"/>
            <w:tcBorders>
              <w:top w:val="single" w:color="auto" w:sz="4" w:space="0"/>
              <w:left w:val="single" w:color="auto" w:sz="4" w:space="0"/>
              <w:bottom w:val="single" w:color="auto" w:sz="4" w:space="0"/>
              <w:right w:val="single" w:color="auto" w:sz="4" w:space="0"/>
            </w:tcBorders>
            <w:vAlign w:val="center"/>
          </w:tcPr>
          <w:p>
            <w:pPr>
              <w:tabs>
                <w:tab w:val="left" w:pos="720"/>
              </w:tabs>
              <w:rPr>
                <w:bCs/>
                <w:sz w:val="18"/>
                <w:szCs w:val="32"/>
              </w:rPr>
            </w:pPr>
            <w:r>
              <w:rPr>
                <w:b/>
                <w:bCs/>
                <w:position w:val="-6"/>
                <w:sz w:val="18"/>
                <w:szCs w:val="32"/>
              </w:rPr>
              <w:object>
                <v:shape id="_x0000_i1246" o:spt="75" type="#_x0000_t75" style="height:14.4pt;width:39pt;" o:ole="t" filled="f" o:preferrelative="t" stroked="f" coordsize="21600,21600">
                  <v:path/>
                  <v:fill on="f" focussize="0,0"/>
                  <v:stroke on="f" joinstyle="miter"/>
                  <v:imagedata r:id="rId430" o:title=""/>
                  <o:lock v:ext="edit" aspectratio="t"/>
                  <w10:wrap type="none"/>
                  <w10:anchorlock/>
                </v:shape>
                <o:OLEObject Type="Embed" ProgID="Equation.3" ShapeID="_x0000_i1246" DrawAspect="Content" ObjectID="_1468075945" r:id="rId429">
                  <o:LockedField>false</o:LockedField>
                </o:OLEObject>
              </w:objec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6"/>
                <w:sz w:val="18"/>
                <w:szCs w:val="32"/>
              </w:rPr>
              <w:object>
                <v:shape id="_x0000_i1247" o:spt="75" type="#_x0000_t75" style="height:14.4pt;width:40.2pt;" o:ole="t" filled="f" o:preferrelative="t" stroked="f" coordsize="21600,21600">
                  <v:path/>
                  <v:fill on="f" focussize="0,0"/>
                  <v:stroke on="f" joinstyle="miter"/>
                  <v:imagedata r:id="rId432" o:title=""/>
                  <o:lock v:ext="edit" aspectratio="t"/>
                  <w10:wrap type="none"/>
                  <w10:anchorlock/>
                </v:shape>
                <o:OLEObject Type="Embed" ProgID="Equation.3" ShapeID="_x0000_i1247" DrawAspect="Content" ObjectID="_1468075946" r:id="rId431">
                  <o:LockedField>false</o:LockedField>
                </o:OLEObject>
              </w:objec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6"/>
                <w:sz w:val="18"/>
                <w:szCs w:val="32"/>
              </w:rPr>
              <w:object>
                <v:shape id="_x0000_i1248" o:spt="75" type="#_x0000_t75" style="height:14.4pt;width:39pt;" o:ole="t" filled="f" o:preferrelative="t" stroked="f" coordsize="21600,21600">
                  <v:path/>
                  <v:fill on="f" focussize="0,0"/>
                  <v:stroke on="f" joinstyle="miter"/>
                  <v:imagedata r:id="rId434" o:title=""/>
                  <o:lock v:ext="edit" aspectratio="t"/>
                  <w10:wrap type="none"/>
                  <w10:anchorlock/>
                </v:shape>
                <o:OLEObject Type="Embed" ProgID="Equation.3" ShapeID="_x0000_i1248" DrawAspect="Content" ObjectID="_1468075947" r:id="rId433">
                  <o:LockedField>false</o:LockedField>
                </o:OLEObject>
              </w:objec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6"/>
                <w:sz w:val="18"/>
                <w:szCs w:val="32"/>
              </w:rPr>
              <w:object>
                <v:shape id="_x0000_i1249" o:spt="75" type="#_x0000_t75" style="height:14.4pt;width:36.6pt;" o:ole="t" filled="f" o:preferrelative="t" stroked="f" coordsize="21600,21600">
                  <v:path/>
                  <v:fill on="f" focussize="0,0"/>
                  <v:stroke on="f" joinstyle="miter"/>
                  <v:imagedata r:id="rId436" o:title=""/>
                  <o:lock v:ext="edit" aspectratio="t"/>
                  <w10:wrap type="none"/>
                  <w10:anchorlock/>
                </v:shape>
                <o:OLEObject Type="Embed" ProgID="Equation.3" ShapeID="_x0000_i1249" DrawAspect="Content" ObjectID="_1468075948" r:id="rId435">
                  <o:LockedField>false</o:LockedField>
                </o:OLEObject>
              </w:object>
            </w:r>
          </w:p>
        </w:tc>
        <w:tc>
          <w:tcPr>
            <w:tcW w:w="996" w:type="dxa"/>
            <w:tcBorders>
              <w:top w:val="single" w:color="auto" w:sz="4" w:space="0"/>
              <w:left w:val="single" w:color="auto" w:sz="4" w:space="0"/>
              <w:bottom w:val="single" w:color="auto" w:sz="4" w:space="0"/>
              <w:right w:val="single" w:color="auto" w:sz="4" w:space="0"/>
            </w:tcBorders>
            <w:vAlign w:val="center"/>
          </w:tcPr>
          <w:p>
            <w:pPr>
              <w:tabs>
                <w:tab w:val="left" w:pos="720"/>
              </w:tabs>
              <w:rPr>
                <w:bCs/>
                <w:sz w:val="18"/>
                <w:szCs w:val="32"/>
              </w:rPr>
            </w:pPr>
            <w:r>
              <w:rPr>
                <w:b/>
                <w:bCs/>
                <w:position w:val="-6"/>
                <w:sz w:val="18"/>
                <w:szCs w:val="32"/>
              </w:rPr>
              <w:object>
                <v:shape id="_x0000_i1250" o:spt="75" type="#_x0000_t75" style="height:14.4pt;width:39pt;" o:ole="t" filled="f" o:preferrelative="t" stroked="f" coordsize="21600,21600">
                  <v:path/>
                  <v:fill on="f" focussize="0,0"/>
                  <v:stroke on="f" joinstyle="miter"/>
                  <v:imagedata r:id="rId430" o:title=""/>
                  <o:lock v:ext="edit" aspectratio="t"/>
                  <w10:wrap type="none"/>
                  <w10:anchorlock/>
                </v:shape>
                <o:OLEObject Type="Embed" ProgID="Equation.3" ShapeID="_x0000_i1250" DrawAspect="Content" ObjectID="_1468075949" r:id="rId437">
                  <o:LockedField>false</o:LockedField>
                </o:OLEObject>
              </w:objec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6"/>
                <w:sz w:val="18"/>
                <w:szCs w:val="32"/>
              </w:rPr>
              <w:object>
                <v:shape id="_x0000_i1251" o:spt="75" type="#_x0000_t75" style="height:14.4pt;width:40.2pt;" o:ole="t" filled="f" o:preferrelative="t" stroked="f" coordsize="21600,21600">
                  <v:path/>
                  <v:fill on="f" focussize="0,0"/>
                  <v:stroke on="f" joinstyle="miter"/>
                  <v:imagedata r:id="rId432" o:title=""/>
                  <o:lock v:ext="edit" aspectratio="t"/>
                  <w10:wrap type="none"/>
                  <w10:anchorlock/>
                </v:shape>
                <o:OLEObject Type="Embed" ProgID="Equation.3" ShapeID="_x0000_i1251" DrawAspect="Content" ObjectID="_1468075950" r:id="rId438">
                  <o:LockedField>false</o:LockedField>
                </o:OLEObject>
              </w:objec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6"/>
                <w:sz w:val="18"/>
                <w:szCs w:val="32"/>
              </w:rPr>
              <w:object>
                <v:shape id="_x0000_i1252" o:spt="75" type="#_x0000_t75" style="height:14.4pt;width:39pt;" o:ole="t" filled="f" o:preferrelative="t" stroked="f" coordsize="21600,21600">
                  <v:path/>
                  <v:fill on="f" focussize="0,0"/>
                  <v:stroke on="f" joinstyle="miter"/>
                  <v:imagedata r:id="rId434" o:title=""/>
                  <o:lock v:ext="edit" aspectratio="t"/>
                  <w10:wrap type="none"/>
                  <w10:anchorlock/>
                </v:shape>
                <o:OLEObject Type="Embed" ProgID="Equation.3" ShapeID="_x0000_i1252" DrawAspect="Content" ObjectID="_1468075951" r:id="rId439">
                  <o:LockedField>false</o:LockedField>
                </o:OLEObject>
              </w:objec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6"/>
                <w:sz w:val="18"/>
                <w:szCs w:val="32"/>
              </w:rPr>
              <w:object>
                <v:shape id="_x0000_i1253" o:spt="75" type="#_x0000_t75" style="height:14.4pt;width:36.6pt;" o:ole="t" filled="f" o:preferrelative="t" stroked="f" coordsize="21600,21600">
                  <v:path/>
                  <v:fill on="f" focussize="0,0"/>
                  <v:stroke on="f" joinstyle="miter"/>
                  <v:imagedata r:id="rId436" o:title=""/>
                  <o:lock v:ext="edit" aspectratio="t"/>
                  <w10:wrap type="none"/>
                  <w10:anchorlock/>
                </v:shape>
                <o:OLEObject Type="Embed" ProgID="Equation.3" ShapeID="_x0000_i1253" DrawAspect="Content" ObjectID="_1468075952" r:id="rId44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0.50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0.0180</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0.0189</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0.0196</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0.0214</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0.1221</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0.1221</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0.1221</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0.55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0.0236</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0.0245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0.0252</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0.0271</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0.1211</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0.1212</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0.1213</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0.60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0.0301</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0.0310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0.0317</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0.0337</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0.1202</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0.1203</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0.1204</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0.65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0.0373</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0.0382</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0.0389</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0.0410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0.1189</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0.1191</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0.1193</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0.70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0.0453</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0.0462</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0.0469</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0.0490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0.1176</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0.1179</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0.1181</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075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0.0540</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0.0549</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0.0556</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0.0577</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0.1163</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0.1166</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0.1169</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0.80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0.0634</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0.0643</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0.0650</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0.0671</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0.1149</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0.1153</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0.1156</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0.85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0.0736</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0.0745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0.0752</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0.0772</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0.1133</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0.1138</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0.1142</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0.90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0.0845</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0.08</w:t>
            </w:r>
            <w:r>
              <w:rPr>
                <w:rFonts w:hint="eastAsia"/>
                <w:bCs/>
                <w:sz w:val="18"/>
                <w:szCs w:val="32"/>
              </w:rPr>
              <w:t>80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0.0861</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0.0881</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0.1117</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0.1123</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0.1128</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0.95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0.0961</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0.0969</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0.0976</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0.0996</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0.1100</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0.1107</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0.1113</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1.00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0.1083</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0.1091</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0.1098</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0.1117</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0.1083</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0.1091</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0.1098</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32"/>
                <w:sz w:val="18"/>
                <w:szCs w:val="32"/>
              </w:rPr>
              <w:object>
                <v:shape id="_x0000_i1254" o:spt="75" type="#_x0000_t75" style="height:35.4pt;width:13.8pt;" o:ole="t" filled="f" o:preferrelative="t" stroked="f" coordsize="21600,21600">
                  <v:path/>
                  <v:fill on="f" focussize="0,0"/>
                  <v:stroke on="f" joinstyle="miter"/>
                  <v:imagedata r:id="rId424" o:title=""/>
                  <o:lock v:ext="edit" aspectratio="t"/>
                  <w10:wrap type="none"/>
                  <w10:anchorlock/>
                </v:shape>
                <o:OLEObject Type="Embed" ProgID="Equation.DSMT4" ShapeID="_x0000_i1254" DrawAspect="Content" ObjectID="_1468075953" r:id="rId441">
                  <o:LockedField>false</o:LockedField>
                </o:OLEObject>
              </w:object>
            </w:r>
          </w:p>
        </w:tc>
        <w:tc>
          <w:tcPr>
            <w:tcW w:w="3955" w:type="dxa"/>
            <w:gridSpan w:val="4"/>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12"/>
                <w:sz w:val="18"/>
                <w:szCs w:val="32"/>
              </w:rPr>
              <w:object>
                <v:shape id="_x0000_i1255" o:spt="75" type="#_x0000_t75" style="height:18.6pt;width:15.6pt;" o:ole="t" filled="f" o:preferrelative="t" stroked="f" coordsize="21600,21600">
                  <v:path/>
                  <v:fill on="f" focussize="0,0"/>
                  <v:stroke on="f" joinstyle="miter"/>
                  <v:imagedata r:id="rId368" o:title=""/>
                  <o:lock v:ext="edit" aspectratio="t"/>
                  <w10:wrap type="none"/>
                  <w10:anchorlock/>
                </v:shape>
                <o:OLEObject Type="Embed" ProgID="Equation.DSMT4" ShapeID="_x0000_i1255" DrawAspect="Content" ObjectID="_1468075954" r:id="rId442">
                  <o:LockedField>false</o:LockedField>
                </o:OLEObject>
              </w:object>
            </w:r>
          </w:p>
        </w:tc>
        <w:tc>
          <w:tcPr>
            <w:tcW w:w="3907" w:type="dxa"/>
            <w:gridSpan w:val="4"/>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16"/>
                <w:sz w:val="18"/>
                <w:szCs w:val="32"/>
              </w:rPr>
              <w:object>
                <v:shape id="_x0000_i1256" o:spt="75" type="#_x0000_t75" style="height:21.6pt;width:15.6pt;" o:ole="t" filled="f" o:preferrelative="t" stroked="f" coordsize="21600,21600">
                  <v:path/>
                  <v:fill on="f" focussize="0,0"/>
                  <v:stroke on="f" joinstyle="miter"/>
                  <v:imagedata r:id="rId444" o:title=""/>
                  <o:lock v:ext="edit" aspectratio="t"/>
                  <w10:wrap type="none"/>
                  <w10:anchorlock/>
                </v:shape>
                <o:OLEObject Type="Embed" ProgID="Equation.DSMT4" ShapeID="_x0000_i1256" DrawAspect="Content" ObjectID="_1468075955" r:id="rId44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sz w:val="18"/>
                <w:szCs w:val="32"/>
              </w:rPr>
            </w:pPr>
          </w:p>
        </w:tc>
        <w:tc>
          <w:tcPr>
            <w:tcW w:w="996" w:type="dxa"/>
            <w:tcBorders>
              <w:top w:val="single" w:color="auto" w:sz="4" w:space="0"/>
              <w:left w:val="single" w:color="auto" w:sz="4" w:space="0"/>
              <w:bottom w:val="single" w:color="auto" w:sz="4" w:space="0"/>
              <w:right w:val="single" w:color="auto" w:sz="4" w:space="0"/>
            </w:tcBorders>
            <w:vAlign w:val="center"/>
          </w:tcPr>
          <w:p>
            <w:pPr>
              <w:tabs>
                <w:tab w:val="left" w:pos="720"/>
              </w:tabs>
              <w:rPr>
                <w:bCs/>
                <w:sz w:val="18"/>
                <w:szCs w:val="32"/>
              </w:rPr>
            </w:pPr>
            <w:r>
              <w:rPr>
                <w:b/>
                <w:bCs/>
                <w:position w:val="-6"/>
                <w:sz w:val="18"/>
                <w:szCs w:val="32"/>
              </w:rPr>
              <w:object>
                <v:shape id="_x0000_i1257" o:spt="75" type="#_x0000_t75" style="height:14.4pt;width:39pt;" o:ole="t" filled="f" o:preferrelative="t" stroked="f" coordsize="21600,21600">
                  <v:path/>
                  <v:fill on="f" focussize="0,0"/>
                  <v:stroke on="f" joinstyle="miter"/>
                  <v:imagedata r:id="rId430" o:title=""/>
                  <o:lock v:ext="edit" aspectratio="t"/>
                  <w10:wrap type="none"/>
                  <w10:anchorlock/>
                </v:shape>
                <o:OLEObject Type="Embed" ProgID="Equation.3" ShapeID="_x0000_i1257" DrawAspect="Content" ObjectID="_1468075956" r:id="rId445">
                  <o:LockedField>false</o:LockedField>
                </o:OLEObject>
              </w:objec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6"/>
                <w:sz w:val="18"/>
                <w:szCs w:val="32"/>
              </w:rPr>
              <w:object>
                <v:shape id="_x0000_i1258" o:spt="75" type="#_x0000_t75" style="height:14.4pt;width:40.2pt;" o:ole="t" filled="f" o:preferrelative="t" stroked="f" coordsize="21600,21600">
                  <v:path/>
                  <v:fill on="f" focussize="0,0"/>
                  <v:stroke on="f" joinstyle="miter"/>
                  <v:imagedata r:id="rId432" o:title=""/>
                  <o:lock v:ext="edit" aspectratio="t"/>
                  <w10:wrap type="none"/>
                  <w10:anchorlock/>
                </v:shape>
                <o:OLEObject Type="Embed" ProgID="Equation.3" ShapeID="_x0000_i1258" DrawAspect="Content" ObjectID="_1468075957" r:id="rId446">
                  <o:LockedField>false</o:LockedField>
                </o:OLEObject>
              </w:objec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6"/>
                <w:sz w:val="18"/>
                <w:szCs w:val="32"/>
              </w:rPr>
              <w:object>
                <v:shape id="_x0000_i1259" o:spt="75" type="#_x0000_t75" style="height:14.4pt;width:39pt;" o:ole="t" filled="f" o:preferrelative="t" stroked="f" coordsize="21600,21600">
                  <v:path/>
                  <v:fill on="f" focussize="0,0"/>
                  <v:stroke on="f" joinstyle="miter"/>
                  <v:imagedata r:id="rId434" o:title=""/>
                  <o:lock v:ext="edit" aspectratio="t"/>
                  <w10:wrap type="none"/>
                  <w10:anchorlock/>
                </v:shape>
                <o:OLEObject Type="Embed" ProgID="Equation.3" ShapeID="_x0000_i1259" DrawAspect="Content" ObjectID="_1468075958" r:id="rId447">
                  <o:LockedField>false</o:LockedField>
                </o:OLEObject>
              </w:objec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6"/>
                <w:sz w:val="18"/>
                <w:szCs w:val="32"/>
              </w:rPr>
              <w:object>
                <v:shape id="_x0000_i1260" o:spt="75" type="#_x0000_t75" style="height:14.4pt;width:36.6pt;" o:ole="t" filled="f" o:preferrelative="t" stroked="f" coordsize="21600,21600">
                  <v:path/>
                  <v:fill on="f" focussize="0,0"/>
                  <v:stroke on="f" joinstyle="miter"/>
                  <v:imagedata r:id="rId436" o:title=""/>
                  <o:lock v:ext="edit" aspectratio="t"/>
                  <w10:wrap type="none"/>
                  <w10:anchorlock/>
                </v:shape>
                <o:OLEObject Type="Embed" ProgID="Equation.3" ShapeID="_x0000_i1260" DrawAspect="Content" ObjectID="_1468075959" r:id="rId448">
                  <o:LockedField>false</o:LockedField>
                </o:OLEObject>
              </w:object>
            </w:r>
          </w:p>
        </w:tc>
        <w:tc>
          <w:tcPr>
            <w:tcW w:w="996" w:type="dxa"/>
            <w:tcBorders>
              <w:top w:val="single" w:color="auto" w:sz="4" w:space="0"/>
              <w:left w:val="single" w:color="auto" w:sz="4" w:space="0"/>
              <w:bottom w:val="single" w:color="auto" w:sz="4" w:space="0"/>
              <w:right w:val="single" w:color="auto" w:sz="4" w:space="0"/>
            </w:tcBorders>
            <w:vAlign w:val="center"/>
          </w:tcPr>
          <w:p>
            <w:pPr>
              <w:tabs>
                <w:tab w:val="left" w:pos="720"/>
              </w:tabs>
              <w:rPr>
                <w:bCs/>
                <w:sz w:val="18"/>
                <w:szCs w:val="32"/>
              </w:rPr>
            </w:pPr>
            <w:r>
              <w:rPr>
                <w:b/>
                <w:bCs/>
                <w:position w:val="-6"/>
                <w:sz w:val="18"/>
                <w:szCs w:val="32"/>
              </w:rPr>
              <w:object>
                <v:shape id="_x0000_i1261" o:spt="75" type="#_x0000_t75" style="height:14.4pt;width:39pt;" o:ole="t" filled="f" o:preferrelative="t" stroked="f" coordsize="21600,21600">
                  <v:path/>
                  <v:fill on="f" focussize="0,0"/>
                  <v:stroke on="f" joinstyle="miter"/>
                  <v:imagedata r:id="rId430" o:title=""/>
                  <o:lock v:ext="edit" aspectratio="t"/>
                  <w10:wrap type="none"/>
                  <w10:anchorlock/>
                </v:shape>
                <o:OLEObject Type="Embed" ProgID="Equation.3" ShapeID="_x0000_i1261" DrawAspect="Content" ObjectID="_1468075960" r:id="rId449">
                  <o:LockedField>false</o:LockedField>
                </o:OLEObject>
              </w:objec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6"/>
                <w:sz w:val="18"/>
                <w:szCs w:val="32"/>
              </w:rPr>
              <w:object>
                <v:shape id="_x0000_i1262" o:spt="75" type="#_x0000_t75" style="height:14.4pt;width:40.2pt;" o:ole="t" filled="f" o:preferrelative="t" stroked="f" coordsize="21600,21600">
                  <v:path/>
                  <v:fill on="f" focussize="0,0"/>
                  <v:stroke on="f" joinstyle="miter"/>
                  <v:imagedata r:id="rId432" o:title=""/>
                  <o:lock v:ext="edit" aspectratio="t"/>
                  <w10:wrap type="none"/>
                  <w10:anchorlock/>
                </v:shape>
                <o:OLEObject Type="Embed" ProgID="Equation.3" ShapeID="_x0000_i1262" DrawAspect="Content" ObjectID="_1468075961" r:id="rId450">
                  <o:LockedField>false</o:LockedField>
                </o:OLEObject>
              </w:objec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6"/>
                <w:sz w:val="18"/>
                <w:szCs w:val="32"/>
              </w:rPr>
              <w:object>
                <v:shape id="_x0000_i1263" o:spt="75" type="#_x0000_t75" style="height:14.4pt;width:39pt;" o:ole="t" filled="f" o:preferrelative="t" stroked="f" coordsize="21600,21600">
                  <v:path/>
                  <v:fill on="f" focussize="0,0"/>
                  <v:stroke on="f" joinstyle="miter"/>
                  <v:imagedata r:id="rId434" o:title=""/>
                  <o:lock v:ext="edit" aspectratio="t"/>
                  <w10:wrap type="none"/>
                  <w10:anchorlock/>
                </v:shape>
                <o:OLEObject Type="Embed" ProgID="Equation.3" ShapeID="_x0000_i1263" DrawAspect="Content" ObjectID="_1468075962" r:id="rId451">
                  <o:LockedField>false</o:LockedField>
                </o:OLEObject>
              </w:objec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
                <w:bCs/>
                <w:position w:val="-6"/>
                <w:sz w:val="18"/>
                <w:szCs w:val="32"/>
              </w:rPr>
              <w:object>
                <v:shape id="_x0000_i1264" o:spt="75" type="#_x0000_t75" style="height:14.4pt;width:36.6pt;" o:ole="t" filled="f" o:preferrelative="t" stroked="f" coordsize="21600,21600">
                  <v:path/>
                  <v:fill on="f" focussize="0,0"/>
                  <v:stroke on="f" joinstyle="miter"/>
                  <v:imagedata r:id="rId436" o:title=""/>
                  <o:lock v:ext="edit" aspectratio="t"/>
                  <w10:wrap type="none"/>
                  <w10:anchorlock/>
                </v:shape>
                <o:OLEObject Type="Embed" ProgID="Equation.3" ShapeID="_x0000_i1264" DrawAspect="Content" ObjectID="_1468075963" r:id="rId45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0.50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0.0607</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0.0592</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0.0580</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0.0544</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0.1304</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0.1304</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0.1304</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0.55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0.0681</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0.0666</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0.0654</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0.0618</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0.1320</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0.1319</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0.1318</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0.60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0.0759</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0.0744</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0.0732</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0.0695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0.1339</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0.1337</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0.1336</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0.65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0.0841</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0.0826</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0.0814</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0.0778</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0.1361</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0.1358</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0.1356</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0.70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0.0928</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0.0913</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0.0901</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0.0865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0.1384</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0.1380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0.1377</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075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0.1021</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0.1006</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0.0994</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0.0958</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0.1408</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0.1403</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0.1399</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0.80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0.1117</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0.1103</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0.1091</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0.1056</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0.1435</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0.1429</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0.1424</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0.85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0.1220</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0.1206</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0.1195</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0.1160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0.1464</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0.1456</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0.1450</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0.90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0.1327</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0.1314</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0.1303</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0.1269</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0.1494</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0.1485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0.1477</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0.95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0.1440</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0.1427</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0.1416</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0.1384</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0.1526</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0.1515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0.1506</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1.00</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0.1559</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0.1547</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0.1537</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0.1505</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0.1559</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0.1547</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0.1537</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bCs/>
                <w:sz w:val="18"/>
                <w:szCs w:val="32"/>
              </w:rPr>
            </w:pPr>
            <w:r>
              <w:rPr>
                <w:bCs/>
                <w:sz w:val="18"/>
                <w:szCs w:val="32"/>
              </w:rPr>
              <w:t>0.1505</w:t>
            </w:r>
          </w:p>
        </w:tc>
      </w:tr>
    </w:tbl>
    <w:p>
      <w:pPr>
        <w:widowControl/>
        <w:jc w:val="left"/>
        <w:rPr>
          <w:rFonts w:cs="宋体"/>
          <w:szCs w:val="21"/>
        </w:rPr>
      </w:pPr>
      <w:r>
        <w:rPr>
          <w:rFonts w:cs="宋体"/>
          <w:szCs w:val="21"/>
        </w:rPr>
        <w:br w:type="page"/>
      </w:r>
    </w:p>
    <w:p>
      <w:pPr>
        <w:pStyle w:val="54"/>
        <w:spacing w:line="360" w:lineRule="auto"/>
        <w:ind w:firstLine="0" w:firstLineChars="0"/>
        <w:sectPr>
          <w:footerReference r:id="rId16" w:type="default"/>
          <w:pgSz w:w="11906" w:h="16838"/>
          <w:pgMar w:top="1440" w:right="1800" w:bottom="1440" w:left="1800" w:header="851" w:footer="992" w:gutter="0"/>
          <w:cols w:space="425" w:num="1"/>
          <w:docGrid w:type="lines" w:linePitch="312" w:charSpace="0"/>
        </w:sectPr>
      </w:pPr>
    </w:p>
    <w:p>
      <w:pPr>
        <w:pStyle w:val="2"/>
      </w:pPr>
      <w:bookmarkStart w:id="97" w:name="_Toc178598801"/>
      <w:bookmarkStart w:id="98" w:name="_Toc27672"/>
      <w:bookmarkStart w:id="99" w:name="_Toc501379045"/>
      <w:r>
        <w:rPr>
          <w:rFonts w:hint="eastAsia"/>
        </w:rPr>
        <w:t>用词说明</w:t>
      </w:r>
      <w:bookmarkEnd w:id="97"/>
      <w:bookmarkEnd w:id="98"/>
      <w:bookmarkEnd w:id="99"/>
      <w:bookmarkStart w:id="100" w:name="_Toc13862"/>
    </w:p>
    <w:p>
      <w:pPr>
        <w:spacing w:line="360" w:lineRule="auto"/>
        <w:ind w:firstLine="420" w:firstLine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1  </w:t>
      </w:r>
      <w:r>
        <w:rPr>
          <w:rFonts w:hint="eastAsia" w:asciiTheme="minorEastAsia" w:hAnsiTheme="minorEastAsia" w:eastAsiaTheme="minorEastAsia" w:cstheme="minorEastAsia"/>
          <w:szCs w:val="21"/>
        </w:rPr>
        <w:t>为便于在执行本规程条文时区别对待，对要求严格程度不同的用词说明如下：</w:t>
      </w:r>
      <w:bookmarkEnd w:id="100"/>
    </w:p>
    <w:p>
      <w:pPr>
        <w:pStyle w:val="11"/>
        <w:adjustRightInd w:val="0"/>
        <w:snapToGrid w:val="0"/>
        <w:spacing w:line="360" w:lineRule="auto"/>
        <w:ind w:left="420" w:firstLine="210" w:firstLineChars="100"/>
        <w:textAlignment w:val="baseline"/>
        <w:rPr>
          <w:rFonts w:asciiTheme="minorEastAsia" w:hAnsiTheme="minorEastAsia" w:eastAsiaTheme="minorEastAsia"/>
          <w:szCs w:val="21"/>
        </w:rPr>
      </w:pPr>
      <w:r>
        <w:rPr>
          <w:rFonts w:asciiTheme="minorEastAsia" w:hAnsiTheme="minorEastAsia" w:eastAsiaTheme="minorEastAsia"/>
          <w:szCs w:val="21"/>
        </w:rPr>
        <w:t>1）表示很严格，非这样做不可的：</w:t>
      </w:r>
    </w:p>
    <w:p>
      <w:pPr>
        <w:pStyle w:val="11"/>
        <w:adjustRightInd w:val="0"/>
        <w:snapToGrid w:val="0"/>
        <w:spacing w:line="360" w:lineRule="auto"/>
        <w:textAlignment w:val="baseline"/>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正面词采用“必须”；反面词采用“严禁”；</w:t>
      </w:r>
    </w:p>
    <w:p>
      <w:pPr>
        <w:pStyle w:val="11"/>
        <w:adjustRightInd w:val="0"/>
        <w:snapToGrid w:val="0"/>
        <w:spacing w:line="360" w:lineRule="auto"/>
        <w:ind w:firstLine="630" w:firstLineChars="300"/>
        <w:textAlignment w:val="baseline"/>
        <w:rPr>
          <w:rFonts w:asciiTheme="minorEastAsia" w:hAnsiTheme="minorEastAsia" w:eastAsiaTheme="minorEastAsia"/>
          <w:szCs w:val="21"/>
        </w:rPr>
      </w:pPr>
      <w:r>
        <w:rPr>
          <w:rFonts w:asciiTheme="minorEastAsia" w:hAnsiTheme="minorEastAsia" w:eastAsiaTheme="minorEastAsia"/>
          <w:szCs w:val="21"/>
        </w:rPr>
        <w:t>2）表示严格，在正常情况下均应这样做的：</w:t>
      </w:r>
    </w:p>
    <w:p>
      <w:pPr>
        <w:pStyle w:val="11"/>
        <w:adjustRightInd w:val="0"/>
        <w:snapToGrid w:val="0"/>
        <w:spacing w:line="360" w:lineRule="auto"/>
        <w:ind w:firstLine="420" w:firstLineChars="200"/>
        <w:textAlignment w:val="baseline"/>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正面词采用“应”；反面词采用“不应”或“不得”；</w:t>
      </w:r>
    </w:p>
    <w:p>
      <w:pPr>
        <w:pStyle w:val="11"/>
        <w:adjustRightInd w:val="0"/>
        <w:snapToGrid w:val="0"/>
        <w:spacing w:line="360" w:lineRule="auto"/>
        <w:ind w:firstLine="630" w:firstLineChars="300"/>
        <w:textAlignment w:val="baseline"/>
        <w:rPr>
          <w:rFonts w:asciiTheme="minorEastAsia" w:hAnsiTheme="minorEastAsia" w:eastAsiaTheme="minorEastAsia"/>
          <w:szCs w:val="21"/>
        </w:rPr>
      </w:pPr>
      <w:r>
        <w:rPr>
          <w:rFonts w:asciiTheme="minorEastAsia" w:hAnsiTheme="minorEastAsia" w:eastAsiaTheme="minorEastAsia"/>
          <w:szCs w:val="21"/>
        </w:rPr>
        <w:t>3）表示允许稍有选择，在条件允许时首先这样做的：</w:t>
      </w:r>
    </w:p>
    <w:p>
      <w:pPr>
        <w:pStyle w:val="11"/>
        <w:adjustRightInd w:val="0"/>
        <w:snapToGrid w:val="0"/>
        <w:spacing w:line="360" w:lineRule="auto"/>
        <w:ind w:firstLine="420" w:firstLineChars="200"/>
        <w:textAlignment w:val="baseline"/>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正面词采用“宜”；反面词采用“不宜”；</w:t>
      </w:r>
    </w:p>
    <w:p>
      <w:pPr>
        <w:pStyle w:val="11"/>
        <w:adjustRightInd w:val="0"/>
        <w:snapToGrid w:val="0"/>
        <w:spacing w:line="360" w:lineRule="auto"/>
        <w:ind w:firstLine="630" w:firstLineChars="300"/>
        <w:textAlignment w:val="baseline"/>
        <w:rPr>
          <w:rFonts w:asciiTheme="minorEastAsia" w:hAnsiTheme="minorEastAsia" w:eastAsiaTheme="minorEastAsia"/>
          <w:szCs w:val="21"/>
        </w:rPr>
      </w:pPr>
      <w:r>
        <w:rPr>
          <w:rFonts w:asciiTheme="minorEastAsia" w:hAnsiTheme="minorEastAsia" w:eastAsiaTheme="minorEastAsia"/>
          <w:szCs w:val="21"/>
        </w:rPr>
        <w:t>4）表示有选择，在一定条件下可以这样做的，采用“可”。</w:t>
      </w:r>
    </w:p>
    <w:p>
      <w:pPr>
        <w:spacing w:line="360" w:lineRule="auto"/>
        <w:ind w:firstLine="420" w:firstLineChars="200"/>
        <w:rPr>
          <w:rFonts w:asciiTheme="minorEastAsia" w:hAnsiTheme="minorEastAsia" w:eastAsiaTheme="minorEastAsia" w:cstheme="minorEastAsia"/>
          <w:sz w:val="24"/>
        </w:rPr>
      </w:pPr>
      <w:bookmarkStart w:id="101" w:name="_Toc7625"/>
      <w:r>
        <w:rPr>
          <w:rFonts w:asciiTheme="minorEastAsia" w:hAnsiTheme="minorEastAsia" w:eastAsiaTheme="minorEastAsia" w:cstheme="minorEastAsia"/>
          <w:szCs w:val="21"/>
        </w:rPr>
        <w:t xml:space="preserve">2  </w:t>
      </w:r>
      <w:r>
        <w:rPr>
          <w:rFonts w:hint="eastAsia" w:asciiTheme="minorEastAsia" w:hAnsiTheme="minorEastAsia" w:eastAsiaTheme="minorEastAsia" w:cstheme="minorEastAsia"/>
          <w:szCs w:val="21"/>
        </w:rPr>
        <w:t>条文中指明应按其他有关标准执行的写法为：“应符合……的规定”或“应按……执行”。</w:t>
      </w:r>
      <w:bookmarkEnd w:id="101"/>
    </w:p>
    <w:p>
      <w:pPr>
        <w:numPr>
          <w:ilvl w:val="2"/>
          <w:numId w:val="6"/>
        </w:numPr>
        <w:adjustRightInd w:val="0"/>
        <w:snapToGrid w:val="0"/>
        <w:spacing w:line="360" w:lineRule="auto"/>
        <w:outlineLvl w:val="2"/>
        <w:rPr>
          <w:rFonts w:eastAsiaTheme="minorEastAsia"/>
          <w:sz w:val="24"/>
        </w:rPr>
        <w:sectPr>
          <w:pgSz w:w="11906" w:h="16838"/>
          <w:pgMar w:top="1440" w:right="1800" w:bottom="1440" w:left="1800" w:header="851" w:footer="992" w:gutter="0"/>
          <w:cols w:space="425" w:num="1"/>
          <w:docGrid w:type="lines" w:linePitch="312" w:charSpace="0"/>
        </w:sectPr>
      </w:pPr>
    </w:p>
    <w:p>
      <w:pPr>
        <w:pStyle w:val="2"/>
      </w:pPr>
      <w:bookmarkStart w:id="102" w:name="_Toc501379046"/>
      <w:bookmarkStart w:id="103" w:name="_Toc8472"/>
      <w:bookmarkStart w:id="104" w:name="_Toc178598802"/>
      <w:r>
        <w:rPr>
          <w:rFonts w:hint="eastAsia"/>
        </w:rPr>
        <w:t>引用标准名录</w:t>
      </w:r>
      <w:bookmarkEnd w:id="102"/>
      <w:bookmarkEnd w:id="103"/>
      <w:bookmarkEnd w:id="104"/>
    </w:p>
    <w:p>
      <w:pPr>
        <w:spacing w:line="400" w:lineRule="atLeast"/>
        <w:rPr>
          <w:szCs w:val="21"/>
        </w:rPr>
      </w:pPr>
      <w:r>
        <w:rPr>
          <w:rFonts w:hint="eastAsia" w:ascii="宋体" w:hAnsi="宋体" w:cs="宋体"/>
          <w:szCs w:val="21"/>
        </w:rPr>
        <w:t>《建筑结构荷载规范》</w:t>
      </w:r>
      <w:r>
        <w:rPr>
          <w:rFonts w:hint="eastAsia"/>
          <w:szCs w:val="21"/>
        </w:rPr>
        <w:t>GB 50009</w:t>
      </w:r>
    </w:p>
    <w:p>
      <w:pPr>
        <w:spacing w:line="400" w:lineRule="atLeast"/>
        <w:rPr>
          <w:szCs w:val="21"/>
        </w:rPr>
      </w:pPr>
      <w:r>
        <w:rPr>
          <w:rFonts w:hint="eastAsia"/>
          <w:szCs w:val="21"/>
        </w:rPr>
        <w:t>《建筑设计防火规范》GB 50016</w:t>
      </w:r>
    </w:p>
    <w:p>
      <w:pPr>
        <w:spacing w:line="400" w:lineRule="atLeast"/>
        <w:rPr>
          <w:szCs w:val="21"/>
        </w:rPr>
      </w:pPr>
      <w:r>
        <w:rPr>
          <w:rFonts w:hint="eastAsia"/>
          <w:szCs w:val="21"/>
        </w:rPr>
        <w:t>《钢结构设计标准》GB 50017</w:t>
      </w:r>
    </w:p>
    <w:p>
      <w:pPr>
        <w:spacing w:line="400" w:lineRule="atLeast"/>
        <w:rPr>
          <w:szCs w:val="21"/>
        </w:rPr>
      </w:pPr>
      <w:r>
        <w:rPr>
          <w:rFonts w:hint="eastAsia"/>
          <w:szCs w:val="21"/>
        </w:rPr>
        <w:t>《建筑物防雷设计规范》GB 50057</w:t>
      </w:r>
    </w:p>
    <w:p>
      <w:pPr>
        <w:spacing w:line="400" w:lineRule="atLeast"/>
        <w:rPr>
          <w:rFonts w:hint="eastAsia"/>
          <w:szCs w:val="21"/>
        </w:rPr>
      </w:pPr>
      <w:r>
        <w:rPr>
          <w:rFonts w:hint="eastAsia" w:ascii="宋体" w:hAnsi="宋体" w:cs="宋体"/>
          <w:szCs w:val="21"/>
        </w:rPr>
        <w:t>《建筑结构可靠性设计统一标准》</w:t>
      </w:r>
      <w:r>
        <w:rPr>
          <w:rFonts w:hint="eastAsia"/>
          <w:szCs w:val="21"/>
        </w:rPr>
        <w:t>GB</w:t>
      </w:r>
      <w:r>
        <w:rPr>
          <w:szCs w:val="21"/>
        </w:rPr>
        <w:t xml:space="preserve"> </w:t>
      </w:r>
      <w:r>
        <w:rPr>
          <w:rFonts w:hint="eastAsia"/>
          <w:szCs w:val="21"/>
        </w:rPr>
        <w:t>50068</w:t>
      </w:r>
    </w:p>
    <w:p>
      <w:pPr>
        <w:spacing w:line="400" w:lineRule="atLeast"/>
        <w:rPr>
          <w:rFonts w:hint="eastAsia"/>
          <w:szCs w:val="21"/>
        </w:rPr>
      </w:pPr>
      <w:r>
        <w:rPr>
          <w:rFonts w:hint="eastAsia" w:ascii="宋体" w:hAnsi="宋体" w:cs="宋体"/>
          <w:szCs w:val="21"/>
        </w:rPr>
        <w:t>《工程结构通用规范》</w:t>
      </w:r>
      <w:r>
        <w:rPr>
          <w:rFonts w:hint="eastAsia"/>
          <w:szCs w:val="21"/>
        </w:rPr>
        <w:t>GB</w:t>
      </w:r>
      <w:r>
        <w:rPr>
          <w:szCs w:val="21"/>
        </w:rPr>
        <w:t xml:space="preserve"> </w:t>
      </w:r>
      <w:r>
        <w:rPr>
          <w:rFonts w:hint="eastAsia"/>
          <w:szCs w:val="21"/>
        </w:rPr>
        <w:t>55001</w:t>
      </w:r>
    </w:p>
    <w:p>
      <w:pPr>
        <w:spacing w:line="400" w:lineRule="atLeast"/>
        <w:rPr>
          <w:rFonts w:hint="eastAsia"/>
          <w:szCs w:val="21"/>
        </w:rPr>
      </w:pPr>
      <w:r>
        <w:rPr>
          <w:rFonts w:hint="eastAsia"/>
          <w:szCs w:val="21"/>
        </w:rPr>
        <w:t>《建筑抗震设计标准》GB</w:t>
      </w:r>
      <w:r>
        <w:rPr>
          <w:rFonts w:hint="eastAsia"/>
          <w:szCs w:val="21"/>
          <w:lang w:val="en-US" w:eastAsia="zh-CN"/>
        </w:rPr>
        <w:t>/T</w:t>
      </w:r>
      <w:r>
        <w:rPr>
          <w:rFonts w:hint="eastAsia"/>
          <w:szCs w:val="21"/>
        </w:rPr>
        <w:t xml:space="preserve"> 50011</w:t>
      </w:r>
    </w:p>
    <w:p>
      <w:pPr>
        <w:spacing w:line="400" w:lineRule="atLeast"/>
        <w:rPr>
          <w:szCs w:val="21"/>
        </w:rPr>
      </w:pPr>
      <w:r>
        <w:rPr>
          <w:rFonts w:hint="eastAsia"/>
          <w:szCs w:val="21"/>
        </w:rPr>
        <w:t>《建筑施工组织设计规范》GB/T 50502</w:t>
      </w:r>
    </w:p>
    <w:p>
      <w:pPr>
        <w:spacing w:line="400" w:lineRule="atLeast"/>
        <w:rPr>
          <w:szCs w:val="21"/>
        </w:rPr>
      </w:pPr>
      <w:r>
        <w:rPr>
          <w:rFonts w:hint="eastAsia"/>
          <w:szCs w:val="21"/>
        </w:rPr>
        <w:t>《钢板和钢带包装、标志及质量证明书的一般规定》GB/T 247</w:t>
      </w:r>
    </w:p>
    <w:p>
      <w:pPr>
        <w:spacing w:line="400" w:lineRule="atLeast"/>
        <w:rPr>
          <w:szCs w:val="21"/>
        </w:rPr>
      </w:pPr>
      <w:r>
        <w:rPr>
          <w:rFonts w:hint="eastAsia"/>
          <w:szCs w:val="21"/>
        </w:rPr>
        <w:t>《不锈钢焊条》GB/T 983</w:t>
      </w:r>
    </w:p>
    <w:p>
      <w:pPr>
        <w:spacing w:line="400" w:lineRule="atLeast"/>
        <w:rPr>
          <w:szCs w:val="21"/>
        </w:rPr>
      </w:pPr>
      <w:r>
        <w:rPr>
          <w:rFonts w:hint="eastAsia"/>
          <w:szCs w:val="21"/>
        </w:rPr>
        <w:t>《不锈钢棒》GB/T 1220</w:t>
      </w:r>
    </w:p>
    <w:p>
      <w:pPr>
        <w:spacing w:line="400" w:lineRule="atLeast"/>
        <w:rPr>
          <w:szCs w:val="21"/>
        </w:rPr>
      </w:pPr>
      <w:r>
        <w:rPr>
          <w:rFonts w:hint="eastAsia"/>
          <w:szCs w:val="21"/>
        </w:rPr>
        <w:t>《通用耐蚀钢铸件》GB/T 2100</w:t>
      </w:r>
    </w:p>
    <w:p>
      <w:pPr>
        <w:spacing w:line="400" w:lineRule="atLeast"/>
        <w:rPr>
          <w:szCs w:val="21"/>
        </w:rPr>
      </w:pPr>
      <w:r>
        <w:rPr>
          <w:rFonts w:hint="eastAsia"/>
          <w:szCs w:val="21"/>
        </w:rPr>
        <w:t>《型钢验收、包装、标志及质量证明书的一般规定》GB/T 2101</w:t>
      </w:r>
    </w:p>
    <w:p>
      <w:pPr>
        <w:spacing w:line="400" w:lineRule="atLeast"/>
        <w:rPr>
          <w:szCs w:val="21"/>
        </w:rPr>
      </w:pPr>
      <w:r>
        <w:rPr>
          <w:rFonts w:hint="eastAsia"/>
          <w:szCs w:val="21"/>
        </w:rPr>
        <w:t>《钢管的验收、包装、标志和质量证明书》GB/T 2102</w:t>
      </w:r>
    </w:p>
    <w:p>
      <w:pPr>
        <w:spacing w:line="400" w:lineRule="atLeast"/>
        <w:rPr>
          <w:szCs w:val="21"/>
        </w:rPr>
      </w:pPr>
      <w:r>
        <w:rPr>
          <w:rFonts w:hint="eastAsia"/>
          <w:szCs w:val="21"/>
        </w:rPr>
        <w:t>《钢丝验收、包装、标志及质量证明书的一般规定》GB/T 2103</w:t>
      </w:r>
    </w:p>
    <w:p>
      <w:pPr>
        <w:spacing w:line="400" w:lineRule="atLeast"/>
        <w:rPr>
          <w:szCs w:val="21"/>
        </w:rPr>
      </w:pPr>
      <w:r>
        <w:rPr>
          <w:rFonts w:hint="eastAsia"/>
          <w:szCs w:val="21"/>
        </w:rPr>
        <w:t>《钢丝绳包装、标志及质量证明书的一般规定》GB/T 2104</w:t>
      </w:r>
    </w:p>
    <w:p>
      <w:pPr>
        <w:spacing w:line="400" w:lineRule="atLeast"/>
        <w:rPr>
          <w:szCs w:val="21"/>
        </w:rPr>
      </w:pPr>
      <w:r>
        <w:rPr>
          <w:rFonts w:hint="eastAsia"/>
          <w:szCs w:val="21"/>
        </w:rPr>
        <w:t>《紧固件机械性能 不锈钢螺栓、螺钉和螺柱》GB/T 3098.6</w:t>
      </w:r>
    </w:p>
    <w:p>
      <w:pPr>
        <w:spacing w:line="400" w:lineRule="atLeast"/>
        <w:rPr>
          <w:szCs w:val="21"/>
        </w:rPr>
      </w:pPr>
      <w:r>
        <w:rPr>
          <w:rFonts w:hint="eastAsia"/>
          <w:szCs w:val="21"/>
        </w:rPr>
        <w:t xml:space="preserve">《紧固件机械性能 不锈钢螺母》GB/T 3098.15 </w:t>
      </w:r>
    </w:p>
    <w:p>
      <w:pPr>
        <w:spacing w:line="400" w:lineRule="atLeast"/>
        <w:rPr>
          <w:szCs w:val="21"/>
        </w:rPr>
      </w:pPr>
      <w:r>
        <w:rPr>
          <w:rFonts w:hint="eastAsia"/>
          <w:szCs w:val="21"/>
        </w:rPr>
        <w:t>《紧固件机械性能 不锈钢紧定螺钉》GB/T 3098.16</w:t>
      </w:r>
    </w:p>
    <w:p>
      <w:pPr>
        <w:spacing w:line="400" w:lineRule="atLeast"/>
        <w:rPr>
          <w:szCs w:val="21"/>
        </w:rPr>
      </w:pPr>
      <w:r>
        <w:rPr>
          <w:rFonts w:hint="eastAsia"/>
          <w:szCs w:val="21"/>
        </w:rPr>
        <w:t>《紧固件机械性能 盲铆钉试验方法》GB/T 3098.18</w:t>
      </w:r>
    </w:p>
    <w:p>
      <w:pPr>
        <w:spacing w:line="400" w:lineRule="atLeast"/>
        <w:rPr>
          <w:szCs w:val="21"/>
        </w:rPr>
      </w:pPr>
      <w:r>
        <w:rPr>
          <w:rFonts w:hint="eastAsia"/>
          <w:szCs w:val="21"/>
        </w:rPr>
        <w:t xml:space="preserve">《紧固件机械性能 不锈钢自攻螺钉》GB/T 3098.21 </w:t>
      </w:r>
    </w:p>
    <w:p>
      <w:pPr>
        <w:spacing w:line="400" w:lineRule="atLeast"/>
        <w:rPr>
          <w:szCs w:val="21"/>
        </w:rPr>
      </w:pPr>
      <w:r>
        <w:rPr>
          <w:rFonts w:hint="eastAsia"/>
          <w:szCs w:val="21"/>
        </w:rPr>
        <w:t>《紧固件机械性能 不锈钢和镍合金紧固件选用指南》GB/T 3098.25</w:t>
      </w:r>
    </w:p>
    <w:p>
      <w:pPr>
        <w:spacing w:line="400" w:lineRule="atLeast"/>
        <w:rPr>
          <w:szCs w:val="21"/>
        </w:rPr>
      </w:pPr>
      <w:r>
        <w:rPr>
          <w:rFonts w:hint="eastAsia"/>
          <w:szCs w:val="21"/>
        </w:rPr>
        <w:t>《不锈钢冷轧钢板和钢带》GB/T 3280</w:t>
      </w:r>
    </w:p>
    <w:p>
      <w:pPr>
        <w:spacing w:line="400" w:lineRule="atLeast"/>
        <w:rPr>
          <w:rFonts w:hint="eastAsia"/>
          <w:szCs w:val="21"/>
        </w:rPr>
      </w:pPr>
      <w:r>
        <w:rPr>
          <w:rFonts w:hint="eastAsia"/>
          <w:szCs w:val="21"/>
        </w:rPr>
        <w:t>《不锈钢冷加工钢棒》GB/T 4226</w:t>
      </w:r>
    </w:p>
    <w:p>
      <w:pPr>
        <w:spacing w:line="400" w:lineRule="atLeast"/>
        <w:rPr>
          <w:szCs w:val="21"/>
        </w:rPr>
      </w:pPr>
      <w:r>
        <w:rPr>
          <w:rFonts w:hint="eastAsia"/>
          <w:szCs w:val="21"/>
        </w:rPr>
        <w:t>《不锈钢热轧钢板和钢带》GB/T 4237</w:t>
      </w:r>
    </w:p>
    <w:p>
      <w:pPr>
        <w:spacing w:line="400" w:lineRule="atLeast"/>
        <w:rPr>
          <w:rFonts w:hint="eastAsia"/>
          <w:szCs w:val="21"/>
        </w:rPr>
      </w:pPr>
      <w:r>
        <w:rPr>
          <w:rFonts w:hint="eastAsia"/>
          <w:szCs w:val="21"/>
        </w:rPr>
        <w:t>《机械结构用不锈钢焊接钢管》GB/T 12770</w:t>
      </w:r>
    </w:p>
    <w:p>
      <w:pPr>
        <w:spacing w:line="400" w:lineRule="atLeast"/>
        <w:rPr>
          <w:szCs w:val="21"/>
        </w:rPr>
      </w:pPr>
      <w:r>
        <w:rPr>
          <w:rFonts w:hint="eastAsia"/>
          <w:szCs w:val="21"/>
        </w:rPr>
        <w:t>《结构用不锈钢无缝钢管》GB/T 14975</w:t>
      </w:r>
    </w:p>
    <w:p>
      <w:pPr>
        <w:spacing w:line="400" w:lineRule="atLeast"/>
        <w:rPr>
          <w:szCs w:val="21"/>
        </w:rPr>
      </w:pPr>
      <w:r>
        <w:rPr>
          <w:rFonts w:hint="eastAsia"/>
          <w:szCs w:val="21"/>
        </w:rPr>
        <w:t>《不锈钢药芯焊丝》GB/T 17853</w:t>
      </w:r>
    </w:p>
    <w:p>
      <w:pPr>
        <w:spacing w:line="400" w:lineRule="atLeast"/>
        <w:rPr>
          <w:rFonts w:hint="eastAsia"/>
          <w:szCs w:val="21"/>
        </w:rPr>
      </w:pPr>
      <w:r>
        <w:rPr>
          <w:rFonts w:hint="eastAsia"/>
          <w:szCs w:val="21"/>
        </w:rPr>
        <w:t>《埋弧焊用不锈钢焊丝-焊剂组合分类要求》GB/T 17854</w:t>
      </w:r>
    </w:p>
    <w:p>
      <w:pPr>
        <w:spacing w:line="400" w:lineRule="atLeast"/>
        <w:rPr>
          <w:szCs w:val="21"/>
        </w:rPr>
      </w:pPr>
      <w:r>
        <w:rPr>
          <w:rFonts w:hint="eastAsia"/>
          <w:szCs w:val="21"/>
        </w:rPr>
        <w:t>《不锈钢和耐热钢 牌号及化学成分》GB/T 20878</w:t>
      </w:r>
    </w:p>
    <w:p>
      <w:pPr>
        <w:spacing w:line="400" w:lineRule="atLeast"/>
        <w:rPr>
          <w:szCs w:val="21"/>
        </w:rPr>
      </w:pPr>
      <w:r>
        <w:rPr>
          <w:rFonts w:hint="eastAsia"/>
          <w:szCs w:val="21"/>
        </w:rPr>
        <w:t>《不锈钢钢绞线》GB/T 25821</w:t>
      </w:r>
    </w:p>
    <w:p>
      <w:pPr>
        <w:spacing w:line="400" w:lineRule="atLeast"/>
        <w:rPr>
          <w:szCs w:val="21"/>
        </w:rPr>
      </w:pPr>
      <w:r>
        <w:rPr>
          <w:rFonts w:hint="eastAsia"/>
          <w:szCs w:val="21"/>
        </w:rPr>
        <w:t>《不锈钢焊丝和焊带》GB/T 29713</w:t>
      </w:r>
    </w:p>
    <w:p>
      <w:pPr>
        <w:spacing w:line="400" w:lineRule="atLeast"/>
        <w:rPr>
          <w:szCs w:val="21"/>
        </w:rPr>
      </w:pPr>
      <w:r>
        <w:rPr>
          <w:rFonts w:hint="eastAsia"/>
          <w:szCs w:val="21"/>
        </w:rPr>
        <w:t>《建筑屋面和幕墙用冷轧不锈钢钢板和钢带》GB/T 34200-2017</w:t>
      </w:r>
    </w:p>
    <w:p>
      <w:pPr>
        <w:spacing w:line="400" w:lineRule="atLeast"/>
        <w:rPr>
          <w:szCs w:val="21"/>
        </w:rPr>
      </w:pPr>
      <w:r>
        <w:rPr>
          <w:rFonts w:hint="eastAsia"/>
          <w:szCs w:val="21"/>
        </w:rPr>
        <w:t>《建筑幕墙术语》GB/T 34327</w:t>
      </w:r>
    </w:p>
    <w:p>
      <w:pPr>
        <w:spacing w:line="400" w:lineRule="atLeast"/>
        <w:rPr>
          <w:szCs w:val="21"/>
        </w:rPr>
      </w:pPr>
      <w:r>
        <w:rPr>
          <w:rFonts w:hint="eastAsia"/>
          <w:szCs w:val="21"/>
        </w:rPr>
        <w:t>《建筑幕墙用不锈钢通用技术条件》GB/T 34472-2017</w:t>
      </w:r>
    </w:p>
    <w:p>
      <w:pPr>
        <w:spacing w:line="400" w:lineRule="atLeast"/>
        <w:rPr>
          <w:szCs w:val="21"/>
        </w:rPr>
      </w:pPr>
      <w:r>
        <w:rPr>
          <w:rFonts w:hint="eastAsia"/>
          <w:szCs w:val="21"/>
        </w:rPr>
        <w:t>《建筑机械使用安全技术规程》JGJ 33</w:t>
      </w:r>
    </w:p>
    <w:p>
      <w:pPr>
        <w:spacing w:line="400" w:lineRule="atLeast"/>
        <w:rPr>
          <w:szCs w:val="21"/>
        </w:rPr>
      </w:pPr>
      <w:r>
        <w:rPr>
          <w:rFonts w:hint="eastAsia"/>
          <w:szCs w:val="21"/>
        </w:rPr>
        <w:t>《施工现场临时用电安全技术规范》JGJ 46</w:t>
      </w:r>
    </w:p>
    <w:p>
      <w:pPr>
        <w:spacing w:line="400" w:lineRule="atLeast"/>
        <w:rPr>
          <w:szCs w:val="21"/>
        </w:rPr>
      </w:pPr>
      <w:r>
        <w:rPr>
          <w:rFonts w:hint="eastAsia"/>
          <w:szCs w:val="21"/>
        </w:rPr>
        <w:t>《建筑施工高处作业安全技术规范》JGJ 80</w:t>
      </w:r>
    </w:p>
    <w:p>
      <w:pPr>
        <w:spacing w:line="400" w:lineRule="atLeast"/>
        <w:rPr>
          <w:szCs w:val="21"/>
        </w:rPr>
      </w:pPr>
      <w:r>
        <w:rPr>
          <w:rFonts w:hint="eastAsia"/>
          <w:szCs w:val="21"/>
        </w:rPr>
        <w:t>《金属与石材幕墙工程技术规范》JGJ 133</w:t>
      </w:r>
    </w:p>
    <w:p>
      <w:pPr>
        <w:spacing w:line="400" w:lineRule="atLeast"/>
        <w:rPr>
          <w:szCs w:val="21"/>
        </w:rPr>
      </w:pPr>
      <w:r>
        <w:rPr>
          <w:rFonts w:hint="eastAsia"/>
        </w:rPr>
        <w:t>《建筑玻璃点支承装置》JG/T 138</w:t>
      </w:r>
    </w:p>
    <w:p>
      <w:pPr>
        <w:spacing w:line="400" w:lineRule="atLeast"/>
        <w:rPr>
          <w:szCs w:val="21"/>
        </w:rPr>
      </w:pPr>
      <w:r>
        <w:rPr>
          <w:rFonts w:hint="eastAsia"/>
          <w:szCs w:val="21"/>
        </w:rPr>
        <w:t>《不锈钢结构技术规范》CECS 410</w:t>
      </w:r>
    </w:p>
    <w:p>
      <w:pPr>
        <w:spacing w:line="400" w:lineRule="atLeast"/>
        <w:rPr>
          <w:szCs w:val="21"/>
        </w:rPr>
      </w:pPr>
      <w:r>
        <w:rPr>
          <w:rFonts w:hint="eastAsia"/>
          <w:szCs w:val="21"/>
        </w:rPr>
        <w:t>《不锈钢结构施工质量验收标准》T/CECS 1537-2024</w:t>
      </w:r>
    </w:p>
    <w:p>
      <w:pPr>
        <w:spacing w:line="400" w:lineRule="atLeast"/>
        <w:rPr>
          <w:szCs w:val="21"/>
        </w:rPr>
      </w:pPr>
      <w:bookmarkStart w:id="105" w:name="OLE_LINK2"/>
      <w:r>
        <w:rPr>
          <w:rFonts w:hint="eastAsia"/>
          <w:szCs w:val="21"/>
        </w:rPr>
        <w:t>《不锈钢彩色涂层钢板及钢带》YB/T 6108-2023</w:t>
      </w:r>
    </w:p>
    <w:bookmarkEnd w:id="105"/>
    <w:p>
      <w:pPr>
        <w:spacing w:line="400" w:lineRule="atLeast"/>
        <w:rPr>
          <w:szCs w:val="21"/>
        </w:rPr>
      </w:pPr>
      <w:r>
        <w:rPr>
          <w:rFonts w:hint="eastAsia"/>
          <w:szCs w:val="21"/>
        </w:rPr>
        <w:t>《铬-锰-镍-氮系奥氏体不锈钢冷轧钢板和钢带》YB/T 6109</w:t>
      </w:r>
    </w:p>
    <w:p>
      <w:pPr>
        <w:spacing w:line="400" w:lineRule="atLeast"/>
        <w:rPr>
          <w:szCs w:val="21"/>
        </w:rPr>
      </w:pPr>
      <w:r>
        <w:rPr>
          <w:rFonts w:hint="eastAsia"/>
          <w:szCs w:val="21"/>
        </w:rPr>
        <w:t>《铬-锰-镍-氮系奥氏体不锈钢热轧钢板和钢带》YB/T 6110</w:t>
      </w:r>
    </w:p>
    <w:p>
      <w:bookmarkStart w:id="133" w:name="_GoBack"/>
      <w:bookmarkEnd w:id="133"/>
    </w:p>
    <w:p/>
    <w:p>
      <w:pPr>
        <w:rPr>
          <w:rFonts w:hint="eastAsia"/>
        </w:rPr>
        <w:sectPr>
          <w:footerReference r:id="rId17" w:type="default"/>
          <w:pgSz w:w="11906" w:h="16838"/>
          <w:pgMar w:top="1440" w:right="1800" w:bottom="1440" w:left="1800" w:header="851" w:footer="992" w:gutter="0"/>
          <w:cols w:space="425" w:num="1"/>
          <w:docGrid w:type="lines" w:linePitch="312" w:charSpace="0"/>
        </w:sectPr>
      </w:pPr>
    </w:p>
    <w:p>
      <w:pPr>
        <w:spacing w:before="50"/>
        <w:jc w:val="center"/>
        <w:rPr>
          <w:rFonts w:hint="eastAsia" w:eastAsia="黑体"/>
          <w:sz w:val="28"/>
          <w:szCs w:val="28"/>
        </w:rPr>
      </w:pPr>
      <w:bookmarkStart w:id="106" w:name="_Toc25156"/>
      <w:bookmarkStart w:id="107" w:name="_Toc3777"/>
      <w:bookmarkStart w:id="108" w:name="_Toc3485"/>
    </w:p>
    <w:p>
      <w:pPr>
        <w:spacing w:before="50"/>
        <w:jc w:val="center"/>
        <w:rPr>
          <w:rFonts w:hint="eastAsia" w:eastAsia="黑体"/>
          <w:sz w:val="28"/>
          <w:szCs w:val="28"/>
        </w:rPr>
      </w:pPr>
    </w:p>
    <w:p>
      <w:pPr>
        <w:spacing w:before="50"/>
        <w:jc w:val="center"/>
        <w:rPr>
          <w:rFonts w:eastAsia="黑体"/>
          <w:sz w:val="28"/>
          <w:szCs w:val="28"/>
        </w:rPr>
      </w:pPr>
      <w:r>
        <w:rPr>
          <w:rFonts w:eastAsia="黑体"/>
          <w:sz w:val="28"/>
          <w:szCs w:val="28"/>
        </w:rPr>
        <w:t>中国工程建设标准化协会标准</w:t>
      </w:r>
      <w:bookmarkEnd w:id="106"/>
      <w:bookmarkEnd w:id="107"/>
      <w:bookmarkEnd w:id="108"/>
    </w:p>
    <w:p>
      <w:pPr>
        <w:widowControl/>
        <w:tabs>
          <w:tab w:val="center" w:pos="4201"/>
          <w:tab w:val="right" w:leader="dot" w:pos="9298"/>
        </w:tabs>
        <w:autoSpaceDE w:val="0"/>
        <w:autoSpaceDN w:val="0"/>
        <w:spacing w:before="156" w:beforeLines="50"/>
        <w:jc w:val="center"/>
        <w:rPr>
          <w:sz w:val="40"/>
          <w:szCs w:val="32"/>
        </w:rPr>
      </w:pPr>
    </w:p>
    <w:p>
      <w:pPr>
        <w:widowControl/>
        <w:tabs>
          <w:tab w:val="center" w:pos="4201"/>
          <w:tab w:val="right" w:leader="dot" w:pos="9298"/>
        </w:tabs>
        <w:autoSpaceDE w:val="0"/>
        <w:autoSpaceDN w:val="0"/>
        <w:spacing w:before="156" w:beforeLines="50"/>
        <w:jc w:val="center"/>
        <w:rPr>
          <w:sz w:val="40"/>
          <w:szCs w:val="32"/>
        </w:rPr>
      </w:pPr>
      <w:r>
        <w:rPr>
          <w:rFonts w:hint="eastAsia" w:ascii="黑体" w:hAnsi="黑体" w:eastAsia="黑体" w:cs="宋体"/>
          <w:color w:val="000000"/>
          <w:kern w:val="0"/>
          <w:sz w:val="40"/>
          <w:szCs w:val="48"/>
        </w:rPr>
        <w:t>幕墙用不锈钢应用技术规程</w:t>
      </w:r>
    </w:p>
    <w:p>
      <w:pPr>
        <w:spacing w:line="360" w:lineRule="auto"/>
        <w:jc w:val="center"/>
        <w:rPr>
          <w:sz w:val="32"/>
          <w:szCs w:val="32"/>
        </w:rPr>
      </w:pPr>
      <w:r>
        <w:rPr>
          <w:rFonts w:hint="eastAsia"/>
          <w:sz w:val="24"/>
        </w:rPr>
        <w:t>T/CECS</w:t>
      </w:r>
      <w:r>
        <w:rPr>
          <w:sz w:val="24"/>
        </w:rPr>
        <w:t xml:space="preserve"> </w:t>
      </w:r>
      <w:r>
        <w:rPr>
          <w:rFonts w:hint="eastAsia" w:ascii="宋体" w:hAnsi="宋体"/>
          <w:sz w:val="24"/>
        </w:rPr>
        <w:t>XXX-2</w:t>
      </w:r>
      <w:r>
        <w:rPr>
          <w:rFonts w:ascii="宋体" w:hAnsi="宋体"/>
          <w:sz w:val="24"/>
        </w:rPr>
        <w:t>0</w:t>
      </w:r>
      <w:r>
        <w:rPr>
          <w:rFonts w:hint="eastAsia" w:ascii="宋体" w:hAnsi="宋体"/>
          <w:sz w:val="24"/>
        </w:rPr>
        <w:t>XX</w:t>
      </w:r>
    </w:p>
    <w:p>
      <w:pPr>
        <w:spacing w:line="360" w:lineRule="auto"/>
        <w:jc w:val="center"/>
        <w:rPr>
          <w:rFonts w:hint="eastAsia"/>
          <w:sz w:val="32"/>
          <w:szCs w:val="32"/>
        </w:rPr>
      </w:pPr>
    </w:p>
    <w:p>
      <w:pPr>
        <w:spacing w:line="360" w:lineRule="auto"/>
        <w:jc w:val="center"/>
        <w:rPr>
          <w:rFonts w:hint="eastAsia"/>
          <w:sz w:val="32"/>
          <w:szCs w:val="32"/>
        </w:rPr>
      </w:pPr>
    </w:p>
    <w:p>
      <w:pPr>
        <w:pStyle w:val="2"/>
      </w:pPr>
      <w:bookmarkStart w:id="109" w:name="_Toc178598803"/>
      <w:r>
        <w:t>条文说明</w:t>
      </w:r>
      <w:bookmarkEnd w:id="109"/>
    </w:p>
    <w:p>
      <w:pPr>
        <w:widowControl/>
        <w:jc w:val="center"/>
        <w:rPr>
          <w:b/>
          <w:sz w:val="32"/>
          <w:szCs w:val="32"/>
        </w:rPr>
      </w:pPr>
      <w:r>
        <w:rPr>
          <w:sz w:val="32"/>
          <w:szCs w:val="32"/>
        </w:rPr>
        <w:br w:type="page"/>
      </w:r>
      <w:r>
        <w:rPr>
          <w:rFonts w:hint="eastAsia"/>
          <w:b/>
          <w:sz w:val="32"/>
          <w:szCs w:val="32"/>
        </w:rPr>
        <w:t>制 定 说 明</w:t>
      </w:r>
    </w:p>
    <w:p>
      <w:pPr>
        <w:widowControl/>
        <w:spacing w:line="360" w:lineRule="auto"/>
        <w:ind w:firstLine="480" w:firstLineChars="200"/>
        <w:rPr>
          <w:sz w:val="24"/>
        </w:rPr>
      </w:pPr>
      <w:r>
        <w:rPr>
          <w:rFonts w:hint="eastAsia"/>
          <w:sz w:val="24"/>
        </w:rPr>
        <w:t>本标准/规程制定过程中，编制组进行了幕墙用不锈钢调查研究，总结了我国幕墙用不锈钢实践经验，同时参考了国内外先进技术法规、技术标准，通过对相关标准的对比分析，研究幕墙用不锈钢，取得了阶段性成果。</w:t>
      </w:r>
    </w:p>
    <w:p>
      <w:pPr>
        <w:widowControl/>
        <w:spacing w:line="360" w:lineRule="auto"/>
        <w:ind w:firstLine="480" w:firstLineChars="200"/>
        <w:rPr>
          <w:sz w:val="24"/>
        </w:rPr>
      </w:pPr>
      <w:r>
        <w:rPr>
          <w:rFonts w:hint="eastAsia"/>
          <w:sz w:val="24"/>
        </w:rPr>
        <w:t>本规程编制原则为：（1）科学合理、具有可操作性；（2）实事求是，规程使用人应严格遵守规程有关规定；（3）</w:t>
      </w:r>
      <w:r>
        <w:rPr>
          <w:rFonts w:hint="eastAsia"/>
          <w:sz w:val="24"/>
          <w:lang w:val="en-US" w:eastAsia="zh-CN"/>
        </w:rPr>
        <w:t>注重创新，编制组进行大量调研，总结了近年来我国大量新型不锈钢材料的生产、加工、设计等技术</w:t>
      </w:r>
      <w:r>
        <w:rPr>
          <w:rFonts w:hint="eastAsia"/>
          <w:sz w:val="24"/>
        </w:rPr>
        <w:t>；（4）充分考虑产品标准和工程标准的协调性等。</w:t>
      </w:r>
    </w:p>
    <w:p>
      <w:pPr>
        <w:widowControl/>
        <w:spacing w:line="360" w:lineRule="auto"/>
        <w:ind w:firstLine="480" w:firstLineChars="200"/>
        <w:rPr>
          <w:sz w:val="24"/>
        </w:rPr>
      </w:pPr>
      <w:r>
        <w:rPr>
          <w:rFonts w:hint="eastAsia"/>
          <w:sz w:val="24"/>
        </w:rPr>
        <w:t>为便于广大技术和管理人员在使用本规程时能正确理解和执行条款规定，《幕墙用不锈钢应用技术规程》编制组按章、节、条顺序编制了本规程的条文说明，对条款规定的目的、依据以及执行中需注意的有关事项等进行了说明。本条文说明不具备与标准正文及附录同等的法律效力，仅供使用者作为理解和把握标准规定的参考。</w:t>
      </w:r>
    </w:p>
    <w:p>
      <w:r>
        <w:br w:type="page"/>
      </w:r>
    </w:p>
    <w:p>
      <w:pPr>
        <w:spacing w:line="360" w:lineRule="auto"/>
        <w:jc w:val="center"/>
        <w:rPr>
          <w:rFonts w:ascii="仿宋" w:hAnsi="仿宋" w:eastAsia="仿宋"/>
          <w:b/>
          <w:sz w:val="32"/>
        </w:rPr>
      </w:pPr>
      <w:r>
        <w:rPr>
          <w:rFonts w:ascii="仿宋" w:hAnsi="仿宋" w:eastAsia="仿宋"/>
          <w:b/>
          <w:sz w:val="32"/>
        </w:rPr>
        <w:t>目</w:t>
      </w:r>
      <w:r>
        <w:rPr>
          <w:rFonts w:hint="eastAsia" w:ascii="仿宋" w:hAnsi="仿宋" w:eastAsia="仿宋"/>
          <w:b/>
          <w:sz w:val="32"/>
        </w:rPr>
        <w:t xml:space="preserve">    次</w:t>
      </w:r>
    </w:p>
    <w:p>
      <w:pPr>
        <w:spacing w:line="360" w:lineRule="auto"/>
        <w:jc w:val="center"/>
        <w:rPr>
          <w:rFonts w:hint="eastAsia" w:ascii="仿宋" w:hAnsi="仿宋" w:eastAsia="仿宋"/>
          <w:sz w:val="32"/>
        </w:rPr>
      </w:pPr>
    </w:p>
    <w:p>
      <w:pPr>
        <w:tabs>
          <w:tab w:val="right" w:leader="dot" w:pos="8296"/>
        </w:tabs>
        <w:spacing w:line="400" w:lineRule="atLeast"/>
        <w:rPr>
          <w:szCs w:val="22"/>
          <w:lang w:val="en-US" w:eastAsia="zh-CN"/>
        </w:rPr>
      </w:pPr>
      <w:r>
        <w:fldChar w:fldCharType="begin"/>
      </w:r>
      <w:r>
        <w:instrText xml:space="preserve"> HYPERLINK \l "_Toc98925435" </w:instrText>
      </w:r>
      <w:r>
        <w:fldChar w:fldCharType="separate"/>
      </w:r>
      <w:r>
        <w:rPr>
          <w:bCs/>
          <w:kern w:val="44"/>
          <w:lang w:val="en-GB" w:eastAsia="zh-CN"/>
        </w:rPr>
        <w:t xml:space="preserve">1 </w:t>
      </w:r>
      <w:r>
        <w:rPr>
          <w:bCs/>
          <w:kern w:val="44"/>
          <w:lang w:val="en-US" w:eastAsia="zh-CN"/>
        </w:rPr>
        <w:t xml:space="preserve"> </w:t>
      </w:r>
      <w:r>
        <w:rPr>
          <w:bCs/>
          <w:kern w:val="44"/>
          <w:lang w:val="en-GB" w:eastAsia="zh-CN"/>
        </w:rPr>
        <w:t>总</w:t>
      </w:r>
      <w:r>
        <w:rPr>
          <w:bCs/>
          <w:kern w:val="44"/>
          <w:lang w:val="en-US" w:eastAsia="zh-CN"/>
        </w:rPr>
        <w:t xml:space="preserve">   </w:t>
      </w:r>
      <w:r>
        <w:rPr>
          <w:bCs/>
          <w:kern w:val="44"/>
          <w:lang w:val="en-GB" w:eastAsia="zh-CN"/>
        </w:rPr>
        <w:t>则</w:t>
      </w:r>
      <w:r>
        <w:rPr>
          <w:lang w:val="en-US" w:eastAsia="zh-CN"/>
        </w:rPr>
        <w:tab/>
      </w:r>
      <w:r>
        <w:rPr>
          <w:lang w:val="en-US" w:eastAsia="zh-CN"/>
        </w:rPr>
        <w:t>55</w:t>
      </w:r>
      <w:r>
        <w:rPr>
          <w:lang w:val="en-US" w:eastAsia="zh-CN"/>
        </w:rPr>
        <w:fldChar w:fldCharType="end"/>
      </w:r>
    </w:p>
    <w:p>
      <w:pPr>
        <w:tabs>
          <w:tab w:val="right" w:leader="dot" w:pos="8296"/>
        </w:tabs>
        <w:spacing w:line="400" w:lineRule="atLeast"/>
        <w:rPr>
          <w:szCs w:val="22"/>
          <w:lang w:val="en-US" w:eastAsia="zh-CN"/>
        </w:rPr>
      </w:pPr>
      <w:r>
        <w:fldChar w:fldCharType="begin"/>
      </w:r>
      <w:r>
        <w:instrText xml:space="preserve"> HYPERLINK \l "_Toc98925438" </w:instrText>
      </w:r>
      <w:r>
        <w:fldChar w:fldCharType="separate"/>
      </w:r>
      <w:r>
        <w:rPr>
          <w:bCs/>
          <w:kern w:val="44"/>
          <w:lang w:val="en-GB" w:eastAsia="zh-CN"/>
        </w:rPr>
        <w:t xml:space="preserve">3 </w:t>
      </w:r>
      <w:r>
        <w:rPr>
          <w:bCs/>
          <w:kern w:val="44"/>
          <w:lang w:val="en-US" w:eastAsia="zh-CN"/>
        </w:rPr>
        <w:t xml:space="preserve"> </w:t>
      </w:r>
      <w:r>
        <w:rPr>
          <w:bCs/>
          <w:kern w:val="44"/>
          <w:lang w:val="en-GB" w:eastAsia="zh-CN"/>
        </w:rPr>
        <w:t>基本规定</w:t>
      </w:r>
      <w:r>
        <w:rPr>
          <w:lang w:val="en-US" w:eastAsia="zh-CN"/>
        </w:rPr>
        <w:tab/>
      </w:r>
      <w:r>
        <w:rPr>
          <w:lang w:val="en-US" w:eastAsia="zh-CN"/>
        </w:rPr>
        <w:fldChar w:fldCharType="begin"/>
      </w:r>
      <w:r>
        <w:rPr>
          <w:lang w:val="en-US" w:eastAsia="zh-CN"/>
        </w:rPr>
        <w:instrText xml:space="preserve"> PAGEREF _Toc98925438 \h </w:instrText>
      </w:r>
      <w:r>
        <w:rPr>
          <w:lang w:val="en-US" w:eastAsia="zh-CN"/>
        </w:rPr>
        <w:fldChar w:fldCharType="separate"/>
      </w:r>
      <w:r>
        <w:rPr>
          <w:lang w:val="en-US" w:eastAsia="zh-CN"/>
        </w:rPr>
        <w:t>56</w:t>
      </w:r>
      <w:r>
        <w:rPr>
          <w:lang w:val="en-US" w:eastAsia="zh-CN"/>
        </w:rPr>
        <w:fldChar w:fldCharType="end"/>
      </w:r>
      <w:r>
        <w:rPr>
          <w:lang w:val="en-US" w:eastAsia="zh-CN"/>
        </w:rPr>
        <w:fldChar w:fldCharType="end"/>
      </w:r>
    </w:p>
    <w:p>
      <w:pPr>
        <w:tabs>
          <w:tab w:val="right" w:leader="dot" w:pos="8296"/>
        </w:tabs>
        <w:spacing w:line="400" w:lineRule="atLeast"/>
        <w:rPr>
          <w:szCs w:val="22"/>
          <w:lang w:val="en-US" w:eastAsia="zh-CN"/>
        </w:rPr>
      </w:pPr>
      <w:r>
        <w:fldChar w:fldCharType="begin"/>
      </w:r>
      <w:r>
        <w:instrText xml:space="preserve"> HYPERLINK \l "_Toc98925444" </w:instrText>
      </w:r>
      <w:r>
        <w:fldChar w:fldCharType="separate"/>
      </w:r>
      <w:r>
        <w:rPr>
          <w:bCs/>
          <w:kern w:val="44"/>
          <w:lang w:val="en-GB" w:eastAsia="zh-CN"/>
        </w:rPr>
        <w:t xml:space="preserve">4 </w:t>
      </w:r>
      <w:r>
        <w:rPr>
          <w:bCs/>
          <w:kern w:val="44"/>
          <w:lang w:val="en-US" w:eastAsia="zh-CN"/>
        </w:rPr>
        <w:t xml:space="preserve"> </w:t>
      </w:r>
      <w:r>
        <w:rPr>
          <w:rFonts w:cs="宋体"/>
          <w:bCs/>
          <w:kern w:val="44"/>
          <w:lang w:val="en-GB" w:eastAsia="zh-CN"/>
        </w:rPr>
        <w:t>材   料</w:t>
      </w:r>
      <w:r>
        <w:rPr>
          <w:lang w:val="en-US" w:eastAsia="zh-CN"/>
        </w:rPr>
        <w:tab/>
      </w:r>
      <w:r>
        <w:rPr>
          <w:lang w:val="en-US" w:eastAsia="zh-CN"/>
        </w:rPr>
        <w:t>57</w:t>
      </w:r>
      <w:r>
        <w:rPr>
          <w:lang w:val="en-US" w:eastAsia="zh-CN"/>
        </w:rPr>
        <w:fldChar w:fldCharType="end"/>
      </w:r>
    </w:p>
    <w:p>
      <w:pPr>
        <w:tabs>
          <w:tab w:val="right" w:leader="dot" w:pos="8296"/>
        </w:tabs>
        <w:spacing w:line="400" w:lineRule="atLeast"/>
        <w:ind w:left="420" w:leftChars="200"/>
        <w:rPr>
          <w:lang w:val="en-US" w:eastAsia="zh-CN"/>
        </w:rPr>
      </w:pPr>
      <w:r>
        <w:fldChar w:fldCharType="begin"/>
      </w:r>
      <w:r>
        <w:instrText xml:space="preserve"> HYPERLINK \l "_Toc98925445" </w:instrText>
      </w:r>
      <w:r>
        <w:fldChar w:fldCharType="separate"/>
      </w:r>
      <w:r>
        <w:rPr>
          <w:lang w:val="en-US" w:eastAsia="zh-CN"/>
        </w:rPr>
        <w:t>4.1  一般规定</w:t>
      </w:r>
      <w:r>
        <w:rPr>
          <w:lang w:val="en-US" w:eastAsia="zh-CN"/>
        </w:rPr>
        <w:tab/>
      </w:r>
      <w:r>
        <w:rPr>
          <w:lang w:val="en-US" w:eastAsia="zh-CN"/>
        </w:rPr>
        <w:t>57</w:t>
      </w:r>
      <w:r>
        <w:rPr>
          <w:lang w:val="en-US" w:eastAsia="zh-CN"/>
        </w:rPr>
        <w:fldChar w:fldCharType="end"/>
      </w:r>
    </w:p>
    <w:p>
      <w:pPr>
        <w:tabs>
          <w:tab w:val="right" w:leader="dot" w:pos="8296"/>
        </w:tabs>
        <w:spacing w:line="400" w:lineRule="atLeast"/>
        <w:ind w:left="420" w:leftChars="200"/>
        <w:rPr>
          <w:lang w:val="en-US" w:eastAsia="zh-CN"/>
        </w:rPr>
      </w:pPr>
      <w:r>
        <w:fldChar w:fldCharType="begin"/>
      </w:r>
      <w:r>
        <w:instrText xml:space="preserve"> HYPERLINK \l "_Toc98925445" </w:instrText>
      </w:r>
      <w:r>
        <w:fldChar w:fldCharType="separate"/>
      </w:r>
      <w:r>
        <w:rPr>
          <w:lang w:val="en-US" w:eastAsia="zh-CN"/>
        </w:rPr>
        <w:t xml:space="preserve">4.2  </w:t>
      </w:r>
      <w:r>
        <w:rPr>
          <w:rFonts w:hint="eastAsia"/>
          <w:lang w:val="en-US" w:eastAsia="zh-CN"/>
        </w:rPr>
        <w:t>选</w:t>
      </w:r>
      <w:r>
        <w:rPr>
          <w:rFonts w:hint="eastAsia"/>
          <w:lang w:val="en-US"/>
        </w:rPr>
        <w:t xml:space="preserve"> </w:t>
      </w:r>
      <w:r>
        <w:rPr>
          <w:rFonts w:hint="eastAsia"/>
          <w:lang w:val="en-US" w:eastAsia="zh-CN"/>
        </w:rPr>
        <w:t>材</w:t>
      </w:r>
      <w:r>
        <w:rPr>
          <w:lang w:val="en-US" w:eastAsia="zh-CN"/>
        </w:rPr>
        <w:tab/>
      </w:r>
      <w:r>
        <w:rPr>
          <w:lang w:val="en-US" w:eastAsia="zh-CN"/>
        </w:rPr>
        <w:t>59</w:t>
      </w:r>
      <w:r>
        <w:rPr>
          <w:lang w:val="en-US" w:eastAsia="zh-CN"/>
        </w:rPr>
        <w:fldChar w:fldCharType="end"/>
      </w:r>
    </w:p>
    <w:p>
      <w:pPr>
        <w:tabs>
          <w:tab w:val="right" w:leader="dot" w:pos="8296"/>
        </w:tabs>
        <w:spacing w:line="400" w:lineRule="atLeast"/>
        <w:rPr>
          <w:szCs w:val="22"/>
          <w:lang w:val="en-US" w:eastAsia="zh-CN"/>
        </w:rPr>
      </w:pPr>
      <w:r>
        <w:fldChar w:fldCharType="begin"/>
      </w:r>
      <w:r>
        <w:instrText xml:space="preserve"> HYPERLINK \l "_Toc98925451" </w:instrText>
      </w:r>
      <w:r>
        <w:fldChar w:fldCharType="separate"/>
      </w:r>
      <w:r>
        <w:rPr>
          <w:bCs/>
          <w:kern w:val="44"/>
          <w:lang w:val="en-GB" w:eastAsia="zh-CN"/>
        </w:rPr>
        <w:t xml:space="preserve">5 </w:t>
      </w:r>
      <w:r>
        <w:rPr>
          <w:bCs/>
          <w:kern w:val="44"/>
          <w:lang w:val="en-US" w:eastAsia="zh-CN"/>
        </w:rPr>
        <w:t xml:space="preserve"> </w:t>
      </w:r>
      <w:r>
        <w:rPr>
          <w:rFonts w:hint="eastAsia"/>
          <w:bCs/>
          <w:kern w:val="44"/>
          <w:lang w:val="en-GB"/>
        </w:rPr>
        <w:t>不锈钢支承结构设计及构造要求</w:t>
      </w:r>
      <w:r>
        <w:rPr>
          <w:lang w:val="en-US" w:eastAsia="zh-CN"/>
        </w:rPr>
        <w:tab/>
      </w:r>
      <w:r>
        <w:rPr>
          <w:lang w:val="en-US" w:eastAsia="zh-CN"/>
        </w:rPr>
        <w:t>61</w:t>
      </w:r>
      <w:r>
        <w:rPr>
          <w:lang w:val="en-US" w:eastAsia="zh-CN"/>
        </w:rPr>
        <w:fldChar w:fldCharType="end"/>
      </w:r>
    </w:p>
    <w:p>
      <w:pPr>
        <w:tabs>
          <w:tab w:val="right" w:leader="dot" w:pos="8296"/>
        </w:tabs>
        <w:spacing w:line="400" w:lineRule="atLeast"/>
        <w:ind w:left="420" w:leftChars="200"/>
        <w:rPr>
          <w:szCs w:val="22"/>
          <w:lang w:val="en-US" w:eastAsia="zh-CN"/>
        </w:rPr>
      </w:pPr>
      <w:r>
        <w:fldChar w:fldCharType="begin"/>
      </w:r>
      <w:r>
        <w:instrText xml:space="preserve"> HYPERLINK \l "_Toc98925452" </w:instrText>
      </w:r>
      <w:r>
        <w:fldChar w:fldCharType="separate"/>
      </w:r>
      <w:r>
        <w:rPr>
          <w:lang w:val="en-US" w:eastAsia="zh-CN"/>
        </w:rPr>
        <w:t>5.1  一般规定</w:t>
      </w:r>
      <w:r>
        <w:rPr>
          <w:lang w:val="en-US" w:eastAsia="zh-CN"/>
        </w:rPr>
        <w:tab/>
      </w:r>
      <w:r>
        <w:rPr>
          <w:lang w:val="en-US" w:eastAsia="zh-CN"/>
        </w:rPr>
        <w:t>61</w:t>
      </w:r>
      <w:r>
        <w:rPr>
          <w:lang w:val="en-US" w:eastAsia="zh-CN"/>
        </w:rPr>
        <w:fldChar w:fldCharType="end"/>
      </w:r>
    </w:p>
    <w:p>
      <w:pPr>
        <w:tabs>
          <w:tab w:val="right" w:leader="dot" w:pos="8296"/>
        </w:tabs>
        <w:spacing w:line="400" w:lineRule="atLeast"/>
        <w:ind w:left="420" w:leftChars="200"/>
        <w:rPr>
          <w:szCs w:val="22"/>
          <w:lang w:val="en-US" w:eastAsia="zh-CN"/>
        </w:rPr>
      </w:pPr>
      <w:r>
        <w:fldChar w:fldCharType="begin"/>
      </w:r>
      <w:r>
        <w:instrText xml:space="preserve"> HYPERLINK \l "_Toc98925453" </w:instrText>
      </w:r>
      <w:r>
        <w:fldChar w:fldCharType="separate"/>
      </w:r>
      <w:r>
        <w:rPr>
          <w:lang w:val="en-US" w:eastAsia="zh-CN"/>
        </w:rPr>
        <w:t xml:space="preserve">5.2  </w:t>
      </w:r>
      <w:r>
        <w:rPr>
          <w:rFonts w:hint="eastAsia"/>
          <w:lang w:val="en-US"/>
        </w:rPr>
        <w:t>轴心受力</w:t>
      </w:r>
      <w:r>
        <w:rPr>
          <w:lang w:val="en-US" w:eastAsia="zh-CN"/>
        </w:rPr>
        <w:t>构件</w:t>
      </w:r>
      <w:r>
        <w:rPr>
          <w:lang w:val="en-US" w:eastAsia="zh-CN"/>
        </w:rPr>
        <w:tab/>
      </w:r>
      <w:r>
        <w:rPr>
          <w:lang w:val="en-US" w:eastAsia="zh-CN"/>
        </w:rPr>
        <w:t>61</w:t>
      </w:r>
      <w:r>
        <w:rPr>
          <w:lang w:val="en-US" w:eastAsia="zh-CN"/>
        </w:rPr>
        <w:fldChar w:fldCharType="end"/>
      </w:r>
    </w:p>
    <w:p>
      <w:pPr>
        <w:tabs>
          <w:tab w:val="right" w:leader="dot" w:pos="8296"/>
        </w:tabs>
        <w:spacing w:line="400" w:lineRule="atLeast"/>
        <w:ind w:left="420" w:leftChars="200"/>
        <w:rPr>
          <w:szCs w:val="22"/>
          <w:lang w:val="en-US" w:eastAsia="zh-CN"/>
        </w:rPr>
      </w:pPr>
      <w:r>
        <w:fldChar w:fldCharType="begin"/>
      </w:r>
      <w:r>
        <w:instrText xml:space="preserve"> HYPERLINK \l "_Toc98925454" </w:instrText>
      </w:r>
      <w:r>
        <w:fldChar w:fldCharType="separate"/>
      </w:r>
      <w:r>
        <w:rPr>
          <w:lang w:val="en-US" w:eastAsia="zh-CN"/>
        </w:rPr>
        <w:t>5.3  受弯构件</w:t>
      </w:r>
      <w:r>
        <w:rPr>
          <w:lang w:val="en-US" w:eastAsia="zh-CN"/>
        </w:rPr>
        <w:tab/>
      </w:r>
      <w:r>
        <w:rPr>
          <w:lang w:val="en-US" w:eastAsia="zh-CN"/>
        </w:rPr>
        <w:t>61</w:t>
      </w:r>
      <w:r>
        <w:rPr>
          <w:lang w:val="en-US" w:eastAsia="zh-CN"/>
        </w:rPr>
        <w:fldChar w:fldCharType="end"/>
      </w:r>
    </w:p>
    <w:p>
      <w:pPr>
        <w:tabs>
          <w:tab w:val="right" w:leader="dot" w:pos="8296"/>
        </w:tabs>
        <w:spacing w:line="400" w:lineRule="atLeast"/>
        <w:ind w:left="420" w:leftChars="200"/>
        <w:rPr>
          <w:szCs w:val="22"/>
          <w:lang w:val="en-US" w:eastAsia="zh-CN"/>
        </w:rPr>
      </w:pPr>
      <w:r>
        <w:fldChar w:fldCharType="begin"/>
      </w:r>
      <w:r>
        <w:instrText xml:space="preserve"> HYPERLINK \l "_Toc98925455" </w:instrText>
      </w:r>
      <w:r>
        <w:fldChar w:fldCharType="separate"/>
      </w:r>
      <w:r>
        <w:rPr>
          <w:lang w:val="en-US" w:eastAsia="zh-CN"/>
        </w:rPr>
        <w:t xml:space="preserve">5.4  </w:t>
      </w:r>
      <w:r>
        <w:rPr>
          <w:rFonts w:hint="eastAsia"/>
          <w:lang w:val="en-US"/>
        </w:rPr>
        <w:t>拉弯和压弯</w:t>
      </w:r>
      <w:r>
        <w:rPr>
          <w:lang w:val="en-US" w:eastAsia="zh-CN"/>
        </w:rPr>
        <w:t>构件</w:t>
      </w:r>
      <w:r>
        <w:rPr>
          <w:lang w:val="en-US" w:eastAsia="zh-CN"/>
        </w:rPr>
        <w:tab/>
      </w:r>
      <w:r>
        <w:rPr>
          <w:lang w:val="en-US" w:eastAsia="zh-CN"/>
        </w:rPr>
        <w:t>61</w:t>
      </w:r>
      <w:r>
        <w:rPr>
          <w:lang w:val="en-US" w:eastAsia="zh-CN"/>
        </w:rPr>
        <w:fldChar w:fldCharType="end"/>
      </w:r>
    </w:p>
    <w:p>
      <w:pPr>
        <w:tabs>
          <w:tab w:val="right" w:leader="dot" w:pos="8296"/>
        </w:tabs>
        <w:spacing w:line="400" w:lineRule="atLeast"/>
        <w:rPr>
          <w:szCs w:val="22"/>
          <w:lang w:val="en-US" w:eastAsia="zh-CN"/>
        </w:rPr>
      </w:pPr>
      <w:r>
        <w:fldChar w:fldCharType="begin"/>
      </w:r>
      <w:r>
        <w:instrText xml:space="preserve"> HYPERLINK \l "_Toc98925458" </w:instrText>
      </w:r>
      <w:r>
        <w:fldChar w:fldCharType="separate"/>
      </w:r>
      <w:r>
        <w:rPr>
          <w:bCs/>
          <w:kern w:val="44"/>
          <w:lang w:val="en-GB" w:eastAsia="zh-CN"/>
        </w:rPr>
        <w:t xml:space="preserve">6 </w:t>
      </w:r>
      <w:r>
        <w:rPr>
          <w:bCs/>
          <w:kern w:val="44"/>
          <w:lang w:val="en-US" w:eastAsia="zh-CN"/>
        </w:rPr>
        <w:t xml:space="preserve"> </w:t>
      </w:r>
      <w:r>
        <w:rPr>
          <w:rFonts w:hint="eastAsia"/>
          <w:bCs/>
          <w:kern w:val="44"/>
          <w:lang w:val="en-GB"/>
        </w:rPr>
        <w:t>不锈钢面板设计及构造要求</w:t>
      </w:r>
      <w:r>
        <w:rPr>
          <w:lang w:val="en-US" w:eastAsia="zh-CN"/>
        </w:rPr>
        <w:tab/>
      </w:r>
      <w:r>
        <w:rPr>
          <w:lang w:val="en-US" w:eastAsia="zh-CN"/>
        </w:rPr>
        <w:t>63</w:t>
      </w:r>
      <w:r>
        <w:rPr>
          <w:lang w:val="en-US" w:eastAsia="zh-CN"/>
        </w:rPr>
        <w:fldChar w:fldCharType="end"/>
      </w:r>
    </w:p>
    <w:p>
      <w:pPr>
        <w:tabs>
          <w:tab w:val="right" w:leader="dot" w:pos="8296"/>
        </w:tabs>
        <w:spacing w:line="400" w:lineRule="atLeast"/>
        <w:ind w:left="420" w:leftChars="200"/>
        <w:rPr>
          <w:szCs w:val="22"/>
          <w:lang w:val="en-US" w:eastAsia="zh-CN"/>
        </w:rPr>
      </w:pPr>
      <w:r>
        <w:fldChar w:fldCharType="begin"/>
      </w:r>
      <w:r>
        <w:instrText xml:space="preserve"> HYPERLINK \l "_Toc98925460" </w:instrText>
      </w:r>
      <w:r>
        <w:fldChar w:fldCharType="separate"/>
      </w:r>
      <w:r>
        <w:rPr>
          <w:lang w:val="en-US" w:eastAsia="zh-CN"/>
        </w:rPr>
        <w:t xml:space="preserve">6.2  </w:t>
      </w:r>
      <w:r>
        <w:rPr>
          <w:rFonts w:hint="eastAsia"/>
          <w:lang w:val="en-US"/>
        </w:rPr>
        <w:t>面板设计</w:t>
      </w:r>
      <w:r>
        <w:rPr>
          <w:lang w:val="en-US" w:eastAsia="zh-CN"/>
        </w:rPr>
        <w:tab/>
      </w:r>
      <w:r>
        <w:rPr>
          <w:lang w:val="en-US" w:eastAsia="zh-CN"/>
        </w:rPr>
        <w:t>63</w:t>
      </w:r>
      <w:r>
        <w:rPr>
          <w:lang w:val="en-US" w:eastAsia="zh-CN"/>
        </w:rPr>
        <w:fldChar w:fldCharType="end"/>
      </w:r>
    </w:p>
    <w:p>
      <w:pPr>
        <w:tabs>
          <w:tab w:val="right" w:leader="dot" w:pos="8296"/>
        </w:tabs>
        <w:spacing w:line="400" w:lineRule="atLeast"/>
        <w:rPr>
          <w:szCs w:val="22"/>
          <w:lang w:val="en-US" w:eastAsia="zh-CN"/>
        </w:rPr>
      </w:pPr>
      <w:r>
        <w:fldChar w:fldCharType="begin"/>
      </w:r>
      <w:r>
        <w:instrText xml:space="preserve"> HYPERLINK \l "_Toc98925466" </w:instrText>
      </w:r>
      <w:r>
        <w:fldChar w:fldCharType="separate"/>
      </w:r>
      <w:r>
        <w:rPr>
          <w:bCs/>
          <w:kern w:val="44"/>
          <w:lang w:val="en-GB" w:eastAsia="zh-CN"/>
        </w:rPr>
        <w:t xml:space="preserve">9 </w:t>
      </w:r>
      <w:r>
        <w:rPr>
          <w:bCs/>
          <w:kern w:val="44"/>
          <w:lang w:val="en-US" w:eastAsia="zh-CN"/>
        </w:rPr>
        <w:t xml:space="preserve"> </w:t>
      </w:r>
      <w:r>
        <w:rPr>
          <w:rFonts w:hint="eastAsia"/>
          <w:bCs/>
          <w:kern w:val="44"/>
          <w:lang w:val="en-GB"/>
        </w:rPr>
        <w:t>安装施工</w:t>
      </w:r>
      <w:r>
        <w:rPr>
          <w:lang w:val="en-US" w:eastAsia="zh-CN"/>
        </w:rPr>
        <w:tab/>
      </w:r>
      <w:r>
        <w:rPr>
          <w:lang w:val="en-US" w:eastAsia="zh-CN"/>
        </w:rPr>
        <w:t>64</w:t>
      </w:r>
      <w:r>
        <w:rPr>
          <w:lang w:val="en-US" w:eastAsia="zh-CN"/>
        </w:rPr>
        <w:fldChar w:fldCharType="end"/>
      </w:r>
    </w:p>
    <w:p>
      <w:pPr>
        <w:tabs>
          <w:tab w:val="right" w:leader="dot" w:pos="8296"/>
        </w:tabs>
        <w:spacing w:line="400" w:lineRule="atLeast"/>
        <w:ind w:left="420" w:leftChars="200"/>
        <w:rPr>
          <w:lang w:val="en-US" w:eastAsia="zh-CN"/>
        </w:rPr>
      </w:pPr>
      <w:r>
        <w:fldChar w:fldCharType="begin"/>
      </w:r>
      <w:r>
        <w:instrText xml:space="preserve"> HYPERLINK \l "_Toc98925467" </w:instrText>
      </w:r>
      <w:r>
        <w:fldChar w:fldCharType="separate"/>
      </w:r>
      <w:r>
        <w:rPr>
          <w:lang w:val="en-US" w:eastAsia="zh-CN"/>
        </w:rPr>
        <w:t xml:space="preserve">9.4  </w:t>
      </w:r>
      <w:r>
        <w:rPr>
          <w:rFonts w:hint="eastAsia"/>
          <w:lang w:val="en-US"/>
        </w:rPr>
        <w:t>不锈钢面板</w:t>
      </w:r>
      <w:r>
        <w:rPr>
          <w:lang w:val="en-US" w:eastAsia="zh-CN"/>
        </w:rPr>
        <w:tab/>
      </w:r>
      <w:r>
        <w:rPr>
          <w:lang w:val="en-US" w:eastAsia="zh-CN"/>
        </w:rPr>
        <w:t>64</w:t>
      </w:r>
      <w:r>
        <w:rPr>
          <w:lang w:val="en-US" w:eastAsia="zh-CN"/>
        </w:rPr>
        <w:fldChar w:fldCharType="end"/>
      </w:r>
    </w:p>
    <w:p>
      <w:pPr>
        <w:tabs>
          <w:tab w:val="right" w:leader="dot" w:pos="8296"/>
        </w:tabs>
        <w:spacing w:line="400" w:lineRule="atLeast"/>
        <w:rPr>
          <w:szCs w:val="22"/>
          <w:lang w:val="en-US" w:eastAsia="zh-CN"/>
        </w:rPr>
      </w:pPr>
      <w:r>
        <w:fldChar w:fldCharType="begin"/>
      </w:r>
      <w:r>
        <w:instrText xml:space="preserve"> HYPERLINK \l "_Toc98925466" </w:instrText>
      </w:r>
      <w:r>
        <w:fldChar w:fldCharType="separate"/>
      </w:r>
      <w:r>
        <w:rPr>
          <w:bCs/>
          <w:kern w:val="44"/>
          <w:lang w:val="en-GB" w:eastAsia="zh-CN"/>
        </w:rPr>
        <w:t xml:space="preserve">11 </w:t>
      </w:r>
      <w:r>
        <w:rPr>
          <w:bCs/>
          <w:kern w:val="44"/>
          <w:lang w:val="en-US" w:eastAsia="zh-CN"/>
        </w:rPr>
        <w:t xml:space="preserve"> </w:t>
      </w:r>
      <w:r>
        <w:rPr>
          <w:rFonts w:hint="eastAsia"/>
          <w:bCs/>
          <w:kern w:val="44"/>
          <w:lang w:val="en-GB"/>
        </w:rPr>
        <w:t>保养和维修</w:t>
      </w:r>
      <w:r>
        <w:rPr>
          <w:lang w:val="en-US" w:eastAsia="zh-CN"/>
        </w:rPr>
        <w:tab/>
      </w:r>
      <w:r>
        <w:rPr>
          <w:lang w:val="en-US" w:eastAsia="zh-CN"/>
        </w:rPr>
        <w:t>65</w:t>
      </w:r>
      <w:r>
        <w:rPr>
          <w:lang w:val="en-US" w:eastAsia="zh-CN"/>
        </w:rPr>
        <w:fldChar w:fldCharType="end"/>
      </w:r>
    </w:p>
    <w:p>
      <w:pPr>
        <w:tabs>
          <w:tab w:val="right" w:leader="dot" w:pos="8296"/>
        </w:tabs>
        <w:spacing w:line="400" w:lineRule="atLeast"/>
        <w:ind w:left="420" w:leftChars="200"/>
        <w:rPr>
          <w:lang w:val="en-US" w:eastAsia="zh-CN"/>
        </w:rPr>
      </w:pPr>
      <w:r>
        <w:fldChar w:fldCharType="begin"/>
      </w:r>
      <w:r>
        <w:instrText xml:space="preserve"> HYPERLINK \l "_Toc98925467" </w:instrText>
      </w:r>
      <w:r>
        <w:fldChar w:fldCharType="separate"/>
      </w:r>
      <w:r>
        <w:rPr>
          <w:lang w:val="en-US" w:eastAsia="zh-CN"/>
        </w:rPr>
        <w:t xml:space="preserve">11.1  </w:t>
      </w:r>
      <w:r>
        <w:rPr>
          <w:rFonts w:hint="eastAsia"/>
          <w:lang w:val="en-US"/>
        </w:rPr>
        <w:t>检查</w:t>
      </w:r>
      <w:r>
        <w:rPr>
          <w:lang w:val="en-US" w:eastAsia="zh-CN"/>
        </w:rPr>
        <w:tab/>
      </w:r>
      <w:r>
        <w:rPr>
          <w:lang w:val="en-US" w:eastAsia="zh-CN"/>
        </w:rPr>
        <w:t>65</w:t>
      </w:r>
      <w:r>
        <w:rPr>
          <w:lang w:val="en-US" w:eastAsia="zh-CN"/>
        </w:rPr>
        <w:fldChar w:fldCharType="end"/>
      </w:r>
    </w:p>
    <w:p>
      <w:pPr>
        <w:tabs>
          <w:tab w:val="right" w:leader="dot" w:pos="8296"/>
        </w:tabs>
        <w:spacing w:line="400" w:lineRule="atLeast"/>
        <w:ind w:left="420" w:leftChars="200"/>
        <w:rPr>
          <w:lang w:val="en-US" w:eastAsia="zh-CN"/>
        </w:rPr>
      </w:pPr>
      <w:r>
        <w:fldChar w:fldCharType="begin"/>
      </w:r>
      <w:r>
        <w:instrText xml:space="preserve"> HYPERLINK \l "_Toc98925467" </w:instrText>
      </w:r>
      <w:r>
        <w:fldChar w:fldCharType="separate"/>
      </w:r>
      <w:r>
        <w:rPr>
          <w:lang w:val="en-US" w:eastAsia="zh-CN"/>
        </w:rPr>
        <w:t xml:space="preserve">11.3  </w:t>
      </w:r>
      <w:r>
        <w:rPr>
          <w:rFonts w:hint="eastAsia"/>
          <w:lang w:val="en-US"/>
        </w:rPr>
        <w:t>清洗</w:t>
      </w:r>
      <w:r>
        <w:rPr>
          <w:lang w:val="en-US" w:eastAsia="zh-CN"/>
        </w:rPr>
        <w:tab/>
      </w:r>
      <w:r>
        <w:rPr>
          <w:lang w:val="en-US" w:eastAsia="zh-CN"/>
        </w:rPr>
        <w:t>65</w:t>
      </w:r>
      <w:r>
        <w:rPr>
          <w:lang w:val="en-US" w:eastAsia="zh-CN"/>
        </w:rPr>
        <w:fldChar w:fldCharType="end"/>
      </w:r>
    </w:p>
    <w:p>
      <w:pPr>
        <w:tabs>
          <w:tab w:val="right" w:leader="dot" w:pos="8296"/>
        </w:tabs>
        <w:spacing w:line="400" w:lineRule="atLeast"/>
        <w:rPr>
          <w:lang w:val="en-US" w:eastAsia="zh-CN"/>
        </w:rPr>
      </w:pPr>
    </w:p>
    <w:p>
      <w:pPr>
        <w:sectPr>
          <w:pgSz w:w="11906" w:h="16838"/>
          <w:pgMar w:top="1440" w:right="1800" w:bottom="1440" w:left="1800" w:header="851" w:footer="992" w:gutter="0"/>
          <w:cols w:space="425" w:num="1"/>
          <w:docGrid w:type="lines" w:linePitch="312" w:charSpace="0"/>
        </w:sectPr>
      </w:pPr>
    </w:p>
    <w:p>
      <w:pPr>
        <w:pStyle w:val="2"/>
        <w:rPr>
          <w:rFonts w:hint="eastAsia"/>
        </w:rPr>
      </w:pPr>
      <w:bookmarkStart w:id="110" w:name="_Toc91605333"/>
      <w:bookmarkStart w:id="111" w:name="_Toc98925435"/>
      <w:bookmarkStart w:id="112" w:name="_Toc91250208"/>
      <w:bookmarkStart w:id="113" w:name="_Toc178598804"/>
      <w:bookmarkStart w:id="114" w:name="_Toc98852828"/>
      <w:bookmarkStart w:id="115" w:name="_Toc91516422"/>
      <w:bookmarkStart w:id="116" w:name="_Toc98835194"/>
      <w:bookmarkStart w:id="117" w:name="_Toc90889473"/>
      <w:r>
        <w:t xml:space="preserve">1 </w:t>
      </w:r>
      <w:r>
        <w:rPr>
          <w:rFonts w:hint="eastAsia"/>
        </w:rPr>
        <w:t xml:space="preserve"> 总   则</w:t>
      </w:r>
      <w:bookmarkEnd w:id="110"/>
      <w:bookmarkEnd w:id="111"/>
      <w:bookmarkEnd w:id="112"/>
      <w:bookmarkEnd w:id="113"/>
      <w:bookmarkEnd w:id="114"/>
      <w:bookmarkEnd w:id="115"/>
      <w:bookmarkEnd w:id="116"/>
      <w:bookmarkEnd w:id="117"/>
    </w:p>
    <w:p>
      <w:pPr>
        <w:spacing w:line="360" w:lineRule="auto"/>
        <w:rPr>
          <w:rFonts w:eastAsiaTheme="minorEastAsia"/>
          <w:sz w:val="24"/>
        </w:rPr>
      </w:pPr>
      <w:r>
        <w:rPr>
          <w:rFonts w:eastAsiaTheme="minorEastAsia"/>
          <w:b/>
          <w:sz w:val="24"/>
        </w:rPr>
        <w:t>1.0.2</w:t>
      </w:r>
      <w:r>
        <w:rPr>
          <w:rFonts w:eastAsiaTheme="minorEastAsia"/>
          <w:sz w:val="24"/>
        </w:rPr>
        <w:t xml:space="preserve">  本条规定了本规程的适用范围。对于用于采光顶及屋面等其他围护结构中的不锈钢的设计、制作、施工、验收、维护和维修，可参照执行本规程的有关规定；对有特别要求的，应专门研究论证，采取相应的措施。</w:t>
      </w:r>
    </w:p>
    <w:p>
      <w:pPr>
        <w:spacing w:line="360" w:lineRule="auto"/>
        <w:rPr>
          <w:rFonts w:eastAsiaTheme="minorEastAsia"/>
          <w:sz w:val="24"/>
        </w:rPr>
        <w:sectPr>
          <w:pgSz w:w="11906" w:h="16838"/>
          <w:pgMar w:top="1440" w:right="1800" w:bottom="1440" w:left="1800" w:header="851" w:footer="992" w:gutter="0"/>
          <w:cols w:space="425" w:num="1"/>
          <w:docGrid w:type="lines" w:linePitch="312" w:charSpace="0"/>
        </w:sectPr>
      </w:pPr>
      <w:r>
        <w:rPr>
          <w:rFonts w:eastAsiaTheme="minorEastAsia"/>
          <w:b/>
          <w:sz w:val="24"/>
        </w:rPr>
        <w:t>1.0.3</w:t>
      </w:r>
      <w:r>
        <w:rPr>
          <w:rFonts w:eastAsiaTheme="minorEastAsia"/>
          <w:sz w:val="24"/>
        </w:rPr>
        <w:t xml:space="preserve">  幕墙用不锈钢的应用涉及到不锈钢材料、结构设计、加工制作、施工与验收、维护和维修等诸多方面的工程建设规范和标准。因此，幕墙用不锈钢的应用，除了应遵从本规程的规定外，尚应符合国家现行有关工程建设规范和工程建设标准的规定。</w:t>
      </w:r>
    </w:p>
    <w:p>
      <w:pPr>
        <w:pStyle w:val="2"/>
        <w:rPr>
          <w:rFonts w:hint="eastAsia"/>
        </w:rPr>
      </w:pPr>
      <w:bookmarkStart w:id="118" w:name="_Toc178598805"/>
      <w:r>
        <w:t xml:space="preserve">3 </w:t>
      </w:r>
      <w:r>
        <w:rPr>
          <w:rFonts w:hint="eastAsia"/>
        </w:rPr>
        <w:t xml:space="preserve"> 基本规定</w:t>
      </w:r>
      <w:bookmarkEnd w:id="118"/>
    </w:p>
    <w:p>
      <w:pPr>
        <w:spacing w:line="360" w:lineRule="auto"/>
        <w:rPr>
          <w:rFonts w:eastAsiaTheme="minorEastAsia"/>
          <w:sz w:val="24"/>
        </w:rPr>
        <w:sectPr>
          <w:pgSz w:w="11906" w:h="16838"/>
          <w:pgMar w:top="1440" w:right="1800" w:bottom="1440" w:left="1800" w:header="851" w:footer="992" w:gutter="0"/>
          <w:cols w:space="425" w:num="1"/>
          <w:docGrid w:type="lines" w:linePitch="312" w:charSpace="0"/>
        </w:sectPr>
      </w:pPr>
      <w:r>
        <w:rPr>
          <w:rFonts w:hint="eastAsia" w:eastAsiaTheme="minorEastAsia"/>
          <w:b/>
          <w:sz w:val="24"/>
        </w:rPr>
        <w:t>3.0.1</w:t>
      </w:r>
      <w:r>
        <w:rPr>
          <w:rFonts w:hint="eastAsia" w:eastAsiaTheme="minorEastAsia"/>
          <w:sz w:val="24"/>
        </w:rPr>
        <w:t xml:space="preserve">  设计工作年限是结构设计的重要参数，对幕墙用不锈钢进行结构设计时需确定其设计工作年限。幕墙作为建筑外围护结构，其构件的设计工作年限一般低于所属建筑主体结构。考虑到不锈钢材料具有优异的耐候性，因此从结构安全和充分发挥不锈钢材料优点的角度出发，规定幕墙用不锈钢的设计工作年限宜与所属建筑的主体结构相同。根据现行国家标准《工程结构通用规范》GB55001、《建筑结构可靠性设计统一标准》GB50068的有关规定，建筑主体结构按照临时性建筑结构、普通建筑结构、特别重要的建筑结构划分时，设计工作年限分别不应低于5年、50年、100年，幕墙用不锈钢的设计工作年限可根据所属建筑结构的类型相应确定。</w:t>
      </w:r>
    </w:p>
    <w:p>
      <w:pPr>
        <w:pStyle w:val="2"/>
      </w:pPr>
      <w:bookmarkStart w:id="119" w:name="_Toc178598806"/>
      <w:r>
        <w:t xml:space="preserve">4 </w:t>
      </w:r>
      <w:r>
        <w:rPr>
          <w:rFonts w:hint="eastAsia"/>
        </w:rPr>
        <w:t xml:space="preserve"> 材 </w:t>
      </w:r>
      <w:r>
        <w:t xml:space="preserve"> </w:t>
      </w:r>
      <w:r>
        <w:rPr>
          <w:rFonts w:hint="eastAsia"/>
        </w:rPr>
        <w:t>料</w:t>
      </w:r>
      <w:bookmarkEnd w:id="119"/>
    </w:p>
    <w:p>
      <w:pPr>
        <w:pStyle w:val="80"/>
        <w:jc w:val="center"/>
        <w:rPr>
          <w:rFonts w:ascii="Times New Roman" w:eastAsia="宋体"/>
          <w:b/>
          <w:sz w:val="28"/>
          <w:szCs w:val="28"/>
        </w:rPr>
      </w:pPr>
      <w:bookmarkStart w:id="120" w:name="_Toc178598807"/>
      <w:r>
        <w:rPr>
          <w:rFonts w:hint="eastAsia" w:ascii="Times New Roman" w:eastAsia="宋体"/>
          <w:b/>
          <w:sz w:val="28"/>
          <w:szCs w:val="28"/>
        </w:rPr>
        <w:t>4.1  一般规定</w:t>
      </w:r>
      <w:bookmarkEnd w:id="120"/>
    </w:p>
    <w:p>
      <w:pPr>
        <w:spacing w:line="360" w:lineRule="auto"/>
        <w:rPr>
          <w:rFonts w:eastAsiaTheme="minorEastAsia"/>
          <w:sz w:val="24"/>
        </w:rPr>
      </w:pPr>
      <w:r>
        <w:rPr>
          <w:rFonts w:hint="eastAsia" w:eastAsiaTheme="minorEastAsia"/>
          <w:b/>
          <w:sz w:val="24"/>
        </w:rPr>
        <w:t>4.1.1</w:t>
      </w:r>
      <w:r>
        <w:rPr>
          <w:rFonts w:hint="eastAsia" w:eastAsiaTheme="minorEastAsia"/>
          <w:sz w:val="24"/>
        </w:rPr>
        <w:t xml:space="preserve">  幕墙用不锈钢材料会暴露在户外环境中，面临各种天气条件的侵蚀作用，并且需要承受自身重量、风载荷、地震以及温度作用引起的应力，良好的耐腐蚀性和力学性能可以确保幕墙长期保持外观美观且结构稳定，保障幕墙的安全性和可靠性。为了适应建筑设计需求，幕墙用不锈钢材料需要能够加工成不同的形状，良好的成形性能允许其在不显著影响受力性能的情况下进行加工，满足建筑师对美学和功能性的要求。对于需要通过焊接来连接的各个不锈钢部件，具有良好的焊接性能能够保证焊接接头的质量。除了上述性能外，不锈钢材料还应具有良好的表面处理性能，比如易于抛光、镀色或涂层，以提高其装饰性和保护性。此外，不锈钢材料还应便于切割、钻孔等操作，便于现场施工。</w:t>
      </w:r>
    </w:p>
    <w:p>
      <w:pPr>
        <w:spacing w:line="360" w:lineRule="auto"/>
        <w:rPr>
          <w:rFonts w:eastAsiaTheme="minorEastAsia"/>
          <w:sz w:val="24"/>
        </w:rPr>
      </w:pPr>
      <w:r>
        <w:rPr>
          <w:rFonts w:hint="eastAsia" w:eastAsiaTheme="minorEastAsia"/>
          <w:b/>
          <w:sz w:val="24"/>
        </w:rPr>
        <w:t>4.1.2</w:t>
      </w:r>
      <w:r>
        <w:rPr>
          <w:rFonts w:hint="eastAsia" w:eastAsiaTheme="minorEastAsia"/>
          <w:sz w:val="24"/>
        </w:rPr>
        <w:t xml:space="preserve">  幕墙用不锈钢材料的质量主要包括尺寸、外观、重量、化学成分、交货状态、力学性能、耐腐蚀性能、表面加工质量等。</w:t>
      </w:r>
    </w:p>
    <w:p>
      <w:pPr>
        <w:spacing w:line="360" w:lineRule="auto"/>
        <w:rPr>
          <w:rFonts w:eastAsiaTheme="minorEastAsia"/>
          <w:sz w:val="24"/>
        </w:rPr>
      </w:pPr>
      <w:r>
        <w:rPr>
          <w:rFonts w:hint="eastAsia" w:eastAsiaTheme="minorEastAsia"/>
          <w:b/>
          <w:sz w:val="24"/>
        </w:rPr>
        <w:t>4.1.3</w:t>
      </w:r>
      <w:r>
        <w:rPr>
          <w:rFonts w:hint="eastAsia" w:eastAsiaTheme="minorEastAsia"/>
          <w:sz w:val="24"/>
        </w:rPr>
        <w:t xml:space="preserve">  不同类型的不锈钢力学性能、耐腐蚀性能各有差异。不锈钢的耐腐蚀性能可参考其耐点蚀指数PREN值，例如：铬1-锰-镍-氮系奥氏体PREN= Cr%+3.3（Mo%）+30（N%）-Mn% （M%表示化学成分质量百分比）；铁素体PREN= Cr%+3.3（Mo%）；铬-镍系奥氏体和奥氏体-铁素体型PREN= Cr%+3.3（Mo%）+16（N%）。腐蚀性等级评估的典型大气环境类型及相应的不锈钢耐点蚀指数PREN推荐值见表1。</w:t>
      </w:r>
    </w:p>
    <w:p>
      <w:pPr>
        <w:spacing w:line="360" w:lineRule="auto"/>
        <w:jc w:val="center"/>
        <w:rPr>
          <w:rFonts w:ascii="黑体" w:hAnsi="黑体" w:eastAsia="黑体"/>
          <w:szCs w:val="21"/>
        </w:rPr>
      </w:pPr>
      <w:r>
        <w:rPr>
          <w:rFonts w:hint="eastAsia" w:ascii="黑体" w:hAnsi="黑体" w:eastAsia="黑体"/>
          <w:szCs w:val="21"/>
        </w:rPr>
        <w:t>表 1 腐蚀性等级评估的典型大气环境类型及不锈钢耐点蚀指数PREN推荐值</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050"/>
        <w:gridCol w:w="2070"/>
        <w:gridCol w:w="2549"/>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16"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腐蚀性等级</w:t>
            </w:r>
          </w:p>
        </w:tc>
        <w:tc>
          <w:tcPr>
            <w:tcW w:w="1088"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腐蚀性</w:t>
            </w:r>
          </w:p>
        </w:tc>
        <w:tc>
          <w:tcPr>
            <w:tcW w:w="2156"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室内典型环境举例</w:t>
            </w:r>
          </w:p>
        </w:tc>
        <w:tc>
          <w:tcPr>
            <w:tcW w:w="260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室外典型环境举例</w:t>
            </w:r>
          </w:p>
        </w:tc>
        <w:tc>
          <w:tcPr>
            <w:tcW w:w="1824" w:type="dxa"/>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PREN值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16"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C1</w:t>
            </w:r>
          </w:p>
        </w:tc>
        <w:tc>
          <w:tcPr>
            <w:tcW w:w="1088"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很低</w:t>
            </w:r>
          </w:p>
        </w:tc>
        <w:tc>
          <w:tcPr>
            <w:tcW w:w="2156"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低湿度和无污染的加热空间，如办公室、学校、博物馆。</w:t>
            </w:r>
          </w:p>
        </w:tc>
        <w:tc>
          <w:tcPr>
            <w:tcW w:w="260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干冷地区，污染非常低且潮湿时间非常短的大气环境，如某些沙漠、北极中央、南极等。</w:t>
            </w:r>
          </w:p>
        </w:tc>
        <w:tc>
          <w:tcPr>
            <w:tcW w:w="1824"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PREN≥13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116"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C2</w:t>
            </w:r>
          </w:p>
        </w:tc>
        <w:tc>
          <w:tcPr>
            <w:tcW w:w="1088"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w:t>
            </w:r>
          </w:p>
        </w:tc>
        <w:tc>
          <w:tcPr>
            <w:tcW w:w="2156"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温度和相对湿度变化的不加热空间。低频率冷凝和低污染，如储藏室、体育馆。</w:t>
            </w:r>
          </w:p>
        </w:tc>
        <w:tc>
          <w:tcPr>
            <w:tcW w:w="260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温带地区，低污染（</w:t>
            </w:r>
            <w:r>
              <w:rPr>
                <w:rFonts w:asciiTheme="minorEastAsia" w:hAnsiTheme="minorEastAsia" w:eastAsiaTheme="minorEastAsia" w:cstheme="minorEastAsia"/>
                <w:sz w:val="18"/>
                <w:szCs w:val="18"/>
              </w:rPr>
              <w:t>SO</w:t>
            </w:r>
            <w:r>
              <w:rPr>
                <w:rFonts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5μg/m</w:t>
            </w:r>
            <w:r>
              <w:rPr>
                <w:rFonts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，大气环境，如乡村、小镇。干冷地区，潮湿时间短的大气环境，如沙漠、北极地区等。</w:t>
            </w:r>
          </w:p>
        </w:tc>
        <w:tc>
          <w:tcPr>
            <w:tcW w:w="1824"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PREN≥15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16"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C3</w:t>
            </w:r>
          </w:p>
        </w:tc>
        <w:tc>
          <w:tcPr>
            <w:tcW w:w="1088"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w:t>
            </w:r>
          </w:p>
        </w:tc>
        <w:tc>
          <w:tcPr>
            <w:tcW w:w="2156"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中度频率冷凝和中度污染的生产空间，如食品加工厂、洗衣店、啤酒厂、乳品厂。</w:t>
            </w:r>
          </w:p>
        </w:tc>
        <w:tc>
          <w:tcPr>
            <w:tcW w:w="260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温带地区，中度污染（</w:t>
            </w:r>
            <w:r>
              <w:rPr>
                <w:rFonts w:asciiTheme="minorEastAsia" w:hAnsiTheme="minorEastAsia" w:eastAsiaTheme="minorEastAsia" w:cstheme="minorEastAsia"/>
                <w:sz w:val="18"/>
                <w:szCs w:val="18"/>
              </w:rPr>
              <w:t>5μg/m</w:t>
            </w:r>
            <w:r>
              <w:rPr>
                <w:rFonts w:asciiTheme="minorEastAsia" w:hAnsiTheme="minorEastAsia" w:eastAsiaTheme="minorEastAsia" w:cstheme="minorEastAsia"/>
                <w:sz w:val="18"/>
                <w:szCs w:val="18"/>
                <w:vertAlign w:val="superscript"/>
              </w:rPr>
              <w:t>2</w:t>
            </w:r>
            <w:r>
              <w:rPr>
                <w:rFonts w:asciiTheme="minorEastAsia" w:hAnsiTheme="minorEastAsia" w:eastAsiaTheme="minorEastAsia" w:cstheme="minorEastAsia"/>
                <w:sz w:val="18"/>
                <w:szCs w:val="18"/>
              </w:rPr>
              <w:t xml:space="preserve"> &lt; SO</w:t>
            </w:r>
            <w:r>
              <w:rPr>
                <w:rFonts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30μg/m</w:t>
            </w:r>
            <w:r>
              <w:rPr>
                <w:rFonts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）或氯化物有些作用的大气环境</w:t>
            </w:r>
            <w:r>
              <w:rPr>
                <w:rFonts w:asciiTheme="minorEastAsia" w:hAnsiTheme="minorEastAsia" w:eastAsiaTheme="minorEastAsia" w:cstheme="minorEastAsia"/>
                <w:sz w:val="18"/>
                <w:szCs w:val="18"/>
              </w:rPr>
              <w:t>,如城市地区、低氯化物沉积的沿海地区。亚热带和热带地区，低污染大气。</w:t>
            </w:r>
          </w:p>
        </w:tc>
        <w:tc>
          <w:tcPr>
            <w:tcW w:w="1824"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PREN≥18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116"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C4</w:t>
            </w:r>
          </w:p>
        </w:tc>
        <w:tc>
          <w:tcPr>
            <w:tcW w:w="1088"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w:t>
            </w:r>
          </w:p>
        </w:tc>
        <w:tc>
          <w:tcPr>
            <w:tcW w:w="2156"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高频率冷凝和高污染的生产空间，如工业工厂，游泳池。</w:t>
            </w:r>
          </w:p>
        </w:tc>
        <w:tc>
          <w:tcPr>
            <w:tcW w:w="260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温带地区，重度污染（</w:t>
            </w:r>
            <w:r>
              <w:rPr>
                <w:rFonts w:asciiTheme="minorEastAsia" w:hAnsiTheme="minorEastAsia" w:eastAsiaTheme="minorEastAsia" w:cstheme="minorEastAsia"/>
                <w:sz w:val="18"/>
                <w:szCs w:val="18"/>
              </w:rPr>
              <w:t>30μg/m</w:t>
            </w:r>
            <w:r>
              <w:rPr>
                <w:rFonts w:asciiTheme="minorEastAsia" w:hAnsiTheme="minorEastAsia" w:eastAsiaTheme="minorEastAsia" w:cstheme="minorEastAsia"/>
                <w:sz w:val="18"/>
                <w:szCs w:val="18"/>
                <w:vertAlign w:val="superscript"/>
              </w:rPr>
              <w:t>2</w:t>
            </w:r>
            <w:r>
              <w:rPr>
                <w:rFonts w:asciiTheme="minorEastAsia" w:hAnsiTheme="minorEastAsia" w:eastAsiaTheme="minorEastAsia" w:cstheme="minorEastAsia"/>
                <w:sz w:val="18"/>
                <w:szCs w:val="18"/>
              </w:rPr>
              <w:t xml:space="preserve"> &lt; SO</w:t>
            </w:r>
            <w:r>
              <w:rPr>
                <w:rFonts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90μg/m</w:t>
            </w:r>
            <w:r>
              <w:rPr>
                <w:rFonts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）或氯化物有重大作用的大气环境，如污染的城市地区、工业地区、没有盐雾或没有暴露于融冰盐强烈作用下的沿海地区。</w:t>
            </w:r>
          </w:p>
        </w:tc>
        <w:tc>
          <w:tcPr>
            <w:tcW w:w="1824"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PREN≥23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116"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C5</w:t>
            </w:r>
          </w:p>
        </w:tc>
        <w:tc>
          <w:tcPr>
            <w:tcW w:w="1088"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很高</w:t>
            </w:r>
          </w:p>
        </w:tc>
        <w:tc>
          <w:tcPr>
            <w:tcW w:w="2156"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非常高频率冷凝和</w:t>
            </w:r>
            <w:r>
              <w:rPr>
                <w:rFonts w:asciiTheme="minorEastAsia" w:hAnsiTheme="minorEastAsia" w:eastAsiaTheme="minorEastAsia" w:cstheme="minorEastAsia"/>
                <w:sz w:val="18"/>
                <w:szCs w:val="18"/>
              </w:rPr>
              <w:t>/或高污染的生产空间，如矿山、工业用洞穴、亚热带和热带地区的不通风工作间。</w:t>
            </w:r>
          </w:p>
        </w:tc>
        <w:tc>
          <w:tcPr>
            <w:tcW w:w="260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温带和亚热带地区，超重污染（</w:t>
            </w:r>
            <w:r>
              <w:rPr>
                <w:rFonts w:asciiTheme="minorEastAsia" w:hAnsiTheme="minorEastAsia" w:eastAsiaTheme="minorEastAsia" w:cstheme="minorEastAsia"/>
                <w:sz w:val="18"/>
                <w:szCs w:val="18"/>
              </w:rPr>
              <w:t xml:space="preserve"> 90μg/m</w:t>
            </w:r>
            <w:r>
              <w:rPr>
                <w:rFonts w:asciiTheme="minorEastAsia" w:hAnsiTheme="minorEastAsia" w:eastAsiaTheme="minorEastAsia" w:cstheme="minorEastAsia"/>
                <w:sz w:val="18"/>
                <w:szCs w:val="18"/>
                <w:vertAlign w:val="superscript"/>
              </w:rPr>
              <w:t>2</w:t>
            </w:r>
            <w:r>
              <w:rPr>
                <w:rFonts w:asciiTheme="minorEastAsia" w:hAnsiTheme="minorEastAsia" w:eastAsiaTheme="minorEastAsia" w:cstheme="minorEastAsia"/>
                <w:sz w:val="18"/>
                <w:szCs w:val="18"/>
              </w:rPr>
              <w:t>&lt; SO</w:t>
            </w:r>
            <w:r>
              <w:rPr>
                <w:rFonts w:asciiTheme="minorEastAsia" w:hAnsiTheme="minorEastAsia" w:eastAsiaTheme="minorEastAsia" w:cstheme="minorEastAsia"/>
                <w:sz w:val="18"/>
                <w:szCs w:val="18"/>
                <w:vertAlign w:val="subscript"/>
              </w:rPr>
              <w:t>2</w:t>
            </w:r>
            <w:r>
              <w:rPr>
                <w:rFonts w:hint="eastAsia" w:asciiTheme="minorEastAsia" w:hAnsiTheme="minorEastAsia" w:eastAsiaTheme="minorEastAsia" w:cstheme="minorEastAsia"/>
                <w:sz w:val="18"/>
                <w:szCs w:val="18"/>
              </w:rPr>
              <w:t>≤</w:t>
            </w:r>
            <w:r>
              <w:rPr>
                <w:rFonts w:asciiTheme="minorEastAsia" w:hAnsiTheme="minorEastAsia" w:eastAsiaTheme="minorEastAsia" w:cstheme="minorEastAsia"/>
                <w:sz w:val="18"/>
                <w:szCs w:val="18"/>
              </w:rPr>
              <w:t>250μg/m</w:t>
            </w:r>
            <w:r>
              <w:rPr>
                <w:rFonts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）或氯化物有重大作用的大气环境，如工业地区、沿海地区、海岸线遮蔽位置。</w:t>
            </w:r>
          </w:p>
        </w:tc>
        <w:tc>
          <w:tcPr>
            <w:tcW w:w="1824"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PREN≥28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116"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CX</w:t>
            </w:r>
          </w:p>
        </w:tc>
        <w:tc>
          <w:tcPr>
            <w:tcW w:w="1088"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极端</w:t>
            </w:r>
          </w:p>
        </w:tc>
        <w:tc>
          <w:tcPr>
            <w:tcW w:w="2156"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几乎永久性冷凝或长时间暴露于极端潮湿和</w:t>
            </w:r>
            <w:r>
              <w:rPr>
                <w:rFonts w:asciiTheme="minorEastAsia" w:hAnsiTheme="minorEastAsia" w:eastAsiaTheme="minorEastAsia" w:cstheme="minorEastAsia"/>
                <w:sz w:val="18"/>
                <w:szCs w:val="18"/>
              </w:rPr>
              <w:t>/或高污染的生产空间，如湿热地区有室外污染物（包括空气中氯化物和促进腐蚀物质）渗透的不通风工作间。</w:t>
            </w:r>
          </w:p>
        </w:tc>
        <w:tc>
          <w:tcPr>
            <w:tcW w:w="260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亚热带和热带地区（潮湿时间非常长），极重污染（</w:t>
            </w:r>
            <w:r>
              <w:rPr>
                <w:rFonts w:asciiTheme="minorEastAsia" w:hAnsiTheme="minorEastAsia" w:eastAsiaTheme="minorEastAsia" w:cstheme="minorEastAsia"/>
                <w:sz w:val="18"/>
                <w:szCs w:val="18"/>
              </w:rPr>
              <w:t>SO</w:t>
            </w:r>
            <w:r>
              <w:rPr>
                <w:rFonts w:asciiTheme="minorEastAsia" w:hAnsiTheme="minorEastAsia" w:eastAsiaTheme="minorEastAsia" w:cstheme="minorEastAsia"/>
                <w:sz w:val="18"/>
                <w:szCs w:val="18"/>
                <w:vertAlign w:val="subscript"/>
              </w:rPr>
              <w:t>2</w:t>
            </w:r>
            <w:r>
              <w:rPr>
                <w:rFonts w:asciiTheme="minorEastAsia" w:hAnsiTheme="minorEastAsia" w:eastAsiaTheme="minorEastAsia" w:cstheme="minorEastAsia"/>
                <w:sz w:val="18"/>
                <w:szCs w:val="18"/>
              </w:rPr>
              <w:t>&gt;250μg/m</w:t>
            </w:r>
            <w:r>
              <w:rPr>
                <w:rFonts w:asciiTheme="minorEastAsia" w:hAnsiTheme="minorEastAsia" w:eastAsiaTheme="minorEastAsia" w:cstheme="minorEastAsia"/>
                <w:sz w:val="18"/>
                <w:szCs w:val="18"/>
                <w:vertAlign w:val="superscript"/>
              </w:rPr>
              <w:t>2</w:t>
            </w:r>
            <w:r>
              <w:rPr>
                <w:rFonts w:hint="eastAsia" w:asciiTheme="minorEastAsia" w:hAnsiTheme="minorEastAsia" w:eastAsiaTheme="minorEastAsia" w:cstheme="minorEastAsia"/>
                <w:sz w:val="18"/>
                <w:szCs w:val="18"/>
              </w:rPr>
              <w:t>）包括间接和直接因素或氯化物有强烈作用的大气环境，如极端工业地区、海岸与近海地区及偶尔与盐雾接触地区。</w:t>
            </w:r>
          </w:p>
        </w:tc>
        <w:tc>
          <w:tcPr>
            <w:tcW w:w="1824" w:type="dxa"/>
            <w:vAlign w:val="center"/>
          </w:tcPr>
          <w:p>
            <w:pPr>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PREN≥33</w:t>
            </w:r>
          </w:p>
        </w:tc>
      </w:tr>
    </w:tbl>
    <w:p>
      <w:pPr>
        <w:spacing w:line="360" w:lineRule="auto"/>
        <w:ind w:firstLine="480" w:firstLineChars="200"/>
        <w:rPr>
          <w:rFonts w:eastAsiaTheme="minorEastAsia"/>
          <w:sz w:val="24"/>
        </w:rPr>
      </w:pPr>
      <w:r>
        <w:rPr>
          <w:rFonts w:hint="eastAsia" w:eastAsiaTheme="minorEastAsia"/>
          <w:sz w:val="24"/>
        </w:rPr>
        <w:t>除环境因素外，表面加工类型对不锈钢耐腐蚀性能也有较大影响。通常幕墙用不锈钢有2B、 BA、亚光(2D)、毛面（2F）、拉丝(HL)、喷砂等表面加工类型。一般而言，同等条件下不锈钢表面平整光滑更有利于其耐腐蚀性能。不锈钢的常用表面加工类型及表面状态见表2。</w:t>
      </w:r>
    </w:p>
    <w:p>
      <w:pPr>
        <w:spacing w:line="360" w:lineRule="auto"/>
        <w:jc w:val="center"/>
        <w:rPr>
          <w:rFonts w:ascii="黑体" w:hAnsi="黑体" w:eastAsia="黑体"/>
          <w:szCs w:val="21"/>
        </w:rPr>
      </w:pPr>
      <w:r>
        <w:rPr>
          <w:rFonts w:hint="eastAsia" w:ascii="黑体" w:hAnsi="黑体" w:eastAsia="黑体"/>
          <w:szCs w:val="21"/>
        </w:rPr>
        <w:t>表 2  幕墙用不锈钢表面加工类型及表面状态</w:t>
      </w:r>
    </w:p>
    <w:tbl>
      <w:tblPr>
        <w:tblStyle w:val="24"/>
        <w:tblW w:w="95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
        <w:gridCol w:w="2354"/>
        <w:gridCol w:w="2150"/>
        <w:gridCol w:w="4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935"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简称</w:t>
            </w:r>
          </w:p>
        </w:tc>
        <w:tc>
          <w:tcPr>
            <w:tcW w:w="235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表面加工类型</w:t>
            </w:r>
          </w:p>
        </w:tc>
        <w:tc>
          <w:tcPr>
            <w:tcW w:w="215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表面状态</w:t>
            </w:r>
          </w:p>
        </w:tc>
        <w:tc>
          <w:tcPr>
            <w:tcW w:w="413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35"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1E表面</w:t>
            </w:r>
          </w:p>
        </w:tc>
        <w:tc>
          <w:tcPr>
            <w:tcW w:w="235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热轧、热处理、机械除氧化皮</w:t>
            </w:r>
          </w:p>
        </w:tc>
        <w:tc>
          <w:tcPr>
            <w:tcW w:w="215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无氧化皮</w:t>
            </w:r>
          </w:p>
        </w:tc>
        <w:tc>
          <w:tcPr>
            <w:tcW w:w="413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机械除氧化皮的方法取决于产品种类，如粗磨或喷丸等。除另有规定外，机械除氧化皮的方法一般由生产厂自行选择。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935"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1D表面</w:t>
            </w:r>
          </w:p>
        </w:tc>
        <w:tc>
          <w:tcPr>
            <w:tcW w:w="235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热轧、热处理、酸洗</w:t>
            </w:r>
          </w:p>
        </w:tc>
        <w:tc>
          <w:tcPr>
            <w:tcW w:w="215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无氧化皮</w:t>
            </w:r>
          </w:p>
        </w:tc>
        <w:tc>
          <w:tcPr>
            <w:tcW w:w="413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用于确保不锈钢的耐腐蚀性能，是进一步加工产品常用的精加工。允许有研磨痕迹。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935"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2D表面</w:t>
            </w:r>
          </w:p>
        </w:tc>
        <w:tc>
          <w:tcPr>
            <w:tcW w:w="235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冷轧、热处理、酸洗或除鳞</w:t>
            </w:r>
          </w:p>
        </w:tc>
        <w:tc>
          <w:tcPr>
            <w:tcW w:w="215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表面均匀、呈亚光状</w:t>
            </w:r>
          </w:p>
        </w:tc>
        <w:tc>
          <w:tcPr>
            <w:tcW w:w="413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冷轧后热处理、酸洗或除鳞。亚光表面经酸洗或除鳞产生。可用毛面辊进行平整。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935"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2B表面</w:t>
            </w:r>
          </w:p>
        </w:tc>
        <w:tc>
          <w:tcPr>
            <w:tcW w:w="235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冷轧、热处理、酸洗或除鳞、光亮加工</w:t>
            </w:r>
          </w:p>
        </w:tc>
        <w:tc>
          <w:tcPr>
            <w:tcW w:w="215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较</w:t>
            </w:r>
            <w:r>
              <w:rPr>
                <w:rFonts w:asciiTheme="minorEastAsia" w:hAnsiTheme="minorEastAsia" w:eastAsiaTheme="minorEastAsia" w:cstheme="minorEastAsia"/>
                <w:sz w:val="18"/>
                <w:szCs w:val="18"/>
              </w:rPr>
              <w:t>2D表面光滑平直</w:t>
            </w:r>
          </w:p>
        </w:tc>
        <w:tc>
          <w:tcPr>
            <w:tcW w:w="413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w:t>
            </w:r>
            <w:r>
              <w:rPr>
                <w:rFonts w:asciiTheme="minorEastAsia" w:hAnsiTheme="minorEastAsia" w:eastAsiaTheme="minorEastAsia" w:cstheme="minorEastAsia"/>
                <w:sz w:val="18"/>
                <w:szCs w:val="18"/>
              </w:rPr>
              <w:t>2D表面的基础上，对经酸洗或除鳞后的钢板或钢带用抛光辊进行小压下平整。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935"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2F表面</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（毛面）</w:t>
            </w:r>
          </w:p>
        </w:tc>
        <w:tc>
          <w:tcPr>
            <w:tcW w:w="235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冷轧、热处理、酸洗或除鳞、毛面辊轧制</w:t>
            </w:r>
          </w:p>
        </w:tc>
        <w:tc>
          <w:tcPr>
            <w:tcW w:w="215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表面均匀、亚光</w:t>
            </w:r>
          </w:p>
        </w:tc>
        <w:tc>
          <w:tcPr>
            <w:tcW w:w="4134"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2D或2B产品经毛面辊轧制，具有亚光表面。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935"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4#表面</w:t>
            </w:r>
          </w:p>
        </w:tc>
        <w:tc>
          <w:tcPr>
            <w:tcW w:w="235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对单面或双面进行通用抛光</w:t>
            </w:r>
          </w:p>
        </w:tc>
        <w:tc>
          <w:tcPr>
            <w:tcW w:w="215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呈不连续线性纹理、反光</w:t>
            </w:r>
          </w:p>
        </w:tc>
        <w:tc>
          <w:tcPr>
            <w:tcW w:w="413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用</w:t>
            </w:r>
            <w:r>
              <w:rPr>
                <w:rFonts w:asciiTheme="minorEastAsia" w:hAnsiTheme="minorEastAsia" w:eastAsiaTheme="minorEastAsia" w:cstheme="minorEastAsia"/>
                <w:sz w:val="18"/>
                <w:szCs w:val="18"/>
              </w:rPr>
              <w:t>150#-320#砂带研磨、平整加工。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935"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HL表面</w:t>
            </w:r>
          </w:p>
        </w:tc>
        <w:tc>
          <w:tcPr>
            <w:tcW w:w="235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冷轧、酸洗、平整、研磨</w:t>
            </w:r>
          </w:p>
        </w:tc>
        <w:tc>
          <w:tcPr>
            <w:tcW w:w="215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呈连续性磨纹状</w:t>
            </w:r>
          </w:p>
        </w:tc>
        <w:tc>
          <w:tcPr>
            <w:tcW w:w="413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用</w:t>
            </w:r>
            <w:r>
              <w:rPr>
                <w:rFonts w:asciiTheme="minorEastAsia" w:hAnsiTheme="minorEastAsia" w:eastAsiaTheme="minorEastAsia" w:cstheme="minorEastAsia"/>
                <w:sz w:val="18"/>
                <w:szCs w:val="18"/>
              </w:rPr>
              <w:t>150#-320#砂</w:t>
            </w:r>
            <w:r>
              <w:rPr>
                <w:rFonts w:hint="eastAsia" w:asciiTheme="minorEastAsia" w:hAnsiTheme="minorEastAsia" w:eastAsiaTheme="minorEastAsia" w:cstheme="minorEastAsia"/>
                <w:sz w:val="18"/>
                <w:szCs w:val="18"/>
              </w:rPr>
              <w:t>抛光平整加工，使表面呈连续性磨纹。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trPr>
        <w:tc>
          <w:tcPr>
            <w:tcW w:w="935" w:type="dxa"/>
            <w:vAlign w:val="center"/>
          </w:tcPr>
          <w:p>
            <w:pP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BA表面</w:t>
            </w:r>
          </w:p>
        </w:tc>
        <w:tc>
          <w:tcPr>
            <w:tcW w:w="235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冷轧、光亮退火</w:t>
            </w:r>
          </w:p>
        </w:tc>
        <w:tc>
          <w:tcPr>
            <w:tcW w:w="2150"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平滑、光亮、反光</w:t>
            </w:r>
          </w:p>
        </w:tc>
        <w:tc>
          <w:tcPr>
            <w:tcW w:w="4134"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冷轧后在可控气氛炉内进行光亮退火。通常采用干氢或干氢与干氮混合气氛，以防止退火过程中的氧化现象。也是后工序再加工常用的表面加工。</w:t>
            </w:r>
          </w:p>
        </w:tc>
      </w:tr>
    </w:tbl>
    <w:p>
      <w:pPr>
        <w:spacing w:line="360" w:lineRule="auto"/>
        <w:ind w:firstLine="480" w:firstLineChars="200"/>
        <w:rPr>
          <w:rFonts w:eastAsiaTheme="minorEastAsia"/>
          <w:sz w:val="24"/>
        </w:rPr>
      </w:pPr>
      <w:r>
        <w:rPr>
          <w:rFonts w:hint="eastAsia" w:eastAsiaTheme="minorEastAsia"/>
          <w:sz w:val="24"/>
        </w:rPr>
        <w:t>当处在颗粒状腐蚀性污染物浓度较高的环境中，或接触海洋性盐雾而不能及时清洗维护时，幕墙用不锈钢表面宜采用涂镀等其他防护方法。常用不锈钢彩涂表面处理见表3。彩涂不锈钢表面是通过连续涂覆有机涂料，在不锈钢表面呈现多种色彩、图案和花纹，既起到提升不锈钢耐腐蚀性能的作用，还可让不锈钢展现出各式各样的颜色和设计，实现个性化装饰效果。</w:t>
      </w:r>
    </w:p>
    <w:p>
      <w:pPr>
        <w:spacing w:line="360" w:lineRule="auto"/>
        <w:jc w:val="center"/>
        <w:rPr>
          <w:rFonts w:ascii="华文仿宋" w:hAnsi="华文仿宋" w:eastAsia="华文仿宋"/>
          <w:szCs w:val="21"/>
        </w:rPr>
      </w:pPr>
      <w:r>
        <w:rPr>
          <w:rFonts w:hint="eastAsia" w:ascii="黑体" w:hAnsi="黑体" w:eastAsia="黑体"/>
          <w:szCs w:val="21"/>
        </w:rPr>
        <w:t>表3不锈钢彩涂表面处理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3"/>
        <w:gridCol w:w="2753"/>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分类</w:t>
            </w:r>
          </w:p>
        </w:tc>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项目</w:t>
            </w:r>
          </w:p>
        </w:tc>
        <w:tc>
          <w:tcPr>
            <w:tcW w:w="2790"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53" w:type="dxa"/>
            <w:vMerge w:val="restart"/>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涂层表面状态</w:t>
            </w:r>
          </w:p>
        </w:tc>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普通涂层板</w:t>
            </w:r>
          </w:p>
        </w:tc>
        <w:tc>
          <w:tcPr>
            <w:tcW w:w="2790" w:type="dxa"/>
            <w:vAlign w:val="center"/>
          </w:tcPr>
          <w:p>
            <w:pPr>
              <w:spacing w:line="360" w:lineRule="auto"/>
              <w:jc w:val="center"/>
              <w:rPr>
                <w:rFonts w:eastAsia="华文仿宋"/>
                <w:sz w:val="18"/>
                <w:szCs w:val="18"/>
              </w:rPr>
            </w:pPr>
            <w:r>
              <w:rPr>
                <w:rFonts w:eastAsia="华文仿宋"/>
                <w:sz w:val="18"/>
                <w:szCs w:val="18"/>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53" w:type="dxa"/>
            <w:vMerge w:val="continue"/>
            <w:vAlign w:val="center"/>
          </w:tcPr>
          <w:p>
            <w:pPr>
              <w:spacing w:line="360" w:lineRule="auto"/>
              <w:jc w:val="center"/>
              <w:rPr>
                <w:rFonts w:ascii="华文仿宋" w:hAnsi="华文仿宋" w:eastAsia="华文仿宋"/>
                <w:sz w:val="18"/>
                <w:szCs w:val="18"/>
              </w:rPr>
            </w:pPr>
          </w:p>
        </w:tc>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压花板</w:t>
            </w:r>
          </w:p>
        </w:tc>
        <w:tc>
          <w:tcPr>
            <w:tcW w:w="2790" w:type="dxa"/>
            <w:vAlign w:val="center"/>
          </w:tcPr>
          <w:p>
            <w:pPr>
              <w:spacing w:line="360" w:lineRule="auto"/>
              <w:jc w:val="center"/>
              <w:rPr>
                <w:rFonts w:eastAsia="华文仿宋"/>
                <w:sz w:val="18"/>
                <w:szCs w:val="18"/>
              </w:rPr>
            </w:pPr>
            <w:r>
              <w:rPr>
                <w:rFonts w:hint="eastAsia" w:eastAsia="华文仿宋"/>
                <w:sz w:val="18"/>
                <w:szCs w:val="18"/>
              </w:rPr>
              <w:t>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53" w:type="dxa"/>
            <w:vMerge w:val="continue"/>
            <w:vAlign w:val="center"/>
          </w:tcPr>
          <w:p>
            <w:pPr>
              <w:spacing w:line="360" w:lineRule="auto"/>
              <w:jc w:val="center"/>
              <w:rPr>
                <w:rFonts w:ascii="华文仿宋" w:hAnsi="华文仿宋" w:eastAsia="华文仿宋"/>
                <w:sz w:val="18"/>
                <w:szCs w:val="18"/>
              </w:rPr>
            </w:pPr>
          </w:p>
        </w:tc>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印花板</w:t>
            </w:r>
          </w:p>
        </w:tc>
        <w:tc>
          <w:tcPr>
            <w:tcW w:w="2790" w:type="dxa"/>
            <w:vAlign w:val="center"/>
          </w:tcPr>
          <w:p>
            <w:pPr>
              <w:spacing w:line="360" w:lineRule="auto"/>
              <w:jc w:val="center"/>
              <w:rPr>
                <w:rFonts w:eastAsia="华文仿宋"/>
                <w:sz w:val="18"/>
                <w:szCs w:val="18"/>
              </w:rPr>
            </w:pPr>
            <w:r>
              <w:rPr>
                <w:rFonts w:hint="eastAsia" w:eastAsia="华文仿宋"/>
                <w:sz w:val="18"/>
                <w:szCs w:val="18"/>
              </w:rPr>
              <w:t>YI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53" w:type="dxa"/>
            <w:vMerge w:val="continue"/>
            <w:vAlign w:val="center"/>
          </w:tcPr>
          <w:p>
            <w:pPr>
              <w:spacing w:line="360" w:lineRule="auto"/>
              <w:jc w:val="center"/>
              <w:rPr>
                <w:rFonts w:ascii="华文仿宋" w:hAnsi="华文仿宋" w:eastAsia="华文仿宋"/>
                <w:sz w:val="18"/>
                <w:szCs w:val="18"/>
              </w:rPr>
            </w:pPr>
          </w:p>
        </w:tc>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网纹板</w:t>
            </w:r>
          </w:p>
        </w:tc>
        <w:tc>
          <w:tcPr>
            <w:tcW w:w="2790" w:type="dxa"/>
            <w:vAlign w:val="center"/>
          </w:tcPr>
          <w:p>
            <w:pPr>
              <w:spacing w:line="360" w:lineRule="auto"/>
              <w:jc w:val="center"/>
              <w:rPr>
                <w:rFonts w:eastAsia="华文仿宋"/>
                <w:sz w:val="18"/>
                <w:szCs w:val="18"/>
              </w:rPr>
            </w:pPr>
            <w:r>
              <w:rPr>
                <w:rFonts w:hint="eastAsia" w:eastAsia="华文仿宋"/>
                <w:sz w:val="18"/>
                <w:szCs w:val="18"/>
              </w:rPr>
              <w:t>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53" w:type="dxa"/>
            <w:vMerge w:val="continue"/>
            <w:vAlign w:val="center"/>
          </w:tcPr>
          <w:p>
            <w:pPr>
              <w:spacing w:line="360" w:lineRule="auto"/>
              <w:jc w:val="center"/>
              <w:rPr>
                <w:rFonts w:ascii="华文仿宋" w:hAnsi="华文仿宋" w:eastAsia="华文仿宋"/>
                <w:sz w:val="18"/>
                <w:szCs w:val="18"/>
              </w:rPr>
            </w:pPr>
          </w:p>
        </w:tc>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绒面板</w:t>
            </w:r>
          </w:p>
        </w:tc>
        <w:tc>
          <w:tcPr>
            <w:tcW w:w="2790" w:type="dxa"/>
            <w:vAlign w:val="center"/>
          </w:tcPr>
          <w:p>
            <w:pPr>
              <w:spacing w:line="360" w:lineRule="auto"/>
              <w:jc w:val="center"/>
              <w:rPr>
                <w:rFonts w:eastAsia="华文仿宋"/>
                <w:sz w:val="18"/>
                <w:szCs w:val="18"/>
              </w:rPr>
            </w:pPr>
            <w:r>
              <w:rPr>
                <w:rFonts w:hint="eastAsia" w:eastAsia="华文仿宋"/>
                <w:sz w:val="18"/>
                <w:szCs w:val="18"/>
              </w:rPr>
              <w:t>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53" w:type="dxa"/>
            <w:vMerge w:val="continue"/>
            <w:vAlign w:val="center"/>
          </w:tcPr>
          <w:p>
            <w:pPr>
              <w:spacing w:line="360" w:lineRule="auto"/>
              <w:jc w:val="center"/>
              <w:rPr>
                <w:rFonts w:ascii="华文仿宋" w:hAnsi="华文仿宋" w:eastAsia="华文仿宋"/>
                <w:sz w:val="18"/>
                <w:szCs w:val="18"/>
              </w:rPr>
            </w:pPr>
          </w:p>
        </w:tc>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珠光板</w:t>
            </w:r>
          </w:p>
        </w:tc>
        <w:tc>
          <w:tcPr>
            <w:tcW w:w="2790" w:type="dxa"/>
            <w:vAlign w:val="center"/>
          </w:tcPr>
          <w:p>
            <w:pPr>
              <w:spacing w:line="360" w:lineRule="auto"/>
              <w:jc w:val="center"/>
              <w:rPr>
                <w:rFonts w:eastAsia="华文仿宋"/>
                <w:sz w:val="18"/>
                <w:szCs w:val="18"/>
              </w:rPr>
            </w:pPr>
            <w:r>
              <w:rPr>
                <w:rFonts w:hint="eastAsia" w:eastAsia="华文仿宋"/>
                <w:sz w:val="18"/>
                <w:szCs w:val="18"/>
              </w:rPr>
              <w:t>ZH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53" w:type="dxa"/>
            <w:vMerge w:val="continue"/>
            <w:vAlign w:val="center"/>
          </w:tcPr>
          <w:p>
            <w:pPr>
              <w:spacing w:line="360" w:lineRule="auto"/>
              <w:jc w:val="center"/>
              <w:rPr>
                <w:rFonts w:ascii="华文仿宋" w:hAnsi="华文仿宋" w:eastAsia="华文仿宋"/>
                <w:sz w:val="18"/>
                <w:szCs w:val="18"/>
              </w:rPr>
            </w:pPr>
          </w:p>
        </w:tc>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磨砂板</w:t>
            </w:r>
          </w:p>
        </w:tc>
        <w:tc>
          <w:tcPr>
            <w:tcW w:w="2790" w:type="dxa"/>
            <w:vAlign w:val="center"/>
          </w:tcPr>
          <w:p>
            <w:pPr>
              <w:spacing w:line="360" w:lineRule="auto"/>
              <w:jc w:val="center"/>
              <w:rPr>
                <w:rFonts w:eastAsia="华文仿宋"/>
                <w:sz w:val="18"/>
                <w:szCs w:val="18"/>
              </w:rPr>
            </w:pPr>
            <w:r>
              <w:rPr>
                <w:rFonts w:hint="eastAsia" w:eastAsia="华文仿宋"/>
                <w:sz w:val="18"/>
                <w:szCs w:val="18"/>
              </w:rPr>
              <w:t>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2753" w:type="dxa"/>
            <w:vMerge w:val="restart"/>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面漆种类</w:t>
            </w:r>
          </w:p>
        </w:tc>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聚酯</w:t>
            </w:r>
          </w:p>
        </w:tc>
        <w:tc>
          <w:tcPr>
            <w:tcW w:w="2790" w:type="dxa"/>
            <w:vAlign w:val="center"/>
          </w:tcPr>
          <w:p>
            <w:pPr>
              <w:spacing w:line="360" w:lineRule="auto"/>
              <w:jc w:val="center"/>
              <w:rPr>
                <w:rFonts w:eastAsia="华文仿宋"/>
                <w:sz w:val="18"/>
                <w:szCs w:val="18"/>
              </w:rPr>
            </w:pPr>
            <w:r>
              <w:rPr>
                <w:rFonts w:hint="eastAsia" w:eastAsia="华文仿宋"/>
                <w:sz w:val="18"/>
                <w:szCs w:val="18"/>
              </w:rPr>
              <w:t>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53" w:type="dxa"/>
            <w:vMerge w:val="continue"/>
            <w:vAlign w:val="center"/>
          </w:tcPr>
          <w:p>
            <w:pPr>
              <w:spacing w:line="360" w:lineRule="auto"/>
              <w:jc w:val="center"/>
              <w:rPr>
                <w:rFonts w:ascii="华文仿宋" w:hAnsi="华文仿宋" w:eastAsia="华文仿宋"/>
                <w:sz w:val="18"/>
                <w:szCs w:val="18"/>
              </w:rPr>
            </w:pPr>
          </w:p>
        </w:tc>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硅改性聚酯</w:t>
            </w:r>
          </w:p>
        </w:tc>
        <w:tc>
          <w:tcPr>
            <w:tcW w:w="2790" w:type="dxa"/>
            <w:vAlign w:val="center"/>
          </w:tcPr>
          <w:p>
            <w:pPr>
              <w:spacing w:line="360" w:lineRule="auto"/>
              <w:jc w:val="center"/>
              <w:rPr>
                <w:rFonts w:eastAsia="华文仿宋"/>
                <w:sz w:val="18"/>
                <w:szCs w:val="18"/>
              </w:rPr>
            </w:pPr>
            <w:r>
              <w:rPr>
                <w:rFonts w:hint="eastAsia" w:eastAsia="华文仿宋"/>
                <w:sz w:val="18"/>
                <w:szCs w:val="18"/>
              </w:rPr>
              <w:t>SMP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53" w:type="dxa"/>
            <w:vMerge w:val="continue"/>
            <w:vAlign w:val="center"/>
          </w:tcPr>
          <w:p>
            <w:pPr>
              <w:spacing w:line="360" w:lineRule="auto"/>
              <w:jc w:val="center"/>
              <w:rPr>
                <w:rFonts w:ascii="华文仿宋" w:hAnsi="华文仿宋" w:eastAsia="华文仿宋"/>
                <w:sz w:val="18"/>
                <w:szCs w:val="18"/>
              </w:rPr>
            </w:pPr>
          </w:p>
        </w:tc>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高耐候聚酯</w:t>
            </w:r>
          </w:p>
        </w:tc>
        <w:tc>
          <w:tcPr>
            <w:tcW w:w="2790" w:type="dxa"/>
            <w:vAlign w:val="center"/>
          </w:tcPr>
          <w:p>
            <w:pPr>
              <w:spacing w:line="360" w:lineRule="auto"/>
              <w:jc w:val="center"/>
              <w:rPr>
                <w:rFonts w:eastAsia="华文仿宋"/>
                <w:sz w:val="18"/>
                <w:szCs w:val="18"/>
              </w:rPr>
            </w:pPr>
            <w:r>
              <w:rPr>
                <w:rFonts w:hint="eastAsia" w:eastAsia="华文仿宋"/>
                <w:sz w:val="18"/>
                <w:szCs w:val="18"/>
              </w:rPr>
              <w:t>HDP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53" w:type="dxa"/>
            <w:vMerge w:val="continue"/>
            <w:vAlign w:val="center"/>
          </w:tcPr>
          <w:p>
            <w:pPr>
              <w:spacing w:line="360" w:lineRule="auto"/>
              <w:jc w:val="center"/>
              <w:rPr>
                <w:rFonts w:ascii="华文仿宋" w:hAnsi="华文仿宋" w:eastAsia="华文仿宋"/>
                <w:sz w:val="18"/>
                <w:szCs w:val="18"/>
              </w:rPr>
            </w:pPr>
          </w:p>
        </w:tc>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特殊强化聚酯</w:t>
            </w:r>
          </w:p>
        </w:tc>
        <w:tc>
          <w:tcPr>
            <w:tcW w:w="2790" w:type="dxa"/>
            <w:vAlign w:val="center"/>
          </w:tcPr>
          <w:p>
            <w:pPr>
              <w:spacing w:line="360" w:lineRule="auto"/>
              <w:jc w:val="center"/>
              <w:rPr>
                <w:rFonts w:eastAsia="华文仿宋"/>
                <w:sz w:val="18"/>
                <w:szCs w:val="18"/>
              </w:rPr>
            </w:pPr>
            <w:r>
              <w:rPr>
                <w:rFonts w:hint="eastAsia" w:eastAsia="华文仿宋"/>
                <w:sz w:val="18"/>
                <w:szCs w:val="18"/>
              </w:rPr>
              <w:t>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53" w:type="dxa"/>
            <w:vMerge w:val="continue"/>
            <w:vAlign w:val="center"/>
          </w:tcPr>
          <w:p>
            <w:pPr>
              <w:spacing w:line="360" w:lineRule="auto"/>
              <w:jc w:val="center"/>
              <w:rPr>
                <w:rFonts w:ascii="华文仿宋" w:hAnsi="华文仿宋" w:eastAsia="华文仿宋"/>
                <w:sz w:val="18"/>
                <w:szCs w:val="18"/>
              </w:rPr>
            </w:pPr>
          </w:p>
        </w:tc>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连续封闭聚酯</w:t>
            </w:r>
          </w:p>
        </w:tc>
        <w:tc>
          <w:tcPr>
            <w:tcW w:w="2790" w:type="dxa"/>
            <w:vAlign w:val="center"/>
          </w:tcPr>
          <w:p>
            <w:pPr>
              <w:spacing w:line="360" w:lineRule="auto"/>
              <w:jc w:val="center"/>
              <w:rPr>
                <w:rFonts w:eastAsia="华文仿宋"/>
                <w:sz w:val="18"/>
                <w:szCs w:val="18"/>
              </w:rPr>
            </w:pPr>
            <w:r>
              <w:rPr>
                <w:rFonts w:hint="eastAsia" w:eastAsia="华文仿宋"/>
                <w:sz w:val="18"/>
                <w:szCs w:val="18"/>
              </w:rPr>
              <w:t>CSP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753" w:type="dxa"/>
            <w:vMerge w:val="continue"/>
            <w:vAlign w:val="center"/>
          </w:tcPr>
          <w:p>
            <w:pPr>
              <w:spacing w:line="360" w:lineRule="auto"/>
              <w:jc w:val="center"/>
              <w:rPr>
                <w:rFonts w:ascii="华文仿宋" w:hAnsi="华文仿宋" w:eastAsia="华文仿宋"/>
                <w:sz w:val="18"/>
                <w:szCs w:val="18"/>
              </w:rPr>
            </w:pPr>
          </w:p>
        </w:tc>
        <w:tc>
          <w:tcPr>
            <w:tcW w:w="2753" w:type="dxa"/>
            <w:vAlign w:val="center"/>
          </w:tcPr>
          <w:p>
            <w:pPr>
              <w:spacing w:line="360" w:lineRule="auto"/>
              <w:jc w:val="center"/>
              <w:rPr>
                <w:rFonts w:ascii="华文仿宋" w:hAnsi="华文仿宋" w:eastAsia="华文仿宋"/>
                <w:sz w:val="18"/>
                <w:szCs w:val="18"/>
              </w:rPr>
            </w:pPr>
            <w:r>
              <w:rPr>
                <w:rFonts w:hint="eastAsia" w:ascii="华文仿宋" w:hAnsi="华文仿宋" w:eastAsia="华文仿宋"/>
                <w:sz w:val="18"/>
                <w:szCs w:val="18"/>
              </w:rPr>
              <w:t>聚偏二氟乙烯</w:t>
            </w:r>
          </w:p>
        </w:tc>
        <w:tc>
          <w:tcPr>
            <w:tcW w:w="2790" w:type="dxa"/>
            <w:vAlign w:val="center"/>
          </w:tcPr>
          <w:p>
            <w:pPr>
              <w:spacing w:line="360" w:lineRule="auto"/>
              <w:jc w:val="center"/>
              <w:rPr>
                <w:rFonts w:eastAsia="华文仿宋"/>
                <w:sz w:val="18"/>
                <w:szCs w:val="18"/>
              </w:rPr>
            </w:pPr>
            <w:r>
              <w:rPr>
                <w:rFonts w:hint="eastAsia" w:eastAsia="华文仿宋"/>
                <w:sz w:val="18"/>
                <w:szCs w:val="18"/>
              </w:rPr>
              <w:t>PVDF</w:t>
            </w:r>
          </w:p>
        </w:tc>
      </w:tr>
    </w:tbl>
    <w:p>
      <w:pPr>
        <w:pStyle w:val="80"/>
        <w:jc w:val="center"/>
        <w:rPr>
          <w:rFonts w:ascii="Times New Roman" w:eastAsia="宋体"/>
          <w:b/>
          <w:sz w:val="28"/>
          <w:szCs w:val="28"/>
        </w:rPr>
      </w:pPr>
      <w:r>
        <w:rPr>
          <w:rFonts w:hint="eastAsia" w:ascii="Times New Roman" w:eastAsia="宋体"/>
          <w:b/>
          <w:sz w:val="28"/>
          <w:szCs w:val="28"/>
        </w:rPr>
        <w:t xml:space="preserve">4.2 </w:t>
      </w:r>
      <w:r>
        <w:rPr>
          <w:rFonts w:ascii="Times New Roman" w:eastAsia="宋体"/>
          <w:b/>
          <w:sz w:val="28"/>
          <w:szCs w:val="28"/>
        </w:rPr>
        <w:t xml:space="preserve"> </w:t>
      </w:r>
      <w:r>
        <w:rPr>
          <w:rFonts w:hint="eastAsia" w:ascii="Times New Roman" w:eastAsia="宋体"/>
          <w:b/>
          <w:sz w:val="28"/>
          <w:szCs w:val="28"/>
        </w:rPr>
        <w:t>选 材</w:t>
      </w:r>
    </w:p>
    <w:p>
      <w:pPr>
        <w:spacing w:line="360" w:lineRule="auto"/>
        <w:rPr>
          <w:rFonts w:eastAsiaTheme="minorEastAsia"/>
          <w:sz w:val="24"/>
        </w:rPr>
      </w:pPr>
      <w:r>
        <w:rPr>
          <w:rFonts w:hint="eastAsia" w:eastAsiaTheme="minorEastAsia"/>
          <w:b/>
          <w:sz w:val="24"/>
        </w:rPr>
        <w:t>4.2.5</w:t>
      </w:r>
      <w:r>
        <w:rPr>
          <w:rFonts w:hint="eastAsia" w:eastAsiaTheme="minorEastAsia"/>
          <w:sz w:val="24"/>
        </w:rPr>
        <w:t xml:space="preserve"> </w:t>
      </w:r>
      <w:r>
        <w:rPr>
          <w:rFonts w:eastAsiaTheme="minorEastAsia"/>
          <w:sz w:val="24"/>
        </w:rPr>
        <w:t xml:space="preserve"> </w:t>
      </w:r>
      <w:r>
        <w:rPr>
          <w:rFonts w:hint="eastAsia" w:eastAsiaTheme="minorEastAsia"/>
          <w:sz w:val="24"/>
        </w:rPr>
        <w:t>不锈钢材需进行焊接加工时，一般原则如下:</w:t>
      </w:r>
    </w:p>
    <w:p>
      <w:pPr>
        <w:spacing w:line="360" w:lineRule="auto"/>
        <w:ind w:firstLine="480" w:firstLineChars="200"/>
        <w:rPr>
          <w:rFonts w:eastAsiaTheme="minorEastAsia"/>
          <w:sz w:val="24"/>
        </w:rPr>
      </w:pPr>
      <w:r>
        <w:rPr>
          <w:rFonts w:hint="eastAsia" w:eastAsiaTheme="minorEastAsia"/>
          <w:sz w:val="24"/>
        </w:rPr>
        <w:t>A)奥氏体型不锈钢材可焊性好,所有的熔焊方法和部分压焊方法适用于奥氏体型不锈钢的焊接;宜采用焊条电弧焊、惰性气体保护焊、埋弧焊和等离子焊等;奥氏体型不锈钢不需焊前预热或焊后热处理;</w:t>
      </w:r>
    </w:p>
    <w:p>
      <w:pPr>
        <w:spacing w:line="360" w:lineRule="auto"/>
        <w:ind w:firstLine="480" w:firstLineChars="200"/>
        <w:rPr>
          <w:rFonts w:eastAsiaTheme="minorEastAsia"/>
          <w:sz w:val="24"/>
        </w:rPr>
      </w:pPr>
      <w:r>
        <w:rPr>
          <w:rFonts w:hint="eastAsia" w:eastAsiaTheme="minorEastAsia"/>
          <w:sz w:val="24"/>
        </w:rPr>
        <w:t>B)奥氏体-铁素体型不锈钢材可焊性好,但不宜采用激光焊、电子束焊和等离子焊;奥氏体-铁素体型双相不锈钢不需焊前预热或焊后热处理。</w:t>
      </w:r>
    </w:p>
    <w:p>
      <w:pPr>
        <w:spacing w:line="360" w:lineRule="auto"/>
        <w:ind w:firstLine="480" w:firstLineChars="200"/>
        <w:rPr>
          <w:rFonts w:eastAsiaTheme="minorEastAsia"/>
          <w:sz w:val="24"/>
        </w:rPr>
      </w:pPr>
      <w:r>
        <w:rPr>
          <w:rFonts w:hint="eastAsia" w:eastAsiaTheme="minorEastAsia"/>
          <w:sz w:val="24"/>
        </w:rPr>
        <w:t>C）铁素体型不锈钢材可焊性较差，对焊接工艺及焊接参数等要求较高，目前行业针对铁素体型不锈钢焊缝连接强度方面的研究尚不成熟，因此本规程暂未给出铁素体型不锈钢焊缝连接的强度设计值。</w:t>
      </w:r>
    </w:p>
    <w:p>
      <w:pPr>
        <w:spacing w:line="360" w:lineRule="auto"/>
        <w:ind w:firstLine="480" w:firstLineChars="200"/>
        <w:rPr>
          <w:rFonts w:eastAsiaTheme="minorEastAsia"/>
          <w:sz w:val="24"/>
        </w:rPr>
        <w:sectPr>
          <w:pgSz w:w="11906" w:h="16838"/>
          <w:pgMar w:top="1440" w:right="1800" w:bottom="1440" w:left="1800" w:header="851" w:footer="992" w:gutter="0"/>
          <w:cols w:space="425" w:num="1"/>
          <w:docGrid w:type="lines" w:linePitch="312" w:charSpace="0"/>
        </w:sectPr>
      </w:pPr>
      <w:r>
        <w:rPr>
          <w:rFonts w:hint="eastAsia" w:eastAsiaTheme="minorEastAsia"/>
          <w:sz w:val="24"/>
        </w:rPr>
        <w:t>焊接材料种类繁多，且不同企业、不同批量的相同型号产品质量差异较大，为确保焊接材料满足幕墙支承结构设计要求，焊缝连接的强度设计值应满足表4.2.5要求。</w:t>
      </w:r>
    </w:p>
    <w:p>
      <w:pPr>
        <w:pStyle w:val="2"/>
      </w:pPr>
      <w:bookmarkStart w:id="121" w:name="_Toc178598808"/>
      <w:r>
        <w:rPr>
          <w:rFonts w:hint="eastAsia"/>
        </w:rPr>
        <w:t>5</w:t>
      </w:r>
      <w:r>
        <w:t xml:space="preserve">  </w:t>
      </w:r>
      <w:r>
        <w:rPr>
          <w:rFonts w:hint="eastAsia"/>
        </w:rPr>
        <w:t>不锈钢支承结构设计及构造要求</w:t>
      </w:r>
      <w:bookmarkEnd w:id="121"/>
    </w:p>
    <w:p>
      <w:pPr>
        <w:pStyle w:val="80"/>
        <w:jc w:val="center"/>
        <w:rPr>
          <w:rFonts w:ascii="Times New Roman" w:eastAsia="宋体"/>
          <w:b/>
          <w:sz w:val="28"/>
          <w:szCs w:val="28"/>
        </w:rPr>
      </w:pPr>
      <w:bookmarkStart w:id="122" w:name="_Toc178598809"/>
      <w:r>
        <w:rPr>
          <w:rFonts w:hint="eastAsia" w:ascii="Times New Roman" w:eastAsia="宋体"/>
          <w:b/>
          <w:sz w:val="28"/>
          <w:szCs w:val="28"/>
        </w:rPr>
        <w:t>5.1  一般规定</w:t>
      </w:r>
      <w:bookmarkEnd w:id="122"/>
    </w:p>
    <w:p>
      <w:pPr>
        <w:spacing w:line="360" w:lineRule="auto"/>
        <w:rPr>
          <w:rFonts w:eastAsiaTheme="minorEastAsia"/>
          <w:sz w:val="24"/>
        </w:rPr>
      </w:pPr>
      <w:r>
        <w:rPr>
          <w:rFonts w:hint="eastAsia" w:eastAsiaTheme="minorEastAsia"/>
          <w:b/>
          <w:sz w:val="24"/>
        </w:rPr>
        <w:t>5.1.8</w:t>
      </w:r>
      <w:r>
        <w:rPr>
          <w:rFonts w:hint="eastAsia" w:eastAsiaTheme="minorEastAsia"/>
          <w:sz w:val="24"/>
        </w:rPr>
        <w:t xml:space="preserve">  幕墙支承结构构件在风荷载作用方向、重力荷载作用方向的两个挠度值均应进行验算。对于竖直幕墙，在风荷载作用方向上的挠度计算，通常仅需考虑风荷载作用；重力荷载作用方向上的挠度计算，通常仅需考虑重力荷载的作用。参考国外相关规范，本规程中对构件在风荷载作用下的挠度控制值按跨度分别给出，对大跨度场合适当从严控制。</w:t>
      </w:r>
    </w:p>
    <w:p>
      <w:pPr>
        <w:pStyle w:val="80"/>
        <w:jc w:val="center"/>
        <w:rPr>
          <w:rFonts w:ascii="Times New Roman" w:eastAsia="宋体"/>
          <w:b/>
          <w:sz w:val="28"/>
          <w:szCs w:val="28"/>
        </w:rPr>
      </w:pPr>
      <w:bookmarkStart w:id="123" w:name="_Toc178598810"/>
      <w:r>
        <w:rPr>
          <w:rFonts w:hint="eastAsia" w:ascii="Times New Roman" w:eastAsia="宋体"/>
          <w:b/>
          <w:sz w:val="28"/>
          <w:szCs w:val="28"/>
        </w:rPr>
        <w:t>5.2  轴心受力构件</w:t>
      </w:r>
      <w:bookmarkEnd w:id="123"/>
    </w:p>
    <w:p>
      <w:pPr>
        <w:spacing w:line="360" w:lineRule="auto"/>
        <w:rPr>
          <w:rFonts w:eastAsiaTheme="minorEastAsia"/>
          <w:sz w:val="24"/>
        </w:rPr>
      </w:pPr>
      <w:r>
        <w:rPr>
          <w:rFonts w:hint="eastAsia" w:eastAsiaTheme="minorEastAsia"/>
          <w:b/>
          <w:sz w:val="24"/>
        </w:rPr>
        <w:t>5.2.4</w:t>
      </w:r>
      <w:r>
        <w:rPr>
          <w:rFonts w:eastAsiaTheme="minorEastAsia"/>
          <w:b/>
          <w:sz w:val="24"/>
        </w:rPr>
        <w:t>~</w:t>
      </w:r>
      <w:r>
        <w:rPr>
          <w:rFonts w:hint="eastAsia" w:eastAsiaTheme="minorEastAsia"/>
          <w:b/>
          <w:sz w:val="24"/>
        </w:rPr>
        <w:t>5.2.5</w:t>
      </w:r>
      <w:r>
        <w:rPr>
          <w:rFonts w:hint="eastAsia" w:eastAsiaTheme="minorEastAsia"/>
          <w:sz w:val="24"/>
        </w:rPr>
        <w:t xml:space="preserve">  本规程给出了闭口截面构件以及单轴和双轴对称开口截面构件在轴心受压情况下的长细比计算规定。鉴于在幕墙工程中应用格构式受压构件的情况较为少见，本规程未包含其长细比的计算规定。格构式受压构件的长细比，可参考现行团体标准《不锈钢结构技术规程》CECS 410的相关规定计算。</w:t>
      </w:r>
    </w:p>
    <w:p>
      <w:pPr>
        <w:pStyle w:val="80"/>
        <w:jc w:val="center"/>
        <w:rPr>
          <w:rFonts w:ascii="Times New Roman" w:eastAsia="宋体"/>
          <w:b/>
          <w:sz w:val="28"/>
          <w:szCs w:val="28"/>
        </w:rPr>
      </w:pPr>
      <w:bookmarkStart w:id="124" w:name="_Toc178598811"/>
      <w:r>
        <w:rPr>
          <w:rFonts w:hint="eastAsia" w:ascii="Times New Roman" w:eastAsia="宋体"/>
          <w:b/>
          <w:sz w:val="28"/>
          <w:szCs w:val="28"/>
        </w:rPr>
        <w:t xml:space="preserve">5.3 </w:t>
      </w:r>
      <w:r>
        <w:rPr>
          <w:rFonts w:ascii="Times New Roman" w:eastAsia="宋体"/>
          <w:b/>
          <w:sz w:val="28"/>
          <w:szCs w:val="28"/>
        </w:rPr>
        <w:t xml:space="preserve"> </w:t>
      </w:r>
      <w:r>
        <w:rPr>
          <w:rFonts w:hint="eastAsia" w:ascii="Times New Roman" w:eastAsia="宋体"/>
          <w:b/>
          <w:sz w:val="28"/>
          <w:szCs w:val="28"/>
        </w:rPr>
        <w:t>受弯构件</w:t>
      </w:r>
      <w:bookmarkEnd w:id="124"/>
    </w:p>
    <w:p>
      <w:pPr>
        <w:spacing w:line="360" w:lineRule="auto"/>
        <w:rPr>
          <w:rFonts w:eastAsiaTheme="minorEastAsia"/>
          <w:sz w:val="24"/>
        </w:rPr>
      </w:pPr>
      <w:r>
        <w:rPr>
          <w:rFonts w:hint="eastAsia" w:eastAsiaTheme="minorEastAsia"/>
          <w:b/>
          <w:sz w:val="24"/>
        </w:rPr>
        <w:t>5.3.2</w:t>
      </w:r>
      <w:r>
        <w:rPr>
          <w:rFonts w:hint="eastAsia" w:eastAsiaTheme="minorEastAsia"/>
          <w:sz w:val="24"/>
        </w:rPr>
        <w:t xml:space="preserve"> </w:t>
      </w:r>
      <w:r>
        <w:rPr>
          <w:rFonts w:eastAsiaTheme="minorEastAsia"/>
          <w:sz w:val="24"/>
        </w:rPr>
        <w:t xml:space="preserve"> </w:t>
      </w:r>
      <w:r>
        <w:rPr>
          <w:rFonts w:hint="eastAsia" w:eastAsiaTheme="minorEastAsia"/>
          <w:sz w:val="24"/>
        </w:rPr>
        <w:t>本条规定了幕墙用不锈钢梁的抗剪强度计算要求。在幕墙设计中，横梁承受的集中荷载一般相对较小。因此，集中荷载作用点处局部应力过大、局部失稳等问题一般不起控制作用。故而本条未包含针对承受较大集中荷载的局部承压强度和局部稳定性设计的具体规定。对于需要承受较大集中荷载的特殊情况，可参考《不锈钢结构技术规程》CECS 410的相关规定进行局部承载能力计算，以确保局部承载能力符合要求。</w:t>
      </w:r>
    </w:p>
    <w:p>
      <w:pPr>
        <w:pStyle w:val="80"/>
        <w:jc w:val="center"/>
        <w:rPr>
          <w:rFonts w:ascii="Times New Roman" w:eastAsia="宋体"/>
          <w:b/>
          <w:sz w:val="28"/>
          <w:szCs w:val="28"/>
        </w:rPr>
      </w:pPr>
      <w:bookmarkStart w:id="125" w:name="_Toc178598812"/>
      <w:r>
        <w:rPr>
          <w:rFonts w:hint="eastAsia" w:ascii="Times New Roman" w:eastAsia="宋体"/>
          <w:b/>
          <w:sz w:val="28"/>
          <w:szCs w:val="28"/>
        </w:rPr>
        <w:t xml:space="preserve">5.4 </w:t>
      </w:r>
      <w:r>
        <w:rPr>
          <w:rFonts w:ascii="Times New Roman" w:eastAsia="宋体"/>
          <w:b/>
          <w:sz w:val="28"/>
          <w:szCs w:val="28"/>
        </w:rPr>
        <w:t xml:space="preserve"> </w:t>
      </w:r>
      <w:r>
        <w:rPr>
          <w:rFonts w:hint="eastAsia" w:ascii="Times New Roman" w:eastAsia="宋体"/>
          <w:b/>
          <w:sz w:val="28"/>
          <w:szCs w:val="28"/>
        </w:rPr>
        <w:t>拉弯和压弯构件</w:t>
      </w:r>
      <w:bookmarkEnd w:id="125"/>
    </w:p>
    <w:p>
      <w:pPr>
        <w:spacing w:line="360" w:lineRule="auto"/>
        <w:rPr>
          <w:rFonts w:eastAsiaTheme="minorEastAsia"/>
          <w:sz w:val="24"/>
        </w:rPr>
      </w:pPr>
      <w:r>
        <w:rPr>
          <w:rFonts w:hint="eastAsia" w:eastAsiaTheme="minorEastAsia"/>
          <w:b/>
          <w:sz w:val="24"/>
        </w:rPr>
        <w:t>5.4.1</w:t>
      </w:r>
      <w:r>
        <w:rPr>
          <w:rFonts w:eastAsiaTheme="minorEastAsia"/>
          <w:sz w:val="24"/>
        </w:rPr>
        <w:t xml:space="preserve"> </w:t>
      </w:r>
      <w:r>
        <w:rPr>
          <w:rFonts w:hint="eastAsia" w:eastAsiaTheme="minorEastAsia"/>
          <w:sz w:val="24"/>
        </w:rPr>
        <w:t xml:space="preserve"> 本条适用于幕墙用不锈钢拉弯构件的强度设计，其中构件截面内不出现受压区，或者虽然出现受压区，但构件仍然保持全截面有效。对于不满足上述两种情况的构件，在计算其截面特性时，应按照现行团体标准《不锈钢结构技术规程》CECS 410的相关规定，扣除受压板件的非有效宽度部分。</w:t>
      </w:r>
    </w:p>
    <w:p>
      <w:pPr>
        <w:spacing w:line="360" w:lineRule="auto"/>
        <w:rPr>
          <w:rFonts w:eastAsiaTheme="minorEastAsia"/>
          <w:sz w:val="24"/>
        </w:rPr>
        <w:sectPr>
          <w:pgSz w:w="11906" w:h="16838"/>
          <w:pgMar w:top="1440" w:right="1800" w:bottom="1440" w:left="1800" w:header="851" w:footer="992" w:gutter="0"/>
          <w:cols w:space="425" w:num="1"/>
          <w:docGrid w:type="lines" w:linePitch="312" w:charSpace="0"/>
        </w:sectPr>
      </w:pPr>
      <w:r>
        <w:rPr>
          <w:rFonts w:hint="eastAsia" w:eastAsiaTheme="minorEastAsia"/>
          <w:b/>
          <w:sz w:val="24"/>
        </w:rPr>
        <w:t>5.4.3</w:t>
      </w:r>
      <w:r>
        <w:rPr>
          <w:rFonts w:eastAsiaTheme="minorEastAsia"/>
          <w:b/>
          <w:sz w:val="24"/>
        </w:rPr>
        <w:t>~</w:t>
      </w:r>
      <w:r>
        <w:rPr>
          <w:rFonts w:hint="eastAsia" w:eastAsiaTheme="minorEastAsia"/>
          <w:b/>
          <w:sz w:val="24"/>
        </w:rPr>
        <w:t>5.4.6</w:t>
      </w:r>
      <w:r>
        <w:rPr>
          <w:rFonts w:hint="eastAsia" w:eastAsiaTheme="minorEastAsia"/>
          <w:sz w:val="24"/>
        </w:rPr>
        <w:t xml:space="preserve"> </w:t>
      </w:r>
      <w:r>
        <w:rPr>
          <w:rFonts w:eastAsiaTheme="minorEastAsia"/>
          <w:sz w:val="24"/>
        </w:rPr>
        <w:t xml:space="preserve"> </w:t>
      </w:r>
      <w:r>
        <w:rPr>
          <w:rFonts w:hint="eastAsia" w:eastAsiaTheme="minorEastAsia"/>
          <w:sz w:val="24"/>
        </w:rPr>
        <w:t>由于幕墙有适应主体结构变形的功能要求，其立柱两端节点通常采用固定铰支座或滑动铰支座的构造做法，此时柱端弯矩一般趋近于零，因此当立柱为压弯构件时所受弯矩一般由横向（匀布或多点集中）荷载引起。根据压弯构件的稳定性设计理论，本规程对等效弯矩系数</w:t>
      </w:r>
      <w:r>
        <w:rPr>
          <w:rFonts w:eastAsiaTheme="minorEastAsia"/>
          <w:i/>
          <w:sz w:val="24"/>
        </w:rPr>
        <w:t>β</w:t>
      </w:r>
      <w:r>
        <w:rPr>
          <w:rFonts w:hint="eastAsia" w:eastAsiaTheme="minorEastAsia"/>
          <w:sz w:val="24"/>
          <w:vertAlign w:val="subscript"/>
        </w:rPr>
        <w:t>m</w:t>
      </w:r>
      <w:r>
        <w:rPr>
          <w:rFonts w:hint="eastAsia" w:eastAsiaTheme="minorEastAsia"/>
          <w:sz w:val="24"/>
        </w:rPr>
        <w:t>的取值统一规定为1.0，以简化幕墙用不锈钢压弯构件的结构分析。</w:t>
      </w:r>
    </w:p>
    <w:p>
      <w:pPr>
        <w:pStyle w:val="2"/>
      </w:pPr>
      <w:bookmarkStart w:id="126" w:name="_Toc178598813"/>
      <w:r>
        <w:t xml:space="preserve">6  </w:t>
      </w:r>
      <w:r>
        <w:rPr>
          <w:rFonts w:hint="eastAsia"/>
        </w:rPr>
        <w:t>不锈钢面板设计及构造要求</w:t>
      </w:r>
      <w:bookmarkEnd w:id="126"/>
    </w:p>
    <w:p>
      <w:pPr>
        <w:pStyle w:val="80"/>
        <w:jc w:val="center"/>
        <w:rPr>
          <w:rFonts w:ascii="Times New Roman" w:eastAsia="宋体"/>
          <w:b/>
          <w:sz w:val="28"/>
          <w:szCs w:val="28"/>
        </w:rPr>
      </w:pPr>
      <w:bookmarkStart w:id="127" w:name="_Toc178598814"/>
      <w:r>
        <w:rPr>
          <w:rFonts w:hint="eastAsia" w:ascii="Times New Roman" w:eastAsia="宋体"/>
          <w:b/>
          <w:sz w:val="28"/>
          <w:szCs w:val="28"/>
        </w:rPr>
        <w:t xml:space="preserve">6.2 </w:t>
      </w:r>
      <w:r>
        <w:rPr>
          <w:rFonts w:ascii="Times New Roman" w:eastAsia="宋体"/>
          <w:b/>
          <w:sz w:val="28"/>
          <w:szCs w:val="28"/>
        </w:rPr>
        <w:t xml:space="preserve"> </w:t>
      </w:r>
      <w:r>
        <w:rPr>
          <w:rFonts w:hint="eastAsia" w:ascii="Times New Roman" w:eastAsia="宋体"/>
          <w:b/>
          <w:sz w:val="28"/>
          <w:szCs w:val="28"/>
        </w:rPr>
        <w:t>面板设计</w:t>
      </w:r>
      <w:bookmarkEnd w:id="127"/>
    </w:p>
    <w:p>
      <w:pPr>
        <w:spacing w:line="360" w:lineRule="auto"/>
        <w:rPr>
          <w:rFonts w:eastAsiaTheme="minorEastAsia"/>
          <w:sz w:val="24"/>
        </w:rPr>
        <w:sectPr>
          <w:pgSz w:w="11906" w:h="16838"/>
          <w:pgMar w:top="1440" w:right="1800" w:bottom="1440" w:left="1800" w:header="851" w:footer="992" w:gutter="0"/>
          <w:cols w:space="425" w:num="1"/>
          <w:docGrid w:type="lines" w:linePitch="312" w:charSpace="0"/>
        </w:sectPr>
      </w:pPr>
      <w:r>
        <w:rPr>
          <w:rFonts w:hint="eastAsia" w:eastAsiaTheme="minorEastAsia"/>
          <w:b/>
          <w:sz w:val="24"/>
        </w:rPr>
        <w:t>6.2.2</w:t>
      </w:r>
      <w:r>
        <w:rPr>
          <w:rFonts w:hint="eastAsia" w:eastAsiaTheme="minorEastAsia"/>
          <w:sz w:val="24"/>
        </w:rPr>
        <w:t xml:space="preserve">  本条第三款对幕墙用不锈钢面板及其加劲肋在风荷载标准值作用下的挠度限值作了规定。面板的挠度限值按面板短边的1/60控制，参考了现行国际建筑标准《International Building Code》和美国金属建设协会技术白皮书《Visual Acceptance for Single-Skin Architectural Metal Wall Panels》的规定；面板加劲肋的挠度限值按其支承点距离的1/175控制，参考了美国金属建设协会技术白皮书《Visual Acceptance for Single-Skin Architectural Metal Wall Panels》的规定。</w:t>
      </w:r>
    </w:p>
    <w:p>
      <w:pPr>
        <w:pStyle w:val="2"/>
      </w:pPr>
      <w:bookmarkStart w:id="128" w:name="_Toc178598815"/>
      <w:r>
        <w:t xml:space="preserve">9  </w:t>
      </w:r>
      <w:r>
        <w:rPr>
          <w:rFonts w:hint="eastAsia"/>
        </w:rPr>
        <w:t>安装施工</w:t>
      </w:r>
      <w:bookmarkEnd w:id="128"/>
    </w:p>
    <w:p>
      <w:pPr>
        <w:pStyle w:val="80"/>
        <w:jc w:val="center"/>
        <w:rPr>
          <w:rFonts w:ascii="Times New Roman" w:eastAsia="宋体"/>
          <w:b/>
          <w:sz w:val="28"/>
          <w:szCs w:val="28"/>
        </w:rPr>
      </w:pPr>
      <w:bookmarkStart w:id="129" w:name="_Toc178598816"/>
      <w:r>
        <w:rPr>
          <w:rFonts w:hint="eastAsia" w:ascii="Times New Roman" w:eastAsia="宋体"/>
          <w:b/>
          <w:sz w:val="28"/>
          <w:szCs w:val="28"/>
        </w:rPr>
        <w:t>9.4</w:t>
      </w:r>
      <w:r>
        <w:rPr>
          <w:rFonts w:ascii="Times New Roman" w:eastAsia="宋体"/>
          <w:b/>
          <w:sz w:val="28"/>
          <w:szCs w:val="28"/>
        </w:rPr>
        <w:t xml:space="preserve"> </w:t>
      </w:r>
      <w:r>
        <w:rPr>
          <w:rFonts w:hint="eastAsia" w:ascii="Times New Roman" w:eastAsia="宋体"/>
          <w:b/>
          <w:sz w:val="28"/>
          <w:szCs w:val="28"/>
        </w:rPr>
        <w:t xml:space="preserve"> 不锈钢面板</w:t>
      </w:r>
      <w:bookmarkEnd w:id="129"/>
    </w:p>
    <w:p>
      <w:pPr>
        <w:spacing w:line="360" w:lineRule="auto"/>
        <w:rPr>
          <w:rFonts w:eastAsiaTheme="minorEastAsia"/>
          <w:sz w:val="24"/>
        </w:rPr>
        <w:sectPr>
          <w:pgSz w:w="11906" w:h="16838"/>
          <w:pgMar w:top="1440" w:right="1800" w:bottom="1440" w:left="1800" w:header="851" w:footer="992" w:gutter="0"/>
          <w:cols w:space="425" w:num="1"/>
          <w:docGrid w:type="lines" w:linePitch="312" w:charSpace="0"/>
        </w:sectPr>
      </w:pPr>
      <w:r>
        <w:rPr>
          <w:rFonts w:hint="eastAsia" w:eastAsiaTheme="minorEastAsia"/>
          <w:b/>
          <w:sz w:val="24"/>
        </w:rPr>
        <w:t>9.4.2</w:t>
      </w:r>
      <w:r>
        <w:rPr>
          <w:rFonts w:hint="eastAsia" w:eastAsiaTheme="minorEastAsia"/>
          <w:sz w:val="24"/>
        </w:rPr>
        <w:t xml:space="preserve">  不锈钢面板防护具体指表面粘贴保护膜，保护膜的粘贴需要保证不锈钢面板的完整、表面光洁度和美观度，避免运输过程中产生划痕、腐蚀和氧化。同时，施工中不锈钢面板表面的粘附物应及时去除，避免时间过久、粘贴更紧密而无法去除。该部分须在设计文件施工注意事项中注明。</w:t>
      </w:r>
    </w:p>
    <w:p>
      <w:pPr>
        <w:pStyle w:val="2"/>
      </w:pPr>
      <w:bookmarkStart w:id="130" w:name="_Toc178598817"/>
      <w:r>
        <w:rPr>
          <w:rFonts w:hint="eastAsia"/>
        </w:rPr>
        <w:t>11</w:t>
      </w:r>
      <w:r>
        <w:t xml:space="preserve">  </w:t>
      </w:r>
      <w:r>
        <w:rPr>
          <w:rFonts w:hint="eastAsia"/>
        </w:rPr>
        <w:t>保养和维修</w:t>
      </w:r>
      <w:bookmarkEnd w:id="130"/>
    </w:p>
    <w:p>
      <w:pPr>
        <w:pStyle w:val="80"/>
        <w:jc w:val="center"/>
        <w:rPr>
          <w:rFonts w:ascii="Times New Roman" w:eastAsia="宋体"/>
          <w:b/>
          <w:sz w:val="28"/>
          <w:szCs w:val="28"/>
        </w:rPr>
      </w:pPr>
      <w:bookmarkStart w:id="131" w:name="_Toc178598818"/>
      <w:r>
        <w:rPr>
          <w:rFonts w:hint="eastAsia" w:ascii="Times New Roman" w:eastAsia="宋体"/>
          <w:b/>
          <w:sz w:val="28"/>
          <w:szCs w:val="28"/>
        </w:rPr>
        <w:t>11.1  检查</w:t>
      </w:r>
      <w:bookmarkEnd w:id="131"/>
    </w:p>
    <w:p>
      <w:pPr>
        <w:spacing w:line="360" w:lineRule="auto"/>
        <w:rPr>
          <w:rFonts w:eastAsiaTheme="minorEastAsia"/>
          <w:sz w:val="24"/>
        </w:rPr>
      </w:pPr>
      <w:r>
        <w:rPr>
          <w:rFonts w:hint="eastAsia" w:eastAsiaTheme="minorEastAsia"/>
          <w:b/>
          <w:sz w:val="24"/>
        </w:rPr>
        <w:t>11.1.1</w:t>
      </w:r>
      <w:r>
        <w:rPr>
          <w:rFonts w:hint="eastAsia" w:eastAsiaTheme="minorEastAsia"/>
          <w:sz w:val="24"/>
        </w:rPr>
        <w:t xml:space="preserve"> </w:t>
      </w:r>
      <w:r>
        <w:rPr>
          <w:rFonts w:eastAsiaTheme="minorEastAsia"/>
          <w:sz w:val="24"/>
        </w:rPr>
        <w:t xml:space="preserve"> </w:t>
      </w:r>
      <w:r>
        <w:rPr>
          <w:rFonts w:hint="eastAsia" w:eastAsiaTheme="minorEastAsia"/>
          <w:sz w:val="24"/>
        </w:rPr>
        <w:t>维护的主要目的为保障幕墙用不锈钢在服役期内的安全性和适用性。维护管理制度应明确检查、维护的内容、范围和执行计划。使用类型及环境条件不同的幕墙用不锈钢，其维护检查及管理的制度也不应相同，应具有针对性。幕墙用不锈钢可按下表分类进行维护：</w:t>
      </w:r>
    </w:p>
    <w:p>
      <w:pPr>
        <w:spacing w:line="360" w:lineRule="auto"/>
        <w:rPr>
          <w:rFonts w:eastAsiaTheme="minorEastAsia"/>
          <w:sz w:val="24"/>
        </w:rPr>
      </w:pPr>
      <w:r>
        <w:rPr>
          <w:rFonts w:hint="eastAsia" w:eastAsiaTheme="minorEastAsia"/>
          <w:b/>
          <w:sz w:val="24"/>
        </w:rPr>
        <w:t>11.1.2</w:t>
      </w:r>
      <w:r>
        <w:rPr>
          <w:rFonts w:hint="eastAsia" w:eastAsiaTheme="minorEastAsia"/>
          <w:sz w:val="24"/>
        </w:rPr>
        <w:t xml:space="preserve">  维护应以预防为主，尽早发现问题，主要技术手段包括日常维护、检查、监测技术；发现安全隐患应及时采取有效措施进行处理，以保障幕墙用不锈钢安全使用。日常维护检查可以发现未按使用说明书操作的违规行为，并及时整改；评估为存在安全隐患的幕墙用不锈钢应进行检查。幕墙用不锈钢所有权人或使用人应当根据幕墙用不锈钢的类型、设计工作年限和已使用时间等情况，按照本规范规定。</w:t>
      </w:r>
    </w:p>
    <w:p>
      <w:pPr>
        <w:spacing w:line="360" w:lineRule="auto"/>
        <w:rPr>
          <w:rFonts w:eastAsiaTheme="minorEastAsia"/>
          <w:sz w:val="24"/>
        </w:rPr>
      </w:pPr>
      <w:r>
        <w:rPr>
          <w:rFonts w:hint="eastAsia" w:eastAsiaTheme="minorEastAsia"/>
          <w:b/>
          <w:sz w:val="24"/>
        </w:rPr>
        <w:t>11.1.3</w:t>
      </w:r>
      <w:r>
        <w:rPr>
          <w:rFonts w:hint="eastAsia" w:eastAsiaTheme="minorEastAsia"/>
          <w:sz w:val="24"/>
        </w:rPr>
        <w:t xml:space="preserve">  外观缺陷和结构损伤应检查材料锈蚀、焊缝开裂与螺栓松脱、构件过度变形等情况；荷载变化应检查是否存在风环境改变以及火灾、爆炸、撞击等隐患。检查结果作为判断是否需要进一步检测或修缮的依据。</w:t>
      </w:r>
    </w:p>
    <w:p>
      <w:pPr>
        <w:pStyle w:val="80"/>
        <w:jc w:val="center"/>
        <w:rPr>
          <w:rFonts w:ascii="Times New Roman" w:eastAsia="宋体"/>
          <w:b/>
          <w:sz w:val="28"/>
          <w:szCs w:val="28"/>
        </w:rPr>
      </w:pPr>
      <w:bookmarkStart w:id="132" w:name="_Toc178598819"/>
      <w:r>
        <w:rPr>
          <w:rFonts w:hint="eastAsia" w:ascii="Times New Roman" w:eastAsia="宋体"/>
          <w:b/>
          <w:sz w:val="28"/>
          <w:szCs w:val="28"/>
        </w:rPr>
        <w:t>11.3</w:t>
      </w:r>
      <w:r>
        <w:rPr>
          <w:rFonts w:ascii="Times New Roman" w:eastAsia="宋体"/>
          <w:b/>
          <w:sz w:val="28"/>
          <w:szCs w:val="28"/>
        </w:rPr>
        <w:t xml:space="preserve">  </w:t>
      </w:r>
      <w:r>
        <w:rPr>
          <w:rFonts w:hint="eastAsia" w:ascii="Times New Roman" w:eastAsia="宋体"/>
          <w:b/>
          <w:sz w:val="28"/>
          <w:szCs w:val="28"/>
        </w:rPr>
        <w:t>清洗</w:t>
      </w:r>
      <w:bookmarkEnd w:id="132"/>
    </w:p>
    <w:p>
      <w:pPr>
        <w:spacing w:line="360" w:lineRule="auto"/>
        <w:rPr>
          <w:rFonts w:hint="eastAsia" w:eastAsiaTheme="minorEastAsia"/>
          <w:sz w:val="24"/>
        </w:rPr>
      </w:pPr>
      <w:r>
        <w:rPr>
          <w:rFonts w:hint="eastAsia" w:eastAsiaTheme="minorEastAsia"/>
          <w:b/>
          <w:sz w:val="24"/>
        </w:rPr>
        <w:t>11.3.2</w:t>
      </w:r>
      <w:r>
        <w:rPr>
          <w:rFonts w:hint="eastAsia" w:eastAsiaTheme="minorEastAsia"/>
          <w:sz w:val="24"/>
        </w:rPr>
        <w:t xml:space="preserve">  使用的毛巾应干净无颗粒等，工具不可将不锈钢表面擦出划痕；使用百洁布或者角磨机轻抛必须选用新的布片或者抛光片，以免旧片金属粉末带入造成污染；使用的清洁剂不应腐蚀不锈钢表面；清洁完后，应选用不脱绒的布，将不锈钢表面的毛绒或微尘等擦至光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Plotter">
    <w:altName w:val="Lucida Console"/>
    <w:panose1 w:val="00000000000000000000"/>
    <w:charset w:val="00"/>
    <w:family w:val="moder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279302"/>
    </w:sdtPr>
    <w:sdtContent>
      <w:p>
        <w:pPr>
          <w:pStyle w:val="15"/>
          <w:ind w:firstLine="360"/>
        </w:pPr>
        <w:r>
          <w:fldChar w:fldCharType="begin"/>
        </w:r>
        <w:r>
          <w:instrText xml:space="preserve">PAGE   \* MERGEFORMAT</w:instrText>
        </w:r>
        <w:r>
          <w:fldChar w:fldCharType="separate"/>
        </w:r>
        <w:r>
          <w:rPr>
            <w:lang w:val="zh-CN"/>
          </w:rPr>
          <w:t>2</w:t>
        </w:r>
        <w:r>
          <w:fldChar w:fldCharType="end"/>
        </w:r>
      </w:p>
    </w:sdtContent>
  </w:sdt>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5785247"/>
    </w:sdtPr>
    <w:sdtContent>
      <w:p>
        <w:pPr>
          <w:pStyle w:val="15"/>
          <w:ind w:firstLine="360"/>
          <w:jc w:val="right"/>
        </w:pPr>
        <w:r>
          <w:fldChar w:fldCharType="begin"/>
        </w:r>
        <w:r>
          <w:instrText xml:space="preserve">PAGE   \* MERGEFORMAT</w:instrText>
        </w:r>
        <w:r>
          <w:fldChar w:fldCharType="separate"/>
        </w:r>
        <w:r>
          <w:rPr>
            <w:lang w:val="zh-CN"/>
          </w:rPr>
          <w:t>5</w:t>
        </w:r>
        <w:r>
          <w:fldChar w:fldCharType="end"/>
        </w:r>
      </w:p>
    </w:sdtContent>
  </w:sdt>
  <w:p>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73479"/>
    </w:sdtPr>
    <w:sdtContent>
      <w:p>
        <w:pPr>
          <w:pStyle w:val="15"/>
          <w:ind w:firstLine="360"/>
        </w:pPr>
        <w:r>
          <w:fldChar w:fldCharType="begin"/>
        </w:r>
        <w:r>
          <w:instrText xml:space="preserve">PAGE   \* MERGEFORMAT</w:instrText>
        </w:r>
        <w:r>
          <w:fldChar w:fldCharType="separate"/>
        </w:r>
        <w:r>
          <w:rPr>
            <w:lang w:val="zh-CN"/>
          </w:rPr>
          <w:t>26</w:t>
        </w:r>
        <w:r>
          <w:fldChar w:fldCharType="end"/>
        </w:r>
      </w:p>
    </w:sdtContent>
  </w:sdt>
  <w:p>
    <w:pPr>
      <w:pStyle w:val="15"/>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0865524"/>
    </w:sdtPr>
    <w:sdtContent>
      <w:p>
        <w:pPr>
          <w:pStyle w:val="15"/>
          <w:ind w:firstLine="360"/>
          <w:jc w:val="right"/>
        </w:pPr>
        <w:r>
          <w:fldChar w:fldCharType="begin"/>
        </w:r>
        <w:r>
          <w:instrText xml:space="preserve">PAGE   \* MERGEFORMAT</w:instrText>
        </w:r>
        <w:r>
          <w:fldChar w:fldCharType="separate"/>
        </w:r>
        <w:r>
          <w:rPr>
            <w:lang w:val="zh-CN"/>
          </w:rPr>
          <w:t>75</w:t>
        </w:r>
        <w:r>
          <w:fldChar w:fldCharType="end"/>
        </w:r>
      </w:p>
    </w:sdtContent>
  </w:sdt>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7339947"/>
    </w:sdtPr>
    <w:sdtContent>
      <w:p>
        <w:pPr>
          <w:pStyle w:val="15"/>
          <w:ind w:firstLine="360"/>
        </w:pPr>
        <w:r>
          <w:fldChar w:fldCharType="begin"/>
        </w:r>
        <w:r>
          <w:instrText xml:space="preserve">PAGE   \* MERGEFORMAT</w:instrText>
        </w:r>
        <w:r>
          <w:fldChar w:fldCharType="separate"/>
        </w:r>
        <w:r>
          <w:rPr>
            <w:lang w:val="zh-CN"/>
          </w:rPr>
          <w:t>74</w:t>
        </w:r>
        <w:r>
          <w:fldChar w:fldCharType="end"/>
        </w:r>
      </w:p>
    </w:sdtContent>
  </w:sdt>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431053"/>
    </w:sdtPr>
    <w:sdtContent>
      <w:p>
        <w:pPr>
          <w:pStyle w:val="15"/>
          <w:ind w:firstLine="360"/>
          <w:jc w:val="right"/>
        </w:pPr>
        <w:r>
          <w:fldChar w:fldCharType="begin"/>
        </w:r>
        <w:r>
          <w:instrText xml:space="preserve">PAGE   \* MERGEFORMAT</w:instrText>
        </w:r>
        <w:r>
          <w:fldChar w:fldCharType="separate"/>
        </w:r>
        <w:r>
          <w:rPr>
            <w:lang w:val="zh-CN"/>
          </w:rPr>
          <w:t>77</w:t>
        </w:r>
        <w:r>
          <w:rPr>
            <w:lang w:val="zh-CN"/>
          </w:rPr>
          <w:fldChar w:fldCharType="end"/>
        </w:r>
      </w:p>
    </w:sdtContent>
  </w:sdt>
  <w:p>
    <w:pPr>
      <w:pStyle w:val="15"/>
      <w:ind w:firstLine="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3172473"/>
    </w:sdtPr>
    <w:sdtContent>
      <w:p>
        <w:pPr>
          <w:pStyle w:val="15"/>
          <w:ind w:firstLine="360"/>
          <w:jc w:val="right"/>
        </w:pPr>
        <w:r>
          <w:fldChar w:fldCharType="begin"/>
        </w:r>
        <w:r>
          <w:instrText xml:space="preserve">PAGE   \* MERGEFORMAT</w:instrText>
        </w:r>
        <w:r>
          <w:fldChar w:fldCharType="separate"/>
        </w:r>
        <w:r>
          <w:rPr>
            <w:lang w:val="zh-CN"/>
          </w:rPr>
          <w:t>87</w:t>
        </w:r>
        <w:r>
          <w:fldChar w:fldCharType="end"/>
        </w:r>
      </w:p>
    </w:sdtContent>
  </w:sdt>
  <w:p>
    <w:pPr>
      <w:pStyle w:val="15"/>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58F6"/>
    <w:multiLevelType w:val="multilevel"/>
    <w:tmpl w:val="130F58F6"/>
    <w:lvl w:ilvl="0" w:tentative="0">
      <w:start w:val="1"/>
      <w:numFmt w:val="decimal"/>
      <w:pStyle w:val="56"/>
      <w:lvlText w:val="图4-%1"/>
      <w:lvlJc w:val="center"/>
      <w:pPr>
        <w:ind w:left="420" w:hanging="42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1">
    <w:nsid w:val="157675BB"/>
    <w:multiLevelType w:val="multilevel"/>
    <w:tmpl w:val="157675BB"/>
    <w:lvl w:ilvl="0" w:tentative="0">
      <w:start w:val="1"/>
      <w:numFmt w:val="decimal"/>
      <w:lvlText w:val="B.2.%1"/>
      <w:lvlJc w:val="left"/>
      <w:pPr>
        <w:ind w:left="420" w:hanging="42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E77D87"/>
    <w:multiLevelType w:val="multilevel"/>
    <w:tmpl w:val="2BE77D87"/>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none"/>
      <w:lvlText w:val="1"/>
      <w:lvlJc w:val="left"/>
      <w:pPr>
        <w:tabs>
          <w:tab w:val="left" w:pos="567"/>
        </w:tabs>
        <w:ind w:left="0" w:firstLine="0"/>
      </w:pPr>
      <w:rPr>
        <w:rFonts w:hint="default" w:ascii="Times New Roman" w:hAnsi="Times New Roman"/>
        <w:b/>
        <w:i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3AA46393"/>
    <w:multiLevelType w:val="multilevel"/>
    <w:tmpl w:val="3AA46393"/>
    <w:lvl w:ilvl="0" w:tentative="0">
      <w:start w:val="1"/>
      <w:numFmt w:val="decimal"/>
      <w:lvlText w:val="B.1.%1"/>
      <w:lvlJc w:val="left"/>
      <w:pPr>
        <w:ind w:left="420" w:hanging="42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2D6A81"/>
    <w:multiLevelType w:val="multilevel"/>
    <w:tmpl w:val="3F2D6A81"/>
    <w:lvl w:ilvl="0" w:tentative="0">
      <w:start w:val="1"/>
      <w:numFmt w:val="decimal"/>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pStyle w:val="4"/>
      <w:lvlText w:val="3.%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785A63B2"/>
    <w:multiLevelType w:val="multilevel"/>
    <w:tmpl w:val="785A63B2"/>
    <w:lvl w:ilvl="0" w:tentative="0">
      <w:start w:val="1"/>
      <w:numFmt w:val="decimal"/>
      <w:pStyle w:val="61"/>
      <w:lvlText w:val="表4-%1"/>
      <w:lvlJc w:val="left"/>
      <w:pPr>
        <w:ind w:left="420" w:hanging="42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QwMbI0NjQ1NLU0MDFU0lEKTi0uzszPAykwrAUAbshJQiwAAAA="/>
    <w:docVar w:name="commondata" w:val="eyJoZGlkIjoiMDQ3NmE3NTY2ZDRjYmUwNDA3YzliNTEwODVkZTI1ZGMifQ=="/>
  </w:docVars>
  <w:rsids>
    <w:rsidRoot w:val="00172A27"/>
    <w:rsid w:val="000000E2"/>
    <w:rsid w:val="00000207"/>
    <w:rsid w:val="0000160A"/>
    <w:rsid w:val="0000331C"/>
    <w:rsid w:val="00003EF4"/>
    <w:rsid w:val="000047A2"/>
    <w:rsid w:val="00005516"/>
    <w:rsid w:val="00006D10"/>
    <w:rsid w:val="00006E25"/>
    <w:rsid w:val="00007238"/>
    <w:rsid w:val="00007C9D"/>
    <w:rsid w:val="00010059"/>
    <w:rsid w:val="0001009C"/>
    <w:rsid w:val="0001199E"/>
    <w:rsid w:val="00011E77"/>
    <w:rsid w:val="000134ED"/>
    <w:rsid w:val="000164D2"/>
    <w:rsid w:val="00016FD2"/>
    <w:rsid w:val="0001702C"/>
    <w:rsid w:val="000176CD"/>
    <w:rsid w:val="0001775A"/>
    <w:rsid w:val="00020579"/>
    <w:rsid w:val="000205E1"/>
    <w:rsid w:val="0002158F"/>
    <w:rsid w:val="0002171A"/>
    <w:rsid w:val="00021A1D"/>
    <w:rsid w:val="00023624"/>
    <w:rsid w:val="00024114"/>
    <w:rsid w:val="00024891"/>
    <w:rsid w:val="00024F74"/>
    <w:rsid w:val="00024FF2"/>
    <w:rsid w:val="000254E9"/>
    <w:rsid w:val="00025573"/>
    <w:rsid w:val="00026211"/>
    <w:rsid w:val="00026EC7"/>
    <w:rsid w:val="00027424"/>
    <w:rsid w:val="000277A0"/>
    <w:rsid w:val="00031E71"/>
    <w:rsid w:val="0003221C"/>
    <w:rsid w:val="000347C0"/>
    <w:rsid w:val="0003630B"/>
    <w:rsid w:val="00036D36"/>
    <w:rsid w:val="000370EA"/>
    <w:rsid w:val="0003719E"/>
    <w:rsid w:val="000375D6"/>
    <w:rsid w:val="0003789A"/>
    <w:rsid w:val="000416D7"/>
    <w:rsid w:val="00042559"/>
    <w:rsid w:val="000425F0"/>
    <w:rsid w:val="00042BF4"/>
    <w:rsid w:val="0004331F"/>
    <w:rsid w:val="00043525"/>
    <w:rsid w:val="00045616"/>
    <w:rsid w:val="00045E60"/>
    <w:rsid w:val="0004688D"/>
    <w:rsid w:val="00046D70"/>
    <w:rsid w:val="000503D4"/>
    <w:rsid w:val="0005169C"/>
    <w:rsid w:val="00051DDE"/>
    <w:rsid w:val="000520D1"/>
    <w:rsid w:val="0005218C"/>
    <w:rsid w:val="000526E5"/>
    <w:rsid w:val="000533C0"/>
    <w:rsid w:val="000540C5"/>
    <w:rsid w:val="00054CBB"/>
    <w:rsid w:val="0005556C"/>
    <w:rsid w:val="00055B6B"/>
    <w:rsid w:val="00056A68"/>
    <w:rsid w:val="00056E73"/>
    <w:rsid w:val="0006054A"/>
    <w:rsid w:val="0006069A"/>
    <w:rsid w:val="00060BD6"/>
    <w:rsid w:val="000613A8"/>
    <w:rsid w:val="000616BF"/>
    <w:rsid w:val="0006383E"/>
    <w:rsid w:val="00064A00"/>
    <w:rsid w:val="000655FA"/>
    <w:rsid w:val="00066FDE"/>
    <w:rsid w:val="00067553"/>
    <w:rsid w:val="00071FE3"/>
    <w:rsid w:val="0007227B"/>
    <w:rsid w:val="00072F69"/>
    <w:rsid w:val="0007402A"/>
    <w:rsid w:val="00074AB3"/>
    <w:rsid w:val="000752A1"/>
    <w:rsid w:val="00075CF3"/>
    <w:rsid w:val="00080A72"/>
    <w:rsid w:val="00081161"/>
    <w:rsid w:val="00081403"/>
    <w:rsid w:val="000822C5"/>
    <w:rsid w:val="0008275C"/>
    <w:rsid w:val="00082BF9"/>
    <w:rsid w:val="00082E65"/>
    <w:rsid w:val="00083FB5"/>
    <w:rsid w:val="0008464D"/>
    <w:rsid w:val="00084C2A"/>
    <w:rsid w:val="0008532D"/>
    <w:rsid w:val="000866E5"/>
    <w:rsid w:val="00090841"/>
    <w:rsid w:val="00091739"/>
    <w:rsid w:val="000917D0"/>
    <w:rsid w:val="00091B39"/>
    <w:rsid w:val="0009258E"/>
    <w:rsid w:val="00093270"/>
    <w:rsid w:val="000932D9"/>
    <w:rsid w:val="00094E06"/>
    <w:rsid w:val="00095261"/>
    <w:rsid w:val="00095BBD"/>
    <w:rsid w:val="000977D5"/>
    <w:rsid w:val="000A0C4B"/>
    <w:rsid w:val="000A2BE4"/>
    <w:rsid w:val="000A2C0C"/>
    <w:rsid w:val="000A302B"/>
    <w:rsid w:val="000A3092"/>
    <w:rsid w:val="000A5137"/>
    <w:rsid w:val="000A57FF"/>
    <w:rsid w:val="000A62B8"/>
    <w:rsid w:val="000A66D7"/>
    <w:rsid w:val="000A6897"/>
    <w:rsid w:val="000A7C00"/>
    <w:rsid w:val="000B182D"/>
    <w:rsid w:val="000B1DD6"/>
    <w:rsid w:val="000B28E4"/>
    <w:rsid w:val="000B3054"/>
    <w:rsid w:val="000B4205"/>
    <w:rsid w:val="000B456C"/>
    <w:rsid w:val="000B46BC"/>
    <w:rsid w:val="000B56D9"/>
    <w:rsid w:val="000B7B02"/>
    <w:rsid w:val="000C08A5"/>
    <w:rsid w:val="000C0F0A"/>
    <w:rsid w:val="000C1527"/>
    <w:rsid w:val="000C3C21"/>
    <w:rsid w:val="000C4715"/>
    <w:rsid w:val="000C521F"/>
    <w:rsid w:val="000C56BC"/>
    <w:rsid w:val="000C5D14"/>
    <w:rsid w:val="000C6120"/>
    <w:rsid w:val="000C641F"/>
    <w:rsid w:val="000D1552"/>
    <w:rsid w:val="000D1993"/>
    <w:rsid w:val="000D1D86"/>
    <w:rsid w:val="000D1EA0"/>
    <w:rsid w:val="000D1FF7"/>
    <w:rsid w:val="000D25E4"/>
    <w:rsid w:val="000D3147"/>
    <w:rsid w:val="000D33CB"/>
    <w:rsid w:val="000D3822"/>
    <w:rsid w:val="000D3BFB"/>
    <w:rsid w:val="000D5204"/>
    <w:rsid w:val="000D55B3"/>
    <w:rsid w:val="000D6588"/>
    <w:rsid w:val="000D6CD4"/>
    <w:rsid w:val="000D71D5"/>
    <w:rsid w:val="000D7F63"/>
    <w:rsid w:val="000E1B24"/>
    <w:rsid w:val="000E1D87"/>
    <w:rsid w:val="000E2051"/>
    <w:rsid w:val="000E5767"/>
    <w:rsid w:val="000E6706"/>
    <w:rsid w:val="000E7812"/>
    <w:rsid w:val="000F07E7"/>
    <w:rsid w:val="000F25FD"/>
    <w:rsid w:val="000F356B"/>
    <w:rsid w:val="000F44ED"/>
    <w:rsid w:val="000F49EB"/>
    <w:rsid w:val="000F4E99"/>
    <w:rsid w:val="000F5E69"/>
    <w:rsid w:val="000F6379"/>
    <w:rsid w:val="000F66AF"/>
    <w:rsid w:val="000F6AD7"/>
    <w:rsid w:val="000F6F23"/>
    <w:rsid w:val="000F76AF"/>
    <w:rsid w:val="000F78C3"/>
    <w:rsid w:val="0010184A"/>
    <w:rsid w:val="00101FD5"/>
    <w:rsid w:val="00102754"/>
    <w:rsid w:val="00102F0B"/>
    <w:rsid w:val="001032C2"/>
    <w:rsid w:val="0010372E"/>
    <w:rsid w:val="00104D6B"/>
    <w:rsid w:val="0010599D"/>
    <w:rsid w:val="0010632B"/>
    <w:rsid w:val="00106CDF"/>
    <w:rsid w:val="001070B0"/>
    <w:rsid w:val="001072FA"/>
    <w:rsid w:val="001074D0"/>
    <w:rsid w:val="001079BE"/>
    <w:rsid w:val="001102CD"/>
    <w:rsid w:val="0011037D"/>
    <w:rsid w:val="00110A51"/>
    <w:rsid w:val="00113A41"/>
    <w:rsid w:val="0011447C"/>
    <w:rsid w:val="00114A77"/>
    <w:rsid w:val="0011607E"/>
    <w:rsid w:val="0011661D"/>
    <w:rsid w:val="0011765D"/>
    <w:rsid w:val="00120A8D"/>
    <w:rsid w:val="00121E33"/>
    <w:rsid w:val="001223EB"/>
    <w:rsid w:val="0012258D"/>
    <w:rsid w:val="001228DB"/>
    <w:rsid w:val="00122DEE"/>
    <w:rsid w:val="001231BA"/>
    <w:rsid w:val="0012553D"/>
    <w:rsid w:val="00125C1D"/>
    <w:rsid w:val="001265B5"/>
    <w:rsid w:val="00126923"/>
    <w:rsid w:val="00126FE9"/>
    <w:rsid w:val="001279F1"/>
    <w:rsid w:val="0013058E"/>
    <w:rsid w:val="001305A1"/>
    <w:rsid w:val="00131720"/>
    <w:rsid w:val="001319D0"/>
    <w:rsid w:val="00131FE0"/>
    <w:rsid w:val="00132693"/>
    <w:rsid w:val="00132E00"/>
    <w:rsid w:val="00132F0F"/>
    <w:rsid w:val="00134791"/>
    <w:rsid w:val="00135195"/>
    <w:rsid w:val="001353E3"/>
    <w:rsid w:val="00135424"/>
    <w:rsid w:val="00136F8F"/>
    <w:rsid w:val="0013720C"/>
    <w:rsid w:val="00137990"/>
    <w:rsid w:val="001379D2"/>
    <w:rsid w:val="00137A81"/>
    <w:rsid w:val="001410B5"/>
    <w:rsid w:val="00141FDB"/>
    <w:rsid w:val="00142455"/>
    <w:rsid w:val="001434AB"/>
    <w:rsid w:val="0014438E"/>
    <w:rsid w:val="00145755"/>
    <w:rsid w:val="00145B61"/>
    <w:rsid w:val="00145B72"/>
    <w:rsid w:val="001460A5"/>
    <w:rsid w:val="0014742F"/>
    <w:rsid w:val="00147CF0"/>
    <w:rsid w:val="001501F3"/>
    <w:rsid w:val="001509F9"/>
    <w:rsid w:val="0015105B"/>
    <w:rsid w:val="0015117B"/>
    <w:rsid w:val="00151936"/>
    <w:rsid w:val="00152903"/>
    <w:rsid w:val="0015374D"/>
    <w:rsid w:val="00153C35"/>
    <w:rsid w:val="00155A10"/>
    <w:rsid w:val="00155FD9"/>
    <w:rsid w:val="001562BD"/>
    <w:rsid w:val="00156ABB"/>
    <w:rsid w:val="00157ADB"/>
    <w:rsid w:val="001612E3"/>
    <w:rsid w:val="00163075"/>
    <w:rsid w:val="0016336F"/>
    <w:rsid w:val="00163864"/>
    <w:rsid w:val="001650CC"/>
    <w:rsid w:val="00165528"/>
    <w:rsid w:val="00165A78"/>
    <w:rsid w:val="00165A7F"/>
    <w:rsid w:val="00165D37"/>
    <w:rsid w:val="00166F0B"/>
    <w:rsid w:val="001672BF"/>
    <w:rsid w:val="00167B52"/>
    <w:rsid w:val="001708A6"/>
    <w:rsid w:val="00170D0E"/>
    <w:rsid w:val="00170ECD"/>
    <w:rsid w:val="00171147"/>
    <w:rsid w:val="001712D3"/>
    <w:rsid w:val="00171931"/>
    <w:rsid w:val="00171960"/>
    <w:rsid w:val="00171DE1"/>
    <w:rsid w:val="00172A27"/>
    <w:rsid w:val="001732B9"/>
    <w:rsid w:val="0017362A"/>
    <w:rsid w:val="00174E33"/>
    <w:rsid w:val="00174E93"/>
    <w:rsid w:val="00175739"/>
    <w:rsid w:val="001757D9"/>
    <w:rsid w:val="00175B23"/>
    <w:rsid w:val="00176D66"/>
    <w:rsid w:val="00180BFA"/>
    <w:rsid w:val="0018130D"/>
    <w:rsid w:val="001813F6"/>
    <w:rsid w:val="0018296B"/>
    <w:rsid w:val="001839D4"/>
    <w:rsid w:val="001840C1"/>
    <w:rsid w:val="00184468"/>
    <w:rsid w:val="001854AC"/>
    <w:rsid w:val="00187501"/>
    <w:rsid w:val="001876D9"/>
    <w:rsid w:val="00191B7F"/>
    <w:rsid w:val="001926AD"/>
    <w:rsid w:val="00192C6B"/>
    <w:rsid w:val="00193317"/>
    <w:rsid w:val="00194472"/>
    <w:rsid w:val="00195498"/>
    <w:rsid w:val="00195EFD"/>
    <w:rsid w:val="00196E14"/>
    <w:rsid w:val="00197AAE"/>
    <w:rsid w:val="001A0721"/>
    <w:rsid w:val="001A0B76"/>
    <w:rsid w:val="001A17BA"/>
    <w:rsid w:val="001A2E18"/>
    <w:rsid w:val="001A33E1"/>
    <w:rsid w:val="001A370F"/>
    <w:rsid w:val="001A4C6D"/>
    <w:rsid w:val="001A4DC5"/>
    <w:rsid w:val="001A6BFC"/>
    <w:rsid w:val="001A7B8E"/>
    <w:rsid w:val="001A7E63"/>
    <w:rsid w:val="001B0943"/>
    <w:rsid w:val="001B094F"/>
    <w:rsid w:val="001B096B"/>
    <w:rsid w:val="001B0F70"/>
    <w:rsid w:val="001B1BCC"/>
    <w:rsid w:val="001B2820"/>
    <w:rsid w:val="001B3C29"/>
    <w:rsid w:val="001B3ED4"/>
    <w:rsid w:val="001B4D74"/>
    <w:rsid w:val="001B75A6"/>
    <w:rsid w:val="001B774C"/>
    <w:rsid w:val="001C0318"/>
    <w:rsid w:val="001C0505"/>
    <w:rsid w:val="001C0775"/>
    <w:rsid w:val="001C19C3"/>
    <w:rsid w:val="001C1B57"/>
    <w:rsid w:val="001C21E5"/>
    <w:rsid w:val="001C42AD"/>
    <w:rsid w:val="001C4524"/>
    <w:rsid w:val="001C49E7"/>
    <w:rsid w:val="001C5846"/>
    <w:rsid w:val="001C63A2"/>
    <w:rsid w:val="001C7A5E"/>
    <w:rsid w:val="001C7EEE"/>
    <w:rsid w:val="001D0432"/>
    <w:rsid w:val="001D065E"/>
    <w:rsid w:val="001D0B01"/>
    <w:rsid w:val="001D1858"/>
    <w:rsid w:val="001D207E"/>
    <w:rsid w:val="001D23F7"/>
    <w:rsid w:val="001D2507"/>
    <w:rsid w:val="001D2757"/>
    <w:rsid w:val="001D342E"/>
    <w:rsid w:val="001D50C0"/>
    <w:rsid w:val="001D5B71"/>
    <w:rsid w:val="001D65ED"/>
    <w:rsid w:val="001E0475"/>
    <w:rsid w:val="001E0A55"/>
    <w:rsid w:val="001E0ED8"/>
    <w:rsid w:val="001E104D"/>
    <w:rsid w:val="001E1A9B"/>
    <w:rsid w:val="001E1D55"/>
    <w:rsid w:val="001E25CF"/>
    <w:rsid w:val="001E50C9"/>
    <w:rsid w:val="001E6058"/>
    <w:rsid w:val="001E60E4"/>
    <w:rsid w:val="001E6520"/>
    <w:rsid w:val="001E7667"/>
    <w:rsid w:val="001F002A"/>
    <w:rsid w:val="001F031A"/>
    <w:rsid w:val="001F32E9"/>
    <w:rsid w:val="001F4194"/>
    <w:rsid w:val="001F4532"/>
    <w:rsid w:val="001F4E65"/>
    <w:rsid w:val="001F503F"/>
    <w:rsid w:val="001F53FB"/>
    <w:rsid w:val="001F5E1A"/>
    <w:rsid w:val="001F65B3"/>
    <w:rsid w:val="001F6D82"/>
    <w:rsid w:val="001F77DA"/>
    <w:rsid w:val="001F7B6D"/>
    <w:rsid w:val="0020087C"/>
    <w:rsid w:val="002009B2"/>
    <w:rsid w:val="00201AAE"/>
    <w:rsid w:val="00202A64"/>
    <w:rsid w:val="00202F7D"/>
    <w:rsid w:val="00204217"/>
    <w:rsid w:val="002052F0"/>
    <w:rsid w:val="002053AF"/>
    <w:rsid w:val="00206D66"/>
    <w:rsid w:val="0020724C"/>
    <w:rsid w:val="00207D03"/>
    <w:rsid w:val="00207D35"/>
    <w:rsid w:val="00207DD5"/>
    <w:rsid w:val="00207F51"/>
    <w:rsid w:val="00210D92"/>
    <w:rsid w:val="002110DF"/>
    <w:rsid w:val="00211695"/>
    <w:rsid w:val="00212212"/>
    <w:rsid w:val="0021222F"/>
    <w:rsid w:val="00214FFC"/>
    <w:rsid w:val="0021587A"/>
    <w:rsid w:val="00215CE9"/>
    <w:rsid w:val="00216A8C"/>
    <w:rsid w:val="00216DE6"/>
    <w:rsid w:val="0021757A"/>
    <w:rsid w:val="00217720"/>
    <w:rsid w:val="00220CED"/>
    <w:rsid w:val="00220EB1"/>
    <w:rsid w:val="0022106B"/>
    <w:rsid w:val="0022146D"/>
    <w:rsid w:val="00222B4D"/>
    <w:rsid w:val="0022300F"/>
    <w:rsid w:val="002230E4"/>
    <w:rsid w:val="0022334D"/>
    <w:rsid w:val="00223C54"/>
    <w:rsid w:val="002242D3"/>
    <w:rsid w:val="00226013"/>
    <w:rsid w:val="00227953"/>
    <w:rsid w:val="0023085A"/>
    <w:rsid w:val="00230C0B"/>
    <w:rsid w:val="0023161E"/>
    <w:rsid w:val="002329C8"/>
    <w:rsid w:val="00232A34"/>
    <w:rsid w:val="0023377A"/>
    <w:rsid w:val="00234B15"/>
    <w:rsid w:val="0023744F"/>
    <w:rsid w:val="00237A1F"/>
    <w:rsid w:val="00237D6D"/>
    <w:rsid w:val="002406A4"/>
    <w:rsid w:val="002416EC"/>
    <w:rsid w:val="00242EAF"/>
    <w:rsid w:val="00243F93"/>
    <w:rsid w:val="002448B0"/>
    <w:rsid w:val="00244AF1"/>
    <w:rsid w:val="00245E6F"/>
    <w:rsid w:val="00246603"/>
    <w:rsid w:val="00247060"/>
    <w:rsid w:val="002505C7"/>
    <w:rsid w:val="002507E2"/>
    <w:rsid w:val="00251056"/>
    <w:rsid w:val="002522FD"/>
    <w:rsid w:val="00254018"/>
    <w:rsid w:val="00254972"/>
    <w:rsid w:val="002553DC"/>
    <w:rsid w:val="002559E3"/>
    <w:rsid w:val="00255A01"/>
    <w:rsid w:val="002605C5"/>
    <w:rsid w:val="00260A0F"/>
    <w:rsid w:val="00261AE5"/>
    <w:rsid w:val="00261AE6"/>
    <w:rsid w:val="00261C88"/>
    <w:rsid w:val="0026291F"/>
    <w:rsid w:val="002656A5"/>
    <w:rsid w:val="00266160"/>
    <w:rsid w:val="0026715B"/>
    <w:rsid w:val="0026723B"/>
    <w:rsid w:val="002708FF"/>
    <w:rsid w:val="00271C10"/>
    <w:rsid w:val="00272371"/>
    <w:rsid w:val="002726CA"/>
    <w:rsid w:val="002729FA"/>
    <w:rsid w:val="00274CF2"/>
    <w:rsid w:val="00276B15"/>
    <w:rsid w:val="00277ACE"/>
    <w:rsid w:val="00280C40"/>
    <w:rsid w:val="00280FDF"/>
    <w:rsid w:val="00281568"/>
    <w:rsid w:val="00283D78"/>
    <w:rsid w:val="00284DBC"/>
    <w:rsid w:val="00285C5E"/>
    <w:rsid w:val="00286771"/>
    <w:rsid w:val="00286A5F"/>
    <w:rsid w:val="00286EE3"/>
    <w:rsid w:val="002872FB"/>
    <w:rsid w:val="00287517"/>
    <w:rsid w:val="00287922"/>
    <w:rsid w:val="002906F5"/>
    <w:rsid w:val="00290D67"/>
    <w:rsid w:val="00291D4D"/>
    <w:rsid w:val="00292A3E"/>
    <w:rsid w:val="00292CCB"/>
    <w:rsid w:val="0029302A"/>
    <w:rsid w:val="002935E0"/>
    <w:rsid w:val="002939AE"/>
    <w:rsid w:val="00294E90"/>
    <w:rsid w:val="002952F7"/>
    <w:rsid w:val="00296A85"/>
    <w:rsid w:val="002976AC"/>
    <w:rsid w:val="00297AB3"/>
    <w:rsid w:val="00297C34"/>
    <w:rsid w:val="00297E2E"/>
    <w:rsid w:val="002A0314"/>
    <w:rsid w:val="002A28E7"/>
    <w:rsid w:val="002A2D6A"/>
    <w:rsid w:val="002A2E57"/>
    <w:rsid w:val="002A35CB"/>
    <w:rsid w:val="002A3968"/>
    <w:rsid w:val="002A3D2D"/>
    <w:rsid w:val="002A66C8"/>
    <w:rsid w:val="002A68F0"/>
    <w:rsid w:val="002A690D"/>
    <w:rsid w:val="002A6F07"/>
    <w:rsid w:val="002A7332"/>
    <w:rsid w:val="002A75EA"/>
    <w:rsid w:val="002A7ADA"/>
    <w:rsid w:val="002A7D40"/>
    <w:rsid w:val="002B060D"/>
    <w:rsid w:val="002B0BF2"/>
    <w:rsid w:val="002B0D5D"/>
    <w:rsid w:val="002B0EA4"/>
    <w:rsid w:val="002B22C4"/>
    <w:rsid w:val="002B25C8"/>
    <w:rsid w:val="002B3193"/>
    <w:rsid w:val="002B417C"/>
    <w:rsid w:val="002B5878"/>
    <w:rsid w:val="002B60CF"/>
    <w:rsid w:val="002B72BA"/>
    <w:rsid w:val="002B7C60"/>
    <w:rsid w:val="002C05A9"/>
    <w:rsid w:val="002C0AC8"/>
    <w:rsid w:val="002C34A1"/>
    <w:rsid w:val="002C4412"/>
    <w:rsid w:val="002C47EC"/>
    <w:rsid w:val="002C595E"/>
    <w:rsid w:val="002C5F0B"/>
    <w:rsid w:val="002C63D4"/>
    <w:rsid w:val="002C6BA4"/>
    <w:rsid w:val="002C710A"/>
    <w:rsid w:val="002C7238"/>
    <w:rsid w:val="002C7263"/>
    <w:rsid w:val="002D061D"/>
    <w:rsid w:val="002D1D43"/>
    <w:rsid w:val="002D3689"/>
    <w:rsid w:val="002D3AA5"/>
    <w:rsid w:val="002D4D78"/>
    <w:rsid w:val="002D5093"/>
    <w:rsid w:val="002D5C20"/>
    <w:rsid w:val="002D5E83"/>
    <w:rsid w:val="002D5F89"/>
    <w:rsid w:val="002D6BAC"/>
    <w:rsid w:val="002D7458"/>
    <w:rsid w:val="002E12D0"/>
    <w:rsid w:val="002E1771"/>
    <w:rsid w:val="002E2ACD"/>
    <w:rsid w:val="002E2E03"/>
    <w:rsid w:val="002E3B3D"/>
    <w:rsid w:val="002E3BE4"/>
    <w:rsid w:val="002E50B5"/>
    <w:rsid w:val="002E5247"/>
    <w:rsid w:val="002E584F"/>
    <w:rsid w:val="002E596F"/>
    <w:rsid w:val="002E5C1C"/>
    <w:rsid w:val="002E62E1"/>
    <w:rsid w:val="002E67C2"/>
    <w:rsid w:val="002E6ABE"/>
    <w:rsid w:val="002E6E56"/>
    <w:rsid w:val="002E7E70"/>
    <w:rsid w:val="002F152D"/>
    <w:rsid w:val="002F1885"/>
    <w:rsid w:val="002F23DA"/>
    <w:rsid w:val="002F28FA"/>
    <w:rsid w:val="002F37A5"/>
    <w:rsid w:val="002F3AEA"/>
    <w:rsid w:val="002F42AF"/>
    <w:rsid w:val="002F67FD"/>
    <w:rsid w:val="002F6812"/>
    <w:rsid w:val="002F6EFE"/>
    <w:rsid w:val="002F71F6"/>
    <w:rsid w:val="002F72C9"/>
    <w:rsid w:val="002F7443"/>
    <w:rsid w:val="00301A9F"/>
    <w:rsid w:val="00301BB4"/>
    <w:rsid w:val="0030261D"/>
    <w:rsid w:val="0030439A"/>
    <w:rsid w:val="0030514E"/>
    <w:rsid w:val="00305B41"/>
    <w:rsid w:val="00306BCA"/>
    <w:rsid w:val="00310161"/>
    <w:rsid w:val="00311880"/>
    <w:rsid w:val="0031256F"/>
    <w:rsid w:val="00312A8B"/>
    <w:rsid w:val="00312ED3"/>
    <w:rsid w:val="00313B9D"/>
    <w:rsid w:val="00313BDC"/>
    <w:rsid w:val="0031425D"/>
    <w:rsid w:val="00315056"/>
    <w:rsid w:val="00315D88"/>
    <w:rsid w:val="00316731"/>
    <w:rsid w:val="00317FF6"/>
    <w:rsid w:val="00320098"/>
    <w:rsid w:val="00322F91"/>
    <w:rsid w:val="003235B4"/>
    <w:rsid w:val="003239F6"/>
    <w:rsid w:val="00323A34"/>
    <w:rsid w:val="00324271"/>
    <w:rsid w:val="0032548D"/>
    <w:rsid w:val="00325D2B"/>
    <w:rsid w:val="00326387"/>
    <w:rsid w:val="003263B4"/>
    <w:rsid w:val="00326435"/>
    <w:rsid w:val="00326622"/>
    <w:rsid w:val="00330CA0"/>
    <w:rsid w:val="00330E74"/>
    <w:rsid w:val="00331330"/>
    <w:rsid w:val="00331B05"/>
    <w:rsid w:val="00331FB6"/>
    <w:rsid w:val="00332EFC"/>
    <w:rsid w:val="00333B75"/>
    <w:rsid w:val="00333CD2"/>
    <w:rsid w:val="00334BF4"/>
    <w:rsid w:val="00336FDB"/>
    <w:rsid w:val="00337814"/>
    <w:rsid w:val="00340A37"/>
    <w:rsid w:val="00340E24"/>
    <w:rsid w:val="00341B1B"/>
    <w:rsid w:val="00342129"/>
    <w:rsid w:val="00342A8C"/>
    <w:rsid w:val="0034309C"/>
    <w:rsid w:val="0034393F"/>
    <w:rsid w:val="00344166"/>
    <w:rsid w:val="00344571"/>
    <w:rsid w:val="003448D2"/>
    <w:rsid w:val="00345ED5"/>
    <w:rsid w:val="00347155"/>
    <w:rsid w:val="003475F0"/>
    <w:rsid w:val="00351401"/>
    <w:rsid w:val="0035262C"/>
    <w:rsid w:val="00352DA3"/>
    <w:rsid w:val="003530ED"/>
    <w:rsid w:val="0035362D"/>
    <w:rsid w:val="0035378E"/>
    <w:rsid w:val="00353A24"/>
    <w:rsid w:val="00354CFA"/>
    <w:rsid w:val="00355BCF"/>
    <w:rsid w:val="00355E95"/>
    <w:rsid w:val="00355EAF"/>
    <w:rsid w:val="00356363"/>
    <w:rsid w:val="00356985"/>
    <w:rsid w:val="00360B06"/>
    <w:rsid w:val="00360B71"/>
    <w:rsid w:val="00362194"/>
    <w:rsid w:val="00362366"/>
    <w:rsid w:val="003626F4"/>
    <w:rsid w:val="00362D38"/>
    <w:rsid w:val="00362ED7"/>
    <w:rsid w:val="003641ED"/>
    <w:rsid w:val="00364AA8"/>
    <w:rsid w:val="00365360"/>
    <w:rsid w:val="00365A5B"/>
    <w:rsid w:val="003667CC"/>
    <w:rsid w:val="00366A7C"/>
    <w:rsid w:val="00367032"/>
    <w:rsid w:val="00367438"/>
    <w:rsid w:val="003704D8"/>
    <w:rsid w:val="00370566"/>
    <w:rsid w:val="00370BAB"/>
    <w:rsid w:val="00370C14"/>
    <w:rsid w:val="003710DF"/>
    <w:rsid w:val="003717EC"/>
    <w:rsid w:val="003727C5"/>
    <w:rsid w:val="00373797"/>
    <w:rsid w:val="003740C2"/>
    <w:rsid w:val="003758B1"/>
    <w:rsid w:val="003812C7"/>
    <w:rsid w:val="003815B5"/>
    <w:rsid w:val="00381FFC"/>
    <w:rsid w:val="00382C6F"/>
    <w:rsid w:val="00382E48"/>
    <w:rsid w:val="0038339D"/>
    <w:rsid w:val="0038461E"/>
    <w:rsid w:val="0038485C"/>
    <w:rsid w:val="0038691B"/>
    <w:rsid w:val="00387C8D"/>
    <w:rsid w:val="00390319"/>
    <w:rsid w:val="00390C71"/>
    <w:rsid w:val="003915A6"/>
    <w:rsid w:val="00391728"/>
    <w:rsid w:val="00392362"/>
    <w:rsid w:val="003936D5"/>
    <w:rsid w:val="00393ACD"/>
    <w:rsid w:val="00393F78"/>
    <w:rsid w:val="003946D3"/>
    <w:rsid w:val="00394A9B"/>
    <w:rsid w:val="00394E62"/>
    <w:rsid w:val="003950C2"/>
    <w:rsid w:val="00395730"/>
    <w:rsid w:val="00395B47"/>
    <w:rsid w:val="00396F5F"/>
    <w:rsid w:val="003970DF"/>
    <w:rsid w:val="003972DC"/>
    <w:rsid w:val="0039771A"/>
    <w:rsid w:val="00397EE4"/>
    <w:rsid w:val="003A0353"/>
    <w:rsid w:val="003A0AD4"/>
    <w:rsid w:val="003A0D70"/>
    <w:rsid w:val="003A11D1"/>
    <w:rsid w:val="003A39DA"/>
    <w:rsid w:val="003A3AAB"/>
    <w:rsid w:val="003A3B10"/>
    <w:rsid w:val="003A7251"/>
    <w:rsid w:val="003A7870"/>
    <w:rsid w:val="003A7A92"/>
    <w:rsid w:val="003B0296"/>
    <w:rsid w:val="003B0363"/>
    <w:rsid w:val="003B3C49"/>
    <w:rsid w:val="003B4A16"/>
    <w:rsid w:val="003B6DCF"/>
    <w:rsid w:val="003C0BA8"/>
    <w:rsid w:val="003C1464"/>
    <w:rsid w:val="003C147A"/>
    <w:rsid w:val="003C1794"/>
    <w:rsid w:val="003C17E5"/>
    <w:rsid w:val="003C1EF0"/>
    <w:rsid w:val="003C33FF"/>
    <w:rsid w:val="003C3C89"/>
    <w:rsid w:val="003C447F"/>
    <w:rsid w:val="003C4F62"/>
    <w:rsid w:val="003C5B59"/>
    <w:rsid w:val="003C7567"/>
    <w:rsid w:val="003C7889"/>
    <w:rsid w:val="003C7AE8"/>
    <w:rsid w:val="003D1155"/>
    <w:rsid w:val="003D2420"/>
    <w:rsid w:val="003D2624"/>
    <w:rsid w:val="003D314E"/>
    <w:rsid w:val="003D4823"/>
    <w:rsid w:val="003D5D2C"/>
    <w:rsid w:val="003D642F"/>
    <w:rsid w:val="003D6E1F"/>
    <w:rsid w:val="003D70C6"/>
    <w:rsid w:val="003D7AE5"/>
    <w:rsid w:val="003D7AEF"/>
    <w:rsid w:val="003E00CB"/>
    <w:rsid w:val="003E0137"/>
    <w:rsid w:val="003E0789"/>
    <w:rsid w:val="003E0F97"/>
    <w:rsid w:val="003E1095"/>
    <w:rsid w:val="003E183A"/>
    <w:rsid w:val="003E1E2B"/>
    <w:rsid w:val="003E2318"/>
    <w:rsid w:val="003E5270"/>
    <w:rsid w:val="003E6C24"/>
    <w:rsid w:val="003F0407"/>
    <w:rsid w:val="003F06E2"/>
    <w:rsid w:val="003F3936"/>
    <w:rsid w:val="003F549B"/>
    <w:rsid w:val="003F56B1"/>
    <w:rsid w:val="003F5C2D"/>
    <w:rsid w:val="003F6288"/>
    <w:rsid w:val="003F6548"/>
    <w:rsid w:val="003F77EA"/>
    <w:rsid w:val="003F7CBB"/>
    <w:rsid w:val="004006DD"/>
    <w:rsid w:val="00400BE5"/>
    <w:rsid w:val="004020A6"/>
    <w:rsid w:val="00402CD6"/>
    <w:rsid w:val="004041D7"/>
    <w:rsid w:val="004043B6"/>
    <w:rsid w:val="00404F1F"/>
    <w:rsid w:val="00405753"/>
    <w:rsid w:val="00406167"/>
    <w:rsid w:val="0041217F"/>
    <w:rsid w:val="0041292A"/>
    <w:rsid w:val="00412DC7"/>
    <w:rsid w:val="004130A6"/>
    <w:rsid w:val="00413531"/>
    <w:rsid w:val="00413E8A"/>
    <w:rsid w:val="004140A9"/>
    <w:rsid w:val="00414D42"/>
    <w:rsid w:val="00416F8A"/>
    <w:rsid w:val="004177FF"/>
    <w:rsid w:val="00417D18"/>
    <w:rsid w:val="0042072E"/>
    <w:rsid w:val="00420F38"/>
    <w:rsid w:val="0042118A"/>
    <w:rsid w:val="004211DD"/>
    <w:rsid w:val="00421B9D"/>
    <w:rsid w:val="00423217"/>
    <w:rsid w:val="004244A9"/>
    <w:rsid w:val="004253FA"/>
    <w:rsid w:val="004262AF"/>
    <w:rsid w:val="00427C25"/>
    <w:rsid w:val="00430232"/>
    <w:rsid w:val="00430376"/>
    <w:rsid w:val="0043179F"/>
    <w:rsid w:val="00431EB3"/>
    <w:rsid w:val="00432295"/>
    <w:rsid w:val="00432A5B"/>
    <w:rsid w:val="00433B5F"/>
    <w:rsid w:val="00435693"/>
    <w:rsid w:val="004357CD"/>
    <w:rsid w:val="00435AC8"/>
    <w:rsid w:val="00435E15"/>
    <w:rsid w:val="00437462"/>
    <w:rsid w:val="004405FB"/>
    <w:rsid w:val="004408B6"/>
    <w:rsid w:val="00442145"/>
    <w:rsid w:val="00442464"/>
    <w:rsid w:val="00442573"/>
    <w:rsid w:val="00443403"/>
    <w:rsid w:val="00446589"/>
    <w:rsid w:val="004470BB"/>
    <w:rsid w:val="00447826"/>
    <w:rsid w:val="00447A20"/>
    <w:rsid w:val="00447D7D"/>
    <w:rsid w:val="004504B6"/>
    <w:rsid w:val="004504ED"/>
    <w:rsid w:val="00450796"/>
    <w:rsid w:val="00450935"/>
    <w:rsid w:val="004528EB"/>
    <w:rsid w:val="004540CE"/>
    <w:rsid w:val="00454492"/>
    <w:rsid w:val="0045611C"/>
    <w:rsid w:val="004579F1"/>
    <w:rsid w:val="00457AD6"/>
    <w:rsid w:val="0046011C"/>
    <w:rsid w:val="00460978"/>
    <w:rsid w:val="00461FDD"/>
    <w:rsid w:val="00463EF5"/>
    <w:rsid w:val="004642F9"/>
    <w:rsid w:val="004653AE"/>
    <w:rsid w:val="00465406"/>
    <w:rsid w:val="00465458"/>
    <w:rsid w:val="0047092E"/>
    <w:rsid w:val="00470B22"/>
    <w:rsid w:val="00471D10"/>
    <w:rsid w:val="00471E3A"/>
    <w:rsid w:val="00471EFE"/>
    <w:rsid w:val="00472200"/>
    <w:rsid w:val="00472227"/>
    <w:rsid w:val="00474246"/>
    <w:rsid w:val="00476288"/>
    <w:rsid w:val="00477718"/>
    <w:rsid w:val="00477FB7"/>
    <w:rsid w:val="004803DC"/>
    <w:rsid w:val="00480BE7"/>
    <w:rsid w:val="004825C7"/>
    <w:rsid w:val="00484ED9"/>
    <w:rsid w:val="004850F7"/>
    <w:rsid w:val="00485426"/>
    <w:rsid w:val="00486F7A"/>
    <w:rsid w:val="004878E2"/>
    <w:rsid w:val="00487C0E"/>
    <w:rsid w:val="004900FD"/>
    <w:rsid w:val="00490948"/>
    <w:rsid w:val="00492674"/>
    <w:rsid w:val="004926AF"/>
    <w:rsid w:val="004929C0"/>
    <w:rsid w:val="00493084"/>
    <w:rsid w:val="00493CAD"/>
    <w:rsid w:val="00493EE0"/>
    <w:rsid w:val="0049551F"/>
    <w:rsid w:val="004968F1"/>
    <w:rsid w:val="00497D02"/>
    <w:rsid w:val="004A26A8"/>
    <w:rsid w:val="004A2A3A"/>
    <w:rsid w:val="004A3E9A"/>
    <w:rsid w:val="004A44AE"/>
    <w:rsid w:val="004A620C"/>
    <w:rsid w:val="004A7549"/>
    <w:rsid w:val="004B0668"/>
    <w:rsid w:val="004B196E"/>
    <w:rsid w:val="004B25BF"/>
    <w:rsid w:val="004B5D0F"/>
    <w:rsid w:val="004B5EF8"/>
    <w:rsid w:val="004C2B24"/>
    <w:rsid w:val="004C4BB1"/>
    <w:rsid w:val="004C5104"/>
    <w:rsid w:val="004C5A9E"/>
    <w:rsid w:val="004C5C59"/>
    <w:rsid w:val="004C5E6E"/>
    <w:rsid w:val="004C7886"/>
    <w:rsid w:val="004C7892"/>
    <w:rsid w:val="004C7AA5"/>
    <w:rsid w:val="004C7BE6"/>
    <w:rsid w:val="004C7D75"/>
    <w:rsid w:val="004D0387"/>
    <w:rsid w:val="004D138B"/>
    <w:rsid w:val="004D1507"/>
    <w:rsid w:val="004D1948"/>
    <w:rsid w:val="004D1ECA"/>
    <w:rsid w:val="004D2108"/>
    <w:rsid w:val="004D2E4E"/>
    <w:rsid w:val="004D3CDC"/>
    <w:rsid w:val="004D621C"/>
    <w:rsid w:val="004D71C3"/>
    <w:rsid w:val="004D73E8"/>
    <w:rsid w:val="004D7432"/>
    <w:rsid w:val="004D7B7E"/>
    <w:rsid w:val="004E16E8"/>
    <w:rsid w:val="004E2972"/>
    <w:rsid w:val="004E2E8A"/>
    <w:rsid w:val="004E2EAB"/>
    <w:rsid w:val="004E2F74"/>
    <w:rsid w:val="004E40E8"/>
    <w:rsid w:val="004E4572"/>
    <w:rsid w:val="004E5F40"/>
    <w:rsid w:val="004F1E7D"/>
    <w:rsid w:val="004F359F"/>
    <w:rsid w:val="004F364B"/>
    <w:rsid w:val="004F401B"/>
    <w:rsid w:val="004F5029"/>
    <w:rsid w:val="004F6E79"/>
    <w:rsid w:val="004F7325"/>
    <w:rsid w:val="00500ECC"/>
    <w:rsid w:val="0050359F"/>
    <w:rsid w:val="00503A62"/>
    <w:rsid w:val="00504500"/>
    <w:rsid w:val="0050465E"/>
    <w:rsid w:val="00504797"/>
    <w:rsid w:val="00505118"/>
    <w:rsid w:val="00505583"/>
    <w:rsid w:val="005062D8"/>
    <w:rsid w:val="005065C2"/>
    <w:rsid w:val="00506743"/>
    <w:rsid w:val="0050700E"/>
    <w:rsid w:val="00507919"/>
    <w:rsid w:val="00507A88"/>
    <w:rsid w:val="00507D43"/>
    <w:rsid w:val="0051090E"/>
    <w:rsid w:val="00510BAF"/>
    <w:rsid w:val="00511478"/>
    <w:rsid w:val="005118BF"/>
    <w:rsid w:val="00511906"/>
    <w:rsid w:val="00511CE9"/>
    <w:rsid w:val="0051553B"/>
    <w:rsid w:val="00515EBA"/>
    <w:rsid w:val="00515FD2"/>
    <w:rsid w:val="00516F50"/>
    <w:rsid w:val="00517248"/>
    <w:rsid w:val="00517805"/>
    <w:rsid w:val="005179D4"/>
    <w:rsid w:val="0052080D"/>
    <w:rsid w:val="00520C63"/>
    <w:rsid w:val="00521C5A"/>
    <w:rsid w:val="0052256A"/>
    <w:rsid w:val="00522E97"/>
    <w:rsid w:val="00524177"/>
    <w:rsid w:val="005259EE"/>
    <w:rsid w:val="00526DE8"/>
    <w:rsid w:val="005271CE"/>
    <w:rsid w:val="00530C26"/>
    <w:rsid w:val="005315DA"/>
    <w:rsid w:val="00531E15"/>
    <w:rsid w:val="00531EC5"/>
    <w:rsid w:val="005326FB"/>
    <w:rsid w:val="00533609"/>
    <w:rsid w:val="00533714"/>
    <w:rsid w:val="0053376B"/>
    <w:rsid w:val="00534DE7"/>
    <w:rsid w:val="0053532F"/>
    <w:rsid w:val="00535847"/>
    <w:rsid w:val="00536AEA"/>
    <w:rsid w:val="00536B4F"/>
    <w:rsid w:val="00537C25"/>
    <w:rsid w:val="00537DF0"/>
    <w:rsid w:val="00544611"/>
    <w:rsid w:val="00545C39"/>
    <w:rsid w:val="0054617F"/>
    <w:rsid w:val="00547DCB"/>
    <w:rsid w:val="005509A9"/>
    <w:rsid w:val="00550DEF"/>
    <w:rsid w:val="005521A1"/>
    <w:rsid w:val="005523CE"/>
    <w:rsid w:val="00552753"/>
    <w:rsid w:val="00552E78"/>
    <w:rsid w:val="005538E0"/>
    <w:rsid w:val="005540C8"/>
    <w:rsid w:val="00555F57"/>
    <w:rsid w:val="00557285"/>
    <w:rsid w:val="0055749C"/>
    <w:rsid w:val="0056081C"/>
    <w:rsid w:val="00560833"/>
    <w:rsid w:val="00561C72"/>
    <w:rsid w:val="00561DEA"/>
    <w:rsid w:val="00561FB4"/>
    <w:rsid w:val="00562252"/>
    <w:rsid w:val="00562D6A"/>
    <w:rsid w:val="00564475"/>
    <w:rsid w:val="00564974"/>
    <w:rsid w:val="00566149"/>
    <w:rsid w:val="005678FC"/>
    <w:rsid w:val="00571B51"/>
    <w:rsid w:val="00571C4F"/>
    <w:rsid w:val="00572CB4"/>
    <w:rsid w:val="00573843"/>
    <w:rsid w:val="00573AC0"/>
    <w:rsid w:val="005763D9"/>
    <w:rsid w:val="0057676C"/>
    <w:rsid w:val="00576A30"/>
    <w:rsid w:val="00576E32"/>
    <w:rsid w:val="005770F6"/>
    <w:rsid w:val="00577807"/>
    <w:rsid w:val="00577889"/>
    <w:rsid w:val="005802F5"/>
    <w:rsid w:val="00581114"/>
    <w:rsid w:val="00581ED0"/>
    <w:rsid w:val="00582291"/>
    <w:rsid w:val="00582B54"/>
    <w:rsid w:val="00582CB9"/>
    <w:rsid w:val="00583380"/>
    <w:rsid w:val="0058486B"/>
    <w:rsid w:val="005873C7"/>
    <w:rsid w:val="00587547"/>
    <w:rsid w:val="00587CAE"/>
    <w:rsid w:val="005903A8"/>
    <w:rsid w:val="0059096A"/>
    <w:rsid w:val="00590D1B"/>
    <w:rsid w:val="005925FA"/>
    <w:rsid w:val="0059263A"/>
    <w:rsid w:val="005932B3"/>
    <w:rsid w:val="0059390A"/>
    <w:rsid w:val="00593B6B"/>
    <w:rsid w:val="00596E10"/>
    <w:rsid w:val="005A181D"/>
    <w:rsid w:val="005A1B46"/>
    <w:rsid w:val="005A2100"/>
    <w:rsid w:val="005A2848"/>
    <w:rsid w:val="005A28DD"/>
    <w:rsid w:val="005A2FF5"/>
    <w:rsid w:val="005A30F8"/>
    <w:rsid w:val="005A5597"/>
    <w:rsid w:val="005A69CC"/>
    <w:rsid w:val="005B00E2"/>
    <w:rsid w:val="005B0B21"/>
    <w:rsid w:val="005B10E2"/>
    <w:rsid w:val="005B23CA"/>
    <w:rsid w:val="005B2B6C"/>
    <w:rsid w:val="005B3235"/>
    <w:rsid w:val="005B3627"/>
    <w:rsid w:val="005B3B43"/>
    <w:rsid w:val="005B5640"/>
    <w:rsid w:val="005B570C"/>
    <w:rsid w:val="005B5BAC"/>
    <w:rsid w:val="005B6124"/>
    <w:rsid w:val="005B6A1C"/>
    <w:rsid w:val="005B6BD1"/>
    <w:rsid w:val="005B712F"/>
    <w:rsid w:val="005C0177"/>
    <w:rsid w:val="005C0C6A"/>
    <w:rsid w:val="005C1D5A"/>
    <w:rsid w:val="005C2920"/>
    <w:rsid w:val="005C2B20"/>
    <w:rsid w:val="005C2EF3"/>
    <w:rsid w:val="005D0B8A"/>
    <w:rsid w:val="005D1629"/>
    <w:rsid w:val="005D1E9B"/>
    <w:rsid w:val="005D37AE"/>
    <w:rsid w:val="005D3EF8"/>
    <w:rsid w:val="005D4478"/>
    <w:rsid w:val="005D765E"/>
    <w:rsid w:val="005E033C"/>
    <w:rsid w:val="005E067D"/>
    <w:rsid w:val="005E0734"/>
    <w:rsid w:val="005E0C91"/>
    <w:rsid w:val="005E1017"/>
    <w:rsid w:val="005E18FA"/>
    <w:rsid w:val="005E2271"/>
    <w:rsid w:val="005E2933"/>
    <w:rsid w:val="005E2BBF"/>
    <w:rsid w:val="005E2CCF"/>
    <w:rsid w:val="005E495F"/>
    <w:rsid w:val="005E4984"/>
    <w:rsid w:val="005E4AD6"/>
    <w:rsid w:val="005E5947"/>
    <w:rsid w:val="005E5A45"/>
    <w:rsid w:val="005E6C9A"/>
    <w:rsid w:val="005E6FEB"/>
    <w:rsid w:val="005E720F"/>
    <w:rsid w:val="005F0046"/>
    <w:rsid w:val="005F01AE"/>
    <w:rsid w:val="005F031B"/>
    <w:rsid w:val="005F0DAE"/>
    <w:rsid w:val="005F11A5"/>
    <w:rsid w:val="005F2058"/>
    <w:rsid w:val="005F2F38"/>
    <w:rsid w:val="005F3630"/>
    <w:rsid w:val="005F3868"/>
    <w:rsid w:val="005F3A7B"/>
    <w:rsid w:val="005F5C6D"/>
    <w:rsid w:val="005F6231"/>
    <w:rsid w:val="005F7955"/>
    <w:rsid w:val="005F7968"/>
    <w:rsid w:val="00600C02"/>
    <w:rsid w:val="00602484"/>
    <w:rsid w:val="00602C3F"/>
    <w:rsid w:val="00602E80"/>
    <w:rsid w:val="0060349E"/>
    <w:rsid w:val="006034F4"/>
    <w:rsid w:val="00604947"/>
    <w:rsid w:val="00604CF5"/>
    <w:rsid w:val="00604D08"/>
    <w:rsid w:val="0060501D"/>
    <w:rsid w:val="00605D19"/>
    <w:rsid w:val="00605E04"/>
    <w:rsid w:val="00606390"/>
    <w:rsid w:val="0060640C"/>
    <w:rsid w:val="00607C87"/>
    <w:rsid w:val="006102F3"/>
    <w:rsid w:val="0061038B"/>
    <w:rsid w:val="00611F3B"/>
    <w:rsid w:val="006124EA"/>
    <w:rsid w:val="00612703"/>
    <w:rsid w:val="00612BC0"/>
    <w:rsid w:val="00612EE4"/>
    <w:rsid w:val="00616D16"/>
    <w:rsid w:val="00617BB2"/>
    <w:rsid w:val="00620E40"/>
    <w:rsid w:val="006229F0"/>
    <w:rsid w:val="00622AA3"/>
    <w:rsid w:val="0062395A"/>
    <w:rsid w:val="00625151"/>
    <w:rsid w:val="006263A7"/>
    <w:rsid w:val="006263B6"/>
    <w:rsid w:val="0062760A"/>
    <w:rsid w:val="0063058D"/>
    <w:rsid w:val="00630949"/>
    <w:rsid w:val="006309A4"/>
    <w:rsid w:val="006310A8"/>
    <w:rsid w:val="0063181D"/>
    <w:rsid w:val="0063191A"/>
    <w:rsid w:val="006323B1"/>
    <w:rsid w:val="0063252E"/>
    <w:rsid w:val="00632839"/>
    <w:rsid w:val="00632BC8"/>
    <w:rsid w:val="0063357F"/>
    <w:rsid w:val="00635259"/>
    <w:rsid w:val="0063571E"/>
    <w:rsid w:val="006359AE"/>
    <w:rsid w:val="0063689C"/>
    <w:rsid w:val="00636A12"/>
    <w:rsid w:val="00636C8A"/>
    <w:rsid w:val="00640117"/>
    <w:rsid w:val="00640BE4"/>
    <w:rsid w:val="00641E6B"/>
    <w:rsid w:val="00643AC7"/>
    <w:rsid w:val="00643B73"/>
    <w:rsid w:val="0064482B"/>
    <w:rsid w:val="00645928"/>
    <w:rsid w:val="00645A8F"/>
    <w:rsid w:val="00646B65"/>
    <w:rsid w:val="0065120B"/>
    <w:rsid w:val="00652433"/>
    <w:rsid w:val="006529A6"/>
    <w:rsid w:val="00653F52"/>
    <w:rsid w:val="0065466F"/>
    <w:rsid w:val="006547FC"/>
    <w:rsid w:val="00654A2F"/>
    <w:rsid w:val="00655D8C"/>
    <w:rsid w:val="00657042"/>
    <w:rsid w:val="006574C6"/>
    <w:rsid w:val="00657875"/>
    <w:rsid w:val="00657CE7"/>
    <w:rsid w:val="006603C0"/>
    <w:rsid w:val="00660521"/>
    <w:rsid w:val="00660696"/>
    <w:rsid w:val="0066080C"/>
    <w:rsid w:val="00662332"/>
    <w:rsid w:val="00662360"/>
    <w:rsid w:val="00663315"/>
    <w:rsid w:val="00664F28"/>
    <w:rsid w:val="00665197"/>
    <w:rsid w:val="006663C1"/>
    <w:rsid w:val="006666F1"/>
    <w:rsid w:val="00666B5A"/>
    <w:rsid w:val="006677A7"/>
    <w:rsid w:val="006705EB"/>
    <w:rsid w:val="00670D26"/>
    <w:rsid w:val="0067197E"/>
    <w:rsid w:val="006746F2"/>
    <w:rsid w:val="00675119"/>
    <w:rsid w:val="00677295"/>
    <w:rsid w:val="00680A6B"/>
    <w:rsid w:val="006827B1"/>
    <w:rsid w:val="00683499"/>
    <w:rsid w:val="006837A4"/>
    <w:rsid w:val="00683CF2"/>
    <w:rsid w:val="00683FC0"/>
    <w:rsid w:val="006848FD"/>
    <w:rsid w:val="00684BC2"/>
    <w:rsid w:val="00685426"/>
    <w:rsid w:val="00685DCE"/>
    <w:rsid w:val="00686A6D"/>
    <w:rsid w:val="00687D83"/>
    <w:rsid w:val="00690052"/>
    <w:rsid w:val="00690951"/>
    <w:rsid w:val="00691628"/>
    <w:rsid w:val="006918D4"/>
    <w:rsid w:val="00691CCE"/>
    <w:rsid w:val="006939C7"/>
    <w:rsid w:val="00693E15"/>
    <w:rsid w:val="00694218"/>
    <w:rsid w:val="0069565E"/>
    <w:rsid w:val="00695A23"/>
    <w:rsid w:val="00695FA0"/>
    <w:rsid w:val="00696BA9"/>
    <w:rsid w:val="006A1932"/>
    <w:rsid w:val="006A193A"/>
    <w:rsid w:val="006A20A9"/>
    <w:rsid w:val="006A2D0F"/>
    <w:rsid w:val="006A3AC4"/>
    <w:rsid w:val="006A7460"/>
    <w:rsid w:val="006B0B8F"/>
    <w:rsid w:val="006B1E5B"/>
    <w:rsid w:val="006B2284"/>
    <w:rsid w:val="006B32AC"/>
    <w:rsid w:val="006B3B0D"/>
    <w:rsid w:val="006B3B46"/>
    <w:rsid w:val="006B4635"/>
    <w:rsid w:val="006B50D5"/>
    <w:rsid w:val="006B5F63"/>
    <w:rsid w:val="006B6010"/>
    <w:rsid w:val="006B7DBC"/>
    <w:rsid w:val="006B7F36"/>
    <w:rsid w:val="006C02A0"/>
    <w:rsid w:val="006C0BE2"/>
    <w:rsid w:val="006C1446"/>
    <w:rsid w:val="006C185A"/>
    <w:rsid w:val="006C2D84"/>
    <w:rsid w:val="006C368E"/>
    <w:rsid w:val="006C3877"/>
    <w:rsid w:val="006C3F5F"/>
    <w:rsid w:val="006C6FA3"/>
    <w:rsid w:val="006C71C9"/>
    <w:rsid w:val="006C7244"/>
    <w:rsid w:val="006C7FAF"/>
    <w:rsid w:val="006D0087"/>
    <w:rsid w:val="006D2B95"/>
    <w:rsid w:val="006D3184"/>
    <w:rsid w:val="006D38F9"/>
    <w:rsid w:val="006D4313"/>
    <w:rsid w:val="006D437D"/>
    <w:rsid w:val="006D4F5D"/>
    <w:rsid w:val="006D5285"/>
    <w:rsid w:val="006D632D"/>
    <w:rsid w:val="006D6C8B"/>
    <w:rsid w:val="006E2596"/>
    <w:rsid w:val="006E2626"/>
    <w:rsid w:val="006E31FA"/>
    <w:rsid w:val="006E32F9"/>
    <w:rsid w:val="006E3AEA"/>
    <w:rsid w:val="006E3FB6"/>
    <w:rsid w:val="006E46A5"/>
    <w:rsid w:val="006E65F9"/>
    <w:rsid w:val="006E6EBC"/>
    <w:rsid w:val="006E7232"/>
    <w:rsid w:val="006E7CBF"/>
    <w:rsid w:val="006F08DB"/>
    <w:rsid w:val="006F0AFA"/>
    <w:rsid w:val="006F0D63"/>
    <w:rsid w:val="006F1A2D"/>
    <w:rsid w:val="006F2A86"/>
    <w:rsid w:val="006F2CE1"/>
    <w:rsid w:val="006F2E84"/>
    <w:rsid w:val="006F34A6"/>
    <w:rsid w:val="006F35D2"/>
    <w:rsid w:val="006F4A3E"/>
    <w:rsid w:val="00701D3A"/>
    <w:rsid w:val="0070287B"/>
    <w:rsid w:val="0070375E"/>
    <w:rsid w:val="00703D1C"/>
    <w:rsid w:val="00704970"/>
    <w:rsid w:val="00704C87"/>
    <w:rsid w:val="0070706A"/>
    <w:rsid w:val="007072D4"/>
    <w:rsid w:val="007074FA"/>
    <w:rsid w:val="00710005"/>
    <w:rsid w:val="0071000D"/>
    <w:rsid w:val="0071003B"/>
    <w:rsid w:val="00711586"/>
    <w:rsid w:val="0071185F"/>
    <w:rsid w:val="00711F47"/>
    <w:rsid w:val="00712A9F"/>
    <w:rsid w:val="0071407D"/>
    <w:rsid w:val="0071458E"/>
    <w:rsid w:val="0071589B"/>
    <w:rsid w:val="00716F5F"/>
    <w:rsid w:val="00717045"/>
    <w:rsid w:val="00720A33"/>
    <w:rsid w:val="007227E0"/>
    <w:rsid w:val="007229CE"/>
    <w:rsid w:val="0072326F"/>
    <w:rsid w:val="007237FD"/>
    <w:rsid w:val="00723CE1"/>
    <w:rsid w:val="007272D4"/>
    <w:rsid w:val="00727761"/>
    <w:rsid w:val="00727D20"/>
    <w:rsid w:val="007302EE"/>
    <w:rsid w:val="007324F9"/>
    <w:rsid w:val="00734307"/>
    <w:rsid w:val="00734984"/>
    <w:rsid w:val="007353BC"/>
    <w:rsid w:val="0074090C"/>
    <w:rsid w:val="007418E0"/>
    <w:rsid w:val="0074296B"/>
    <w:rsid w:val="00742E29"/>
    <w:rsid w:val="00743D0C"/>
    <w:rsid w:val="00743D11"/>
    <w:rsid w:val="00743FB0"/>
    <w:rsid w:val="00744290"/>
    <w:rsid w:val="00744F75"/>
    <w:rsid w:val="0074614A"/>
    <w:rsid w:val="007471AD"/>
    <w:rsid w:val="0075046B"/>
    <w:rsid w:val="00750818"/>
    <w:rsid w:val="00750988"/>
    <w:rsid w:val="00750AFC"/>
    <w:rsid w:val="00750EE3"/>
    <w:rsid w:val="0075110E"/>
    <w:rsid w:val="00751221"/>
    <w:rsid w:val="00752E5B"/>
    <w:rsid w:val="007534EB"/>
    <w:rsid w:val="00754036"/>
    <w:rsid w:val="007544D7"/>
    <w:rsid w:val="00755FCE"/>
    <w:rsid w:val="0075649F"/>
    <w:rsid w:val="00756FFB"/>
    <w:rsid w:val="00761556"/>
    <w:rsid w:val="00761AAB"/>
    <w:rsid w:val="0076226B"/>
    <w:rsid w:val="0076283C"/>
    <w:rsid w:val="0076284B"/>
    <w:rsid w:val="0076337C"/>
    <w:rsid w:val="007634D6"/>
    <w:rsid w:val="00763C6C"/>
    <w:rsid w:val="00764F35"/>
    <w:rsid w:val="007662E4"/>
    <w:rsid w:val="00767A22"/>
    <w:rsid w:val="00767A5B"/>
    <w:rsid w:val="00767ACA"/>
    <w:rsid w:val="00772370"/>
    <w:rsid w:val="007739EB"/>
    <w:rsid w:val="00773A3E"/>
    <w:rsid w:val="00773A9E"/>
    <w:rsid w:val="00775032"/>
    <w:rsid w:val="007761B7"/>
    <w:rsid w:val="007762B1"/>
    <w:rsid w:val="00776456"/>
    <w:rsid w:val="0077770D"/>
    <w:rsid w:val="00781F79"/>
    <w:rsid w:val="00782D08"/>
    <w:rsid w:val="00783073"/>
    <w:rsid w:val="00783E60"/>
    <w:rsid w:val="00784E2A"/>
    <w:rsid w:val="007864A3"/>
    <w:rsid w:val="00786AC9"/>
    <w:rsid w:val="00786DB6"/>
    <w:rsid w:val="00787AF8"/>
    <w:rsid w:val="00787B37"/>
    <w:rsid w:val="0079013E"/>
    <w:rsid w:val="00790264"/>
    <w:rsid w:val="00791B89"/>
    <w:rsid w:val="007924F1"/>
    <w:rsid w:val="00793C79"/>
    <w:rsid w:val="00793EF2"/>
    <w:rsid w:val="00795F3D"/>
    <w:rsid w:val="00796A52"/>
    <w:rsid w:val="007A0405"/>
    <w:rsid w:val="007A0E69"/>
    <w:rsid w:val="007A23CC"/>
    <w:rsid w:val="007A3A13"/>
    <w:rsid w:val="007A660D"/>
    <w:rsid w:val="007A6AFD"/>
    <w:rsid w:val="007A6C54"/>
    <w:rsid w:val="007A6C56"/>
    <w:rsid w:val="007A70B4"/>
    <w:rsid w:val="007A78D6"/>
    <w:rsid w:val="007B004C"/>
    <w:rsid w:val="007B03CE"/>
    <w:rsid w:val="007B0AE1"/>
    <w:rsid w:val="007B11DC"/>
    <w:rsid w:val="007B1554"/>
    <w:rsid w:val="007B2153"/>
    <w:rsid w:val="007B3D7A"/>
    <w:rsid w:val="007B4833"/>
    <w:rsid w:val="007B51FD"/>
    <w:rsid w:val="007B53B7"/>
    <w:rsid w:val="007B56EE"/>
    <w:rsid w:val="007B5A89"/>
    <w:rsid w:val="007B68C0"/>
    <w:rsid w:val="007B6AC6"/>
    <w:rsid w:val="007B6DE4"/>
    <w:rsid w:val="007C007F"/>
    <w:rsid w:val="007C0B49"/>
    <w:rsid w:val="007C1B2F"/>
    <w:rsid w:val="007C2988"/>
    <w:rsid w:val="007C2C8C"/>
    <w:rsid w:val="007C6845"/>
    <w:rsid w:val="007C770E"/>
    <w:rsid w:val="007D2F65"/>
    <w:rsid w:val="007D3229"/>
    <w:rsid w:val="007D37F4"/>
    <w:rsid w:val="007D4456"/>
    <w:rsid w:val="007D54BD"/>
    <w:rsid w:val="007D5CF6"/>
    <w:rsid w:val="007D675F"/>
    <w:rsid w:val="007D72DE"/>
    <w:rsid w:val="007D793C"/>
    <w:rsid w:val="007D7EE8"/>
    <w:rsid w:val="007E2428"/>
    <w:rsid w:val="007E3BBB"/>
    <w:rsid w:val="007E4CB2"/>
    <w:rsid w:val="007E5BEF"/>
    <w:rsid w:val="007E7955"/>
    <w:rsid w:val="007F1B22"/>
    <w:rsid w:val="007F22DC"/>
    <w:rsid w:val="007F2BF2"/>
    <w:rsid w:val="007F33EB"/>
    <w:rsid w:val="007F4457"/>
    <w:rsid w:val="007F6062"/>
    <w:rsid w:val="007F62CB"/>
    <w:rsid w:val="007F70B0"/>
    <w:rsid w:val="007F78CE"/>
    <w:rsid w:val="00800D0C"/>
    <w:rsid w:val="008021FC"/>
    <w:rsid w:val="0080266B"/>
    <w:rsid w:val="008037FB"/>
    <w:rsid w:val="008039CF"/>
    <w:rsid w:val="00804F46"/>
    <w:rsid w:val="00805ACF"/>
    <w:rsid w:val="00805D6F"/>
    <w:rsid w:val="00806145"/>
    <w:rsid w:val="0080684F"/>
    <w:rsid w:val="00806C01"/>
    <w:rsid w:val="00807123"/>
    <w:rsid w:val="00807C44"/>
    <w:rsid w:val="00810CFD"/>
    <w:rsid w:val="00812ED3"/>
    <w:rsid w:val="00813703"/>
    <w:rsid w:val="0081370D"/>
    <w:rsid w:val="00814E5E"/>
    <w:rsid w:val="00815965"/>
    <w:rsid w:val="0081743E"/>
    <w:rsid w:val="008204B2"/>
    <w:rsid w:val="0082182F"/>
    <w:rsid w:val="008224B0"/>
    <w:rsid w:val="008225CA"/>
    <w:rsid w:val="008227CF"/>
    <w:rsid w:val="008238AC"/>
    <w:rsid w:val="00823DD4"/>
    <w:rsid w:val="00825028"/>
    <w:rsid w:val="00825979"/>
    <w:rsid w:val="00825AAF"/>
    <w:rsid w:val="00825EB1"/>
    <w:rsid w:val="008275C6"/>
    <w:rsid w:val="008279F7"/>
    <w:rsid w:val="00827F45"/>
    <w:rsid w:val="00830233"/>
    <w:rsid w:val="0083181A"/>
    <w:rsid w:val="00834312"/>
    <w:rsid w:val="0083662E"/>
    <w:rsid w:val="008373BE"/>
    <w:rsid w:val="00837FC8"/>
    <w:rsid w:val="008401B1"/>
    <w:rsid w:val="00840C9D"/>
    <w:rsid w:val="008412BF"/>
    <w:rsid w:val="008412E1"/>
    <w:rsid w:val="00841D5B"/>
    <w:rsid w:val="00842F79"/>
    <w:rsid w:val="00843490"/>
    <w:rsid w:val="00843F8D"/>
    <w:rsid w:val="00844977"/>
    <w:rsid w:val="00844ED1"/>
    <w:rsid w:val="00845094"/>
    <w:rsid w:val="0084603C"/>
    <w:rsid w:val="008469AE"/>
    <w:rsid w:val="00846AFE"/>
    <w:rsid w:val="00847FD0"/>
    <w:rsid w:val="00851CB1"/>
    <w:rsid w:val="00851EE5"/>
    <w:rsid w:val="00853A3B"/>
    <w:rsid w:val="00853FBA"/>
    <w:rsid w:val="00854071"/>
    <w:rsid w:val="00854542"/>
    <w:rsid w:val="00855CE6"/>
    <w:rsid w:val="0085650F"/>
    <w:rsid w:val="0085697B"/>
    <w:rsid w:val="00857265"/>
    <w:rsid w:val="00857B39"/>
    <w:rsid w:val="00857D5E"/>
    <w:rsid w:val="00860BC0"/>
    <w:rsid w:val="00862415"/>
    <w:rsid w:val="00862996"/>
    <w:rsid w:val="00870FE3"/>
    <w:rsid w:val="0087182E"/>
    <w:rsid w:val="00871A7C"/>
    <w:rsid w:val="0087235C"/>
    <w:rsid w:val="00872B4E"/>
    <w:rsid w:val="00872CE4"/>
    <w:rsid w:val="00873DEE"/>
    <w:rsid w:val="00873FF8"/>
    <w:rsid w:val="008742C0"/>
    <w:rsid w:val="0087560F"/>
    <w:rsid w:val="00875F88"/>
    <w:rsid w:val="00877893"/>
    <w:rsid w:val="00877D1D"/>
    <w:rsid w:val="0088011E"/>
    <w:rsid w:val="00880155"/>
    <w:rsid w:val="00880259"/>
    <w:rsid w:val="0088313C"/>
    <w:rsid w:val="00884831"/>
    <w:rsid w:val="008851E6"/>
    <w:rsid w:val="00885889"/>
    <w:rsid w:val="008858C2"/>
    <w:rsid w:val="00890276"/>
    <w:rsid w:val="0089162C"/>
    <w:rsid w:val="00891B85"/>
    <w:rsid w:val="00893091"/>
    <w:rsid w:val="008931FF"/>
    <w:rsid w:val="008959B1"/>
    <w:rsid w:val="00895DD5"/>
    <w:rsid w:val="008973CF"/>
    <w:rsid w:val="00897B15"/>
    <w:rsid w:val="00897DDB"/>
    <w:rsid w:val="008A071A"/>
    <w:rsid w:val="008A13DC"/>
    <w:rsid w:val="008A1624"/>
    <w:rsid w:val="008A17A8"/>
    <w:rsid w:val="008A17F8"/>
    <w:rsid w:val="008A2237"/>
    <w:rsid w:val="008A31B2"/>
    <w:rsid w:val="008A3443"/>
    <w:rsid w:val="008A35D9"/>
    <w:rsid w:val="008A4660"/>
    <w:rsid w:val="008A50F8"/>
    <w:rsid w:val="008A568E"/>
    <w:rsid w:val="008A654B"/>
    <w:rsid w:val="008A6554"/>
    <w:rsid w:val="008B0359"/>
    <w:rsid w:val="008B1157"/>
    <w:rsid w:val="008B1375"/>
    <w:rsid w:val="008B18E8"/>
    <w:rsid w:val="008B1B99"/>
    <w:rsid w:val="008B3760"/>
    <w:rsid w:val="008B5330"/>
    <w:rsid w:val="008B6478"/>
    <w:rsid w:val="008B675F"/>
    <w:rsid w:val="008B686E"/>
    <w:rsid w:val="008B692B"/>
    <w:rsid w:val="008C0664"/>
    <w:rsid w:val="008C12F9"/>
    <w:rsid w:val="008C18F0"/>
    <w:rsid w:val="008C2AF6"/>
    <w:rsid w:val="008C2D6A"/>
    <w:rsid w:val="008C55DB"/>
    <w:rsid w:val="008C5BAD"/>
    <w:rsid w:val="008C6E8B"/>
    <w:rsid w:val="008C738F"/>
    <w:rsid w:val="008C74DE"/>
    <w:rsid w:val="008C7A06"/>
    <w:rsid w:val="008D07CA"/>
    <w:rsid w:val="008D0947"/>
    <w:rsid w:val="008D18F2"/>
    <w:rsid w:val="008D2116"/>
    <w:rsid w:val="008D21F5"/>
    <w:rsid w:val="008D3982"/>
    <w:rsid w:val="008D5BC9"/>
    <w:rsid w:val="008D65A6"/>
    <w:rsid w:val="008D6990"/>
    <w:rsid w:val="008D6B20"/>
    <w:rsid w:val="008D7616"/>
    <w:rsid w:val="008D7815"/>
    <w:rsid w:val="008D7A4B"/>
    <w:rsid w:val="008E218E"/>
    <w:rsid w:val="008E2240"/>
    <w:rsid w:val="008E3633"/>
    <w:rsid w:val="008E42FD"/>
    <w:rsid w:val="008E5249"/>
    <w:rsid w:val="008E53CF"/>
    <w:rsid w:val="008E6CEC"/>
    <w:rsid w:val="008E7A03"/>
    <w:rsid w:val="008F10B0"/>
    <w:rsid w:val="008F14E1"/>
    <w:rsid w:val="008F1FF5"/>
    <w:rsid w:val="008F20B9"/>
    <w:rsid w:val="008F5404"/>
    <w:rsid w:val="008F5F62"/>
    <w:rsid w:val="008F6152"/>
    <w:rsid w:val="008F62DB"/>
    <w:rsid w:val="008F7B6A"/>
    <w:rsid w:val="00900498"/>
    <w:rsid w:val="0090091B"/>
    <w:rsid w:val="00901BA7"/>
    <w:rsid w:val="00901BC3"/>
    <w:rsid w:val="009022C0"/>
    <w:rsid w:val="00902BBF"/>
    <w:rsid w:val="00903811"/>
    <w:rsid w:val="00903F76"/>
    <w:rsid w:val="00904134"/>
    <w:rsid w:val="00905332"/>
    <w:rsid w:val="00905EE8"/>
    <w:rsid w:val="00905F84"/>
    <w:rsid w:val="0090707E"/>
    <w:rsid w:val="00907234"/>
    <w:rsid w:val="009076FF"/>
    <w:rsid w:val="00907898"/>
    <w:rsid w:val="00907D66"/>
    <w:rsid w:val="00910433"/>
    <w:rsid w:val="00910C58"/>
    <w:rsid w:val="00910CE6"/>
    <w:rsid w:val="0091135D"/>
    <w:rsid w:val="0091399C"/>
    <w:rsid w:val="00917694"/>
    <w:rsid w:val="009178AC"/>
    <w:rsid w:val="00920DDA"/>
    <w:rsid w:val="009220BC"/>
    <w:rsid w:val="00922C3A"/>
    <w:rsid w:val="00922F33"/>
    <w:rsid w:val="00923497"/>
    <w:rsid w:val="00925483"/>
    <w:rsid w:val="00925568"/>
    <w:rsid w:val="00926137"/>
    <w:rsid w:val="0092616F"/>
    <w:rsid w:val="009267A9"/>
    <w:rsid w:val="00926BBC"/>
    <w:rsid w:val="0092740F"/>
    <w:rsid w:val="009305D6"/>
    <w:rsid w:val="009309FC"/>
    <w:rsid w:val="00931775"/>
    <w:rsid w:val="00932505"/>
    <w:rsid w:val="00932CBC"/>
    <w:rsid w:val="00933522"/>
    <w:rsid w:val="00933CA7"/>
    <w:rsid w:val="00936AE6"/>
    <w:rsid w:val="0093711B"/>
    <w:rsid w:val="0093785B"/>
    <w:rsid w:val="009400FB"/>
    <w:rsid w:val="00941CE7"/>
    <w:rsid w:val="0094216F"/>
    <w:rsid w:val="00942E32"/>
    <w:rsid w:val="00942F16"/>
    <w:rsid w:val="0094304C"/>
    <w:rsid w:val="009439B3"/>
    <w:rsid w:val="009450F0"/>
    <w:rsid w:val="0094599A"/>
    <w:rsid w:val="009467E9"/>
    <w:rsid w:val="00946F03"/>
    <w:rsid w:val="009476E3"/>
    <w:rsid w:val="009479D3"/>
    <w:rsid w:val="00950E0F"/>
    <w:rsid w:val="0095153C"/>
    <w:rsid w:val="009541BD"/>
    <w:rsid w:val="00954917"/>
    <w:rsid w:val="00954A6D"/>
    <w:rsid w:val="00954AAD"/>
    <w:rsid w:val="00955077"/>
    <w:rsid w:val="009555CD"/>
    <w:rsid w:val="009571D4"/>
    <w:rsid w:val="009572F9"/>
    <w:rsid w:val="00957DB7"/>
    <w:rsid w:val="00960799"/>
    <w:rsid w:val="00962017"/>
    <w:rsid w:val="00962201"/>
    <w:rsid w:val="00962C21"/>
    <w:rsid w:val="00963CB8"/>
    <w:rsid w:val="00963D56"/>
    <w:rsid w:val="00964188"/>
    <w:rsid w:val="00965B10"/>
    <w:rsid w:val="00965C9F"/>
    <w:rsid w:val="009673C1"/>
    <w:rsid w:val="00967EEA"/>
    <w:rsid w:val="009712DE"/>
    <w:rsid w:val="009728F1"/>
    <w:rsid w:val="00973B3A"/>
    <w:rsid w:val="00973DBD"/>
    <w:rsid w:val="00973F28"/>
    <w:rsid w:val="0097542D"/>
    <w:rsid w:val="00975665"/>
    <w:rsid w:val="0097657B"/>
    <w:rsid w:val="00976C7D"/>
    <w:rsid w:val="009770A2"/>
    <w:rsid w:val="009775FD"/>
    <w:rsid w:val="0097768D"/>
    <w:rsid w:val="00977C40"/>
    <w:rsid w:val="0098091C"/>
    <w:rsid w:val="009818F4"/>
    <w:rsid w:val="009826AF"/>
    <w:rsid w:val="00982D2B"/>
    <w:rsid w:val="009832FC"/>
    <w:rsid w:val="00983F6D"/>
    <w:rsid w:val="009840AA"/>
    <w:rsid w:val="00984569"/>
    <w:rsid w:val="00984A0D"/>
    <w:rsid w:val="009857B9"/>
    <w:rsid w:val="00985849"/>
    <w:rsid w:val="0098589B"/>
    <w:rsid w:val="00985E3A"/>
    <w:rsid w:val="00985F23"/>
    <w:rsid w:val="0098690F"/>
    <w:rsid w:val="00987C93"/>
    <w:rsid w:val="009914AA"/>
    <w:rsid w:val="009938DE"/>
    <w:rsid w:val="00993E29"/>
    <w:rsid w:val="00994800"/>
    <w:rsid w:val="009966C9"/>
    <w:rsid w:val="00997C20"/>
    <w:rsid w:val="009A3780"/>
    <w:rsid w:val="009A379D"/>
    <w:rsid w:val="009A397A"/>
    <w:rsid w:val="009A3A8C"/>
    <w:rsid w:val="009A3CA8"/>
    <w:rsid w:val="009A4176"/>
    <w:rsid w:val="009A4A81"/>
    <w:rsid w:val="009A4F50"/>
    <w:rsid w:val="009A6DC5"/>
    <w:rsid w:val="009A7497"/>
    <w:rsid w:val="009B12AF"/>
    <w:rsid w:val="009B161F"/>
    <w:rsid w:val="009B3785"/>
    <w:rsid w:val="009B3951"/>
    <w:rsid w:val="009B41AE"/>
    <w:rsid w:val="009B45D4"/>
    <w:rsid w:val="009B68BA"/>
    <w:rsid w:val="009B6B8D"/>
    <w:rsid w:val="009B7B24"/>
    <w:rsid w:val="009B7F04"/>
    <w:rsid w:val="009C10B1"/>
    <w:rsid w:val="009C11C4"/>
    <w:rsid w:val="009C140D"/>
    <w:rsid w:val="009C1490"/>
    <w:rsid w:val="009C1AB5"/>
    <w:rsid w:val="009C3B3C"/>
    <w:rsid w:val="009C4045"/>
    <w:rsid w:val="009C425E"/>
    <w:rsid w:val="009C4737"/>
    <w:rsid w:val="009C5A3A"/>
    <w:rsid w:val="009C5C37"/>
    <w:rsid w:val="009D0806"/>
    <w:rsid w:val="009D1037"/>
    <w:rsid w:val="009D3257"/>
    <w:rsid w:val="009D32DE"/>
    <w:rsid w:val="009D49B7"/>
    <w:rsid w:val="009D56A9"/>
    <w:rsid w:val="009D6684"/>
    <w:rsid w:val="009D6726"/>
    <w:rsid w:val="009D71AA"/>
    <w:rsid w:val="009E0A79"/>
    <w:rsid w:val="009E0D41"/>
    <w:rsid w:val="009E0E1B"/>
    <w:rsid w:val="009E165E"/>
    <w:rsid w:val="009E1907"/>
    <w:rsid w:val="009E2D2C"/>
    <w:rsid w:val="009E3487"/>
    <w:rsid w:val="009E3A5F"/>
    <w:rsid w:val="009E4A27"/>
    <w:rsid w:val="009E4DD1"/>
    <w:rsid w:val="009E4EEF"/>
    <w:rsid w:val="009E61D1"/>
    <w:rsid w:val="009E6564"/>
    <w:rsid w:val="009E7019"/>
    <w:rsid w:val="009E7E4F"/>
    <w:rsid w:val="009F06C1"/>
    <w:rsid w:val="009F0C98"/>
    <w:rsid w:val="009F16D6"/>
    <w:rsid w:val="009F3465"/>
    <w:rsid w:val="009F4708"/>
    <w:rsid w:val="009F4A90"/>
    <w:rsid w:val="009F53EC"/>
    <w:rsid w:val="009F5D13"/>
    <w:rsid w:val="009F62C5"/>
    <w:rsid w:val="009F64EC"/>
    <w:rsid w:val="009F66DD"/>
    <w:rsid w:val="009F72E7"/>
    <w:rsid w:val="009F7AEB"/>
    <w:rsid w:val="00A003D4"/>
    <w:rsid w:val="00A00821"/>
    <w:rsid w:val="00A02ABA"/>
    <w:rsid w:val="00A0345B"/>
    <w:rsid w:val="00A035D9"/>
    <w:rsid w:val="00A04756"/>
    <w:rsid w:val="00A0531E"/>
    <w:rsid w:val="00A06361"/>
    <w:rsid w:val="00A065B1"/>
    <w:rsid w:val="00A06F6C"/>
    <w:rsid w:val="00A0767B"/>
    <w:rsid w:val="00A076B6"/>
    <w:rsid w:val="00A117EE"/>
    <w:rsid w:val="00A1439C"/>
    <w:rsid w:val="00A145FD"/>
    <w:rsid w:val="00A1471E"/>
    <w:rsid w:val="00A1538E"/>
    <w:rsid w:val="00A15B3F"/>
    <w:rsid w:val="00A15D50"/>
    <w:rsid w:val="00A16DF4"/>
    <w:rsid w:val="00A16E5E"/>
    <w:rsid w:val="00A17456"/>
    <w:rsid w:val="00A22928"/>
    <w:rsid w:val="00A2548C"/>
    <w:rsid w:val="00A254C3"/>
    <w:rsid w:val="00A262E2"/>
    <w:rsid w:val="00A26654"/>
    <w:rsid w:val="00A3019E"/>
    <w:rsid w:val="00A30557"/>
    <w:rsid w:val="00A30977"/>
    <w:rsid w:val="00A30FC1"/>
    <w:rsid w:val="00A30FF9"/>
    <w:rsid w:val="00A31312"/>
    <w:rsid w:val="00A32332"/>
    <w:rsid w:val="00A3338A"/>
    <w:rsid w:val="00A3408B"/>
    <w:rsid w:val="00A353E0"/>
    <w:rsid w:val="00A3586E"/>
    <w:rsid w:val="00A35917"/>
    <w:rsid w:val="00A35CD8"/>
    <w:rsid w:val="00A36B13"/>
    <w:rsid w:val="00A3709E"/>
    <w:rsid w:val="00A417CC"/>
    <w:rsid w:val="00A41969"/>
    <w:rsid w:val="00A41D26"/>
    <w:rsid w:val="00A41F7A"/>
    <w:rsid w:val="00A437A3"/>
    <w:rsid w:val="00A45A5E"/>
    <w:rsid w:val="00A468A2"/>
    <w:rsid w:val="00A46EBB"/>
    <w:rsid w:val="00A47409"/>
    <w:rsid w:val="00A5127C"/>
    <w:rsid w:val="00A5224A"/>
    <w:rsid w:val="00A52798"/>
    <w:rsid w:val="00A53E91"/>
    <w:rsid w:val="00A54349"/>
    <w:rsid w:val="00A54DD0"/>
    <w:rsid w:val="00A55225"/>
    <w:rsid w:val="00A569ED"/>
    <w:rsid w:val="00A56BC4"/>
    <w:rsid w:val="00A5721A"/>
    <w:rsid w:val="00A60828"/>
    <w:rsid w:val="00A6094F"/>
    <w:rsid w:val="00A611CE"/>
    <w:rsid w:val="00A61688"/>
    <w:rsid w:val="00A621D7"/>
    <w:rsid w:val="00A6301C"/>
    <w:rsid w:val="00A658D7"/>
    <w:rsid w:val="00A7157A"/>
    <w:rsid w:val="00A718AD"/>
    <w:rsid w:val="00A71A1F"/>
    <w:rsid w:val="00A72771"/>
    <w:rsid w:val="00A72868"/>
    <w:rsid w:val="00A72F3D"/>
    <w:rsid w:val="00A73486"/>
    <w:rsid w:val="00A7455A"/>
    <w:rsid w:val="00A74F9F"/>
    <w:rsid w:val="00A768A6"/>
    <w:rsid w:val="00A77521"/>
    <w:rsid w:val="00A8022B"/>
    <w:rsid w:val="00A81365"/>
    <w:rsid w:val="00A81737"/>
    <w:rsid w:val="00A823A1"/>
    <w:rsid w:val="00A843BE"/>
    <w:rsid w:val="00A854DA"/>
    <w:rsid w:val="00A862EE"/>
    <w:rsid w:val="00A8713A"/>
    <w:rsid w:val="00A915AF"/>
    <w:rsid w:val="00A91E58"/>
    <w:rsid w:val="00A91E80"/>
    <w:rsid w:val="00A9467A"/>
    <w:rsid w:val="00A9517F"/>
    <w:rsid w:val="00A961BA"/>
    <w:rsid w:val="00AA087D"/>
    <w:rsid w:val="00AA0CA4"/>
    <w:rsid w:val="00AA1844"/>
    <w:rsid w:val="00AA2A99"/>
    <w:rsid w:val="00AA4DCC"/>
    <w:rsid w:val="00AA5028"/>
    <w:rsid w:val="00AA50BF"/>
    <w:rsid w:val="00AA64FD"/>
    <w:rsid w:val="00AA6E28"/>
    <w:rsid w:val="00AA6E95"/>
    <w:rsid w:val="00AA6F24"/>
    <w:rsid w:val="00AA6F51"/>
    <w:rsid w:val="00AA71C5"/>
    <w:rsid w:val="00AB0B60"/>
    <w:rsid w:val="00AB1C76"/>
    <w:rsid w:val="00AB247F"/>
    <w:rsid w:val="00AB3236"/>
    <w:rsid w:val="00AB3A7E"/>
    <w:rsid w:val="00AB3B98"/>
    <w:rsid w:val="00AB69AB"/>
    <w:rsid w:val="00AB6C7B"/>
    <w:rsid w:val="00AB6D4F"/>
    <w:rsid w:val="00AC039F"/>
    <w:rsid w:val="00AC216A"/>
    <w:rsid w:val="00AC2200"/>
    <w:rsid w:val="00AC2458"/>
    <w:rsid w:val="00AC2C9A"/>
    <w:rsid w:val="00AC46C3"/>
    <w:rsid w:val="00AC5C1B"/>
    <w:rsid w:val="00AC6080"/>
    <w:rsid w:val="00AC7E08"/>
    <w:rsid w:val="00AC7F9C"/>
    <w:rsid w:val="00AD0046"/>
    <w:rsid w:val="00AD1849"/>
    <w:rsid w:val="00AD2BBF"/>
    <w:rsid w:val="00AD2D40"/>
    <w:rsid w:val="00AD35AB"/>
    <w:rsid w:val="00AD36B7"/>
    <w:rsid w:val="00AD4BAC"/>
    <w:rsid w:val="00AD503C"/>
    <w:rsid w:val="00AD6318"/>
    <w:rsid w:val="00AD6747"/>
    <w:rsid w:val="00AD7AD3"/>
    <w:rsid w:val="00AE21FC"/>
    <w:rsid w:val="00AE27EE"/>
    <w:rsid w:val="00AE27F5"/>
    <w:rsid w:val="00AE2A01"/>
    <w:rsid w:val="00AE2D54"/>
    <w:rsid w:val="00AE3129"/>
    <w:rsid w:val="00AE3C83"/>
    <w:rsid w:val="00AE46B3"/>
    <w:rsid w:val="00AE4863"/>
    <w:rsid w:val="00AE4DD9"/>
    <w:rsid w:val="00AE526F"/>
    <w:rsid w:val="00AE55AB"/>
    <w:rsid w:val="00AE649A"/>
    <w:rsid w:val="00AE7315"/>
    <w:rsid w:val="00AE7F95"/>
    <w:rsid w:val="00AF0096"/>
    <w:rsid w:val="00AF014B"/>
    <w:rsid w:val="00AF0BC8"/>
    <w:rsid w:val="00AF1DD3"/>
    <w:rsid w:val="00AF2211"/>
    <w:rsid w:val="00AF2575"/>
    <w:rsid w:val="00AF278E"/>
    <w:rsid w:val="00AF2A6A"/>
    <w:rsid w:val="00AF31B7"/>
    <w:rsid w:val="00AF3A3F"/>
    <w:rsid w:val="00AF3BF2"/>
    <w:rsid w:val="00AF562B"/>
    <w:rsid w:val="00AF6317"/>
    <w:rsid w:val="00AF6378"/>
    <w:rsid w:val="00AF65C1"/>
    <w:rsid w:val="00AF6E48"/>
    <w:rsid w:val="00AF70C1"/>
    <w:rsid w:val="00AF76B6"/>
    <w:rsid w:val="00B00465"/>
    <w:rsid w:val="00B00590"/>
    <w:rsid w:val="00B01B31"/>
    <w:rsid w:val="00B02A2A"/>
    <w:rsid w:val="00B0410A"/>
    <w:rsid w:val="00B0522C"/>
    <w:rsid w:val="00B055AC"/>
    <w:rsid w:val="00B05DDB"/>
    <w:rsid w:val="00B06277"/>
    <w:rsid w:val="00B06760"/>
    <w:rsid w:val="00B10DF7"/>
    <w:rsid w:val="00B11CD9"/>
    <w:rsid w:val="00B12426"/>
    <w:rsid w:val="00B12731"/>
    <w:rsid w:val="00B151CB"/>
    <w:rsid w:val="00B154F6"/>
    <w:rsid w:val="00B17B8B"/>
    <w:rsid w:val="00B205D5"/>
    <w:rsid w:val="00B2155A"/>
    <w:rsid w:val="00B2160B"/>
    <w:rsid w:val="00B2439E"/>
    <w:rsid w:val="00B24B42"/>
    <w:rsid w:val="00B24D1B"/>
    <w:rsid w:val="00B25292"/>
    <w:rsid w:val="00B25AE7"/>
    <w:rsid w:val="00B25F0B"/>
    <w:rsid w:val="00B26994"/>
    <w:rsid w:val="00B302D5"/>
    <w:rsid w:val="00B30B64"/>
    <w:rsid w:val="00B30E01"/>
    <w:rsid w:val="00B317ED"/>
    <w:rsid w:val="00B32554"/>
    <w:rsid w:val="00B32A05"/>
    <w:rsid w:val="00B33650"/>
    <w:rsid w:val="00B33B6D"/>
    <w:rsid w:val="00B34064"/>
    <w:rsid w:val="00B34E11"/>
    <w:rsid w:val="00B35063"/>
    <w:rsid w:val="00B3507F"/>
    <w:rsid w:val="00B409C5"/>
    <w:rsid w:val="00B40D2A"/>
    <w:rsid w:val="00B41A0C"/>
    <w:rsid w:val="00B420E2"/>
    <w:rsid w:val="00B421CA"/>
    <w:rsid w:val="00B42F19"/>
    <w:rsid w:val="00B4313F"/>
    <w:rsid w:val="00B44552"/>
    <w:rsid w:val="00B44FD8"/>
    <w:rsid w:val="00B457DA"/>
    <w:rsid w:val="00B45ABD"/>
    <w:rsid w:val="00B46964"/>
    <w:rsid w:val="00B472D9"/>
    <w:rsid w:val="00B47E3F"/>
    <w:rsid w:val="00B5024D"/>
    <w:rsid w:val="00B5193B"/>
    <w:rsid w:val="00B52420"/>
    <w:rsid w:val="00B535E1"/>
    <w:rsid w:val="00B544AF"/>
    <w:rsid w:val="00B555C5"/>
    <w:rsid w:val="00B55632"/>
    <w:rsid w:val="00B55B4D"/>
    <w:rsid w:val="00B56C30"/>
    <w:rsid w:val="00B57292"/>
    <w:rsid w:val="00B5746B"/>
    <w:rsid w:val="00B575CC"/>
    <w:rsid w:val="00B6044D"/>
    <w:rsid w:val="00B60D51"/>
    <w:rsid w:val="00B610AB"/>
    <w:rsid w:val="00B6125F"/>
    <w:rsid w:val="00B631FD"/>
    <w:rsid w:val="00B63AE4"/>
    <w:rsid w:val="00B647CE"/>
    <w:rsid w:val="00B6608C"/>
    <w:rsid w:val="00B6613A"/>
    <w:rsid w:val="00B6677A"/>
    <w:rsid w:val="00B66F4E"/>
    <w:rsid w:val="00B67505"/>
    <w:rsid w:val="00B6786B"/>
    <w:rsid w:val="00B737D9"/>
    <w:rsid w:val="00B75628"/>
    <w:rsid w:val="00B80708"/>
    <w:rsid w:val="00B8089B"/>
    <w:rsid w:val="00B809C7"/>
    <w:rsid w:val="00B80C5C"/>
    <w:rsid w:val="00B832DF"/>
    <w:rsid w:val="00B837E7"/>
    <w:rsid w:val="00B8428F"/>
    <w:rsid w:val="00B8538E"/>
    <w:rsid w:val="00B85F7A"/>
    <w:rsid w:val="00B870A5"/>
    <w:rsid w:val="00B90A3A"/>
    <w:rsid w:val="00B927DD"/>
    <w:rsid w:val="00B95135"/>
    <w:rsid w:val="00B95471"/>
    <w:rsid w:val="00B95917"/>
    <w:rsid w:val="00B95D20"/>
    <w:rsid w:val="00B967E4"/>
    <w:rsid w:val="00B9796E"/>
    <w:rsid w:val="00BA096F"/>
    <w:rsid w:val="00BA0CB7"/>
    <w:rsid w:val="00BA1749"/>
    <w:rsid w:val="00BA2565"/>
    <w:rsid w:val="00BA261B"/>
    <w:rsid w:val="00BA2AFE"/>
    <w:rsid w:val="00BA30BE"/>
    <w:rsid w:val="00BA3323"/>
    <w:rsid w:val="00BA4B47"/>
    <w:rsid w:val="00BA5AA6"/>
    <w:rsid w:val="00BA6042"/>
    <w:rsid w:val="00BA6CD0"/>
    <w:rsid w:val="00BA6DCE"/>
    <w:rsid w:val="00BA7955"/>
    <w:rsid w:val="00BA79FB"/>
    <w:rsid w:val="00BA7EBF"/>
    <w:rsid w:val="00BA7F6D"/>
    <w:rsid w:val="00BB001E"/>
    <w:rsid w:val="00BB1E10"/>
    <w:rsid w:val="00BB39CF"/>
    <w:rsid w:val="00BB4693"/>
    <w:rsid w:val="00BB637F"/>
    <w:rsid w:val="00BB6390"/>
    <w:rsid w:val="00BB75EF"/>
    <w:rsid w:val="00BB7F98"/>
    <w:rsid w:val="00BC31A0"/>
    <w:rsid w:val="00BC36C4"/>
    <w:rsid w:val="00BC395C"/>
    <w:rsid w:val="00BC64FC"/>
    <w:rsid w:val="00BC664F"/>
    <w:rsid w:val="00BC73AD"/>
    <w:rsid w:val="00BC7C7B"/>
    <w:rsid w:val="00BD1165"/>
    <w:rsid w:val="00BD2233"/>
    <w:rsid w:val="00BD2B03"/>
    <w:rsid w:val="00BD3BA7"/>
    <w:rsid w:val="00BD5B65"/>
    <w:rsid w:val="00BE0048"/>
    <w:rsid w:val="00BE12A4"/>
    <w:rsid w:val="00BE2382"/>
    <w:rsid w:val="00BE25CA"/>
    <w:rsid w:val="00BE36B4"/>
    <w:rsid w:val="00BE4204"/>
    <w:rsid w:val="00BE4597"/>
    <w:rsid w:val="00BE4783"/>
    <w:rsid w:val="00BE4B89"/>
    <w:rsid w:val="00BE4D9C"/>
    <w:rsid w:val="00BE5BB4"/>
    <w:rsid w:val="00BE6854"/>
    <w:rsid w:val="00BE795F"/>
    <w:rsid w:val="00BE7E22"/>
    <w:rsid w:val="00BF0409"/>
    <w:rsid w:val="00BF05AF"/>
    <w:rsid w:val="00BF12E7"/>
    <w:rsid w:val="00BF1314"/>
    <w:rsid w:val="00BF2990"/>
    <w:rsid w:val="00BF31B1"/>
    <w:rsid w:val="00BF3A3B"/>
    <w:rsid w:val="00BF3F34"/>
    <w:rsid w:val="00BF48B3"/>
    <w:rsid w:val="00BF7BF7"/>
    <w:rsid w:val="00BF7DC4"/>
    <w:rsid w:val="00C00421"/>
    <w:rsid w:val="00C02179"/>
    <w:rsid w:val="00C02311"/>
    <w:rsid w:val="00C02560"/>
    <w:rsid w:val="00C027B5"/>
    <w:rsid w:val="00C0383C"/>
    <w:rsid w:val="00C03EA2"/>
    <w:rsid w:val="00C0437F"/>
    <w:rsid w:val="00C0498D"/>
    <w:rsid w:val="00C0754A"/>
    <w:rsid w:val="00C077E5"/>
    <w:rsid w:val="00C07ED9"/>
    <w:rsid w:val="00C103A0"/>
    <w:rsid w:val="00C117A8"/>
    <w:rsid w:val="00C13388"/>
    <w:rsid w:val="00C13535"/>
    <w:rsid w:val="00C14022"/>
    <w:rsid w:val="00C14C7F"/>
    <w:rsid w:val="00C14CE6"/>
    <w:rsid w:val="00C15165"/>
    <w:rsid w:val="00C15865"/>
    <w:rsid w:val="00C171AB"/>
    <w:rsid w:val="00C1784E"/>
    <w:rsid w:val="00C1797E"/>
    <w:rsid w:val="00C208CA"/>
    <w:rsid w:val="00C209BF"/>
    <w:rsid w:val="00C20A87"/>
    <w:rsid w:val="00C22E55"/>
    <w:rsid w:val="00C25573"/>
    <w:rsid w:val="00C26A85"/>
    <w:rsid w:val="00C2717A"/>
    <w:rsid w:val="00C27205"/>
    <w:rsid w:val="00C27CB0"/>
    <w:rsid w:val="00C315BF"/>
    <w:rsid w:val="00C31A72"/>
    <w:rsid w:val="00C328B3"/>
    <w:rsid w:val="00C3324B"/>
    <w:rsid w:val="00C35574"/>
    <w:rsid w:val="00C35F4A"/>
    <w:rsid w:val="00C36B74"/>
    <w:rsid w:val="00C36EC8"/>
    <w:rsid w:val="00C40AF4"/>
    <w:rsid w:val="00C415C8"/>
    <w:rsid w:val="00C41CA2"/>
    <w:rsid w:val="00C42683"/>
    <w:rsid w:val="00C42D95"/>
    <w:rsid w:val="00C42F62"/>
    <w:rsid w:val="00C43B4A"/>
    <w:rsid w:val="00C4407D"/>
    <w:rsid w:val="00C44A27"/>
    <w:rsid w:val="00C4552C"/>
    <w:rsid w:val="00C45D11"/>
    <w:rsid w:val="00C45F7F"/>
    <w:rsid w:val="00C462BA"/>
    <w:rsid w:val="00C46F50"/>
    <w:rsid w:val="00C47546"/>
    <w:rsid w:val="00C51511"/>
    <w:rsid w:val="00C5188B"/>
    <w:rsid w:val="00C51C17"/>
    <w:rsid w:val="00C51D7C"/>
    <w:rsid w:val="00C535A1"/>
    <w:rsid w:val="00C53F5E"/>
    <w:rsid w:val="00C53F77"/>
    <w:rsid w:val="00C55B2B"/>
    <w:rsid w:val="00C56D5C"/>
    <w:rsid w:val="00C57C39"/>
    <w:rsid w:val="00C618B1"/>
    <w:rsid w:val="00C61E74"/>
    <w:rsid w:val="00C6368E"/>
    <w:rsid w:val="00C6409E"/>
    <w:rsid w:val="00C64584"/>
    <w:rsid w:val="00C667CF"/>
    <w:rsid w:val="00C67501"/>
    <w:rsid w:val="00C675CD"/>
    <w:rsid w:val="00C67A1E"/>
    <w:rsid w:val="00C7071D"/>
    <w:rsid w:val="00C72072"/>
    <w:rsid w:val="00C7294B"/>
    <w:rsid w:val="00C73195"/>
    <w:rsid w:val="00C751FE"/>
    <w:rsid w:val="00C7593D"/>
    <w:rsid w:val="00C77772"/>
    <w:rsid w:val="00C80242"/>
    <w:rsid w:val="00C8135C"/>
    <w:rsid w:val="00C81778"/>
    <w:rsid w:val="00C82873"/>
    <w:rsid w:val="00C82D20"/>
    <w:rsid w:val="00C82E49"/>
    <w:rsid w:val="00C844F5"/>
    <w:rsid w:val="00C84FF0"/>
    <w:rsid w:val="00C852DC"/>
    <w:rsid w:val="00C85754"/>
    <w:rsid w:val="00C863F7"/>
    <w:rsid w:val="00C8696C"/>
    <w:rsid w:val="00C86A91"/>
    <w:rsid w:val="00C90110"/>
    <w:rsid w:val="00C93494"/>
    <w:rsid w:val="00C9392D"/>
    <w:rsid w:val="00C93C79"/>
    <w:rsid w:val="00C95428"/>
    <w:rsid w:val="00C95487"/>
    <w:rsid w:val="00C9567B"/>
    <w:rsid w:val="00C959C6"/>
    <w:rsid w:val="00C97759"/>
    <w:rsid w:val="00C97ABB"/>
    <w:rsid w:val="00CA17A8"/>
    <w:rsid w:val="00CA3359"/>
    <w:rsid w:val="00CA3B4D"/>
    <w:rsid w:val="00CA3EE3"/>
    <w:rsid w:val="00CA4123"/>
    <w:rsid w:val="00CA4D8E"/>
    <w:rsid w:val="00CA52AD"/>
    <w:rsid w:val="00CA54FA"/>
    <w:rsid w:val="00CA597F"/>
    <w:rsid w:val="00CA6ECF"/>
    <w:rsid w:val="00CB059E"/>
    <w:rsid w:val="00CB16A9"/>
    <w:rsid w:val="00CB240E"/>
    <w:rsid w:val="00CB2633"/>
    <w:rsid w:val="00CB337C"/>
    <w:rsid w:val="00CB5800"/>
    <w:rsid w:val="00CB6156"/>
    <w:rsid w:val="00CB663E"/>
    <w:rsid w:val="00CB6E3A"/>
    <w:rsid w:val="00CB6E5F"/>
    <w:rsid w:val="00CB7348"/>
    <w:rsid w:val="00CB7516"/>
    <w:rsid w:val="00CC07F0"/>
    <w:rsid w:val="00CC1298"/>
    <w:rsid w:val="00CC235D"/>
    <w:rsid w:val="00CC2488"/>
    <w:rsid w:val="00CC24E2"/>
    <w:rsid w:val="00CC345C"/>
    <w:rsid w:val="00CC37F7"/>
    <w:rsid w:val="00CC5059"/>
    <w:rsid w:val="00CC5623"/>
    <w:rsid w:val="00CC660B"/>
    <w:rsid w:val="00CD174F"/>
    <w:rsid w:val="00CD2478"/>
    <w:rsid w:val="00CD2890"/>
    <w:rsid w:val="00CD28F9"/>
    <w:rsid w:val="00CD2D78"/>
    <w:rsid w:val="00CD3822"/>
    <w:rsid w:val="00CD4F6E"/>
    <w:rsid w:val="00CD53A6"/>
    <w:rsid w:val="00CD59A2"/>
    <w:rsid w:val="00CD5CD8"/>
    <w:rsid w:val="00CD6EEF"/>
    <w:rsid w:val="00CE1A8A"/>
    <w:rsid w:val="00CE2E29"/>
    <w:rsid w:val="00CE4450"/>
    <w:rsid w:val="00CE581F"/>
    <w:rsid w:val="00CE58BF"/>
    <w:rsid w:val="00CE5D27"/>
    <w:rsid w:val="00CF1374"/>
    <w:rsid w:val="00CF1F15"/>
    <w:rsid w:val="00CF2B4F"/>
    <w:rsid w:val="00CF30F8"/>
    <w:rsid w:val="00CF32D4"/>
    <w:rsid w:val="00CF4593"/>
    <w:rsid w:val="00CF4A10"/>
    <w:rsid w:val="00CF4B0E"/>
    <w:rsid w:val="00CF603B"/>
    <w:rsid w:val="00CF6482"/>
    <w:rsid w:val="00CF6FDC"/>
    <w:rsid w:val="00CF7E44"/>
    <w:rsid w:val="00D003C9"/>
    <w:rsid w:val="00D00868"/>
    <w:rsid w:val="00D01892"/>
    <w:rsid w:val="00D01D06"/>
    <w:rsid w:val="00D03F5D"/>
    <w:rsid w:val="00D04EB6"/>
    <w:rsid w:val="00D05493"/>
    <w:rsid w:val="00D05726"/>
    <w:rsid w:val="00D063FE"/>
    <w:rsid w:val="00D069D1"/>
    <w:rsid w:val="00D06E03"/>
    <w:rsid w:val="00D07C7C"/>
    <w:rsid w:val="00D11FDF"/>
    <w:rsid w:val="00D12D75"/>
    <w:rsid w:val="00D14CCB"/>
    <w:rsid w:val="00D16AD5"/>
    <w:rsid w:val="00D16F69"/>
    <w:rsid w:val="00D1786C"/>
    <w:rsid w:val="00D17CA5"/>
    <w:rsid w:val="00D200FB"/>
    <w:rsid w:val="00D219AF"/>
    <w:rsid w:val="00D2223F"/>
    <w:rsid w:val="00D22C2F"/>
    <w:rsid w:val="00D239A1"/>
    <w:rsid w:val="00D23F3B"/>
    <w:rsid w:val="00D24A81"/>
    <w:rsid w:val="00D24F85"/>
    <w:rsid w:val="00D274C4"/>
    <w:rsid w:val="00D318A7"/>
    <w:rsid w:val="00D33D03"/>
    <w:rsid w:val="00D34256"/>
    <w:rsid w:val="00D3463C"/>
    <w:rsid w:val="00D35427"/>
    <w:rsid w:val="00D3574E"/>
    <w:rsid w:val="00D373BF"/>
    <w:rsid w:val="00D41737"/>
    <w:rsid w:val="00D43546"/>
    <w:rsid w:val="00D44ECC"/>
    <w:rsid w:val="00D450F3"/>
    <w:rsid w:val="00D452F6"/>
    <w:rsid w:val="00D4656C"/>
    <w:rsid w:val="00D46907"/>
    <w:rsid w:val="00D47AC6"/>
    <w:rsid w:val="00D508E4"/>
    <w:rsid w:val="00D51B11"/>
    <w:rsid w:val="00D53B65"/>
    <w:rsid w:val="00D54221"/>
    <w:rsid w:val="00D5455C"/>
    <w:rsid w:val="00D54DE1"/>
    <w:rsid w:val="00D56212"/>
    <w:rsid w:val="00D562E0"/>
    <w:rsid w:val="00D56411"/>
    <w:rsid w:val="00D56E00"/>
    <w:rsid w:val="00D578C4"/>
    <w:rsid w:val="00D57E86"/>
    <w:rsid w:val="00D6092D"/>
    <w:rsid w:val="00D60E0B"/>
    <w:rsid w:val="00D62F33"/>
    <w:rsid w:val="00D6337D"/>
    <w:rsid w:val="00D639F3"/>
    <w:rsid w:val="00D63C05"/>
    <w:rsid w:val="00D63ECA"/>
    <w:rsid w:val="00D6573D"/>
    <w:rsid w:val="00D657E3"/>
    <w:rsid w:val="00D658C9"/>
    <w:rsid w:val="00D67B8B"/>
    <w:rsid w:val="00D67C25"/>
    <w:rsid w:val="00D71167"/>
    <w:rsid w:val="00D73152"/>
    <w:rsid w:val="00D7367B"/>
    <w:rsid w:val="00D73CF3"/>
    <w:rsid w:val="00D73E0C"/>
    <w:rsid w:val="00D74E05"/>
    <w:rsid w:val="00D755BD"/>
    <w:rsid w:val="00D77B6F"/>
    <w:rsid w:val="00D85E22"/>
    <w:rsid w:val="00D86196"/>
    <w:rsid w:val="00D86C15"/>
    <w:rsid w:val="00D87599"/>
    <w:rsid w:val="00D90D2E"/>
    <w:rsid w:val="00D9135F"/>
    <w:rsid w:val="00D92713"/>
    <w:rsid w:val="00D930E6"/>
    <w:rsid w:val="00D93B75"/>
    <w:rsid w:val="00D93D7B"/>
    <w:rsid w:val="00D951F5"/>
    <w:rsid w:val="00D952C1"/>
    <w:rsid w:val="00D95A52"/>
    <w:rsid w:val="00D96A91"/>
    <w:rsid w:val="00D9716A"/>
    <w:rsid w:val="00D9745E"/>
    <w:rsid w:val="00D97B93"/>
    <w:rsid w:val="00DA02B3"/>
    <w:rsid w:val="00DA0C8D"/>
    <w:rsid w:val="00DA1454"/>
    <w:rsid w:val="00DA3188"/>
    <w:rsid w:val="00DA3273"/>
    <w:rsid w:val="00DA35CA"/>
    <w:rsid w:val="00DA3A1F"/>
    <w:rsid w:val="00DA5301"/>
    <w:rsid w:val="00DA5D3C"/>
    <w:rsid w:val="00DA5F2E"/>
    <w:rsid w:val="00DB036C"/>
    <w:rsid w:val="00DB20FA"/>
    <w:rsid w:val="00DB3292"/>
    <w:rsid w:val="00DB37DA"/>
    <w:rsid w:val="00DB468F"/>
    <w:rsid w:val="00DB6449"/>
    <w:rsid w:val="00DB7141"/>
    <w:rsid w:val="00DB7880"/>
    <w:rsid w:val="00DB7D3F"/>
    <w:rsid w:val="00DB7DE0"/>
    <w:rsid w:val="00DC03CB"/>
    <w:rsid w:val="00DC14F4"/>
    <w:rsid w:val="00DC1A9B"/>
    <w:rsid w:val="00DC1C5B"/>
    <w:rsid w:val="00DC3070"/>
    <w:rsid w:val="00DC3405"/>
    <w:rsid w:val="00DC388C"/>
    <w:rsid w:val="00DC395D"/>
    <w:rsid w:val="00DC3E4B"/>
    <w:rsid w:val="00DC54E7"/>
    <w:rsid w:val="00DC5CED"/>
    <w:rsid w:val="00DD0578"/>
    <w:rsid w:val="00DD1285"/>
    <w:rsid w:val="00DD1CB4"/>
    <w:rsid w:val="00DD2BB7"/>
    <w:rsid w:val="00DD2E4F"/>
    <w:rsid w:val="00DD39FD"/>
    <w:rsid w:val="00DD48E4"/>
    <w:rsid w:val="00DD50C8"/>
    <w:rsid w:val="00DD6002"/>
    <w:rsid w:val="00DD705B"/>
    <w:rsid w:val="00DD78E9"/>
    <w:rsid w:val="00DE1346"/>
    <w:rsid w:val="00DE2040"/>
    <w:rsid w:val="00DE3C09"/>
    <w:rsid w:val="00DE3F20"/>
    <w:rsid w:val="00DE441F"/>
    <w:rsid w:val="00DE614C"/>
    <w:rsid w:val="00DE649C"/>
    <w:rsid w:val="00DE66D0"/>
    <w:rsid w:val="00DE7283"/>
    <w:rsid w:val="00DE7B62"/>
    <w:rsid w:val="00DE7E7E"/>
    <w:rsid w:val="00DF2559"/>
    <w:rsid w:val="00DF2F1E"/>
    <w:rsid w:val="00DF36EE"/>
    <w:rsid w:val="00DF3A6D"/>
    <w:rsid w:val="00DF44C5"/>
    <w:rsid w:val="00DF5905"/>
    <w:rsid w:val="00DF5AAD"/>
    <w:rsid w:val="00DF5BBC"/>
    <w:rsid w:val="00DF723A"/>
    <w:rsid w:val="00DF7AFB"/>
    <w:rsid w:val="00DF7EF5"/>
    <w:rsid w:val="00E0028F"/>
    <w:rsid w:val="00E0067A"/>
    <w:rsid w:val="00E01011"/>
    <w:rsid w:val="00E019A3"/>
    <w:rsid w:val="00E03717"/>
    <w:rsid w:val="00E037B8"/>
    <w:rsid w:val="00E03BA5"/>
    <w:rsid w:val="00E04407"/>
    <w:rsid w:val="00E045C7"/>
    <w:rsid w:val="00E0466D"/>
    <w:rsid w:val="00E049DF"/>
    <w:rsid w:val="00E04FE0"/>
    <w:rsid w:val="00E057B2"/>
    <w:rsid w:val="00E06195"/>
    <w:rsid w:val="00E062D0"/>
    <w:rsid w:val="00E069E7"/>
    <w:rsid w:val="00E101A4"/>
    <w:rsid w:val="00E103CF"/>
    <w:rsid w:val="00E12A75"/>
    <w:rsid w:val="00E12E8B"/>
    <w:rsid w:val="00E13206"/>
    <w:rsid w:val="00E13516"/>
    <w:rsid w:val="00E13ECF"/>
    <w:rsid w:val="00E14309"/>
    <w:rsid w:val="00E14937"/>
    <w:rsid w:val="00E16ED9"/>
    <w:rsid w:val="00E1773E"/>
    <w:rsid w:val="00E17809"/>
    <w:rsid w:val="00E17BBC"/>
    <w:rsid w:val="00E216E4"/>
    <w:rsid w:val="00E219B4"/>
    <w:rsid w:val="00E2249E"/>
    <w:rsid w:val="00E238D1"/>
    <w:rsid w:val="00E23D31"/>
    <w:rsid w:val="00E24FA7"/>
    <w:rsid w:val="00E24FBE"/>
    <w:rsid w:val="00E25BCC"/>
    <w:rsid w:val="00E303A2"/>
    <w:rsid w:val="00E307EA"/>
    <w:rsid w:val="00E31255"/>
    <w:rsid w:val="00E32C4B"/>
    <w:rsid w:val="00E33793"/>
    <w:rsid w:val="00E33E03"/>
    <w:rsid w:val="00E34CE0"/>
    <w:rsid w:val="00E37A32"/>
    <w:rsid w:val="00E412CD"/>
    <w:rsid w:val="00E4250C"/>
    <w:rsid w:val="00E42A6C"/>
    <w:rsid w:val="00E43712"/>
    <w:rsid w:val="00E43894"/>
    <w:rsid w:val="00E43D33"/>
    <w:rsid w:val="00E43D77"/>
    <w:rsid w:val="00E43E13"/>
    <w:rsid w:val="00E43F94"/>
    <w:rsid w:val="00E46773"/>
    <w:rsid w:val="00E46C66"/>
    <w:rsid w:val="00E47007"/>
    <w:rsid w:val="00E509CA"/>
    <w:rsid w:val="00E51D50"/>
    <w:rsid w:val="00E526A7"/>
    <w:rsid w:val="00E53702"/>
    <w:rsid w:val="00E55C52"/>
    <w:rsid w:val="00E5695B"/>
    <w:rsid w:val="00E60035"/>
    <w:rsid w:val="00E6192F"/>
    <w:rsid w:val="00E61F32"/>
    <w:rsid w:val="00E62330"/>
    <w:rsid w:val="00E623EA"/>
    <w:rsid w:val="00E630F8"/>
    <w:rsid w:val="00E64EA0"/>
    <w:rsid w:val="00E667CB"/>
    <w:rsid w:val="00E67B8B"/>
    <w:rsid w:val="00E67D2B"/>
    <w:rsid w:val="00E67FC6"/>
    <w:rsid w:val="00E70868"/>
    <w:rsid w:val="00E70B8D"/>
    <w:rsid w:val="00E70EF0"/>
    <w:rsid w:val="00E717E5"/>
    <w:rsid w:val="00E72628"/>
    <w:rsid w:val="00E72D9E"/>
    <w:rsid w:val="00E73ABC"/>
    <w:rsid w:val="00E749DE"/>
    <w:rsid w:val="00E74DBB"/>
    <w:rsid w:val="00E7796A"/>
    <w:rsid w:val="00E80272"/>
    <w:rsid w:val="00E828ED"/>
    <w:rsid w:val="00E831E1"/>
    <w:rsid w:val="00E833C9"/>
    <w:rsid w:val="00E83BEA"/>
    <w:rsid w:val="00E84112"/>
    <w:rsid w:val="00E841E9"/>
    <w:rsid w:val="00E84A56"/>
    <w:rsid w:val="00E86B1D"/>
    <w:rsid w:val="00E905FE"/>
    <w:rsid w:val="00E9270B"/>
    <w:rsid w:val="00E9310D"/>
    <w:rsid w:val="00E93BE3"/>
    <w:rsid w:val="00E94F44"/>
    <w:rsid w:val="00E951A6"/>
    <w:rsid w:val="00E96FD3"/>
    <w:rsid w:val="00E971CA"/>
    <w:rsid w:val="00E9790F"/>
    <w:rsid w:val="00EA004E"/>
    <w:rsid w:val="00EA094E"/>
    <w:rsid w:val="00EA1F50"/>
    <w:rsid w:val="00EA33FB"/>
    <w:rsid w:val="00EA48CD"/>
    <w:rsid w:val="00EA5368"/>
    <w:rsid w:val="00EA6A26"/>
    <w:rsid w:val="00EA733A"/>
    <w:rsid w:val="00EA7930"/>
    <w:rsid w:val="00EB122C"/>
    <w:rsid w:val="00EB14C5"/>
    <w:rsid w:val="00EB15F2"/>
    <w:rsid w:val="00EB19C0"/>
    <w:rsid w:val="00EB1FEA"/>
    <w:rsid w:val="00EB52BB"/>
    <w:rsid w:val="00EC1150"/>
    <w:rsid w:val="00EC11E8"/>
    <w:rsid w:val="00EC16FA"/>
    <w:rsid w:val="00EC20D1"/>
    <w:rsid w:val="00EC211E"/>
    <w:rsid w:val="00EC30AB"/>
    <w:rsid w:val="00EC376A"/>
    <w:rsid w:val="00EC42BD"/>
    <w:rsid w:val="00EC47AF"/>
    <w:rsid w:val="00EC5099"/>
    <w:rsid w:val="00EC63DF"/>
    <w:rsid w:val="00EC63F5"/>
    <w:rsid w:val="00EC6400"/>
    <w:rsid w:val="00ED051D"/>
    <w:rsid w:val="00ED073B"/>
    <w:rsid w:val="00ED2CC7"/>
    <w:rsid w:val="00ED2E3B"/>
    <w:rsid w:val="00ED439A"/>
    <w:rsid w:val="00ED4466"/>
    <w:rsid w:val="00ED4C7B"/>
    <w:rsid w:val="00ED5091"/>
    <w:rsid w:val="00ED5196"/>
    <w:rsid w:val="00ED7392"/>
    <w:rsid w:val="00ED75B8"/>
    <w:rsid w:val="00EE0868"/>
    <w:rsid w:val="00EE1A18"/>
    <w:rsid w:val="00EE25D6"/>
    <w:rsid w:val="00EE5931"/>
    <w:rsid w:val="00EE5D0E"/>
    <w:rsid w:val="00EE698D"/>
    <w:rsid w:val="00EE710B"/>
    <w:rsid w:val="00EE7DF8"/>
    <w:rsid w:val="00EF02B4"/>
    <w:rsid w:val="00EF04EE"/>
    <w:rsid w:val="00EF1A29"/>
    <w:rsid w:val="00EF1BAD"/>
    <w:rsid w:val="00EF3081"/>
    <w:rsid w:val="00EF31C7"/>
    <w:rsid w:val="00EF405F"/>
    <w:rsid w:val="00EF4E82"/>
    <w:rsid w:val="00EF5333"/>
    <w:rsid w:val="00EF56BC"/>
    <w:rsid w:val="00EF76EF"/>
    <w:rsid w:val="00F02123"/>
    <w:rsid w:val="00F03E02"/>
    <w:rsid w:val="00F040CF"/>
    <w:rsid w:val="00F0532C"/>
    <w:rsid w:val="00F055D1"/>
    <w:rsid w:val="00F05C01"/>
    <w:rsid w:val="00F05D4F"/>
    <w:rsid w:val="00F065E3"/>
    <w:rsid w:val="00F07349"/>
    <w:rsid w:val="00F10841"/>
    <w:rsid w:val="00F10960"/>
    <w:rsid w:val="00F10977"/>
    <w:rsid w:val="00F119A7"/>
    <w:rsid w:val="00F11DF6"/>
    <w:rsid w:val="00F1238C"/>
    <w:rsid w:val="00F12537"/>
    <w:rsid w:val="00F13A75"/>
    <w:rsid w:val="00F13A94"/>
    <w:rsid w:val="00F1507A"/>
    <w:rsid w:val="00F152E2"/>
    <w:rsid w:val="00F154BB"/>
    <w:rsid w:val="00F154EA"/>
    <w:rsid w:val="00F17277"/>
    <w:rsid w:val="00F2002C"/>
    <w:rsid w:val="00F20B51"/>
    <w:rsid w:val="00F20CD6"/>
    <w:rsid w:val="00F230BB"/>
    <w:rsid w:val="00F23229"/>
    <w:rsid w:val="00F23346"/>
    <w:rsid w:val="00F23600"/>
    <w:rsid w:val="00F2517C"/>
    <w:rsid w:val="00F258B2"/>
    <w:rsid w:val="00F27F4B"/>
    <w:rsid w:val="00F3025D"/>
    <w:rsid w:val="00F306F8"/>
    <w:rsid w:val="00F3131C"/>
    <w:rsid w:val="00F31444"/>
    <w:rsid w:val="00F31C4D"/>
    <w:rsid w:val="00F32702"/>
    <w:rsid w:val="00F34332"/>
    <w:rsid w:val="00F358AB"/>
    <w:rsid w:val="00F36F56"/>
    <w:rsid w:val="00F4378C"/>
    <w:rsid w:val="00F43D73"/>
    <w:rsid w:val="00F44BC1"/>
    <w:rsid w:val="00F4569B"/>
    <w:rsid w:val="00F467D2"/>
    <w:rsid w:val="00F468CE"/>
    <w:rsid w:val="00F46F5A"/>
    <w:rsid w:val="00F46FCA"/>
    <w:rsid w:val="00F47CA8"/>
    <w:rsid w:val="00F50AA3"/>
    <w:rsid w:val="00F51A98"/>
    <w:rsid w:val="00F52136"/>
    <w:rsid w:val="00F52869"/>
    <w:rsid w:val="00F57129"/>
    <w:rsid w:val="00F57960"/>
    <w:rsid w:val="00F6171B"/>
    <w:rsid w:val="00F632DE"/>
    <w:rsid w:val="00F63481"/>
    <w:rsid w:val="00F647E0"/>
    <w:rsid w:val="00F65AFA"/>
    <w:rsid w:val="00F670EC"/>
    <w:rsid w:val="00F67641"/>
    <w:rsid w:val="00F67661"/>
    <w:rsid w:val="00F6778E"/>
    <w:rsid w:val="00F702B7"/>
    <w:rsid w:val="00F702F8"/>
    <w:rsid w:val="00F70E52"/>
    <w:rsid w:val="00F71BC3"/>
    <w:rsid w:val="00F7276E"/>
    <w:rsid w:val="00F72AC3"/>
    <w:rsid w:val="00F73853"/>
    <w:rsid w:val="00F76C58"/>
    <w:rsid w:val="00F772B8"/>
    <w:rsid w:val="00F77579"/>
    <w:rsid w:val="00F77A29"/>
    <w:rsid w:val="00F80456"/>
    <w:rsid w:val="00F8046E"/>
    <w:rsid w:val="00F824B2"/>
    <w:rsid w:val="00F82AFF"/>
    <w:rsid w:val="00F836B8"/>
    <w:rsid w:val="00F84558"/>
    <w:rsid w:val="00F84C8A"/>
    <w:rsid w:val="00F85227"/>
    <w:rsid w:val="00F86A2D"/>
    <w:rsid w:val="00F87122"/>
    <w:rsid w:val="00F92366"/>
    <w:rsid w:val="00F9264F"/>
    <w:rsid w:val="00F92DD4"/>
    <w:rsid w:val="00F93020"/>
    <w:rsid w:val="00F936CC"/>
    <w:rsid w:val="00F93BA2"/>
    <w:rsid w:val="00F965F4"/>
    <w:rsid w:val="00F97C03"/>
    <w:rsid w:val="00FA0D9D"/>
    <w:rsid w:val="00FA16AF"/>
    <w:rsid w:val="00FA2796"/>
    <w:rsid w:val="00FA3104"/>
    <w:rsid w:val="00FA39A6"/>
    <w:rsid w:val="00FA697E"/>
    <w:rsid w:val="00FA69FD"/>
    <w:rsid w:val="00FA73F7"/>
    <w:rsid w:val="00FA7A3E"/>
    <w:rsid w:val="00FB0709"/>
    <w:rsid w:val="00FB07A1"/>
    <w:rsid w:val="00FB0F4D"/>
    <w:rsid w:val="00FB15DB"/>
    <w:rsid w:val="00FB218D"/>
    <w:rsid w:val="00FB2952"/>
    <w:rsid w:val="00FB2CB4"/>
    <w:rsid w:val="00FB4B5B"/>
    <w:rsid w:val="00FB5793"/>
    <w:rsid w:val="00FB616D"/>
    <w:rsid w:val="00FB71DA"/>
    <w:rsid w:val="00FB7F2E"/>
    <w:rsid w:val="00FC00AA"/>
    <w:rsid w:val="00FC00C3"/>
    <w:rsid w:val="00FC17B2"/>
    <w:rsid w:val="00FC17C9"/>
    <w:rsid w:val="00FC2292"/>
    <w:rsid w:val="00FC310C"/>
    <w:rsid w:val="00FC34C4"/>
    <w:rsid w:val="00FC358A"/>
    <w:rsid w:val="00FC3C92"/>
    <w:rsid w:val="00FC69DB"/>
    <w:rsid w:val="00FC6A6B"/>
    <w:rsid w:val="00FC71D4"/>
    <w:rsid w:val="00FC7B66"/>
    <w:rsid w:val="00FD0383"/>
    <w:rsid w:val="00FD0C75"/>
    <w:rsid w:val="00FD19D0"/>
    <w:rsid w:val="00FD208A"/>
    <w:rsid w:val="00FD221E"/>
    <w:rsid w:val="00FD2ECC"/>
    <w:rsid w:val="00FD2F9D"/>
    <w:rsid w:val="00FD4421"/>
    <w:rsid w:val="00FD50EE"/>
    <w:rsid w:val="00FD679D"/>
    <w:rsid w:val="00FD764A"/>
    <w:rsid w:val="00FE03C8"/>
    <w:rsid w:val="00FE063B"/>
    <w:rsid w:val="00FE2B04"/>
    <w:rsid w:val="00FE42CD"/>
    <w:rsid w:val="00FE4F36"/>
    <w:rsid w:val="00FE6159"/>
    <w:rsid w:val="00FE7FE2"/>
    <w:rsid w:val="00FF0EEC"/>
    <w:rsid w:val="00FF1625"/>
    <w:rsid w:val="00FF1723"/>
    <w:rsid w:val="00FF2047"/>
    <w:rsid w:val="00FF2189"/>
    <w:rsid w:val="00FF2EB8"/>
    <w:rsid w:val="00FF3D7A"/>
    <w:rsid w:val="00FF5DC7"/>
    <w:rsid w:val="00FF6834"/>
    <w:rsid w:val="00FF6D5D"/>
    <w:rsid w:val="00FF762E"/>
    <w:rsid w:val="00FF7AC0"/>
    <w:rsid w:val="011560DA"/>
    <w:rsid w:val="01401EC7"/>
    <w:rsid w:val="01467379"/>
    <w:rsid w:val="015542D5"/>
    <w:rsid w:val="0158023F"/>
    <w:rsid w:val="018333D7"/>
    <w:rsid w:val="01886C95"/>
    <w:rsid w:val="01E1667D"/>
    <w:rsid w:val="01EE1398"/>
    <w:rsid w:val="022B2259"/>
    <w:rsid w:val="023329FF"/>
    <w:rsid w:val="023A4A69"/>
    <w:rsid w:val="024B2946"/>
    <w:rsid w:val="0281229D"/>
    <w:rsid w:val="02B46E72"/>
    <w:rsid w:val="02C34ADB"/>
    <w:rsid w:val="03522F49"/>
    <w:rsid w:val="035E3BD2"/>
    <w:rsid w:val="0369581A"/>
    <w:rsid w:val="03754BD9"/>
    <w:rsid w:val="038E401B"/>
    <w:rsid w:val="03974A1B"/>
    <w:rsid w:val="03A1574C"/>
    <w:rsid w:val="03F05E79"/>
    <w:rsid w:val="04193C5F"/>
    <w:rsid w:val="04234867"/>
    <w:rsid w:val="046321DF"/>
    <w:rsid w:val="04AD082A"/>
    <w:rsid w:val="04B35599"/>
    <w:rsid w:val="04E02349"/>
    <w:rsid w:val="05075F85"/>
    <w:rsid w:val="052A15DE"/>
    <w:rsid w:val="054C40B2"/>
    <w:rsid w:val="0554419F"/>
    <w:rsid w:val="05966A31"/>
    <w:rsid w:val="05B4527D"/>
    <w:rsid w:val="05B56904"/>
    <w:rsid w:val="05D15CE8"/>
    <w:rsid w:val="06010EF0"/>
    <w:rsid w:val="063A49C6"/>
    <w:rsid w:val="065C63CD"/>
    <w:rsid w:val="06755A3A"/>
    <w:rsid w:val="0722454F"/>
    <w:rsid w:val="07891C1C"/>
    <w:rsid w:val="07D6529C"/>
    <w:rsid w:val="083F2BB8"/>
    <w:rsid w:val="085E4ADD"/>
    <w:rsid w:val="087E483C"/>
    <w:rsid w:val="088C19B5"/>
    <w:rsid w:val="08BF6B28"/>
    <w:rsid w:val="08CB3B92"/>
    <w:rsid w:val="092E6070"/>
    <w:rsid w:val="09A75DBE"/>
    <w:rsid w:val="09B01282"/>
    <w:rsid w:val="09C05D2B"/>
    <w:rsid w:val="09E34FC5"/>
    <w:rsid w:val="09F00409"/>
    <w:rsid w:val="0A234F03"/>
    <w:rsid w:val="0A4D19C9"/>
    <w:rsid w:val="0A5E1BCE"/>
    <w:rsid w:val="0A626BB3"/>
    <w:rsid w:val="0A6A7035"/>
    <w:rsid w:val="0A7F7AA7"/>
    <w:rsid w:val="0A876826"/>
    <w:rsid w:val="0AB97117"/>
    <w:rsid w:val="0AF427AD"/>
    <w:rsid w:val="0AFB2AC6"/>
    <w:rsid w:val="0AFF0B5C"/>
    <w:rsid w:val="0B883803"/>
    <w:rsid w:val="0B9839C7"/>
    <w:rsid w:val="0BC006C7"/>
    <w:rsid w:val="0C9821C0"/>
    <w:rsid w:val="0CDF377E"/>
    <w:rsid w:val="0D3A7DF6"/>
    <w:rsid w:val="0D4B7C92"/>
    <w:rsid w:val="0D9C72B3"/>
    <w:rsid w:val="0DA32420"/>
    <w:rsid w:val="0DBF4F97"/>
    <w:rsid w:val="0DC7446A"/>
    <w:rsid w:val="0E022A55"/>
    <w:rsid w:val="0E0522D2"/>
    <w:rsid w:val="0E3375DA"/>
    <w:rsid w:val="0E3C2ECB"/>
    <w:rsid w:val="0E632940"/>
    <w:rsid w:val="0E841466"/>
    <w:rsid w:val="0EE9535D"/>
    <w:rsid w:val="0EF9377E"/>
    <w:rsid w:val="0EFC2361"/>
    <w:rsid w:val="0F00449E"/>
    <w:rsid w:val="0F493810"/>
    <w:rsid w:val="0F5E6071"/>
    <w:rsid w:val="0F6C69E5"/>
    <w:rsid w:val="0FD17CCA"/>
    <w:rsid w:val="1000364F"/>
    <w:rsid w:val="10014D60"/>
    <w:rsid w:val="10405C1E"/>
    <w:rsid w:val="10585A78"/>
    <w:rsid w:val="108A30E4"/>
    <w:rsid w:val="108B1B9A"/>
    <w:rsid w:val="108D7DC6"/>
    <w:rsid w:val="1091397B"/>
    <w:rsid w:val="109F694F"/>
    <w:rsid w:val="10B53871"/>
    <w:rsid w:val="11441215"/>
    <w:rsid w:val="116959CF"/>
    <w:rsid w:val="117B12D7"/>
    <w:rsid w:val="1191602A"/>
    <w:rsid w:val="119230AC"/>
    <w:rsid w:val="11BB300B"/>
    <w:rsid w:val="11D3341F"/>
    <w:rsid w:val="11D518CF"/>
    <w:rsid w:val="11F96F1E"/>
    <w:rsid w:val="11FA0682"/>
    <w:rsid w:val="121E1C79"/>
    <w:rsid w:val="12612429"/>
    <w:rsid w:val="12711B88"/>
    <w:rsid w:val="12D63A3B"/>
    <w:rsid w:val="12DF5332"/>
    <w:rsid w:val="12FD2741"/>
    <w:rsid w:val="135112B9"/>
    <w:rsid w:val="13A332DD"/>
    <w:rsid w:val="13B53E35"/>
    <w:rsid w:val="13D60465"/>
    <w:rsid w:val="141A4790"/>
    <w:rsid w:val="14222B62"/>
    <w:rsid w:val="14CF14DE"/>
    <w:rsid w:val="14F06E72"/>
    <w:rsid w:val="15122602"/>
    <w:rsid w:val="15C745B1"/>
    <w:rsid w:val="163607CA"/>
    <w:rsid w:val="165474BA"/>
    <w:rsid w:val="16A305DB"/>
    <w:rsid w:val="16F07EE4"/>
    <w:rsid w:val="17074A59"/>
    <w:rsid w:val="170A73C4"/>
    <w:rsid w:val="170E358E"/>
    <w:rsid w:val="17487963"/>
    <w:rsid w:val="174A632A"/>
    <w:rsid w:val="17582C60"/>
    <w:rsid w:val="17F92BDF"/>
    <w:rsid w:val="1803076E"/>
    <w:rsid w:val="181532DF"/>
    <w:rsid w:val="18446115"/>
    <w:rsid w:val="185C2E9E"/>
    <w:rsid w:val="186A72CA"/>
    <w:rsid w:val="188D0F66"/>
    <w:rsid w:val="18EB5FB6"/>
    <w:rsid w:val="194A5F62"/>
    <w:rsid w:val="19AF3BDE"/>
    <w:rsid w:val="19D1176E"/>
    <w:rsid w:val="19E04BBF"/>
    <w:rsid w:val="19E1569A"/>
    <w:rsid w:val="19E46C8F"/>
    <w:rsid w:val="19E657E2"/>
    <w:rsid w:val="19F724E1"/>
    <w:rsid w:val="1A18063D"/>
    <w:rsid w:val="1A21301B"/>
    <w:rsid w:val="1A5A71C8"/>
    <w:rsid w:val="1A9F5A4D"/>
    <w:rsid w:val="1AA96F09"/>
    <w:rsid w:val="1AC35C69"/>
    <w:rsid w:val="1AC634A6"/>
    <w:rsid w:val="1B263480"/>
    <w:rsid w:val="1BE8510D"/>
    <w:rsid w:val="1C143201"/>
    <w:rsid w:val="1C646B94"/>
    <w:rsid w:val="1C8214B4"/>
    <w:rsid w:val="1C84468B"/>
    <w:rsid w:val="1C931026"/>
    <w:rsid w:val="1CCD3C1B"/>
    <w:rsid w:val="1D1E373C"/>
    <w:rsid w:val="1D3066DF"/>
    <w:rsid w:val="1D4131DC"/>
    <w:rsid w:val="1D645EED"/>
    <w:rsid w:val="1D6C7B38"/>
    <w:rsid w:val="1D7D3FBA"/>
    <w:rsid w:val="1DBA7A88"/>
    <w:rsid w:val="1DC0313A"/>
    <w:rsid w:val="1DC93BE3"/>
    <w:rsid w:val="1DEB53CD"/>
    <w:rsid w:val="1E035BB1"/>
    <w:rsid w:val="1E06735F"/>
    <w:rsid w:val="1E2857FB"/>
    <w:rsid w:val="1E3079ED"/>
    <w:rsid w:val="1E597E62"/>
    <w:rsid w:val="1E8D0253"/>
    <w:rsid w:val="1ECC0363"/>
    <w:rsid w:val="1EDA5E7D"/>
    <w:rsid w:val="1F046427"/>
    <w:rsid w:val="1F0A5FBE"/>
    <w:rsid w:val="1F315920"/>
    <w:rsid w:val="1F46181C"/>
    <w:rsid w:val="1F6C0B00"/>
    <w:rsid w:val="1F7368BC"/>
    <w:rsid w:val="1F7F7EBB"/>
    <w:rsid w:val="1F8C0F7E"/>
    <w:rsid w:val="1FA42553"/>
    <w:rsid w:val="1FDD6BAB"/>
    <w:rsid w:val="1FF36131"/>
    <w:rsid w:val="2013269F"/>
    <w:rsid w:val="2065184E"/>
    <w:rsid w:val="20696EC6"/>
    <w:rsid w:val="208574DC"/>
    <w:rsid w:val="20E61E84"/>
    <w:rsid w:val="20FF7242"/>
    <w:rsid w:val="2103384A"/>
    <w:rsid w:val="21256006"/>
    <w:rsid w:val="213A512D"/>
    <w:rsid w:val="21805B0A"/>
    <w:rsid w:val="22185636"/>
    <w:rsid w:val="222D43CE"/>
    <w:rsid w:val="22352F94"/>
    <w:rsid w:val="22363F24"/>
    <w:rsid w:val="2288347D"/>
    <w:rsid w:val="228D79C7"/>
    <w:rsid w:val="22B97EFB"/>
    <w:rsid w:val="22D22FAB"/>
    <w:rsid w:val="22F37D7C"/>
    <w:rsid w:val="233C6F56"/>
    <w:rsid w:val="235556A9"/>
    <w:rsid w:val="235E11B1"/>
    <w:rsid w:val="237479B8"/>
    <w:rsid w:val="237E18D0"/>
    <w:rsid w:val="23FC5053"/>
    <w:rsid w:val="24237C2B"/>
    <w:rsid w:val="24783B7E"/>
    <w:rsid w:val="24925CFF"/>
    <w:rsid w:val="254E7442"/>
    <w:rsid w:val="257F379D"/>
    <w:rsid w:val="258A0BF1"/>
    <w:rsid w:val="25C737CE"/>
    <w:rsid w:val="25CB028F"/>
    <w:rsid w:val="25EF52BC"/>
    <w:rsid w:val="25FE764F"/>
    <w:rsid w:val="260068F6"/>
    <w:rsid w:val="262F12E1"/>
    <w:rsid w:val="2655569A"/>
    <w:rsid w:val="269A24B9"/>
    <w:rsid w:val="26E4447C"/>
    <w:rsid w:val="272B3A98"/>
    <w:rsid w:val="27712F5D"/>
    <w:rsid w:val="27CF5535"/>
    <w:rsid w:val="27FA790D"/>
    <w:rsid w:val="282179C4"/>
    <w:rsid w:val="2845075B"/>
    <w:rsid w:val="2847552B"/>
    <w:rsid w:val="286C1F09"/>
    <w:rsid w:val="286C7F9D"/>
    <w:rsid w:val="28785956"/>
    <w:rsid w:val="28924EE2"/>
    <w:rsid w:val="28970408"/>
    <w:rsid w:val="28A23772"/>
    <w:rsid w:val="28A975F2"/>
    <w:rsid w:val="28E42E4A"/>
    <w:rsid w:val="2901144E"/>
    <w:rsid w:val="294C73C2"/>
    <w:rsid w:val="296217DC"/>
    <w:rsid w:val="29EC1314"/>
    <w:rsid w:val="29F8250E"/>
    <w:rsid w:val="2A0D7383"/>
    <w:rsid w:val="2A2267B6"/>
    <w:rsid w:val="2A3A19D9"/>
    <w:rsid w:val="2A3C2790"/>
    <w:rsid w:val="2A50127D"/>
    <w:rsid w:val="2A5E4770"/>
    <w:rsid w:val="2A742621"/>
    <w:rsid w:val="2AA1386C"/>
    <w:rsid w:val="2B141EAD"/>
    <w:rsid w:val="2B163615"/>
    <w:rsid w:val="2B1F48D5"/>
    <w:rsid w:val="2B386581"/>
    <w:rsid w:val="2B4B10F7"/>
    <w:rsid w:val="2B5264C3"/>
    <w:rsid w:val="2B7608B6"/>
    <w:rsid w:val="2BC3287F"/>
    <w:rsid w:val="2C034AA4"/>
    <w:rsid w:val="2C194238"/>
    <w:rsid w:val="2C41504F"/>
    <w:rsid w:val="2C880E29"/>
    <w:rsid w:val="2C8B22BB"/>
    <w:rsid w:val="2CB7761E"/>
    <w:rsid w:val="2CDE5DE3"/>
    <w:rsid w:val="2CE60E8E"/>
    <w:rsid w:val="2D0B6563"/>
    <w:rsid w:val="2D2549EC"/>
    <w:rsid w:val="2D396832"/>
    <w:rsid w:val="2D4236A6"/>
    <w:rsid w:val="2D4243A6"/>
    <w:rsid w:val="2D5B302A"/>
    <w:rsid w:val="2D5B79FC"/>
    <w:rsid w:val="2D92547A"/>
    <w:rsid w:val="2DAE01E2"/>
    <w:rsid w:val="2DB711E0"/>
    <w:rsid w:val="2E095E66"/>
    <w:rsid w:val="2E0C68D4"/>
    <w:rsid w:val="2E147055"/>
    <w:rsid w:val="2EB05A22"/>
    <w:rsid w:val="2EF574BB"/>
    <w:rsid w:val="2F283F29"/>
    <w:rsid w:val="2F3B6ADD"/>
    <w:rsid w:val="2F6B1FE9"/>
    <w:rsid w:val="2F807A1F"/>
    <w:rsid w:val="2FA17D78"/>
    <w:rsid w:val="2FCF1D7B"/>
    <w:rsid w:val="30210422"/>
    <w:rsid w:val="30340744"/>
    <w:rsid w:val="306F61D8"/>
    <w:rsid w:val="30761C4C"/>
    <w:rsid w:val="308E080C"/>
    <w:rsid w:val="30EB45B6"/>
    <w:rsid w:val="310619DE"/>
    <w:rsid w:val="312140E0"/>
    <w:rsid w:val="31527661"/>
    <w:rsid w:val="315A03F2"/>
    <w:rsid w:val="31794AC0"/>
    <w:rsid w:val="318653F4"/>
    <w:rsid w:val="31C973DE"/>
    <w:rsid w:val="31DD6E46"/>
    <w:rsid w:val="32380FEC"/>
    <w:rsid w:val="326C698D"/>
    <w:rsid w:val="32777848"/>
    <w:rsid w:val="32B3090A"/>
    <w:rsid w:val="32BA2A41"/>
    <w:rsid w:val="32D14E1F"/>
    <w:rsid w:val="32F5417D"/>
    <w:rsid w:val="330F7947"/>
    <w:rsid w:val="332B0BEF"/>
    <w:rsid w:val="33736264"/>
    <w:rsid w:val="33933EB7"/>
    <w:rsid w:val="33D93FED"/>
    <w:rsid w:val="33F346AA"/>
    <w:rsid w:val="33FB3DEE"/>
    <w:rsid w:val="34CF3407"/>
    <w:rsid w:val="34E50E1D"/>
    <w:rsid w:val="351A7658"/>
    <w:rsid w:val="35270B0D"/>
    <w:rsid w:val="35274B19"/>
    <w:rsid w:val="35450FDB"/>
    <w:rsid w:val="354B6F25"/>
    <w:rsid w:val="35F72C6D"/>
    <w:rsid w:val="35FF1C97"/>
    <w:rsid w:val="36613D9B"/>
    <w:rsid w:val="366A47BD"/>
    <w:rsid w:val="36877E2D"/>
    <w:rsid w:val="36A7027B"/>
    <w:rsid w:val="36C6122D"/>
    <w:rsid w:val="36CD134A"/>
    <w:rsid w:val="36DE5D10"/>
    <w:rsid w:val="37040D96"/>
    <w:rsid w:val="37171E6E"/>
    <w:rsid w:val="374446E2"/>
    <w:rsid w:val="37A51964"/>
    <w:rsid w:val="37B139E9"/>
    <w:rsid w:val="37B179C4"/>
    <w:rsid w:val="37DC02E2"/>
    <w:rsid w:val="38172754"/>
    <w:rsid w:val="3824381C"/>
    <w:rsid w:val="3856031C"/>
    <w:rsid w:val="386D2D82"/>
    <w:rsid w:val="3870677A"/>
    <w:rsid w:val="38875623"/>
    <w:rsid w:val="38887A64"/>
    <w:rsid w:val="38B565FA"/>
    <w:rsid w:val="38B97FE6"/>
    <w:rsid w:val="38BE5C10"/>
    <w:rsid w:val="38D42C09"/>
    <w:rsid w:val="38DE57A2"/>
    <w:rsid w:val="38E4406D"/>
    <w:rsid w:val="38ED7353"/>
    <w:rsid w:val="38F0242F"/>
    <w:rsid w:val="39D047C9"/>
    <w:rsid w:val="39EF0053"/>
    <w:rsid w:val="3A061F15"/>
    <w:rsid w:val="3A1A0E2A"/>
    <w:rsid w:val="3A584700"/>
    <w:rsid w:val="3A6F746A"/>
    <w:rsid w:val="3AA916A1"/>
    <w:rsid w:val="3AC21290"/>
    <w:rsid w:val="3ACD4337"/>
    <w:rsid w:val="3AD45A21"/>
    <w:rsid w:val="3AF6054C"/>
    <w:rsid w:val="3B083DB8"/>
    <w:rsid w:val="3B6F4269"/>
    <w:rsid w:val="3B9F2316"/>
    <w:rsid w:val="3BAB44F5"/>
    <w:rsid w:val="3BBE5DCF"/>
    <w:rsid w:val="3BBF216F"/>
    <w:rsid w:val="3C0A7327"/>
    <w:rsid w:val="3CB91E05"/>
    <w:rsid w:val="3CFC4809"/>
    <w:rsid w:val="3D062869"/>
    <w:rsid w:val="3D083F3A"/>
    <w:rsid w:val="3D1162E8"/>
    <w:rsid w:val="3D8704EE"/>
    <w:rsid w:val="3DC50E9E"/>
    <w:rsid w:val="3DE71AFF"/>
    <w:rsid w:val="3E084456"/>
    <w:rsid w:val="3E1163A4"/>
    <w:rsid w:val="3E116EC8"/>
    <w:rsid w:val="3E250BA8"/>
    <w:rsid w:val="3E610FA8"/>
    <w:rsid w:val="3E8265FF"/>
    <w:rsid w:val="3E907B30"/>
    <w:rsid w:val="3EF27EAD"/>
    <w:rsid w:val="3EF97CB9"/>
    <w:rsid w:val="3F2D06E8"/>
    <w:rsid w:val="3F455294"/>
    <w:rsid w:val="3FA5578B"/>
    <w:rsid w:val="3FB42295"/>
    <w:rsid w:val="3FC02FBF"/>
    <w:rsid w:val="3FCE7447"/>
    <w:rsid w:val="3FE141D8"/>
    <w:rsid w:val="404234AD"/>
    <w:rsid w:val="40700810"/>
    <w:rsid w:val="41521605"/>
    <w:rsid w:val="415F61F7"/>
    <w:rsid w:val="417A633A"/>
    <w:rsid w:val="42217D63"/>
    <w:rsid w:val="4236289B"/>
    <w:rsid w:val="424B05D8"/>
    <w:rsid w:val="42556CF6"/>
    <w:rsid w:val="42690402"/>
    <w:rsid w:val="427A5F97"/>
    <w:rsid w:val="42EF3D89"/>
    <w:rsid w:val="43160791"/>
    <w:rsid w:val="4326366D"/>
    <w:rsid w:val="43882120"/>
    <w:rsid w:val="439515BF"/>
    <w:rsid w:val="43A17B80"/>
    <w:rsid w:val="43C80E4A"/>
    <w:rsid w:val="444C0A0E"/>
    <w:rsid w:val="447A4003"/>
    <w:rsid w:val="44810941"/>
    <w:rsid w:val="44A42B31"/>
    <w:rsid w:val="44BB2BB6"/>
    <w:rsid w:val="454467F1"/>
    <w:rsid w:val="45973BE7"/>
    <w:rsid w:val="45D51FA7"/>
    <w:rsid w:val="45D97372"/>
    <w:rsid w:val="45E924F7"/>
    <w:rsid w:val="45F13BD7"/>
    <w:rsid w:val="46430407"/>
    <w:rsid w:val="464F6737"/>
    <w:rsid w:val="465D0B04"/>
    <w:rsid w:val="46654611"/>
    <w:rsid w:val="46BE4B9A"/>
    <w:rsid w:val="47287D0A"/>
    <w:rsid w:val="473A4E6C"/>
    <w:rsid w:val="473B74F8"/>
    <w:rsid w:val="47921895"/>
    <w:rsid w:val="4798207C"/>
    <w:rsid w:val="47AD760B"/>
    <w:rsid w:val="47CC44F9"/>
    <w:rsid w:val="47D67F6B"/>
    <w:rsid w:val="48062A07"/>
    <w:rsid w:val="48065559"/>
    <w:rsid w:val="48094CE9"/>
    <w:rsid w:val="482E2D91"/>
    <w:rsid w:val="486E6306"/>
    <w:rsid w:val="486F2B2D"/>
    <w:rsid w:val="488C25A9"/>
    <w:rsid w:val="489A3154"/>
    <w:rsid w:val="48DC0B49"/>
    <w:rsid w:val="49786D8C"/>
    <w:rsid w:val="49790883"/>
    <w:rsid w:val="49867A1C"/>
    <w:rsid w:val="49D47E92"/>
    <w:rsid w:val="49E263AD"/>
    <w:rsid w:val="49F24968"/>
    <w:rsid w:val="4A283FC8"/>
    <w:rsid w:val="4A2C1166"/>
    <w:rsid w:val="4A523E5A"/>
    <w:rsid w:val="4A557D47"/>
    <w:rsid w:val="4A617328"/>
    <w:rsid w:val="4AA66A80"/>
    <w:rsid w:val="4AA822CA"/>
    <w:rsid w:val="4AB833AF"/>
    <w:rsid w:val="4AB9434D"/>
    <w:rsid w:val="4AF13D0D"/>
    <w:rsid w:val="4B0A588F"/>
    <w:rsid w:val="4B2509C6"/>
    <w:rsid w:val="4B257CC2"/>
    <w:rsid w:val="4B2C2AF5"/>
    <w:rsid w:val="4B406A40"/>
    <w:rsid w:val="4B516902"/>
    <w:rsid w:val="4B8B3C5F"/>
    <w:rsid w:val="4BA15084"/>
    <w:rsid w:val="4BD72EBD"/>
    <w:rsid w:val="4C1C0BA6"/>
    <w:rsid w:val="4C306036"/>
    <w:rsid w:val="4C4308BA"/>
    <w:rsid w:val="4C647789"/>
    <w:rsid w:val="4CAD2DB7"/>
    <w:rsid w:val="4CE16214"/>
    <w:rsid w:val="4CF41D35"/>
    <w:rsid w:val="4CFA6659"/>
    <w:rsid w:val="4D2E6F66"/>
    <w:rsid w:val="4D5F3CFA"/>
    <w:rsid w:val="4D6258A6"/>
    <w:rsid w:val="4D847148"/>
    <w:rsid w:val="4D9C5D99"/>
    <w:rsid w:val="4DE2046D"/>
    <w:rsid w:val="4E377122"/>
    <w:rsid w:val="4E565D9E"/>
    <w:rsid w:val="4E780989"/>
    <w:rsid w:val="4EA244AF"/>
    <w:rsid w:val="4ECE487F"/>
    <w:rsid w:val="4F442C10"/>
    <w:rsid w:val="4F462E28"/>
    <w:rsid w:val="4F51328D"/>
    <w:rsid w:val="4F645FE5"/>
    <w:rsid w:val="4FFC4CDF"/>
    <w:rsid w:val="50065AC2"/>
    <w:rsid w:val="502035CA"/>
    <w:rsid w:val="50236767"/>
    <w:rsid w:val="502E3EE0"/>
    <w:rsid w:val="50791BC4"/>
    <w:rsid w:val="50B14C16"/>
    <w:rsid w:val="50D34C24"/>
    <w:rsid w:val="513307DF"/>
    <w:rsid w:val="51452C9F"/>
    <w:rsid w:val="51477E38"/>
    <w:rsid w:val="51D372A7"/>
    <w:rsid w:val="51FB4722"/>
    <w:rsid w:val="5205269F"/>
    <w:rsid w:val="5210099D"/>
    <w:rsid w:val="52450BEA"/>
    <w:rsid w:val="525F0EBB"/>
    <w:rsid w:val="526021C3"/>
    <w:rsid w:val="5286535C"/>
    <w:rsid w:val="52B67661"/>
    <w:rsid w:val="53092EC2"/>
    <w:rsid w:val="531C26BF"/>
    <w:rsid w:val="531C2947"/>
    <w:rsid w:val="534870E8"/>
    <w:rsid w:val="534A7284"/>
    <w:rsid w:val="53AB4045"/>
    <w:rsid w:val="542E798E"/>
    <w:rsid w:val="54474DC4"/>
    <w:rsid w:val="54587771"/>
    <w:rsid w:val="54723AC7"/>
    <w:rsid w:val="547B25D9"/>
    <w:rsid w:val="54BA3E02"/>
    <w:rsid w:val="54C33728"/>
    <w:rsid w:val="54D92588"/>
    <w:rsid w:val="54DE7EE5"/>
    <w:rsid w:val="54EA606E"/>
    <w:rsid w:val="55037506"/>
    <w:rsid w:val="552949F5"/>
    <w:rsid w:val="5541626E"/>
    <w:rsid w:val="558C070E"/>
    <w:rsid w:val="55D34227"/>
    <w:rsid w:val="55DC5D1A"/>
    <w:rsid w:val="55F96967"/>
    <w:rsid w:val="560067F3"/>
    <w:rsid w:val="56304EAA"/>
    <w:rsid w:val="563728EC"/>
    <w:rsid w:val="5661376C"/>
    <w:rsid w:val="566F3C9C"/>
    <w:rsid w:val="567F1D52"/>
    <w:rsid w:val="57086C43"/>
    <w:rsid w:val="570A5FE8"/>
    <w:rsid w:val="57120084"/>
    <w:rsid w:val="57413C72"/>
    <w:rsid w:val="57891D37"/>
    <w:rsid w:val="578B5D22"/>
    <w:rsid w:val="57A33C43"/>
    <w:rsid w:val="57AA45CF"/>
    <w:rsid w:val="57BA51FB"/>
    <w:rsid w:val="57D05A9C"/>
    <w:rsid w:val="57D745AF"/>
    <w:rsid w:val="58371E26"/>
    <w:rsid w:val="583C11FA"/>
    <w:rsid w:val="585A345F"/>
    <w:rsid w:val="585F3B09"/>
    <w:rsid w:val="58866E0E"/>
    <w:rsid w:val="58CD01CF"/>
    <w:rsid w:val="58D6620C"/>
    <w:rsid w:val="58E469B5"/>
    <w:rsid w:val="58FB0A78"/>
    <w:rsid w:val="58FF6926"/>
    <w:rsid w:val="59043FFD"/>
    <w:rsid w:val="590E1620"/>
    <w:rsid w:val="59436B3F"/>
    <w:rsid w:val="59466DF2"/>
    <w:rsid w:val="59605941"/>
    <w:rsid w:val="5A366158"/>
    <w:rsid w:val="5A3E056E"/>
    <w:rsid w:val="5A6C2194"/>
    <w:rsid w:val="5A751DEA"/>
    <w:rsid w:val="5A7772FA"/>
    <w:rsid w:val="5AB576F4"/>
    <w:rsid w:val="5ABF23B1"/>
    <w:rsid w:val="5AC07E46"/>
    <w:rsid w:val="5AC65B73"/>
    <w:rsid w:val="5AD52F6F"/>
    <w:rsid w:val="5AF31008"/>
    <w:rsid w:val="5B2100FB"/>
    <w:rsid w:val="5BA65B1D"/>
    <w:rsid w:val="5BAC3FC4"/>
    <w:rsid w:val="5BE57C28"/>
    <w:rsid w:val="5BF07F84"/>
    <w:rsid w:val="5BF86EB7"/>
    <w:rsid w:val="5C152B12"/>
    <w:rsid w:val="5C3D7029"/>
    <w:rsid w:val="5C592B8F"/>
    <w:rsid w:val="5C685B00"/>
    <w:rsid w:val="5C7A44AF"/>
    <w:rsid w:val="5CF40BA1"/>
    <w:rsid w:val="5D2F1584"/>
    <w:rsid w:val="5D422E4A"/>
    <w:rsid w:val="5D651DA5"/>
    <w:rsid w:val="5D6C2E85"/>
    <w:rsid w:val="5D985283"/>
    <w:rsid w:val="5DD952D8"/>
    <w:rsid w:val="5E1816FA"/>
    <w:rsid w:val="5E1A0EEF"/>
    <w:rsid w:val="5E2145CC"/>
    <w:rsid w:val="5E3C086E"/>
    <w:rsid w:val="5E3C3A7E"/>
    <w:rsid w:val="5E495F70"/>
    <w:rsid w:val="5E597F04"/>
    <w:rsid w:val="5E5E1C1D"/>
    <w:rsid w:val="5E844F5C"/>
    <w:rsid w:val="5E901BB8"/>
    <w:rsid w:val="5EB9108A"/>
    <w:rsid w:val="5EC40F9E"/>
    <w:rsid w:val="5EDE05B0"/>
    <w:rsid w:val="5F2511A7"/>
    <w:rsid w:val="5F555D46"/>
    <w:rsid w:val="5F6320E4"/>
    <w:rsid w:val="5F6935DD"/>
    <w:rsid w:val="5F7809AB"/>
    <w:rsid w:val="5F7E4166"/>
    <w:rsid w:val="5F8129F4"/>
    <w:rsid w:val="5FB63F56"/>
    <w:rsid w:val="5FD75594"/>
    <w:rsid w:val="60002004"/>
    <w:rsid w:val="60117079"/>
    <w:rsid w:val="605334DD"/>
    <w:rsid w:val="606334CE"/>
    <w:rsid w:val="606E40CD"/>
    <w:rsid w:val="607C3E0F"/>
    <w:rsid w:val="607D1FE7"/>
    <w:rsid w:val="60891D9E"/>
    <w:rsid w:val="60B546D7"/>
    <w:rsid w:val="60CD1218"/>
    <w:rsid w:val="60EF1537"/>
    <w:rsid w:val="61347077"/>
    <w:rsid w:val="61380283"/>
    <w:rsid w:val="61791786"/>
    <w:rsid w:val="617C2E2A"/>
    <w:rsid w:val="61847CF4"/>
    <w:rsid w:val="618D1AB0"/>
    <w:rsid w:val="61D17EC6"/>
    <w:rsid w:val="61F85C5B"/>
    <w:rsid w:val="62100490"/>
    <w:rsid w:val="62115F61"/>
    <w:rsid w:val="6231624C"/>
    <w:rsid w:val="624E6368"/>
    <w:rsid w:val="62716969"/>
    <w:rsid w:val="627C59AC"/>
    <w:rsid w:val="628A5C9B"/>
    <w:rsid w:val="628D1FBB"/>
    <w:rsid w:val="62FF4A78"/>
    <w:rsid w:val="63207722"/>
    <w:rsid w:val="634D7D45"/>
    <w:rsid w:val="634F5A5A"/>
    <w:rsid w:val="63F40687"/>
    <w:rsid w:val="64005572"/>
    <w:rsid w:val="64170F96"/>
    <w:rsid w:val="642246ED"/>
    <w:rsid w:val="64295192"/>
    <w:rsid w:val="64C06369"/>
    <w:rsid w:val="64CA0C63"/>
    <w:rsid w:val="64FA52BE"/>
    <w:rsid w:val="65156E7A"/>
    <w:rsid w:val="65295516"/>
    <w:rsid w:val="65327D2B"/>
    <w:rsid w:val="654A1CD1"/>
    <w:rsid w:val="655655E0"/>
    <w:rsid w:val="657126E8"/>
    <w:rsid w:val="65746BA6"/>
    <w:rsid w:val="65967980"/>
    <w:rsid w:val="65A11CE5"/>
    <w:rsid w:val="65BE55EA"/>
    <w:rsid w:val="65BF4B14"/>
    <w:rsid w:val="65D84141"/>
    <w:rsid w:val="65F13964"/>
    <w:rsid w:val="660F671E"/>
    <w:rsid w:val="66391C22"/>
    <w:rsid w:val="665F2A77"/>
    <w:rsid w:val="66666148"/>
    <w:rsid w:val="666873B5"/>
    <w:rsid w:val="66792AD7"/>
    <w:rsid w:val="66B51E73"/>
    <w:rsid w:val="66B774A5"/>
    <w:rsid w:val="66D470D0"/>
    <w:rsid w:val="66E8525A"/>
    <w:rsid w:val="67223594"/>
    <w:rsid w:val="672C538C"/>
    <w:rsid w:val="674C6704"/>
    <w:rsid w:val="6760557D"/>
    <w:rsid w:val="67C44C11"/>
    <w:rsid w:val="67D97621"/>
    <w:rsid w:val="68114D7F"/>
    <w:rsid w:val="68415350"/>
    <w:rsid w:val="685A0FA5"/>
    <w:rsid w:val="68755F2C"/>
    <w:rsid w:val="688C7708"/>
    <w:rsid w:val="68AB4CD9"/>
    <w:rsid w:val="68C63BE4"/>
    <w:rsid w:val="68D8586F"/>
    <w:rsid w:val="68F749D1"/>
    <w:rsid w:val="69177A15"/>
    <w:rsid w:val="69770554"/>
    <w:rsid w:val="69907318"/>
    <w:rsid w:val="6996628C"/>
    <w:rsid w:val="69B12E23"/>
    <w:rsid w:val="69E86329"/>
    <w:rsid w:val="6A0E18DC"/>
    <w:rsid w:val="6A3A0BF5"/>
    <w:rsid w:val="6A424A28"/>
    <w:rsid w:val="6A490076"/>
    <w:rsid w:val="6ACF6F3A"/>
    <w:rsid w:val="6AD63CCD"/>
    <w:rsid w:val="6ADB69A8"/>
    <w:rsid w:val="6B0218D5"/>
    <w:rsid w:val="6BD400EC"/>
    <w:rsid w:val="6BEC6011"/>
    <w:rsid w:val="6C0014F5"/>
    <w:rsid w:val="6C1F1B5D"/>
    <w:rsid w:val="6C4778D5"/>
    <w:rsid w:val="6C532F34"/>
    <w:rsid w:val="6C6D7335"/>
    <w:rsid w:val="6C88135C"/>
    <w:rsid w:val="6C8A1F3B"/>
    <w:rsid w:val="6C9201A7"/>
    <w:rsid w:val="6CA9565E"/>
    <w:rsid w:val="6CAA5B41"/>
    <w:rsid w:val="6CBA5CA5"/>
    <w:rsid w:val="6CE806ED"/>
    <w:rsid w:val="6CEB1843"/>
    <w:rsid w:val="6D0B3329"/>
    <w:rsid w:val="6D1935E9"/>
    <w:rsid w:val="6D3243FE"/>
    <w:rsid w:val="6D4362A2"/>
    <w:rsid w:val="6D4944CC"/>
    <w:rsid w:val="6D6C2990"/>
    <w:rsid w:val="6D7E3638"/>
    <w:rsid w:val="6D811B94"/>
    <w:rsid w:val="6DA32BFC"/>
    <w:rsid w:val="6DC1266C"/>
    <w:rsid w:val="6DD473C7"/>
    <w:rsid w:val="6DE00ECF"/>
    <w:rsid w:val="6DFB1CC1"/>
    <w:rsid w:val="6E115521"/>
    <w:rsid w:val="6E3535FA"/>
    <w:rsid w:val="6E487439"/>
    <w:rsid w:val="6E7449B6"/>
    <w:rsid w:val="6E8B5528"/>
    <w:rsid w:val="6EA9071A"/>
    <w:rsid w:val="6ED60F3D"/>
    <w:rsid w:val="6F090C9B"/>
    <w:rsid w:val="6F286996"/>
    <w:rsid w:val="6F320F67"/>
    <w:rsid w:val="6F5305A2"/>
    <w:rsid w:val="6F535674"/>
    <w:rsid w:val="6F5B1491"/>
    <w:rsid w:val="6F7307A0"/>
    <w:rsid w:val="6F782F29"/>
    <w:rsid w:val="6F857610"/>
    <w:rsid w:val="6FA343B9"/>
    <w:rsid w:val="6FD654F1"/>
    <w:rsid w:val="6FE41108"/>
    <w:rsid w:val="70067204"/>
    <w:rsid w:val="70192E28"/>
    <w:rsid w:val="70515D4A"/>
    <w:rsid w:val="70574609"/>
    <w:rsid w:val="707B0673"/>
    <w:rsid w:val="70A12478"/>
    <w:rsid w:val="70C161D4"/>
    <w:rsid w:val="70C82BCD"/>
    <w:rsid w:val="70C82D0A"/>
    <w:rsid w:val="70D52081"/>
    <w:rsid w:val="71666D8B"/>
    <w:rsid w:val="717E4E91"/>
    <w:rsid w:val="71A94A75"/>
    <w:rsid w:val="71AC3363"/>
    <w:rsid w:val="71DC22C6"/>
    <w:rsid w:val="71F1031F"/>
    <w:rsid w:val="72194414"/>
    <w:rsid w:val="72247DE8"/>
    <w:rsid w:val="72494F9A"/>
    <w:rsid w:val="72784B72"/>
    <w:rsid w:val="72790517"/>
    <w:rsid w:val="728869A3"/>
    <w:rsid w:val="72CD2C32"/>
    <w:rsid w:val="72D27ECC"/>
    <w:rsid w:val="72D824A1"/>
    <w:rsid w:val="72F5151A"/>
    <w:rsid w:val="73276D75"/>
    <w:rsid w:val="732A3698"/>
    <w:rsid w:val="732D5E13"/>
    <w:rsid w:val="735B2829"/>
    <w:rsid w:val="73A3553B"/>
    <w:rsid w:val="73CA68D1"/>
    <w:rsid w:val="740E6659"/>
    <w:rsid w:val="741D6A3F"/>
    <w:rsid w:val="7425430E"/>
    <w:rsid w:val="74454D04"/>
    <w:rsid w:val="74542E7C"/>
    <w:rsid w:val="74664A18"/>
    <w:rsid w:val="747048AA"/>
    <w:rsid w:val="747411E2"/>
    <w:rsid w:val="749D01AF"/>
    <w:rsid w:val="751467EE"/>
    <w:rsid w:val="757214C7"/>
    <w:rsid w:val="759D3184"/>
    <w:rsid w:val="75C72DEC"/>
    <w:rsid w:val="75E22637"/>
    <w:rsid w:val="75FD7199"/>
    <w:rsid w:val="76011E0F"/>
    <w:rsid w:val="76297B19"/>
    <w:rsid w:val="76536F2B"/>
    <w:rsid w:val="766051EA"/>
    <w:rsid w:val="767727FA"/>
    <w:rsid w:val="77183A37"/>
    <w:rsid w:val="7728020C"/>
    <w:rsid w:val="77367FAD"/>
    <w:rsid w:val="776019EA"/>
    <w:rsid w:val="77706552"/>
    <w:rsid w:val="77AE3968"/>
    <w:rsid w:val="78263BC7"/>
    <w:rsid w:val="78587723"/>
    <w:rsid w:val="787E26A1"/>
    <w:rsid w:val="78983F0B"/>
    <w:rsid w:val="789A422A"/>
    <w:rsid w:val="78C03393"/>
    <w:rsid w:val="79224AE1"/>
    <w:rsid w:val="793970D0"/>
    <w:rsid w:val="794102DE"/>
    <w:rsid w:val="79885B19"/>
    <w:rsid w:val="79C665C3"/>
    <w:rsid w:val="7A080CA5"/>
    <w:rsid w:val="7A6C6B37"/>
    <w:rsid w:val="7AA57CE0"/>
    <w:rsid w:val="7ADE68C3"/>
    <w:rsid w:val="7B5C642A"/>
    <w:rsid w:val="7B5E0359"/>
    <w:rsid w:val="7B817F3E"/>
    <w:rsid w:val="7B852879"/>
    <w:rsid w:val="7B8B4468"/>
    <w:rsid w:val="7B8B59D1"/>
    <w:rsid w:val="7B8C7BBF"/>
    <w:rsid w:val="7BCC6830"/>
    <w:rsid w:val="7BD42291"/>
    <w:rsid w:val="7BE76A01"/>
    <w:rsid w:val="7BEA4166"/>
    <w:rsid w:val="7C2C2398"/>
    <w:rsid w:val="7C440B0C"/>
    <w:rsid w:val="7C580355"/>
    <w:rsid w:val="7C6865CD"/>
    <w:rsid w:val="7C741726"/>
    <w:rsid w:val="7C9457CA"/>
    <w:rsid w:val="7CC16D98"/>
    <w:rsid w:val="7CD237EC"/>
    <w:rsid w:val="7CE05606"/>
    <w:rsid w:val="7D4D4826"/>
    <w:rsid w:val="7D695384"/>
    <w:rsid w:val="7E0B4DE3"/>
    <w:rsid w:val="7E6D2421"/>
    <w:rsid w:val="7E7F0A9E"/>
    <w:rsid w:val="7E881E00"/>
    <w:rsid w:val="7E9343FA"/>
    <w:rsid w:val="7EA44D2C"/>
    <w:rsid w:val="7EA73C2F"/>
    <w:rsid w:val="7EAA4872"/>
    <w:rsid w:val="7EC16862"/>
    <w:rsid w:val="7EC70354"/>
    <w:rsid w:val="7EFD394E"/>
    <w:rsid w:val="7F01441C"/>
    <w:rsid w:val="7F07306C"/>
    <w:rsid w:val="7F111D33"/>
    <w:rsid w:val="7F1B2458"/>
    <w:rsid w:val="7F6D2A3E"/>
    <w:rsid w:val="7F7067E4"/>
    <w:rsid w:val="7F7304F0"/>
    <w:rsid w:val="7FAD7DD9"/>
    <w:rsid w:val="7FC64746"/>
    <w:rsid w:val="7FC90F73"/>
    <w:rsid w:val="7FDA608E"/>
    <w:rsid w:val="7FF74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50" w:line="360" w:lineRule="auto"/>
      <w:jc w:val="center"/>
      <w:outlineLvl w:val="0"/>
    </w:pPr>
    <w:rPr>
      <w:rFonts w:ascii="黑体" w:hAnsi="黑体" w:eastAsia="黑体"/>
      <w:b/>
      <w:bCs/>
      <w:kern w:val="44"/>
      <w:sz w:val="28"/>
      <w:szCs w:val="28"/>
    </w:rPr>
  </w:style>
  <w:style w:type="paragraph" w:styleId="3">
    <w:name w:val="heading 2"/>
    <w:basedOn w:val="1"/>
    <w:next w:val="1"/>
    <w:link w:val="38"/>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unhideWhenUsed/>
    <w:qFormat/>
    <w:uiPriority w:val="0"/>
    <w:pPr>
      <w:keepNext/>
      <w:keepLines/>
      <w:numPr>
        <w:ilvl w:val="2"/>
        <w:numId w:val="1"/>
      </w:numPr>
      <w:spacing w:before="260" w:after="260" w:line="416" w:lineRule="auto"/>
      <w:outlineLvl w:val="2"/>
    </w:pPr>
    <w:rPr>
      <w:b/>
      <w:bCs/>
      <w:szCs w:val="32"/>
    </w:rPr>
  </w:style>
  <w:style w:type="paragraph" w:styleId="5">
    <w:name w:val="heading 4"/>
    <w:basedOn w:val="1"/>
    <w:next w:val="1"/>
    <w:link w:val="40"/>
    <w:unhideWhenUsed/>
    <w:qFormat/>
    <w:uiPriority w:val="0"/>
    <w:pPr>
      <w:keepNext/>
      <w:keepLines/>
      <w:widowControl/>
      <w:spacing w:line="360" w:lineRule="auto"/>
      <w:jc w:val="left"/>
      <w:outlineLvl w:val="3"/>
    </w:pPr>
    <w:rPr>
      <w:rFonts w:eastAsiaTheme="majorEastAsia" w:cstheme="majorBidi"/>
      <w:b/>
      <w:bCs/>
      <w:sz w:val="24"/>
      <w:szCs w:val="28"/>
    </w:rPr>
  </w:style>
  <w:style w:type="paragraph" w:styleId="6">
    <w:name w:val="heading 5"/>
    <w:basedOn w:val="1"/>
    <w:next w:val="1"/>
    <w:link w:val="51"/>
    <w:unhideWhenUsed/>
    <w:qFormat/>
    <w:uiPriority w:val="9"/>
    <w:pPr>
      <w:keepNext/>
      <w:keepLines/>
      <w:spacing w:before="280" w:after="290" w:line="376" w:lineRule="auto"/>
      <w:outlineLvl w:val="4"/>
    </w:pPr>
    <w:rPr>
      <w:b/>
      <w:bCs/>
      <w:color w:val="0000FF"/>
      <w:kern w:val="0"/>
      <w:sz w:val="28"/>
      <w:szCs w:val="28"/>
    </w:rPr>
  </w:style>
  <w:style w:type="paragraph" w:styleId="7">
    <w:name w:val="heading 6"/>
    <w:basedOn w:val="1"/>
    <w:next w:val="1"/>
    <w:link w:val="52"/>
    <w:unhideWhenUsed/>
    <w:qFormat/>
    <w:uiPriority w:val="9"/>
    <w:pPr>
      <w:keepNext/>
      <w:keepLines/>
      <w:spacing w:before="240" w:after="64" w:line="320" w:lineRule="auto"/>
      <w:outlineLvl w:val="5"/>
    </w:pPr>
    <w:rPr>
      <w:rFonts w:asciiTheme="majorHAnsi" w:hAnsiTheme="majorHAnsi" w:eastAsiaTheme="majorEastAsia" w:cstheme="majorBidi"/>
      <w:b/>
      <w:bCs/>
      <w:color w:val="0000FF"/>
      <w:kern w:val="0"/>
      <w:sz w:val="24"/>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unhideWhenUsed/>
    <w:qFormat/>
    <w:uiPriority w:val="35"/>
    <w:pPr>
      <w:widowControl/>
      <w:spacing w:line="360" w:lineRule="auto"/>
      <w:ind w:firstLine="200" w:firstLineChars="200"/>
      <w:jc w:val="left"/>
    </w:pPr>
    <w:rPr>
      <w:rFonts w:eastAsia="黑体" w:asciiTheme="majorHAnsi" w:hAnsiTheme="majorHAnsi" w:cstheme="majorBidi"/>
      <w:sz w:val="20"/>
      <w:szCs w:val="20"/>
    </w:rPr>
  </w:style>
  <w:style w:type="paragraph" w:styleId="9">
    <w:name w:val="annotation text"/>
    <w:basedOn w:val="1"/>
    <w:link w:val="33"/>
    <w:unhideWhenUsed/>
    <w:qFormat/>
    <w:uiPriority w:val="99"/>
    <w:pPr>
      <w:jc w:val="left"/>
    </w:pPr>
  </w:style>
  <w:style w:type="paragraph" w:styleId="10">
    <w:name w:val="toc 3"/>
    <w:basedOn w:val="1"/>
    <w:next w:val="1"/>
    <w:unhideWhenUsed/>
    <w:qFormat/>
    <w:uiPriority w:val="39"/>
    <w:pPr>
      <w:ind w:left="840" w:leftChars="400"/>
    </w:pPr>
  </w:style>
  <w:style w:type="paragraph" w:styleId="11">
    <w:name w:val="Plain Text"/>
    <w:basedOn w:val="1"/>
    <w:link w:val="84"/>
    <w:qFormat/>
    <w:uiPriority w:val="99"/>
    <w:rPr>
      <w:rFonts w:ascii="宋体" w:hAnsi="Courier New"/>
    </w:rPr>
  </w:style>
  <w:style w:type="paragraph" w:styleId="12">
    <w:name w:val="Date"/>
    <w:basedOn w:val="1"/>
    <w:next w:val="1"/>
    <w:link w:val="50"/>
    <w:semiHidden/>
    <w:unhideWhenUsed/>
    <w:qFormat/>
    <w:uiPriority w:val="99"/>
    <w:pPr>
      <w:ind w:left="100" w:leftChars="2500"/>
    </w:pPr>
  </w:style>
  <w:style w:type="paragraph" w:styleId="13">
    <w:name w:val="endnote text"/>
    <w:basedOn w:val="1"/>
    <w:link w:val="65"/>
    <w:semiHidden/>
    <w:unhideWhenUsed/>
    <w:qFormat/>
    <w:uiPriority w:val="99"/>
    <w:pPr>
      <w:snapToGrid w:val="0"/>
      <w:jc w:val="left"/>
    </w:pPr>
    <w:rPr>
      <w:color w:val="0000FF"/>
      <w:kern w:val="0"/>
      <w:szCs w:val="21"/>
    </w:rPr>
  </w:style>
  <w:style w:type="paragraph" w:styleId="14">
    <w:name w:val="Balloon Text"/>
    <w:basedOn w:val="1"/>
    <w:link w:val="34"/>
    <w:semiHidden/>
    <w:unhideWhenUsed/>
    <w:qFormat/>
    <w:uiPriority w:val="99"/>
    <w:rPr>
      <w:sz w:val="18"/>
      <w:szCs w:val="18"/>
    </w:rPr>
  </w:style>
  <w:style w:type="paragraph" w:styleId="15">
    <w:name w:val="footer"/>
    <w:basedOn w:val="1"/>
    <w:link w:val="41"/>
    <w:unhideWhenUsed/>
    <w:qFormat/>
    <w:uiPriority w:val="99"/>
    <w:pPr>
      <w:widowControl/>
      <w:tabs>
        <w:tab w:val="center" w:pos="4153"/>
        <w:tab w:val="right" w:pos="8306"/>
      </w:tabs>
      <w:snapToGrid w:val="0"/>
      <w:ind w:firstLine="200" w:firstLineChars="200"/>
      <w:jc w:val="left"/>
    </w:pPr>
    <w:rPr>
      <w:rFonts w:cstheme="minorBidi"/>
      <w:sz w:val="18"/>
      <w:szCs w:val="18"/>
    </w:rPr>
  </w:style>
  <w:style w:type="paragraph" w:styleId="16">
    <w:name w:val="header"/>
    <w:basedOn w:val="1"/>
    <w:link w:val="42"/>
    <w:unhideWhenUsed/>
    <w:qFormat/>
    <w:uiPriority w:val="99"/>
    <w:pPr>
      <w:widowControl/>
      <w:pBdr>
        <w:bottom w:val="single" w:color="auto" w:sz="6" w:space="1"/>
      </w:pBdr>
      <w:tabs>
        <w:tab w:val="center" w:pos="4153"/>
        <w:tab w:val="right" w:pos="8306"/>
      </w:tabs>
      <w:snapToGrid w:val="0"/>
      <w:ind w:firstLine="200" w:firstLineChars="200"/>
      <w:jc w:val="center"/>
    </w:pPr>
    <w:rPr>
      <w:rFonts w:cstheme="minorBidi"/>
      <w:sz w:val="18"/>
      <w:szCs w:val="18"/>
    </w:rPr>
  </w:style>
  <w:style w:type="paragraph" w:styleId="17">
    <w:name w:val="toc 1"/>
    <w:basedOn w:val="1"/>
    <w:next w:val="1"/>
    <w:unhideWhenUsed/>
    <w:qFormat/>
    <w:uiPriority w:val="39"/>
  </w:style>
  <w:style w:type="paragraph" w:styleId="18">
    <w:name w:val="footnote text"/>
    <w:basedOn w:val="1"/>
    <w:link w:val="66"/>
    <w:semiHidden/>
    <w:unhideWhenUsed/>
    <w:qFormat/>
    <w:uiPriority w:val="99"/>
    <w:pPr>
      <w:snapToGrid w:val="0"/>
      <w:jc w:val="left"/>
    </w:pPr>
    <w:rPr>
      <w:color w:val="0000FF"/>
      <w:kern w:val="0"/>
      <w:sz w:val="18"/>
      <w:szCs w:val="18"/>
    </w:rPr>
  </w:style>
  <w:style w:type="paragraph" w:styleId="19">
    <w:name w:val="toc 2"/>
    <w:basedOn w:val="1"/>
    <w:next w:val="1"/>
    <w:unhideWhenUsed/>
    <w:qFormat/>
    <w:uiPriority w:val="39"/>
    <w:pPr>
      <w:ind w:left="420" w:leftChars="200"/>
    </w:pPr>
  </w:style>
  <w:style w:type="paragraph" w:styleId="20">
    <w:name w:val="HTML Preformatted"/>
    <w:basedOn w:val="1"/>
    <w:link w:val="7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Normal (Web)"/>
    <w:basedOn w:val="1"/>
    <w:unhideWhenUsed/>
    <w:qFormat/>
    <w:uiPriority w:val="99"/>
    <w:pPr>
      <w:widowControl/>
      <w:spacing w:before="100" w:beforeAutospacing="1" w:after="100" w:afterAutospacing="1" w:line="330" w:lineRule="atLeast"/>
      <w:jc w:val="left"/>
    </w:pPr>
    <w:rPr>
      <w:rFonts w:ascii="宋体" w:hAnsi="宋体" w:cs="宋体"/>
      <w:kern w:val="0"/>
      <w:sz w:val="22"/>
      <w:szCs w:val="22"/>
    </w:rPr>
  </w:style>
  <w:style w:type="paragraph" w:styleId="22">
    <w:name w:val="Title"/>
    <w:basedOn w:val="1"/>
    <w:next w:val="1"/>
    <w:link w:val="35"/>
    <w:qFormat/>
    <w:uiPriority w:val="10"/>
    <w:pPr>
      <w:spacing w:before="240" w:after="60"/>
      <w:jc w:val="center"/>
      <w:outlineLvl w:val="0"/>
    </w:pPr>
    <w:rPr>
      <w:rFonts w:asciiTheme="majorHAnsi" w:hAnsiTheme="majorHAnsi" w:eastAsiaTheme="majorEastAsia" w:cstheme="majorBidi"/>
      <w:b/>
      <w:bCs/>
      <w:sz w:val="32"/>
      <w:szCs w:val="32"/>
    </w:rPr>
  </w:style>
  <w:style w:type="paragraph" w:styleId="23">
    <w:name w:val="annotation subject"/>
    <w:basedOn w:val="9"/>
    <w:next w:val="9"/>
    <w:link w:val="43"/>
    <w:semiHidden/>
    <w:unhideWhenUsed/>
    <w:qFormat/>
    <w:uiPriority w:val="99"/>
    <w:pPr>
      <w:widowControl/>
      <w:spacing w:line="360" w:lineRule="auto"/>
      <w:ind w:firstLine="200" w:firstLineChars="200"/>
    </w:pPr>
    <w:rPr>
      <w:rFonts w:cstheme="minorBidi"/>
      <w:b/>
      <w:bCs/>
      <w:sz w:val="24"/>
      <w:szCs w:val="22"/>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endnote reference"/>
    <w:basedOn w:val="26"/>
    <w:semiHidden/>
    <w:unhideWhenUsed/>
    <w:qFormat/>
    <w:uiPriority w:val="99"/>
    <w:rPr>
      <w:vertAlign w:val="superscript"/>
    </w:rPr>
  </w:style>
  <w:style w:type="character" w:styleId="29">
    <w:name w:val="page number"/>
    <w:basedOn w:val="26"/>
    <w:qFormat/>
    <w:uiPriority w:val="0"/>
  </w:style>
  <w:style w:type="character" w:styleId="30">
    <w:name w:val="Hyperlink"/>
    <w:basedOn w:val="26"/>
    <w:unhideWhenUsed/>
    <w:qFormat/>
    <w:uiPriority w:val="99"/>
    <w:rPr>
      <w:color w:val="0000FF" w:themeColor="hyperlink"/>
      <w:u w:val="single"/>
      <w14:textFill>
        <w14:solidFill>
          <w14:schemeClr w14:val="hlink"/>
        </w14:solidFill>
      </w14:textFill>
    </w:rPr>
  </w:style>
  <w:style w:type="character" w:styleId="31">
    <w:name w:val="annotation reference"/>
    <w:unhideWhenUsed/>
    <w:qFormat/>
    <w:uiPriority w:val="0"/>
    <w:rPr>
      <w:sz w:val="21"/>
      <w:szCs w:val="21"/>
    </w:rPr>
  </w:style>
  <w:style w:type="character" w:styleId="32">
    <w:name w:val="footnote reference"/>
    <w:basedOn w:val="26"/>
    <w:semiHidden/>
    <w:unhideWhenUsed/>
    <w:qFormat/>
    <w:uiPriority w:val="99"/>
    <w:rPr>
      <w:vertAlign w:val="superscript"/>
    </w:rPr>
  </w:style>
  <w:style w:type="character" w:customStyle="1" w:styleId="33">
    <w:name w:val="批注文字 字符"/>
    <w:basedOn w:val="26"/>
    <w:link w:val="9"/>
    <w:qFormat/>
    <w:uiPriority w:val="0"/>
    <w:rPr>
      <w:rFonts w:ascii="Times New Roman" w:hAnsi="Times New Roman" w:eastAsia="宋体" w:cs="Times New Roman"/>
      <w:szCs w:val="24"/>
    </w:rPr>
  </w:style>
  <w:style w:type="character" w:customStyle="1" w:styleId="34">
    <w:name w:val="批注框文本 字符"/>
    <w:basedOn w:val="26"/>
    <w:link w:val="14"/>
    <w:semiHidden/>
    <w:qFormat/>
    <w:uiPriority w:val="99"/>
    <w:rPr>
      <w:rFonts w:ascii="Times New Roman" w:hAnsi="Times New Roman" w:eastAsia="宋体" w:cs="Times New Roman"/>
      <w:sz w:val="18"/>
      <w:szCs w:val="18"/>
    </w:rPr>
  </w:style>
  <w:style w:type="character" w:customStyle="1" w:styleId="35">
    <w:name w:val="标题 字符"/>
    <w:basedOn w:val="26"/>
    <w:link w:val="22"/>
    <w:qFormat/>
    <w:uiPriority w:val="10"/>
    <w:rPr>
      <w:rFonts w:asciiTheme="majorHAnsi" w:hAnsiTheme="majorHAnsi" w:eastAsiaTheme="majorEastAsia" w:cstheme="majorBidi"/>
      <w:b/>
      <w:bCs/>
      <w:sz w:val="32"/>
      <w:szCs w:val="32"/>
    </w:rPr>
  </w:style>
  <w:style w:type="character" w:customStyle="1" w:styleId="36">
    <w:name w:val="标题 1 字符"/>
    <w:basedOn w:val="26"/>
    <w:link w:val="2"/>
    <w:qFormat/>
    <w:uiPriority w:val="9"/>
    <w:rPr>
      <w:rFonts w:ascii="黑体" w:hAnsi="黑体" w:eastAsia="黑体"/>
      <w:b/>
      <w:bCs/>
      <w:kern w:val="44"/>
      <w:sz w:val="28"/>
      <w:szCs w:val="28"/>
    </w:rPr>
  </w:style>
  <w:style w:type="paragraph" w:customStyle="1" w:styleId="37">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8">
    <w:name w:val="标题 2 字符"/>
    <w:basedOn w:val="26"/>
    <w:link w:val="3"/>
    <w:qFormat/>
    <w:uiPriority w:val="0"/>
    <w:rPr>
      <w:rFonts w:asciiTheme="majorHAnsi" w:hAnsiTheme="majorHAnsi" w:eastAsiaTheme="majorEastAsia" w:cstheme="majorBidi"/>
      <w:b/>
      <w:bCs/>
      <w:kern w:val="2"/>
      <w:sz w:val="32"/>
      <w:szCs w:val="32"/>
    </w:rPr>
  </w:style>
  <w:style w:type="character" w:customStyle="1" w:styleId="39">
    <w:name w:val="标题 3 字符"/>
    <w:basedOn w:val="26"/>
    <w:link w:val="4"/>
    <w:qFormat/>
    <w:uiPriority w:val="0"/>
    <w:rPr>
      <w:rFonts w:ascii="Times New Roman" w:hAnsi="Times New Roman" w:eastAsia="宋体" w:cs="Times New Roman"/>
      <w:b/>
      <w:bCs/>
      <w:szCs w:val="32"/>
    </w:rPr>
  </w:style>
  <w:style w:type="character" w:customStyle="1" w:styleId="40">
    <w:name w:val="标题 4 字符"/>
    <w:basedOn w:val="26"/>
    <w:link w:val="5"/>
    <w:qFormat/>
    <w:uiPriority w:val="0"/>
    <w:rPr>
      <w:rFonts w:ascii="Times New Roman" w:hAnsi="Times New Roman" w:eastAsiaTheme="majorEastAsia" w:cstheme="majorBidi"/>
      <w:b/>
      <w:bCs/>
      <w:sz w:val="24"/>
      <w:szCs w:val="28"/>
    </w:rPr>
  </w:style>
  <w:style w:type="character" w:customStyle="1" w:styleId="41">
    <w:name w:val="页脚 字符"/>
    <w:basedOn w:val="26"/>
    <w:link w:val="15"/>
    <w:qFormat/>
    <w:uiPriority w:val="99"/>
    <w:rPr>
      <w:rFonts w:ascii="Times New Roman" w:hAnsi="Times New Roman" w:eastAsia="宋体"/>
      <w:sz w:val="18"/>
      <w:szCs w:val="18"/>
    </w:rPr>
  </w:style>
  <w:style w:type="character" w:customStyle="1" w:styleId="42">
    <w:name w:val="页眉 字符"/>
    <w:basedOn w:val="26"/>
    <w:link w:val="16"/>
    <w:qFormat/>
    <w:uiPriority w:val="99"/>
    <w:rPr>
      <w:rFonts w:ascii="Times New Roman" w:hAnsi="Times New Roman" w:eastAsia="宋体"/>
      <w:sz w:val="18"/>
      <w:szCs w:val="18"/>
    </w:rPr>
  </w:style>
  <w:style w:type="character" w:customStyle="1" w:styleId="43">
    <w:name w:val="批注主题 字符"/>
    <w:basedOn w:val="33"/>
    <w:link w:val="23"/>
    <w:semiHidden/>
    <w:qFormat/>
    <w:uiPriority w:val="99"/>
    <w:rPr>
      <w:rFonts w:ascii="Times New Roman" w:hAnsi="Times New Roman" w:eastAsia="宋体" w:cs="Times New Roman"/>
      <w:b/>
      <w:bCs/>
      <w:sz w:val="24"/>
      <w:szCs w:val="24"/>
    </w:rPr>
  </w:style>
  <w:style w:type="paragraph" w:styleId="44">
    <w:name w:val="List Paragraph"/>
    <w:basedOn w:val="1"/>
    <w:qFormat/>
    <w:uiPriority w:val="34"/>
    <w:pPr>
      <w:widowControl/>
      <w:spacing w:line="360" w:lineRule="auto"/>
      <w:ind w:firstLine="420" w:firstLineChars="200"/>
      <w:jc w:val="left"/>
    </w:pPr>
    <w:rPr>
      <w:rFonts w:cstheme="minorBidi"/>
      <w:sz w:val="24"/>
      <w:szCs w:val="22"/>
    </w:rPr>
  </w:style>
  <w:style w:type="character" w:customStyle="1" w:styleId="45">
    <w:name w:val="MTEquationSection"/>
    <w:basedOn w:val="26"/>
    <w:qFormat/>
    <w:uiPriority w:val="0"/>
    <w:rPr>
      <w:vanish/>
      <w:color w:val="FF0000"/>
    </w:rPr>
  </w:style>
  <w:style w:type="paragraph" w:customStyle="1" w:styleId="46">
    <w:name w:val="MTDisplayEquation"/>
    <w:basedOn w:val="1"/>
    <w:next w:val="1"/>
    <w:link w:val="47"/>
    <w:qFormat/>
    <w:uiPriority w:val="0"/>
    <w:pPr>
      <w:widowControl/>
      <w:tabs>
        <w:tab w:val="center" w:pos="4080"/>
        <w:tab w:val="right" w:pos="8300"/>
      </w:tabs>
      <w:spacing w:line="360" w:lineRule="auto"/>
      <w:ind w:left="-153"/>
    </w:pPr>
    <w:rPr>
      <w:rFonts w:cstheme="minorBidi"/>
      <w:sz w:val="24"/>
      <w:szCs w:val="22"/>
    </w:rPr>
  </w:style>
  <w:style w:type="character" w:customStyle="1" w:styleId="47">
    <w:name w:val="MTDisplayEquation Char"/>
    <w:basedOn w:val="26"/>
    <w:link w:val="46"/>
    <w:qFormat/>
    <w:uiPriority w:val="0"/>
    <w:rPr>
      <w:rFonts w:ascii="Times New Roman" w:hAnsi="Times New Roman" w:eastAsia="宋体"/>
      <w:sz w:val="24"/>
    </w:rPr>
  </w:style>
  <w:style w:type="character" w:customStyle="1" w:styleId="48">
    <w:name w:val="MTDisplayEquation 字符"/>
    <w:basedOn w:val="26"/>
    <w:qFormat/>
    <w:uiPriority w:val="0"/>
    <w:rPr>
      <w:sz w:val="22"/>
      <w:szCs w:val="24"/>
    </w:rPr>
  </w:style>
  <w:style w:type="character" w:customStyle="1" w:styleId="49">
    <w:name w:val="未处理的提及1"/>
    <w:basedOn w:val="26"/>
    <w:semiHidden/>
    <w:unhideWhenUsed/>
    <w:qFormat/>
    <w:uiPriority w:val="99"/>
    <w:rPr>
      <w:color w:val="605E5C"/>
      <w:shd w:val="clear" w:color="auto" w:fill="E1DFDD"/>
    </w:rPr>
  </w:style>
  <w:style w:type="character" w:customStyle="1" w:styleId="50">
    <w:name w:val="日期 字符"/>
    <w:basedOn w:val="26"/>
    <w:link w:val="12"/>
    <w:semiHidden/>
    <w:qFormat/>
    <w:uiPriority w:val="99"/>
    <w:rPr>
      <w:rFonts w:ascii="Times New Roman" w:hAnsi="Times New Roman" w:eastAsia="宋体" w:cs="Times New Roman"/>
      <w:szCs w:val="24"/>
    </w:rPr>
  </w:style>
  <w:style w:type="character" w:customStyle="1" w:styleId="51">
    <w:name w:val="标题 5 字符"/>
    <w:basedOn w:val="26"/>
    <w:link w:val="6"/>
    <w:qFormat/>
    <w:uiPriority w:val="9"/>
    <w:rPr>
      <w:rFonts w:ascii="Times New Roman" w:hAnsi="Times New Roman" w:eastAsia="宋体" w:cs="Times New Roman"/>
      <w:b/>
      <w:bCs/>
      <w:color w:val="0000FF"/>
      <w:kern w:val="0"/>
      <w:sz w:val="28"/>
      <w:szCs w:val="28"/>
    </w:rPr>
  </w:style>
  <w:style w:type="character" w:customStyle="1" w:styleId="52">
    <w:name w:val="标题 6 字符"/>
    <w:basedOn w:val="26"/>
    <w:link w:val="7"/>
    <w:qFormat/>
    <w:uiPriority w:val="9"/>
    <w:rPr>
      <w:rFonts w:asciiTheme="majorHAnsi" w:hAnsiTheme="majorHAnsi" w:eastAsiaTheme="majorEastAsia" w:cstheme="majorBidi"/>
      <w:b/>
      <w:bCs/>
      <w:color w:val="0000FF"/>
      <w:kern w:val="0"/>
      <w:sz w:val="24"/>
      <w:szCs w:val="24"/>
    </w:rPr>
  </w:style>
  <w:style w:type="paragraph" w:customStyle="1" w:styleId="53">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jc w:val="left"/>
    </w:pPr>
    <w:rPr>
      <w:rFonts w:ascii="Verdana" w:hAnsi="Verdana"/>
      <w:kern w:val="0"/>
      <w:sz w:val="20"/>
      <w:szCs w:val="20"/>
      <w:lang w:eastAsia="en-US"/>
    </w:rPr>
  </w:style>
  <w:style w:type="paragraph" w:customStyle="1" w:styleId="54">
    <w:name w:val="a正文"/>
    <w:basedOn w:val="1"/>
    <w:link w:val="55"/>
    <w:qFormat/>
    <w:uiPriority w:val="0"/>
    <w:pPr>
      <w:widowControl/>
      <w:spacing w:line="300" w:lineRule="auto"/>
      <w:ind w:firstLine="200" w:firstLineChars="200"/>
      <w:textAlignment w:val="baseline"/>
    </w:pPr>
    <w:rPr>
      <w:szCs w:val="20"/>
    </w:rPr>
  </w:style>
  <w:style w:type="character" w:customStyle="1" w:styleId="55">
    <w:name w:val="a正文 Char"/>
    <w:link w:val="54"/>
    <w:qFormat/>
    <w:uiPriority w:val="0"/>
    <w:rPr>
      <w:rFonts w:ascii="Times New Roman" w:hAnsi="Times New Roman" w:eastAsia="宋体" w:cs="Times New Roman"/>
      <w:szCs w:val="20"/>
    </w:rPr>
  </w:style>
  <w:style w:type="paragraph" w:customStyle="1" w:styleId="56">
    <w:name w:val="a图"/>
    <w:basedOn w:val="1"/>
    <w:next w:val="1"/>
    <w:link w:val="57"/>
    <w:qFormat/>
    <w:uiPriority w:val="0"/>
    <w:pPr>
      <w:widowControl/>
      <w:numPr>
        <w:ilvl w:val="0"/>
        <w:numId w:val="2"/>
      </w:numPr>
      <w:spacing w:afterLines="50" w:line="300" w:lineRule="auto"/>
      <w:jc w:val="center"/>
      <w:textAlignment w:val="center"/>
    </w:pPr>
    <w:rPr>
      <w:b/>
      <w:szCs w:val="20"/>
    </w:rPr>
  </w:style>
  <w:style w:type="character" w:customStyle="1" w:styleId="57">
    <w:name w:val="a图 Char"/>
    <w:link w:val="56"/>
    <w:qFormat/>
    <w:uiPriority w:val="0"/>
    <w:rPr>
      <w:rFonts w:ascii="Times New Roman" w:hAnsi="Times New Roman" w:eastAsia="宋体" w:cs="Times New Roman"/>
      <w:b/>
      <w:szCs w:val="20"/>
    </w:rPr>
  </w:style>
  <w:style w:type="paragraph" w:customStyle="1" w:styleId="58">
    <w:name w:val="a图图"/>
    <w:basedOn w:val="59"/>
    <w:link w:val="60"/>
    <w:qFormat/>
    <w:uiPriority w:val="0"/>
    <w:pPr>
      <w:spacing w:beforeLines="50" w:afterLines="50" w:line="300" w:lineRule="auto"/>
      <w:jc w:val="center"/>
    </w:pPr>
    <w:rPr>
      <w:color w:val="0D0D0D"/>
      <w:kern w:val="2"/>
      <w:szCs w:val="22"/>
    </w:rPr>
  </w:style>
  <w:style w:type="paragraph" w:styleId="59">
    <w:name w:val="No Spacing"/>
    <w:unhideWhenUsed/>
    <w:qFormat/>
    <w:uiPriority w:val="99"/>
    <w:pPr>
      <w:widowControl w:val="0"/>
      <w:jc w:val="both"/>
    </w:pPr>
    <w:rPr>
      <w:rFonts w:ascii="Times New Roman" w:hAnsi="Times New Roman" w:eastAsia="宋体" w:cs="Times New Roman"/>
      <w:color w:val="0000FF"/>
      <w:sz w:val="21"/>
      <w:szCs w:val="21"/>
      <w:lang w:val="en-US" w:eastAsia="zh-CN" w:bidi="ar-SA"/>
    </w:rPr>
  </w:style>
  <w:style w:type="character" w:customStyle="1" w:styleId="60">
    <w:name w:val="a图图 Char"/>
    <w:link w:val="58"/>
    <w:qFormat/>
    <w:uiPriority w:val="0"/>
    <w:rPr>
      <w:rFonts w:ascii="Times New Roman" w:hAnsi="Times New Roman" w:eastAsia="宋体" w:cs="Times New Roman"/>
      <w:color w:val="0D0D0D"/>
    </w:rPr>
  </w:style>
  <w:style w:type="paragraph" w:customStyle="1" w:styleId="61">
    <w:name w:val="a表"/>
    <w:basedOn w:val="1"/>
    <w:link w:val="62"/>
    <w:qFormat/>
    <w:uiPriority w:val="0"/>
    <w:pPr>
      <w:keepNext/>
      <w:widowControl/>
      <w:numPr>
        <w:ilvl w:val="0"/>
        <w:numId w:val="3"/>
      </w:numPr>
      <w:spacing w:beforeLines="50" w:line="300" w:lineRule="auto"/>
      <w:jc w:val="center"/>
      <w:textAlignment w:val="center"/>
    </w:pPr>
    <w:rPr>
      <w:b/>
      <w:szCs w:val="20"/>
    </w:rPr>
  </w:style>
  <w:style w:type="character" w:customStyle="1" w:styleId="62">
    <w:name w:val="a表 Char"/>
    <w:link w:val="61"/>
    <w:qFormat/>
    <w:uiPriority w:val="0"/>
    <w:rPr>
      <w:rFonts w:ascii="Times New Roman" w:hAnsi="Times New Roman" w:eastAsia="宋体" w:cs="Times New Roman"/>
      <w:b/>
      <w:szCs w:val="20"/>
    </w:rPr>
  </w:style>
  <w:style w:type="paragraph" w:customStyle="1" w:styleId="63">
    <w:name w:val="表格内文字/左齐"/>
    <w:basedOn w:val="1"/>
    <w:qFormat/>
    <w:uiPriority w:val="99"/>
    <w:pPr>
      <w:tabs>
        <w:tab w:val="left" w:pos="1064"/>
      </w:tabs>
      <w:spacing w:line="324" w:lineRule="auto"/>
      <w:jc w:val="left"/>
    </w:pPr>
    <w:rPr>
      <w:kern w:val="0"/>
    </w:rPr>
  </w:style>
  <w:style w:type="paragraph" w:customStyle="1" w:styleId="64">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character" w:customStyle="1" w:styleId="65">
    <w:name w:val="尾注文本 字符"/>
    <w:basedOn w:val="26"/>
    <w:link w:val="13"/>
    <w:semiHidden/>
    <w:qFormat/>
    <w:uiPriority w:val="99"/>
    <w:rPr>
      <w:rFonts w:ascii="Times New Roman" w:hAnsi="Times New Roman" w:eastAsia="宋体" w:cs="Times New Roman"/>
      <w:color w:val="0000FF"/>
      <w:kern w:val="0"/>
      <w:szCs w:val="21"/>
    </w:rPr>
  </w:style>
  <w:style w:type="character" w:customStyle="1" w:styleId="66">
    <w:name w:val="脚注文本 字符"/>
    <w:basedOn w:val="26"/>
    <w:link w:val="18"/>
    <w:semiHidden/>
    <w:qFormat/>
    <w:uiPriority w:val="99"/>
    <w:rPr>
      <w:rFonts w:ascii="Times New Roman" w:hAnsi="Times New Roman" w:eastAsia="宋体" w:cs="Times New Roman"/>
      <w:color w:val="0000FF"/>
      <w:kern w:val="0"/>
      <w:sz w:val="18"/>
      <w:szCs w:val="18"/>
    </w:rPr>
  </w:style>
  <w:style w:type="character" w:styleId="67">
    <w:name w:val="Placeholder Text"/>
    <w:basedOn w:val="26"/>
    <w:unhideWhenUsed/>
    <w:qFormat/>
    <w:uiPriority w:val="99"/>
    <w:rPr>
      <w:color w:val="808080"/>
    </w:rPr>
  </w:style>
  <w:style w:type="paragraph" w:customStyle="1" w:styleId="68">
    <w:name w:val="A标题1（3号主体居中）"/>
    <w:basedOn w:val="1"/>
    <w:qFormat/>
    <w:uiPriority w:val="0"/>
    <w:pPr>
      <w:jc w:val="center"/>
    </w:pPr>
    <w:rPr>
      <w:rFonts w:cs="Plotter"/>
      <w:b/>
      <w:sz w:val="32"/>
      <w:szCs w:val="32"/>
    </w:rPr>
  </w:style>
  <w:style w:type="paragraph" w:customStyle="1" w:styleId="69">
    <w:name w:val="修订1"/>
    <w:hidden/>
    <w:semiHidden/>
    <w:qFormat/>
    <w:uiPriority w:val="99"/>
    <w:rPr>
      <w:rFonts w:ascii="Times New Roman" w:hAnsi="Times New Roman" w:eastAsia="宋体" w:cs="Times New Roman"/>
      <w:color w:val="0000FF"/>
      <w:sz w:val="21"/>
      <w:szCs w:val="21"/>
      <w:lang w:val="en-US" w:eastAsia="zh-CN" w:bidi="ar-SA"/>
    </w:rPr>
  </w:style>
  <w:style w:type="paragraph" w:customStyle="1" w:styleId="70">
    <w:name w:val="列出段落1"/>
    <w:basedOn w:val="1"/>
    <w:qFormat/>
    <w:uiPriority w:val="34"/>
    <w:pPr>
      <w:ind w:firstLine="420" w:firstLineChars="200"/>
    </w:pPr>
    <w:rPr>
      <w:rFonts w:ascii="Calibri" w:hAnsi="Calibri"/>
      <w:szCs w:val="22"/>
    </w:rPr>
  </w:style>
  <w:style w:type="paragraph" w:customStyle="1" w:styleId="71">
    <w:name w:val="章"/>
    <w:basedOn w:val="1"/>
    <w:qFormat/>
    <w:uiPriority w:val="0"/>
    <w:pPr>
      <w:spacing w:beforeLines="100" w:afterLines="100" w:line="300" w:lineRule="auto"/>
      <w:jc w:val="center"/>
      <w:outlineLvl w:val="0"/>
    </w:pPr>
    <w:rPr>
      <w:b/>
      <w:sz w:val="28"/>
    </w:rPr>
  </w:style>
  <w:style w:type="character" w:customStyle="1" w:styleId="72">
    <w:name w:val="HTML 预设格式 字符"/>
    <w:basedOn w:val="26"/>
    <w:link w:val="20"/>
    <w:semiHidden/>
    <w:qFormat/>
    <w:uiPriority w:val="99"/>
    <w:rPr>
      <w:rFonts w:ascii="宋体" w:hAnsi="宋体" w:eastAsia="宋体" w:cs="宋体"/>
      <w:sz w:val="24"/>
      <w:szCs w:val="24"/>
    </w:rPr>
  </w:style>
  <w:style w:type="paragraph" w:customStyle="1" w:styleId="73">
    <w:name w:val="正文4"/>
    <w:link w:val="74"/>
    <w:qFormat/>
    <w:uiPriority w:val="0"/>
    <w:pPr>
      <w:widowControl w:val="0"/>
      <w:spacing w:line="360" w:lineRule="auto"/>
      <w:ind w:firstLine="520" w:firstLineChars="200"/>
      <w:jc w:val="both"/>
    </w:pPr>
    <w:rPr>
      <w:rFonts w:ascii="Times New Roman" w:hAnsi="Times New Roman" w:eastAsia="宋体" w:cs="宋体"/>
      <w:spacing w:val="10"/>
      <w:sz w:val="24"/>
      <w:lang w:val="en-US" w:eastAsia="zh-CN" w:bidi="ar-SA"/>
    </w:rPr>
  </w:style>
  <w:style w:type="character" w:customStyle="1" w:styleId="74">
    <w:name w:val="正文4 Char"/>
    <w:basedOn w:val="26"/>
    <w:link w:val="73"/>
    <w:qFormat/>
    <w:uiPriority w:val="0"/>
    <w:rPr>
      <w:rFonts w:ascii="Times New Roman" w:hAnsi="Times New Roman" w:eastAsia="宋体" w:cs="宋体"/>
      <w:spacing w:val="10"/>
      <w:sz w:val="24"/>
    </w:rPr>
  </w:style>
  <w:style w:type="paragraph" w:customStyle="1" w:styleId="7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76">
    <w:name w:val="修订21"/>
    <w:hidden/>
    <w:semiHidden/>
    <w:qFormat/>
    <w:uiPriority w:val="99"/>
    <w:rPr>
      <w:rFonts w:ascii="Times New Roman" w:hAnsi="Times New Roman" w:eastAsia="宋体" w:cs="Times New Roman"/>
      <w:kern w:val="2"/>
      <w:sz w:val="21"/>
      <w:szCs w:val="24"/>
      <w:lang w:val="en-US" w:eastAsia="zh-CN" w:bidi="ar-SA"/>
    </w:rPr>
  </w:style>
  <w:style w:type="paragraph" w:customStyle="1" w:styleId="77">
    <w:name w:val="图名"/>
    <w:basedOn w:val="1"/>
    <w:qFormat/>
    <w:uiPriority w:val="99"/>
    <w:pPr>
      <w:spacing w:afterLines="50"/>
      <w:jc w:val="center"/>
    </w:pPr>
    <w:rPr>
      <w:b/>
      <w:bCs/>
      <w:szCs w:val="21"/>
    </w:rPr>
  </w:style>
  <w:style w:type="paragraph" w:customStyle="1" w:styleId="78">
    <w:name w:val="公式"/>
    <w:basedOn w:val="1"/>
    <w:next w:val="1"/>
    <w:qFormat/>
    <w:uiPriority w:val="0"/>
    <w:pPr>
      <w:tabs>
        <w:tab w:val="center" w:pos="4160"/>
        <w:tab w:val="right" w:pos="8300"/>
      </w:tabs>
    </w:pPr>
    <w:rPr>
      <w:rFonts w:ascii="等线" w:hAnsi="等线" w:eastAsia="Times New Roman"/>
      <w:bCs/>
      <w:szCs w:val="21"/>
    </w:rPr>
  </w:style>
  <w:style w:type="paragraph" w:customStyle="1" w:styleId="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0">
    <w:name w:val="一级条标题"/>
    <w:qFormat/>
    <w:uiPriority w:val="0"/>
    <w:pPr>
      <w:spacing w:before="156" w:beforeLines="50" w:after="156" w:afterLines="50"/>
      <w:outlineLvl w:val="2"/>
    </w:pPr>
    <w:rPr>
      <w:rFonts w:ascii="黑体" w:hAnsi="Times New Roman" w:eastAsia="黑体" w:cs="Times New Roman"/>
      <w:sz w:val="21"/>
      <w:lang w:val="en-US" w:eastAsia="zh-CN" w:bidi="ar-SA"/>
    </w:rPr>
  </w:style>
  <w:style w:type="paragraph" w:customStyle="1" w:styleId="81">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table" w:customStyle="1" w:styleId="82">
    <w:name w:val="Table Normal"/>
    <w:semiHidden/>
    <w:unhideWhenUsed/>
    <w:qFormat/>
    <w:uiPriority w:val="0"/>
    <w:tblPr>
      <w:tblCellMar>
        <w:top w:w="0" w:type="dxa"/>
        <w:left w:w="0" w:type="dxa"/>
        <w:bottom w:w="0" w:type="dxa"/>
        <w:right w:w="0" w:type="dxa"/>
      </w:tblCellMar>
    </w:tblPr>
  </w:style>
  <w:style w:type="paragraph" w:customStyle="1" w:styleId="8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84">
    <w:name w:val="纯文本 字符1"/>
    <w:link w:val="11"/>
    <w:qFormat/>
    <w:uiPriority w:val="0"/>
    <w:rPr>
      <w:rFonts w:ascii="宋体" w:hAnsi="Courier New"/>
      <w:kern w:val="2"/>
      <w:sz w:val="21"/>
      <w:szCs w:val="24"/>
    </w:rPr>
  </w:style>
  <w:style w:type="character" w:customStyle="1" w:styleId="85">
    <w:name w:val="textcontents1"/>
    <w:qFormat/>
    <w:uiPriority w:val="0"/>
    <w:rPr>
      <w:color w:val="000000"/>
      <w:sz w:val="18"/>
      <w:szCs w:val="18"/>
    </w:rPr>
  </w:style>
  <w:style w:type="paragraph" w:customStyle="1" w:styleId="86">
    <w:name w:val="ordinary-output"/>
    <w:basedOn w:val="1"/>
    <w:qFormat/>
    <w:uiPriority w:val="0"/>
    <w:pPr>
      <w:widowControl/>
      <w:spacing w:before="100" w:beforeAutospacing="1" w:after="63" w:line="275" w:lineRule="atLeast"/>
      <w:jc w:val="left"/>
    </w:pPr>
    <w:rPr>
      <w:rFonts w:ascii="宋体" w:hAnsi="宋体" w:cs="宋体"/>
      <w:color w:val="333333"/>
      <w:kern w:val="0"/>
      <w:sz w:val="18"/>
      <w:szCs w:val="18"/>
    </w:rPr>
  </w:style>
  <w:style w:type="paragraph" w:customStyle="1" w:styleId="87">
    <w:name w:val="TOC Heading"/>
    <w:basedOn w:val="2"/>
    <w:next w:val="1"/>
    <w:unhideWhenUsed/>
    <w:qFormat/>
    <w:uiPriority w:val="39"/>
    <w:pPr>
      <w:widowControl/>
      <w:spacing w:before="240" w:line="259" w:lineRule="auto"/>
      <w:jc w:val="left"/>
      <w:outlineLvl w:val="9"/>
    </w:pPr>
    <w:rPr>
      <w:rFonts w:asciiTheme="majorHAnsi" w:hAnsiTheme="majorHAnsi" w:cstheme="majorBidi"/>
      <w:b w:val="0"/>
      <w:bCs w:val="0"/>
      <w:color w:val="376092" w:themeColor="accent1" w:themeShade="BF"/>
      <w:kern w:val="0"/>
      <w:szCs w:val="3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1.bin"/><Relationship Id="rId98" Type="http://schemas.openxmlformats.org/officeDocument/2006/relationships/image" Target="media/image40.wmf"/><Relationship Id="rId97" Type="http://schemas.openxmlformats.org/officeDocument/2006/relationships/oleObject" Target="embeddings/oleObject40.bin"/><Relationship Id="rId96" Type="http://schemas.openxmlformats.org/officeDocument/2006/relationships/image" Target="media/image39.wmf"/><Relationship Id="rId95" Type="http://schemas.openxmlformats.org/officeDocument/2006/relationships/oleObject" Target="embeddings/oleObject39.bin"/><Relationship Id="rId94" Type="http://schemas.openxmlformats.org/officeDocument/2006/relationships/image" Target="media/image38.emf"/><Relationship Id="rId93" Type="http://schemas.openxmlformats.org/officeDocument/2006/relationships/image" Target="media/image37.wmf"/><Relationship Id="rId92" Type="http://schemas.openxmlformats.org/officeDocument/2006/relationships/oleObject" Target="embeddings/oleObject38.bin"/><Relationship Id="rId91" Type="http://schemas.openxmlformats.org/officeDocument/2006/relationships/image" Target="media/image36.wmf"/><Relationship Id="rId90" Type="http://schemas.openxmlformats.org/officeDocument/2006/relationships/oleObject" Target="embeddings/oleObject37.bin"/><Relationship Id="rId9" Type="http://schemas.openxmlformats.org/officeDocument/2006/relationships/footer" Target="footer4.xml"/><Relationship Id="rId89" Type="http://schemas.openxmlformats.org/officeDocument/2006/relationships/image" Target="media/image35.wmf"/><Relationship Id="rId88" Type="http://schemas.openxmlformats.org/officeDocument/2006/relationships/oleObject" Target="embeddings/oleObject36.bin"/><Relationship Id="rId87" Type="http://schemas.openxmlformats.org/officeDocument/2006/relationships/image" Target="media/image34.wmf"/><Relationship Id="rId86" Type="http://schemas.openxmlformats.org/officeDocument/2006/relationships/oleObject" Target="embeddings/oleObject35.bin"/><Relationship Id="rId85" Type="http://schemas.openxmlformats.org/officeDocument/2006/relationships/image" Target="media/image33.wmf"/><Relationship Id="rId84" Type="http://schemas.openxmlformats.org/officeDocument/2006/relationships/oleObject" Target="embeddings/oleObject34.bin"/><Relationship Id="rId83" Type="http://schemas.openxmlformats.org/officeDocument/2006/relationships/image" Target="media/image32.wmf"/><Relationship Id="rId82" Type="http://schemas.openxmlformats.org/officeDocument/2006/relationships/oleObject" Target="embeddings/oleObject33.bin"/><Relationship Id="rId81" Type="http://schemas.openxmlformats.org/officeDocument/2006/relationships/image" Target="media/image31.wmf"/><Relationship Id="rId80" Type="http://schemas.openxmlformats.org/officeDocument/2006/relationships/oleObject" Target="embeddings/oleObject32.bin"/><Relationship Id="rId8" Type="http://schemas.openxmlformats.org/officeDocument/2006/relationships/header" Target="header3.xml"/><Relationship Id="rId79" Type="http://schemas.openxmlformats.org/officeDocument/2006/relationships/oleObject" Target="embeddings/oleObject31.bin"/><Relationship Id="rId78" Type="http://schemas.openxmlformats.org/officeDocument/2006/relationships/image" Target="media/image30.wmf"/><Relationship Id="rId77" Type="http://schemas.openxmlformats.org/officeDocument/2006/relationships/oleObject" Target="embeddings/oleObject30.bin"/><Relationship Id="rId76" Type="http://schemas.openxmlformats.org/officeDocument/2006/relationships/image" Target="media/image29.wmf"/><Relationship Id="rId75" Type="http://schemas.openxmlformats.org/officeDocument/2006/relationships/oleObject" Target="embeddings/oleObject29.bin"/><Relationship Id="rId74" Type="http://schemas.openxmlformats.org/officeDocument/2006/relationships/image" Target="media/image28.wmf"/><Relationship Id="rId73" Type="http://schemas.openxmlformats.org/officeDocument/2006/relationships/oleObject" Target="embeddings/oleObject28.bin"/><Relationship Id="rId72" Type="http://schemas.openxmlformats.org/officeDocument/2006/relationships/image" Target="media/image27.wmf"/><Relationship Id="rId71" Type="http://schemas.openxmlformats.org/officeDocument/2006/relationships/oleObject" Target="embeddings/oleObject27.bin"/><Relationship Id="rId70" Type="http://schemas.openxmlformats.org/officeDocument/2006/relationships/image" Target="media/image26.wmf"/><Relationship Id="rId7" Type="http://schemas.openxmlformats.org/officeDocument/2006/relationships/footer" Target="footer3.xml"/><Relationship Id="rId69" Type="http://schemas.openxmlformats.org/officeDocument/2006/relationships/oleObject" Target="embeddings/oleObject26.bin"/><Relationship Id="rId68" Type="http://schemas.openxmlformats.org/officeDocument/2006/relationships/image" Target="media/image25.wmf"/><Relationship Id="rId67" Type="http://schemas.openxmlformats.org/officeDocument/2006/relationships/oleObject" Target="embeddings/oleObject25.bin"/><Relationship Id="rId66" Type="http://schemas.openxmlformats.org/officeDocument/2006/relationships/image" Target="media/image24.wmf"/><Relationship Id="rId65" Type="http://schemas.openxmlformats.org/officeDocument/2006/relationships/oleObject" Target="embeddings/oleObject24.bin"/><Relationship Id="rId64" Type="http://schemas.openxmlformats.org/officeDocument/2006/relationships/image" Target="media/image23.wmf"/><Relationship Id="rId63" Type="http://schemas.openxmlformats.org/officeDocument/2006/relationships/oleObject" Target="embeddings/oleObject23.bin"/><Relationship Id="rId62" Type="http://schemas.openxmlformats.org/officeDocument/2006/relationships/image" Target="media/image22.wmf"/><Relationship Id="rId61" Type="http://schemas.openxmlformats.org/officeDocument/2006/relationships/oleObject" Target="embeddings/oleObject22.bin"/><Relationship Id="rId60" Type="http://schemas.openxmlformats.org/officeDocument/2006/relationships/oleObject" Target="embeddings/oleObject21.bin"/><Relationship Id="rId6" Type="http://schemas.openxmlformats.org/officeDocument/2006/relationships/footer" Target="footer2.xml"/><Relationship Id="rId59" Type="http://schemas.openxmlformats.org/officeDocument/2006/relationships/image" Target="media/image21.wmf"/><Relationship Id="rId58" Type="http://schemas.openxmlformats.org/officeDocument/2006/relationships/oleObject" Target="embeddings/oleObject20.bin"/><Relationship Id="rId57" Type="http://schemas.openxmlformats.org/officeDocument/2006/relationships/image" Target="media/image20.wmf"/><Relationship Id="rId56" Type="http://schemas.openxmlformats.org/officeDocument/2006/relationships/oleObject" Target="embeddings/oleObject19.bin"/><Relationship Id="rId55" Type="http://schemas.openxmlformats.org/officeDocument/2006/relationships/image" Target="media/image19.wmf"/><Relationship Id="rId54" Type="http://schemas.openxmlformats.org/officeDocument/2006/relationships/oleObject" Target="embeddings/oleObject18.bin"/><Relationship Id="rId53" Type="http://schemas.openxmlformats.org/officeDocument/2006/relationships/image" Target="media/image18.wmf"/><Relationship Id="rId52" Type="http://schemas.openxmlformats.org/officeDocument/2006/relationships/oleObject" Target="embeddings/oleObject17.bin"/><Relationship Id="rId51" Type="http://schemas.openxmlformats.org/officeDocument/2006/relationships/image" Target="media/image17.wmf"/><Relationship Id="rId50" Type="http://schemas.openxmlformats.org/officeDocument/2006/relationships/oleObject" Target="embeddings/oleObject16.bin"/><Relationship Id="rId5" Type="http://schemas.openxmlformats.org/officeDocument/2006/relationships/footer" Target="footer1.xml"/><Relationship Id="rId49" Type="http://schemas.openxmlformats.org/officeDocument/2006/relationships/image" Target="media/image16.wmf"/><Relationship Id="rId48" Type="http://schemas.openxmlformats.org/officeDocument/2006/relationships/oleObject" Target="embeddings/oleObject15.bin"/><Relationship Id="rId47" Type="http://schemas.openxmlformats.org/officeDocument/2006/relationships/image" Target="media/image15.wmf"/><Relationship Id="rId46" Type="http://schemas.openxmlformats.org/officeDocument/2006/relationships/oleObject" Target="embeddings/oleObject14.bin"/><Relationship Id="rId456" Type="http://schemas.openxmlformats.org/officeDocument/2006/relationships/fontTable" Target="fontTable.xml"/><Relationship Id="rId455" Type="http://schemas.openxmlformats.org/officeDocument/2006/relationships/customXml" Target="../customXml/item2.xml"/><Relationship Id="rId454" Type="http://schemas.openxmlformats.org/officeDocument/2006/relationships/numbering" Target="numbering.xml"/><Relationship Id="rId453" Type="http://schemas.openxmlformats.org/officeDocument/2006/relationships/customXml" Target="../customXml/item1.xml"/><Relationship Id="rId452" Type="http://schemas.openxmlformats.org/officeDocument/2006/relationships/oleObject" Target="embeddings/oleObject239.bin"/><Relationship Id="rId451" Type="http://schemas.openxmlformats.org/officeDocument/2006/relationships/oleObject" Target="embeddings/oleObject238.bin"/><Relationship Id="rId450" Type="http://schemas.openxmlformats.org/officeDocument/2006/relationships/oleObject" Target="embeddings/oleObject237.bin"/><Relationship Id="rId45" Type="http://schemas.openxmlformats.org/officeDocument/2006/relationships/image" Target="media/image14.wmf"/><Relationship Id="rId449" Type="http://schemas.openxmlformats.org/officeDocument/2006/relationships/oleObject" Target="embeddings/oleObject236.bin"/><Relationship Id="rId448" Type="http://schemas.openxmlformats.org/officeDocument/2006/relationships/oleObject" Target="embeddings/oleObject235.bin"/><Relationship Id="rId447" Type="http://schemas.openxmlformats.org/officeDocument/2006/relationships/oleObject" Target="embeddings/oleObject234.bin"/><Relationship Id="rId446" Type="http://schemas.openxmlformats.org/officeDocument/2006/relationships/oleObject" Target="embeddings/oleObject233.bin"/><Relationship Id="rId445" Type="http://schemas.openxmlformats.org/officeDocument/2006/relationships/oleObject" Target="embeddings/oleObject232.bin"/><Relationship Id="rId444" Type="http://schemas.openxmlformats.org/officeDocument/2006/relationships/image" Target="media/image195.wmf"/><Relationship Id="rId443" Type="http://schemas.openxmlformats.org/officeDocument/2006/relationships/oleObject" Target="embeddings/oleObject231.bin"/><Relationship Id="rId442" Type="http://schemas.openxmlformats.org/officeDocument/2006/relationships/oleObject" Target="embeddings/oleObject230.bin"/><Relationship Id="rId441" Type="http://schemas.openxmlformats.org/officeDocument/2006/relationships/oleObject" Target="embeddings/oleObject229.bin"/><Relationship Id="rId440" Type="http://schemas.openxmlformats.org/officeDocument/2006/relationships/oleObject" Target="embeddings/oleObject228.bin"/><Relationship Id="rId44" Type="http://schemas.openxmlformats.org/officeDocument/2006/relationships/oleObject" Target="embeddings/oleObject13.bin"/><Relationship Id="rId439" Type="http://schemas.openxmlformats.org/officeDocument/2006/relationships/oleObject" Target="embeddings/oleObject227.bin"/><Relationship Id="rId438" Type="http://schemas.openxmlformats.org/officeDocument/2006/relationships/oleObject" Target="embeddings/oleObject226.bin"/><Relationship Id="rId437" Type="http://schemas.openxmlformats.org/officeDocument/2006/relationships/oleObject" Target="embeddings/oleObject225.bin"/><Relationship Id="rId436" Type="http://schemas.openxmlformats.org/officeDocument/2006/relationships/image" Target="media/image194.wmf"/><Relationship Id="rId435" Type="http://schemas.openxmlformats.org/officeDocument/2006/relationships/oleObject" Target="embeddings/oleObject224.bin"/><Relationship Id="rId434" Type="http://schemas.openxmlformats.org/officeDocument/2006/relationships/image" Target="media/image193.wmf"/><Relationship Id="rId433" Type="http://schemas.openxmlformats.org/officeDocument/2006/relationships/oleObject" Target="embeddings/oleObject223.bin"/><Relationship Id="rId432" Type="http://schemas.openxmlformats.org/officeDocument/2006/relationships/image" Target="media/image192.wmf"/><Relationship Id="rId431" Type="http://schemas.openxmlformats.org/officeDocument/2006/relationships/oleObject" Target="embeddings/oleObject222.bin"/><Relationship Id="rId430" Type="http://schemas.openxmlformats.org/officeDocument/2006/relationships/image" Target="media/image191.wmf"/><Relationship Id="rId43" Type="http://schemas.openxmlformats.org/officeDocument/2006/relationships/image" Target="media/image13.wmf"/><Relationship Id="rId429" Type="http://schemas.openxmlformats.org/officeDocument/2006/relationships/oleObject" Target="embeddings/oleObject221.bin"/><Relationship Id="rId428" Type="http://schemas.openxmlformats.org/officeDocument/2006/relationships/image" Target="media/image190.wmf"/><Relationship Id="rId427" Type="http://schemas.openxmlformats.org/officeDocument/2006/relationships/oleObject" Target="embeddings/oleObject220.bin"/><Relationship Id="rId426" Type="http://schemas.openxmlformats.org/officeDocument/2006/relationships/image" Target="media/image189.wmf"/><Relationship Id="rId425" Type="http://schemas.openxmlformats.org/officeDocument/2006/relationships/oleObject" Target="embeddings/oleObject219.bin"/><Relationship Id="rId424" Type="http://schemas.openxmlformats.org/officeDocument/2006/relationships/image" Target="media/image188.wmf"/><Relationship Id="rId423" Type="http://schemas.openxmlformats.org/officeDocument/2006/relationships/oleObject" Target="embeddings/oleObject218.bin"/><Relationship Id="rId422" Type="http://schemas.openxmlformats.org/officeDocument/2006/relationships/image" Target="media/image187.wmf"/><Relationship Id="rId421" Type="http://schemas.openxmlformats.org/officeDocument/2006/relationships/oleObject" Target="embeddings/oleObject217.bin"/><Relationship Id="rId420" Type="http://schemas.openxmlformats.org/officeDocument/2006/relationships/oleObject" Target="embeddings/oleObject216.bin"/><Relationship Id="rId42" Type="http://schemas.openxmlformats.org/officeDocument/2006/relationships/oleObject" Target="embeddings/oleObject12.bin"/><Relationship Id="rId419" Type="http://schemas.openxmlformats.org/officeDocument/2006/relationships/oleObject" Target="embeddings/oleObject215.bin"/><Relationship Id="rId418" Type="http://schemas.openxmlformats.org/officeDocument/2006/relationships/oleObject" Target="embeddings/oleObject214.bin"/><Relationship Id="rId417" Type="http://schemas.openxmlformats.org/officeDocument/2006/relationships/oleObject" Target="embeddings/oleObject213.bin"/><Relationship Id="rId416" Type="http://schemas.openxmlformats.org/officeDocument/2006/relationships/image" Target="media/image186.png"/><Relationship Id="rId415" Type="http://schemas.openxmlformats.org/officeDocument/2006/relationships/image" Target="media/image185.wmf"/><Relationship Id="rId414" Type="http://schemas.openxmlformats.org/officeDocument/2006/relationships/oleObject" Target="embeddings/oleObject212.bin"/><Relationship Id="rId413" Type="http://schemas.openxmlformats.org/officeDocument/2006/relationships/image" Target="media/image184.wmf"/><Relationship Id="rId412" Type="http://schemas.openxmlformats.org/officeDocument/2006/relationships/oleObject" Target="embeddings/oleObject211.bin"/><Relationship Id="rId411" Type="http://schemas.openxmlformats.org/officeDocument/2006/relationships/image" Target="media/image183.wmf"/><Relationship Id="rId410" Type="http://schemas.openxmlformats.org/officeDocument/2006/relationships/oleObject" Target="embeddings/oleObject210.bin"/><Relationship Id="rId41" Type="http://schemas.openxmlformats.org/officeDocument/2006/relationships/image" Target="media/image12.wmf"/><Relationship Id="rId409" Type="http://schemas.openxmlformats.org/officeDocument/2006/relationships/image" Target="media/image182.wmf"/><Relationship Id="rId408" Type="http://schemas.openxmlformats.org/officeDocument/2006/relationships/oleObject" Target="embeddings/oleObject209.bin"/><Relationship Id="rId407" Type="http://schemas.openxmlformats.org/officeDocument/2006/relationships/image" Target="media/image181.wmf"/><Relationship Id="rId406" Type="http://schemas.openxmlformats.org/officeDocument/2006/relationships/oleObject" Target="embeddings/oleObject208.bin"/><Relationship Id="rId405" Type="http://schemas.openxmlformats.org/officeDocument/2006/relationships/oleObject" Target="embeddings/oleObject207.bin"/><Relationship Id="rId404" Type="http://schemas.openxmlformats.org/officeDocument/2006/relationships/oleObject" Target="embeddings/oleObject206.bin"/><Relationship Id="rId403" Type="http://schemas.openxmlformats.org/officeDocument/2006/relationships/oleObject" Target="embeddings/oleObject205.bin"/><Relationship Id="rId402" Type="http://schemas.openxmlformats.org/officeDocument/2006/relationships/oleObject" Target="embeddings/oleObject204.bin"/><Relationship Id="rId401" Type="http://schemas.openxmlformats.org/officeDocument/2006/relationships/oleObject" Target="embeddings/oleObject203.bin"/><Relationship Id="rId400" Type="http://schemas.openxmlformats.org/officeDocument/2006/relationships/image" Target="media/image180.wmf"/><Relationship Id="rId40" Type="http://schemas.openxmlformats.org/officeDocument/2006/relationships/oleObject" Target="embeddings/oleObject11.bin"/><Relationship Id="rId4" Type="http://schemas.openxmlformats.org/officeDocument/2006/relationships/header" Target="header2.xml"/><Relationship Id="rId399" Type="http://schemas.openxmlformats.org/officeDocument/2006/relationships/oleObject" Target="embeddings/oleObject202.bin"/><Relationship Id="rId398" Type="http://schemas.openxmlformats.org/officeDocument/2006/relationships/image" Target="media/image179.wmf"/><Relationship Id="rId397" Type="http://schemas.openxmlformats.org/officeDocument/2006/relationships/oleObject" Target="embeddings/oleObject201.bin"/><Relationship Id="rId396" Type="http://schemas.openxmlformats.org/officeDocument/2006/relationships/oleObject" Target="embeddings/oleObject200.bin"/><Relationship Id="rId395" Type="http://schemas.openxmlformats.org/officeDocument/2006/relationships/oleObject" Target="embeddings/oleObject199.bin"/><Relationship Id="rId394" Type="http://schemas.openxmlformats.org/officeDocument/2006/relationships/image" Target="media/image178.wmf"/><Relationship Id="rId393" Type="http://schemas.openxmlformats.org/officeDocument/2006/relationships/oleObject" Target="embeddings/oleObject198.bin"/><Relationship Id="rId392" Type="http://schemas.openxmlformats.org/officeDocument/2006/relationships/oleObject" Target="embeddings/oleObject197.bin"/><Relationship Id="rId391" Type="http://schemas.openxmlformats.org/officeDocument/2006/relationships/image" Target="media/image177.wmf"/><Relationship Id="rId390" Type="http://schemas.openxmlformats.org/officeDocument/2006/relationships/oleObject" Target="embeddings/oleObject196.bin"/><Relationship Id="rId39" Type="http://schemas.openxmlformats.org/officeDocument/2006/relationships/image" Target="media/image11.wmf"/><Relationship Id="rId389" Type="http://schemas.openxmlformats.org/officeDocument/2006/relationships/oleObject" Target="embeddings/oleObject195.bin"/><Relationship Id="rId388" Type="http://schemas.openxmlformats.org/officeDocument/2006/relationships/oleObject" Target="embeddings/oleObject194.bin"/><Relationship Id="rId387" Type="http://schemas.openxmlformats.org/officeDocument/2006/relationships/image" Target="media/image176.wmf"/><Relationship Id="rId386" Type="http://schemas.openxmlformats.org/officeDocument/2006/relationships/oleObject" Target="embeddings/oleObject193.bin"/><Relationship Id="rId385" Type="http://schemas.openxmlformats.org/officeDocument/2006/relationships/image" Target="media/image175.wmf"/><Relationship Id="rId384" Type="http://schemas.openxmlformats.org/officeDocument/2006/relationships/oleObject" Target="embeddings/oleObject192.bin"/><Relationship Id="rId383" Type="http://schemas.openxmlformats.org/officeDocument/2006/relationships/oleObject" Target="embeddings/oleObject191.bin"/><Relationship Id="rId382" Type="http://schemas.openxmlformats.org/officeDocument/2006/relationships/oleObject" Target="embeddings/oleObject190.bin"/><Relationship Id="rId381" Type="http://schemas.openxmlformats.org/officeDocument/2006/relationships/oleObject" Target="embeddings/oleObject189.bin"/><Relationship Id="rId380" Type="http://schemas.openxmlformats.org/officeDocument/2006/relationships/oleObject" Target="embeddings/oleObject188.bin"/><Relationship Id="rId38" Type="http://schemas.openxmlformats.org/officeDocument/2006/relationships/oleObject" Target="embeddings/oleObject10.bin"/><Relationship Id="rId379" Type="http://schemas.openxmlformats.org/officeDocument/2006/relationships/oleObject" Target="embeddings/oleObject187.bin"/><Relationship Id="rId378" Type="http://schemas.openxmlformats.org/officeDocument/2006/relationships/oleObject" Target="embeddings/oleObject186.bin"/><Relationship Id="rId377" Type="http://schemas.openxmlformats.org/officeDocument/2006/relationships/oleObject" Target="embeddings/oleObject185.bin"/><Relationship Id="rId376" Type="http://schemas.openxmlformats.org/officeDocument/2006/relationships/oleObject" Target="embeddings/oleObject184.bin"/><Relationship Id="rId375" Type="http://schemas.openxmlformats.org/officeDocument/2006/relationships/oleObject" Target="embeddings/oleObject183.bin"/><Relationship Id="rId374" Type="http://schemas.openxmlformats.org/officeDocument/2006/relationships/image" Target="media/image174.wmf"/><Relationship Id="rId373" Type="http://schemas.openxmlformats.org/officeDocument/2006/relationships/oleObject" Target="embeddings/oleObject182.bin"/><Relationship Id="rId372" Type="http://schemas.openxmlformats.org/officeDocument/2006/relationships/oleObject" Target="embeddings/oleObject181.bin"/><Relationship Id="rId371" Type="http://schemas.openxmlformats.org/officeDocument/2006/relationships/oleObject" Target="embeddings/oleObject180.bin"/><Relationship Id="rId370" Type="http://schemas.openxmlformats.org/officeDocument/2006/relationships/image" Target="media/image173.wmf"/><Relationship Id="rId37" Type="http://schemas.openxmlformats.org/officeDocument/2006/relationships/image" Target="media/image10.wmf"/><Relationship Id="rId369" Type="http://schemas.openxmlformats.org/officeDocument/2006/relationships/oleObject" Target="embeddings/oleObject179.bin"/><Relationship Id="rId368" Type="http://schemas.openxmlformats.org/officeDocument/2006/relationships/image" Target="media/image172.wmf"/><Relationship Id="rId367" Type="http://schemas.openxmlformats.org/officeDocument/2006/relationships/oleObject" Target="embeddings/oleObject178.bin"/><Relationship Id="rId366" Type="http://schemas.openxmlformats.org/officeDocument/2006/relationships/oleObject" Target="embeddings/oleObject177.bin"/><Relationship Id="rId365" Type="http://schemas.openxmlformats.org/officeDocument/2006/relationships/oleObject" Target="embeddings/oleObject176.bin"/><Relationship Id="rId364" Type="http://schemas.openxmlformats.org/officeDocument/2006/relationships/image" Target="media/image171.wmf"/><Relationship Id="rId363" Type="http://schemas.openxmlformats.org/officeDocument/2006/relationships/oleObject" Target="embeddings/oleObject175.bin"/><Relationship Id="rId362" Type="http://schemas.openxmlformats.org/officeDocument/2006/relationships/image" Target="media/image170.wmf"/><Relationship Id="rId361" Type="http://schemas.openxmlformats.org/officeDocument/2006/relationships/oleObject" Target="embeddings/oleObject174.bin"/><Relationship Id="rId360" Type="http://schemas.openxmlformats.org/officeDocument/2006/relationships/image" Target="media/image169.wmf"/><Relationship Id="rId36" Type="http://schemas.openxmlformats.org/officeDocument/2006/relationships/oleObject" Target="embeddings/oleObject9.bin"/><Relationship Id="rId359" Type="http://schemas.openxmlformats.org/officeDocument/2006/relationships/oleObject" Target="embeddings/oleObject173.bin"/><Relationship Id="rId358" Type="http://schemas.openxmlformats.org/officeDocument/2006/relationships/image" Target="media/image168.wmf"/><Relationship Id="rId357" Type="http://schemas.openxmlformats.org/officeDocument/2006/relationships/oleObject" Target="embeddings/oleObject172.bin"/><Relationship Id="rId356" Type="http://schemas.openxmlformats.org/officeDocument/2006/relationships/image" Target="media/image167.wmf"/><Relationship Id="rId355" Type="http://schemas.openxmlformats.org/officeDocument/2006/relationships/oleObject" Target="embeddings/oleObject171.bin"/><Relationship Id="rId354" Type="http://schemas.openxmlformats.org/officeDocument/2006/relationships/image" Target="media/image166.wmf"/><Relationship Id="rId353" Type="http://schemas.openxmlformats.org/officeDocument/2006/relationships/oleObject" Target="embeddings/oleObject170.bin"/><Relationship Id="rId352" Type="http://schemas.openxmlformats.org/officeDocument/2006/relationships/image" Target="media/image165.wmf"/><Relationship Id="rId351" Type="http://schemas.openxmlformats.org/officeDocument/2006/relationships/oleObject" Target="embeddings/oleObject169.bin"/><Relationship Id="rId350" Type="http://schemas.openxmlformats.org/officeDocument/2006/relationships/image" Target="media/image164.wmf"/><Relationship Id="rId35" Type="http://schemas.openxmlformats.org/officeDocument/2006/relationships/image" Target="media/image9.wmf"/><Relationship Id="rId349" Type="http://schemas.openxmlformats.org/officeDocument/2006/relationships/oleObject" Target="embeddings/oleObject168.bin"/><Relationship Id="rId348" Type="http://schemas.openxmlformats.org/officeDocument/2006/relationships/image" Target="media/image163.wmf"/><Relationship Id="rId347" Type="http://schemas.openxmlformats.org/officeDocument/2006/relationships/oleObject" Target="embeddings/oleObject167.bin"/><Relationship Id="rId346" Type="http://schemas.openxmlformats.org/officeDocument/2006/relationships/image" Target="media/image162.wmf"/><Relationship Id="rId345" Type="http://schemas.openxmlformats.org/officeDocument/2006/relationships/oleObject" Target="embeddings/oleObject166.bin"/><Relationship Id="rId344" Type="http://schemas.openxmlformats.org/officeDocument/2006/relationships/image" Target="media/image161.wmf"/><Relationship Id="rId343" Type="http://schemas.openxmlformats.org/officeDocument/2006/relationships/oleObject" Target="embeddings/oleObject165.bin"/><Relationship Id="rId342" Type="http://schemas.openxmlformats.org/officeDocument/2006/relationships/image" Target="media/image160.wmf"/><Relationship Id="rId341" Type="http://schemas.openxmlformats.org/officeDocument/2006/relationships/oleObject" Target="embeddings/oleObject164.bin"/><Relationship Id="rId340" Type="http://schemas.openxmlformats.org/officeDocument/2006/relationships/image" Target="media/image159.wmf"/><Relationship Id="rId34" Type="http://schemas.openxmlformats.org/officeDocument/2006/relationships/oleObject" Target="embeddings/oleObject8.bin"/><Relationship Id="rId339" Type="http://schemas.openxmlformats.org/officeDocument/2006/relationships/oleObject" Target="embeddings/oleObject163.bin"/><Relationship Id="rId338" Type="http://schemas.openxmlformats.org/officeDocument/2006/relationships/image" Target="media/image158.wmf"/><Relationship Id="rId337" Type="http://schemas.openxmlformats.org/officeDocument/2006/relationships/oleObject" Target="embeddings/oleObject162.bin"/><Relationship Id="rId336" Type="http://schemas.openxmlformats.org/officeDocument/2006/relationships/image" Target="media/image157.wmf"/><Relationship Id="rId335" Type="http://schemas.openxmlformats.org/officeDocument/2006/relationships/oleObject" Target="embeddings/oleObject161.bin"/><Relationship Id="rId334" Type="http://schemas.openxmlformats.org/officeDocument/2006/relationships/image" Target="media/image156.wmf"/><Relationship Id="rId333" Type="http://schemas.openxmlformats.org/officeDocument/2006/relationships/oleObject" Target="embeddings/oleObject160.bin"/><Relationship Id="rId332" Type="http://schemas.openxmlformats.org/officeDocument/2006/relationships/image" Target="media/image155.wmf"/><Relationship Id="rId331" Type="http://schemas.openxmlformats.org/officeDocument/2006/relationships/oleObject" Target="embeddings/oleObject159.bin"/><Relationship Id="rId330" Type="http://schemas.openxmlformats.org/officeDocument/2006/relationships/image" Target="media/image154.wmf"/><Relationship Id="rId33" Type="http://schemas.openxmlformats.org/officeDocument/2006/relationships/image" Target="media/image8.wmf"/><Relationship Id="rId329" Type="http://schemas.openxmlformats.org/officeDocument/2006/relationships/oleObject" Target="embeddings/oleObject158.bin"/><Relationship Id="rId328" Type="http://schemas.openxmlformats.org/officeDocument/2006/relationships/image" Target="media/image153.wmf"/><Relationship Id="rId327" Type="http://schemas.openxmlformats.org/officeDocument/2006/relationships/oleObject" Target="embeddings/oleObject157.bin"/><Relationship Id="rId326" Type="http://schemas.openxmlformats.org/officeDocument/2006/relationships/image" Target="media/image152.wmf"/><Relationship Id="rId325" Type="http://schemas.openxmlformats.org/officeDocument/2006/relationships/oleObject" Target="embeddings/oleObject156.bin"/><Relationship Id="rId324" Type="http://schemas.openxmlformats.org/officeDocument/2006/relationships/image" Target="media/image151.wmf"/><Relationship Id="rId323" Type="http://schemas.openxmlformats.org/officeDocument/2006/relationships/oleObject" Target="embeddings/oleObject155.bin"/><Relationship Id="rId322" Type="http://schemas.openxmlformats.org/officeDocument/2006/relationships/image" Target="media/image150.wmf"/><Relationship Id="rId321" Type="http://schemas.openxmlformats.org/officeDocument/2006/relationships/oleObject" Target="embeddings/oleObject154.bin"/><Relationship Id="rId320" Type="http://schemas.openxmlformats.org/officeDocument/2006/relationships/image" Target="media/image149.wmf"/><Relationship Id="rId32" Type="http://schemas.openxmlformats.org/officeDocument/2006/relationships/oleObject" Target="embeddings/oleObject7.bin"/><Relationship Id="rId319" Type="http://schemas.openxmlformats.org/officeDocument/2006/relationships/oleObject" Target="embeddings/oleObject153.bin"/><Relationship Id="rId318" Type="http://schemas.openxmlformats.org/officeDocument/2006/relationships/oleObject" Target="embeddings/oleObject152.bin"/><Relationship Id="rId317" Type="http://schemas.openxmlformats.org/officeDocument/2006/relationships/oleObject" Target="embeddings/oleObject151.bin"/><Relationship Id="rId316" Type="http://schemas.openxmlformats.org/officeDocument/2006/relationships/image" Target="media/image148.wmf"/><Relationship Id="rId315" Type="http://schemas.openxmlformats.org/officeDocument/2006/relationships/oleObject" Target="embeddings/oleObject150.bin"/><Relationship Id="rId314" Type="http://schemas.openxmlformats.org/officeDocument/2006/relationships/image" Target="media/image147.wmf"/><Relationship Id="rId313" Type="http://schemas.openxmlformats.org/officeDocument/2006/relationships/oleObject" Target="embeddings/oleObject149.bin"/><Relationship Id="rId312" Type="http://schemas.openxmlformats.org/officeDocument/2006/relationships/image" Target="media/image146.wmf"/><Relationship Id="rId311" Type="http://schemas.openxmlformats.org/officeDocument/2006/relationships/oleObject" Target="embeddings/oleObject148.bin"/><Relationship Id="rId310" Type="http://schemas.openxmlformats.org/officeDocument/2006/relationships/image" Target="media/image145.wmf"/><Relationship Id="rId31" Type="http://schemas.openxmlformats.org/officeDocument/2006/relationships/image" Target="media/image7.wmf"/><Relationship Id="rId309" Type="http://schemas.openxmlformats.org/officeDocument/2006/relationships/oleObject" Target="embeddings/oleObject147.bin"/><Relationship Id="rId308" Type="http://schemas.openxmlformats.org/officeDocument/2006/relationships/image" Target="media/image144.wmf"/><Relationship Id="rId307" Type="http://schemas.openxmlformats.org/officeDocument/2006/relationships/oleObject" Target="embeddings/oleObject146.bin"/><Relationship Id="rId306" Type="http://schemas.openxmlformats.org/officeDocument/2006/relationships/image" Target="media/image143.wmf"/><Relationship Id="rId305" Type="http://schemas.openxmlformats.org/officeDocument/2006/relationships/oleObject" Target="embeddings/oleObject145.bin"/><Relationship Id="rId304" Type="http://schemas.openxmlformats.org/officeDocument/2006/relationships/image" Target="media/image142.wmf"/><Relationship Id="rId303" Type="http://schemas.openxmlformats.org/officeDocument/2006/relationships/oleObject" Target="embeddings/oleObject144.bin"/><Relationship Id="rId302" Type="http://schemas.openxmlformats.org/officeDocument/2006/relationships/image" Target="media/image141.wmf"/><Relationship Id="rId301" Type="http://schemas.openxmlformats.org/officeDocument/2006/relationships/oleObject" Target="embeddings/oleObject143.bin"/><Relationship Id="rId300" Type="http://schemas.openxmlformats.org/officeDocument/2006/relationships/image" Target="media/image140.wmf"/><Relationship Id="rId30" Type="http://schemas.openxmlformats.org/officeDocument/2006/relationships/oleObject" Target="embeddings/oleObject6.bin"/><Relationship Id="rId3" Type="http://schemas.openxmlformats.org/officeDocument/2006/relationships/header" Target="header1.xml"/><Relationship Id="rId299" Type="http://schemas.openxmlformats.org/officeDocument/2006/relationships/oleObject" Target="embeddings/oleObject142.bin"/><Relationship Id="rId298" Type="http://schemas.openxmlformats.org/officeDocument/2006/relationships/image" Target="media/image139.wmf"/><Relationship Id="rId297" Type="http://schemas.openxmlformats.org/officeDocument/2006/relationships/oleObject" Target="embeddings/oleObject141.bin"/><Relationship Id="rId296" Type="http://schemas.openxmlformats.org/officeDocument/2006/relationships/image" Target="media/image138.wmf"/><Relationship Id="rId295" Type="http://schemas.openxmlformats.org/officeDocument/2006/relationships/oleObject" Target="embeddings/oleObject140.bin"/><Relationship Id="rId294" Type="http://schemas.openxmlformats.org/officeDocument/2006/relationships/image" Target="media/image137.wmf"/><Relationship Id="rId293" Type="http://schemas.openxmlformats.org/officeDocument/2006/relationships/oleObject" Target="embeddings/oleObject139.bin"/><Relationship Id="rId292" Type="http://schemas.openxmlformats.org/officeDocument/2006/relationships/image" Target="media/image136.wmf"/><Relationship Id="rId291" Type="http://schemas.openxmlformats.org/officeDocument/2006/relationships/oleObject" Target="embeddings/oleObject138.bin"/><Relationship Id="rId290" Type="http://schemas.openxmlformats.org/officeDocument/2006/relationships/image" Target="media/image135.wmf"/><Relationship Id="rId29" Type="http://schemas.openxmlformats.org/officeDocument/2006/relationships/image" Target="media/image6.wmf"/><Relationship Id="rId289" Type="http://schemas.openxmlformats.org/officeDocument/2006/relationships/oleObject" Target="embeddings/oleObject137.bin"/><Relationship Id="rId288" Type="http://schemas.openxmlformats.org/officeDocument/2006/relationships/image" Target="media/image134.wmf"/><Relationship Id="rId287" Type="http://schemas.openxmlformats.org/officeDocument/2006/relationships/oleObject" Target="embeddings/oleObject136.bin"/><Relationship Id="rId286" Type="http://schemas.openxmlformats.org/officeDocument/2006/relationships/image" Target="media/image133.wmf"/><Relationship Id="rId285" Type="http://schemas.openxmlformats.org/officeDocument/2006/relationships/oleObject" Target="embeddings/oleObject135.bin"/><Relationship Id="rId284" Type="http://schemas.openxmlformats.org/officeDocument/2006/relationships/image" Target="media/image132.wmf"/><Relationship Id="rId283" Type="http://schemas.openxmlformats.org/officeDocument/2006/relationships/oleObject" Target="embeddings/oleObject134.bin"/><Relationship Id="rId282" Type="http://schemas.openxmlformats.org/officeDocument/2006/relationships/image" Target="media/image131.wmf"/><Relationship Id="rId281" Type="http://schemas.openxmlformats.org/officeDocument/2006/relationships/oleObject" Target="embeddings/oleObject133.bin"/><Relationship Id="rId280" Type="http://schemas.openxmlformats.org/officeDocument/2006/relationships/image" Target="media/image130.wmf"/><Relationship Id="rId28" Type="http://schemas.openxmlformats.org/officeDocument/2006/relationships/oleObject" Target="embeddings/oleObject5.bin"/><Relationship Id="rId279" Type="http://schemas.openxmlformats.org/officeDocument/2006/relationships/oleObject" Target="embeddings/oleObject132.bin"/><Relationship Id="rId278" Type="http://schemas.openxmlformats.org/officeDocument/2006/relationships/image" Target="media/image129.wmf"/><Relationship Id="rId277" Type="http://schemas.openxmlformats.org/officeDocument/2006/relationships/oleObject" Target="embeddings/oleObject131.bin"/><Relationship Id="rId276" Type="http://schemas.openxmlformats.org/officeDocument/2006/relationships/image" Target="media/image128.wmf"/><Relationship Id="rId275" Type="http://schemas.openxmlformats.org/officeDocument/2006/relationships/oleObject" Target="embeddings/oleObject130.bin"/><Relationship Id="rId274" Type="http://schemas.openxmlformats.org/officeDocument/2006/relationships/image" Target="media/image127.wmf"/><Relationship Id="rId273" Type="http://schemas.openxmlformats.org/officeDocument/2006/relationships/oleObject" Target="embeddings/oleObject129.bin"/><Relationship Id="rId272" Type="http://schemas.openxmlformats.org/officeDocument/2006/relationships/image" Target="media/image126.wmf"/><Relationship Id="rId271" Type="http://schemas.openxmlformats.org/officeDocument/2006/relationships/oleObject" Target="embeddings/oleObject128.bin"/><Relationship Id="rId270" Type="http://schemas.openxmlformats.org/officeDocument/2006/relationships/image" Target="media/image125.wmf"/><Relationship Id="rId27" Type="http://schemas.openxmlformats.org/officeDocument/2006/relationships/image" Target="media/image5.wmf"/><Relationship Id="rId269" Type="http://schemas.openxmlformats.org/officeDocument/2006/relationships/oleObject" Target="embeddings/oleObject127.bin"/><Relationship Id="rId268" Type="http://schemas.openxmlformats.org/officeDocument/2006/relationships/image" Target="media/image124.wmf"/><Relationship Id="rId267" Type="http://schemas.openxmlformats.org/officeDocument/2006/relationships/oleObject" Target="embeddings/oleObject126.bin"/><Relationship Id="rId266" Type="http://schemas.openxmlformats.org/officeDocument/2006/relationships/image" Target="media/image123.wmf"/><Relationship Id="rId265" Type="http://schemas.openxmlformats.org/officeDocument/2006/relationships/oleObject" Target="embeddings/oleObject125.bin"/><Relationship Id="rId264" Type="http://schemas.openxmlformats.org/officeDocument/2006/relationships/image" Target="media/image122.wmf"/><Relationship Id="rId263" Type="http://schemas.openxmlformats.org/officeDocument/2006/relationships/oleObject" Target="embeddings/oleObject124.bin"/><Relationship Id="rId262" Type="http://schemas.openxmlformats.org/officeDocument/2006/relationships/image" Target="media/image121.wmf"/><Relationship Id="rId261" Type="http://schemas.openxmlformats.org/officeDocument/2006/relationships/oleObject" Target="embeddings/oleObject123.bin"/><Relationship Id="rId260" Type="http://schemas.openxmlformats.org/officeDocument/2006/relationships/image" Target="media/image120.wmf"/><Relationship Id="rId26" Type="http://schemas.openxmlformats.org/officeDocument/2006/relationships/oleObject" Target="embeddings/oleObject4.bin"/><Relationship Id="rId259" Type="http://schemas.openxmlformats.org/officeDocument/2006/relationships/oleObject" Target="embeddings/oleObject122.bin"/><Relationship Id="rId258" Type="http://schemas.openxmlformats.org/officeDocument/2006/relationships/image" Target="media/image119.wmf"/><Relationship Id="rId257" Type="http://schemas.openxmlformats.org/officeDocument/2006/relationships/oleObject" Target="embeddings/oleObject121.bin"/><Relationship Id="rId256" Type="http://schemas.openxmlformats.org/officeDocument/2006/relationships/image" Target="media/image118.wmf"/><Relationship Id="rId255" Type="http://schemas.openxmlformats.org/officeDocument/2006/relationships/oleObject" Target="embeddings/oleObject120.bin"/><Relationship Id="rId254" Type="http://schemas.openxmlformats.org/officeDocument/2006/relationships/image" Target="media/image117.wmf"/><Relationship Id="rId253" Type="http://schemas.openxmlformats.org/officeDocument/2006/relationships/oleObject" Target="embeddings/oleObject119.bin"/><Relationship Id="rId252" Type="http://schemas.openxmlformats.org/officeDocument/2006/relationships/image" Target="media/image116.wmf"/><Relationship Id="rId251" Type="http://schemas.openxmlformats.org/officeDocument/2006/relationships/oleObject" Target="embeddings/oleObject118.bin"/><Relationship Id="rId250" Type="http://schemas.openxmlformats.org/officeDocument/2006/relationships/image" Target="media/image115.wmf"/><Relationship Id="rId25" Type="http://schemas.openxmlformats.org/officeDocument/2006/relationships/image" Target="media/image4.wmf"/><Relationship Id="rId249" Type="http://schemas.openxmlformats.org/officeDocument/2006/relationships/oleObject" Target="embeddings/oleObject117.bin"/><Relationship Id="rId248" Type="http://schemas.openxmlformats.org/officeDocument/2006/relationships/image" Target="media/image114.wmf"/><Relationship Id="rId247" Type="http://schemas.openxmlformats.org/officeDocument/2006/relationships/oleObject" Target="embeddings/oleObject116.bin"/><Relationship Id="rId246" Type="http://schemas.openxmlformats.org/officeDocument/2006/relationships/image" Target="media/image113.wmf"/><Relationship Id="rId245" Type="http://schemas.openxmlformats.org/officeDocument/2006/relationships/oleObject" Target="embeddings/oleObject115.bin"/><Relationship Id="rId244" Type="http://schemas.openxmlformats.org/officeDocument/2006/relationships/image" Target="media/image112.wmf"/><Relationship Id="rId243" Type="http://schemas.openxmlformats.org/officeDocument/2006/relationships/oleObject" Target="embeddings/oleObject114.bin"/><Relationship Id="rId242" Type="http://schemas.openxmlformats.org/officeDocument/2006/relationships/image" Target="media/image111.wmf"/><Relationship Id="rId241" Type="http://schemas.openxmlformats.org/officeDocument/2006/relationships/oleObject" Target="embeddings/oleObject113.bin"/><Relationship Id="rId240" Type="http://schemas.openxmlformats.org/officeDocument/2006/relationships/image" Target="media/image110.wmf"/><Relationship Id="rId24" Type="http://schemas.openxmlformats.org/officeDocument/2006/relationships/oleObject" Target="embeddings/oleObject3.bin"/><Relationship Id="rId239" Type="http://schemas.openxmlformats.org/officeDocument/2006/relationships/oleObject" Target="embeddings/oleObject112.bin"/><Relationship Id="rId238" Type="http://schemas.openxmlformats.org/officeDocument/2006/relationships/image" Target="media/image109.wmf"/><Relationship Id="rId237" Type="http://schemas.openxmlformats.org/officeDocument/2006/relationships/oleObject" Target="embeddings/oleObject111.bin"/><Relationship Id="rId236" Type="http://schemas.openxmlformats.org/officeDocument/2006/relationships/image" Target="media/image108.wmf"/><Relationship Id="rId235" Type="http://schemas.openxmlformats.org/officeDocument/2006/relationships/oleObject" Target="embeddings/oleObject110.bin"/><Relationship Id="rId234" Type="http://schemas.openxmlformats.org/officeDocument/2006/relationships/image" Target="media/image107.wmf"/><Relationship Id="rId233" Type="http://schemas.openxmlformats.org/officeDocument/2006/relationships/oleObject" Target="embeddings/oleObject109.bin"/><Relationship Id="rId232" Type="http://schemas.openxmlformats.org/officeDocument/2006/relationships/image" Target="media/image106.wmf"/><Relationship Id="rId231" Type="http://schemas.openxmlformats.org/officeDocument/2006/relationships/oleObject" Target="embeddings/oleObject108.bin"/><Relationship Id="rId230" Type="http://schemas.openxmlformats.org/officeDocument/2006/relationships/image" Target="media/image105.wmf"/><Relationship Id="rId23" Type="http://schemas.openxmlformats.org/officeDocument/2006/relationships/image" Target="media/image3.wmf"/><Relationship Id="rId229" Type="http://schemas.openxmlformats.org/officeDocument/2006/relationships/oleObject" Target="embeddings/oleObject107.bin"/><Relationship Id="rId228" Type="http://schemas.openxmlformats.org/officeDocument/2006/relationships/image" Target="media/image104.wmf"/><Relationship Id="rId227" Type="http://schemas.openxmlformats.org/officeDocument/2006/relationships/oleObject" Target="embeddings/oleObject106.bin"/><Relationship Id="rId226" Type="http://schemas.openxmlformats.org/officeDocument/2006/relationships/image" Target="media/image103.wmf"/><Relationship Id="rId225" Type="http://schemas.openxmlformats.org/officeDocument/2006/relationships/oleObject" Target="embeddings/oleObject105.bin"/><Relationship Id="rId224" Type="http://schemas.openxmlformats.org/officeDocument/2006/relationships/image" Target="media/image102.wmf"/><Relationship Id="rId223" Type="http://schemas.openxmlformats.org/officeDocument/2006/relationships/oleObject" Target="embeddings/oleObject104.bin"/><Relationship Id="rId222" Type="http://schemas.openxmlformats.org/officeDocument/2006/relationships/image" Target="media/image101.wmf"/><Relationship Id="rId221" Type="http://schemas.openxmlformats.org/officeDocument/2006/relationships/oleObject" Target="embeddings/oleObject103.bin"/><Relationship Id="rId220" Type="http://schemas.openxmlformats.org/officeDocument/2006/relationships/image" Target="media/image100.wmf"/><Relationship Id="rId22" Type="http://schemas.openxmlformats.org/officeDocument/2006/relationships/oleObject" Target="embeddings/oleObject2.bin"/><Relationship Id="rId219" Type="http://schemas.openxmlformats.org/officeDocument/2006/relationships/oleObject" Target="embeddings/oleObject102.bin"/><Relationship Id="rId218" Type="http://schemas.openxmlformats.org/officeDocument/2006/relationships/image" Target="media/image99.wmf"/><Relationship Id="rId217" Type="http://schemas.openxmlformats.org/officeDocument/2006/relationships/oleObject" Target="embeddings/oleObject101.bin"/><Relationship Id="rId216" Type="http://schemas.openxmlformats.org/officeDocument/2006/relationships/image" Target="media/image98.wmf"/><Relationship Id="rId215" Type="http://schemas.openxmlformats.org/officeDocument/2006/relationships/oleObject" Target="embeddings/oleObject100.bin"/><Relationship Id="rId214" Type="http://schemas.openxmlformats.org/officeDocument/2006/relationships/image" Target="media/image97.wmf"/><Relationship Id="rId213" Type="http://schemas.openxmlformats.org/officeDocument/2006/relationships/oleObject" Target="embeddings/oleObject99.bin"/><Relationship Id="rId212" Type="http://schemas.openxmlformats.org/officeDocument/2006/relationships/image" Target="media/image96.wmf"/><Relationship Id="rId211" Type="http://schemas.openxmlformats.org/officeDocument/2006/relationships/oleObject" Target="embeddings/oleObject98.bin"/><Relationship Id="rId210" Type="http://schemas.openxmlformats.org/officeDocument/2006/relationships/image" Target="media/image95.wmf"/><Relationship Id="rId21" Type="http://schemas.openxmlformats.org/officeDocument/2006/relationships/image" Target="media/image2.wmf"/><Relationship Id="rId209" Type="http://schemas.openxmlformats.org/officeDocument/2006/relationships/oleObject" Target="embeddings/oleObject97.bin"/><Relationship Id="rId208" Type="http://schemas.openxmlformats.org/officeDocument/2006/relationships/image" Target="media/image94.wmf"/><Relationship Id="rId207" Type="http://schemas.openxmlformats.org/officeDocument/2006/relationships/oleObject" Target="embeddings/oleObject96.bin"/><Relationship Id="rId206" Type="http://schemas.openxmlformats.org/officeDocument/2006/relationships/image" Target="media/image93.wmf"/><Relationship Id="rId205" Type="http://schemas.openxmlformats.org/officeDocument/2006/relationships/oleObject" Target="embeddings/oleObject95.bin"/><Relationship Id="rId204" Type="http://schemas.openxmlformats.org/officeDocument/2006/relationships/image" Target="media/image92.wmf"/><Relationship Id="rId203" Type="http://schemas.openxmlformats.org/officeDocument/2006/relationships/oleObject" Target="embeddings/oleObject94.bin"/><Relationship Id="rId202" Type="http://schemas.openxmlformats.org/officeDocument/2006/relationships/image" Target="media/image91.wmf"/><Relationship Id="rId201" Type="http://schemas.openxmlformats.org/officeDocument/2006/relationships/oleObject" Target="embeddings/oleObject93.bin"/><Relationship Id="rId200" Type="http://schemas.openxmlformats.org/officeDocument/2006/relationships/image" Target="media/image90.wmf"/><Relationship Id="rId20" Type="http://schemas.openxmlformats.org/officeDocument/2006/relationships/oleObject" Target="embeddings/oleObject1.bin"/><Relationship Id="rId2" Type="http://schemas.openxmlformats.org/officeDocument/2006/relationships/settings" Target="settings.xml"/><Relationship Id="rId199" Type="http://schemas.openxmlformats.org/officeDocument/2006/relationships/oleObject" Target="embeddings/oleObject92.bin"/><Relationship Id="rId198" Type="http://schemas.openxmlformats.org/officeDocument/2006/relationships/image" Target="media/image89.wmf"/><Relationship Id="rId197" Type="http://schemas.openxmlformats.org/officeDocument/2006/relationships/oleObject" Target="embeddings/oleObject91.bin"/><Relationship Id="rId196" Type="http://schemas.openxmlformats.org/officeDocument/2006/relationships/oleObject" Target="embeddings/oleObject90.bin"/><Relationship Id="rId195" Type="http://schemas.openxmlformats.org/officeDocument/2006/relationships/image" Target="media/image88.wmf"/><Relationship Id="rId194" Type="http://schemas.openxmlformats.org/officeDocument/2006/relationships/oleObject" Target="embeddings/oleObject89.bin"/><Relationship Id="rId193" Type="http://schemas.openxmlformats.org/officeDocument/2006/relationships/oleObject" Target="embeddings/oleObject88.bin"/><Relationship Id="rId192" Type="http://schemas.openxmlformats.org/officeDocument/2006/relationships/oleObject" Target="embeddings/oleObject87.bin"/><Relationship Id="rId191" Type="http://schemas.openxmlformats.org/officeDocument/2006/relationships/image" Target="media/image87.wmf"/><Relationship Id="rId190" Type="http://schemas.openxmlformats.org/officeDocument/2006/relationships/oleObject" Target="embeddings/oleObject86.bin"/><Relationship Id="rId19" Type="http://schemas.openxmlformats.org/officeDocument/2006/relationships/image" Target="media/image1.jpeg"/><Relationship Id="rId189" Type="http://schemas.openxmlformats.org/officeDocument/2006/relationships/image" Target="media/image86.wmf"/><Relationship Id="rId188" Type="http://schemas.openxmlformats.org/officeDocument/2006/relationships/oleObject" Target="embeddings/oleObject85.bin"/><Relationship Id="rId187" Type="http://schemas.openxmlformats.org/officeDocument/2006/relationships/image" Target="media/image85.wmf"/><Relationship Id="rId186" Type="http://schemas.openxmlformats.org/officeDocument/2006/relationships/oleObject" Target="embeddings/oleObject84.bin"/><Relationship Id="rId185" Type="http://schemas.openxmlformats.org/officeDocument/2006/relationships/image" Target="media/image84.wmf"/><Relationship Id="rId184" Type="http://schemas.openxmlformats.org/officeDocument/2006/relationships/oleObject" Target="embeddings/oleObject83.bin"/><Relationship Id="rId183" Type="http://schemas.openxmlformats.org/officeDocument/2006/relationships/image" Target="media/image83.wmf"/><Relationship Id="rId182" Type="http://schemas.openxmlformats.org/officeDocument/2006/relationships/oleObject" Target="embeddings/oleObject82.bin"/><Relationship Id="rId181" Type="http://schemas.openxmlformats.org/officeDocument/2006/relationships/image" Target="media/image82.wmf"/><Relationship Id="rId180" Type="http://schemas.openxmlformats.org/officeDocument/2006/relationships/oleObject" Target="embeddings/oleObject81.bin"/><Relationship Id="rId18" Type="http://schemas.openxmlformats.org/officeDocument/2006/relationships/theme" Target="theme/theme1.xml"/><Relationship Id="rId179" Type="http://schemas.openxmlformats.org/officeDocument/2006/relationships/image" Target="media/image81.wmf"/><Relationship Id="rId178" Type="http://schemas.openxmlformats.org/officeDocument/2006/relationships/oleObject" Target="embeddings/oleObject80.bin"/><Relationship Id="rId177" Type="http://schemas.openxmlformats.org/officeDocument/2006/relationships/image" Target="media/image80.wmf"/><Relationship Id="rId176" Type="http://schemas.openxmlformats.org/officeDocument/2006/relationships/oleObject" Target="embeddings/oleObject79.bin"/><Relationship Id="rId175" Type="http://schemas.openxmlformats.org/officeDocument/2006/relationships/image" Target="media/image79.wmf"/><Relationship Id="rId174" Type="http://schemas.openxmlformats.org/officeDocument/2006/relationships/oleObject" Target="embeddings/oleObject78.bin"/><Relationship Id="rId173" Type="http://schemas.openxmlformats.org/officeDocument/2006/relationships/image" Target="media/image78.wmf"/><Relationship Id="rId172" Type="http://schemas.openxmlformats.org/officeDocument/2006/relationships/oleObject" Target="embeddings/oleObject77.bin"/><Relationship Id="rId171" Type="http://schemas.openxmlformats.org/officeDocument/2006/relationships/image" Target="media/image77.wmf"/><Relationship Id="rId170" Type="http://schemas.openxmlformats.org/officeDocument/2006/relationships/oleObject" Target="embeddings/oleObject76.bin"/><Relationship Id="rId17" Type="http://schemas.openxmlformats.org/officeDocument/2006/relationships/footer" Target="footer9.xml"/><Relationship Id="rId169" Type="http://schemas.openxmlformats.org/officeDocument/2006/relationships/image" Target="media/image76.wmf"/><Relationship Id="rId168" Type="http://schemas.openxmlformats.org/officeDocument/2006/relationships/oleObject" Target="embeddings/oleObject75.bin"/><Relationship Id="rId167" Type="http://schemas.openxmlformats.org/officeDocument/2006/relationships/image" Target="media/image75.wmf"/><Relationship Id="rId166" Type="http://schemas.openxmlformats.org/officeDocument/2006/relationships/oleObject" Target="embeddings/oleObject74.bin"/><Relationship Id="rId165" Type="http://schemas.openxmlformats.org/officeDocument/2006/relationships/image" Target="media/image74.wmf"/><Relationship Id="rId164" Type="http://schemas.openxmlformats.org/officeDocument/2006/relationships/oleObject" Target="embeddings/oleObject73.bin"/><Relationship Id="rId163" Type="http://schemas.openxmlformats.org/officeDocument/2006/relationships/image" Target="media/image73.wmf"/><Relationship Id="rId162" Type="http://schemas.openxmlformats.org/officeDocument/2006/relationships/oleObject" Target="embeddings/oleObject72.bin"/><Relationship Id="rId161" Type="http://schemas.openxmlformats.org/officeDocument/2006/relationships/image" Target="media/image72.wmf"/><Relationship Id="rId160" Type="http://schemas.openxmlformats.org/officeDocument/2006/relationships/oleObject" Target="embeddings/oleObject71.bin"/><Relationship Id="rId16" Type="http://schemas.openxmlformats.org/officeDocument/2006/relationships/footer" Target="footer8.xml"/><Relationship Id="rId159" Type="http://schemas.openxmlformats.org/officeDocument/2006/relationships/image" Target="media/image71.wmf"/><Relationship Id="rId158" Type="http://schemas.openxmlformats.org/officeDocument/2006/relationships/oleObject" Target="embeddings/oleObject70.bin"/><Relationship Id="rId157" Type="http://schemas.openxmlformats.org/officeDocument/2006/relationships/image" Target="media/image70.wmf"/><Relationship Id="rId156" Type="http://schemas.openxmlformats.org/officeDocument/2006/relationships/oleObject" Target="embeddings/oleObject69.bin"/><Relationship Id="rId155" Type="http://schemas.openxmlformats.org/officeDocument/2006/relationships/image" Target="media/image69.wmf"/><Relationship Id="rId154" Type="http://schemas.openxmlformats.org/officeDocument/2006/relationships/oleObject" Target="embeddings/oleObject68.bin"/><Relationship Id="rId153" Type="http://schemas.openxmlformats.org/officeDocument/2006/relationships/image" Target="media/image68.wmf"/><Relationship Id="rId152" Type="http://schemas.openxmlformats.org/officeDocument/2006/relationships/oleObject" Target="embeddings/oleObject67.bin"/><Relationship Id="rId151" Type="http://schemas.openxmlformats.org/officeDocument/2006/relationships/image" Target="media/image67.wmf"/><Relationship Id="rId150" Type="http://schemas.openxmlformats.org/officeDocument/2006/relationships/oleObject" Target="embeddings/oleObject66.bin"/><Relationship Id="rId15" Type="http://schemas.openxmlformats.org/officeDocument/2006/relationships/footer" Target="footer7.xml"/><Relationship Id="rId149" Type="http://schemas.openxmlformats.org/officeDocument/2006/relationships/image" Target="media/image66.wmf"/><Relationship Id="rId148" Type="http://schemas.openxmlformats.org/officeDocument/2006/relationships/oleObject" Target="embeddings/oleObject65.bin"/><Relationship Id="rId147" Type="http://schemas.openxmlformats.org/officeDocument/2006/relationships/image" Target="media/image65.png"/><Relationship Id="rId146" Type="http://schemas.openxmlformats.org/officeDocument/2006/relationships/image" Target="media/image64.wmf"/><Relationship Id="rId145" Type="http://schemas.openxmlformats.org/officeDocument/2006/relationships/oleObject" Target="embeddings/oleObject64.bin"/><Relationship Id="rId144" Type="http://schemas.openxmlformats.org/officeDocument/2006/relationships/image" Target="media/image63.wmf"/><Relationship Id="rId143" Type="http://schemas.openxmlformats.org/officeDocument/2006/relationships/oleObject" Target="embeddings/oleObject63.bin"/><Relationship Id="rId142" Type="http://schemas.openxmlformats.org/officeDocument/2006/relationships/image" Target="media/image62.wmf"/><Relationship Id="rId141" Type="http://schemas.openxmlformats.org/officeDocument/2006/relationships/oleObject" Target="embeddings/oleObject62.bin"/><Relationship Id="rId140" Type="http://schemas.openxmlformats.org/officeDocument/2006/relationships/image" Target="media/image61.wmf"/><Relationship Id="rId14" Type="http://schemas.openxmlformats.org/officeDocument/2006/relationships/footer" Target="footer6.xml"/><Relationship Id="rId139" Type="http://schemas.openxmlformats.org/officeDocument/2006/relationships/oleObject" Target="embeddings/oleObject61.bin"/><Relationship Id="rId138" Type="http://schemas.openxmlformats.org/officeDocument/2006/relationships/image" Target="media/image60.wmf"/><Relationship Id="rId137" Type="http://schemas.openxmlformats.org/officeDocument/2006/relationships/oleObject" Target="embeddings/oleObject60.bin"/><Relationship Id="rId136" Type="http://schemas.openxmlformats.org/officeDocument/2006/relationships/image" Target="media/image59.wmf"/><Relationship Id="rId135" Type="http://schemas.openxmlformats.org/officeDocument/2006/relationships/oleObject" Target="embeddings/oleObject59.bin"/><Relationship Id="rId134" Type="http://schemas.openxmlformats.org/officeDocument/2006/relationships/image" Target="media/image58.wmf"/><Relationship Id="rId133" Type="http://schemas.openxmlformats.org/officeDocument/2006/relationships/oleObject" Target="embeddings/oleObject58.bin"/><Relationship Id="rId132" Type="http://schemas.openxmlformats.org/officeDocument/2006/relationships/image" Target="media/image57.wmf"/><Relationship Id="rId131" Type="http://schemas.openxmlformats.org/officeDocument/2006/relationships/oleObject" Target="embeddings/oleObject57.bin"/><Relationship Id="rId130" Type="http://schemas.openxmlformats.org/officeDocument/2006/relationships/image" Target="media/image56.wmf"/><Relationship Id="rId13" Type="http://schemas.openxmlformats.org/officeDocument/2006/relationships/header" Target="header6.xml"/><Relationship Id="rId129" Type="http://schemas.openxmlformats.org/officeDocument/2006/relationships/oleObject" Target="embeddings/oleObject56.bin"/><Relationship Id="rId128" Type="http://schemas.openxmlformats.org/officeDocument/2006/relationships/image" Target="media/image55.wmf"/><Relationship Id="rId127" Type="http://schemas.openxmlformats.org/officeDocument/2006/relationships/oleObject" Target="embeddings/oleObject55.bin"/><Relationship Id="rId126" Type="http://schemas.openxmlformats.org/officeDocument/2006/relationships/image" Target="media/image54.wmf"/><Relationship Id="rId125" Type="http://schemas.openxmlformats.org/officeDocument/2006/relationships/oleObject" Target="embeddings/oleObject54.bin"/><Relationship Id="rId124" Type="http://schemas.openxmlformats.org/officeDocument/2006/relationships/image" Target="media/image53.wmf"/><Relationship Id="rId123" Type="http://schemas.openxmlformats.org/officeDocument/2006/relationships/oleObject" Target="embeddings/oleObject53.bin"/><Relationship Id="rId122" Type="http://schemas.openxmlformats.org/officeDocument/2006/relationships/image" Target="media/image52.wmf"/><Relationship Id="rId121" Type="http://schemas.openxmlformats.org/officeDocument/2006/relationships/oleObject" Target="embeddings/oleObject52.bin"/><Relationship Id="rId120" Type="http://schemas.openxmlformats.org/officeDocument/2006/relationships/image" Target="media/image51.wmf"/><Relationship Id="rId12" Type="http://schemas.openxmlformats.org/officeDocument/2006/relationships/header" Target="header5.xml"/><Relationship Id="rId119" Type="http://schemas.openxmlformats.org/officeDocument/2006/relationships/oleObject" Target="embeddings/oleObject51.bin"/><Relationship Id="rId118" Type="http://schemas.openxmlformats.org/officeDocument/2006/relationships/image" Target="media/image50.wmf"/><Relationship Id="rId117" Type="http://schemas.openxmlformats.org/officeDocument/2006/relationships/oleObject" Target="embeddings/oleObject50.bin"/><Relationship Id="rId116" Type="http://schemas.openxmlformats.org/officeDocument/2006/relationships/image" Target="media/image49.wmf"/><Relationship Id="rId115" Type="http://schemas.openxmlformats.org/officeDocument/2006/relationships/oleObject" Target="embeddings/oleObject49.bin"/><Relationship Id="rId114" Type="http://schemas.openxmlformats.org/officeDocument/2006/relationships/image" Target="media/image48.wmf"/><Relationship Id="rId113" Type="http://schemas.openxmlformats.org/officeDocument/2006/relationships/oleObject" Target="embeddings/oleObject48.bin"/><Relationship Id="rId112" Type="http://schemas.openxmlformats.org/officeDocument/2006/relationships/image" Target="media/image47.wmf"/><Relationship Id="rId111" Type="http://schemas.openxmlformats.org/officeDocument/2006/relationships/oleObject" Target="embeddings/oleObject47.bin"/><Relationship Id="rId110" Type="http://schemas.openxmlformats.org/officeDocument/2006/relationships/image" Target="media/image46.wmf"/><Relationship Id="rId11" Type="http://schemas.openxmlformats.org/officeDocument/2006/relationships/footer" Target="footer5.xml"/><Relationship Id="rId109" Type="http://schemas.openxmlformats.org/officeDocument/2006/relationships/oleObject" Target="embeddings/oleObject46.bin"/><Relationship Id="rId108" Type="http://schemas.openxmlformats.org/officeDocument/2006/relationships/image" Target="media/image45.wmf"/><Relationship Id="rId107" Type="http://schemas.openxmlformats.org/officeDocument/2006/relationships/oleObject" Target="embeddings/oleObject45.bin"/><Relationship Id="rId106" Type="http://schemas.openxmlformats.org/officeDocument/2006/relationships/image" Target="media/image44.wmf"/><Relationship Id="rId105" Type="http://schemas.openxmlformats.org/officeDocument/2006/relationships/oleObject" Target="embeddings/oleObject44.bin"/><Relationship Id="rId104" Type="http://schemas.openxmlformats.org/officeDocument/2006/relationships/image" Target="media/image43.wmf"/><Relationship Id="rId103" Type="http://schemas.openxmlformats.org/officeDocument/2006/relationships/oleObject" Target="embeddings/oleObject43.bin"/><Relationship Id="rId102" Type="http://schemas.openxmlformats.org/officeDocument/2006/relationships/image" Target="media/image42.wmf"/><Relationship Id="rId101" Type="http://schemas.openxmlformats.org/officeDocument/2006/relationships/oleObject" Target="embeddings/oleObject42.bin"/><Relationship Id="rId100" Type="http://schemas.openxmlformats.org/officeDocument/2006/relationships/image" Target="media/image41.wmf"/><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F6D38-C42F-4BAE-B310-072A8E7C9F9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8841</Words>
  <Characters>50399</Characters>
  <Lines>419</Lines>
  <Paragraphs>118</Paragraphs>
  <TotalTime>7</TotalTime>
  <ScaleCrop>false</ScaleCrop>
  <LinksUpToDate>false</LinksUpToDate>
  <CharactersWithSpaces>59122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2024-09-30T00:53:00Z</dcterms:created>
  <dc:creator>韩 伟涛</dc:creator>
  <cp:lastModifiedBy>王超</cp:lastModifiedBy>
  <cp:lastPrinted>2021-05-31T02:44:00Z</cp:lastPrinted>
  <dcterms:modified xsi:type="dcterms:W3CDTF">2024-09-30T09:18:46Z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MTWinEqns">
    <vt:bool>true</vt:bool>
  </property>
  <property fmtid="{D5CDD505-2E9C-101B-9397-08002B2CF9AE}" pid="4" name="ICV">
    <vt:lpwstr>4285E424068E4F23B4F1EF33B8EB6AA4_13</vt:lpwstr>
  </property>
</Properties>
</file>