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4557" w14:textId="77777777" w:rsidR="003620DF" w:rsidRDefault="00000000">
      <w:pPr>
        <w:snapToGrid w:val="0"/>
        <w:spacing w:line="312" w:lineRule="auto"/>
        <w:rPr>
          <w:rFonts w:ascii="Times New Roman" w:hAnsi="Times New Roman"/>
        </w:rPr>
      </w:pPr>
      <w:bookmarkStart w:id="0" w:name="_Toc29699"/>
      <w:bookmarkStart w:id="1" w:name="_Toc40342596"/>
      <w:bookmarkStart w:id="2" w:name="_Toc4630"/>
      <w:bookmarkStart w:id="3" w:name="_Toc14354"/>
      <w:bookmarkStart w:id="4" w:name="_Toc25810"/>
      <w:bookmarkStart w:id="5" w:name="_Toc87457108"/>
      <w:bookmarkStart w:id="6" w:name="_Toc87457732"/>
      <w:bookmarkStart w:id="7" w:name="_Toc9840"/>
      <w:bookmarkStart w:id="8" w:name="_Toc87450041"/>
      <w:bookmarkStart w:id="9" w:name="_Toc40341873"/>
      <w:bookmarkStart w:id="10" w:name="_Toc19636"/>
      <w:bookmarkStart w:id="11" w:name="_Toc30048"/>
      <w:bookmarkStart w:id="12" w:name="_Toc16587"/>
      <w:bookmarkStart w:id="13" w:name="_Toc26606"/>
      <w:r>
        <w:rPr>
          <w:rFonts w:ascii="Times New Roman" w:hAnsi="Times New Roman" w:hint="eastAsia"/>
        </w:rPr>
        <w:t xml:space="preserve">                                     </w:t>
      </w:r>
    </w:p>
    <w:p w14:paraId="26AE0EBF" w14:textId="77777777" w:rsidR="003620DF" w:rsidRPr="00B46540" w:rsidRDefault="00000000">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20A4174D" wp14:editId="521EB9DE">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bookmarkStart w:id="14" w:name="_Hlk178253377"/>
      <w:r>
        <w:rPr>
          <w:rFonts w:ascii="Times New Roman" w:hAnsi="Times New Roman" w:hint="eastAsia"/>
          <w:sz w:val="28"/>
          <w:szCs w:val="28"/>
        </w:rPr>
        <w:t>xxx-202x</w:t>
      </w:r>
      <w:bookmarkEnd w:id="14"/>
    </w:p>
    <w:p w14:paraId="7E787DB0" w14:textId="77777777" w:rsidR="003620DF" w:rsidRDefault="00000000">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57728" behindDoc="0" locked="0" layoutInCell="1" allowOverlap="1" wp14:anchorId="7FCD4BC4" wp14:editId="01E0A168">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0A27FA17" id="直接连接符 8"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6F7AD400" w14:textId="360B80A2" w:rsidR="003620DF" w:rsidRPr="003643EA" w:rsidRDefault="003620DF">
      <w:pPr>
        <w:snapToGrid w:val="0"/>
        <w:spacing w:line="312" w:lineRule="auto"/>
        <w:jc w:val="center"/>
        <w:rPr>
          <w:rFonts w:ascii="Times New Roman" w:hAnsi="Times New Roman"/>
          <w:sz w:val="36"/>
          <w:szCs w:val="36"/>
        </w:rPr>
      </w:pPr>
    </w:p>
    <w:p w14:paraId="562408FF" w14:textId="77777777" w:rsidR="003620DF" w:rsidRDefault="00000000">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14:paraId="3F7A085C" w14:textId="77777777" w:rsidR="003620DF" w:rsidRDefault="003620DF">
      <w:pPr>
        <w:snapToGrid w:val="0"/>
        <w:spacing w:line="312" w:lineRule="auto"/>
        <w:rPr>
          <w:rFonts w:ascii="Times New Roman" w:hAnsi="Times New Roman"/>
          <w:sz w:val="44"/>
          <w:szCs w:val="44"/>
        </w:rPr>
      </w:pPr>
    </w:p>
    <w:p w14:paraId="479F9693" w14:textId="77777777" w:rsidR="003620DF" w:rsidRDefault="003620DF">
      <w:pPr>
        <w:snapToGrid w:val="0"/>
        <w:spacing w:line="312" w:lineRule="auto"/>
        <w:jc w:val="center"/>
        <w:rPr>
          <w:rFonts w:ascii="Times New Roman" w:hAnsi="Times New Roman"/>
          <w:sz w:val="44"/>
          <w:szCs w:val="44"/>
        </w:rPr>
      </w:pPr>
    </w:p>
    <w:p w14:paraId="5060677C" w14:textId="37B00F4A" w:rsidR="003620DF" w:rsidRPr="007A1522" w:rsidRDefault="006550F6">
      <w:pPr>
        <w:pStyle w:val="ordinary-output"/>
        <w:widowControl w:val="0"/>
        <w:shd w:val="clear" w:color="auto" w:fill="FFFFFF"/>
        <w:snapToGrid w:val="0"/>
        <w:spacing w:before="0" w:beforeAutospacing="0" w:after="0" w:line="312" w:lineRule="auto"/>
        <w:jc w:val="center"/>
        <w:rPr>
          <w:rFonts w:ascii="黑体" w:eastAsia="黑体" w:hAnsi="黑体" w:cs="黑体" w:hint="eastAsia"/>
          <w:color w:val="auto"/>
          <w:sz w:val="44"/>
          <w:szCs w:val="44"/>
        </w:rPr>
      </w:pPr>
      <w:bookmarkStart w:id="15" w:name="_Hlk178253354"/>
      <w:r w:rsidRPr="006550F6">
        <w:rPr>
          <w:rFonts w:ascii="Times New Roman" w:hAnsi="Times New Roman" w:hint="eastAsia"/>
          <w:b/>
          <w:bCs/>
          <w:color w:val="000000" w:themeColor="text1"/>
          <w:sz w:val="44"/>
          <w:szCs w:val="44"/>
          <w:lang w:val="zh-CN"/>
        </w:rPr>
        <w:t>钢结构桥梁疲劳裂缝主动修复技术规程</w:t>
      </w:r>
    </w:p>
    <w:bookmarkEnd w:id="15"/>
    <w:p w14:paraId="1D6ED0F9" w14:textId="55E71984" w:rsidR="003620DF" w:rsidRDefault="0023408E">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noProof/>
          <w:color w:val="auto"/>
          <w:sz w:val="28"/>
          <w:szCs w:val="28"/>
          <w:shd w:val="clear" w:color="auto" w:fill="FFFFFF"/>
          <w:lang w:bidi="ar"/>
        </w:rPr>
        <mc:AlternateContent>
          <mc:Choice Requires="wps">
            <w:drawing>
              <wp:inline distT="0" distB="0" distL="0" distR="0" wp14:anchorId="16BF2008" wp14:editId="62EDBFE2">
                <wp:extent cx="635" cy="635"/>
                <wp:effectExtent l="0" t="1270" r="635" b="0"/>
                <wp:docPr id="953057869" name="Contro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inline>
            </w:drawing>
          </mc:Choice>
          <mc:Fallback>
            <w:pict>
              <v:rect w14:anchorId="0258D07E" id="Control 10"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9gEAANkDAAAOAAAAZHJzL2Uyb0RvYy54bWysU8tu2zAQvBfoPxC815JdO00Ey0GQNEWB&#10;NC2Q9ANoipKIklx2SVt2v75Lyi+0t6I6ENwlOTuzO1re7qxhW4VBg6v5dFJyppyERruu5t9fH99d&#10;cxaicI0w4FTN9yrw29XbN8vBV2oGPZhGISMQF6rB17yP0VdFEWSvrAgT8MrRYQtoRaQQu6JBMRC6&#10;NcWsLK+KAbDxCFKFQNmH8ZCvMn7bKhm/tm1QkZmaE7eYV8zrOq3FaimqDoXvtTzQEP/AwgrtqOgJ&#10;6kFEwTao/4KyWiIEaONEgi2gbbVUWQOpmZZ/qHnphVdZCzUn+FObwv+Dlc/bF/8NE/Xgn0D+CMzB&#10;fS9cp+6Cp/bRUPk5hQhDr0RDDC7Smefr3tN8p6mjxeBDdUJOQaAabD18gYbuiE2E3KxdizZVpjaw&#10;XZ7J/jQTtYtMUvLq/YIzecwXojo+8hjiJwWWpU3NkbhmULF9CjGRENXxSqrh4FEbk8dtHBtqfrOY&#10;LfIDqyNZ0Ghb8+syfaMpksyPrskvotBm3BOqcQeFSVQyWqjW0OxJIMLoL/ofaNMD/uJsIG/VPPzc&#10;CFScmc+OWncznc+TGXMwX3yYUYCXJ+vLE+EkQdU8cjZu7+No4I1H3fV5QqPCO2psq7P4M6sDWfJP&#10;7snB68mgl3G+df4jV78BAAD//wMAUEsDBBQABgAIAAAAIQDMYZuO1gAAAP8AAAAPAAAAZHJzL2Rv&#10;d25yZXYueG1sTI9Ba8JAEIXvQv/DMoVepG7ag0iajRShVEpBGtucx+yYBLOzMbsm8d939aKXB8N7&#10;vPdNshxNI3rqXG1ZwcssAkFcWF1zqeB3+/G8AOE8ssbGMik4k4Nl+jBJMNZ24B/qM1+KUMIuRgWV&#10;920spSsqMuhmtiUO3t52Bn04u1LqDodQbhr5GkVzabDmsFBhS6uKikN2MgqGYtPn2+9PuZnma8vH&#10;9XGV/X0p9fQ4vr+B8DT6Wxgu+AEd0sC0syfWTjQKwiP+qldP7C4JmSbynjv9BwAA//8DAFBLAQIt&#10;ABQABgAIAAAAIQC2gziS/gAAAOEBAAATAAAAAAAAAAAAAAAAAAAAAABbQ29udGVudF9UeXBlc10u&#10;eG1sUEsBAi0AFAAGAAgAAAAhADj9If/WAAAAlAEAAAsAAAAAAAAAAAAAAAAALwEAAF9yZWxzLy5y&#10;ZWxzUEsBAi0AFAAGAAgAAAAhABqtP5n2AQAA2QMAAA4AAAAAAAAAAAAAAAAALgIAAGRycy9lMm9E&#10;b2MueG1sUEsBAi0AFAAGAAgAAAAhAMxhm47WAAAA/wAAAA8AAAAAAAAAAAAAAAAAUAQAAGRycy9k&#10;b3ducmV2LnhtbFBLBQYAAAAABAAEAPMAAABTBQAAAAA=&#10;" filled="f" stroked="f">
                <o:lock v:ext="edit" aspectratio="t" shapetype="t"/>
                <w10:anchorlock/>
              </v:rect>
            </w:pict>
          </mc:Fallback>
        </mc:AlternateContent>
      </w:r>
      <w:hyperlink r:id="rId10" w:anchor="##" w:history="1"/>
    </w:p>
    <w:p w14:paraId="3F539A87" w14:textId="77777777" w:rsidR="003620DF" w:rsidRDefault="003620DF">
      <w:pPr>
        <w:widowControl/>
        <w:shd w:val="clear" w:color="auto" w:fill="FFFFFF"/>
        <w:ind w:left="84" w:right="108"/>
        <w:jc w:val="left"/>
        <w:rPr>
          <w:rFonts w:ascii="Arial" w:hAnsi="Arial" w:cs="Arial"/>
          <w:sz w:val="14"/>
          <w:szCs w:val="14"/>
        </w:rPr>
      </w:pPr>
      <w:hyperlink r:id="rId11" w:tooltip="添加到收藏夹" w:history="1"/>
    </w:p>
    <w:p w14:paraId="35308CE8" w14:textId="4FA7B60E" w:rsidR="003620DF" w:rsidRDefault="006550F6">
      <w:pPr>
        <w:snapToGrid w:val="0"/>
        <w:spacing w:line="312" w:lineRule="auto"/>
        <w:jc w:val="center"/>
        <w:rPr>
          <w:rFonts w:ascii="Times New Roman" w:eastAsia="宋体" w:hAnsi="Times New Roman" w:cs="宋体"/>
          <w:color w:val="000000" w:themeColor="text1"/>
          <w:kern w:val="0"/>
          <w:sz w:val="28"/>
          <w:szCs w:val="28"/>
        </w:rPr>
      </w:pPr>
      <w:bookmarkStart w:id="16" w:name="OLE_LINK1"/>
      <w:r w:rsidRPr="006550F6">
        <w:rPr>
          <w:rFonts w:ascii="Times New Roman" w:eastAsia="宋体" w:hAnsi="Times New Roman" w:cs="宋体"/>
          <w:color w:val="000000" w:themeColor="text1"/>
          <w:kern w:val="0"/>
          <w:sz w:val="28"/>
          <w:szCs w:val="28"/>
        </w:rPr>
        <w:t>Technical Specification for Pro-active Rehabilitation on Fatigue Cracks of Steel Bridges</w:t>
      </w:r>
    </w:p>
    <w:bookmarkEnd w:id="16"/>
    <w:p w14:paraId="2B80729E" w14:textId="77777777" w:rsidR="007A1522" w:rsidRDefault="007A1522">
      <w:pPr>
        <w:snapToGrid w:val="0"/>
        <w:spacing w:line="312" w:lineRule="auto"/>
        <w:jc w:val="center"/>
        <w:rPr>
          <w:sz w:val="36"/>
          <w:szCs w:val="36"/>
        </w:rPr>
      </w:pPr>
    </w:p>
    <w:p w14:paraId="229A691D" w14:textId="7032E713" w:rsidR="003620DF" w:rsidRPr="007A1522" w:rsidRDefault="00000000">
      <w:pPr>
        <w:snapToGrid w:val="0"/>
        <w:spacing w:line="312" w:lineRule="auto"/>
        <w:jc w:val="center"/>
        <w:rPr>
          <w:rFonts w:ascii="Times New Roman" w:hAnsi="Times New Roman"/>
          <w:sz w:val="32"/>
          <w:szCs w:val="32"/>
        </w:rPr>
      </w:pPr>
      <w:r w:rsidRPr="007A1522">
        <w:rPr>
          <w:rFonts w:ascii="Times New Roman" w:hAnsi="Times New Roman" w:hint="eastAsia"/>
          <w:sz w:val="32"/>
          <w:szCs w:val="32"/>
        </w:rPr>
        <w:t>（</w:t>
      </w:r>
      <w:r w:rsidRPr="007A1522">
        <w:rPr>
          <w:rFonts w:ascii="Times New Roman" w:hAnsi="Times New Roman" w:hint="eastAsia"/>
          <w:b/>
          <w:sz w:val="32"/>
          <w:szCs w:val="32"/>
        </w:rPr>
        <w:t>征求意见稿</w:t>
      </w:r>
      <w:r w:rsidRPr="007A1522">
        <w:rPr>
          <w:rFonts w:ascii="Times New Roman" w:hAnsi="Times New Roman" w:hint="eastAsia"/>
          <w:sz w:val="32"/>
          <w:szCs w:val="32"/>
        </w:rPr>
        <w:t>）</w:t>
      </w:r>
    </w:p>
    <w:p w14:paraId="6BD7B3D8" w14:textId="77777777" w:rsidR="007A1522" w:rsidRDefault="007A1522">
      <w:pPr>
        <w:snapToGrid w:val="0"/>
        <w:spacing w:line="312" w:lineRule="auto"/>
        <w:jc w:val="center"/>
        <w:rPr>
          <w:rFonts w:ascii="Times New Roman" w:hAnsi="Times New Roman"/>
        </w:rPr>
      </w:pPr>
    </w:p>
    <w:p w14:paraId="18BF464B" w14:textId="77777777" w:rsidR="003620DF" w:rsidRDefault="00000000">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14:paraId="7CF86D08" w14:textId="77777777" w:rsidR="003620DF" w:rsidRDefault="003620DF">
      <w:pPr>
        <w:snapToGrid w:val="0"/>
        <w:spacing w:line="312" w:lineRule="auto"/>
        <w:rPr>
          <w:rFonts w:ascii="Times New Roman" w:hAnsi="Times New Roman"/>
        </w:rPr>
      </w:pPr>
    </w:p>
    <w:p w14:paraId="617BB82D" w14:textId="77777777" w:rsidR="003620DF" w:rsidRDefault="003620DF">
      <w:pPr>
        <w:snapToGrid w:val="0"/>
        <w:spacing w:line="312" w:lineRule="auto"/>
        <w:rPr>
          <w:rFonts w:ascii="Times New Roman" w:hAnsi="Times New Roman"/>
        </w:rPr>
      </w:pPr>
    </w:p>
    <w:p w14:paraId="62558251" w14:textId="77777777" w:rsidR="003620DF" w:rsidRDefault="003620DF">
      <w:pPr>
        <w:snapToGrid w:val="0"/>
        <w:spacing w:line="312" w:lineRule="auto"/>
        <w:rPr>
          <w:rFonts w:ascii="Times New Roman" w:hAnsi="Times New Roman"/>
        </w:rPr>
      </w:pPr>
    </w:p>
    <w:p w14:paraId="057553D1" w14:textId="77777777" w:rsidR="003620DF" w:rsidRDefault="003620DF">
      <w:pPr>
        <w:snapToGrid w:val="0"/>
        <w:spacing w:line="312" w:lineRule="auto"/>
        <w:rPr>
          <w:rFonts w:ascii="Times New Roman" w:hAnsi="Times New Roman"/>
        </w:rPr>
      </w:pPr>
    </w:p>
    <w:p w14:paraId="011D2C1B" w14:textId="77777777" w:rsidR="003620DF" w:rsidRDefault="003620DF">
      <w:pPr>
        <w:snapToGrid w:val="0"/>
        <w:spacing w:line="312" w:lineRule="auto"/>
        <w:rPr>
          <w:rFonts w:ascii="Times New Roman" w:hAnsi="Times New Roman"/>
        </w:rPr>
      </w:pPr>
    </w:p>
    <w:p w14:paraId="5731BD9B" w14:textId="77777777" w:rsidR="003620DF" w:rsidRDefault="003620DF">
      <w:pPr>
        <w:snapToGrid w:val="0"/>
        <w:spacing w:line="312" w:lineRule="auto"/>
        <w:rPr>
          <w:rFonts w:ascii="Times New Roman" w:hAnsi="Times New Roman"/>
        </w:rPr>
      </w:pPr>
    </w:p>
    <w:p w14:paraId="2A43CD2F" w14:textId="77777777" w:rsidR="003620DF" w:rsidRDefault="003620DF">
      <w:pPr>
        <w:snapToGrid w:val="0"/>
        <w:spacing w:line="312" w:lineRule="auto"/>
        <w:rPr>
          <w:rFonts w:ascii="Times New Roman" w:hAnsi="Times New Roman"/>
        </w:rPr>
      </w:pPr>
    </w:p>
    <w:p w14:paraId="06235C45" w14:textId="77777777" w:rsidR="003620DF" w:rsidRDefault="003620DF">
      <w:pPr>
        <w:snapToGrid w:val="0"/>
        <w:spacing w:line="312" w:lineRule="auto"/>
        <w:jc w:val="center"/>
        <w:rPr>
          <w:rFonts w:ascii="Times New Roman" w:hAnsi="Times New Roman"/>
          <w:sz w:val="30"/>
          <w:szCs w:val="30"/>
        </w:rPr>
      </w:pPr>
    </w:p>
    <w:p w14:paraId="15976E87" w14:textId="77777777" w:rsidR="003620DF" w:rsidRDefault="00000000">
      <w:pPr>
        <w:snapToGrid w:val="0"/>
        <w:spacing w:line="312" w:lineRule="auto"/>
        <w:jc w:val="center"/>
        <w:rPr>
          <w:rFonts w:ascii="Times New Roman" w:hAnsi="Times New Roman"/>
          <w:sz w:val="28"/>
          <w:szCs w:val="28"/>
        </w:rPr>
        <w:sectPr w:rsidR="003620DF">
          <w:footerReference w:type="default" r:id="rId12"/>
          <w:footerReference w:type="first" r:id="rId13"/>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6D77F201" w14:textId="77777777" w:rsidR="003620DF" w:rsidRDefault="00000000">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2D8BFCB6" w14:textId="77777777" w:rsidR="003620DF" w:rsidRDefault="003620DF">
      <w:pPr>
        <w:snapToGrid w:val="0"/>
        <w:spacing w:line="312" w:lineRule="auto"/>
        <w:jc w:val="center"/>
        <w:rPr>
          <w:rFonts w:ascii="Times New Roman" w:hAnsi="Times New Roman"/>
          <w:sz w:val="36"/>
          <w:szCs w:val="36"/>
        </w:rPr>
      </w:pPr>
    </w:p>
    <w:p w14:paraId="6E6A9EC4" w14:textId="77777777" w:rsidR="003620DF" w:rsidRDefault="003620DF">
      <w:pPr>
        <w:snapToGrid w:val="0"/>
        <w:spacing w:line="312" w:lineRule="auto"/>
        <w:jc w:val="center"/>
        <w:rPr>
          <w:rFonts w:ascii="Times New Roman" w:hAnsi="Times New Roman"/>
          <w:sz w:val="44"/>
          <w:szCs w:val="44"/>
        </w:rPr>
      </w:pPr>
    </w:p>
    <w:p w14:paraId="0B59BE71" w14:textId="77777777" w:rsidR="003620DF" w:rsidRDefault="00000000">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0CEBA4A2" w14:textId="26275339" w:rsidR="003620DF" w:rsidRDefault="00C60B94">
      <w:pPr>
        <w:pStyle w:val="ordinary-output"/>
        <w:widowControl w:val="0"/>
        <w:shd w:val="clear" w:color="auto" w:fill="FFFFFF"/>
        <w:snapToGrid w:val="0"/>
        <w:spacing w:before="0" w:beforeAutospacing="0" w:after="0" w:line="480" w:lineRule="auto"/>
        <w:jc w:val="center"/>
        <w:rPr>
          <w:rFonts w:ascii="黑体" w:eastAsia="黑体" w:hAnsi="黑体" w:cs="黑体" w:hint="eastAsia"/>
          <w:color w:val="auto"/>
          <w:sz w:val="44"/>
          <w:szCs w:val="44"/>
        </w:rPr>
      </w:pPr>
      <w:r w:rsidRPr="00C60B94">
        <w:rPr>
          <w:rFonts w:ascii="Times New Roman" w:hAnsi="Times New Roman" w:hint="eastAsia"/>
          <w:b/>
          <w:bCs/>
          <w:color w:val="000000" w:themeColor="text1"/>
          <w:sz w:val="44"/>
          <w:szCs w:val="44"/>
          <w:lang w:val="zh-CN"/>
        </w:rPr>
        <w:t>钢结构桥梁疲劳裂缝主动修复技术规程</w:t>
      </w:r>
    </w:p>
    <w:p w14:paraId="47179B71" w14:textId="4F71E7C9" w:rsidR="003620DF" w:rsidRDefault="00C60B94">
      <w:pPr>
        <w:pStyle w:val="af6"/>
        <w:spacing w:before="156" w:after="156"/>
        <w:rPr>
          <w:rFonts w:eastAsia="宋体"/>
          <w:sz w:val="32"/>
          <w:szCs w:val="32"/>
        </w:rPr>
      </w:pPr>
      <w:r w:rsidRPr="00C60B94">
        <w:rPr>
          <w:rFonts w:eastAsia="宋体" w:cs="宋体"/>
          <w:color w:val="000000" w:themeColor="text1"/>
          <w:sz w:val="28"/>
          <w:szCs w:val="28"/>
        </w:rPr>
        <w:t>Technical Specification for Pro-active Rehabilitation on Fatigue Cracks of Steel Bridges</w:t>
      </w:r>
    </w:p>
    <w:p w14:paraId="6FB3078E" w14:textId="77777777" w:rsidR="003620DF" w:rsidRDefault="00000000">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14:paraId="4235B3B1" w14:textId="77777777" w:rsidR="003620DF" w:rsidRDefault="003620DF">
      <w:pPr>
        <w:snapToGrid w:val="0"/>
        <w:spacing w:line="312" w:lineRule="auto"/>
        <w:ind w:firstLineChars="500" w:firstLine="1600"/>
        <w:rPr>
          <w:rFonts w:ascii="Times New Roman" w:hAnsi="Times New Roman"/>
          <w:sz w:val="32"/>
          <w:szCs w:val="32"/>
        </w:rPr>
      </w:pPr>
    </w:p>
    <w:p w14:paraId="213B76BA" w14:textId="77777777" w:rsidR="003620DF" w:rsidRDefault="003620DF">
      <w:pPr>
        <w:snapToGrid w:val="0"/>
        <w:spacing w:line="312" w:lineRule="auto"/>
        <w:ind w:firstLineChars="500" w:firstLine="1600"/>
        <w:rPr>
          <w:rFonts w:ascii="Times New Roman" w:hAnsi="Times New Roman"/>
          <w:sz w:val="32"/>
          <w:szCs w:val="32"/>
        </w:rPr>
      </w:pPr>
    </w:p>
    <w:p w14:paraId="014686DB" w14:textId="77777777" w:rsidR="003620DF" w:rsidRDefault="003620DF">
      <w:pPr>
        <w:snapToGrid w:val="0"/>
        <w:spacing w:line="312" w:lineRule="auto"/>
        <w:ind w:firstLineChars="500" w:firstLine="1600"/>
        <w:rPr>
          <w:rFonts w:ascii="Times New Roman" w:hAnsi="Times New Roman"/>
          <w:sz w:val="32"/>
          <w:szCs w:val="32"/>
        </w:rPr>
      </w:pPr>
    </w:p>
    <w:p w14:paraId="09B02567" w14:textId="097FDF00"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r w:rsidR="000074DD" w:rsidRPr="000074DD">
        <w:rPr>
          <w:rFonts w:ascii="Times New Roman" w:hAnsi="Times New Roman" w:hint="eastAsia"/>
          <w:color w:val="000000" w:themeColor="text1"/>
          <w:sz w:val="28"/>
          <w:szCs w:val="28"/>
        </w:rPr>
        <w:t>同济大学</w:t>
      </w:r>
    </w:p>
    <w:p w14:paraId="4597897B" w14:textId="0BAD3604" w:rsidR="003620DF" w:rsidRDefault="000074DD">
      <w:pPr>
        <w:snapToGrid w:val="0"/>
        <w:spacing w:line="312" w:lineRule="auto"/>
        <w:ind w:firstLineChars="1000" w:firstLine="2800"/>
        <w:rPr>
          <w:rFonts w:ascii="Times New Roman" w:hAnsi="Times New Roman"/>
          <w:sz w:val="28"/>
          <w:szCs w:val="28"/>
        </w:rPr>
      </w:pPr>
      <w:r>
        <w:rPr>
          <w:rFonts w:cs="Times New Roman"/>
          <w:sz w:val="28"/>
          <w:szCs w:val="28"/>
        </w:rPr>
        <w:t>中</w:t>
      </w:r>
      <w:r>
        <w:rPr>
          <w:rFonts w:cs="Times New Roman" w:hint="eastAsia"/>
          <w:sz w:val="28"/>
          <w:szCs w:val="28"/>
        </w:rPr>
        <w:t>国</w:t>
      </w:r>
      <w:r>
        <w:rPr>
          <w:rFonts w:cs="Times New Roman"/>
          <w:sz w:val="28"/>
          <w:szCs w:val="28"/>
        </w:rPr>
        <w:t>建</w:t>
      </w:r>
      <w:r>
        <w:rPr>
          <w:rFonts w:cs="Times New Roman" w:hint="eastAsia"/>
          <w:sz w:val="28"/>
          <w:szCs w:val="28"/>
        </w:rPr>
        <w:t>筑</w:t>
      </w:r>
      <w:r>
        <w:rPr>
          <w:rFonts w:cs="Times New Roman"/>
          <w:sz w:val="28"/>
          <w:szCs w:val="28"/>
        </w:rPr>
        <w:t>金属结构协会</w:t>
      </w:r>
    </w:p>
    <w:p w14:paraId="61820757" w14:textId="77777777"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54607A0F" w14:textId="77777777"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1437690B" w14:textId="77777777" w:rsidR="003620DF" w:rsidRDefault="003620DF">
      <w:pPr>
        <w:snapToGrid w:val="0"/>
        <w:spacing w:line="312" w:lineRule="auto"/>
        <w:rPr>
          <w:rFonts w:ascii="Times New Roman" w:hAnsi="Times New Roman"/>
        </w:rPr>
      </w:pPr>
    </w:p>
    <w:p w14:paraId="2CC58B70" w14:textId="77777777" w:rsidR="003620DF" w:rsidRDefault="003620DF">
      <w:pPr>
        <w:snapToGrid w:val="0"/>
        <w:spacing w:line="312" w:lineRule="auto"/>
        <w:rPr>
          <w:rFonts w:ascii="Times New Roman" w:hAnsi="Times New Roman"/>
        </w:rPr>
      </w:pPr>
    </w:p>
    <w:p w14:paraId="31830342" w14:textId="77777777" w:rsidR="003620DF" w:rsidRDefault="003620DF">
      <w:pPr>
        <w:snapToGrid w:val="0"/>
        <w:spacing w:line="312" w:lineRule="auto"/>
        <w:rPr>
          <w:rFonts w:ascii="Times New Roman" w:hAnsi="Times New Roman"/>
          <w:sz w:val="30"/>
          <w:szCs w:val="30"/>
        </w:rPr>
      </w:pPr>
    </w:p>
    <w:p w14:paraId="0A20BDF7" w14:textId="77777777" w:rsidR="003620DF" w:rsidRDefault="003620DF">
      <w:pPr>
        <w:snapToGrid w:val="0"/>
        <w:spacing w:line="312" w:lineRule="auto"/>
        <w:jc w:val="center"/>
        <w:rPr>
          <w:rFonts w:ascii="Times New Roman" w:hAnsi="Times New Roman"/>
          <w:sz w:val="30"/>
          <w:szCs w:val="30"/>
        </w:rPr>
      </w:pPr>
    </w:p>
    <w:p w14:paraId="25246F0B" w14:textId="77777777" w:rsidR="003620DF" w:rsidRDefault="003620DF">
      <w:pPr>
        <w:snapToGrid w:val="0"/>
        <w:spacing w:line="312" w:lineRule="auto"/>
        <w:jc w:val="center"/>
        <w:rPr>
          <w:rFonts w:ascii="Times New Roman" w:hAnsi="Times New Roman"/>
          <w:sz w:val="30"/>
          <w:szCs w:val="30"/>
        </w:rPr>
      </w:pPr>
    </w:p>
    <w:p w14:paraId="01C4C953" w14:textId="77777777" w:rsidR="003620DF" w:rsidRDefault="003620DF">
      <w:pPr>
        <w:snapToGrid w:val="0"/>
        <w:spacing w:line="312" w:lineRule="auto"/>
        <w:jc w:val="center"/>
        <w:rPr>
          <w:rFonts w:ascii="Times New Roman" w:hAnsi="Times New Roman"/>
          <w:sz w:val="30"/>
          <w:szCs w:val="30"/>
        </w:rPr>
      </w:pPr>
    </w:p>
    <w:p w14:paraId="756C1DD6" w14:textId="77777777" w:rsidR="003620DF" w:rsidRDefault="003620DF">
      <w:pPr>
        <w:snapToGrid w:val="0"/>
        <w:spacing w:line="312" w:lineRule="auto"/>
        <w:jc w:val="center"/>
        <w:rPr>
          <w:rFonts w:ascii="Times New Roman" w:hAnsi="Times New Roman"/>
          <w:sz w:val="30"/>
          <w:szCs w:val="30"/>
        </w:rPr>
      </w:pPr>
    </w:p>
    <w:p w14:paraId="4FC18CC9" w14:textId="77777777" w:rsidR="003620DF" w:rsidRDefault="003620DF">
      <w:pPr>
        <w:snapToGrid w:val="0"/>
        <w:spacing w:line="312" w:lineRule="auto"/>
        <w:jc w:val="center"/>
        <w:rPr>
          <w:rFonts w:ascii="Times New Roman" w:hAnsi="Times New Roman"/>
          <w:sz w:val="30"/>
          <w:szCs w:val="30"/>
        </w:rPr>
      </w:pPr>
    </w:p>
    <w:p w14:paraId="4F42D71B" w14:textId="77777777" w:rsidR="003620DF" w:rsidRDefault="003620DF">
      <w:pPr>
        <w:snapToGrid w:val="0"/>
        <w:spacing w:line="312" w:lineRule="auto"/>
        <w:jc w:val="center"/>
        <w:rPr>
          <w:rFonts w:ascii="Times New Roman" w:hAnsi="Times New Roman"/>
          <w:sz w:val="30"/>
          <w:szCs w:val="30"/>
        </w:rPr>
      </w:pPr>
    </w:p>
    <w:p w14:paraId="524309B7" w14:textId="77777777" w:rsidR="003620DF" w:rsidRDefault="00000000">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w:t>
      </w:r>
      <w:proofErr w:type="spellStart"/>
      <w:r>
        <w:rPr>
          <w:rFonts w:ascii="Times New Roman" w:hAnsi="Times New Roman" w:hint="eastAsia"/>
          <w:sz w:val="30"/>
          <w:szCs w:val="30"/>
        </w:rPr>
        <w:t>X</w:t>
      </w:r>
      <w:proofErr w:type="spellEnd"/>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70D88253" w14:textId="77777777" w:rsidR="003620DF" w:rsidRDefault="00000000">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3D0CA9FB" w14:textId="77777777" w:rsidR="003620DF" w:rsidRDefault="003620DF">
      <w:pPr>
        <w:pStyle w:val="2"/>
        <w:adjustRightInd w:val="0"/>
        <w:snapToGrid w:val="0"/>
        <w:spacing w:before="0" w:after="0" w:line="360" w:lineRule="auto"/>
        <w:rPr>
          <w:sz w:val="30"/>
          <w:szCs w:val="30"/>
        </w:rPr>
        <w:sectPr w:rsidR="003620DF">
          <w:footerReference w:type="even" r:id="rId14"/>
          <w:footerReference w:type="default" r:id="rId15"/>
          <w:footerReference w:type="first" r:id="rId16"/>
          <w:pgSz w:w="11906" w:h="16838"/>
          <w:pgMar w:top="1440" w:right="1800" w:bottom="1440" w:left="1800" w:header="851" w:footer="992" w:gutter="0"/>
          <w:pgNumType w:fmt="upperRoman" w:start="1"/>
          <w:cols w:space="720"/>
          <w:titlePg/>
          <w:docGrid w:type="lines" w:linePitch="312"/>
        </w:sectPr>
      </w:pPr>
      <w:bookmarkStart w:id="17" w:name="_Toc5018"/>
    </w:p>
    <w:p w14:paraId="29E1D787" w14:textId="77777777" w:rsidR="003620DF" w:rsidRDefault="00000000">
      <w:pPr>
        <w:pStyle w:val="2"/>
        <w:adjustRightInd w:val="0"/>
        <w:snapToGrid w:val="0"/>
        <w:spacing w:before="0" w:after="0" w:line="360" w:lineRule="auto"/>
        <w:rPr>
          <w:sz w:val="30"/>
          <w:szCs w:val="30"/>
        </w:rPr>
      </w:pPr>
      <w:bookmarkStart w:id="18" w:name="_Toc2494"/>
      <w:bookmarkStart w:id="19" w:name="_Toc6257"/>
      <w:bookmarkStart w:id="20" w:name="_Toc29383"/>
      <w:bookmarkStart w:id="21" w:name="_Toc18340"/>
      <w:bookmarkStart w:id="22" w:name="_Toc15810"/>
      <w:bookmarkStart w:id="23" w:name="_Toc19665"/>
      <w:bookmarkStart w:id="24" w:name="_Toc12800"/>
      <w:bookmarkStart w:id="25" w:name="_Toc11491"/>
      <w:bookmarkStart w:id="26" w:name="_Toc176168611"/>
      <w:bookmarkStart w:id="27" w:name="_Toc176174708"/>
      <w:bookmarkStart w:id="28" w:name="_Toc176175020"/>
      <w:bookmarkStart w:id="29" w:name="_Toc178255394"/>
      <w:bookmarkStart w:id="30"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7"/>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8"/>
      <w:bookmarkEnd w:id="19"/>
      <w:bookmarkEnd w:id="20"/>
      <w:bookmarkEnd w:id="21"/>
      <w:bookmarkEnd w:id="22"/>
      <w:bookmarkEnd w:id="23"/>
      <w:bookmarkEnd w:id="24"/>
      <w:bookmarkEnd w:id="25"/>
      <w:bookmarkEnd w:id="26"/>
      <w:bookmarkEnd w:id="27"/>
      <w:bookmarkEnd w:id="28"/>
      <w:bookmarkEnd w:id="29"/>
    </w:p>
    <w:p w14:paraId="58162B9C" w14:textId="5BD03A37" w:rsidR="003620DF" w:rsidRPr="00E63FA9" w:rsidRDefault="0046000F">
      <w:pPr>
        <w:adjustRightInd w:val="0"/>
        <w:snapToGrid w:val="0"/>
        <w:spacing w:line="360" w:lineRule="auto"/>
        <w:ind w:firstLineChars="200" w:firstLine="480"/>
        <w:rPr>
          <w:rFonts w:ascii="Times New Roman" w:hAnsi="Times New Roman" w:cs="Times New Roman"/>
          <w:sz w:val="24"/>
        </w:rPr>
      </w:pPr>
      <w:r w:rsidRPr="0046000F">
        <w:rPr>
          <w:rFonts w:hint="eastAsia"/>
          <w:sz w:val="24"/>
        </w:rPr>
        <w:t>根</w:t>
      </w:r>
      <w:r w:rsidRPr="00E63FA9">
        <w:rPr>
          <w:rFonts w:ascii="Times New Roman" w:hAnsi="Times New Roman" w:cs="Times New Roman"/>
          <w:sz w:val="24"/>
        </w:rPr>
        <w:t>据中国工程建设标准化协会《关于印发〈</w:t>
      </w:r>
      <w:r w:rsidRPr="00E63FA9">
        <w:rPr>
          <w:rFonts w:ascii="Times New Roman" w:hAnsi="Times New Roman" w:cs="Times New Roman"/>
          <w:sz w:val="24"/>
        </w:rPr>
        <w:t>2022</w:t>
      </w:r>
      <w:r w:rsidRPr="00E63FA9">
        <w:rPr>
          <w:rFonts w:ascii="Times New Roman" w:hAnsi="Times New Roman" w:cs="Times New Roman"/>
          <w:sz w:val="24"/>
        </w:rPr>
        <w:t>年第二批协会标准制订、修订计划〉的通知》（建标协字</w:t>
      </w:r>
      <w:r w:rsidR="0027459B">
        <w:rPr>
          <w:rFonts w:hint="eastAsia"/>
          <w:sz w:val="24"/>
        </w:rPr>
        <w:t>〔</w:t>
      </w:r>
      <w:r w:rsidRPr="00E63FA9">
        <w:rPr>
          <w:rFonts w:ascii="Times New Roman" w:hAnsi="Times New Roman" w:cs="Times New Roman"/>
          <w:sz w:val="24"/>
        </w:rPr>
        <w:t>2022</w:t>
      </w:r>
      <w:r w:rsidR="0027459B">
        <w:rPr>
          <w:rFonts w:hint="eastAsia"/>
          <w:sz w:val="24"/>
        </w:rPr>
        <w:t>〕</w:t>
      </w:r>
      <w:r w:rsidRPr="00E63FA9">
        <w:rPr>
          <w:rFonts w:ascii="Times New Roman" w:hAnsi="Times New Roman" w:cs="Times New Roman"/>
          <w:sz w:val="24"/>
        </w:rPr>
        <w:t>40</w:t>
      </w:r>
      <w:r w:rsidRPr="00E63FA9">
        <w:rPr>
          <w:rFonts w:ascii="Times New Roman" w:hAnsi="Times New Roman" w:cs="Times New Roman"/>
          <w:sz w:val="24"/>
        </w:rPr>
        <w:t>号）的要求，由同济大学、</w:t>
      </w:r>
      <w:r w:rsidR="0027459B" w:rsidRPr="0027459B">
        <w:rPr>
          <w:rFonts w:ascii="Times New Roman" w:hAnsi="Times New Roman" w:cs="Times New Roman" w:hint="eastAsia"/>
          <w:sz w:val="24"/>
        </w:rPr>
        <w:t>中国建筑金属结构协会</w:t>
      </w:r>
      <w:r w:rsidRPr="00E63FA9">
        <w:rPr>
          <w:rFonts w:ascii="Times New Roman" w:hAnsi="Times New Roman" w:cs="Times New Roman"/>
          <w:sz w:val="24"/>
        </w:rPr>
        <w:t>承担《钢结构桥梁疲劳裂缝主动修复技术规程》（以下简称</w:t>
      </w:r>
      <w:r w:rsidRPr="00E63FA9">
        <w:rPr>
          <w:rFonts w:ascii="Times New Roman" w:hAnsi="Times New Roman" w:cs="Times New Roman"/>
          <w:sz w:val="24"/>
        </w:rPr>
        <w:t>“</w:t>
      </w:r>
      <w:r w:rsidRPr="00E63FA9">
        <w:rPr>
          <w:rFonts w:ascii="Times New Roman" w:hAnsi="Times New Roman" w:cs="Times New Roman"/>
          <w:sz w:val="24"/>
        </w:rPr>
        <w:t>本规程</w:t>
      </w:r>
      <w:r w:rsidRPr="00E63FA9">
        <w:rPr>
          <w:rFonts w:ascii="Times New Roman" w:hAnsi="Times New Roman" w:cs="Times New Roman"/>
          <w:sz w:val="24"/>
        </w:rPr>
        <w:t>”</w:t>
      </w:r>
      <w:r w:rsidRPr="00E63FA9">
        <w:rPr>
          <w:rFonts w:ascii="Times New Roman" w:hAnsi="Times New Roman" w:cs="Times New Roman"/>
          <w:sz w:val="24"/>
        </w:rPr>
        <w:t>）的制订工作。</w:t>
      </w:r>
    </w:p>
    <w:p w14:paraId="6593EA25" w14:textId="1DB51C19" w:rsidR="003620DF" w:rsidRDefault="0046000F">
      <w:pPr>
        <w:adjustRightInd w:val="0"/>
        <w:snapToGrid w:val="0"/>
        <w:spacing w:line="360" w:lineRule="auto"/>
        <w:ind w:firstLineChars="200" w:firstLine="480"/>
        <w:rPr>
          <w:sz w:val="24"/>
        </w:rPr>
      </w:pPr>
      <w:r w:rsidRPr="00E63FA9">
        <w:rPr>
          <w:rFonts w:ascii="Times New Roman" w:hAnsi="Times New Roman" w:cs="Times New Roman"/>
          <w:sz w:val="24"/>
        </w:rPr>
        <w:t>本规程包括</w:t>
      </w:r>
      <w:r w:rsidRPr="00E63FA9">
        <w:rPr>
          <w:rFonts w:ascii="Times New Roman" w:hAnsi="Times New Roman" w:cs="Times New Roman"/>
          <w:sz w:val="24"/>
        </w:rPr>
        <w:t>10</w:t>
      </w:r>
      <w:r w:rsidRPr="00E63FA9">
        <w:rPr>
          <w:rFonts w:ascii="Times New Roman" w:hAnsi="Times New Roman" w:cs="Times New Roman"/>
          <w:sz w:val="24"/>
        </w:rPr>
        <w:t>章和</w:t>
      </w:r>
      <w:r w:rsidRPr="00E63FA9">
        <w:rPr>
          <w:rFonts w:ascii="Times New Roman" w:hAnsi="Times New Roman" w:cs="Times New Roman"/>
          <w:sz w:val="24"/>
        </w:rPr>
        <w:t>5</w:t>
      </w:r>
      <w:r w:rsidRPr="00E63FA9">
        <w:rPr>
          <w:rFonts w:ascii="Times New Roman" w:hAnsi="Times New Roman" w:cs="Times New Roman"/>
          <w:sz w:val="24"/>
        </w:rPr>
        <w:t>个附录，主要内容包括总则、术语和符号、基本规定、材料、检测、评估、修复设计、修复施</w:t>
      </w:r>
      <w:r w:rsidRPr="0046000F">
        <w:rPr>
          <w:rFonts w:hint="eastAsia"/>
          <w:sz w:val="24"/>
        </w:rPr>
        <w:t>工、质量验收、</w:t>
      </w:r>
      <w:r w:rsidR="00182AC9">
        <w:rPr>
          <w:rFonts w:hint="eastAsia"/>
          <w:sz w:val="24"/>
        </w:rPr>
        <w:t>运维</w:t>
      </w:r>
      <w:r w:rsidRPr="0046000F">
        <w:rPr>
          <w:rFonts w:hint="eastAsia"/>
          <w:sz w:val="24"/>
        </w:rPr>
        <w:t>、附录等内容。</w:t>
      </w:r>
    </w:p>
    <w:p w14:paraId="768A6B8C" w14:textId="740FE3BD" w:rsidR="003620DF" w:rsidRDefault="00703370" w:rsidP="00703370">
      <w:pPr>
        <w:adjustRightInd w:val="0"/>
        <w:snapToGrid w:val="0"/>
        <w:spacing w:line="360" w:lineRule="auto"/>
        <w:ind w:firstLineChars="200" w:firstLine="480"/>
        <w:rPr>
          <w:sz w:val="24"/>
        </w:rPr>
      </w:pPr>
      <w:r w:rsidRPr="00AA31EF">
        <w:rPr>
          <w:rFonts w:ascii="Times New Roman" w:hAnsi="Times New Roman" w:hint="eastAsia"/>
          <w:sz w:val="24"/>
        </w:rPr>
        <w:t>本</w:t>
      </w:r>
      <w:r w:rsidR="004C5308" w:rsidRPr="00AA31EF">
        <w:rPr>
          <w:rFonts w:ascii="Times New Roman" w:hAnsi="Times New Roman" w:hint="eastAsia"/>
          <w:sz w:val="24"/>
        </w:rPr>
        <w:t>规程</w:t>
      </w:r>
      <w:r w:rsidRPr="00AA31EF">
        <w:rPr>
          <w:rFonts w:ascii="Times New Roman" w:hAnsi="Times New Roman" w:hint="eastAsia"/>
          <w:sz w:val="24"/>
        </w:rPr>
        <w:t>的某些内容可能直接或间接涉及专利。本</w:t>
      </w:r>
      <w:r w:rsidR="004C5308" w:rsidRPr="00AA31EF">
        <w:rPr>
          <w:rFonts w:ascii="Times New Roman" w:hAnsi="Times New Roman" w:hint="eastAsia"/>
          <w:sz w:val="24"/>
        </w:rPr>
        <w:t>规程</w:t>
      </w:r>
      <w:r w:rsidRPr="00AA31EF">
        <w:rPr>
          <w:rFonts w:ascii="Times New Roman" w:hAnsi="Times New Roman" w:hint="eastAsia"/>
          <w:sz w:val="24"/>
        </w:rPr>
        <w:t>的发布机构不承担识别这些专利的责任。</w:t>
      </w:r>
    </w:p>
    <w:p w14:paraId="374CDF75" w14:textId="6D85B9E9" w:rsidR="003620DF" w:rsidRDefault="00000000">
      <w:pPr>
        <w:adjustRightInd w:val="0"/>
        <w:snapToGrid w:val="0"/>
        <w:spacing w:line="360" w:lineRule="auto"/>
        <w:ind w:firstLineChars="200" w:firstLine="480"/>
        <w:rPr>
          <w:sz w:val="24"/>
        </w:rPr>
      </w:pPr>
      <w:r>
        <w:rPr>
          <w:rFonts w:asciiTheme="majorEastAsia" w:eastAsiaTheme="majorEastAsia" w:hAnsiTheme="majorEastAsia" w:cstheme="majorEastAsia" w:hint="eastAsia"/>
          <w:sz w:val="24"/>
        </w:rPr>
        <w:t>本规程由中国工程建设标准化协会建筑与市政工程产品应用分会归口管理，由</w:t>
      </w:r>
      <w:r w:rsidR="0027459B">
        <w:rPr>
          <w:rFonts w:asciiTheme="majorEastAsia" w:eastAsiaTheme="majorEastAsia" w:hAnsiTheme="majorEastAsia" w:cstheme="majorEastAsia" w:hint="eastAsia"/>
          <w:sz w:val="24"/>
        </w:rPr>
        <w:t>同济大学</w:t>
      </w:r>
      <w:r w:rsidRPr="00E63FA9">
        <w:rPr>
          <w:rFonts w:ascii="Times New Roman" w:eastAsiaTheme="majorEastAsia" w:hAnsi="Times New Roman" w:cs="Times New Roman"/>
          <w:sz w:val="24"/>
        </w:rPr>
        <w:t>负责具体技术内容的解释。在执行过程中如有意见或建议，请寄送</w:t>
      </w:r>
      <w:r w:rsidR="0027459B">
        <w:rPr>
          <w:rFonts w:asciiTheme="majorEastAsia" w:eastAsiaTheme="majorEastAsia" w:hAnsiTheme="majorEastAsia" w:cstheme="majorEastAsia" w:hint="eastAsia"/>
          <w:sz w:val="24"/>
        </w:rPr>
        <w:t>同济大学</w:t>
      </w:r>
      <w:r w:rsidRPr="00E63FA9">
        <w:rPr>
          <w:rFonts w:ascii="Times New Roman" w:eastAsiaTheme="majorEastAsia" w:hAnsi="Times New Roman" w:cs="Times New Roman"/>
          <w:sz w:val="24"/>
        </w:rPr>
        <w:t>（地址：</w:t>
      </w:r>
      <w:r w:rsidR="0027459B" w:rsidRPr="0027459B">
        <w:rPr>
          <w:rFonts w:ascii="Times New Roman" w:eastAsiaTheme="majorEastAsia" w:hAnsi="Times New Roman" w:cs="Times New Roman" w:hint="eastAsia"/>
          <w:sz w:val="24"/>
        </w:rPr>
        <w:t>上海市杨浦区四平路</w:t>
      </w:r>
      <w:r w:rsidR="0027459B" w:rsidRPr="0027459B">
        <w:rPr>
          <w:rFonts w:ascii="Times New Roman" w:eastAsiaTheme="majorEastAsia" w:hAnsi="Times New Roman" w:cs="Times New Roman" w:hint="eastAsia"/>
          <w:sz w:val="24"/>
        </w:rPr>
        <w:t>1239</w:t>
      </w:r>
      <w:r w:rsidR="0027459B" w:rsidRPr="0027459B">
        <w:rPr>
          <w:rFonts w:ascii="Times New Roman" w:eastAsiaTheme="majorEastAsia" w:hAnsi="Times New Roman" w:cs="Times New Roman" w:hint="eastAsia"/>
          <w:sz w:val="24"/>
        </w:rPr>
        <w:t>号同济大学桥梁馆</w:t>
      </w:r>
      <w:r w:rsidR="0027459B" w:rsidRPr="0027459B">
        <w:rPr>
          <w:rFonts w:ascii="Times New Roman" w:eastAsiaTheme="majorEastAsia" w:hAnsi="Times New Roman" w:cs="Times New Roman" w:hint="eastAsia"/>
          <w:sz w:val="24"/>
        </w:rPr>
        <w:t>607</w:t>
      </w:r>
      <w:r w:rsidR="0027459B" w:rsidRPr="0027459B">
        <w:rPr>
          <w:rFonts w:ascii="Times New Roman" w:eastAsiaTheme="majorEastAsia" w:hAnsi="Times New Roman" w:cs="Times New Roman" w:hint="eastAsia"/>
          <w:sz w:val="24"/>
        </w:rPr>
        <w:t>室</w:t>
      </w:r>
      <w:r w:rsidRPr="00E63FA9">
        <w:rPr>
          <w:rFonts w:ascii="Times New Roman" w:eastAsiaTheme="majorEastAsia" w:hAnsi="Times New Roman" w:cs="Times New Roman"/>
          <w:sz w:val="24"/>
        </w:rPr>
        <w:t>，邮政编码：</w:t>
      </w:r>
      <w:r w:rsidR="0027459B" w:rsidRPr="0027459B">
        <w:rPr>
          <w:rFonts w:ascii="Times New Roman" w:eastAsiaTheme="majorEastAsia" w:hAnsi="Times New Roman" w:cs="Times New Roman"/>
          <w:sz w:val="24"/>
        </w:rPr>
        <w:t>200092</w:t>
      </w:r>
      <w:r w:rsidRPr="00E63FA9">
        <w:rPr>
          <w:rFonts w:ascii="Times New Roman" w:eastAsiaTheme="majorEastAsia" w:hAnsi="Times New Roman" w:cs="Times New Roman"/>
          <w:sz w:val="24"/>
        </w:rPr>
        <w:t>）。</w:t>
      </w:r>
    </w:p>
    <w:p w14:paraId="1B256040" w14:textId="196DB507" w:rsidR="003620DF" w:rsidRDefault="009C7C8E">
      <w:pPr>
        <w:adjustRightInd w:val="0"/>
        <w:snapToGrid w:val="0"/>
        <w:spacing w:line="360" w:lineRule="auto"/>
        <w:ind w:firstLineChars="200" w:firstLine="482"/>
        <w:rPr>
          <w:sz w:val="28"/>
          <w:szCs w:val="32"/>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060CB4">
        <w:rPr>
          <w:rFonts w:asciiTheme="majorEastAsia" w:eastAsiaTheme="majorEastAsia" w:hAnsiTheme="majorEastAsia" w:cstheme="majorEastAsia" w:hint="eastAsia"/>
          <w:sz w:val="24"/>
        </w:rPr>
        <w:t>同济大学</w:t>
      </w:r>
    </w:p>
    <w:p w14:paraId="03EA3B70" w14:textId="2433B6B9" w:rsidR="003620DF" w:rsidRDefault="00000000">
      <w:pPr>
        <w:adjustRightInd w:val="0"/>
        <w:snapToGrid w:val="0"/>
        <w:spacing w:line="360" w:lineRule="auto"/>
        <w:ind w:firstLineChars="200" w:firstLine="420"/>
      </w:pPr>
      <w:r>
        <w:rPr>
          <w:rFonts w:hint="eastAsia"/>
        </w:rPr>
        <w:t xml:space="preserve">           </w:t>
      </w:r>
      <w:r w:rsidR="009C7C8E">
        <w:t xml:space="preserve">    </w:t>
      </w:r>
      <w:r w:rsidR="0027459B">
        <w:rPr>
          <w:rFonts w:hint="eastAsia"/>
        </w:rPr>
        <w:t xml:space="preserve"> </w:t>
      </w:r>
      <w:r w:rsidR="00060CB4" w:rsidRPr="00060CB4">
        <w:rPr>
          <w:rFonts w:asciiTheme="majorEastAsia" w:eastAsiaTheme="majorEastAsia" w:hAnsiTheme="majorEastAsia" w:cstheme="majorEastAsia" w:hint="eastAsia"/>
          <w:sz w:val="24"/>
        </w:rPr>
        <w:t>中国建筑金属结构协会</w:t>
      </w:r>
    </w:p>
    <w:p w14:paraId="4BF6F667" w14:textId="6B4724D7" w:rsidR="003620DF" w:rsidRPr="0027459B" w:rsidRDefault="009C7C8E">
      <w:pPr>
        <w:adjustRightInd w:val="0"/>
        <w:snapToGrid w:val="0"/>
        <w:spacing w:line="360" w:lineRule="auto"/>
        <w:ind w:firstLineChars="200" w:firstLine="482"/>
        <w:rPr>
          <w:rFonts w:asciiTheme="majorEastAsia" w:eastAsiaTheme="majorEastAsia" w:hAnsiTheme="majorEastAsia" w:cstheme="majorEastAsia" w:hint="eastAsia"/>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27459B">
        <w:rPr>
          <w:rFonts w:hint="eastAsia"/>
        </w:rPr>
        <w:t>××××××××××××××</w:t>
      </w:r>
    </w:p>
    <w:p w14:paraId="5C57A888" w14:textId="1BA4DFD6" w:rsidR="003620DF" w:rsidRDefault="0027459B" w:rsidP="0027459B">
      <w:pPr>
        <w:adjustRightInd w:val="0"/>
        <w:snapToGrid w:val="0"/>
        <w:spacing w:line="360" w:lineRule="auto"/>
        <w:ind w:firstLineChars="1000" w:firstLine="2100"/>
      </w:pPr>
      <w:r>
        <w:rPr>
          <w:rFonts w:hint="eastAsia"/>
        </w:rPr>
        <w:t>××××××××××××××</w:t>
      </w:r>
    </w:p>
    <w:p w14:paraId="29E93E74" w14:textId="77777777" w:rsidR="003620DF" w:rsidRDefault="00000000" w:rsidP="009C7C8E">
      <w:pPr>
        <w:adjustRightInd w:val="0"/>
        <w:snapToGrid w:val="0"/>
        <w:spacing w:line="360" w:lineRule="auto"/>
        <w:ind w:firstLineChars="1000" w:firstLine="2100"/>
      </w:pPr>
      <w:r>
        <w:rPr>
          <w:rFonts w:hint="eastAsia"/>
        </w:rPr>
        <w:t>××××××××××××××</w:t>
      </w:r>
    </w:p>
    <w:p w14:paraId="740DA1D5" w14:textId="77777777" w:rsidR="003620DF" w:rsidRDefault="00000000" w:rsidP="009C7C8E">
      <w:pPr>
        <w:adjustRightInd w:val="0"/>
        <w:snapToGrid w:val="0"/>
        <w:spacing w:line="360" w:lineRule="auto"/>
        <w:ind w:firstLineChars="1000" w:firstLine="2100"/>
      </w:pPr>
      <w:r>
        <w:rPr>
          <w:rFonts w:hint="eastAsia"/>
        </w:rPr>
        <w:t>××××××××××××××</w:t>
      </w:r>
    </w:p>
    <w:p w14:paraId="4A066356" w14:textId="77777777" w:rsidR="003620DF" w:rsidRDefault="00000000" w:rsidP="009C7C8E">
      <w:pPr>
        <w:adjustRightInd w:val="0"/>
        <w:snapToGrid w:val="0"/>
        <w:spacing w:line="360" w:lineRule="auto"/>
        <w:ind w:firstLineChars="1000" w:firstLine="2100"/>
      </w:pPr>
      <w:r>
        <w:rPr>
          <w:rFonts w:hint="eastAsia"/>
        </w:rPr>
        <w:t>××××××××××××××</w:t>
      </w:r>
    </w:p>
    <w:p w14:paraId="721DB6ED" w14:textId="67D489DE" w:rsidR="003620DF" w:rsidRDefault="009C7C8E">
      <w:pPr>
        <w:adjustRightInd w:val="0"/>
        <w:snapToGrid w:val="0"/>
        <w:spacing w:line="360" w:lineRule="auto"/>
        <w:ind w:firstLineChars="200" w:firstLine="490"/>
      </w:pPr>
      <w:r>
        <w:rPr>
          <w:rFonts w:ascii="Times New Roman" w:hAnsi="Times New Roman"/>
          <w:b/>
          <w:spacing w:val="2"/>
          <w:sz w:val="24"/>
        </w:rPr>
        <w:t>主要起草人：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A3FC5B6" w14:textId="77777777" w:rsidR="009C7C8E" w:rsidRDefault="009C7C8E" w:rsidP="009C7C8E">
      <w:pPr>
        <w:adjustRightInd w:val="0"/>
        <w:snapToGrid w:val="0"/>
        <w:spacing w:line="360" w:lineRule="auto"/>
        <w:ind w:firstLineChars="900" w:firstLine="1890"/>
        <w:jc w:val="left"/>
      </w:pP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2C150FCB" w14:textId="23B3ABD1" w:rsidR="003620DF" w:rsidRDefault="009C7C8E">
      <w:pPr>
        <w:adjustRightInd w:val="0"/>
        <w:snapToGrid w:val="0"/>
        <w:spacing w:line="360" w:lineRule="auto"/>
        <w:ind w:firstLineChars="200" w:firstLine="490"/>
        <w:jc w:val="left"/>
        <w:rPr>
          <w:bCs/>
        </w:rPr>
      </w:pPr>
      <w:r>
        <w:rPr>
          <w:rFonts w:ascii="Times New Roman" w:hAnsi="Times New Roman"/>
          <w:b/>
          <w:spacing w:val="2"/>
          <w:sz w:val="24"/>
        </w:rPr>
        <w:t>主要审查人：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3F0B9EBD" w14:textId="77777777" w:rsidR="003620DF" w:rsidRDefault="003620DF">
      <w:pPr>
        <w:adjustRightInd w:val="0"/>
        <w:snapToGrid w:val="0"/>
        <w:spacing w:line="360" w:lineRule="auto"/>
        <w:jc w:val="left"/>
        <w:rPr>
          <w:rFonts w:ascii="Times New Roman" w:hAnsi="Times New Roman"/>
        </w:rPr>
        <w:sectPr w:rsidR="003620DF">
          <w:footerReference w:type="default" r:id="rId17"/>
          <w:footerReference w:type="first" r:id="rId18"/>
          <w:pgSz w:w="11906" w:h="16838"/>
          <w:pgMar w:top="1440" w:right="1800" w:bottom="1440" w:left="1800" w:header="851" w:footer="992" w:gutter="0"/>
          <w:pgNumType w:fmt="upperRoman" w:start="1"/>
          <w:cols w:space="720"/>
          <w:docGrid w:type="lines" w:linePitch="312"/>
        </w:sectPr>
      </w:pPr>
    </w:p>
    <w:p w14:paraId="255566C0" w14:textId="77777777" w:rsidR="007A1522" w:rsidRDefault="007A1522" w:rsidP="007A1522">
      <w:pPr>
        <w:snapToGrid w:val="0"/>
        <w:spacing w:line="312" w:lineRule="auto"/>
        <w:jc w:val="center"/>
        <w:rPr>
          <w:rFonts w:ascii="Times New Roman" w:eastAsia="宋体" w:hAnsi="Times New Roman" w:cs="Times New Roman"/>
          <w:b/>
          <w:color w:val="000000" w:themeColor="text1"/>
          <w:sz w:val="32"/>
          <w:szCs w:val="32"/>
          <w:lang w:val="zh-CN"/>
        </w:rPr>
      </w:pPr>
      <w:bookmarkStart w:id="31" w:name="_Toc6085"/>
      <w:bookmarkStart w:id="32" w:name="_Toc20516"/>
      <w:bookmarkStart w:id="33" w:name="_Toc9399"/>
      <w:bookmarkStart w:id="34" w:name="_Toc6305"/>
      <w:bookmarkStart w:id="35" w:name="_Toc30946"/>
      <w:bookmarkStart w:id="36" w:name="_Toc14951"/>
      <w:bookmarkStart w:id="37" w:name="_Toc8913"/>
      <w:bookmarkStart w:id="38" w:name="_Toc10562"/>
      <w:bookmarkStart w:id="39" w:name="_Toc19904"/>
      <w:bookmarkEnd w:id="30"/>
      <w:r>
        <w:rPr>
          <w:rFonts w:ascii="Times New Roman" w:eastAsia="宋体" w:hAnsi="Times New Roman" w:cs="Times New Roman" w:hint="eastAsia"/>
          <w:b/>
          <w:color w:val="000000" w:themeColor="text1"/>
          <w:sz w:val="32"/>
          <w:szCs w:val="32"/>
          <w:lang w:val="zh-CN"/>
        </w:rPr>
        <w:lastRenderedPageBreak/>
        <w:t>目次</w:t>
      </w:r>
    </w:p>
    <w:sdt>
      <w:sdtPr>
        <w:rPr>
          <w:rFonts w:cstheme="minorBidi"/>
          <w:smallCaps w:val="0"/>
          <w:sz w:val="21"/>
          <w:szCs w:val="24"/>
          <w:lang w:val="zh-CN"/>
        </w:rPr>
        <w:id w:val="-1892418200"/>
        <w:docPartObj>
          <w:docPartGallery w:val="Table of Contents"/>
          <w:docPartUnique/>
        </w:docPartObj>
      </w:sdtPr>
      <w:sdtEndPr>
        <w:rPr>
          <w:rFonts w:ascii="Times New Roman" w:eastAsia="宋体" w:hAnsi="Times New Roman" w:cs="Times New Roman"/>
          <w:szCs w:val="21"/>
        </w:rPr>
      </w:sdtEndPr>
      <w:sdtContent>
        <w:p w14:paraId="06233CED" w14:textId="02E62959" w:rsidR="00241F93" w:rsidRPr="00241F93" w:rsidRDefault="000016B9">
          <w:pPr>
            <w:pStyle w:val="TOC2"/>
            <w:tabs>
              <w:tab w:val="right" w:leader="dot" w:pos="8296"/>
            </w:tabs>
            <w:rPr>
              <w:rFonts w:ascii="Times New Roman" w:eastAsia="宋体" w:hAnsi="Times New Roman" w:cs="Times New Roman"/>
              <w:smallCaps w:val="0"/>
              <w:noProof/>
              <w:sz w:val="21"/>
              <w:szCs w:val="21"/>
              <w14:ligatures w14:val="standardContextual"/>
            </w:rPr>
          </w:pPr>
          <w:r w:rsidRPr="00241F93">
            <w:rPr>
              <w:rFonts w:ascii="Times New Roman" w:eastAsia="宋体" w:hAnsi="Times New Roman" w:cs="Times New Roman"/>
              <w:smallCaps w:val="0"/>
              <w:sz w:val="21"/>
              <w:szCs w:val="21"/>
            </w:rPr>
            <w:fldChar w:fldCharType="begin"/>
          </w:r>
          <w:r w:rsidRPr="00241F93">
            <w:rPr>
              <w:rFonts w:ascii="Times New Roman" w:eastAsia="宋体" w:hAnsi="Times New Roman" w:cs="Times New Roman"/>
              <w:smallCaps w:val="0"/>
              <w:sz w:val="21"/>
              <w:szCs w:val="21"/>
            </w:rPr>
            <w:instrText xml:space="preserve"> TOC \o "1-3" \h \z \u </w:instrText>
          </w:r>
          <w:r w:rsidRPr="00241F93">
            <w:rPr>
              <w:rFonts w:ascii="Times New Roman" w:eastAsia="宋体" w:hAnsi="Times New Roman" w:cs="Times New Roman"/>
              <w:smallCaps w:val="0"/>
              <w:sz w:val="21"/>
              <w:szCs w:val="21"/>
            </w:rPr>
            <w:fldChar w:fldCharType="separate"/>
          </w:r>
        </w:p>
        <w:p w14:paraId="10E50D2B" w14:textId="0602EEE1"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21" w:history="1">
            <w:r w:rsidRPr="00EC4A57">
              <w:rPr>
                <w:rStyle w:val="af1"/>
                <w:rFonts w:ascii="Times New Roman" w:eastAsia="宋体" w:hAnsi="Times New Roman" w:cs="Times New Roman"/>
                <w:noProof/>
                <w:sz w:val="21"/>
                <w:szCs w:val="21"/>
              </w:rPr>
              <w:t xml:space="preserve">1  </w:t>
            </w:r>
            <w:r w:rsidRPr="00EC4A57">
              <w:rPr>
                <w:rStyle w:val="af1"/>
                <w:rFonts w:ascii="Times New Roman" w:eastAsia="宋体" w:hAnsi="Times New Roman" w:cs="Times New Roman"/>
                <w:noProof/>
                <w:sz w:val="21"/>
                <w:szCs w:val="21"/>
              </w:rPr>
              <w:t>总</w:t>
            </w:r>
            <w:r w:rsidRPr="00EC4A57">
              <w:rPr>
                <w:rStyle w:val="af1"/>
                <w:rFonts w:ascii="Times New Roman" w:eastAsia="宋体" w:hAnsi="Times New Roman" w:cs="Times New Roman"/>
                <w:noProof/>
                <w:sz w:val="21"/>
                <w:szCs w:val="21"/>
              </w:rPr>
              <w:t xml:space="preserve"> </w:t>
            </w:r>
            <w:r w:rsidRPr="00EC4A57">
              <w:rPr>
                <w:rStyle w:val="af1"/>
                <w:rFonts w:ascii="Times New Roman" w:eastAsia="宋体" w:hAnsi="Times New Roman" w:cs="Times New Roman"/>
                <w:noProof/>
                <w:sz w:val="21"/>
                <w:szCs w:val="21"/>
              </w:rPr>
              <w:t>则</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_Toc176175021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w:t>
            </w:r>
            <w:r w:rsidRPr="00EC4A57">
              <w:rPr>
                <w:rFonts w:ascii="Times New Roman" w:eastAsia="宋体" w:hAnsi="Times New Roman" w:cs="Times New Roman"/>
                <w:noProof/>
                <w:webHidden/>
                <w:sz w:val="21"/>
                <w:szCs w:val="21"/>
              </w:rPr>
              <w:fldChar w:fldCharType="end"/>
            </w:r>
          </w:hyperlink>
        </w:p>
        <w:p w14:paraId="3E36DF85" w14:textId="7EBDB2CC"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22" w:history="1">
            <w:r w:rsidRPr="00EC4A57">
              <w:rPr>
                <w:rStyle w:val="af1"/>
                <w:rFonts w:ascii="Times New Roman" w:eastAsia="宋体" w:hAnsi="Times New Roman" w:cs="Times New Roman"/>
                <w:noProof/>
                <w:sz w:val="21"/>
                <w:szCs w:val="21"/>
              </w:rPr>
              <w:t xml:space="preserve">2  </w:t>
            </w:r>
            <w:r w:rsidRPr="00EC4A57">
              <w:rPr>
                <w:rStyle w:val="af1"/>
                <w:rFonts w:ascii="Times New Roman" w:eastAsia="宋体" w:hAnsi="Times New Roman" w:cs="Times New Roman"/>
                <w:noProof/>
                <w:sz w:val="21"/>
                <w:szCs w:val="21"/>
                <w:lang w:val="zh-CN"/>
              </w:rPr>
              <w:t>术语和符号</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_Toc176175022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w:t>
            </w:r>
            <w:r w:rsidRPr="00EC4A57">
              <w:rPr>
                <w:rFonts w:ascii="Times New Roman" w:eastAsia="宋体" w:hAnsi="Times New Roman" w:cs="Times New Roman"/>
                <w:noProof/>
                <w:webHidden/>
                <w:sz w:val="21"/>
                <w:szCs w:val="21"/>
              </w:rPr>
              <w:fldChar w:fldCharType="end"/>
            </w:r>
          </w:hyperlink>
        </w:p>
        <w:p w14:paraId="5A29D44C" w14:textId="7450BF8C"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3" w:history="1">
            <w:r w:rsidRPr="00241F93">
              <w:rPr>
                <w:rStyle w:val="af1"/>
                <w:rFonts w:ascii="Times New Roman" w:eastAsia="宋体" w:hAnsi="Times New Roman" w:cs="Times New Roman"/>
                <w:iCs/>
                <w:noProof/>
                <w:kern w:val="0"/>
                <w:sz w:val="21"/>
                <w:szCs w:val="21"/>
                <w:lang w:val="zh-CN"/>
              </w:rPr>
              <w:t xml:space="preserve">2.1  </w:t>
            </w:r>
            <w:r w:rsidRPr="00241F93">
              <w:rPr>
                <w:rStyle w:val="af1"/>
                <w:rFonts w:ascii="Times New Roman" w:eastAsia="宋体" w:hAnsi="Times New Roman" w:cs="Times New Roman"/>
                <w:iCs/>
                <w:noProof/>
                <w:kern w:val="0"/>
                <w:sz w:val="21"/>
                <w:szCs w:val="21"/>
                <w:lang w:val="zh-CN"/>
              </w:rPr>
              <w:t>术语</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w:t>
            </w:r>
            <w:r w:rsidRPr="00241F93">
              <w:rPr>
                <w:rFonts w:ascii="Times New Roman" w:eastAsia="宋体" w:hAnsi="Times New Roman" w:cs="Times New Roman"/>
                <w:noProof/>
                <w:webHidden/>
                <w:sz w:val="21"/>
                <w:szCs w:val="21"/>
              </w:rPr>
              <w:fldChar w:fldCharType="end"/>
            </w:r>
          </w:hyperlink>
        </w:p>
        <w:p w14:paraId="11C23F6E" w14:textId="023AD197"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4" w:history="1">
            <w:r w:rsidRPr="00241F93">
              <w:rPr>
                <w:rStyle w:val="af1"/>
                <w:rFonts w:ascii="Times New Roman" w:eastAsia="宋体" w:hAnsi="Times New Roman" w:cs="Times New Roman"/>
                <w:iCs/>
                <w:noProof/>
                <w:kern w:val="0"/>
                <w:sz w:val="21"/>
                <w:szCs w:val="21"/>
                <w:lang w:val="zh-CN"/>
              </w:rPr>
              <w:t xml:space="preserve">2.2  </w:t>
            </w:r>
            <w:r w:rsidRPr="00241F93">
              <w:rPr>
                <w:rStyle w:val="af1"/>
                <w:rFonts w:ascii="Times New Roman" w:eastAsia="宋体" w:hAnsi="Times New Roman" w:cs="Times New Roman"/>
                <w:iCs/>
                <w:noProof/>
                <w:kern w:val="0"/>
                <w:sz w:val="21"/>
                <w:szCs w:val="21"/>
                <w:lang w:val="zh-CN"/>
              </w:rPr>
              <w:t>符号</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_Toc176175024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3</w:t>
            </w:r>
            <w:r w:rsidRPr="00241F93">
              <w:rPr>
                <w:rFonts w:ascii="Times New Roman" w:eastAsia="宋体" w:hAnsi="Times New Roman" w:cs="Times New Roman"/>
                <w:noProof/>
                <w:webHidden/>
                <w:sz w:val="21"/>
                <w:szCs w:val="21"/>
              </w:rPr>
              <w:fldChar w:fldCharType="end"/>
            </w:r>
          </w:hyperlink>
        </w:p>
        <w:p w14:paraId="64080DF0" w14:textId="35B84CAE"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25" w:history="1">
            <w:r w:rsidRPr="00EC4A57">
              <w:rPr>
                <w:rStyle w:val="af1"/>
                <w:rFonts w:ascii="Times New Roman" w:eastAsia="宋体" w:hAnsi="Times New Roman" w:cs="Times New Roman"/>
                <w:noProof/>
                <w:sz w:val="21"/>
                <w:szCs w:val="21"/>
                <w:lang w:val="zh-CN"/>
              </w:rPr>
              <w:t xml:space="preserve">3  </w:t>
            </w:r>
            <w:r w:rsidRPr="00EC4A57">
              <w:rPr>
                <w:rStyle w:val="af1"/>
                <w:rFonts w:ascii="Times New Roman" w:eastAsia="宋体" w:hAnsi="Times New Roman" w:cs="Times New Roman"/>
                <w:noProof/>
                <w:sz w:val="21"/>
                <w:szCs w:val="21"/>
                <w:lang w:val="zh-CN"/>
              </w:rPr>
              <w:t>基本规定</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_Toc176175025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4</w:t>
            </w:r>
            <w:r w:rsidRPr="00EC4A57">
              <w:rPr>
                <w:rFonts w:ascii="Times New Roman" w:eastAsia="宋体" w:hAnsi="Times New Roman" w:cs="Times New Roman"/>
                <w:noProof/>
                <w:webHidden/>
                <w:sz w:val="21"/>
                <w:szCs w:val="21"/>
              </w:rPr>
              <w:fldChar w:fldCharType="end"/>
            </w:r>
          </w:hyperlink>
        </w:p>
        <w:p w14:paraId="240BAC1F" w14:textId="448D69E3"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6" w:history="1">
            <w:r w:rsidRPr="00241F93">
              <w:rPr>
                <w:rStyle w:val="af1"/>
                <w:rFonts w:ascii="Times New Roman" w:eastAsia="宋体" w:hAnsi="Times New Roman" w:cs="Times New Roman"/>
                <w:iCs/>
                <w:noProof/>
                <w:kern w:val="0"/>
                <w:sz w:val="21"/>
                <w:szCs w:val="21"/>
                <w:lang w:val="zh-CN"/>
              </w:rPr>
              <w:t xml:space="preserve">3.1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4</w:t>
            </w:r>
            <w:r w:rsidRPr="00241F93">
              <w:rPr>
                <w:rFonts w:ascii="Times New Roman" w:eastAsia="宋体" w:hAnsi="Times New Roman" w:cs="Times New Roman"/>
                <w:noProof/>
                <w:webHidden/>
                <w:sz w:val="21"/>
                <w:szCs w:val="21"/>
              </w:rPr>
              <w:fldChar w:fldCharType="end"/>
            </w:r>
          </w:hyperlink>
        </w:p>
        <w:p w14:paraId="6ED6E55E" w14:textId="486211D9"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7" w:history="1">
            <w:r w:rsidRPr="00241F93">
              <w:rPr>
                <w:rStyle w:val="af1"/>
                <w:rFonts w:ascii="Times New Roman" w:eastAsia="宋体" w:hAnsi="Times New Roman" w:cs="Times New Roman"/>
                <w:iCs/>
                <w:noProof/>
                <w:kern w:val="0"/>
                <w:sz w:val="21"/>
                <w:szCs w:val="21"/>
                <w:lang w:val="zh-CN"/>
              </w:rPr>
              <w:t xml:space="preserve">3.2  </w:t>
            </w:r>
            <w:r w:rsidRPr="00241F93">
              <w:rPr>
                <w:rStyle w:val="af1"/>
                <w:rFonts w:ascii="Times New Roman" w:eastAsia="宋体" w:hAnsi="Times New Roman" w:cs="Times New Roman"/>
                <w:iCs/>
                <w:noProof/>
                <w:kern w:val="0"/>
                <w:sz w:val="21"/>
                <w:szCs w:val="21"/>
                <w:lang w:val="zh-CN"/>
              </w:rPr>
              <w:t>修复设计计算</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4</w:t>
            </w:r>
            <w:r w:rsidRPr="00241F93">
              <w:rPr>
                <w:rFonts w:ascii="Times New Roman" w:eastAsia="宋体" w:hAnsi="Times New Roman" w:cs="Times New Roman"/>
                <w:noProof/>
                <w:webHidden/>
                <w:sz w:val="21"/>
                <w:szCs w:val="21"/>
              </w:rPr>
              <w:fldChar w:fldCharType="end"/>
            </w:r>
          </w:hyperlink>
        </w:p>
        <w:p w14:paraId="452A4B9F" w14:textId="5C058A58"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28" w:history="1">
            <w:r w:rsidRPr="00EC4A57">
              <w:rPr>
                <w:rStyle w:val="af1"/>
                <w:rFonts w:ascii="Times New Roman" w:eastAsia="宋体" w:hAnsi="Times New Roman" w:cs="Times New Roman"/>
                <w:noProof/>
                <w:sz w:val="21"/>
                <w:szCs w:val="21"/>
                <w:lang w:val="zh-CN"/>
              </w:rPr>
              <w:t xml:space="preserve">4  </w:t>
            </w:r>
            <w:r w:rsidRPr="00EC4A57">
              <w:rPr>
                <w:rStyle w:val="af1"/>
                <w:rFonts w:ascii="Times New Roman" w:eastAsia="宋体" w:hAnsi="Times New Roman" w:cs="Times New Roman"/>
                <w:noProof/>
                <w:sz w:val="21"/>
                <w:szCs w:val="21"/>
                <w:lang w:val="zh-CN"/>
              </w:rPr>
              <w:t>材料</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_Toc176175028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5</w:t>
            </w:r>
            <w:r w:rsidRPr="00EC4A57">
              <w:rPr>
                <w:rFonts w:ascii="Times New Roman" w:eastAsia="宋体" w:hAnsi="Times New Roman" w:cs="Times New Roman"/>
                <w:noProof/>
                <w:webHidden/>
                <w:sz w:val="21"/>
                <w:szCs w:val="21"/>
              </w:rPr>
              <w:fldChar w:fldCharType="end"/>
            </w:r>
          </w:hyperlink>
        </w:p>
        <w:p w14:paraId="02A3F200" w14:textId="494368A2"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9" w:history="1">
            <w:r w:rsidRPr="00241F93">
              <w:rPr>
                <w:rStyle w:val="af1"/>
                <w:rFonts w:ascii="Times New Roman" w:eastAsia="宋体" w:hAnsi="Times New Roman" w:cs="Times New Roman"/>
                <w:iCs/>
                <w:noProof/>
                <w:kern w:val="0"/>
                <w:sz w:val="21"/>
                <w:szCs w:val="21"/>
                <w:lang w:val="zh-CN"/>
              </w:rPr>
              <w:t xml:space="preserve">4.1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5</w:t>
            </w:r>
            <w:r w:rsidRPr="00241F93">
              <w:rPr>
                <w:rFonts w:ascii="Times New Roman" w:eastAsia="宋体" w:hAnsi="Times New Roman" w:cs="Times New Roman"/>
                <w:noProof/>
                <w:webHidden/>
                <w:sz w:val="21"/>
                <w:szCs w:val="21"/>
              </w:rPr>
              <w:fldChar w:fldCharType="end"/>
            </w:r>
          </w:hyperlink>
        </w:p>
        <w:p w14:paraId="6687984E" w14:textId="0C08D666"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0" w:history="1">
            <w:r w:rsidRPr="00241F93">
              <w:rPr>
                <w:rStyle w:val="af1"/>
                <w:rFonts w:ascii="Times New Roman" w:eastAsia="宋体" w:hAnsi="Times New Roman" w:cs="Times New Roman"/>
                <w:iCs/>
                <w:noProof/>
                <w:kern w:val="0"/>
                <w:sz w:val="21"/>
                <w:szCs w:val="21"/>
                <w:lang w:val="zh-CN"/>
              </w:rPr>
              <w:t>4.2  CFRP</w:t>
            </w:r>
            <w:r w:rsidRPr="00241F93">
              <w:rPr>
                <w:rStyle w:val="af1"/>
                <w:rFonts w:ascii="Times New Roman" w:eastAsia="宋体" w:hAnsi="Times New Roman" w:cs="Times New Roman"/>
                <w:iCs/>
                <w:noProof/>
                <w:kern w:val="0"/>
                <w:sz w:val="21"/>
                <w:szCs w:val="21"/>
                <w:lang w:val="zh-CN"/>
              </w:rPr>
              <w:t>片材</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_Toc176175030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5</w:t>
            </w:r>
            <w:r w:rsidRPr="00241F93">
              <w:rPr>
                <w:rFonts w:ascii="Times New Roman" w:eastAsia="宋体" w:hAnsi="Times New Roman" w:cs="Times New Roman"/>
                <w:noProof/>
                <w:webHidden/>
                <w:sz w:val="21"/>
                <w:szCs w:val="21"/>
              </w:rPr>
              <w:fldChar w:fldCharType="end"/>
            </w:r>
          </w:hyperlink>
        </w:p>
        <w:p w14:paraId="7AEACBEA" w14:textId="3797EE02"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1" w:history="1">
            <w:r w:rsidRPr="00241F93">
              <w:rPr>
                <w:rStyle w:val="af1"/>
                <w:rFonts w:ascii="Times New Roman" w:eastAsia="宋体" w:hAnsi="Times New Roman" w:cs="Times New Roman"/>
                <w:iCs/>
                <w:noProof/>
                <w:kern w:val="0"/>
                <w:sz w:val="21"/>
                <w:szCs w:val="21"/>
                <w:lang w:val="zh-CN"/>
              </w:rPr>
              <w:t>4.3  SMA</w:t>
            </w:r>
            <w:r w:rsidRPr="00241F93">
              <w:rPr>
                <w:rStyle w:val="af1"/>
                <w:rFonts w:ascii="Times New Roman" w:eastAsia="宋体" w:hAnsi="Times New Roman" w:cs="Times New Roman"/>
                <w:iCs/>
                <w:noProof/>
                <w:kern w:val="0"/>
                <w:sz w:val="21"/>
                <w:szCs w:val="21"/>
                <w:lang w:val="zh-CN"/>
              </w:rPr>
              <w:t>材料</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6</w:t>
            </w:r>
            <w:r w:rsidRPr="00241F93">
              <w:rPr>
                <w:rFonts w:ascii="Times New Roman" w:eastAsia="宋体" w:hAnsi="Times New Roman" w:cs="Times New Roman"/>
                <w:noProof/>
                <w:webHidden/>
                <w:sz w:val="21"/>
                <w:szCs w:val="21"/>
              </w:rPr>
              <w:fldChar w:fldCharType="end"/>
            </w:r>
          </w:hyperlink>
        </w:p>
        <w:p w14:paraId="1C9DD036" w14:textId="4AC5A77C"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2" w:history="1">
            <w:r w:rsidRPr="00241F93">
              <w:rPr>
                <w:rStyle w:val="af1"/>
                <w:rFonts w:ascii="Times New Roman" w:eastAsia="宋体" w:hAnsi="Times New Roman" w:cs="Times New Roman"/>
                <w:iCs/>
                <w:noProof/>
                <w:kern w:val="0"/>
                <w:sz w:val="21"/>
                <w:szCs w:val="21"/>
                <w:lang w:val="zh-CN"/>
              </w:rPr>
              <w:t xml:space="preserve">4.4  </w:t>
            </w:r>
            <w:r w:rsidRPr="00241F93">
              <w:rPr>
                <w:rStyle w:val="af1"/>
                <w:rFonts w:ascii="Times New Roman" w:eastAsia="宋体" w:hAnsi="Times New Roman" w:cs="Times New Roman"/>
                <w:iCs/>
                <w:noProof/>
                <w:kern w:val="0"/>
                <w:sz w:val="21"/>
                <w:szCs w:val="21"/>
                <w:lang w:val="zh-CN"/>
              </w:rPr>
              <w:t>粘贴树脂材料</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_Toc176175032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6</w:t>
            </w:r>
            <w:r w:rsidRPr="00241F93">
              <w:rPr>
                <w:rFonts w:ascii="Times New Roman" w:eastAsia="宋体" w:hAnsi="Times New Roman" w:cs="Times New Roman"/>
                <w:noProof/>
                <w:webHidden/>
                <w:sz w:val="21"/>
                <w:szCs w:val="21"/>
              </w:rPr>
              <w:fldChar w:fldCharType="end"/>
            </w:r>
          </w:hyperlink>
        </w:p>
        <w:p w14:paraId="6D49795D" w14:textId="32794A74"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3" w:history="1">
            <w:r w:rsidRPr="00241F93">
              <w:rPr>
                <w:rStyle w:val="af1"/>
                <w:rFonts w:ascii="Times New Roman" w:eastAsia="宋体" w:hAnsi="Times New Roman" w:cs="Times New Roman"/>
                <w:iCs/>
                <w:noProof/>
                <w:kern w:val="0"/>
                <w:sz w:val="21"/>
                <w:szCs w:val="21"/>
                <w:lang w:val="zh-CN"/>
              </w:rPr>
              <w:t xml:space="preserve">4.5  </w:t>
            </w:r>
            <w:r w:rsidRPr="00241F93">
              <w:rPr>
                <w:rStyle w:val="af1"/>
                <w:rFonts w:ascii="Times New Roman" w:eastAsia="宋体" w:hAnsi="Times New Roman" w:cs="Times New Roman"/>
                <w:iCs/>
                <w:noProof/>
                <w:kern w:val="0"/>
                <w:sz w:val="21"/>
                <w:szCs w:val="21"/>
                <w:lang w:val="zh-CN"/>
              </w:rPr>
              <w:t>高强螺栓连接副</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8</w:t>
            </w:r>
            <w:r w:rsidRPr="00241F93">
              <w:rPr>
                <w:rFonts w:ascii="Times New Roman" w:eastAsia="宋体" w:hAnsi="Times New Roman" w:cs="Times New Roman"/>
                <w:noProof/>
                <w:webHidden/>
                <w:sz w:val="21"/>
                <w:szCs w:val="21"/>
              </w:rPr>
              <w:fldChar w:fldCharType="end"/>
            </w:r>
          </w:hyperlink>
        </w:p>
        <w:p w14:paraId="36C1C525" w14:textId="5A96802D"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34" w:history="1">
            <w:r w:rsidRPr="00EC4A57">
              <w:rPr>
                <w:rStyle w:val="af1"/>
                <w:rFonts w:ascii="Times New Roman" w:eastAsia="宋体" w:hAnsi="Times New Roman" w:cs="Times New Roman"/>
                <w:noProof/>
                <w:sz w:val="21"/>
                <w:szCs w:val="21"/>
                <w:lang w:val="zh-CN"/>
              </w:rPr>
              <w:t xml:space="preserve">5  </w:t>
            </w:r>
            <w:r w:rsidRPr="00EC4A57">
              <w:rPr>
                <w:rStyle w:val="af1"/>
                <w:rFonts w:ascii="Times New Roman" w:eastAsia="宋体" w:hAnsi="Times New Roman" w:cs="Times New Roman"/>
                <w:noProof/>
                <w:sz w:val="21"/>
                <w:szCs w:val="21"/>
                <w:lang w:val="zh-CN"/>
              </w:rPr>
              <w:t>检测</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_Toc176175034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9</w:t>
            </w:r>
            <w:r w:rsidRPr="00EC4A57">
              <w:rPr>
                <w:rFonts w:ascii="Times New Roman" w:eastAsia="宋体" w:hAnsi="Times New Roman" w:cs="Times New Roman"/>
                <w:noProof/>
                <w:webHidden/>
                <w:sz w:val="21"/>
                <w:szCs w:val="21"/>
              </w:rPr>
              <w:fldChar w:fldCharType="end"/>
            </w:r>
          </w:hyperlink>
        </w:p>
        <w:p w14:paraId="42B4E6B2" w14:textId="6A540588"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5" w:history="1">
            <w:r w:rsidRPr="00241F93">
              <w:rPr>
                <w:rStyle w:val="af1"/>
                <w:rFonts w:ascii="Times New Roman" w:eastAsia="宋体" w:hAnsi="Times New Roman" w:cs="Times New Roman"/>
                <w:iCs/>
                <w:noProof/>
                <w:kern w:val="0"/>
                <w:sz w:val="21"/>
                <w:szCs w:val="21"/>
                <w:lang w:val="zh-CN"/>
              </w:rPr>
              <w:t xml:space="preserve">5.1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_Toc176175035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310314BB" w14:textId="28A0FD09"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6" w:history="1">
            <w:r w:rsidRPr="00241F93">
              <w:rPr>
                <w:rStyle w:val="af1"/>
                <w:rFonts w:ascii="Times New Roman" w:eastAsia="宋体" w:hAnsi="Times New Roman" w:cs="Times New Roman"/>
                <w:iCs/>
                <w:noProof/>
                <w:kern w:val="0"/>
                <w:sz w:val="21"/>
                <w:szCs w:val="21"/>
                <w:lang w:val="zh-CN"/>
              </w:rPr>
              <w:t xml:space="preserve">5.2  </w:t>
            </w:r>
            <w:r w:rsidRPr="00241F93">
              <w:rPr>
                <w:rStyle w:val="af1"/>
                <w:rFonts w:ascii="Times New Roman" w:eastAsia="宋体" w:hAnsi="Times New Roman" w:cs="Times New Roman"/>
                <w:iCs/>
                <w:noProof/>
                <w:kern w:val="0"/>
                <w:sz w:val="21"/>
                <w:szCs w:val="21"/>
                <w:lang w:val="zh-CN"/>
              </w:rPr>
              <w:t>目视检测</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5E3F0A25" w14:textId="76DAE0CF"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7" w:history="1">
            <w:r w:rsidRPr="00241F93">
              <w:rPr>
                <w:rStyle w:val="af1"/>
                <w:rFonts w:ascii="Times New Roman" w:eastAsia="宋体" w:hAnsi="Times New Roman" w:cs="Times New Roman"/>
                <w:iCs/>
                <w:noProof/>
                <w:kern w:val="0"/>
                <w:sz w:val="21"/>
                <w:szCs w:val="21"/>
                <w:lang w:val="zh-CN"/>
              </w:rPr>
              <w:t xml:space="preserve">5.3  </w:t>
            </w:r>
            <w:r w:rsidRPr="00241F93">
              <w:rPr>
                <w:rStyle w:val="af1"/>
                <w:rFonts w:ascii="Times New Roman" w:eastAsia="宋体" w:hAnsi="Times New Roman" w:cs="Times New Roman"/>
                <w:iCs/>
                <w:noProof/>
                <w:kern w:val="0"/>
                <w:sz w:val="21"/>
                <w:szCs w:val="21"/>
                <w:lang w:val="zh-CN"/>
              </w:rPr>
              <w:t>渗透检测</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337520D5" w14:textId="61FC7E82"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8" w:history="1">
            <w:r w:rsidRPr="00241F93">
              <w:rPr>
                <w:rStyle w:val="af1"/>
                <w:rFonts w:ascii="Times New Roman" w:eastAsia="宋体" w:hAnsi="Times New Roman" w:cs="Times New Roman"/>
                <w:iCs/>
                <w:noProof/>
                <w:kern w:val="0"/>
                <w:sz w:val="21"/>
                <w:szCs w:val="21"/>
                <w:lang w:val="zh-CN"/>
              </w:rPr>
              <w:t xml:space="preserve">5.4  </w:t>
            </w:r>
            <w:r w:rsidRPr="00241F93">
              <w:rPr>
                <w:rStyle w:val="af1"/>
                <w:rFonts w:ascii="Times New Roman" w:eastAsia="宋体" w:hAnsi="Times New Roman" w:cs="Times New Roman"/>
                <w:iCs/>
                <w:noProof/>
                <w:kern w:val="0"/>
                <w:sz w:val="21"/>
                <w:szCs w:val="21"/>
                <w:lang w:val="zh-CN"/>
              </w:rPr>
              <w:t>磁粉检测</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_Toc176175038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10</w:t>
            </w:r>
            <w:r w:rsidRPr="00241F93">
              <w:rPr>
                <w:rFonts w:ascii="Times New Roman" w:eastAsia="宋体" w:hAnsi="Times New Roman" w:cs="Times New Roman"/>
                <w:noProof/>
                <w:webHidden/>
                <w:sz w:val="21"/>
                <w:szCs w:val="21"/>
              </w:rPr>
              <w:fldChar w:fldCharType="end"/>
            </w:r>
          </w:hyperlink>
        </w:p>
        <w:p w14:paraId="2F795ABB" w14:textId="4C3C2834"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9" w:history="1">
            <w:r w:rsidRPr="00241F93">
              <w:rPr>
                <w:rStyle w:val="af1"/>
                <w:rFonts w:ascii="Times New Roman" w:eastAsia="宋体" w:hAnsi="Times New Roman" w:cs="Times New Roman"/>
                <w:iCs/>
                <w:noProof/>
                <w:kern w:val="0"/>
                <w:sz w:val="21"/>
                <w:szCs w:val="21"/>
                <w:lang w:val="zh-CN"/>
              </w:rPr>
              <w:t>5</w:t>
            </w:r>
            <w:r w:rsidRPr="00241F93">
              <w:rPr>
                <w:rStyle w:val="af1"/>
                <w:rFonts w:ascii="Times New Roman" w:eastAsia="宋体" w:hAnsi="Times New Roman" w:cs="Times New Roman"/>
                <w:iCs/>
                <w:noProof/>
                <w:kern w:val="0"/>
                <w:sz w:val="21"/>
                <w:szCs w:val="21"/>
              </w:rPr>
              <w:t>.</w:t>
            </w:r>
            <w:r w:rsidRPr="00241F93">
              <w:rPr>
                <w:rStyle w:val="af1"/>
                <w:rFonts w:ascii="Times New Roman" w:eastAsia="宋体" w:hAnsi="Times New Roman" w:cs="Times New Roman"/>
                <w:iCs/>
                <w:noProof/>
                <w:kern w:val="0"/>
                <w:sz w:val="21"/>
                <w:szCs w:val="21"/>
                <w:lang w:val="zh-CN"/>
              </w:rPr>
              <w:t xml:space="preserve">5  </w:t>
            </w:r>
            <w:r w:rsidRPr="00241F93">
              <w:rPr>
                <w:rStyle w:val="af1"/>
                <w:rFonts w:ascii="Times New Roman" w:eastAsia="宋体" w:hAnsi="Times New Roman" w:cs="Times New Roman"/>
                <w:iCs/>
                <w:noProof/>
                <w:kern w:val="0"/>
                <w:sz w:val="21"/>
                <w:szCs w:val="21"/>
                <w:lang w:val="zh-CN"/>
              </w:rPr>
              <w:t>超声波检测</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10</w:t>
            </w:r>
            <w:r w:rsidRPr="00241F93">
              <w:rPr>
                <w:rFonts w:ascii="Times New Roman" w:eastAsia="宋体" w:hAnsi="Times New Roman" w:cs="Times New Roman"/>
                <w:noProof/>
                <w:webHidden/>
                <w:sz w:val="21"/>
                <w:szCs w:val="21"/>
              </w:rPr>
              <w:fldChar w:fldCharType="end"/>
            </w:r>
          </w:hyperlink>
        </w:p>
        <w:p w14:paraId="5D9A791F" w14:textId="279D5D6E"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40" w:history="1">
            <w:r w:rsidRPr="00EC4A57">
              <w:rPr>
                <w:rStyle w:val="af1"/>
                <w:rFonts w:ascii="Times New Roman" w:eastAsia="宋体" w:hAnsi="Times New Roman" w:cs="Times New Roman"/>
                <w:noProof/>
                <w:sz w:val="21"/>
                <w:szCs w:val="21"/>
                <w:lang w:val="zh-CN"/>
              </w:rPr>
              <w:t xml:space="preserve">6  </w:t>
            </w:r>
            <w:r w:rsidRPr="00EC4A57">
              <w:rPr>
                <w:rStyle w:val="af1"/>
                <w:rFonts w:ascii="Times New Roman" w:eastAsia="宋体" w:hAnsi="Times New Roman" w:cs="Times New Roman"/>
                <w:noProof/>
                <w:sz w:val="21"/>
                <w:szCs w:val="21"/>
                <w:lang w:val="zh-CN"/>
              </w:rPr>
              <w:t>评估</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_Toc176175040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12</w:t>
            </w:r>
            <w:r w:rsidRPr="00EC4A57">
              <w:rPr>
                <w:rFonts w:ascii="Times New Roman" w:eastAsia="宋体" w:hAnsi="Times New Roman" w:cs="Times New Roman"/>
                <w:noProof/>
                <w:webHidden/>
                <w:sz w:val="21"/>
                <w:szCs w:val="21"/>
              </w:rPr>
              <w:fldChar w:fldCharType="end"/>
            </w:r>
          </w:hyperlink>
        </w:p>
        <w:p w14:paraId="0A257527" w14:textId="5A490DD3"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1" w:history="1">
            <w:r w:rsidRPr="00241F93">
              <w:rPr>
                <w:rStyle w:val="af1"/>
                <w:rFonts w:ascii="Times New Roman" w:eastAsia="宋体" w:hAnsi="Times New Roman" w:cs="Times New Roman"/>
                <w:iCs/>
                <w:noProof/>
                <w:kern w:val="0"/>
                <w:sz w:val="21"/>
                <w:szCs w:val="21"/>
                <w:lang w:val="zh-CN"/>
              </w:rPr>
              <w:t xml:space="preserve">6.1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5A0C194E" w14:textId="7460612B"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2" w:history="1">
            <w:r w:rsidRPr="00241F93">
              <w:rPr>
                <w:rStyle w:val="af1"/>
                <w:rFonts w:ascii="Times New Roman" w:eastAsia="宋体" w:hAnsi="Times New Roman" w:cs="Times New Roman"/>
                <w:iCs/>
                <w:noProof/>
                <w:kern w:val="0"/>
                <w:sz w:val="21"/>
                <w:szCs w:val="21"/>
                <w:lang w:val="zh-CN"/>
              </w:rPr>
              <w:t xml:space="preserve">6.2  </w:t>
            </w:r>
            <w:r w:rsidRPr="00241F93">
              <w:rPr>
                <w:rStyle w:val="af1"/>
                <w:rFonts w:ascii="Times New Roman" w:eastAsia="宋体" w:hAnsi="Times New Roman" w:cs="Times New Roman"/>
                <w:iCs/>
                <w:noProof/>
                <w:kern w:val="0"/>
                <w:sz w:val="21"/>
                <w:szCs w:val="21"/>
                <w:lang w:val="zh-CN"/>
              </w:rPr>
              <w:t>评估方法</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_Toc176175042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1D33B1C2" w14:textId="08D77637"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3" w:history="1">
            <w:r w:rsidRPr="00241F93">
              <w:rPr>
                <w:rStyle w:val="af1"/>
                <w:rFonts w:ascii="Times New Roman" w:eastAsia="宋体" w:hAnsi="Times New Roman" w:cs="Times New Roman"/>
                <w:iCs/>
                <w:noProof/>
                <w:kern w:val="0"/>
                <w:sz w:val="21"/>
                <w:szCs w:val="21"/>
                <w:lang w:val="zh-CN"/>
              </w:rPr>
              <w:t xml:space="preserve">6.3  </w:t>
            </w:r>
            <w:r w:rsidRPr="00241F93">
              <w:rPr>
                <w:rStyle w:val="af1"/>
                <w:rFonts w:ascii="Times New Roman" w:eastAsia="宋体" w:hAnsi="Times New Roman" w:cs="Times New Roman"/>
                <w:iCs/>
                <w:noProof/>
                <w:kern w:val="0"/>
                <w:sz w:val="21"/>
                <w:szCs w:val="21"/>
                <w:lang w:val="zh-CN"/>
              </w:rPr>
              <w:t>评估标准</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633732F2" w14:textId="1A1B0456"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44" w:history="1">
            <w:r w:rsidRPr="00EC4A57">
              <w:rPr>
                <w:rStyle w:val="af1"/>
                <w:rFonts w:ascii="Times New Roman" w:eastAsia="宋体" w:hAnsi="Times New Roman" w:cs="Times New Roman"/>
                <w:noProof/>
                <w:sz w:val="21"/>
                <w:szCs w:val="21"/>
                <w:lang w:val="zh-CN"/>
              </w:rPr>
              <w:t xml:space="preserve">7  </w:t>
            </w:r>
            <w:r w:rsidRPr="00EC4A57">
              <w:rPr>
                <w:rStyle w:val="af1"/>
                <w:rFonts w:ascii="Times New Roman" w:eastAsia="宋体" w:hAnsi="Times New Roman" w:cs="Times New Roman"/>
                <w:noProof/>
                <w:sz w:val="21"/>
                <w:szCs w:val="21"/>
                <w:lang w:val="zh-CN"/>
              </w:rPr>
              <w:t>修复设计</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_Toc176175044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14</w:t>
            </w:r>
            <w:r w:rsidRPr="00EC4A57">
              <w:rPr>
                <w:rFonts w:ascii="Times New Roman" w:eastAsia="宋体" w:hAnsi="Times New Roman" w:cs="Times New Roman"/>
                <w:noProof/>
                <w:webHidden/>
                <w:sz w:val="21"/>
                <w:szCs w:val="21"/>
              </w:rPr>
              <w:fldChar w:fldCharType="end"/>
            </w:r>
          </w:hyperlink>
        </w:p>
        <w:p w14:paraId="57AA5517" w14:textId="5DC6C8B2"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5" w:history="1">
            <w:r w:rsidRPr="00241F93">
              <w:rPr>
                <w:rStyle w:val="af1"/>
                <w:rFonts w:ascii="Times New Roman" w:eastAsia="宋体" w:hAnsi="Times New Roman" w:cs="Times New Roman"/>
                <w:iCs/>
                <w:noProof/>
                <w:kern w:val="0"/>
                <w:sz w:val="21"/>
                <w:szCs w:val="21"/>
                <w:lang w:val="zh-CN"/>
              </w:rPr>
              <w:t xml:space="preserve">7.1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_Toc176175045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14</w:t>
            </w:r>
            <w:r w:rsidRPr="00241F93">
              <w:rPr>
                <w:rFonts w:ascii="Times New Roman" w:eastAsia="宋体" w:hAnsi="Times New Roman" w:cs="Times New Roman"/>
                <w:noProof/>
                <w:webHidden/>
                <w:sz w:val="21"/>
                <w:szCs w:val="21"/>
              </w:rPr>
              <w:fldChar w:fldCharType="end"/>
            </w:r>
          </w:hyperlink>
        </w:p>
        <w:p w14:paraId="3C8F31C4" w14:textId="402DD4CE"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6" w:history="1">
            <w:r w:rsidRPr="00241F93">
              <w:rPr>
                <w:rStyle w:val="af1"/>
                <w:rFonts w:ascii="Times New Roman" w:eastAsia="宋体" w:hAnsi="Times New Roman" w:cs="Times New Roman"/>
                <w:iCs/>
                <w:noProof/>
                <w:kern w:val="0"/>
                <w:sz w:val="21"/>
                <w:szCs w:val="21"/>
                <w:lang w:val="zh-CN"/>
              </w:rPr>
              <w:t>7.2  CFRP</w:t>
            </w:r>
            <w:r w:rsidRPr="00241F93">
              <w:rPr>
                <w:rStyle w:val="af1"/>
                <w:rFonts w:ascii="Times New Roman" w:eastAsia="宋体" w:hAnsi="Times New Roman" w:cs="Times New Roman"/>
                <w:iCs/>
                <w:noProof/>
                <w:kern w:val="0"/>
                <w:sz w:val="21"/>
                <w:szCs w:val="21"/>
                <w:lang w:val="zh-CN"/>
              </w:rPr>
              <w:t>修复</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14</w:t>
            </w:r>
            <w:r w:rsidRPr="00241F93">
              <w:rPr>
                <w:rFonts w:ascii="Times New Roman" w:eastAsia="宋体" w:hAnsi="Times New Roman" w:cs="Times New Roman"/>
                <w:noProof/>
                <w:webHidden/>
                <w:sz w:val="21"/>
                <w:szCs w:val="21"/>
              </w:rPr>
              <w:fldChar w:fldCharType="end"/>
            </w:r>
          </w:hyperlink>
        </w:p>
        <w:p w14:paraId="5C7500F2" w14:textId="729E376B"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7" w:history="1">
            <w:r w:rsidRPr="00241F93">
              <w:rPr>
                <w:rStyle w:val="af1"/>
                <w:rFonts w:ascii="Times New Roman" w:eastAsia="宋体" w:hAnsi="Times New Roman" w:cs="Times New Roman"/>
                <w:iCs/>
                <w:noProof/>
                <w:kern w:val="0"/>
                <w:sz w:val="21"/>
                <w:szCs w:val="21"/>
              </w:rPr>
              <w:t>7.3  SMA</w:t>
            </w:r>
            <w:r w:rsidRPr="00241F93">
              <w:rPr>
                <w:rStyle w:val="af1"/>
                <w:rFonts w:ascii="Times New Roman" w:eastAsia="宋体" w:hAnsi="Times New Roman" w:cs="Times New Roman"/>
                <w:iCs/>
                <w:noProof/>
                <w:kern w:val="0"/>
                <w:sz w:val="21"/>
                <w:szCs w:val="21"/>
                <w:lang w:val="zh-CN"/>
              </w:rPr>
              <w:t>修复</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15</w:t>
            </w:r>
            <w:r w:rsidRPr="00241F93">
              <w:rPr>
                <w:rFonts w:ascii="Times New Roman" w:eastAsia="宋体" w:hAnsi="Times New Roman" w:cs="Times New Roman"/>
                <w:noProof/>
                <w:webHidden/>
                <w:sz w:val="21"/>
                <w:szCs w:val="21"/>
              </w:rPr>
              <w:fldChar w:fldCharType="end"/>
            </w:r>
          </w:hyperlink>
        </w:p>
        <w:p w14:paraId="0FB22E77" w14:textId="7FC55DC2"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48" w:history="1">
            <w:r w:rsidRPr="00EC4A57">
              <w:rPr>
                <w:rStyle w:val="af1"/>
                <w:rFonts w:ascii="Times New Roman" w:eastAsia="宋体" w:hAnsi="Times New Roman" w:cs="Times New Roman"/>
                <w:noProof/>
                <w:sz w:val="21"/>
                <w:szCs w:val="21"/>
                <w:lang w:val="zh-CN"/>
              </w:rPr>
              <w:t xml:space="preserve">8  </w:t>
            </w:r>
            <w:r w:rsidRPr="00EC4A57">
              <w:rPr>
                <w:rStyle w:val="af1"/>
                <w:rFonts w:ascii="Times New Roman" w:eastAsia="宋体" w:hAnsi="Times New Roman" w:cs="Times New Roman"/>
                <w:noProof/>
                <w:sz w:val="21"/>
                <w:szCs w:val="21"/>
                <w:lang w:val="zh-CN"/>
              </w:rPr>
              <w:t>修复施工</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_Toc176175048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17</w:t>
            </w:r>
            <w:r w:rsidRPr="00EC4A57">
              <w:rPr>
                <w:rFonts w:ascii="Times New Roman" w:eastAsia="宋体" w:hAnsi="Times New Roman" w:cs="Times New Roman"/>
                <w:noProof/>
                <w:webHidden/>
                <w:sz w:val="21"/>
                <w:szCs w:val="21"/>
              </w:rPr>
              <w:fldChar w:fldCharType="end"/>
            </w:r>
          </w:hyperlink>
        </w:p>
        <w:p w14:paraId="41AD49F2" w14:textId="0B774495"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9" w:history="1">
            <w:r w:rsidRPr="00241F93">
              <w:rPr>
                <w:rStyle w:val="af1"/>
                <w:rFonts w:ascii="Times New Roman" w:eastAsia="宋体" w:hAnsi="Times New Roman" w:cs="Times New Roman"/>
                <w:iCs/>
                <w:noProof/>
                <w:kern w:val="0"/>
                <w:sz w:val="21"/>
                <w:szCs w:val="21"/>
                <w:lang w:val="zh-CN"/>
              </w:rPr>
              <w:t xml:space="preserve">8.1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2FFAA407" w14:textId="6E540A29"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0" w:history="1">
            <w:r w:rsidRPr="00241F93">
              <w:rPr>
                <w:rStyle w:val="af1"/>
                <w:rFonts w:ascii="Times New Roman" w:eastAsia="宋体" w:hAnsi="Times New Roman" w:cs="Times New Roman"/>
                <w:iCs/>
                <w:noProof/>
                <w:kern w:val="0"/>
                <w:sz w:val="21"/>
                <w:szCs w:val="21"/>
                <w:lang w:val="zh-CN"/>
              </w:rPr>
              <w:t xml:space="preserve">8.2  </w:t>
            </w:r>
            <w:r w:rsidRPr="00241F93">
              <w:rPr>
                <w:rStyle w:val="af1"/>
                <w:rFonts w:ascii="Times New Roman" w:eastAsia="宋体" w:hAnsi="Times New Roman" w:cs="Times New Roman"/>
                <w:iCs/>
                <w:noProof/>
                <w:kern w:val="0"/>
                <w:sz w:val="21"/>
                <w:szCs w:val="21"/>
                <w:lang w:val="zh-CN"/>
              </w:rPr>
              <w:t>表面处理</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_Toc176175050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3D737596" w14:textId="02409257"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1" w:history="1">
            <w:r w:rsidRPr="00241F93">
              <w:rPr>
                <w:rStyle w:val="af1"/>
                <w:rFonts w:ascii="Times New Roman" w:eastAsia="宋体" w:hAnsi="Times New Roman" w:cs="Times New Roman"/>
                <w:iCs/>
                <w:noProof/>
                <w:kern w:val="0"/>
                <w:sz w:val="21"/>
                <w:szCs w:val="21"/>
                <w:lang w:val="zh-CN"/>
              </w:rPr>
              <w:t xml:space="preserve">8.3  </w:t>
            </w:r>
            <w:r w:rsidRPr="00241F93">
              <w:rPr>
                <w:rStyle w:val="af1"/>
                <w:rFonts w:ascii="Times New Roman" w:eastAsia="宋体" w:hAnsi="Times New Roman" w:cs="Times New Roman"/>
                <w:iCs/>
                <w:noProof/>
                <w:kern w:val="0"/>
                <w:sz w:val="21"/>
                <w:szCs w:val="21"/>
                <w:lang w:val="zh-CN"/>
              </w:rPr>
              <w:t>施工工艺</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1172DB8E" w14:textId="4CF2485C"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52" w:history="1">
            <w:r w:rsidRPr="00EC4A57">
              <w:rPr>
                <w:rStyle w:val="af1"/>
                <w:rFonts w:ascii="Times New Roman" w:eastAsia="宋体" w:hAnsi="Times New Roman" w:cs="Times New Roman"/>
                <w:noProof/>
                <w:sz w:val="21"/>
                <w:szCs w:val="21"/>
                <w:lang w:val="zh-CN"/>
              </w:rPr>
              <w:t xml:space="preserve">9  </w:t>
            </w:r>
            <w:r w:rsidRPr="00EC4A57">
              <w:rPr>
                <w:rStyle w:val="af1"/>
                <w:rFonts w:ascii="Times New Roman" w:eastAsia="宋体" w:hAnsi="Times New Roman" w:cs="Times New Roman"/>
                <w:noProof/>
                <w:sz w:val="21"/>
                <w:szCs w:val="21"/>
                <w:lang w:val="zh-CN"/>
              </w:rPr>
              <w:t>质量验收</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_Toc176175052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20</w:t>
            </w:r>
            <w:r w:rsidRPr="00EC4A57">
              <w:rPr>
                <w:rFonts w:ascii="Times New Roman" w:eastAsia="宋体" w:hAnsi="Times New Roman" w:cs="Times New Roman"/>
                <w:noProof/>
                <w:webHidden/>
                <w:sz w:val="21"/>
                <w:szCs w:val="21"/>
              </w:rPr>
              <w:fldChar w:fldCharType="end"/>
            </w:r>
          </w:hyperlink>
        </w:p>
        <w:p w14:paraId="7E5D84D0" w14:textId="76A037C7"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3" w:history="1">
            <w:r w:rsidRPr="00241F93">
              <w:rPr>
                <w:rStyle w:val="af1"/>
                <w:rFonts w:ascii="Times New Roman" w:eastAsia="宋体" w:hAnsi="Times New Roman" w:cs="Times New Roman"/>
                <w:iCs/>
                <w:noProof/>
                <w:kern w:val="0"/>
                <w:sz w:val="21"/>
                <w:szCs w:val="21"/>
                <w:lang w:val="zh-CN"/>
              </w:rPr>
              <w:t xml:space="preserve">9.1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20</w:t>
            </w:r>
            <w:r w:rsidRPr="00241F93">
              <w:rPr>
                <w:rFonts w:ascii="Times New Roman" w:eastAsia="宋体" w:hAnsi="Times New Roman" w:cs="Times New Roman"/>
                <w:noProof/>
                <w:webHidden/>
                <w:sz w:val="21"/>
                <w:szCs w:val="21"/>
              </w:rPr>
              <w:fldChar w:fldCharType="end"/>
            </w:r>
          </w:hyperlink>
        </w:p>
        <w:p w14:paraId="64BD2289" w14:textId="5CFE2588"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4" w:history="1">
            <w:r w:rsidRPr="00241F93">
              <w:rPr>
                <w:rStyle w:val="af1"/>
                <w:rFonts w:ascii="Times New Roman" w:eastAsia="宋体" w:hAnsi="Times New Roman" w:cs="Times New Roman"/>
                <w:iCs/>
                <w:noProof/>
                <w:kern w:val="0"/>
                <w:sz w:val="21"/>
                <w:szCs w:val="21"/>
                <w:lang w:val="zh-CN"/>
              </w:rPr>
              <w:t xml:space="preserve">9.2  </w:t>
            </w:r>
            <w:r w:rsidRPr="00241F93">
              <w:rPr>
                <w:rStyle w:val="af1"/>
                <w:rFonts w:ascii="Times New Roman" w:eastAsia="宋体" w:hAnsi="Times New Roman" w:cs="Times New Roman"/>
                <w:iCs/>
                <w:noProof/>
                <w:kern w:val="0"/>
                <w:sz w:val="21"/>
                <w:szCs w:val="21"/>
                <w:lang w:val="zh-CN"/>
              </w:rPr>
              <w:t>验收要求</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_Toc176175054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20</w:t>
            </w:r>
            <w:r w:rsidRPr="00241F93">
              <w:rPr>
                <w:rFonts w:ascii="Times New Roman" w:eastAsia="宋体" w:hAnsi="Times New Roman" w:cs="Times New Roman"/>
                <w:noProof/>
                <w:webHidden/>
                <w:sz w:val="21"/>
                <w:szCs w:val="21"/>
              </w:rPr>
              <w:fldChar w:fldCharType="end"/>
            </w:r>
          </w:hyperlink>
        </w:p>
        <w:p w14:paraId="46E2CF17" w14:textId="050BC246" w:rsidR="00241F93" w:rsidRPr="00EC4A57" w:rsidRDefault="00241F93">
          <w:pPr>
            <w:pStyle w:val="TOC1"/>
            <w:tabs>
              <w:tab w:val="right" w:leader="dot" w:pos="8296"/>
            </w:tabs>
            <w:rPr>
              <w:rFonts w:ascii="Times New Roman" w:eastAsia="宋体" w:hAnsi="Times New Roman" w:cs="Times New Roman"/>
              <w:caps w:val="0"/>
              <w:noProof/>
              <w:sz w:val="21"/>
              <w:szCs w:val="21"/>
              <w14:ligatures w14:val="standardContextual"/>
            </w:rPr>
          </w:pPr>
          <w:hyperlink w:anchor="_Toc176175055" w:history="1">
            <w:r w:rsidRPr="00EC4A57">
              <w:rPr>
                <w:rStyle w:val="af1"/>
                <w:rFonts w:ascii="Times New Roman" w:eastAsia="宋体" w:hAnsi="Times New Roman" w:cs="Times New Roman"/>
                <w:noProof/>
                <w:sz w:val="21"/>
                <w:szCs w:val="21"/>
                <w:lang w:val="zh-CN"/>
              </w:rPr>
              <w:t xml:space="preserve">10  </w:t>
            </w:r>
            <w:r w:rsidRPr="00EC4A57">
              <w:rPr>
                <w:rStyle w:val="af1"/>
                <w:rFonts w:ascii="Times New Roman" w:eastAsia="宋体" w:hAnsi="Times New Roman" w:cs="Times New Roman"/>
                <w:noProof/>
                <w:sz w:val="21"/>
                <w:szCs w:val="21"/>
                <w:lang w:val="zh-CN"/>
              </w:rPr>
              <w:t>运维</w:t>
            </w:r>
            <w:r w:rsidRPr="00EC4A57">
              <w:rPr>
                <w:rFonts w:ascii="Times New Roman" w:eastAsia="宋体" w:hAnsi="Times New Roman" w:cs="Times New Roman"/>
                <w:noProof/>
                <w:webHidden/>
                <w:sz w:val="21"/>
                <w:szCs w:val="21"/>
              </w:rPr>
              <w:tab/>
            </w:r>
            <w:r w:rsidRPr="00EC4A57">
              <w:rPr>
                <w:rFonts w:ascii="Times New Roman" w:eastAsia="宋体" w:hAnsi="Times New Roman" w:cs="Times New Roman"/>
                <w:noProof/>
                <w:webHidden/>
                <w:sz w:val="21"/>
                <w:szCs w:val="21"/>
              </w:rPr>
              <w:fldChar w:fldCharType="begin"/>
            </w:r>
            <w:r w:rsidRPr="00EC4A57">
              <w:rPr>
                <w:rFonts w:ascii="Times New Roman" w:eastAsia="宋体" w:hAnsi="Times New Roman" w:cs="Times New Roman"/>
                <w:noProof/>
                <w:webHidden/>
                <w:sz w:val="21"/>
                <w:szCs w:val="21"/>
              </w:rPr>
              <w:instrText xml:space="preserve"> PAGEREF _Toc176175055 \h </w:instrText>
            </w:r>
            <w:r w:rsidRPr="00EC4A57">
              <w:rPr>
                <w:rFonts w:ascii="Times New Roman" w:eastAsia="宋体" w:hAnsi="Times New Roman" w:cs="Times New Roman"/>
                <w:noProof/>
                <w:webHidden/>
                <w:sz w:val="21"/>
                <w:szCs w:val="21"/>
              </w:rPr>
            </w:r>
            <w:r w:rsidRPr="00EC4A57">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23</w:t>
            </w:r>
            <w:r w:rsidRPr="00EC4A57">
              <w:rPr>
                <w:rFonts w:ascii="Times New Roman" w:eastAsia="宋体" w:hAnsi="Times New Roman" w:cs="Times New Roman"/>
                <w:noProof/>
                <w:webHidden/>
                <w:sz w:val="21"/>
                <w:szCs w:val="21"/>
              </w:rPr>
              <w:fldChar w:fldCharType="end"/>
            </w:r>
          </w:hyperlink>
        </w:p>
        <w:p w14:paraId="062F7FB9" w14:textId="3B6C622E"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6" w:history="1">
            <w:r w:rsidRPr="00241F93">
              <w:rPr>
                <w:rStyle w:val="af1"/>
                <w:rFonts w:ascii="Times New Roman" w:eastAsia="宋体" w:hAnsi="Times New Roman" w:cs="Times New Roman"/>
                <w:iCs/>
                <w:noProof/>
                <w:kern w:val="0"/>
                <w:sz w:val="21"/>
                <w:szCs w:val="21"/>
                <w:lang w:val="zh-CN"/>
              </w:rPr>
              <w:t xml:space="preserve">10.1  </w:t>
            </w:r>
            <w:r w:rsidRPr="00241F93">
              <w:rPr>
                <w:rStyle w:val="af1"/>
                <w:rFonts w:ascii="Times New Roman" w:eastAsia="宋体" w:hAnsi="Times New Roman" w:cs="Times New Roman"/>
                <w:iCs/>
                <w:noProof/>
                <w:kern w:val="0"/>
                <w:sz w:val="21"/>
                <w:szCs w:val="21"/>
                <w:lang w:val="zh-CN"/>
              </w:rPr>
              <w:t>一般规定</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23</w:t>
            </w:r>
            <w:r w:rsidRPr="00241F93">
              <w:rPr>
                <w:rFonts w:ascii="Times New Roman" w:eastAsia="宋体" w:hAnsi="Times New Roman" w:cs="Times New Roman"/>
                <w:noProof/>
                <w:webHidden/>
                <w:sz w:val="21"/>
                <w:szCs w:val="21"/>
              </w:rPr>
              <w:fldChar w:fldCharType="end"/>
            </w:r>
          </w:hyperlink>
        </w:p>
        <w:p w14:paraId="674391EE" w14:textId="0DAC5231"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7" w:history="1">
            <w:r w:rsidRPr="00241F93">
              <w:rPr>
                <w:rStyle w:val="af1"/>
                <w:rFonts w:ascii="Times New Roman" w:eastAsia="宋体" w:hAnsi="Times New Roman" w:cs="Times New Roman"/>
                <w:iCs/>
                <w:noProof/>
                <w:kern w:val="0"/>
                <w:sz w:val="21"/>
                <w:szCs w:val="21"/>
                <w:lang w:val="zh-CN"/>
              </w:rPr>
              <w:t xml:space="preserve">10.2  </w:t>
            </w:r>
            <w:r w:rsidRPr="00241F93">
              <w:rPr>
                <w:rStyle w:val="af1"/>
                <w:rFonts w:ascii="Times New Roman" w:eastAsia="宋体" w:hAnsi="Times New Roman" w:cs="Times New Roman"/>
                <w:iCs/>
                <w:noProof/>
                <w:kern w:val="0"/>
                <w:sz w:val="21"/>
                <w:szCs w:val="21"/>
                <w:lang w:val="zh-CN"/>
              </w:rPr>
              <w:t>技术档案管理</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23</w:t>
            </w:r>
            <w:r w:rsidRPr="00241F93">
              <w:rPr>
                <w:rFonts w:ascii="Times New Roman" w:eastAsia="宋体" w:hAnsi="Times New Roman" w:cs="Times New Roman"/>
                <w:noProof/>
                <w:webHidden/>
                <w:sz w:val="21"/>
                <w:szCs w:val="21"/>
              </w:rPr>
              <w:fldChar w:fldCharType="end"/>
            </w:r>
          </w:hyperlink>
        </w:p>
        <w:p w14:paraId="26423A5E" w14:textId="52096C96" w:rsidR="00241F93" w:rsidRPr="00241F93" w:rsidRDefault="00241F93">
          <w:pPr>
            <w:pStyle w:val="TOC1"/>
            <w:tabs>
              <w:tab w:val="right" w:leader="dot" w:pos="8296"/>
            </w:tabs>
            <w:rPr>
              <w:rFonts w:ascii="Times New Roman" w:eastAsia="宋体" w:hAnsi="Times New Roman" w:cs="Times New Roman"/>
              <w:b w:val="0"/>
              <w:bCs w:val="0"/>
              <w:caps w:val="0"/>
              <w:noProof/>
              <w:sz w:val="21"/>
              <w:szCs w:val="21"/>
              <w14:ligatures w14:val="standardContextual"/>
            </w:rPr>
          </w:pPr>
          <w:hyperlink w:anchor="_Toc176175058" w:history="1">
            <w:r w:rsidRPr="00241F93">
              <w:rPr>
                <w:rStyle w:val="af1"/>
                <w:rFonts w:ascii="Times New Roman" w:eastAsia="宋体" w:hAnsi="Times New Roman" w:cs="Times New Roman"/>
                <w:b w:val="0"/>
                <w:bCs w:val="0"/>
                <w:noProof/>
                <w:sz w:val="21"/>
                <w:szCs w:val="21"/>
                <w:lang w:val="zh-CN"/>
              </w:rPr>
              <w:t>附录</w:t>
            </w:r>
            <w:r w:rsidRPr="00241F93">
              <w:rPr>
                <w:rStyle w:val="af1"/>
                <w:rFonts w:ascii="Times New Roman" w:eastAsia="宋体" w:hAnsi="Times New Roman" w:cs="Times New Roman"/>
                <w:b w:val="0"/>
                <w:bCs w:val="0"/>
                <w:noProof/>
                <w:sz w:val="21"/>
                <w:szCs w:val="21"/>
                <w:lang w:val="zh-CN"/>
              </w:rPr>
              <w:t xml:space="preserve">A  </w:t>
            </w:r>
            <w:r w:rsidRPr="00241F93">
              <w:rPr>
                <w:rStyle w:val="af1"/>
                <w:rFonts w:ascii="Times New Roman" w:eastAsia="宋体" w:hAnsi="Times New Roman" w:cs="Times New Roman"/>
                <w:b w:val="0"/>
                <w:bCs w:val="0"/>
                <w:noProof/>
                <w:sz w:val="21"/>
                <w:szCs w:val="21"/>
                <w:lang w:val="zh-CN"/>
              </w:rPr>
              <w:t>钢箱梁疲劳裂缝记录表和汇总表</w:t>
            </w:r>
            <w:r w:rsidRPr="00241F93">
              <w:rPr>
                <w:rFonts w:ascii="Times New Roman" w:eastAsia="宋体" w:hAnsi="Times New Roman" w:cs="Times New Roman"/>
                <w:b w:val="0"/>
                <w:bCs w:val="0"/>
                <w:noProof/>
                <w:webHidden/>
                <w:sz w:val="21"/>
                <w:szCs w:val="21"/>
              </w:rPr>
              <w:tab/>
            </w:r>
            <w:r w:rsidRPr="00241F93">
              <w:rPr>
                <w:rFonts w:ascii="Times New Roman" w:eastAsia="宋体" w:hAnsi="Times New Roman" w:cs="Times New Roman"/>
                <w:b w:val="0"/>
                <w:bCs w:val="0"/>
                <w:noProof/>
                <w:webHidden/>
                <w:sz w:val="21"/>
                <w:szCs w:val="21"/>
              </w:rPr>
              <w:fldChar w:fldCharType="begin"/>
            </w:r>
            <w:r w:rsidRPr="00241F93">
              <w:rPr>
                <w:rFonts w:ascii="Times New Roman" w:eastAsia="宋体" w:hAnsi="Times New Roman" w:cs="Times New Roman"/>
                <w:b w:val="0"/>
                <w:bCs w:val="0"/>
                <w:noProof/>
                <w:webHidden/>
                <w:sz w:val="21"/>
                <w:szCs w:val="21"/>
              </w:rPr>
              <w:instrText xml:space="preserve"> PAGEREF _Toc176175058 \h </w:instrText>
            </w:r>
            <w:r w:rsidRPr="00241F93">
              <w:rPr>
                <w:rFonts w:ascii="Times New Roman" w:eastAsia="宋体" w:hAnsi="Times New Roman" w:cs="Times New Roman"/>
                <w:b w:val="0"/>
                <w:bCs w:val="0"/>
                <w:noProof/>
                <w:webHidden/>
                <w:sz w:val="21"/>
                <w:szCs w:val="21"/>
              </w:rPr>
            </w:r>
            <w:r w:rsidRPr="00241F93">
              <w:rPr>
                <w:rFonts w:ascii="Times New Roman" w:eastAsia="宋体" w:hAnsi="Times New Roman" w:cs="Times New Roman"/>
                <w:b w:val="0"/>
                <w:bCs w:val="0"/>
                <w:noProof/>
                <w:webHidden/>
                <w:sz w:val="21"/>
                <w:szCs w:val="21"/>
              </w:rPr>
              <w:fldChar w:fldCharType="separate"/>
            </w:r>
            <w:r w:rsidR="007D4D52">
              <w:rPr>
                <w:rFonts w:ascii="Times New Roman" w:eastAsia="宋体" w:hAnsi="Times New Roman" w:cs="Times New Roman"/>
                <w:b w:val="0"/>
                <w:bCs w:val="0"/>
                <w:noProof/>
                <w:webHidden/>
                <w:sz w:val="21"/>
                <w:szCs w:val="21"/>
              </w:rPr>
              <w:t>25</w:t>
            </w:r>
            <w:r w:rsidRPr="00241F93">
              <w:rPr>
                <w:rFonts w:ascii="Times New Roman" w:eastAsia="宋体" w:hAnsi="Times New Roman" w:cs="Times New Roman"/>
                <w:b w:val="0"/>
                <w:bCs w:val="0"/>
                <w:noProof/>
                <w:webHidden/>
                <w:sz w:val="21"/>
                <w:szCs w:val="21"/>
              </w:rPr>
              <w:fldChar w:fldCharType="end"/>
            </w:r>
          </w:hyperlink>
        </w:p>
        <w:p w14:paraId="55C5F8FF" w14:textId="618837B1" w:rsidR="00241F93" w:rsidRPr="00241F93" w:rsidRDefault="00241F93">
          <w:pPr>
            <w:pStyle w:val="TOC1"/>
            <w:tabs>
              <w:tab w:val="right" w:leader="dot" w:pos="8296"/>
            </w:tabs>
            <w:rPr>
              <w:rFonts w:ascii="Times New Roman" w:eastAsia="宋体" w:hAnsi="Times New Roman" w:cs="Times New Roman"/>
              <w:b w:val="0"/>
              <w:bCs w:val="0"/>
              <w:caps w:val="0"/>
              <w:noProof/>
              <w:sz w:val="21"/>
              <w:szCs w:val="21"/>
              <w14:ligatures w14:val="standardContextual"/>
            </w:rPr>
          </w:pPr>
          <w:hyperlink w:anchor="_Toc176175059" w:history="1">
            <w:r w:rsidRPr="00241F93">
              <w:rPr>
                <w:rStyle w:val="af1"/>
                <w:rFonts w:ascii="Times New Roman" w:eastAsia="宋体" w:hAnsi="Times New Roman" w:cs="Times New Roman"/>
                <w:b w:val="0"/>
                <w:bCs w:val="0"/>
                <w:noProof/>
                <w:sz w:val="21"/>
                <w:szCs w:val="21"/>
                <w:lang w:val="zh-CN"/>
              </w:rPr>
              <w:t>附录</w:t>
            </w:r>
            <w:r w:rsidRPr="00241F93">
              <w:rPr>
                <w:rStyle w:val="af1"/>
                <w:rFonts w:ascii="Times New Roman" w:eastAsia="宋体" w:hAnsi="Times New Roman" w:cs="Times New Roman"/>
                <w:b w:val="0"/>
                <w:bCs w:val="0"/>
                <w:noProof/>
                <w:sz w:val="21"/>
                <w:szCs w:val="21"/>
                <w:lang w:val="zh-CN"/>
              </w:rPr>
              <w:t xml:space="preserve">B  </w:t>
            </w:r>
            <w:r w:rsidRPr="00241F93">
              <w:rPr>
                <w:rStyle w:val="af1"/>
                <w:rFonts w:ascii="Times New Roman" w:eastAsia="宋体" w:hAnsi="Times New Roman" w:cs="Times New Roman"/>
                <w:b w:val="0"/>
                <w:bCs w:val="0"/>
                <w:noProof/>
                <w:sz w:val="21"/>
                <w:szCs w:val="21"/>
                <w:lang w:val="zh-CN"/>
              </w:rPr>
              <w:t>钢箱梁疲劳裂缝编码规则及案例</w:t>
            </w:r>
            <w:r w:rsidRPr="00241F93">
              <w:rPr>
                <w:rFonts w:ascii="Times New Roman" w:eastAsia="宋体" w:hAnsi="Times New Roman" w:cs="Times New Roman"/>
                <w:b w:val="0"/>
                <w:bCs w:val="0"/>
                <w:noProof/>
                <w:webHidden/>
                <w:sz w:val="21"/>
                <w:szCs w:val="21"/>
              </w:rPr>
              <w:tab/>
            </w:r>
            <w:r w:rsidRPr="00241F93">
              <w:rPr>
                <w:rFonts w:ascii="Times New Roman" w:eastAsia="宋体" w:hAnsi="Times New Roman" w:cs="Times New Roman"/>
                <w:b w:val="0"/>
                <w:bCs w:val="0"/>
                <w:noProof/>
                <w:webHidden/>
                <w:sz w:val="21"/>
                <w:szCs w:val="21"/>
              </w:rPr>
              <w:fldChar w:fldCharType="begin"/>
            </w:r>
            <w:r w:rsidRPr="00241F93">
              <w:rPr>
                <w:rFonts w:ascii="Times New Roman" w:eastAsia="宋体" w:hAnsi="Times New Roman" w:cs="Times New Roman"/>
                <w:b w:val="0"/>
                <w:bCs w:val="0"/>
                <w:noProof/>
                <w:webHidden/>
                <w:sz w:val="21"/>
                <w:szCs w:val="21"/>
              </w:rPr>
              <w:instrText xml:space="preserve"> PAGEREF _Toc176175059 \h </w:instrText>
            </w:r>
            <w:r w:rsidRPr="00241F93">
              <w:rPr>
                <w:rFonts w:ascii="Times New Roman" w:eastAsia="宋体" w:hAnsi="Times New Roman" w:cs="Times New Roman"/>
                <w:b w:val="0"/>
                <w:bCs w:val="0"/>
                <w:noProof/>
                <w:webHidden/>
                <w:sz w:val="21"/>
                <w:szCs w:val="21"/>
              </w:rPr>
            </w:r>
            <w:r w:rsidRPr="00241F93">
              <w:rPr>
                <w:rFonts w:ascii="Times New Roman" w:eastAsia="宋体" w:hAnsi="Times New Roman" w:cs="Times New Roman"/>
                <w:b w:val="0"/>
                <w:bCs w:val="0"/>
                <w:noProof/>
                <w:webHidden/>
                <w:sz w:val="21"/>
                <w:szCs w:val="21"/>
              </w:rPr>
              <w:fldChar w:fldCharType="separate"/>
            </w:r>
            <w:r w:rsidR="007D4D52">
              <w:rPr>
                <w:rFonts w:ascii="Times New Roman" w:eastAsia="宋体" w:hAnsi="Times New Roman" w:cs="Times New Roman"/>
                <w:b w:val="0"/>
                <w:bCs w:val="0"/>
                <w:noProof/>
                <w:webHidden/>
                <w:sz w:val="21"/>
                <w:szCs w:val="21"/>
              </w:rPr>
              <w:t>28</w:t>
            </w:r>
            <w:r w:rsidRPr="00241F93">
              <w:rPr>
                <w:rFonts w:ascii="Times New Roman" w:eastAsia="宋体" w:hAnsi="Times New Roman" w:cs="Times New Roman"/>
                <w:b w:val="0"/>
                <w:bCs w:val="0"/>
                <w:noProof/>
                <w:webHidden/>
                <w:sz w:val="21"/>
                <w:szCs w:val="21"/>
              </w:rPr>
              <w:fldChar w:fldCharType="end"/>
            </w:r>
          </w:hyperlink>
        </w:p>
        <w:p w14:paraId="26EE281A" w14:textId="5E255A75"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60" w:history="1">
            <w:r w:rsidRPr="00241F93">
              <w:rPr>
                <w:rStyle w:val="af1"/>
                <w:rFonts w:ascii="Times New Roman" w:eastAsia="宋体" w:hAnsi="Times New Roman" w:cs="Times New Roman"/>
                <w:iCs/>
                <w:noProof/>
                <w:kern w:val="0"/>
                <w:sz w:val="21"/>
                <w:szCs w:val="21"/>
                <w:lang w:val="zh-CN"/>
              </w:rPr>
              <w:t xml:space="preserve">B.1  </w:t>
            </w:r>
            <w:r w:rsidRPr="00241F93">
              <w:rPr>
                <w:rStyle w:val="af1"/>
                <w:rFonts w:ascii="Times New Roman" w:eastAsia="宋体" w:hAnsi="Times New Roman" w:cs="Times New Roman"/>
                <w:iCs/>
                <w:noProof/>
                <w:kern w:val="0"/>
                <w:sz w:val="21"/>
                <w:szCs w:val="21"/>
                <w:lang w:val="zh-CN"/>
              </w:rPr>
              <w:t>裂缝分类说明</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_Toc176175060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28</w:t>
            </w:r>
            <w:r w:rsidRPr="00241F93">
              <w:rPr>
                <w:rFonts w:ascii="Times New Roman" w:eastAsia="宋体" w:hAnsi="Times New Roman" w:cs="Times New Roman"/>
                <w:noProof/>
                <w:webHidden/>
                <w:sz w:val="21"/>
                <w:szCs w:val="21"/>
              </w:rPr>
              <w:fldChar w:fldCharType="end"/>
            </w:r>
          </w:hyperlink>
        </w:p>
        <w:p w14:paraId="198542A4" w14:textId="3178BDAC" w:rsidR="00241F93" w:rsidRPr="00241F93" w:rsidRDefault="00241F93">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61" w:history="1">
            <w:r w:rsidRPr="00241F93">
              <w:rPr>
                <w:rStyle w:val="af1"/>
                <w:rFonts w:ascii="Times New Roman" w:eastAsia="宋体" w:hAnsi="Times New Roman" w:cs="Times New Roman"/>
                <w:iCs/>
                <w:noProof/>
                <w:kern w:val="0"/>
                <w:sz w:val="21"/>
                <w:szCs w:val="21"/>
                <w:lang w:val="zh-CN"/>
              </w:rPr>
              <w:t xml:space="preserve">B.2  </w:t>
            </w:r>
            <w:r w:rsidRPr="00241F93">
              <w:rPr>
                <w:rStyle w:val="af1"/>
                <w:rFonts w:ascii="Times New Roman" w:eastAsia="宋体" w:hAnsi="Times New Roman" w:cs="Times New Roman"/>
                <w:iCs/>
                <w:noProof/>
                <w:kern w:val="0"/>
                <w:sz w:val="21"/>
                <w:szCs w:val="21"/>
                <w:lang w:val="zh-CN"/>
              </w:rPr>
              <w:t>裂缝编码规则</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_Toc176175061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7D4D52">
              <w:rPr>
                <w:rFonts w:ascii="Times New Roman" w:eastAsia="宋体" w:hAnsi="Times New Roman" w:cs="Times New Roman"/>
                <w:noProof/>
                <w:webHidden/>
                <w:sz w:val="21"/>
                <w:szCs w:val="21"/>
              </w:rPr>
              <w:t>29</w:t>
            </w:r>
            <w:r w:rsidRPr="00241F93">
              <w:rPr>
                <w:rFonts w:ascii="Times New Roman" w:eastAsia="宋体" w:hAnsi="Times New Roman" w:cs="Times New Roman"/>
                <w:noProof/>
                <w:webHidden/>
                <w:sz w:val="21"/>
                <w:szCs w:val="21"/>
              </w:rPr>
              <w:fldChar w:fldCharType="end"/>
            </w:r>
          </w:hyperlink>
        </w:p>
        <w:p w14:paraId="285A5536" w14:textId="741AE5A5" w:rsidR="00241F93" w:rsidRPr="00241F93" w:rsidRDefault="00241F93">
          <w:pPr>
            <w:pStyle w:val="TOC1"/>
            <w:tabs>
              <w:tab w:val="right" w:leader="dot" w:pos="8296"/>
            </w:tabs>
            <w:rPr>
              <w:rFonts w:ascii="Times New Roman" w:eastAsia="宋体" w:hAnsi="Times New Roman" w:cs="Times New Roman"/>
              <w:b w:val="0"/>
              <w:bCs w:val="0"/>
              <w:caps w:val="0"/>
              <w:noProof/>
              <w:sz w:val="21"/>
              <w:szCs w:val="21"/>
              <w14:ligatures w14:val="standardContextual"/>
            </w:rPr>
          </w:pPr>
          <w:hyperlink w:anchor="_Toc176175062" w:history="1">
            <w:r w:rsidRPr="00241F93">
              <w:rPr>
                <w:rStyle w:val="af1"/>
                <w:rFonts w:ascii="Times New Roman" w:eastAsia="宋体" w:hAnsi="Times New Roman" w:cs="Times New Roman"/>
                <w:b w:val="0"/>
                <w:bCs w:val="0"/>
                <w:noProof/>
                <w:sz w:val="21"/>
                <w:szCs w:val="21"/>
              </w:rPr>
              <w:t>用词说明</w:t>
            </w:r>
            <w:r w:rsidRPr="00241F93">
              <w:rPr>
                <w:rFonts w:ascii="Times New Roman" w:eastAsia="宋体" w:hAnsi="Times New Roman" w:cs="Times New Roman"/>
                <w:b w:val="0"/>
                <w:bCs w:val="0"/>
                <w:noProof/>
                <w:webHidden/>
                <w:sz w:val="21"/>
                <w:szCs w:val="21"/>
              </w:rPr>
              <w:tab/>
            </w:r>
            <w:r w:rsidRPr="00241F93">
              <w:rPr>
                <w:rFonts w:ascii="Times New Roman" w:eastAsia="宋体" w:hAnsi="Times New Roman" w:cs="Times New Roman"/>
                <w:b w:val="0"/>
                <w:bCs w:val="0"/>
                <w:noProof/>
                <w:webHidden/>
                <w:sz w:val="21"/>
                <w:szCs w:val="21"/>
              </w:rPr>
              <w:fldChar w:fldCharType="begin"/>
            </w:r>
            <w:r w:rsidRPr="00241F93">
              <w:rPr>
                <w:rFonts w:ascii="Times New Roman" w:eastAsia="宋体" w:hAnsi="Times New Roman" w:cs="Times New Roman"/>
                <w:b w:val="0"/>
                <w:bCs w:val="0"/>
                <w:noProof/>
                <w:webHidden/>
                <w:sz w:val="21"/>
                <w:szCs w:val="21"/>
              </w:rPr>
              <w:instrText xml:space="preserve"> PAGEREF _Toc176175062 \h </w:instrText>
            </w:r>
            <w:r w:rsidRPr="00241F93">
              <w:rPr>
                <w:rFonts w:ascii="Times New Roman" w:eastAsia="宋体" w:hAnsi="Times New Roman" w:cs="Times New Roman"/>
                <w:b w:val="0"/>
                <w:bCs w:val="0"/>
                <w:noProof/>
                <w:webHidden/>
                <w:sz w:val="21"/>
                <w:szCs w:val="21"/>
              </w:rPr>
            </w:r>
            <w:r w:rsidRPr="00241F93">
              <w:rPr>
                <w:rFonts w:ascii="Times New Roman" w:eastAsia="宋体" w:hAnsi="Times New Roman" w:cs="Times New Roman"/>
                <w:b w:val="0"/>
                <w:bCs w:val="0"/>
                <w:noProof/>
                <w:webHidden/>
                <w:sz w:val="21"/>
                <w:szCs w:val="21"/>
              </w:rPr>
              <w:fldChar w:fldCharType="separate"/>
            </w:r>
            <w:r w:rsidR="007D4D52">
              <w:rPr>
                <w:rFonts w:ascii="Times New Roman" w:eastAsia="宋体" w:hAnsi="Times New Roman" w:cs="Times New Roman"/>
                <w:b w:val="0"/>
                <w:bCs w:val="0"/>
                <w:noProof/>
                <w:webHidden/>
                <w:sz w:val="21"/>
                <w:szCs w:val="21"/>
              </w:rPr>
              <w:t>31</w:t>
            </w:r>
            <w:r w:rsidRPr="00241F93">
              <w:rPr>
                <w:rFonts w:ascii="Times New Roman" w:eastAsia="宋体" w:hAnsi="Times New Roman" w:cs="Times New Roman"/>
                <w:b w:val="0"/>
                <w:bCs w:val="0"/>
                <w:noProof/>
                <w:webHidden/>
                <w:sz w:val="21"/>
                <w:szCs w:val="21"/>
              </w:rPr>
              <w:fldChar w:fldCharType="end"/>
            </w:r>
          </w:hyperlink>
        </w:p>
        <w:p w14:paraId="2C83C4F8" w14:textId="79B21B8E" w:rsidR="00241F93" w:rsidRPr="00241F93" w:rsidRDefault="00241F93">
          <w:pPr>
            <w:pStyle w:val="TOC1"/>
            <w:tabs>
              <w:tab w:val="right" w:leader="dot" w:pos="8296"/>
            </w:tabs>
            <w:rPr>
              <w:rFonts w:ascii="Times New Roman" w:eastAsia="宋体" w:hAnsi="Times New Roman" w:cs="Times New Roman"/>
              <w:b w:val="0"/>
              <w:bCs w:val="0"/>
              <w:caps w:val="0"/>
              <w:noProof/>
              <w:sz w:val="21"/>
              <w:szCs w:val="21"/>
              <w14:ligatures w14:val="standardContextual"/>
            </w:rPr>
          </w:pPr>
          <w:hyperlink w:anchor="_Toc176175063" w:history="1">
            <w:r w:rsidRPr="00241F93">
              <w:rPr>
                <w:rStyle w:val="af1"/>
                <w:rFonts w:ascii="Times New Roman" w:eastAsia="宋体" w:hAnsi="Times New Roman" w:cs="Times New Roman"/>
                <w:b w:val="0"/>
                <w:bCs w:val="0"/>
                <w:noProof/>
                <w:sz w:val="21"/>
                <w:szCs w:val="21"/>
              </w:rPr>
              <w:t>引用标准名录</w:t>
            </w:r>
            <w:r w:rsidRPr="00241F93">
              <w:rPr>
                <w:rFonts w:ascii="Times New Roman" w:eastAsia="宋体" w:hAnsi="Times New Roman" w:cs="Times New Roman"/>
                <w:b w:val="0"/>
                <w:bCs w:val="0"/>
                <w:noProof/>
                <w:webHidden/>
                <w:sz w:val="21"/>
                <w:szCs w:val="21"/>
              </w:rPr>
              <w:tab/>
            </w:r>
            <w:r w:rsidRPr="00241F93">
              <w:rPr>
                <w:rFonts w:ascii="Times New Roman" w:eastAsia="宋体" w:hAnsi="Times New Roman" w:cs="Times New Roman"/>
                <w:b w:val="0"/>
                <w:bCs w:val="0"/>
                <w:noProof/>
                <w:webHidden/>
                <w:sz w:val="21"/>
                <w:szCs w:val="21"/>
              </w:rPr>
              <w:fldChar w:fldCharType="begin"/>
            </w:r>
            <w:r w:rsidRPr="00241F93">
              <w:rPr>
                <w:rFonts w:ascii="Times New Roman" w:eastAsia="宋体" w:hAnsi="Times New Roman" w:cs="Times New Roman"/>
                <w:b w:val="0"/>
                <w:bCs w:val="0"/>
                <w:noProof/>
                <w:webHidden/>
                <w:sz w:val="21"/>
                <w:szCs w:val="21"/>
              </w:rPr>
              <w:instrText xml:space="preserve"> PAGEREF _Toc176175063 \h </w:instrText>
            </w:r>
            <w:r w:rsidRPr="00241F93">
              <w:rPr>
                <w:rFonts w:ascii="Times New Roman" w:eastAsia="宋体" w:hAnsi="Times New Roman" w:cs="Times New Roman"/>
                <w:b w:val="0"/>
                <w:bCs w:val="0"/>
                <w:noProof/>
                <w:webHidden/>
                <w:sz w:val="21"/>
                <w:szCs w:val="21"/>
              </w:rPr>
            </w:r>
            <w:r w:rsidRPr="00241F93">
              <w:rPr>
                <w:rFonts w:ascii="Times New Roman" w:eastAsia="宋体" w:hAnsi="Times New Roman" w:cs="Times New Roman"/>
                <w:b w:val="0"/>
                <w:bCs w:val="0"/>
                <w:noProof/>
                <w:webHidden/>
                <w:sz w:val="21"/>
                <w:szCs w:val="21"/>
              </w:rPr>
              <w:fldChar w:fldCharType="separate"/>
            </w:r>
            <w:r w:rsidR="007D4D52">
              <w:rPr>
                <w:rFonts w:ascii="Times New Roman" w:eastAsia="宋体" w:hAnsi="Times New Roman" w:cs="Times New Roman"/>
                <w:b w:val="0"/>
                <w:bCs w:val="0"/>
                <w:noProof/>
                <w:webHidden/>
                <w:sz w:val="21"/>
                <w:szCs w:val="21"/>
              </w:rPr>
              <w:t>32</w:t>
            </w:r>
            <w:r w:rsidRPr="00241F93">
              <w:rPr>
                <w:rFonts w:ascii="Times New Roman" w:eastAsia="宋体" w:hAnsi="Times New Roman" w:cs="Times New Roman"/>
                <w:b w:val="0"/>
                <w:bCs w:val="0"/>
                <w:noProof/>
                <w:webHidden/>
                <w:sz w:val="21"/>
                <w:szCs w:val="21"/>
              </w:rPr>
              <w:fldChar w:fldCharType="end"/>
            </w:r>
          </w:hyperlink>
        </w:p>
        <w:p w14:paraId="5FDF489B" w14:textId="337108A7" w:rsidR="007D4D52" w:rsidRPr="00241F93" w:rsidRDefault="000016B9" w:rsidP="007D4D52">
          <w:pPr>
            <w:pStyle w:val="TOC1"/>
            <w:tabs>
              <w:tab w:val="right" w:leader="dot" w:pos="8296"/>
            </w:tabs>
            <w:rPr>
              <w:rFonts w:ascii="Times New Roman" w:eastAsia="宋体" w:hAnsi="Times New Roman" w:cs="Times New Roman"/>
              <w:b w:val="0"/>
              <w:bCs w:val="0"/>
              <w:caps w:val="0"/>
              <w:noProof/>
              <w:sz w:val="21"/>
              <w:szCs w:val="21"/>
              <w14:ligatures w14:val="standardContextual"/>
            </w:rPr>
          </w:pPr>
          <w:r w:rsidRPr="00241F93">
            <w:rPr>
              <w:rFonts w:ascii="Times New Roman" w:eastAsia="宋体" w:hAnsi="Times New Roman" w:cs="Times New Roman"/>
              <w:smallCaps/>
              <w:szCs w:val="21"/>
            </w:rPr>
            <w:fldChar w:fldCharType="end"/>
          </w:r>
          <w:hyperlink w:anchor="_Toc176175063" w:history="1">
            <w:r w:rsidR="007D4D52">
              <w:rPr>
                <w:rStyle w:val="af1"/>
                <w:rFonts w:ascii="Times New Roman" w:eastAsia="宋体" w:hAnsi="Times New Roman" w:cs="Times New Roman" w:hint="eastAsia"/>
                <w:b w:val="0"/>
                <w:bCs w:val="0"/>
                <w:noProof/>
                <w:color w:val="auto"/>
                <w:sz w:val="21"/>
                <w:szCs w:val="21"/>
                <w:u w:val="none"/>
              </w:rPr>
              <w:t>附：条文说明</w:t>
            </w:r>
            <w:r w:rsidR="007D4D52" w:rsidRPr="00241F93">
              <w:rPr>
                <w:rFonts w:ascii="Times New Roman" w:eastAsia="宋体" w:hAnsi="Times New Roman" w:cs="Times New Roman"/>
                <w:b w:val="0"/>
                <w:bCs w:val="0"/>
                <w:noProof/>
                <w:webHidden/>
                <w:sz w:val="21"/>
                <w:szCs w:val="21"/>
              </w:rPr>
              <w:tab/>
            </w:r>
            <w:r w:rsidR="007D4D52" w:rsidRPr="00241F93">
              <w:rPr>
                <w:rFonts w:ascii="Times New Roman" w:eastAsia="宋体" w:hAnsi="Times New Roman" w:cs="Times New Roman"/>
                <w:b w:val="0"/>
                <w:bCs w:val="0"/>
                <w:noProof/>
                <w:webHidden/>
                <w:sz w:val="21"/>
                <w:szCs w:val="21"/>
              </w:rPr>
              <w:fldChar w:fldCharType="begin"/>
            </w:r>
            <w:r w:rsidR="007D4D52" w:rsidRPr="00241F93">
              <w:rPr>
                <w:rFonts w:ascii="Times New Roman" w:eastAsia="宋体" w:hAnsi="Times New Roman" w:cs="Times New Roman"/>
                <w:b w:val="0"/>
                <w:bCs w:val="0"/>
                <w:noProof/>
                <w:webHidden/>
                <w:sz w:val="21"/>
                <w:szCs w:val="21"/>
              </w:rPr>
              <w:instrText xml:space="preserve"> PAGEREF _Toc176175063 \h </w:instrText>
            </w:r>
            <w:r w:rsidR="007D4D52" w:rsidRPr="00241F93">
              <w:rPr>
                <w:rFonts w:ascii="Times New Roman" w:eastAsia="宋体" w:hAnsi="Times New Roman" w:cs="Times New Roman"/>
                <w:b w:val="0"/>
                <w:bCs w:val="0"/>
                <w:noProof/>
                <w:webHidden/>
                <w:sz w:val="21"/>
                <w:szCs w:val="21"/>
              </w:rPr>
            </w:r>
            <w:r w:rsidR="007D4D52" w:rsidRPr="00241F93">
              <w:rPr>
                <w:rFonts w:ascii="Times New Roman" w:eastAsia="宋体" w:hAnsi="Times New Roman" w:cs="Times New Roman"/>
                <w:b w:val="0"/>
                <w:bCs w:val="0"/>
                <w:noProof/>
                <w:webHidden/>
                <w:sz w:val="21"/>
                <w:szCs w:val="21"/>
              </w:rPr>
              <w:fldChar w:fldCharType="separate"/>
            </w:r>
            <w:r w:rsidR="007D4D52">
              <w:rPr>
                <w:rFonts w:ascii="Times New Roman" w:eastAsia="宋体" w:hAnsi="Times New Roman" w:cs="Times New Roman"/>
                <w:b w:val="0"/>
                <w:bCs w:val="0"/>
                <w:noProof/>
                <w:webHidden/>
                <w:sz w:val="21"/>
                <w:szCs w:val="21"/>
              </w:rPr>
              <w:t>3</w:t>
            </w:r>
            <w:r w:rsidR="007D4D52">
              <w:rPr>
                <w:rFonts w:ascii="Times New Roman" w:eastAsia="宋体" w:hAnsi="Times New Roman" w:cs="Times New Roman" w:hint="eastAsia"/>
                <w:b w:val="0"/>
                <w:bCs w:val="0"/>
                <w:noProof/>
                <w:webHidden/>
                <w:sz w:val="21"/>
                <w:szCs w:val="21"/>
              </w:rPr>
              <w:t>3</w:t>
            </w:r>
            <w:r w:rsidR="007D4D52" w:rsidRPr="00241F93">
              <w:rPr>
                <w:rFonts w:ascii="Times New Roman" w:eastAsia="宋体" w:hAnsi="Times New Roman" w:cs="Times New Roman"/>
                <w:b w:val="0"/>
                <w:bCs w:val="0"/>
                <w:noProof/>
                <w:webHidden/>
                <w:sz w:val="21"/>
                <w:szCs w:val="21"/>
              </w:rPr>
              <w:fldChar w:fldCharType="end"/>
            </w:r>
          </w:hyperlink>
        </w:p>
        <w:p w14:paraId="6A2264A9" w14:textId="118942F7" w:rsidR="0038196B" w:rsidRPr="00241F93" w:rsidRDefault="00000000">
          <w:pPr>
            <w:rPr>
              <w:rFonts w:ascii="Times New Roman" w:eastAsia="宋体" w:hAnsi="Times New Roman" w:cs="Times New Roman"/>
              <w:szCs w:val="21"/>
            </w:rPr>
          </w:pPr>
        </w:p>
      </w:sdtContent>
    </w:sdt>
    <w:p w14:paraId="58B1EDBF" w14:textId="77777777" w:rsidR="007A1522" w:rsidRDefault="007A1522" w:rsidP="007A1522">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p>
    <w:p w14:paraId="333DC094" w14:textId="77777777" w:rsidR="0038196B" w:rsidRDefault="0038196B" w:rsidP="0038196B"/>
    <w:p w14:paraId="3CD2AF18" w14:textId="77777777" w:rsidR="0038196B" w:rsidRDefault="0038196B" w:rsidP="0038196B"/>
    <w:p w14:paraId="3B6755FF" w14:textId="77777777" w:rsidR="0038196B" w:rsidRDefault="0038196B" w:rsidP="0038196B"/>
    <w:p w14:paraId="09E7FA39" w14:textId="77777777" w:rsidR="0038196B" w:rsidRPr="0038196B" w:rsidRDefault="0038196B" w:rsidP="0038196B">
      <w:pPr>
        <w:sectPr w:rsidR="0038196B" w:rsidRPr="0038196B">
          <w:headerReference w:type="default" r:id="rId19"/>
          <w:pgSz w:w="11906" w:h="16838"/>
          <w:pgMar w:top="1440" w:right="1800" w:bottom="1440" w:left="1800" w:header="851" w:footer="992" w:gutter="0"/>
          <w:pgNumType w:start="1"/>
          <w:cols w:space="425"/>
          <w:docGrid w:type="lines" w:linePitch="312"/>
        </w:sectPr>
      </w:pPr>
    </w:p>
    <w:p w14:paraId="1DF7A60B" w14:textId="1AC54571" w:rsidR="00F51D9C" w:rsidRDefault="00EC4A57" w:rsidP="00F51D9C">
      <w:pPr>
        <w:snapToGrid w:val="0"/>
        <w:spacing w:line="312" w:lineRule="auto"/>
        <w:jc w:val="center"/>
        <w:rPr>
          <w:rFonts w:ascii="Times New Roman" w:eastAsia="宋体" w:hAnsi="Times New Roman" w:cs="Times New Roman"/>
          <w:b/>
          <w:color w:val="000000" w:themeColor="text1"/>
          <w:sz w:val="32"/>
          <w:szCs w:val="32"/>
          <w:lang w:val="zh-CN"/>
        </w:rPr>
      </w:pPr>
      <w:bookmarkStart w:id="40" w:name="_Toc16124"/>
      <w:r w:rsidRPr="00EC4A57">
        <w:rPr>
          <w:rFonts w:ascii="Times New Roman" w:eastAsia="宋体" w:hAnsi="Times New Roman" w:cs="Times New Roman"/>
          <w:b/>
          <w:color w:val="000000" w:themeColor="text1"/>
          <w:sz w:val="32"/>
          <w:szCs w:val="32"/>
          <w:lang w:val="zh-CN"/>
        </w:rPr>
        <w:lastRenderedPageBreak/>
        <w:t>Contents</w:t>
      </w:r>
    </w:p>
    <w:sdt>
      <w:sdtPr>
        <w:rPr>
          <w:rFonts w:cstheme="minorBidi"/>
          <w:b/>
          <w:bCs/>
          <w:smallCaps w:val="0"/>
          <w:kern w:val="44"/>
          <w:sz w:val="36"/>
          <w:szCs w:val="36"/>
          <w:lang w:val="zh-CN"/>
        </w:rPr>
        <w:id w:val="1065994775"/>
        <w:docPartObj>
          <w:docPartGallery w:val="Table of Contents"/>
          <w:docPartUnique/>
        </w:docPartObj>
      </w:sdtPr>
      <w:sdtEndPr>
        <w:rPr>
          <w:rFonts w:ascii="Times New Roman" w:eastAsia="宋体" w:hAnsi="Times New Roman" w:cs="Times New Roman"/>
          <w:sz w:val="21"/>
          <w:szCs w:val="21"/>
        </w:rPr>
      </w:sdtEndPr>
      <w:sdtContent>
        <w:p w14:paraId="40A9C0CC" w14:textId="77777777"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r w:rsidRPr="00241F93">
            <w:rPr>
              <w:rFonts w:ascii="Times New Roman" w:eastAsia="宋体" w:hAnsi="Times New Roman" w:cs="Times New Roman"/>
              <w:smallCaps w:val="0"/>
              <w:sz w:val="21"/>
              <w:szCs w:val="21"/>
            </w:rPr>
            <w:fldChar w:fldCharType="begin"/>
          </w:r>
          <w:r w:rsidRPr="00241F93">
            <w:rPr>
              <w:rFonts w:ascii="Times New Roman" w:eastAsia="宋体" w:hAnsi="Times New Roman" w:cs="Times New Roman"/>
              <w:smallCaps w:val="0"/>
              <w:sz w:val="21"/>
              <w:szCs w:val="21"/>
            </w:rPr>
            <w:instrText xml:space="preserve"> TOC \o "1-3" \h \z \u </w:instrText>
          </w:r>
          <w:r w:rsidRPr="00241F93">
            <w:rPr>
              <w:rFonts w:ascii="Times New Roman" w:eastAsia="宋体" w:hAnsi="Times New Roman" w:cs="Times New Roman"/>
              <w:smallCaps w:val="0"/>
              <w:sz w:val="21"/>
              <w:szCs w:val="21"/>
            </w:rPr>
            <w:fldChar w:fldCharType="separate"/>
          </w:r>
        </w:p>
        <w:p w14:paraId="4B5632EB" w14:textId="01DEEF0B"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21" w:history="1">
            <w:r w:rsidRPr="00E06A93">
              <w:rPr>
                <w:rStyle w:val="af1"/>
                <w:rFonts w:ascii="Times New Roman" w:eastAsia="宋体" w:hAnsi="Times New Roman" w:cs="Times New Roman"/>
                <w:b w:val="0"/>
                <w:bCs w:val="0"/>
                <w:noProof/>
                <w:sz w:val="24"/>
                <w:szCs w:val="24"/>
              </w:rPr>
              <w:t xml:space="preserve">1  </w:t>
            </w:r>
            <w:r w:rsidR="00EC4A57" w:rsidRPr="00E06A93">
              <w:rPr>
                <w:rStyle w:val="af1"/>
                <w:rFonts w:ascii="Times New Roman" w:eastAsia="宋体" w:hAnsi="Times New Roman" w:cs="Times New Roman" w:hint="eastAsia"/>
                <w:b w:val="0"/>
                <w:bCs w:val="0"/>
                <w:caps w:val="0"/>
                <w:noProof/>
                <w:sz w:val="24"/>
                <w:szCs w:val="24"/>
              </w:rPr>
              <w:t>G</w:t>
            </w:r>
            <w:r w:rsidR="00EC4A57" w:rsidRPr="00E06A93">
              <w:rPr>
                <w:rStyle w:val="af1"/>
                <w:rFonts w:ascii="Times New Roman" w:eastAsia="宋体" w:hAnsi="Times New Roman" w:cs="Times New Roman"/>
                <w:b w:val="0"/>
                <w:bCs w:val="0"/>
                <w:caps w:val="0"/>
                <w:noProof/>
                <w:sz w:val="24"/>
                <w:szCs w:val="24"/>
              </w:rPr>
              <w:t>eneral provisions</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_Toc176175021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1</w:t>
            </w:r>
            <w:r w:rsidRPr="00E06A93">
              <w:rPr>
                <w:rFonts w:ascii="Times New Roman" w:eastAsia="宋体" w:hAnsi="Times New Roman" w:cs="Times New Roman"/>
                <w:b w:val="0"/>
                <w:bCs w:val="0"/>
                <w:noProof/>
                <w:webHidden/>
                <w:sz w:val="24"/>
                <w:szCs w:val="24"/>
              </w:rPr>
              <w:fldChar w:fldCharType="end"/>
            </w:r>
          </w:hyperlink>
        </w:p>
        <w:p w14:paraId="44EC2EEC" w14:textId="6E9297E2"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22" w:history="1">
            <w:r w:rsidRPr="00E06A93">
              <w:rPr>
                <w:rStyle w:val="af1"/>
                <w:rFonts w:ascii="Times New Roman" w:eastAsia="宋体" w:hAnsi="Times New Roman" w:cs="Times New Roman"/>
                <w:b w:val="0"/>
                <w:bCs w:val="0"/>
                <w:noProof/>
                <w:sz w:val="24"/>
                <w:szCs w:val="24"/>
              </w:rPr>
              <w:t xml:space="preserve">2  </w:t>
            </w:r>
            <w:r w:rsidR="00EC4A57" w:rsidRPr="00E06A93">
              <w:rPr>
                <w:rStyle w:val="af1"/>
                <w:rFonts w:ascii="Times New Roman" w:eastAsia="宋体" w:hAnsi="Times New Roman" w:cs="Times New Roman" w:hint="eastAsia"/>
                <w:b w:val="0"/>
                <w:bCs w:val="0"/>
                <w:caps w:val="0"/>
                <w:noProof/>
                <w:sz w:val="24"/>
                <w:szCs w:val="24"/>
                <w:lang w:val="zh-CN"/>
              </w:rPr>
              <w:t>T</w:t>
            </w:r>
            <w:r w:rsidR="00EC4A57" w:rsidRPr="00E06A93">
              <w:rPr>
                <w:rStyle w:val="af1"/>
                <w:rFonts w:ascii="Times New Roman" w:eastAsia="宋体" w:hAnsi="Times New Roman" w:cs="Times New Roman"/>
                <w:b w:val="0"/>
                <w:bCs w:val="0"/>
                <w:caps w:val="0"/>
                <w:noProof/>
                <w:sz w:val="24"/>
                <w:szCs w:val="24"/>
                <w:lang w:val="zh-CN"/>
              </w:rPr>
              <w:t>erms and symbols</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_Toc176175022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2</w:t>
            </w:r>
            <w:r w:rsidRPr="00E06A93">
              <w:rPr>
                <w:rFonts w:ascii="Times New Roman" w:eastAsia="宋体" w:hAnsi="Times New Roman" w:cs="Times New Roman"/>
                <w:b w:val="0"/>
                <w:bCs w:val="0"/>
                <w:noProof/>
                <w:webHidden/>
                <w:sz w:val="24"/>
                <w:szCs w:val="24"/>
              </w:rPr>
              <w:fldChar w:fldCharType="end"/>
            </w:r>
          </w:hyperlink>
        </w:p>
        <w:p w14:paraId="33D0ED80" w14:textId="25C6C5FA"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3" w:history="1">
            <w:r w:rsidRPr="00241F93">
              <w:rPr>
                <w:rStyle w:val="af1"/>
                <w:rFonts w:ascii="Times New Roman" w:eastAsia="宋体" w:hAnsi="Times New Roman" w:cs="Times New Roman"/>
                <w:iCs/>
                <w:noProof/>
                <w:kern w:val="0"/>
                <w:sz w:val="21"/>
                <w:szCs w:val="21"/>
                <w:lang w:val="zh-CN"/>
              </w:rPr>
              <w:t xml:space="preserve">2.1  </w:t>
            </w:r>
            <w:r w:rsidR="00EC4A57" w:rsidRPr="00F51D9C">
              <w:rPr>
                <w:rStyle w:val="af1"/>
                <w:rFonts w:ascii="Times New Roman" w:eastAsia="宋体" w:hAnsi="Times New Roman" w:cs="Times New Roman"/>
                <w:iCs/>
                <w:noProof/>
                <w:kern w:val="0"/>
                <w:sz w:val="21"/>
                <w:szCs w:val="21"/>
                <w:lang w:val="zh-CN"/>
              </w:rPr>
              <w:t>terms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2</w:t>
            </w:r>
            <w:r w:rsidRPr="00241F93">
              <w:rPr>
                <w:rFonts w:ascii="Times New Roman" w:eastAsia="宋体" w:hAnsi="Times New Roman" w:cs="Times New Roman"/>
                <w:noProof/>
                <w:webHidden/>
                <w:sz w:val="21"/>
                <w:szCs w:val="21"/>
              </w:rPr>
              <w:fldChar w:fldCharType="end"/>
            </w:r>
          </w:hyperlink>
        </w:p>
        <w:p w14:paraId="71341233" w14:textId="3A921FB8"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4" w:history="1">
            <w:r w:rsidRPr="00241F93">
              <w:rPr>
                <w:rStyle w:val="af1"/>
                <w:rFonts w:ascii="Times New Roman" w:eastAsia="宋体" w:hAnsi="Times New Roman" w:cs="Times New Roman"/>
                <w:iCs/>
                <w:noProof/>
                <w:kern w:val="0"/>
                <w:sz w:val="21"/>
                <w:szCs w:val="21"/>
                <w:lang w:val="zh-CN"/>
              </w:rPr>
              <w:t xml:space="preserve">2.2  </w:t>
            </w:r>
            <w:r w:rsidRPr="00F51D9C">
              <w:rPr>
                <w:rStyle w:val="af1"/>
                <w:rFonts w:ascii="Times New Roman" w:eastAsia="宋体" w:hAnsi="Times New Roman" w:cs="Times New Roman"/>
                <w:iCs/>
                <w:noProof/>
                <w:kern w:val="0"/>
                <w:sz w:val="21"/>
                <w:szCs w:val="21"/>
                <w:lang w:val="zh-CN"/>
              </w:rPr>
              <w:t>symbols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_Toc176175024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3</w:t>
            </w:r>
            <w:r w:rsidRPr="00241F93">
              <w:rPr>
                <w:rFonts w:ascii="Times New Roman" w:eastAsia="宋体" w:hAnsi="Times New Roman" w:cs="Times New Roman"/>
                <w:noProof/>
                <w:webHidden/>
                <w:sz w:val="21"/>
                <w:szCs w:val="21"/>
              </w:rPr>
              <w:fldChar w:fldCharType="end"/>
            </w:r>
          </w:hyperlink>
        </w:p>
        <w:p w14:paraId="75AB3266" w14:textId="352BF31C" w:rsidR="00F51D9C" w:rsidRPr="00E06A93" w:rsidRDefault="00F51D9C" w:rsidP="00F51D9C">
          <w:pPr>
            <w:pStyle w:val="TOC1"/>
            <w:tabs>
              <w:tab w:val="right" w:leader="dot" w:pos="8296"/>
            </w:tabs>
            <w:rPr>
              <w:rFonts w:ascii="Times New Roman" w:eastAsia="宋体" w:hAnsi="Times New Roman" w:cs="Times New Roman"/>
              <w:b w:val="0"/>
              <w:bCs w:val="0"/>
              <w:noProof/>
              <w:color w:val="0000FF"/>
              <w:sz w:val="24"/>
              <w:szCs w:val="24"/>
              <w:u w:val="single"/>
              <w:lang w:val="zh-CN"/>
            </w:rPr>
          </w:pPr>
          <w:hyperlink w:anchor="_Toc176175025" w:history="1">
            <w:r w:rsidRPr="00E06A93">
              <w:rPr>
                <w:rStyle w:val="af1"/>
                <w:rFonts w:ascii="Times New Roman" w:eastAsia="宋体" w:hAnsi="Times New Roman" w:cs="Times New Roman"/>
                <w:b w:val="0"/>
                <w:bCs w:val="0"/>
                <w:noProof/>
                <w:sz w:val="24"/>
                <w:szCs w:val="24"/>
                <w:lang w:val="zh-CN"/>
              </w:rPr>
              <w:t xml:space="preserve">3  </w:t>
            </w:r>
            <w:r w:rsidR="00EC4A57" w:rsidRPr="00E06A93">
              <w:rPr>
                <w:rStyle w:val="af1"/>
                <w:rFonts w:ascii="Times New Roman" w:eastAsia="宋体" w:hAnsi="Times New Roman" w:cs="Times New Roman" w:hint="eastAsia"/>
                <w:b w:val="0"/>
                <w:bCs w:val="0"/>
                <w:caps w:val="0"/>
                <w:noProof/>
                <w:sz w:val="24"/>
                <w:szCs w:val="24"/>
                <w:lang w:val="zh-CN"/>
              </w:rPr>
              <w:t>B</w:t>
            </w:r>
            <w:r w:rsidR="00EC4A57" w:rsidRPr="00E06A93">
              <w:rPr>
                <w:rStyle w:val="af1"/>
                <w:rFonts w:ascii="Times New Roman" w:eastAsia="宋体" w:hAnsi="Times New Roman" w:cs="Times New Roman"/>
                <w:b w:val="0"/>
                <w:bCs w:val="0"/>
                <w:caps w:val="0"/>
                <w:noProof/>
                <w:sz w:val="24"/>
                <w:szCs w:val="24"/>
                <w:lang w:val="zh-CN"/>
              </w:rPr>
              <w:t>asic regulations</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_Toc176175025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4</w:t>
            </w:r>
            <w:r w:rsidRPr="00E06A93">
              <w:rPr>
                <w:rFonts w:ascii="Times New Roman" w:eastAsia="宋体" w:hAnsi="Times New Roman" w:cs="Times New Roman"/>
                <w:b w:val="0"/>
                <w:bCs w:val="0"/>
                <w:noProof/>
                <w:webHidden/>
                <w:sz w:val="24"/>
                <w:szCs w:val="24"/>
              </w:rPr>
              <w:fldChar w:fldCharType="end"/>
            </w:r>
          </w:hyperlink>
        </w:p>
        <w:p w14:paraId="43B96745" w14:textId="3092135C"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6" w:history="1">
            <w:r w:rsidRPr="00241F93">
              <w:rPr>
                <w:rStyle w:val="af1"/>
                <w:rFonts w:ascii="Times New Roman" w:eastAsia="宋体" w:hAnsi="Times New Roman" w:cs="Times New Roman"/>
                <w:iCs/>
                <w:noProof/>
                <w:kern w:val="0"/>
                <w:sz w:val="21"/>
                <w:szCs w:val="21"/>
                <w:lang w:val="zh-CN"/>
              </w:rPr>
              <w:t xml:space="preserve">3.1  </w:t>
            </w:r>
            <w:r w:rsidR="00EC4A57" w:rsidRPr="00F51D9C">
              <w:rPr>
                <w:rStyle w:val="af1"/>
                <w:rFonts w:ascii="Times New Roman" w:eastAsia="宋体" w:hAnsi="Times New Roman" w:cs="Times New Roman"/>
                <w:iCs/>
                <w:noProof/>
                <w:kern w:val="0"/>
                <w:sz w:val="21"/>
                <w:szCs w:val="21"/>
                <w:u w:val="none"/>
                <w:lang w:val="zh-CN"/>
              </w:rPr>
              <w:t>g</w:t>
            </w:r>
            <w:r w:rsidRPr="00F51D9C">
              <w:rPr>
                <w:rStyle w:val="af1"/>
                <w:rFonts w:ascii="Times New Roman" w:eastAsia="宋体" w:hAnsi="Times New Roman" w:cs="Times New Roman"/>
                <w:iCs/>
                <w:noProof/>
                <w:kern w:val="0"/>
                <w:sz w:val="21"/>
                <w:szCs w:val="21"/>
                <w:lang w:val="zh-CN"/>
              </w:rPr>
              <w:t>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4</w:t>
            </w:r>
            <w:r w:rsidRPr="00241F93">
              <w:rPr>
                <w:rFonts w:ascii="Times New Roman" w:eastAsia="宋体" w:hAnsi="Times New Roman" w:cs="Times New Roman"/>
                <w:noProof/>
                <w:webHidden/>
                <w:sz w:val="21"/>
                <w:szCs w:val="21"/>
              </w:rPr>
              <w:fldChar w:fldCharType="end"/>
            </w:r>
          </w:hyperlink>
        </w:p>
        <w:p w14:paraId="3ABB916B" w14:textId="5345F10C"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7" w:history="1">
            <w:r w:rsidRPr="00241F93">
              <w:rPr>
                <w:rStyle w:val="af1"/>
                <w:rFonts w:ascii="Times New Roman" w:eastAsia="宋体" w:hAnsi="Times New Roman" w:cs="Times New Roman"/>
                <w:iCs/>
                <w:noProof/>
                <w:kern w:val="0"/>
                <w:sz w:val="21"/>
                <w:szCs w:val="21"/>
                <w:lang w:val="zh-CN"/>
              </w:rPr>
              <w:t xml:space="preserve">3.2  </w:t>
            </w:r>
            <w:r w:rsidR="00EC4A57" w:rsidRPr="00F51D9C">
              <w:rPr>
                <w:rStyle w:val="af1"/>
                <w:rFonts w:ascii="Times New Roman" w:eastAsia="宋体" w:hAnsi="Times New Roman" w:cs="Times New Roman"/>
                <w:iCs/>
                <w:noProof/>
                <w:kern w:val="0"/>
                <w:sz w:val="21"/>
                <w:szCs w:val="21"/>
                <w:lang w:val="zh-CN"/>
              </w:rPr>
              <w:t>repair design calculation</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4</w:t>
            </w:r>
            <w:r w:rsidRPr="00241F93">
              <w:rPr>
                <w:rFonts w:ascii="Times New Roman" w:eastAsia="宋体" w:hAnsi="Times New Roman" w:cs="Times New Roman"/>
                <w:noProof/>
                <w:webHidden/>
                <w:sz w:val="21"/>
                <w:szCs w:val="21"/>
              </w:rPr>
              <w:fldChar w:fldCharType="end"/>
            </w:r>
          </w:hyperlink>
        </w:p>
        <w:p w14:paraId="48C6770F" w14:textId="37F6F822"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28" w:history="1">
            <w:r w:rsidRPr="00E06A93">
              <w:rPr>
                <w:rStyle w:val="af1"/>
                <w:rFonts w:ascii="Times New Roman" w:eastAsia="宋体" w:hAnsi="Times New Roman" w:cs="Times New Roman"/>
                <w:b w:val="0"/>
                <w:bCs w:val="0"/>
                <w:noProof/>
                <w:sz w:val="24"/>
                <w:szCs w:val="24"/>
                <w:lang w:val="zh-CN"/>
              </w:rPr>
              <w:t xml:space="preserve">4  </w:t>
            </w:r>
            <w:r w:rsidR="00EC4A57" w:rsidRPr="00E06A93">
              <w:rPr>
                <w:rStyle w:val="af1"/>
                <w:rFonts w:ascii="Times New Roman" w:eastAsia="宋体" w:hAnsi="Times New Roman" w:cs="Times New Roman" w:hint="eastAsia"/>
                <w:b w:val="0"/>
                <w:bCs w:val="0"/>
                <w:caps w:val="0"/>
                <w:noProof/>
                <w:sz w:val="24"/>
                <w:szCs w:val="24"/>
                <w:lang w:val="zh-CN"/>
              </w:rPr>
              <w:t>M</w:t>
            </w:r>
            <w:r w:rsidR="00EC4A57" w:rsidRPr="00E06A93">
              <w:rPr>
                <w:rStyle w:val="af1"/>
                <w:rFonts w:ascii="Times New Roman" w:eastAsia="宋体" w:hAnsi="Times New Roman" w:cs="Times New Roman"/>
                <w:b w:val="0"/>
                <w:bCs w:val="0"/>
                <w:caps w:val="0"/>
                <w:noProof/>
                <w:sz w:val="24"/>
                <w:szCs w:val="24"/>
                <w:lang w:val="zh-CN"/>
              </w:rPr>
              <w:t>aterials</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_Toc176175028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5</w:t>
            </w:r>
            <w:r w:rsidRPr="00E06A93">
              <w:rPr>
                <w:rFonts w:ascii="Times New Roman" w:eastAsia="宋体" w:hAnsi="Times New Roman" w:cs="Times New Roman"/>
                <w:b w:val="0"/>
                <w:bCs w:val="0"/>
                <w:noProof/>
                <w:webHidden/>
                <w:sz w:val="24"/>
                <w:szCs w:val="24"/>
              </w:rPr>
              <w:fldChar w:fldCharType="end"/>
            </w:r>
          </w:hyperlink>
        </w:p>
        <w:p w14:paraId="00D25557" w14:textId="013BD145"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29" w:history="1">
            <w:r w:rsidRPr="00241F93">
              <w:rPr>
                <w:rStyle w:val="af1"/>
                <w:rFonts w:ascii="Times New Roman" w:eastAsia="宋体" w:hAnsi="Times New Roman" w:cs="Times New Roman"/>
                <w:iCs/>
                <w:noProof/>
                <w:kern w:val="0"/>
                <w:sz w:val="21"/>
                <w:szCs w:val="21"/>
                <w:lang w:val="zh-CN"/>
              </w:rPr>
              <w:t xml:space="preserve">4.1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_Toc176175029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5</w:t>
            </w:r>
            <w:r w:rsidRPr="00241F93">
              <w:rPr>
                <w:rFonts w:ascii="Times New Roman" w:eastAsia="宋体" w:hAnsi="Times New Roman" w:cs="Times New Roman"/>
                <w:noProof/>
                <w:webHidden/>
                <w:sz w:val="21"/>
                <w:szCs w:val="21"/>
              </w:rPr>
              <w:fldChar w:fldCharType="end"/>
            </w:r>
          </w:hyperlink>
        </w:p>
        <w:p w14:paraId="2020AABF" w14:textId="1187C188" w:rsidR="00F51D9C" w:rsidRPr="00241F93" w:rsidRDefault="00EC4A57"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0" w:history="1">
            <w:r w:rsidRPr="00241F93">
              <w:rPr>
                <w:rStyle w:val="af1"/>
                <w:rFonts w:ascii="Times New Roman" w:eastAsia="宋体" w:hAnsi="Times New Roman" w:cs="Times New Roman"/>
                <w:iCs/>
                <w:noProof/>
                <w:kern w:val="0"/>
                <w:sz w:val="21"/>
                <w:szCs w:val="21"/>
                <w:lang w:val="zh-CN"/>
              </w:rPr>
              <w:t>4.2  cfrp</w:t>
            </w:r>
            <w:r w:rsidR="00F51D9C">
              <w:rPr>
                <w:rStyle w:val="af1"/>
                <w:rFonts w:ascii="Times New Roman" w:eastAsia="宋体" w:hAnsi="Times New Roman" w:cs="Times New Roman" w:hint="eastAsia"/>
                <w:iCs/>
                <w:noProof/>
                <w:kern w:val="0"/>
                <w:sz w:val="21"/>
                <w:szCs w:val="21"/>
                <w:lang w:val="zh-CN"/>
              </w:rPr>
              <w:t xml:space="preserve"> sheets</w:t>
            </w:r>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_Toc176175030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5</w:t>
            </w:r>
            <w:r w:rsidR="00F51D9C" w:rsidRPr="00241F93">
              <w:rPr>
                <w:rFonts w:ascii="Times New Roman" w:eastAsia="宋体" w:hAnsi="Times New Roman" w:cs="Times New Roman"/>
                <w:noProof/>
                <w:webHidden/>
                <w:sz w:val="21"/>
                <w:szCs w:val="21"/>
              </w:rPr>
              <w:fldChar w:fldCharType="end"/>
            </w:r>
          </w:hyperlink>
        </w:p>
        <w:p w14:paraId="20432773" w14:textId="3D999EFD" w:rsidR="00F51D9C" w:rsidRPr="00241F93" w:rsidRDefault="00EC4A57"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1" w:history="1">
            <w:r w:rsidRPr="00241F93">
              <w:rPr>
                <w:rStyle w:val="af1"/>
                <w:rFonts w:ascii="Times New Roman" w:eastAsia="宋体" w:hAnsi="Times New Roman" w:cs="Times New Roman"/>
                <w:iCs/>
                <w:noProof/>
                <w:kern w:val="0"/>
                <w:sz w:val="21"/>
                <w:szCs w:val="21"/>
                <w:lang w:val="zh-CN"/>
              </w:rPr>
              <w:t>4.3  sma</w:t>
            </w:r>
            <w:r>
              <w:rPr>
                <w:rStyle w:val="af1"/>
                <w:rFonts w:ascii="Times New Roman" w:eastAsia="宋体" w:hAnsi="Times New Roman" w:cs="Times New Roman"/>
                <w:iCs/>
                <w:noProof/>
                <w:kern w:val="0"/>
                <w:sz w:val="21"/>
                <w:szCs w:val="21"/>
                <w:lang w:val="zh-CN"/>
              </w:rPr>
              <w:t xml:space="preserve"> materials</w:t>
            </w:r>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_Toc176175031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6</w:t>
            </w:r>
            <w:r w:rsidR="00F51D9C" w:rsidRPr="00241F93">
              <w:rPr>
                <w:rFonts w:ascii="Times New Roman" w:eastAsia="宋体" w:hAnsi="Times New Roman" w:cs="Times New Roman"/>
                <w:noProof/>
                <w:webHidden/>
                <w:sz w:val="21"/>
                <w:szCs w:val="21"/>
              </w:rPr>
              <w:fldChar w:fldCharType="end"/>
            </w:r>
          </w:hyperlink>
        </w:p>
        <w:p w14:paraId="4B4D1F63" w14:textId="47FDD607"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2" w:history="1">
            <w:r w:rsidRPr="00241F93">
              <w:rPr>
                <w:rStyle w:val="af1"/>
                <w:rFonts w:ascii="Times New Roman" w:eastAsia="宋体" w:hAnsi="Times New Roman" w:cs="Times New Roman"/>
                <w:iCs/>
                <w:noProof/>
                <w:kern w:val="0"/>
                <w:sz w:val="21"/>
                <w:szCs w:val="21"/>
                <w:lang w:val="zh-CN"/>
              </w:rPr>
              <w:t xml:space="preserve">4.4  </w:t>
            </w:r>
            <w:r w:rsidRPr="00F51D9C">
              <w:rPr>
                <w:rStyle w:val="af1"/>
                <w:rFonts w:ascii="Times New Roman" w:eastAsia="宋体" w:hAnsi="Times New Roman" w:cs="Times New Roman"/>
                <w:iCs/>
                <w:noProof/>
                <w:kern w:val="0"/>
                <w:sz w:val="21"/>
                <w:szCs w:val="21"/>
                <w:lang w:val="zh-CN"/>
              </w:rPr>
              <w:t>resin material</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_Toc176175032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6</w:t>
            </w:r>
            <w:r w:rsidRPr="00241F93">
              <w:rPr>
                <w:rFonts w:ascii="Times New Roman" w:eastAsia="宋体" w:hAnsi="Times New Roman" w:cs="Times New Roman"/>
                <w:noProof/>
                <w:webHidden/>
                <w:sz w:val="21"/>
                <w:szCs w:val="21"/>
              </w:rPr>
              <w:fldChar w:fldCharType="end"/>
            </w:r>
          </w:hyperlink>
        </w:p>
        <w:p w14:paraId="68B9E86D" w14:textId="412E3FA2"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3" w:history="1">
            <w:r w:rsidRPr="00241F93">
              <w:rPr>
                <w:rStyle w:val="af1"/>
                <w:rFonts w:ascii="Times New Roman" w:eastAsia="宋体" w:hAnsi="Times New Roman" w:cs="Times New Roman"/>
                <w:iCs/>
                <w:noProof/>
                <w:kern w:val="0"/>
                <w:sz w:val="21"/>
                <w:szCs w:val="21"/>
                <w:lang w:val="zh-CN"/>
              </w:rPr>
              <w:t xml:space="preserve">4.5  </w:t>
            </w:r>
            <w:r w:rsidR="00EC4A57" w:rsidRPr="00F51D9C">
              <w:rPr>
                <w:rStyle w:val="af1"/>
                <w:rFonts w:ascii="Times New Roman" w:eastAsia="宋体" w:hAnsi="Times New Roman" w:cs="Times New Roman"/>
                <w:iCs/>
                <w:noProof/>
                <w:kern w:val="0"/>
                <w:sz w:val="21"/>
                <w:szCs w:val="21"/>
                <w:lang w:val="zh-CN"/>
              </w:rPr>
              <w:t>high strength bolt connection pair</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8</w:t>
            </w:r>
            <w:r w:rsidRPr="00241F93">
              <w:rPr>
                <w:rFonts w:ascii="Times New Roman" w:eastAsia="宋体" w:hAnsi="Times New Roman" w:cs="Times New Roman"/>
                <w:noProof/>
                <w:webHidden/>
                <w:sz w:val="21"/>
                <w:szCs w:val="21"/>
              </w:rPr>
              <w:fldChar w:fldCharType="end"/>
            </w:r>
          </w:hyperlink>
        </w:p>
        <w:p w14:paraId="3F167C75" w14:textId="50AF05DF"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34" w:history="1">
            <w:r w:rsidRPr="00E06A93">
              <w:rPr>
                <w:rStyle w:val="af1"/>
                <w:rFonts w:ascii="Times New Roman" w:eastAsia="宋体" w:hAnsi="Times New Roman" w:cs="Times New Roman"/>
                <w:b w:val="0"/>
                <w:bCs w:val="0"/>
                <w:noProof/>
                <w:sz w:val="24"/>
                <w:szCs w:val="24"/>
                <w:lang w:val="zh-CN"/>
              </w:rPr>
              <w:t xml:space="preserve">5  </w:t>
            </w:r>
            <w:r w:rsidR="00EC4A57" w:rsidRPr="00E06A93">
              <w:rPr>
                <w:rStyle w:val="af1"/>
                <w:rFonts w:ascii="Times New Roman" w:eastAsia="宋体" w:hAnsi="Times New Roman" w:cs="Times New Roman" w:hint="eastAsia"/>
                <w:b w:val="0"/>
                <w:bCs w:val="0"/>
                <w:caps w:val="0"/>
                <w:noProof/>
                <w:sz w:val="24"/>
                <w:szCs w:val="24"/>
                <w:lang w:val="zh-CN"/>
              </w:rPr>
              <w:t>D</w:t>
            </w:r>
            <w:r w:rsidR="00EC4A57" w:rsidRPr="00E06A93">
              <w:rPr>
                <w:rStyle w:val="af1"/>
                <w:rFonts w:ascii="Times New Roman" w:eastAsia="宋体" w:hAnsi="Times New Roman" w:cs="Times New Roman"/>
                <w:b w:val="0"/>
                <w:bCs w:val="0"/>
                <w:caps w:val="0"/>
                <w:noProof/>
                <w:sz w:val="24"/>
                <w:szCs w:val="24"/>
                <w:lang w:val="zh-CN"/>
              </w:rPr>
              <w:t>etection</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_Toc176175034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9</w:t>
            </w:r>
            <w:r w:rsidRPr="00E06A93">
              <w:rPr>
                <w:rFonts w:ascii="Times New Roman" w:eastAsia="宋体" w:hAnsi="Times New Roman" w:cs="Times New Roman"/>
                <w:b w:val="0"/>
                <w:bCs w:val="0"/>
                <w:noProof/>
                <w:webHidden/>
                <w:sz w:val="24"/>
                <w:szCs w:val="24"/>
              </w:rPr>
              <w:fldChar w:fldCharType="end"/>
            </w:r>
          </w:hyperlink>
        </w:p>
        <w:p w14:paraId="5CB16CB1" w14:textId="0396C9EE"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5" w:history="1">
            <w:r w:rsidRPr="00241F93">
              <w:rPr>
                <w:rStyle w:val="af1"/>
                <w:rFonts w:ascii="Times New Roman" w:eastAsia="宋体" w:hAnsi="Times New Roman" w:cs="Times New Roman"/>
                <w:iCs/>
                <w:noProof/>
                <w:kern w:val="0"/>
                <w:sz w:val="21"/>
                <w:szCs w:val="21"/>
                <w:lang w:val="zh-CN"/>
              </w:rPr>
              <w:t xml:space="preserve">5.1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_Toc176175035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1DA3BA7D" w14:textId="4F16B5AE"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6" w:history="1">
            <w:r w:rsidRPr="00241F93">
              <w:rPr>
                <w:rStyle w:val="af1"/>
                <w:rFonts w:ascii="Times New Roman" w:eastAsia="宋体" w:hAnsi="Times New Roman" w:cs="Times New Roman"/>
                <w:iCs/>
                <w:noProof/>
                <w:kern w:val="0"/>
                <w:sz w:val="21"/>
                <w:szCs w:val="21"/>
                <w:lang w:val="zh-CN"/>
              </w:rPr>
              <w:t xml:space="preserve">5.2  </w:t>
            </w:r>
            <w:r w:rsidRPr="00F51D9C">
              <w:rPr>
                <w:rStyle w:val="af1"/>
                <w:rFonts w:ascii="Times New Roman" w:eastAsia="宋体" w:hAnsi="Times New Roman" w:cs="Times New Roman"/>
                <w:iCs/>
                <w:noProof/>
                <w:kern w:val="0"/>
                <w:sz w:val="21"/>
                <w:szCs w:val="21"/>
                <w:lang w:val="zh-CN"/>
              </w:rPr>
              <w:t>visual inspection</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2D360E60" w14:textId="056BE8A4"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7" w:history="1">
            <w:r w:rsidRPr="00241F93">
              <w:rPr>
                <w:rStyle w:val="af1"/>
                <w:rFonts w:ascii="Times New Roman" w:eastAsia="宋体" w:hAnsi="Times New Roman" w:cs="Times New Roman"/>
                <w:iCs/>
                <w:noProof/>
                <w:kern w:val="0"/>
                <w:sz w:val="21"/>
                <w:szCs w:val="21"/>
                <w:lang w:val="zh-CN"/>
              </w:rPr>
              <w:t xml:space="preserve">5.3  </w:t>
            </w:r>
            <w:r w:rsidRPr="00F51D9C">
              <w:rPr>
                <w:rStyle w:val="af1"/>
                <w:rFonts w:ascii="Times New Roman" w:eastAsia="宋体" w:hAnsi="Times New Roman" w:cs="Times New Roman"/>
                <w:iCs/>
                <w:noProof/>
                <w:kern w:val="0"/>
                <w:sz w:val="21"/>
                <w:szCs w:val="21"/>
                <w:lang w:val="zh-CN"/>
              </w:rPr>
              <w:t>penetrant testing</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9</w:t>
            </w:r>
            <w:r w:rsidRPr="00241F93">
              <w:rPr>
                <w:rFonts w:ascii="Times New Roman" w:eastAsia="宋体" w:hAnsi="Times New Roman" w:cs="Times New Roman"/>
                <w:noProof/>
                <w:webHidden/>
                <w:sz w:val="21"/>
                <w:szCs w:val="21"/>
              </w:rPr>
              <w:fldChar w:fldCharType="end"/>
            </w:r>
          </w:hyperlink>
        </w:p>
        <w:p w14:paraId="0DD23EDD" w14:textId="436A69EF"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8" w:history="1">
            <w:r w:rsidRPr="00241F93">
              <w:rPr>
                <w:rStyle w:val="af1"/>
                <w:rFonts w:ascii="Times New Roman" w:eastAsia="宋体" w:hAnsi="Times New Roman" w:cs="Times New Roman"/>
                <w:iCs/>
                <w:noProof/>
                <w:kern w:val="0"/>
                <w:sz w:val="21"/>
                <w:szCs w:val="21"/>
                <w:lang w:val="zh-CN"/>
              </w:rPr>
              <w:t xml:space="preserve">5.4  </w:t>
            </w:r>
            <w:r w:rsidR="00EC4A57" w:rsidRPr="00F51D9C">
              <w:rPr>
                <w:rStyle w:val="af1"/>
                <w:rFonts w:ascii="Times New Roman" w:eastAsia="宋体" w:hAnsi="Times New Roman" w:cs="Times New Roman"/>
                <w:iCs/>
                <w:noProof/>
                <w:kern w:val="0"/>
                <w:sz w:val="21"/>
                <w:szCs w:val="21"/>
                <w:lang w:val="zh-CN"/>
              </w:rPr>
              <w:t>magnetic particle testing</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_Toc176175038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10</w:t>
            </w:r>
            <w:r w:rsidRPr="00241F93">
              <w:rPr>
                <w:rFonts w:ascii="Times New Roman" w:eastAsia="宋体" w:hAnsi="Times New Roman" w:cs="Times New Roman"/>
                <w:noProof/>
                <w:webHidden/>
                <w:sz w:val="21"/>
                <w:szCs w:val="21"/>
              </w:rPr>
              <w:fldChar w:fldCharType="end"/>
            </w:r>
          </w:hyperlink>
        </w:p>
        <w:p w14:paraId="55C24A6C" w14:textId="064ABA54"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39" w:history="1">
            <w:r w:rsidRPr="00241F93">
              <w:rPr>
                <w:rStyle w:val="af1"/>
                <w:rFonts w:ascii="Times New Roman" w:eastAsia="宋体" w:hAnsi="Times New Roman" w:cs="Times New Roman"/>
                <w:iCs/>
                <w:noProof/>
                <w:kern w:val="0"/>
                <w:sz w:val="21"/>
                <w:szCs w:val="21"/>
                <w:lang w:val="zh-CN"/>
              </w:rPr>
              <w:t>5</w:t>
            </w:r>
            <w:r w:rsidRPr="00241F93">
              <w:rPr>
                <w:rStyle w:val="af1"/>
                <w:rFonts w:ascii="Times New Roman" w:eastAsia="宋体" w:hAnsi="Times New Roman" w:cs="Times New Roman"/>
                <w:iCs/>
                <w:noProof/>
                <w:kern w:val="0"/>
                <w:sz w:val="21"/>
                <w:szCs w:val="21"/>
              </w:rPr>
              <w:t>.</w:t>
            </w:r>
            <w:r w:rsidRPr="00241F93">
              <w:rPr>
                <w:rStyle w:val="af1"/>
                <w:rFonts w:ascii="Times New Roman" w:eastAsia="宋体" w:hAnsi="Times New Roman" w:cs="Times New Roman"/>
                <w:iCs/>
                <w:noProof/>
                <w:kern w:val="0"/>
                <w:sz w:val="21"/>
                <w:szCs w:val="21"/>
                <w:lang w:val="zh-CN"/>
              </w:rPr>
              <w:t xml:space="preserve">5  </w:t>
            </w:r>
            <w:r w:rsidR="00EC4A57" w:rsidRPr="00F51D9C">
              <w:rPr>
                <w:rStyle w:val="af1"/>
                <w:rFonts w:ascii="Times New Roman" w:eastAsia="宋体" w:hAnsi="Times New Roman" w:cs="Times New Roman"/>
                <w:iCs/>
                <w:noProof/>
                <w:kern w:val="0"/>
                <w:sz w:val="21"/>
                <w:szCs w:val="21"/>
                <w:lang w:val="zh-CN"/>
              </w:rPr>
              <w:t>ultrasonic testing</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_Toc176175039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10</w:t>
            </w:r>
            <w:r w:rsidRPr="00241F93">
              <w:rPr>
                <w:rFonts w:ascii="Times New Roman" w:eastAsia="宋体" w:hAnsi="Times New Roman" w:cs="Times New Roman"/>
                <w:noProof/>
                <w:webHidden/>
                <w:sz w:val="21"/>
                <w:szCs w:val="21"/>
              </w:rPr>
              <w:fldChar w:fldCharType="end"/>
            </w:r>
          </w:hyperlink>
        </w:p>
        <w:p w14:paraId="19ADFC89" w14:textId="6E3C0632"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40" w:history="1">
            <w:r w:rsidRPr="00E06A93">
              <w:rPr>
                <w:rStyle w:val="af1"/>
                <w:rFonts w:ascii="Times New Roman" w:eastAsia="宋体" w:hAnsi="Times New Roman" w:cs="Times New Roman"/>
                <w:b w:val="0"/>
                <w:bCs w:val="0"/>
                <w:noProof/>
                <w:sz w:val="24"/>
                <w:szCs w:val="24"/>
                <w:lang w:val="zh-CN"/>
              </w:rPr>
              <w:t xml:space="preserve">6  </w:t>
            </w:r>
            <w:r w:rsidR="00EC4A57" w:rsidRPr="00E06A93">
              <w:rPr>
                <w:rStyle w:val="af1"/>
                <w:rFonts w:ascii="Times New Roman" w:eastAsia="宋体" w:hAnsi="Times New Roman" w:cs="Times New Roman" w:hint="eastAsia"/>
                <w:b w:val="0"/>
                <w:bCs w:val="0"/>
                <w:caps w:val="0"/>
                <w:noProof/>
                <w:sz w:val="24"/>
                <w:szCs w:val="24"/>
                <w:lang w:val="zh-CN"/>
              </w:rPr>
              <w:t>E</w:t>
            </w:r>
            <w:r w:rsidR="00EC4A57" w:rsidRPr="00E06A93">
              <w:rPr>
                <w:rStyle w:val="af1"/>
                <w:rFonts w:ascii="Times New Roman" w:eastAsia="宋体" w:hAnsi="Times New Roman" w:cs="Times New Roman"/>
                <w:b w:val="0"/>
                <w:bCs w:val="0"/>
                <w:caps w:val="0"/>
                <w:noProof/>
                <w:sz w:val="24"/>
                <w:szCs w:val="24"/>
                <w:lang w:val="zh-CN"/>
              </w:rPr>
              <w:t>valuation</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_Toc176175040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12</w:t>
            </w:r>
            <w:r w:rsidRPr="00E06A93">
              <w:rPr>
                <w:rFonts w:ascii="Times New Roman" w:eastAsia="宋体" w:hAnsi="Times New Roman" w:cs="Times New Roman"/>
                <w:b w:val="0"/>
                <w:bCs w:val="0"/>
                <w:noProof/>
                <w:webHidden/>
                <w:sz w:val="24"/>
                <w:szCs w:val="24"/>
              </w:rPr>
              <w:fldChar w:fldCharType="end"/>
            </w:r>
          </w:hyperlink>
        </w:p>
        <w:p w14:paraId="42BDCB71" w14:textId="18236173"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1" w:history="1">
            <w:r w:rsidRPr="00241F93">
              <w:rPr>
                <w:rStyle w:val="af1"/>
                <w:rFonts w:ascii="Times New Roman" w:eastAsia="宋体" w:hAnsi="Times New Roman" w:cs="Times New Roman"/>
                <w:iCs/>
                <w:noProof/>
                <w:kern w:val="0"/>
                <w:sz w:val="21"/>
                <w:szCs w:val="21"/>
                <w:lang w:val="zh-CN"/>
              </w:rPr>
              <w:t xml:space="preserve">6.1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06328652" w14:textId="0B71E831"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2" w:history="1">
            <w:r w:rsidRPr="00241F93">
              <w:rPr>
                <w:rStyle w:val="af1"/>
                <w:rFonts w:ascii="Times New Roman" w:eastAsia="宋体" w:hAnsi="Times New Roman" w:cs="Times New Roman"/>
                <w:iCs/>
                <w:noProof/>
                <w:kern w:val="0"/>
                <w:sz w:val="21"/>
                <w:szCs w:val="21"/>
                <w:lang w:val="zh-CN"/>
              </w:rPr>
              <w:t xml:space="preserve">6.2  </w:t>
            </w:r>
            <w:r w:rsidR="00EC4A57">
              <w:rPr>
                <w:rStyle w:val="af1"/>
                <w:rFonts w:ascii="Times New Roman" w:eastAsia="宋体" w:hAnsi="Times New Roman" w:cs="Times New Roman"/>
                <w:iCs/>
                <w:noProof/>
                <w:kern w:val="0"/>
                <w:sz w:val="21"/>
                <w:szCs w:val="21"/>
                <w:lang w:val="zh-CN"/>
              </w:rPr>
              <w:t>evaluation methods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_Toc176175042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5B57AA37" w14:textId="52DC8BE5"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3" w:history="1">
            <w:r w:rsidRPr="00241F93">
              <w:rPr>
                <w:rStyle w:val="af1"/>
                <w:rFonts w:ascii="Times New Roman" w:eastAsia="宋体" w:hAnsi="Times New Roman" w:cs="Times New Roman"/>
                <w:iCs/>
                <w:noProof/>
                <w:kern w:val="0"/>
                <w:sz w:val="21"/>
                <w:szCs w:val="21"/>
                <w:lang w:val="zh-CN"/>
              </w:rPr>
              <w:t xml:space="preserve">6.3  </w:t>
            </w:r>
            <w:r w:rsidR="00EC4A57" w:rsidRPr="00F51D9C">
              <w:rPr>
                <w:rStyle w:val="af1"/>
                <w:rFonts w:ascii="Times New Roman" w:eastAsia="宋体" w:hAnsi="Times New Roman" w:cs="Times New Roman"/>
                <w:iCs/>
                <w:noProof/>
                <w:kern w:val="0"/>
                <w:sz w:val="21"/>
                <w:szCs w:val="21"/>
                <w:lang w:val="zh-CN"/>
              </w:rPr>
              <w:t>evaluation criteria</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12</w:t>
            </w:r>
            <w:r w:rsidRPr="00241F93">
              <w:rPr>
                <w:rFonts w:ascii="Times New Roman" w:eastAsia="宋体" w:hAnsi="Times New Roman" w:cs="Times New Roman"/>
                <w:noProof/>
                <w:webHidden/>
                <w:sz w:val="21"/>
                <w:szCs w:val="21"/>
              </w:rPr>
              <w:fldChar w:fldCharType="end"/>
            </w:r>
          </w:hyperlink>
        </w:p>
        <w:p w14:paraId="4D29E32F" w14:textId="2DA8532D"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44" w:history="1">
            <w:r w:rsidRPr="00E06A93">
              <w:rPr>
                <w:rStyle w:val="af1"/>
                <w:rFonts w:ascii="Times New Roman" w:eastAsia="宋体" w:hAnsi="Times New Roman" w:cs="Times New Roman"/>
                <w:b w:val="0"/>
                <w:bCs w:val="0"/>
                <w:noProof/>
                <w:sz w:val="24"/>
                <w:szCs w:val="24"/>
                <w:lang w:val="zh-CN"/>
              </w:rPr>
              <w:t xml:space="preserve">7  </w:t>
            </w:r>
            <w:r w:rsidR="00EC4A57" w:rsidRPr="00E06A93">
              <w:rPr>
                <w:rStyle w:val="af1"/>
                <w:rFonts w:ascii="Times New Roman" w:eastAsia="宋体" w:hAnsi="Times New Roman" w:cs="Times New Roman" w:hint="eastAsia"/>
                <w:b w:val="0"/>
                <w:bCs w:val="0"/>
                <w:caps w:val="0"/>
                <w:noProof/>
                <w:sz w:val="24"/>
                <w:szCs w:val="24"/>
                <w:lang w:val="zh-CN"/>
              </w:rPr>
              <w:t>R</w:t>
            </w:r>
            <w:r w:rsidR="00EC4A57" w:rsidRPr="00E06A93">
              <w:rPr>
                <w:rStyle w:val="af1"/>
                <w:rFonts w:ascii="Times New Roman" w:eastAsia="宋体" w:hAnsi="Times New Roman" w:cs="Times New Roman"/>
                <w:b w:val="0"/>
                <w:bCs w:val="0"/>
                <w:caps w:val="0"/>
                <w:noProof/>
                <w:sz w:val="24"/>
                <w:szCs w:val="24"/>
                <w:lang w:val="zh-CN"/>
              </w:rPr>
              <w:t>epair design</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_Toc176175044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14</w:t>
            </w:r>
            <w:r w:rsidRPr="00E06A93">
              <w:rPr>
                <w:rFonts w:ascii="Times New Roman" w:eastAsia="宋体" w:hAnsi="Times New Roman" w:cs="Times New Roman"/>
                <w:b w:val="0"/>
                <w:bCs w:val="0"/>
                <w:noProof/>
                <w:webHidden/>
                <w:sz w:val="24"/>
                <w:szCs w:val="24"/>
              </w:rPr>
              <w:fldChar w:fldCharType="end"/>
            </w:r>
          </w:hyperlink>
        </w:p>
        <w:p w14:paraId="5AFD6ECB" w14:textId="3A9507B9"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5" w:history="1">
            <w:r w:rsidRPr="00241F93">
              <w:rPr>
                <w:rStyle w:val="af1"/>
                <w:rFonts w:ascii="Times New Roman" w:eastAsia="宋体" w:hAnsi="Times New Roman" w:cs="Times New Roman"/>
                <w:iCs/>
                <w:noProof/>
                <w:kern w:val="0"/>
                <w:sz w:val="21"/>
                <w:szCs w:val="21"/>
                <w:lang w:val="zh-CN"/>
              </w:rPr>
              <w:t xml:space="preserve">7.1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_Toc176175045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14</w:t>
            </w:r>
            <w:r w:rsidRPr="00241F93">
              <w:rPr>
                <w:rFonts w:ascii="Times New Roman" w:eastAsia="宋体" w:hAnsi="Times New Roman" w:cs="Times New Roman"/>
                <w:noProof/>
                <w:webHidden/>
                <w:sz w:val="21"/>
                <w:szCs w:val="21"/>
              </w:rPr>
              <w:fldChar w:fldCharType="end"/>
            </w:r>
          </w:hyperlink>
        </w:p>
        <w:p w14:paraId="47905117" w14:textId="1FA01359" w:rsidR="00F51D9C" w:rsidRPr="00241F93" w:rsidRDefault="00EC4A57"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6" w:history="1">
            <w:r w:rsidRPr="00241F93">
              <w:rPr>
                <w:rStyle w:val="af1"/>
                <w:rFonts w:ascii="Times New Roman" w:eastAsia="宋体" w:hAnsi="Times New Roman" w:cs="Times New Roman"/>
                <w:iCs/>
                <w:noProof/>
                <w:kern w:val="0"/>
                <w:sz w:val="21"/>
                <w:szCs w:val="21"/>
                <w:lang w:val="zh-CN"/>
              </w:rPr>
              <w:t>7.2  cfrp</w:t>
            </w:r>
            <w:r w:rsidR="00F51D9C">
              <w:rPr>
                <w:rStyle w:val="af1"/>
                <w:rFonts w:ascii="Times New Roman" w:eastAsia="宋体" w:hAnsi="Times New Roman" w:cs="Times New Roman" w:hint="eastAsia"/>
                <w:iCs/>
                <w:noProof/>
                <w:kern w:val="0"/>
                <w:sz w:val="21"/>
                <w:szCs w:val="21"/>
                <w:lang w:val="zh-CN"/>
              </w:rPr>
              <w:t xml:space="preserve"> repair</w:t>
            </w:r>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_Toc176175046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14</w:t>
            </w:r>
            <w:r w:rsidR="00F51D9C" w:rsidRPr="00241F93">
              <w:rPr>
                <w:rFonts w:ascii="Times New Roman" w:eastAsia="宋体" w:hAnsi="Times New Roman" w:cs="Times New Roman"/>
                <w:noProof/>
                <w:webHidden/>
                <w:sz w:val="21"/>
                <w:szCs w:val="21"/>
              </w:rPr>
              <w:fldChar w:fldCharType="end"/>
            </w:r>
          </w:hyperlink>
        </w:p>
        <w:p w14:paraId="0683B60D" w14:textId="6EAB04D2" w:rsidR="00F51D9C" w:rsidRPr="00241F93" w:rsidRDefault="00EC4A57"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7" w:history="1">
            <w:r w:rsidRPr="00241F93">
              <w:rPr>
                <w:rStyle w:val="af1"/>
                <w:rFonts w:ascii="Times New Roman" w:eastAsia="宋体" w:hAnsi="Times New Roman" w:cs="Times New Roman"/>
                <w:iCs/>
                <w:noProof/>
                <w:kern w:val="0"/>
                <w:sz w:val="21"/>
                <w:szCs w:val="21"/>
              </w:rPr>
              <w:t>7.3  sma</w:t>
            </w:r>
            <w:r w:rsidR="00F51D9C">
              <w:rPr>
                <w:rStyle w:val="af1"/>
                <w:rFonts w:ascii="Times New Roman" w:eastAsia="宋体" w:hAnsi="Times New Roman" w:cs="Times New Roman" w:hint="eastAsia"/>
                <w:iCs/>
                <w:noProof/>
                <w:kern w:val="0"/>
                <w:sz w:val="21"/>
                <w:szCs w:val="21"/>
              </w:rPr>
              <w:t xml:space="preserve"> </w:t>
            </w:r>
            <w:r w:rsidR="00F51D9C">
              <w:rPr>
                <w:rStyle w:val="af1"/>
                <w:rFonts w:ascii="Times New Roman" w:eastAsia="宋体" w:hAnsi="Times New Roman" w:cs="Times New Roman" w:hint="eastAsia"/>
                <w:iCs/>
                <w:noProof/>
                <w:kern w:val="0"/>
                <w:sz w:val="21"/>
                <w:szCs w:val="21"/>
                <w:lang w:val="zh-CN"/>
              </w:rPr>
              <w:t>repair</w:t>
            </w:r>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_Toc176175047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15</w:t>
            </w:r>
            <w:r w:rsidR="00F51D9C" w:rsidRPr="00241F93">
              <w:rPr>
                <w:rFonts w:ascii="Times New Roman" w:eastAsia="宋体" w:hAnsi="Times New Roman" w:cs="Times New Roman"/>
                <w:noProof/>
                <w:webHidden/>
                <w:sz w:val="21"/>
                <w:szCs w:val="21"/>
              </w:rPr>
              <w:fldChar w:fldCharType="end"/>
            </w:r>
          </w:hyperlink>
        </w:p>
        <w:p w14:paraId="05EBCA45" w14:textId="39AE0375" w:rsidR="00F51D9C" w:rsidRPr="00E06A93" w:rsidRDefault="00F51D9C" w:rsidP="00F51D9C">
          <w:pPr>
            <w:pStyle w:val="TOC1"/>
            <w:tabs>
              <w:tab w:val="right" w:leader="dot" w:pos="8296"/>
            </w:tabs>
            <w:rPr>
              <w:rFonts w:ascii="Times New Roman" w:eastAsia="宋体" w:hAnsi="Times New Roman" w:cs="Times New Roman"/>
              <w:b w:val="0"/>
              <w:bCs w:val="0"/>
              <w:noProof/>
              <w:color w:val="0000FF"/>
              <w:sz w:val="24"/>
              <w:szCs w:val="24"/>
              <w:u w:val="single"/>
              <w:lang w:val="zh-CN"/>
            </w:rPr>
          </w:pPr>
          <w:hyperlink w:anchor="_Toc176175048" w:history="1">
            <w:r w:rsidRPr="00E06A93">
              <w:rPr>
                <w:rStyle w:val="af1"/>
                <w:rFonts w:ascii="Times New Roman" w:eastAsia="宋体" w:hAnsi="Times New Roman" w:cs="Times New Roman"/>
                <w:b w:val="0"/>
                <w:bCs w:val="0"/>
                <w:noProof/>
                <w:sz w:val="24"/>
                <w:szCs w:val="24"/>
                <w:lang w:val="zh-CN"/>
              </w:rPr>
              <w:t xml:space="preserve">8  </w:t>
            </w:r>
            <w:r w:rsidR="00EC4A57" w:rsidRPr="00E06A93">
              <w:rPr>
                <w:rStyle w:val="af1"/>
                <w:rFonts w:ascii="Times New Roman" w:eastAsia="宋体" w:hAnsi="Times New Roman" w:cs="Times New Roman" w:hint="eastAsia"/>
                <w:b w:val="0"/>
                <w:bCs w:val="0"/>
                <w:caps w:val="0"/>
                <w:noProof/>
                <w:sz w:val="24"/>
                <w:szCs w:val="24"/>
                <w:lang w:val="zh-CN"/>
              </w:rPr>
              <w:t>R</w:t>
            </w:r>
            <w:r w:rsidR="00EC4A57" w:rsidRPr="00E06A93">
              <w:rPr>
                <w:rStyle w:val="af1"/>
                <w:rFonts w:ascii="Times New Roman" w:eastAsia="宋体" w:hAnsi="Times New Roman" w:cs="Times New Roman"/>
                <w:b w:val="0"/>
                <w:bCs w:val="0"/>
                <w:caps w:val="0"/>
                <w:noProof/>
                <w:sz w:val="24"/>
                <w:szCs w:val="24"/>
                <w:lang w:val="zh-CN"/>
              </w:rPr>
              <w:t>epair construction</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_Toc176175048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17</w:t>
            </w:r>
            <w:r w:rsidRPr="00E06A93">
              <w:rPr>
                <w:rFonts w:ascii="Times New Roman" w:eastAsia="宋体" w:hAnsi="Times New Roman" w:cs="Times New Roman"/>
                <w:b w:val="0"/>
                <w:bCs w:val="0"/>
                <w:noProof/>
                <w:webHidden/>
                <w:sz w:val="24"/>
                <w:szCs w:val="24"/>
              </w:rPr>
              <w:fldChar w:fldCharType="end"/>
            </w:r>
          </w:hyperlink>
        </w:p>
        <w:p w14:paraId="41BB7FB9" w14:textId="5FAA83D0"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49" w:history="1">
            <w:r w:rsidRPr="00241F93">
              <w:rPr>
                <w:rStyle w:val="af1"/>
                <w:rFonts w:ascii="Times New Roman" w:eastAsia="宋体" w:hAnsi="Times New Roman" w:cs="Times New Roman"/>
                <w:iCs/>
                <w:noProof/>
                <w:kern w:val="0"/>
                <w:sz w:val="21"/>
                <w:szCs w:val="21"/>
                <w:lang w:val="zh-CN"/>
              </w:rPr>
              <w:t xml:space="preserve">8.1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_Toc176175049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511FC10F" w14:textId="0FA867C1"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0" w:history="1">
            <w:r w:rsidRPr="00241F93">
              <w:rPr>
                <w:rStyle w:val="af1"/>
                <w:rFonts w:ascii="Times New Roman" w:eastAsia="宋体" w:hAnsi="Times New Roman" w:cs="Times New Roman"/>
                <w:iCs/>
                <w:noProof/>
                <w:kern w:val="0"/>
                <w:sz w:val="21"/>
                <w:szCs w:val="21"/>
                <w:lang w:val="zh-CN"/>
              </w:rPr>
              <w:t xml:space="preserve">8.2  </w:t>
            </w:r>
            <w:r w:rsidR="00EC4A57" w:rsidRPr="00F51D9C">
              <w:rPr>
                <w:rStyle w:val="af1"/>
                <w:rFonts w:ascii="Times New Roman" w:eastAsia="宋体" w:hAnsi="Times New Roman" w:cs="Times New Roman"/>
                <w:iCs/>
                <w:noProof/>
                <w:kern w:val="0"/>
                <w:sz w:val="21"/>
                <w:szCs w:val="21"/>
                <w:lang w:val="zh-CN"/>
              </w:rPr>
              <w:t>surface treatment</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_Toc176175050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4A3E4905" w14:textId="39D52553"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1" w:history="1">
            <w:r w:rsidRPr="00241F93">
              <w:rPr>
                <w:rStyle w:val="af1"/>
                <w:rFonts w:ascii="Times New Roman" w:eastAsia="宋体" w:hAnsi="Times New Roman" w:cs="Times New Roman"/>
                <w:iCs/>
                <w:noProof/>
                <w:kern w:val="0"/>
                <w:sz w:val="21"/>
                <w:szCs w:val="21"/>
                <w:lang w:val="zh-CN"/>
              </w:rPr>
              <w:t xml:space="preserve">8.3  </w:t>
            </w:r>
            <w:r w:rsidR="00EC4A57" w:rsidRPr="00F51D9C">
              <w:rPr>
                <w:rStyle w:val="af1"/>
                <w:rFonts w:ascii="Times New Roman" w:eastAsia="宋体" w:hAnsi="Times New Roman" w:cs="Times New Roman"/>
                <w:iCs/>
                <w:noProof/>
                <w:kern w:val="0"/>
                <w:sz w:val="21"/>
                <w:szCs w:val="21"/>
                <w:lang w:val="zh-CN"/>
              </w:rPr>
              <w:t>construction technology</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_Toc176175051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17</w:t>
            </w:r>
            <w:r w:rsidRPr="00241F93">
              <w:rPr>
                <w:rFonts w:ascii="Times New Roman" w:eastAsia="宋体" w:hAnsi="Times New Roman" w:cs="Times New Roman"/>
                <w:noProof/>
                <w:webHidden/>
                <w:sz w:val="21"/>
                <w:szCs w:val="21"/>
              </w:rPr>
              <w:fldChar w:fldCharType="end"/>
            </w:r>
          </w:hyperlink>
        </w:p>
        <w:p w14:paraId="52842639" w14:textId="1EC632F3"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52" w:history="1">
            <w:r w:rsidRPr="00E06A93">
              <w:rPr>
                <w:rStyle w:val="af1"/>
                <w:rFonts w:ascii="Times New Roman" w:eastAsia="宋体" w:hAnsi="Times New Roman" w:cs="Times New Roman"/>
                <w:b w:val="0"/>
                <w:bCs w:val="0"/>
                <w:noProof/>
                <w:sz w:val="24"/>
                <w:szCs w:val="24"/>
                <w:lang w:val="zh-CN"/>
              </w:rPr>
              <w:t xml:space="preserve">9  </w:t>
            </w:r>
            <w:r w:rsidR="00EC4A57" w:rsidRPr="00E06A93">
              <w:rPr>
                <w:rStyle w:val="af1"/>
                <w:rFonts w:ascii="Times New Roman" w:eastAsia="宋体" w:hAnsi="Times New Roman" w:cs="Times New Roman" w:hint="eastAsia"/>
                <w:b w:val="0"/>
                <w:bCs w:val="0"/>
                <w:caps w:val="0"/>
                <w:noProof/>
                <w:sz w:val="24"/>
                <w:szCs w:val="24"/>
                <w:lang w:val="zh-CN"/>
              </w:rPr>
              <w:t>A</w:t>
            </w:r>
            <w:r w:rsidR="00EC4A57" w:rsidRPr="00E06A93">
              <w:rPr>
                <w:rStyle w:val="af1"/>
                <w:rFonts w:ascii="Times New Roman" w:eastAsia="宋体" w:hAnsi="Times New Roman" w:cs="Times New Roman"/>
                <w:b w:val="0"/>
                <w:bCs w:val="0"/>
                <w:caps w:val="0"/>
                <w:noProof/>
                <w:sz w:val="24"/>
                <w:szCs w:val="24"/>
                <w:lang w:val="zh-CN"/>
              </w:rPr>
              <w:t>cceptance</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_Toc176175052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20</w:t>
            </w:r>
            <w:r w:rsidRPr="00E06A93">
              <w:rPr>
                <w:rFonts w:ascii="Times New Roman" w:eastAsia="宋体" w:hAnsi="Times New Roman" w:cs="Times New Roman"/>
                <w:b w:val="0"/>
                <w:bCs w:val="0"/>
                <w:noProof/>
                <w:webHidden/>
                <w:sz w:val="24"/>
                <w:szCs w:val="24"/>
              </w:rPr>
              <w:fldChar w:fldCharType="end"/>
            </w:r>
          </w:hyperlink>
        </w:p>
        <w:p w14:paraId="32BB37A4" w14:textId="10B2335E"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3" w:history="1">
            <w:r w:rsidRPr="00241F93">
              <w:rPr>
                <w:rStyle w:val="af1"/>
                <w:rFonts w:ascii="Times New Roman" w:eastAsia="宋体" w:hAnsi="Times New Roman" w:cs="Times New Roman"/>
                <w:iCs/>
                <w:noProof/>
                <w:kern w:val="0"/>
                <w:sz w:val="21"/>
                <w:szCs w:val="21"/>
                <w:lang w:val="zh-CN"/>
              </w:rPr>
              <w:t xml:space="preserve">9.1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_Toc176175053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20</w:t>
            </w:r>
            <w:r w:rsidRPr="00241F93">
              <w:rPr>
                <w:rFonts w:ascii="Times New Roman" w:eastAsia="宋体" w:hAnsi="Times New Roman" w:cs="Times New Roman"/>
                <w:noProof/>
                <w:webHidden/>
                <w:sz w:val="21"/>
                <w:szCs w:val="21"/>
              </w:rPr>
              <w:fldChar w:fldCharType="end"/>
            </w:r>
          </w:hyperlink>
        </w:p>
        <w:p w14:paraId="53526DBC" w14:textId="0B86CB8F"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4" w:history="1">
            <w:r w:rsidRPr="00241F93">
              <w:rPr>
                <w:rStyle w:val="af1"/>
                <w:rFonts w:ascii="Times New Roman" w:eastAsia="宋体" w:hAnsi="Times New Roman" w:cs="Times New Roman"/>
                <w:iCs/>
                <w:noProof/>
                <w:kern w:val="0"/>
                <w:sz w:val="21"/>
                <w:szCs w:val="21"/>
                <w:lang w:val="zh-CN"/>
              </w:rPr>
              <w:t xml:space="preserve">9.2  </w:t>
            </w:r>
            <w:r w:rsidR="00EC4A57" w:rsidRPr="00F51D9C">
              <w:rPr>
                <w:rStyle w:val="af1"/>
                <w:rFonts w:ascii="Times New Roman" w:eastAsia="宋体" w:hAnsi="Times New Roman" w:cs="Times New Roman"/>
                <w:iCs/>
                <w:noProof/>
                <w:kern w:val="0"/>
                <w:sz w:val="21"/>
                <w:szCs w:val="21"/>
                <w:lang w:val="zh-CN"/>
              </w:rPr>
              <w:t>a</w:t>
            </w:r>
            <w:r w:rsidRPr="00F51D9C">
              <w:rPr>
                <w:rStyle w:val="af1"/>
                <w:rFonts w:ascii="Times New Roman" w:eastAsia="宋体" w:hAnsi="Times New Roman" w:cs="Times New Roman"/>
                <w:iCs/>
                <w:noProof/>
                <w:kern w:val="0"/>
                <w:sz w:val="21"/>
                <w:szCs w:val="21"/>
                <w:lang w:val="zh-CN"/>
              </w:rPr>
              <w:t>cceptance</w:t>
            </w:r>
            <w:r>
              <w:rPr>
                <w:rStyle w:val="af1"/>
                <w:rFonts w:ascii="Times New Roman" w:eastAsia="宋体" w:hAnsi="Times New Roman" w:cs="Times New Roman" w:hint="eastAsia"/>
                <w:iCs/>
                <w:noProof/>
                <w:kern w:val="0"/>
                <w:sz w:val="21"/>
                <w:szCs w:val="21"/>
                <w:lang w:val="zh-CN"/>
              </w:rPr>
              <w:t xml:space="preserve"> </w:t>
            </w:r>
            <w:r w:rsidRPr="00F51D9C">
              <w:rPr>
                <w:rStyle w:val="af1"/>
                <w:rFonts w:ascii="Times New Roman" w:eastAsia="宋体" w:hAnsi="Times New Roman" w:cs="Times New Roman"/>
                <w:iCs/>
                <w:noProof/>
                <w:kern w:val="0"/>
                <w:sz w:val="21"/>
                <w:szCs w:val="21"/>
                <w:lang w:val="zh-CN"/>
              </w:rPr>
              <w:t>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_Toc176175054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20</w:t>
            </w:r>
            <w:r w:rsidRPr="00241F93">
              <w:rPr>
                <w:rFonts w:ascii="Times New Roman" w:eastAsia="宋体" w:hAnsi="Times New Roman" w:cs="Times New Roman"/>
                <w:noProof/>
                <w:webHidden/>
                <w:sz w:val="21"/>
                <w:szCs w:val="21"/>
              </w:rPr>
              <w:fldChar w:fldCharType="end"/>
            </w:r>
          </w:hyperlink>
        </w:p>
        <w:p w14:paraId="1C48B95D" w14:textId="53D3CF76" w:rsidR="00F51D9C" w:rsidRPr="00E06A93" w:rsidRDefault="00F51D9C"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55" w:history="1">
            <w:r w:rsidRPr="00E06A93">
              <w:rPr>
                <w:rStyle w:val="af1"/>
                <w:rFonts w:ascii="Times New Roman" w:eastAsia="宋体" w:hAnsi="Times New Roman" w:cs="Times New Roman"/>
                <w:b w:val="0"/>
                <w:bCs w:val="0"/>
                <w:noProof/>
                <w:sz w:val="24"/>
                <w:szCs w:val="24"/>
                <w:lang w:val="zh-CN"/>
              </w:rPr>
              <w:t xml:space="preserve">10  </w:t>
            </w:r>
            <w:r w:rsidR="00EC4A57" w:rsidRPr="00E06A93">
              <w:rPr>
                <w:rStyle w:val="af1"/>
                <w:rFonts w:ascii="Times New Roman" w:eastAsia="宋体" w:hAnsi="Times New Roman" w:cs="Times New Roman" w:hint="eastAsia"/>
                <w:b w:val="0"/>
                <w:bCs w:val="0"/>
                <w:caps w:val="0"/>
                <w:noProof/>
                <w:sz w:val="24"/>
                <w:szCs w:val="24"/>
                <w:lang w:val="zh-CN"/>
              </w:rPr>
              <w:t>M</w:t>
            </w:r>
            <w:r w:rsidR="00EC4A57" w:rsidRPr="00E06A93">
              <w:rPr>
                <w:rStyle w:val="af1"/>
                <w:rFonts w:ascii="Times New Roman" w:eastAsia="宋体" w:hAnsi="Times New Roman" w:cs="Times New Roman"/>
                <w:b w:val="0"/>
                <w:bCs w:val="0"/>
                <w:caps w:val="0"/>
                <w:noProof/>
                <w:sz w:val="24"/>
                <w:szCs w:val="24"/>
                <w:lang w:val="zh-CN"/>
              </w:rPr>
              <w:t>aintenance</w:t>
            </w:r>
            <w:r w:rsidRPr="00E06A93">
              <w:rPr>
                <w:rFonts w:ascii="Times New Roman" w:eastAsia="宋体" w:hAnsi="Times New Roman" w:cs="Times New Roman"/>
                <w:b w:val="0"/>
                <w:bCs w:val="0"/>
                <w:noProof/>
                <w:webHidden/>
                <w:sz w:val="24"/>
                <w:szCs w:val="24"/>
              </w:rPr>
              <w:tab/>
            </w:r>
            <w:r w:rsidRPr="00E06A93">
              <w:rPr>
                <w:rFonts w:ascii="Times New Roman" w:eastAsia="宋体" w:hAnsi="Times New Roman" w:cs="Times New Roman"/>
                <w:b w:val="0"/>
                <w:bCs w:val="0"/>
                <w:noProof/>
                <w:webHidden/>
                <w:sz w:val="24"/>
                <w:szCs w:val="24"/>
              </w:rPr>
              <w:fldChar w:fldCharType="begin"/>
            </w:r>
            <w:r w:rsidRPr="00E06A93">
              <w:rPr>
                <w:rFonts w:ascii="Times New Roman" w:eastAsia="宋体" w:hAnsi="Times New Roman" w:cs="Times New Roman"/>
                <w:b w:val="0"/>
                <w:bCs w:val="0"/>
                <w:noProof/>
                <w:webHidden/>
                <w:sz w:val="24"/>
                <w:szCs w:val="24"/>
              </w:rPr>
              <w:instrText xml:space="preserve"> PAGEREF _Toc176175055 \h </w:instrText>
            </w:r>
            <w:r w:rsidRPr="00E06A93">
              <w:rPr>
                <w:rFonts w:ascii="Times New Roman" w:eastAsia="宋体" w:hAnsi="Times New Roman" w:cs="Times New Roman"/>
                <w:b w:val="0"/>
                <w:bCs w:val="0"/>
                <w:noProof/>
                <w:webHidden/>
                <w:sz w:val="24"/>
                <w:szCs w:val="24"/>
              </w:rPr>
            </w:r>
            <w:r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23</w:t>
            </w:r>
            <w:r w:rsidRPr="00E06A93">
              <w:rPr>
                <w:rFonts w:ascii="Times New Roman" w:eastAsia="宋体" w:hAnsi="Times New Roman" w:cs="Times New Roman"/>
                <w:b w:val="0"/>
                <w:bCs w:val="0"/>
                <w:noProof/>
                <w:webHidden/>
                <w:sz w:val="24"/>
                <w:szCs w:val="24"/>
              </w:rPr>
              <w:fldChar w:fldCharType="end"/>
            </w:r>
          </w:hyperlink>
        </w:p>
        <w:p w14:paraId="2CFBE620" w14:textId="68916565"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6" w:history="1">
            <w:r w:rsidRPr="00241F93">
              <w:rPr>
                <w:rStyle w:val="af1"/>
                <w:rFonts w:ascii="Times New Roman" w:eastAsia="宋体" w:hAnsi="Times New Roman" w:cs="Times New Roman"/>
                <w:iCs/>
                <w:noProof/>
                <w:kern w:val="0"/>
                <w:sz w:val="21"/>
                <w:szCs w:val="21"/>
                <w:lang w:val="zh-CN"/>
              </w:rPr>
              <w:t xml:space="preserve">10.1  </w:t>
            </w:r>
            <w:r w:rsidR="00EC4A57" w:rsidRPr="00F51D9C">
              <w:rPr>
                <w:rStyle w:val="af1"/>
                <w:rFonts w:ascii="Times New Roman" w:eastAsia="宋体" w:hAnsi="Times New Roman" w:cs="Times New Roman"/>
                <w:iCs/>
                <w:noProof/>
                <w:kern w:val="0"/>
                <w:sz w:val="21"/>
                <w:szCs w:val="21"/>
                <w:lang w:val="zh-CN"/>
              </w:rPr>
              <w:t>general requirements</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_Toc176175056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23</w:t>
            </w:r>
            <w:r w:rsidRPr="00241F93">
              <w:rPr>
                <w:rFonts w:ascii="Times New Roman" w:eastAsia="宋体" w:hAnsi="Times New Roman" w:cs="Times New Roman"/>
                <w:noProof/>
                <w:webHidden/>
                <w:sz w:val="21"/>
                <w:szCs w:val="21"/>
              </w:rPr>
              <w:fldChar w:fldCharType="end"/>
            </w:r>
          </w:hyperlink>
        </w:p>
        <w:p w14:paraId="56B81C16" w14:textId="50E54F38" w:rsidR="00F51D9C" w:rsidRPr="00241F93" w:rsidRDefault="00F51D9C"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57" w:history="1">
            <w:r w:rsidRPr="00241F93">
              <w:rPr>
                <w:rStyle w:val="af1"/>
                <w:rFonts w:ascii="Times New Roman" w:eastAsia="宋体" w:hAnsi="Times New Roman" w:cs="Times New Roman"/>
                <w:iCs/>
                <w:noProof/>
                <w:kern w:val="0"/>
                <w:sz w:val="21"/>
                <w:szCs w:val="21"/>
                <w:lang w:val="zh-CN"/>
              </w:rPr>
              <w:t xml:space="preserve">10.2  </w:t>
            </w:r>
            <w:r w:rsidR="00EC4A57" w:rsidRPr="00F51D9C">
              <w:rPr>
                <w:rStyle w:val="af1"/>
                <w:rFonts w:ascii="Times New Roman" w:eastAsia="宋体" w:hAnsi="Times New Roman" w:cs="Times New Roman"/>
                <w:iCs/>
                <w:noProof/>
                <w:kern w:val="0"/>
                <w:sz w:val="21"/>
                <w:szCs w:val="21"/>
                <w:lang w:val="zh-CN"/>
              </w:rPr>
              <w:t>technical file management</w:t>
            </w:r>
            <w:r w:rsidRPr="00241F93">
              <w:rPr>
                <w:rFonts w:ascii="Times New Roman" w:eastAsia="宋体" w:hAnsi="Times New Roman" w:cs="Times New Roman"/>
                <w:noProof/>
                <w:webHidden/>
                <w:sz w:val="21"/>
                <w:szCs w:val="21"/>
              </w:rPr>
              <w:tab/>
            </w:r>
            <w:r w:rsidRPr="00241F93">
              <w:rPr>
                <w:rFonts w:ascii="Times New Roman" w:eastAsia="宋体" w:hAnsi="Times New Roman" w:cs="Times New Roman"/>
                <w:noProof/>
                <w:webHidden/>
                <w:sz w:val="21"/>
                <w:szCs w:val="21"/>
              </w:rPr>
              <w:fldChar w:fldCharType="begin"/>
            </w:r>
            <w:r w:rsidRPr="00241F93">
              <w:rPr>
                <w:rFonts w:ascii="Times New Roman" w:eastAsia="宋体" w:hAnsi="Times New Roman" w:cs="Times New Roman"/>
                <w:noProof/>
                <w:webHidden/>
                <w:sz w:val="21"/>
                <w:szCs w:val="21"/>
              </w:rPr>
              <w:instrText xml:space="preserve"> PAGEREF _Toc176175057 \h </w:instrText>
            </w:r>
            <w:r w:rsidRPr="00241F93">
              <w:rPr>
                <w:rFonts w:ascii="Times New Roman" w:eastAsia="宋体" w:hAnsi="Times New Roman" w:cs="Times New Roman"/>
                <w:noProof/>
                <w:webHidden/>
                <w:sz w:val="21"/>
                <w:szCs w:val="21"/>
              </w:rPr>
            </w:r>
            <w:r w:rsidRPr="00241F93">
              <w:rPr>
                <w:rFonts w:ascii="Times New Roman" w:eastAsia="宋体" w:hAnsi="Times New Roman" w:cs="Times New Roman"/>
                <w:noProof/>
                <w:webHidden/>
                <w:sz w:val="21"/>
                <w:szCs w:val="21"/>
              </w:rPr>
              <w:fldChar w:fldCharType="separate"/>
            </w:r>
            <w:r w:rsidR="00EA744D">
              <w:rPr>
                <w:rFonts w:ascii="Times New Roman" w:eastAsia="宋体" w:hAnsi="Times New Roman" w:cs="Times New Roman"/>
                <w:noProof/>
                <w:webHidden/>
                <w:sz w:val="21"/>
                <w:szCs w:val="21"/>
              </w:rPr>
              <w:t>23</w:t>
            </w:r>
            <w:r w:rsidRPr="00241F93">
              <w:rPr>
                <w:rFonts w:ascii="Times New Roman" w:eastAsia="宋体" w:hAnsi="Times New Roman" w:cs="Times New Roman"/>
                <w:noProof/>
                <w:webHidden/>
                <w:sz w:val="21"/>
                <w:szCs w:val="21"/>
              </w:rPr>
              <w:fldChar w:fldCharType="end"/>
            </w:r>
          </w:hyperlink>
        </w:p>
        <w:p w14:paraId="701A5640" w14:textId="2F4E6EBA" w:rsidR="00F51D9C" w:rsidRPr="00E06A93" w:rsidRDefault="00EC4A57"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58" w:history="1">
            <w:r w:rsidRPr="00E06A93">
              <w:rPr>
                <w:rStyle w:val="af1"/>
                <w:rFonts w:ascii="Times New Roman" w:eastAsia="宋体" w:hAnsi="Times New Roman" w:cs="Times New Roman" w:hint="eastAsia"/>
                <w:b w:val="0"/>
                <w:bCs w:val="0"/>
                <w:caps w:val="0"/>
                <w:noProof/>
                <w:sz w:val="24"/>
                <w:szCs w:val="24"/>
                <w:lang w:val="zh-CN"/>
              </w:rPr>
              <w:t>A</w:t>
            </w:r>
            <w:r w:rsidRPr="00E06A93">
              <w:rPr>
                <w:rStyle w:val="af1"/>
                <w:rFonts w:ascii="Times New Roman" w:eastAsia="宋体" w:hAnsi="Times New Roman" w:cs="Times New Roman"/>
                <w:b w:val="0"/>
                <w:bCs w:val="0"/>
                <w:caps w:val="0"/>
                <w:noProof/>
                <w:sz w:val="24"/>
                <w:szCs w:val="24"/>
                <w:lang w:val="zh-CN"/>
              </w:rPr>
              <w:t xml:space="preserve">ppendix </w:t>
            </w:r>
            <w:r w:rsidR="00EA744D" w:rsidRPr="00E06A93">
              <w:rPr>
                <w:rStyle w:val="af1"/>
                <w:rFonts w:ascii="Times New Roman" w:eastAsia="宋体" w:hAnsi="Times New Roman" w:cs="Times New Roman" w:hint="eastAsia"/>
                <w:b w:val="0"/>
                <w:bCs w:val="0"/>
                <w:caps w:val="0"/>
                <w:noProof/>
                <w:sz w:val="24"/>
                <w:szCs w:val="24"/>
                <w:lang w:val="zh-CN"/>
              </w:rPr>
              <w:t>A</w:t>
            </w:r>
            <w:r w:rsidRPr="00E06A93">
              <w:rPr>
                <w:rStyle w:val="af1"/>
                <w:rFonts w:ascii="Times New Roman" w:eastAsia="宋体" w:hAnsi="Times New Roman" w:cs="Times New Roman"/>
                <w:b w:val="0"/>
                <w:bCs w:val="0"/>
                <w:caps w:val="0"/>
                <w:noProof/>
                <w:sz w:val="24"/>
                <w:szCs w:val="24"/>
                <w:lang w:val="zh-CN"/>
              </w:rPr>
              <w:t xml:space="preserve"> </w:t>
            </w:r>
            <w:r w:rsidR="00F51D9C" w:rsidRPr="00E06A93">
              <w:rPr>
                <w:rStyle w:val="af1"/>
                <w:rFonts w:ascii="Times New Roman" w:eastAsia="宋体" w:hAnsi="Times New Roman" w:cs="Times New Roman"/>
                <w:b w:val="0"/>
                <w:bCs w:val="0"/>
                <w:noProof/>
                <w:sz w:val="24"/>
                <w:szCs w:val="24"/>
                <w:lang w:val="zh-CN"/>
              </w:rPr>
              <w:t xml:space="preserve"> </w:t>
            </w:r>
            <w:r w:rsidRPr="00E06A93">
              <w:rPr>
                <w:rStyle w:val="af1"/>
                <w:rFonts w:ascii="Times New Roman" w:eastAsia="宋体" w:hAnsi="Times New Roman" w:cs="Times New Roman" w:hint="eastAsia"/>
                <w:b w:val="0"/>
                <w:bCs w:val="0"/>
                <w:caps w:val="0"/>
                <w:noProof/>
                <w:sz w:val="24"/>
                <w:szCs w:val="24"/>
                <w:lang w:val="zh-CN"/>
              </w:rPr>
              <w:t>R</w:t>
            </w:r>
            <w:r w:rsidRPr="00E06A93">
              <w:rPr>
                <w:rStyle w:val="af1"/>
                <w:rFonts w:ascii="Times New Roman" w:eastAsia="宋体" w:hAnsi="Times New Roman" w:cs="Times New Roman"/>
                <w:b w:val="0"/>
                <w:bCs w:val="0"/>
                <w:caps w:val="0"/>
                <w:noProof/>
                <w:sz w:val="24"/>
                <w:szCs w:val="24"/>
                <w:lang w:val="zh-CN"/>
              </w:rPr>
              <w:t>ecord and summary of fatigue cracks in steel box beams</w:t>
            </w:r>
            <w:r w:rsidR="00F51D9C" w:rsidRPr="00E06A93">
              <w:rPr>
                <w:rFonts w:ascii="Times New Roman" w:eastAsia="宋体" w:hAnsi="Times New Roman" w:cs="Times New Roman"/>
                <w:b w:val="0"/>
                <w:bCs w:val="0"/>
                <w:noProof/>
                <w:webHidden/>
                <w:sz w:val="24"/>
                <w:szCs w:val="24"/>
              </w:rPr>
              <w:tab/>
            </w:r>
            <w:r w:rsidR="00F51D9C" w:rsidRPr="00E06A93">
              <w:rPr>
                <w:rFonts w:ascii="Times New Roman" w:eastAsia="宋体" w:hAnsi="Times New Roman" w:cs="Times New Roman"/>
                <w:b w:val="0"/>
                <w:bCs w:val="0"/>
                <w:noProof/>
                <w:webHidden/>
                <w:sz w:val="24"/>
                <w:szCs w:val="24"/>
              </w:rPr>
              <w:fldChar w:fldCharType="begin"/>
            </w:r>
            <w:r w:rsidR="00F51D9C" w:rsidRPr="00E06A93">
              <w:rPr>
                <w:rFonts w:ascii="Times New Roman" w:eastAsia="宋体" w:hAnsi="Times New Roman" w:cs="Times New Roman"/>
                <w:b w:val="0"/>
                <w:bCs w:val="0"/>
                <w:noProof/>
                <w:webHidden/>
                <w:sz w:val="24"/>
                <w:szCs w:val="24"/>
              </w:rPr>
              <w:instrText xml:space="preserve"> PAGEREF _Toc176175058 \h </w:instrText>
            </w:r>
            <w:r w:rsidR="00F51D9C" w:rsidRPr="00E06A93">
              <w:rPr>
                <w:rFonts w:ascii="Times New Roman" w:eastAsia="宋体" w:hAnsi="Times New Roman" w:cs="Times New Roman"/>
                <w:b w:val="0"/>
                <w:bCs w:val="0"/>
                <w:noProof/>
                <w:webHidden/>
                <w:sz w:val="24"/>
                <w:szCs w:val="24"/>
              </w:rPr>
            </w:r>
            <w:r w:rsidR="00F51D9C"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25</w:t>
            </w:r>
            <w:r w:rsidR="00F51D9C" w:rsidRPr="00E06A93">
              <w:rPr>
                <w:rFonts w:ascii="Times New Roman" w:eastAsia="宋体" w:hAnsi="Times New Roman" w:cs="Times New Roman"/>
                <w:b w:val="0"/>
                <w:bCs w:val="0"/>
                <w:noProof/>
                <w:webHidden/>
                <w:sz w:val="24"/>
                <w:szCs w:val="24"/>
              </w:rPr>
              <w:fldChar w:fldCharType="end"/>
            </w:r>
          </w:hyperlink>
        </w:p>
        <w:p w14:paraId="3D6BC26C" w14:textId="1E98E9D1" w:rsidR="00F51D9C" w:rsidRPr="00E06A93" w:rsidRDefault="00EC4A57"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59" w:history="1">
            <w:r w:rsidRPr="00E06A93">
              <w:rPr>
                <w:rStyle w:val="af1"/>
                <w:rFonts w:ascii="Times New Roman" w:eastAsia="宋体" w:hAnsi="Times New Roman" w:cs="Times New Roman" w:hint="eastAsia"/>
                <w:b w:val="0"/>
                <w:bCs w:val="0"/>
                <w:caps w:val="0"/>
                <w:noProof/>
                <w:sz w:val="24"/>
                <w:szCs w:val="24"/>
              </w:rPr>
              <w:t>A</w:t>
            </w:r>
            <w:r w:rsidRPr="00E06A93">
              <w:rPr>
                <w:rStyle w:val="af1"/>
                <w:rFonts w:ascii="Times New Roman" w:eastAsia="宋体" w:hAnsi="Times New Roman" w:cs="Times New Roman"/>
                <w:b w:val="0"/>
                <w:bCs w:val="0"/>
                <w:caps w:val="0"/>
                <w:noProof/>
                <w:sz w:val="24"/>
                <w:szCs w:val="24"/>
              </w:rPr>
              <w:t xml:space="preserve">ppendix </w:t>
            </w:r>
            <w:r w:rsidR="00EA744D" w:rsidRPr="00E06A93">
              <w:rPr>
                <w:rStyle w:val="af1"/>
                <w:rFonts w:ascii="Times New Roman" w:eastAsia="宋体" w:hAnsi="Times New Roman" w:cs="Times New Roman" w:hint="eastAsia"/>
                <w:b w:val="0"/>
                <w:bCs w:val="0"/>
                <w:caps w:val="0"/>
                <w:noProof/>
                <w:sz w:val="24"/>
                <w:szCs w:val="24"/>
              </w:rPr>
              <w:t>B</w:t>
            </w:r>
            <w:r w:rsidR="00F51D9C" w:rsidRPr="00E06A93">
              <w:rPr>
                <w:rStyle w:val="af1"/>
                <w:rFonts w:ascii="Times New Roman" w:eastAsia="宋体" w:hAnsi="Times New Roman" w:cs="Times New Roman"/>
                <w:b w:val="0"/>
                <w:bCs w:val="0"/>
                <w:noProof/>
                <w:sz w:val="24"/>
                <w:szCs w:val="24"/>
              </w:rPr>
              <w:t xml:space="preserve"> </w:t>
            </w:r>
            <w:r w:rsidR="00F51D9C" w:rsidRPr="00E06A93">
              <w:rPr>
                <w:rStyle w:val="af1"/>
                <w:rFonts w:ascii="Times New Roman" w:eastAsia="宋体" w:hAnsi="Times New Roman" w:cs="Times New Roman"/>
                <w:b w:val="0"/>
                <w:bCs w:val="0"/>
                <w:noProof/>
                <w:sz w:val="24"/>
                <w:szCs w:val="24"/>
                <w:lang w:val="zh-CN"/>
              </w:rPr>
              <w:t xml:space="preserve"> </w:t>
            </w:r>
            <w:r w:rsidRPr="00E06A93">
              <w:rPr>
                <w:rStyle w:val="af1"/>
                <w:rFonts w:ascii="Times New Roman" w:eastAsia="宋体" w:hAnsi="Times New Roman" w:cs="Times New Roman" w:hint="eastAsia"/>
                <w:b w:val="0"/>
                <w:bCs w:val="0"/>
                <w:caps w:val="0"/>
                <w:noProof/>
                <w:sz w:val="24"/>
                <w:szCs w:val="24"/>
                <w:lang w:val="zh-CN"/>
              </w:rPr>
              <w:t>C</w:t>
            </w:r>
            <w:r w:rsidRPr="00E06A93">
              <w:rPr>
                <w:rStyle w:val="af1"/>
                <w:rFonts w:ascii="Times New Roman" w:eastAsia="宋体" w:hAnsi="Times New Roman" w:cs="Times New Roman"/>
                <w:b w:val="0"/>
                <w:bCs w:val="0"/>
                <w:caps w:val="0"/>
                <w:noProof/>
                <w:sz w:val="24"/>
                <w:szCs w:val="24"/>
                <w:lang w:val="zh-CN"/>
              </w:rPr>
              <w:t>oding rules and case studies for fatigue cracks in steel box girders</w:t>
            </w:r>
            <w:r w:rsidR="00F51D9C" w:rsidRPr="00E06A93">
              <w:rPr>
                <w:rFonts w:ascii="Times New Roman" w:eastAsia="宋体" w:hAnsi="Times New Roman" w:cs="Times New Roman"/>
                <w:b w:val="0"/>
                <w:bCs w:val="0"/>
                <w:noProof/>
                <w:webHidden/>
                <w:sz w:val="24"/>
                <w:szCs w:val="24"/>
              </w:rPr>
              <w:tab/>
            </w:r>
            <w:r w:rsidR="00F51D9C" w:rsidRPr="00E06A93">
              <w:rPr>
                <w:rFonts w:ascii="Times New Roman" w:eastAsia="宋体" w:hAnsi="Times New Roman" w:cs="Times New Roman"/>
                <w:b w:val="0"/>
                <w:bCs w:val="0"/>
                <w:noProof/>
                <w:webHidden/>
                <w:sz w:val="24"/>
                <w:szCs w:val="24"/>
              </w:rPr>
              <w:fldChar w:fldCharType="begin"/>
            </w:r>
            <w:r w:rsidR="00F51D9C" w:rsidRPr="00E06A93">
              <w:rPr>
                <w:rFonts w:ascii="Times New Roman" w:eastAsia="宋体" w:hAnsi="Times New Roman" w:cs="Times New Roman"/>
                <w:b w:val="0"/>
                <w:bCs w:val="0"/>
                <w:noProof/>
                <w:webHidden/>
                <w:sz w:val="24"/>
                <w:szCs w:val="24"/>
              </w:rPr>
              <w:instrText xml:space="preserve"> PAGEREF _Toc176175059 \h </w:instrText>
            </w:r>
            <w:r w:rsidR="00F51D9C" w:rsidRPr="00E06A93">
              <w:rPr>
                <w:rFonts w:ascii="Times New Roman" w:eastAsia="宋体" w:hAnsi="Times New Roman" w:cs="Times New Roman"/>
                <w:b w:val="0"/>
                <w:bCs w:val="0"/>
                <w:noProof/>
                <w:webHidden/>
                <w:sz w:val="24"/>
                <w:szCs w:val="24"/>
              </w:rPr>
            </w:r>
            <w:r w:rsidR="00F51D9C"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28</w:t>
            </w:r>
            <w:r w:rsidR="00F51D9C" w:rsidRPr="00E06A93">
              <w:rPr>
                <w:rFonts w:ascii="Times New Roman" w:eastAsia="宋体" w:hAnsi="Times New Roman" w:cs="Times New Roman"/>
                <w:b w:val="0"/>
                <w:bCs w:val="0"/>
                <w:noProof/>
                <w:webHidden/>
                <w:sz w:val="24"/>
                <w:szCs w:val="24"/>
              </w:rPr>
              <w:fldChar w:fldCharType="end"/>
            </w:r>
          </w:hyperlink>
        </w:p>
        <w:p w14:paraId="6A0E75BC" w14:textId="734AEC12" w:rsidR="00F51D9C" w:rsidRPr="00241F93" w:rsidRDefault="00EA744D"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60" w:history="1">
            <w:r>
              <w:rPr>
                <w:rStyle w:val="af1"/>
                <w:rFonts w:ascii="Times New Roman" w:eastAsia="宋体" w:hAnsi="Times New Roman" w:cs="Times New Roman" w:hint="eastAsia"/>
                <w:iCs/>
                <w:noProof/>
                <w:kern w:val="0"/>
                <w:sz w:val="21"/>
                <w:szCs w:val="21"/>
                <w:lang w:val="zh-CN"/>
              </w:rPr>
              <w:t>B</w:t>
            </w:r>
            <w:r w:rsidR="00EC4A57" w:rsidRPr="00241F93">
              <w:rPr>
                <w:rStyle w:val="af1"/>
                <w:rFonts w:ascii="Times New Roman" w:eastAsia="宋体" w:hAnsi="Times New Roman" w:cs="Times New Roman"/>
                <w:iCs/>
                <w:noProof/>
                <w:kern w:val="0"/>
                <w:sz w:val="21"/>
                <w:szCs w:val="21"/>
                <w:lang w:val="zh-CN"/>
              </w:rPr>
              <w:t xml:space="preserve">.1  </w:t>
            </w:r>
            <w:r w:rsidR="00EC4A57" w:rsidRPr="00CE650F">
              <w:rPr>
                <w:rStyle w:val="af1"/>
                <w:rFonts w:ascii="Times New Roman" w:eastAsia="宋体" w:hAnsi="Times New Roman" w:cs="Times New Roman"/>
                <w:iCs/>
                <w:noProof/>
                <w:kern w:val="0"/>
                <w:sz w:val="21"/>
                <w:szCs w:val="21"/>
                <w:lang w:val="zh-CN"/>
              </w:rPr>
              <w:t>crack classification description</w:t>
            </w:r>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_Toc176175060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Pr>
                <w:rFonts w:ascii="Times New Roman" w:eastAsia="宋体" w:hAnsi="Times New Roman" w:cs="Times New Roman"/>
                <w:noProof/>
                <w:webHidden/>
                <w:sz w:val="21"/>
                <w:szCs w:val="21"/>
              </w:rPr>
              <w:t>28</w:t>
            </w:r>
            <w:r w:rsidR="00F51D9C" w:rsidRPr="00241F93">
              <w:rPr>
                <w:rFonts w:ascii="Times New Roman" w:eastAsia="宋体" w:hAnsi="Times New Roman" w:cs="Times New Roman"/>
                <w:noProof/>
                <w:webHidden/>
                <w:sz w:val="21"/>
                <w:szCs w:val="21"/>
              </w:rPr>
              <w:fldChar w:fldCharType="end"/>
            </w:r>
          </w:hyperlink>
        </w:p>
        <w:p w14:paraId="47C79898" w14:textId="442B403F" w:rsidR="00F51D9C" w:rsidRPr="00241F93" w:rsidRDefault="00EA744D" w:rsidP="00F51D9C">
          <w:pPr>
            <w:pStyle w:val="TOC2"/>
            <w:tabs>
              <w:tab w:val="right" w:leader="dot" w:pos="8296"/>
            </w:tabs>
            <w:rPr>
              <w:rFonts w:ascii="Times New Roman" w:eastAsia="宋体" w:hAnsi="Times New Roman" w:cs="Times New Roman"/>
              <w:smallCaps w:val="0"/>
              <w:noProof/>
              <w:sz w:val="21"/>
              <w:szCs w:val="21"/>
              <w14:ligatures w14:val="standardContextual"/>
            </w:rPr>
          </w:pPr>
          <w:hyperlink w:anchor="_Toc176175061" w:history="1">
            <w:r>
              <w:rPr>
                <w:rStyle w:val="af1"/>
                <w:rFonts w:ascii="Times New Roman" w:eastAsia="宋体" w:hAnsi="Times New Roman" w:cs="Times New Roman" w:hint="eastAsia"/>
                <w:iCs/>
                <w:noProof/>
                <w:kern w:val="0"/>
                <w:sz w:val="21"/>
                <w:szCs w:val="21"/>
                <w:lang w:val="zh-CN"/>
              </w:rPr>
              <w:t>B</w:t>
            </w:r>
            <w:r w:rsidR="00EC4A57" w:rsidRPr="00241F93">
              <w:rPr>
                <w:rStyle w:val="af1"/>
                <w:rFonts w:ascii="Times New Roman" w:eastAsia="宋体" w:hAnsi="Times New Roman" w:cs="Times New Roman"/>
                <w:iCs/>
                <w:noProof/>
                <w:kern w:val="0"/>
                <w:sz w:val="21"/>
                <w:szCs w:val="21"/>
                <w:lang w:val="zh-CN"/>
              </w:rPr>
              <w:t xml:space="preserve">.2  </w:t>
            </w:r>
            <w:bookmarkStart w:id="41" w:name="OLE_LINK18"/>
            <w:r w:rsidR="00EC4A57" w:rsidRPr="00CE650F">
              <w:rPr>
                <w:rStyle w:val="af1"/>
                <w:rFonts w:ascii="Times New Roman" w:eastAsia="宋体" w:hAnsi="Times New Roman" w:cs="Times New Roman"/>
                <w:iCs/>
                <w:noProof/>
                <w:kern w:val="0"/>
                <w:sz w:val="21"/>
                <w:szCs w:val="21"/>
                <w:lang w:val="zh-CN"/>
              </w:rPr>
              <w:t>crack coding rules</w:t>
            </w:r>
            <w:bookmarkEnd w:id="41"/>
            <w:r w:rsidR="00F51D9C" w:rsidRPr="00241F93">
              <w:rPr>
                <w:rFonts w:ascii="Times New Roman" w:eastAsia="宋体" w:hAnsi="Times New Roman" w:cs="Times New Roman"/>
                <w:noProof/>
                <w:webHidden/>
                <w:sz w:val="21"/>
                <w:szCs w:val="21"/>
              </w:rPr>
              <w:tab/>
            </w:r>
            <w:r w:rsidR="00F51D9C" w:rsidRPr="00241F93">
              <w:rPr>
                <w:rFonts w:ascii="Times New Roman" w:eastAsia="宋体" w:hAnsi="Times New Roman" w:cs="Times New Roman"/>
                <w:noProof/>
                <w:webHidden/>
                <w:sz w:val="21"/>
                <w:szCs w:val="21"/>
              </w:rPr>
              <w:fldChar w:fldCharType="begin"/>
            </w:r>
            <w:r w:rsidR="00F51D9C" w:rsidRPr="00241F93">
              <w:rPr>
                <w:rFonts w:ascii="Times New Roman" w:eastAsia="宋体" w:hAnsi="Times New Roman" w:cs="Times New Roman"/>
                <w:noProof/>
                <w:webHidden/>
                <w:sz w:val="21"/>
                <w:szCs w:val="21"/>
              </w:rPr>
              <w:instrText xml:space="preserve"> PAGEREF _Toc176175061 \h </w:instrText>
            </w:r>
            <w:r w:rsidR="00F51D9C" w:rsidRPr="00241F93">
              <w:rPr>
                <w:rFonts w:ascii="Times New Roman" w:eastAsia="宋体" w:hAnsi="Times New Roman" w:cs="Times New Roman"/>
                <w:noProof/>
                <w:webHidden/>
                <w:sz w:val="21"/>
                <w:szCs w:val="21"/>
              </w:rPr>
            </w:r>
            <w:r w:rsidR="00F51D9C" w:rsidRPr="00241F93">
              <w:rPr>
                <w:rFonts w:ascii="Times New Roman" w:eastAsia="宋体" w:hAnsi="Times New Roman" w:cs="Times New Roman"/>
                <w:noProof/>
                <w:webHidden/>
                <w:sz w:val="21"/>
                <w:szCs w:val="21"/>
              </w:rPr>
              <w:fldChar w:fldCharType="separate"/>
            </w:r>
            <w:r>
              <w:rPr>
                <w:rFonts w:ascii="Times New Roman" w:eastAsia="宋体" w:hAnsi="Times New Roman" w:cs="Times New Roman"/>
                <w:noProof/>
                <w:webHidden/>
                <w:sz w:val="21"/>
                <w:szCs w:val="21"/>
              </w:rPr>
              <w:t>29</w:t>
            </w:r>
            <w:r w:rsidR="00F51D9C" w:rsidRPr="00241F93">
              <w:rPr>
                <w:rFonts w:ascii="Times New Roman" w:eastAsia="宋体" w:hAnsi="Times New Roman" w:cs="Times New Roman"/>
                <w:noProof/>
                <w:webHidden/>
                <w:sz w:val="21"/>
                <w:szCs w:val="21"/>
              </w:rPr>
              <w:fldChar w:fldCharType="end"/>
            </w:r>
          </w:hyperlink>
        </w:p>
        <w:p w14:paraId="4F35DD41" w14:textId="05F7AED1" w:rsidR="00F51D9C" w:rsidRPr="00E06A93" w:rsidRDefault="00EC4A57"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62" w:history="1">
            <w:r w:rsidRPr="00E06A93">
              <w:rPr>
                <w:rStyle w:val="af1"/>
                <w:rFonts w:ascii="Times New Roman" w:eastAsia="宋体" w:hAnsi="Times New Roman" w:cs="Times New Roman" w:hint="eastAsia"/>
                <w:b w:val="0"/>
                <w:bCs w:val="0"/>
                <w:caps w:val="0"/>
                <w:noProof/>
                <w:sz w:val="24"/>
                <w:szCs w:val="24"/>
              </w:rPr>
              <w:t>E</w:t>
            </w:r>
            <w:r w:rsidRPr="00E06A93">
              <w:rPr>
                <w:rStyle w:val="af1"/>
                <w:rFonts w:ascii="Times New Roman" w:eastAsia="宋体" w:hAnsi="Times New Roman" w:cs="Times New Roman"/>
                <w:b w:val="0"/>
                <w:bCs w:val="0"/>
                <w:caps w:val="0"/>
                <w:noProof/>
                <w:sz w:val="24"/>
                <w:szCs w:val="24"/>
              </w:rPr>
              <w:t>xplanation of wording</w:t>
            </w:r>
            <w:r w:rsidR="00F51D9C" w:rsidRPr="00E06A93">
              <w:rPr>
                <w:rFonts w:ascii="Times New Roman" w:eastAsia="宋体" w:hAnsi="Times New Roman" w:cs="Times New Roman"/>
                <w:b w:val="0"/>
                <w:bCs w:val="0"/>
                <w:noProof/>
                <w:webHidden/>
                <w:sz w:val="24"/>
                <w:szCs w:val="24"/>
              </w:rPr>
              <w:tab/>
            </w:r>
            <w:r w:rsidR="00F51D9C" w:rsidRPr="00E06A93">
              <w:rPr>
                <w:rFonts w:ascii="Times New Roman" w:eastAsia="宋体" w:hAnsi="Times New Roman" w:cs="Times New Roman"/>
                <w:b w:val="0"/>
                <w:bCs w:val="0"/>
                <w:noProof/>
                <w:webHidden/>
                <w:sz w:val="24"/>
                <w:szCs w:val="24"/>
              </w:rPr>
              <w:fldChar w:fldCharType="begin"/>
            </w:r>
            <w:r w:rsidR="00F51D9C" w:rsidRPr="00E06A93">
              <w:rPr>
                <w:rFonts w:ascii="Times New Roman" w:eastAsia="宋体" w:hAnsi="Times New Roman" w:cs="Times New Roman"/>
                <w:b w:val="0"/>
                <w:bCs w:val="0"/>
                <w:noProof/>
                <w:webHidden/>
                <w:sz w:val="24"/>
                <w:szCs w:val="24"/>
              </w:rPr>
              <w:instrText xml:space="preserve"> PAGEREF _Toc176175062 \h </w:instrText>
            </w:r>
            <w:r w:rsidR="00F51D9C" w:rsidRPr="00E06A93">
              <w:rPr>
                <w:rFonts w:ascii="Times New Roman" w:eastAsia="宋体" w:hAnsi="Times New Roman" w:cs="Times New Roman"/>
                <w:b w:val="0"/>
                <w:bCs w:val="0"/>
                <w:noProof/>
                <w:webHidden/>
                <w:sz w:val="24"/>
                <w:szCs w:val="24"/>
              </w:rPr>
            </w:r>
            <w:r w:rsidR="00F51D9C"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31</w:t>
            </w:r>
            <w:r w:rsidR="00F51D9C" w:rsidRPr="00E06A93">
              <w:rPr>
                <w:rFonts w:ascii="Times New Roman" w:eastAsia="宋体" w:hAnsi="Times New Roman" w:cs="Times New Roman"/>
                <w:b w:val="0"/>
                <w:bCs w:val="0"/>
                <w:noProof/>
                <w:webHidden/>
                <w:sz w:val="24"/>
                <w:szCs w:val="24"/>
              </w:rPr>
              <w:fldChar w:fldCharType="end"/>
            </w:r>
          </w:hyperlink>
        </w:p>
        <w:p w14:paraId="6075DEE1" w14:textId="72246F35" w:rsidR="00F51D9C" w:rsidRPr="00E06A93" w:rsidRDefault="00EC4A57" w:rsidP="00F51D9C">
          <w:pPr>
            <w:pStyle w:val="TOC1"/>
            <w:tabs>
              <w:tab w:val="right" w:leader="dot" w:pos="8296"/>
            </w:tabs>
            <w:rPr>
              <w:rFonts w:ascii="Times New Roman" w:eastAsia="宋体" w:hAnsi="Times New Roman" w:cs="Times New Roman"/>
              <w:b w:val="0"/>
              <w:bCs w:val="0"/>
              <w:caps w:val="0"/>
              <w:noProof/>
              <w:sz w:val="24"/>
              <w:szCs w:val="24"/>
              <w14:ligatures w14:val="standardContextual"/>
            </w:rPr>
          </w:pPr>
          <w:hyperlink w:anchor="_Toc176175063" w:history="1">
            <w:r w:rsidRPr="00E06A93">
              <w:rPr>
                <w:rStyle w:val="af1"/>
                <w:rFonts w:ascii="Times New Roman" w:eastAsia="宋体" w:hAnsi="Times New Roman" w:cs="Times New Roman" w:hint="eastAsia"/>
                <w:b w:val="0"/>
                <w:bCs w:val="0"/>
                <w:caps w:val="0"/>
                <w:noProof/>
                <w:sz w:val="24"/>
                <w:szCs w:val="24"/>
              </w:rPr>
              <w:t>L</w:t>
            </w:r>
            <w:r w:rsidRPr="00E06A93">
              <w:rPr>
                <w:rStyle w:val="af1"/>
                <w:rFonts w:ascii="Times New Roman" w:eastAsia="宋体" w:hAnsi="Times New Roman" w:cs="Times New Roman"/>
                <w:b w:val="0"/>
                <w:bCs w:val="0"/>
                <w:caps w:val="0"/>
                <w:noProof/>
                <w:sz w:val="24"/>
                <w:szCs w:val="24"/>
              </w:rPr>
              <w:t>ist of quoted standards</w:t>
            </w:r>
            <w:r w:rsidR="00F51D9C" w:rsidRPr="00E06A93">
              <w:rPr>
                <w:rFonts w:ascii="Times New Roman" w:eastAsia="宋体" w:hAnsi="Times New Roman" w:cs="Times New Roman"/>
                <w:b w:val="0"/>
                <w:bCs w:val="0"/>
                <w:noProof/>
                <w:webHidden/>
                <w:sz w:val="24"/>
                <w:szCs w:val="24"/>
              </w:rPr>
              <w:tab/>
            </w:r>
            <w:r w:rsidR="00F51D9C" w:rsidRPr="00E06A93">
              <w:rPr>
                <w:rFonts w:ascii="Times New Roman" w:eastAsia="宋体" w:hAnsi="Times New Roman" w:cs="Times New Roman"/>
                <w:b w:val="0"/>
                <w:bCs w:val="0"/>
                <w:noProof/>
                <w:webHidden/>
                <w:sz w:val="24"/>
                <w:szCs w:val="24"/>
              </w:rPr>
              <w:fldChar w:fldCharType="begin"/>
            </w:r>
            <w:r w:rsidR="00F51D9C" w:rsidRPr="00E06A93">
              <w:rPr>
                <w:rFonts w:ascii="Times New Roman" w:eastAsia="宋体" w:hAnsi="Times New Roman" w:cs="Times New Roman"/>
                <w:b w:val="0"/>
                <w:bCs w:val="0"/>
                <w:noProof/>
                <w:webHidden/>
                <w:sz w:val="24"/>
                <w:szCs w:val="24"/>
              </w:rPr>
              <w:instrText xml:space="preserve"> PAGEREF _Toc176175063 \h </w:instrText>
            </w:r>
            <w:r w:rsidR="00F51D9C" w:rsidRPr="00E06A93">
              <w:rPr>
                <w:rFonts w:ascii="Times New Roman" w:eastAsia="宋体" w:hAnsi="Times New Roman" w:cs="Times New Roman"/>
                <w:b w:val="0"/>
                <w:bCs w:val="0"/>
                <w:noProof/>
                <w:webHidden/>
                <w:sz w:val="24"/>
                <w:szCs w:val="24"/>
              </w:rPr>
            </w:r>
            <w:r w:rsidR="00F51D9C"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32</w:t>
            </w:r>
            <w:r w:rsidR="00F51D9C" w:rsidRPr="00E06A93">
              <w:rPr>
                <w:rFonts w:ascii="Times New Roman" w:eastAsia="宋体" w:hAnsi="Times New Roman" w:cs="Times New Roman"/>
                <w:b w:val="0"/>
                <w:bCs w:val="0"/>
                <w:noProof/>
                <w:webHidden/>
                <w:sz w:val="24"/>
                <w:szCs w:val="24"/>
              </w:rPr>
              <w:fldChar w:fldCharType="end"/>
            </w:r>
          </w:hyperlink>
        </w:p>
        <w:p w14:paraId="2C1F1A61" w14:textId="620BFC84" w:rsidR="00EA744D" w:rsidRPr="00E06A93" w:rsidRDefault="00F51D9C" w:rsidP="00EA744D">
          <w:pPr>
            <w:pStyle w:val="TOC1"/>
            <w:tabs>
              <w:tab w:val="right" w:leader="dot" w:pos="8296"/>
            </w:tabs>
            <w:rPr>
              <w:rFonts w:ascii="Times New Roman" w:eastAsia="宋体" w:hAnsi="Times New Roman" w:cs="Times New Roman"/>
              <w:b w:val="0"/>
              <w:bCs w:val="0"/>
              <w:caps w:val="0"/>
              <w:noProof/>
              <w:sz w:val="24"/>
              <w:szCs w:val="24"/>
              <w14:ligatures w14:val="standardContextual"/>
            </w:rPr>
          </w:pPr>
          <w:r w:rsidRPr="00241F93">
            <w:rPr>
              <w:rFonts w:ascii="Times New Roman" w:eastAsia="宋体" w:hAnsi="Times New Roman" w:cs="Times New Roman"/>
              <w:b w:val="0"/>
              <w:bCs w:val="0"/>
              <w:smallCaps/>
              <w:sz w:val="21"/>
              <w:szCs w:val="21"/>
            </w:rPr>
            <w:fldChar w:fldCharType="end"/>
          </w:r>
          <w:hyperlink w:anchor="_Toc176175063" w:history="1">
            <w:r w:rsidR="00EA744D" w:rsidRPr="00E06A93">
              <w:rPr>
                <w:rStyle w:val="af1"/>
                <w:rFonts w:ascii="Times New Roman" w:eastAsia="宋体" w:hAnsi="Times New Roman" w:cs="Times New Roman" w:hint="eastAsia"/>
                <w:b w:val="0"/>
                <w:bCs w:val="0"/>
                <w:caps w:val="0"/>
                <w:noProof/>
                <w:color w:val="auto"/>
                <w:sz w:val="24"/>
                <w:szCs w:val="24"/>
                <w:u w:val="none"/>
              </w:rPr>
              <w:t>Addition</w:t>
            </w:r>
            <w:r w:rsidR="00EA744D" w:rsidRPr="00E06A93">
              <w:rPr>
                <w:rStyle w:val="af1"/>
                <w:rFonts w:ascii="Times New Roman" w:eastAsia="宋体" w:hAnsi="Times New Roman" w:cs="Times New Roman" w:hint="eastAsia"/>
                <w:b w:val="0"/>
                <w:bCs w:val="0"/>
                <w:caps w:val="0"/>
                <w:noProof/>
                <w:color w:val="auto"/>
                <w:sz w:val="24"/>
                <w:szCs w:val="24"/>
                <w:u w:val="none"/>
              </w:rPr>
              <w:t>：</w:t>
            </w:r>
            <w:r w:rsidR="00EA744D" w:rsidRPr="00E06A93">
              <w:rPr>
                <w:rStyle w:val="af1"/>
                <w:rFonts w:ascii="Times New Roman" w:eastAsia="宋体" w:hAnsi="Times New Roman" w:cs="Times New Roman" w:hint="eastAsia"/>
                <w:b w:val="0"/>
                <w:bCs w:val="0"/>
                <w:caps w:val="0"/>
                <w:noProof/>
                <w:color w:val="auto"/>
                <w:sz w:val="24"/>
                <w:szCs w:val="24"/>
                <w:u w:val="none"/>
              </w:rPr>
              <w:t>Explanation of provisions</w:t>
            </w:r>
            <w:r w:rsidR="00EA744D" w:rsidRPr="00E06A93">
              <w:rPr>
                <w:rFonts w:ascii="Times New Roman" w:eastAsia="宋体" w:hAnsi="Times New Roman" w:cs="Times New Roman"/>
                <w:b w:val="0"/>
                <w:bCs w:val="0"/>
                <w:noProof/>
                <w:webHidden/>
                <w:sz w:val="24"/>
                <w:szCs w:val="24"/>
              </w:rPr>
              <w:tab/>
            </w:r>
            <w:r w:rsidR="00EA744D" w:rsidRPr="00E06A93">
              <w:rPr>
                <w:rFonts w:ascii="Times New Roman" w:eastAsia="宋体" w:hAnsi="Times New Roman" w:cs="Times New Roman"/>
                <w:b w:val="0"/>
                <w:bCs w:val="0"/>
                <w:noProof/>
                <w:webHidden/>
                <w:sz w:val="24"/>
                <w:szCs w:val="24"/>
              </w:rPr>
              <w:fldChar w:fldCharType="begin"/>
            </w:r>
            <w:r w:rsidR="00EA744D" w:rsidRPr="00E06A93">
              <w:rPr>
                <w:rFonts w:ascii="Times New Roman" w:eastAsia="宋体" w:hAnsi="Times New Roman" w:cs="Times New Roman"/>
                <w:b w:val="0"/>
                <w:bCs w:val="0"/>
                <w:noProof/>
                <w:webHidden/>
                <w:sz w:val="24"/>
                <w:szCs w:val="24"/>
              </w:rPr>
              <w:instrText xml:space="preserve"> PAGEREF _Toc176175063 \h </w:instrText>
            </w:r>
            <w:r w:rsidR="00EA744D" w:rsidRPr="00E06A93">
              <w:rPr>
                <w:rFonts w:ascii="Times New Roman" w:eastAsia="宋体" w:hAnsi="Times New Roman" w:cs="Times New Roman"/>
                <w:b w:val="0"/>
                <w:bCs w:val="0"/>
                <w:noProof/>
                <w:webHidden/>
                <w:sz w:val="24"/>
                <w:szCs w:val="24"/>
              </w:rPr>
            </w:r>
            <w:r w:rsidR="00EA744D" w:rsidRPr="00E06A93">
              <w:rPr>
                <w:rFonts w:ascii="Times New Roman" w:eastAsia="宋体" w:hAnsi="Times New Roman" w:cs="Times New Roman"/>
                <w:b w:val="0"/>
                <w:bCs w:val="0"/>
                <w:noProof/>
                <w:webHidden/>
                <w:sz w:val="24"/>
                <w:szCs w:val="24"/>
              </w:rPr>
              <w:fldChar w:fldCharType="separate"/>
            </w:r>
            <w:r w:rsidR="00EA744D" w:rsidRPr="00E06A93">
              <w:rPr>
                <w:rFonts w:ascii="Times New Roman" w:eastAsia="宋体" w:hAnsi="Times New Roman" w:cs="Times New Roman"/>
                <w:b w:val="0"/>
                <w:bCs w:val="0"/>
                <w:noProof/>
                <w:webHidden/>
                <w:sz w:val="24"/>
                <w:szCs w:val="24"/>
              </w:rPr>
              <w:t>3</w:t>
            </w:r>
            <w:r w:rsidR="00EA744D" w:rsidRPr="00E06A93">
              <w:rPr>
                <w:rFonts w:ascii="Times New Roman" w:eastAsia="宋体" w:hAnsi="Times New Roman" w:cs="Times New Roman"/>
                <w:b w:val="0"/>
                <w:bCs w:val="0"/>
                <w:noProof/>
                <w:webHidden/>
                <w:sz w:val="24"/>
                <w:szCs w:val="24"/>
              </w:rPr>
              <w:fldChar w:fldCharType="end"/>
            </w:r>
          </w:hyperlink>
          <w:r w:rsidR="00EA744D" w:rsidRPr="00E06A93">
            <w:rPr>
              <w:rFonts w:ascii="Times New Roman" w:eastAsia="宋体" w:hAnsi="Times New Roman" w:cs="Times New Roman" w:hint="eastAsia"/>
              <w:b w:val="0"/>
              <w:bCs w:val="0"/>
              <w:noProof/>
              <w:sz w:val="24"/>
              <w:szCs w:val="24"/>
            </w:rPr>
            <w:t>3</w:t>
          </w:r>
        </w:p>
        <w:p w14:paraId="26616FF9" w14:textId="4043BF93" w:rsidR="003620DF" w:rsidRDefault="00000000" w:rsidP="00F51D9C">
          <w:pPr>
            <w:pStyle w:val="1"/>
            <w:adjustRightInd w:val="0"/>
            <w:snapToGrid w:val="0"/>
            <w:spacing w:beforeLines="100" w:before="240" w:afterLines="100" w:after="240" w:line="360" w:lineRule="auto"/>
            <w:jc w:val="both"/>
            <w:rPr>
              <w:rFonts w:ascii="宋体" w:eastAsia="宋体" w:hAnsi="宋体" w:cs="宋体" w:hint="eastAsia"/>
              <w:sz w:val="30"/>
              <w:szCs w:val="30"/>
            </w:rPr>
          </w:pPr>
        </w:p>
      </w:sdtContent>
    </w:sdt>
    <w:p w14:paraId="51009E48" w14:textId="77777777" w:rsidR="00F51D9C" w:rsidRDefault="00F51D9C" w:rsidP="00F51D9C"/>
    <w:p w14:paraId="46972867" w14:textId="77777777" w:rsidR="00F51D9C" w:rsidRPr="00F51D9C" w:rsidRDefault="00F51D9C" w:rsidP="00F51D9C">
      <w:pPr>
        <w:sectPr w:rsidR="00F51D9C" w:rsidRPr="00F51D9C">
          <w:footerReference w:type="default" r:id="rId20"/>
          <w:pgSz w:w="11910" w:h="16840"/>
          <w:pgMar w:top="1500" w:right="1680" w:bottom="1320" w:left="1680" w:header="0" w:footer="1128" w:gutter="0"/>
          <w:pgNumType w:start="1"/>
          <w:cols w:space="720"/>
        </w:sectPr>
      </w:pPr>
    </w:p>
    <w:p w14:paraId="2FF5DEF8" w14:textId="77777777" w:rsidR="003620DF" w:rsidRPr="007D1CCB" w:rsidRDefault="00000000">
      <w:pPr>
        <w:pStyle w:val="1"/>
        <w:adjustRightInd w:val="0"/>
        <w:snapToGrid w:val="0"/>
        <w:spacing w:beforeLines="100" w:before="312" w:afterLines="100" w:after="312" w:line="360" w:lineRule="auto"/>
        <w:rPr>
          <w:rFonts w:ascii="宋体" w:eastAsia="宋体" w:hAnsi="宋体" w:cs="宋体" w:hint="eastAsia"/>
          <w:sz w:val="28"/>
          <w:szCs w:val="28"/>
        </w:rPr>
      </w:pPr>
      <w:bookmarkStart w:id="42" w:name="_Toc176175021"/>
      <w:bookmarkStart w:id="43" w:name="_Toc178255395"/>
      <w:r w:rsidRPr="007D1CCB">
        <w:rPr>
          <w:rFonts w:ascii="宋体" w:eastAsia="宋体" w:hAnsi="宋体" w:cs="宋体" w:hint="eastAsia"/>
          <w:sz w:val="28"/>
          <w:szCs w:val="28"/>
        </w:rPr>
        <w:lastRenderedPageBreak/>
        <w:t>1  总 则</w:t>
      </w:r>
      <w:bookmarkEnd w:id="31"/>
      <w:bookmarkEnd w:id="32"/>
      <w:bookmarkEnd w:id="40"/>
      <w:bookmarkEnd w:id="42"/>
      <w:bookmarkEnd w:id="43"/>
    </w:p>
    <w:p w14:paraId="570E1CA5" w14:textId="4361CE97" w:rsidR="006061F0" w:rsidRPr="007D1CCB" w:rsidRDefault="006061F0" w:rsidP="00461D40">
      <w:pPr>
        <w:snapToGrid w:val="0"/>
        <w:spacing w:line="312" w:lineRule="auto"/>
        <w:rPr>
          <w:rFonts w:ascii="Times New Roman" w:hAnsi="Times New Roman"/>
          <w:szCs w:val="21"/>
        </w:rPr>
      </w:pPr>
      <w:r w:rsidRPr="007D1CCB">
        <w:rPr>
          <w:rFonts w:ascii="Times New Roman" w:hAnsi="Times New Roman" w:hint="eastAsia"/>
          <w:b/>
          <w:szCs w:val="21"/>
        </w:rPr>
        <w:t>1.0.1</w:t>
      </w:r>
      <w:r w:rsidR="00862745" w:rsidRPr="007D1CCB">
        <w:rPr>
          <w:rFonts w:ascii="Times New Roman" w:hAnsi="Times New Roman" w:hint="eastAsia"/>
          <w:szCs w:val="21"/>
        </w:rPr>
        <w:t>为提升钢结构桥梁疲劳裂缝修复效果并延长桥梁服役寿命，指导钢结构桥梁疲劳裂缝修复工作，做到技术先进、安全适用、经济合理、经久耐用，制定本规程。</w:t>
      </w:r>
    </w:p>
    <w:p w14:paraId="536DCEFD" w14:textId="28D6F9B7" w:rsidR="006061F0" w:rsidRPr="007D1CCB" w:rsidRDefault="006061F0" w:rsidP="00461D40">
      <w:pPr>
        <w:snapToGrid w:val="0"/>
        <w:spacing w:line="312" w:lineRule="auto"/>
        <w:rPr>
          <w:rFonts w:ascii="Times New Roman" w:hAnsi="Times New Roman"/>
          <w:szCs w:val="21"/>
        </w:rPr>
      </w:pPr>
      <w:bookmarkStart w:id="44" w:name="_Hlk178251025"/>
      <w:r w:rsidRPr="007D1CCB">
        <w:rPr>
          <w:rFonts w:ascii="Times New Roman" w:hAnsi="Times New Roman" w:hint="eastAsia"/>
          <w:b/>
          <w:szCs w:val="21"/>
        </w:rPr>
        <w:t>1.0.2</w:t>
      </w:r>
      <w:r w:rsidRPr="007D1CCB">
        <w:rPr>
          <w:rFonts w:ascii="Times New Roman" w:hAnsi="Times New Roman" w:hint="eastAsia"/>
          <w:szCs w:val="21"/>
        </w:rPr>
        <w:t xml:space="preserve">  </w:t>
      </w:r>
      <w:r w:rsidR="00862745" w:rsidRPr="007D1CCB">
        <w:rPr>
          <w:rFonts w:ascii="Times New Roman" w:hAnsi="Times New Roman" w:hint="eastAsia"/>
          <w:szCs w:val="21"/>
        </w:rPr>
        <w:t>本规程适用于公路、市政道路等钢结构桥梁，重点针对钢桥疲劳裂缝修复。</w:t>
      </w:r>
    </w:p>
    <w:bookmarkEnd w:id="44"/>
    <w:p w14:paraId="36AAB313" w14:textId="0F5B82A1" w:rsidR="006061F0" w:rsidRPr="007D1CCB" w:rsidRDefault="006061F0" w:rsidP="00461D40">
      <w:pPr>
        <w:snapToGrid w:val="0"/>
        <w:spacing w:line="312" w:lineRule="auto"/>
        <w:rPr>
          <w:rFonts w:ascii="Times New Roman" w:hAnsi="Times New Roman"/>
          <w:szCs w:val="21"/>
        </w:rPr>
      </w:pPr>
      <w:r w:rsidRPr="007D1CCB">
        <w:rPr>
          <w:rFonts w:ascii="Times New Roman" w:hAnsi="Times New Roman"/>
          <w:b/>
          <w:szCs w:val="21"/>
        </w:rPr>
        <w:t xml:space="preserve">1.0.3  </w:t>
      </w:r>
      <w:r w:rsidR="00862745" w:rsidRPr="007D1CCB">
        <w:rPr>
          <w:rFonts w:ascii="Times New Roman" w:hAnsi="Times New Roman" w:hint="eastAsia"/>
          <w:szCs w:val="21"/>
        </w:rPr>
        <w:t>钢结构桥梁加固前，应按照有关要求及相关规范对钢结构部分的服役状态、承载能力进行检测、评定，并按照养护工程建设程序要求开展结构加固设计、修复施工和运营维护。</w:t>
      </w:r>
    </w:p>
    <w:p w14:paraId="75A67696" w14:textId="75AAA863" w:rsidR="00862745" w:rsidRPr="007D1CCB" w:rsidRDefault="00862745" w:rsidP="00461D40">
      <w:pPr>
        <w:snapToGrid w:val="0"/>
        <w:spacing w:line="312" w:lineRule="auto"/>
        <w:rPr>
          <w:rFonts w:ascii="Times New Roman" w:hAnsi="Times New Roman"/>
          <w:szCs w:val="21"/>
        </w:rPr>
      </w:pPr>
      <w:r w:rsidRPr="007D1CCB">
        <w:rPr>
          <w:rFonts w:ascii="Times New Roman" w:hAnsi="Times New Roman" w:hint="eastAsia"/>
          <w:b/>
          <w:szCs w:val="21"/>
        </w:rPr>
        <w:t xml:space="preserve">1.0.4  </w:t>
      </w:r>
      <w:r w:rsidRPr="007D1CCB">
        <w:rPr>
          <w:rFonts w:ascii="Times New Roman" w:hAnsi="Times New Roman" w:hint="eastAsia"/>
          <w:szCs w:val="21"/>
        </w:rPr>
        <w:t>钢结构桥梁疲劳裂缝的主动修复，除应符合本规程外，尚应符合国家现行有关标准的规定。</w:t>
      </w:r>
    </w:p>
    <w:p w14:paraId="1206FA56" w14:textId="27A99A5C" w:rsidR="00CD556B" w:rsidRDefault="00CD556B" w:rsidP="00461D40">
      <w:pPr>
        <w:snapToGrid w:val="0"/>
        <w:spacing w:line="312" w:lineRule="auto"/>
        <w:rPr>
          <w:rFonts w:ascii="Times New Roman" w:hAnsi="Times New Roman"/>
          <w:sz w:val="24"/>
        </w:rPr>
      </w:pPr>
      <w:r>
        <w:rPr>
          <w:rFonts w:ascii="Times New Roman" w:hAnsi="Times New Roman"/>
          <w:sz w:val="24"/>
        </w:rPr>
        <w:br w:type="page"/>
      </w:r>
    </w:p>
    <w:p w14:paraId="3093842E" w14:textId="77777777" w:rsidR="00CD556B" w:rsidRPr="00461D40" w:rsidRDefault="00CD556B" w:rsidP="00461D40">
      <w:pPr>
        <w:snapToGrid w:val="0"/>
        <w:spacing w:line="312" w:lineRule="auto"/>
        <w:rPr>
          <w:rFonts w:ascii="Times New Roman" w:hAnsi="Times New Roman"/>
          <w:sz w:val="24"/>
        </w:rPr>
      </w:pPr>
    </w:p>
    <w:p w14:paraId="09595D74" w14:textId="77777777" w:rsidR="00862745" w:rsidRPr="00E7539F" w:rsidRDefault="00862745" w:rsidP="006061F0">
      <w:pPr>
        <w:snapToGrid w:val="0"/>
        <w:spacing w:line="312" w:lineRule="auto"/>
        <w:rPr>
          <w:rFonts w:ascii="Times New Roman" w:hAnsi="Times New Roman"/>
        </w:rPr>
      </w:pPr>
    </w:p>
    <w:p w14:paraId="2F07B0AD" w14:textId="789AEE4A" w:rsidR="00707BE6" w:rsidRPr="007D1CCB" w:rsidRDefault="00707BE6"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45" w:name="_bookmark1"/>
      <w:bookmarkStart w:id="46" w:name="_Toc533422738"/>
      <w:bookmarkStart w:id="47" w:name="_Toc533422968"/>
      <w:bookmarkStart w:id="48" w:name="_Toc533422608"/>
      <w:bookmarkStart w:id="49" w:name="_Toc176175022"/>
      <w:bookmarkStart w:id="50" w:name="_Toc178255396"/>
      <w:bookmarkStart w:id="51" w:name="_Toc11445"/>
      <w:bookmarkStart w:id="52" w:name="_Toc27785"/>
      <w:bookmarkStart w:id="53" w:name="_Toc20189"/>
      <w:bookmarkStart w:id="54" w:name="_Toc21068"/>
      <w:bookmarkStart w:id="55" w:name="_Toc21416"/>
      <w:bookmarkStart w:id="56" w:name="_Toc6544"/>
      <w:bookmarkStart w:id="57" w:name="_Toc28961"/>
      <w:bookmarkStart w:id="58" w:name="_Toc3835"/>
      <w:bookmarkStart w:id="59" w:name="_Toc9604"/>
      <w:bookmarkStart w:id="60" w:name="_Toc15327"/>
      <w:bookmarkEnd w:id="45"/>
      <w:r w:rsidRPr="007D1CCB">
        <w:rPr>
          <w:rFonts w:ascii="Times New Roman" w:eastAsia="宋体" w:hAnsi="Times New Roman" w:cs="Times New Roman"/>
          <w:color w:val="000000" w:themeColor="text1"/>
          <w:sz w:val="28"/>
          <w:szCs w:val="28"/>
        </w:rPr>
        <w:t xml:space="preserve">2  </w:t>
      </w:r>
      <w:r w:rsidRPr="007D1CCB">
        <w:rPr>
          <w:rFonts w:ascii="Times New Roman" w:eastAsia="宋体" w:hAnsi="Times New Roman" w:cs="Times New Roman" w:hint="eastAsia"/>
          <w:color w:val="000000" w:themeColor="text1"/>
          <w:sz w:val="28"/>
          <w:szCs w:val="28"/>
          <w:lang w:val="zh-CN"/>
        </w:rPr>
        <w:t>术语</w:t>
      </w:r>
      <w:bookmarkEnd w:id="46"/>
      <w:bookmarkEnd w:id="47"/>
      <w:bookmarkEnd w:id="48"/>
      <w:r w:rsidR="00707FE1" w:rsidRPr="007D1CCB">
        <w:rPr>
          <w:rFonts w:ascii="Times New Roman" w:eastAsia="宋体" w:hAnsi="Times New Roman" w:cs="Times New Roman" w:hint="eastAsia"/>
          <w:color w:val="000000" w:themeColor="text1"/>
          <w:sz w:val="28"/>
          <w:szCs w:val="28"/>
          <w:lang w:val="zh-CN"/>
        </w:rPr>
        <w:t>和符号</w:t>
      </w:r>
      <w:bookmarkEnd w:id="49"/>
      <w:bookmarkEnd w:id="50"/>
    </w:p>
    <w:p w14:paraId="0F902092" w14:textId="77777777" w:rsidR="00397773" w:rsidRPr="00397773" w:rsidRDefault="00397773" w:rsidP="00397773">
      <w:pPr>
        <w:rPr>
          <w:lang w:val="zh-CN"/>
        </w:rPr>
      </w:pPr>
    </w:p>
    <w:p w14:paraId="7E05B59E" w14:textId="77777777" w:rsidR="00707FE1" w:rsidRPr="007D1CCB" w:rsidRDefault="00707FE1" w:rsidP="00AF32CC">
      <w:pPr>
        <w:snapToGrid w:val="0"/>
        <w:spacing w:line="312" w:lineRule="auto"/>
        <w:jc w:val="center"/>
        <w:outlineLvl w:val="1"/>
        <w:rPr>
          <w:rFonts w:ascii="Times New Roman" w:eastAsia="黑体" w:hAnsi="Times New Roman" w:cs="Times New Roman"/>
          <w:b/>
          <w:iCs/>
          <w:color w:val="000000" w:themeColor="text1"/>
          <w:kern w:val="0"/>
          <w:sz w:val="22"/>
          <w:szCs w:val="22"/>
          <w:lang w:val="zh-CN"/>
        </w:rPr>
      </w:pPr>
      <w:bookmarkStart w:id="61" w:name="_Toc176175023"/>
      <w:bookmarkStart w:id="62" w:name="_Toc178255397"/>
      <w:r w:rsidRPr="007D1CCB">
        <w:rPr>
          <w:rFonts w:ascii="Times New Roman" w:eastAsia="黑体" w:hAnsi="Times New Roman" w:cs="Times New Roman"/>
          <w:b/>
          <w:iCs/>
          <w:color w:val="000000" w:themeColor="text1"/>
          <w:kern w:val="0"/>
          <w:sz w:val="22"/>
          <w:szCs w:val="22"/>
          <w:lang w:val="zh-CN"/>
        </w:rPr>
        <w:t xml:space="preserve">2.1  </w:t>
      </w:r>
      <w:r w:rsidRPr="007D1CCB">
        <w:rPr>
          <w:rFonts w:ascii="Times New Roman" w:eastAsia="黑体" w:hAnsi="Times New Roman" w:cs="Times New Roman"/>
          <w:b/>
          <w:iCs/>
          <w:color w:val="000000" w:themeColor="text1"/>
          <w:kern w:val="0"/>
          <w:sz w:val="22"/>
          <w:szCs w:val="22"/>
          <w:lang w:val="zh-CN"/>
        </w:rPr>
        <w:t>术语</w:t>
      </w:r>
      <w:bookmarkEnd w:id="61"/>
      <w:bookmarkEnd w:id="62"/>
    </w:p>
    <w:p w14:paraId="1B59FC22" w14:textId="77777777" w:rsidR="00397773" w:rsidRPr="00707FE1" w:rsidRDefault="00397773" w:rsidP="00AF32C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C1579FE"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 xml:space="preserve">2.1.1  </w:t>
      </w:r>
      <w:r w:rsidRPr="007D1CCB">
        <w:rPr>
          <w:rFonts w:ascii="Times New Roman" w:eastAsia="宋体" w:hAnsi="Times New Roman" w:cs="Times New Roman"/>
          <w:snapToGrid w:val="0"/>
          <w:color w:val="000000"/>
          <w:kern w:val="0"/>
          <w:szCs w:val="21"/>
        </w:rPr>
        <w:t>钢结构桥梁</w:t>
      </w:r>
      <w:r w:rsidRPr="007D1CCB">
        <w:rPr>
          <w:rFonts w:ascii="Times New Roman" w:eastAsia="宋体" w:hAnsi="Times New Roman" w:cs="Times New Roman"/>
          <w:snapToGrid w:val="0"/>
          <w:color w:val="000000"/>
          <w:kern w:val="0"/>
          <w:szCs w:val="21"/>
        </w:rPr>
        <w:t xml:space="preserve"> Steel bridge</w:t>
      </w:r>
    </w:p>
    <w:p w14:paraId="1EF5C809"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桥梁上部结构的主要承重部分由钢材制成，包括钢板梁桥、钢箱梁桥、组合梁桥、钢</w:t>
      </w:r>
      <w:proofErr w:type="gramStart"/>
      <w:r w:rsidRPr="007D1CCB">
        <w:rPr>
          <w:rFonts w:ascii="Times New Roman" w:eastAsia="宋体" w:hAnsi="Times New Roman" w:cs="Times New Roman"/>
          <w:snapToGrid w:val="0"/>
          <w:color w:val="000000"/>
          <w:kern w:val="0"/>
          <w:szCs w:val="21"/>
        </w:rPr>
        <w:t>桁</w:t>
      </w:r>
      <w:proofErr w:type="gramEnd"/>
      <w:r w:rsidRPr="007D1CCB">
        <w:rPr>
          <w:rFonts w:ascii="Times New Roman" w:eastAsia="宋体" w:hAnsi="Times New Roman" w:cs="Times New Roman"/>
          <w:snapToGrid w:val="0"/>
          <w:color w:val="000000"/>
          <w:kern w:val="0"/>
          <w:szCs w:val="21"/>
        </w:rPr>
        <w:t>梁桥和钢拱桥，以下简称</w:t>
      </w:r>
      <w:r w:rsidRPr="007D1CCB">
        <w:rPr>
          <w:rFonts w:ascii="Times New Roman" w:eastAsia="宋体" w:hAnsi="Times New Roman" w:cs="Times New Roman" w:hint="eastAsia"/>
          <w:snapToGrid w:val="0"/>
          <w:color w:val="000000"/>
          <w:kern w:val="0"/>
          <w:szCs w:val="21"/>
        </w:rPr>
        <w:t>“</w:t>
      </w:r>
      <w:r w:rsidRPr="007D1CCB">
        <w:rPr>
          <w:rFonts w:ascii="Times New Roman" w:eastAsia="宋体" w:hAnsi="Times New Roman" w:cs="Times New Roman"/>
          <w:snapToGrid w:val="0"/>
          <w:color w:val="000000"/>
          <w:kern w:val="0"/>
          <w:szCs w:val="21"/>
        </w:rPr>
        <w:t>钢桥</w:t>
      </w:r>
      <w:r w:rsidRPr="007D1CCB">
        <w:rPr>
          <w:rFonts w:ascii="Times New Roman" w:eastAsia="宋体" w:hAnsi="Times New Roman" w:cs="Times New Roman" w:hint="eastAsia"/>
          <w:snapToGrid w:val="0"/>
          <w:color w:val="000000"/>
          <w:kern w:val="0"/>
          <w:szCs w:val="21"/>
        </w:rPr>
        <w:t>”</w:t>
      </w:r>
      <w:r w:rsidRPr="007D1CCB">
        <w:rPr>
          <w:rFonts w:ascii="Times New Roman" w:eastAsia="宋体" w:hAnsi="Times New Roman" w:cs="Times New Roman"/>
          <w:snapToGrid w:val="0"/>
          <w:color w:val="000000"/>
          <w:kern w:val="0"/>
          <w:szCs w:val="21"/>
        </w:rPr>
        <w:t>。</w:t>
      </w:r>
    </w:p>
    <w:p w14:paraId="5607D50A" w14:textId="6A217148"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 xml:space="preserve">2.1.2  </w:t>
      </w:r>
      <w:r w:rsidRPr="007D1CCB">
        <w:rPr>
          <w:rFonts w:ascii="Times New Roman" w:eastAsia="宋体" w:hAnsi="Times New Roman" w:cs="Times New Roman"/>
          <w:snapToGrid w:val="0"/>
          <w:color w:val="000000"/>
          <w:kern w:val="0"/>
          <w:szCs w:val="21"/>
        </w:rPr>
        <w:t>碳纤维</w:t>
      </w:r>
      <w:r w:rsidRPr="007D1CCB">
        <w:rPr>
          <w:rFonts w:ascii="Times New Roman" w:eastAsia="宋体" w:hAnsi="Times New Roman" w:cs="Times New Roman" w:hint="eastAsia"/>
          <w:snapToGrid w:val="0"/>
          <w:color w:val="000000"/>
          <w:kern w:val="0"/>
          <w:szCs w:val="21"/>
        </w:rPr>
        <w:t>增强复合材料</w:t>
      </w:r>
      <w:r w:rsidR="007D1CCB">
        <w:rPr>
          <w:rFonts w:ascii="Times New Roman" w:eastAsia="宋体" w:hAnsi="Times New Roman" w:cs="Times New Roman" w:hint="eastAsia"/>
          <w:snapToGrid w:val="0"/>
          <w:color w:val="000000"/>
          <w:kern w:val="0"/>
          <w:szCs w:val="21"/>
        </w:rPr>
        <w:t xml:space="preserve"> </w:t>
      </w:r>
      <w:r w:rsidRPr="007D1CCB">
        <w:rPr>
          <w:rFonts w:ascii="Times New Roman" w:eastAsia="宋体" w:hAnsi="Times New Roman" w:cs="Times New Roman"/>
          <w:snapToGrid w:val="0"/>
          <w:color w:val="000000"/>
          <w:kern w:val="0"/>
          <w:szCs w:val="21"/>
        </w:rPr>
        <w:t xml:space="preserve">Carbon fiber reinforcement polymer </w:t>
      </w:r>
    </w:p>
    <w:p w14:paraId="0584BD53"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由连续碳纤维或碳纤维织物为增强相，聚合物树脂为基体相，两相材料通过复合工艺组合而成的聚合物基复合材料，简称</w:t>
      </w:r>
      <w:proofErr w:type="gramStart"/>
      <w:r w:rsidRPr="007D1CCB">
        <w:rPr>
          <w:rFonts w:ascii="Times New Roman" w:eastAsia="宋体" w:hAnsi="Times New Roman" w:cs="Times New Roman"/>
          <w:snapToGrid w:val="0"/>
          <w:color w:val="000000"/>
          <w:kern w:val="0"/>
          <w:szCs w:val="21"/>
        </w:rPr>
        <w:t>碳纤维复材</w:t>
      </w:r>
      <w:proofErr w:type="gramEnd"/>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hint="eastAsia"/>
          <w:snapToGrid w:val="0"/>
          <w:color w:val="000000"/>
          <w:kern w:val="0"/>
          <w:szCs w:val="21"/>
        </w:rPr>
        <w:t>适用于本标准为碳纤维片材和碳纤维布。</w:t>
      </w:r>
    </w:p>
    <w:p w14:paraId="505FC0B7" w14:textId="5873B632"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b/>
          <w:bCs/>
          <w:snapToGrid w:val="0"/>
          <w:color w:val="000000"/>
          <w:kern w:val="0"/>
          <w:szCs w:val="21"/>
        </w:rPr>
        <w:t>2</w:t>
      </w:r>
      <w:r w:rsidRPr="007D1CCB">
        <w:rPr>
          <w:rFonts w:ascii="Times New Roman" w:eastAsia="宋体" w:hAnsi="Times New Roman" w:cs="Times New Roman"/>
          <w:b/>
          <w:bCs/>
          <w:snapToGrid w:val="0"/>
          <w:color w:val="000000"/>
          <w:kern w:val="0"/>
          <w:szCs w:val="21"/>
        </w:rPr>
        <w:t xml:space="preserve">.1.3 </w:t>
      </w:r>
      <w:r w:rsidR="007D1CCB">
        <w:rPr>
          <w:rFonts w:ascii="Times New Roman" w:eastAsia="宋体" w:hAnsi="Times New Roman" w:cs="Times New Roman" w:hint="eastAsia"/>
          <w:b/>
          <w:bCs/>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粘贴树脂材料</w:t>
      </w:r>
      <w:r w:rsidRPr="007D1CCB">
        <w:rPr>
          <w:rFonts w:ascii="Times New Roman" w:eastAsia="宋体" w:hAnsi="Times New Roman" w:cs="Times New Roman" w:hint="eastAsia"/>
          <w:snapToGrid w:val="0"/>
          <w:color w:val="000000"/>
          <w:kern w:val="0"/>
          <w:szCs w:val="21"/>
        </w:rPr>
        <w:t xml:space="preserve"> Resins</w:t>
      </w:r>
    </w:p>
    <w:p w14:paraId="047102BA" w14:textId="39BCC2BA" w:rsidR="00707FE1" w:rsidRPr="007D1CCB" w:rsidRDefault="00707FE1" w:rsidP="0081603E">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snapToGrid w:val="0"/>
          <w:color w:val="000000"/>
          <w:kern w:val="0"/>
          <w:szCs w:val="21"/>
        </w:rPr>
        <w:t>包括加固时用于粘贴并浸透碳纤维布的浸渍树脂和用于在基材上粘结碳纤维片材和形状记忆合金的结构胶粘剂。</w:t>
      </w:r>
    </w:p>
    <w:p w14:paraId="7E824FAA"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4</w:t>
      </w:r>
      <w:r w:rsidRPr="007D1CCB">
        <w:rPr>
          <w:rFonts w:ascii="Times New Roman" w:eastAsia="宋体" w:hAnsi="Times New Roman" w:cs="Times New Roman"/>
          <w:b/>
          <w:bCs/>
          <w:snapToGrid w:val="0"/>
          <w:color w:val="000000"/>
          <w:kern w:val="0"/>
          <w:szCs w:val="21"/>
        </w:rPr>
        <w:t xml:space="preserve">  </w:t>
      </w:r>
      <w:r w:rsidRPr="007D1CCB">
        <w:rPr>
          <w:rFonts w:ascii="Times New Roman" w:eastAsia="宋体" w:hAnsi="Times New Roman" w:cs="Times New Roman"/>
          <w:snapToGrid w:val="0"/>
          <w:color w:val="000000"/>
          <w:kern w:val="0"/>
          <w:szCs w:val="21"/>
        </w:rPr>
        <w:t>形状记忆合金</w:t>
      </w:r>
      <w:r w:rsidRPr="007D1CCB">
        <w:rPr>
          <w:rFonts w:ascii="Times New Roman" w:eastAsia="宋体" w:hAnsi="Times New Roman" w:cs="Times New Roman"/>
          <w:snapToGrid w:val="0"/>
          <w:color w:val="000000"/>
          <w:kern w:val="0"/>
          <w:szCs w:val="21"/>
        </w:rPr>
        <w:t xml:space="preserve"> Shape memory alloy</w:t>
      </w:r>
    </w:p>
    <w:p w14:paraId="68373281"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一种由两种以上金属元素构成，通过马氏体相变及其逆变而具有形状记忆效应的新型功能材料，以下简称</w:t>
      </w:r>
      <w:r w:rsidRPr="007D1CCB">
        <w:rPr>
          <w:rFonts w:ascii="Times New Roman" w:eastAsia="宋体" w:hAnsi="Times New Roman" w:cs="Times New Roman" w:hint="eastAsia"/>
          <w:snapToGrid w:val="0"/>
          <w:color w:val="000000"/>
          <w:kern w:val="0"/>
          <w:szCs w:val="21"/>
        </w:rPr>
        <w:t>合金</w:t>
      </w:r>
      <w:r w:rsidRPr="007D1CCB">
        <w:rPr>
          <w:rFonts w:ascii="Times New Roman" w:eastAsia="宋体" w:hAnsi="Times New Roman" w:cs="Times New Roman"/>
          <w:snapToGrid w:val="0"/>
          <w:color w:val="000000"/>
          <w:kern w:val="0"/>
          <w:szCs w:val="21"/>
        </w:rPr>
        <w:t>SMA</w:t>
      </w:r>
      <w:r w:rsidRPr="007D1CCB">
        <w:rPr>
          <w:rFonts w:ascii="Times New Roman" w:eastAsia="宋体" w:hAnsi="Times New Roman" w:cs="Times New Roman"/>
          <w:snapToGrid w:val="0"/>
          <w:color w:val="000000"/>
          <w:kern w:val="0"/>
          <w:szCs w:val="21"/>
        </w:rPr>
        <w:t>。</w:t>
      </w:r>
    </w:p>
    <w:p w14:paraId="2899618C"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b/>
          <w:bCs/>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5</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主动修复</w:t>
      </w:r>
      <w:r w:rsidRPr="007D1CCB">
        <w:rPr>
          <w:rFonts w:ascii="Times New Roman" w:eastAsia="宋体" w:hAnsi="Times New Roman" w:cs="Times New Roman"/>
          <w:b/>
          <w:bCs/>
          <w:snapToGrid w:val="0"/>
          <w:color w:val="000000"/>
          <w:kern w:val="0"/>
          <w:szCs w:val="21"/>
        </w:rPr>
        <w:t xml:space="preserve"> </w:t>
      </w:r>
      <w:r w:rsidRPr="007D1CCB">
        <w:rPr>
          <w:rFonts w:ascii="Times New Roman" w:eastAsia="宋体" w:hAnsi="Times New Roman" w:cs="Times New Roman"/>
          <w:snapToGrid w:val="0"/>
          <w:color w:val="000000"/>
          <w:kern w:val="0"/>
          <w:szCs w:val="21"/>
        </w:rPr>
        <w:t>Proactive repair</w:t>
      </w:r>
    </w:p>
    <w:p w14:paraId="1F3FF3CE"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通过对</w:t>
      </w:r>
      <w:r w:rsidRPr="007D1CCB">
        <w:rPr>
          <w:rFonts w:ascii="Times New Roman" w:eastAsia="宋体" w:hAnsi="Times New Roman" w:cs="Times New Roman" w:hint="eastAsia"/>
          <w:snapToGrid w:val="0"/>
          <w:color w:val="000000"/>
          <w:kern w:val="0"/>
          <w:szCs w:val="21"/>
        </w:rPr>
        <w:t>构件或</w:t>
      </w:r>
      <w:r w:rsidRPr="007D1CCB">
        <w:rPr>
          <w:rFonts w:ascii="Times New Roman" w:eastAsia="宋体" w:hAnsi="Times New Roman" w:cs="Times New Roman"/>
          <w:snapToGrid w:val="0"/>
          <w:color w:val="000000"/>
          <w:kern w:val="0"/>
          <w:szCs w:val="21"/>
        </w:rPr>
        <w:t>局部开裂部位施加预应力的方式进行裂缝修复，以提升裂缝修复效率，延长钢桥使用寿命。</w:t>
      </w:r>
    </w:p>
    <w:p w14:paraId="7378E54C"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6</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被动修复</w:t>
      </w:r>
      <w:r w:rsidRPr="007D1CCB">
        <w:rPr>
          <w:rFonts w:ascii="Times New Roman" w:eastAsia="宋体" w:hAnsi="Times New Roman" w:cs="Times New Roman"/>
          <w:snapToGrid w:val="0"/>
          <w:color w:val="000000"/>
          <w:kern w:val="0"/>
          <w:szCs w:val="21"/>
        </w:rPr>
        <w:t xml:space="preserve"> Passive repair</w:t>
      </w:r>
    </w:p>
    <w:p w14:paraId="00018F0C"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在钢桥局部开裂部位增设补强材料后，利用补强材料</w:t>
      </w:r>
      <w:r w:rsidRPr="007D1CCB">
        <w:rPr>
          <w:rFonts w:ascii="Times New Roman" w:eastAsia="宋体" w:hAnsi="Times New Roman" w:cs="Times New Roman" w:hint="eastAsia"/>
          <w:snapToGrid w:val="0"/>
          <w:color w:val="000000"/>
          <w:kern w:val="0"/>
          <w:szCs w:val="21"/>
        </w:rPr>
        <w:t>与母材共同变形而</w:t>
      </w:r>
      <w:r w:rsidRPr="007D1CCB">
        <w:rPr>
          <w:rFonts w:ascii="Times New Roman" w:eastAsia="宋体" w:hAnsi="Times New Roman" w:cs="Times New Roman"/>
          <w:snapToGrid w:val="0"/>
          <w:color w:val="000000"/>
          <w:kern w:val="0"/>
          <w:szCs w:val="21"/>
        </w:rPr>
        <w:t>被动受力来</w:t>
      </w:r>
      <w:r w:rsidRPr="007D1CCB">
        <w:rPr>
          <w:rFonts w:ascii="Times New Roman" w:eastAsia="宋体" w:hAnsi="Times New Roman" w:cs="Times New Roman" w:hint="eastAsia"/>
          <w:snapToGrid w:val="0"/>
          <w:color w:val="000000"/>
          <w:kern w:val="0"/>
          <w:szCs w:val="21"/>
        </w:rPr>
        <w:t>共同</w:t>
      </w:r>
      <w:r w:rsidRPr="007D1CCB">
        <w:rPr>
          <w:rFonts w:ascii="Times New Roman" w:eastAsia="宋体" w:hAnsi="Times New Roman" w:cs="Times New Roman"/>
          <w:snapToGrid w:val="0"/>
          <w:color w:val="000000"/>
          <w:kern w:val="0"/>
          <w:szCs w:val="21"/>
        </w:rPr>
        <w:t>承担活载，</w:t>
      </w:r>
      <w:r w:rsidRPr="007D1CCB">
        <w:rPr>
          <w:rFonts w:ascii="Times New Roman" w:eastAsia="宋体" w:hAnsi="Times New Roman" w:cs="Times New Roman" w:hint="eastAsia"/>
          <w:snapToGrid w:val="0"/>
          <w:color w:val="000000"/>
          <w:kern w:val="0"/>
          <w:szCs w:val="21"/>
        </w:rPr>
        <w:t>以</w:t>
      </w:r>
      <w:r w:rsidRPr="007D1CCB">
        <w:rPr>
          <w:rFonts w:ascii="Times New Roman" w:eastAsia="宋体" w:hAnsi="Times New Roman" w:cs="Times New Roman"/>
          <w:snapToGrid w:val="0"/>
          <w:color w:val="000000"/>
          <w:kern w:val="0"/>
          <w:szCs w:val="21"/>
        </w:rPr>
        <w:t>达到裂缝修复的目的。</w:t>
      </w:r>
    </w:p>
    <w:p w14:paraId="56D96B57"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7</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局部修复</w:t>
      </w:r>
      <w:r w:rsidRPr="007D1CCB">
        <w:rPr>
          <w:rFonts w:ascii="Times New Roman" w:eastAsia="宋体" w:hAnsi="Times New Roman" w:cs="Times New Roman"/>
          <w:snapToGrid w:val="0"/>
          <w:color w:val="000000"/>
          <w:kern w:val="0"/>
          <w:szCs w:val="21"/>
        </w:rPr>
        <w:t xml:space="preserve"> Local repair</w:t>
      </w:r>
    </w:p>
    <w:p w14:paraId="6DF7DA58" w14:textId="04B2C4C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在局部开裂部位通过去除或降低裂缝尖端的应力集中，</w:t>
      </w:r>
      <w:r w:rsidR="00DC13D2" w:rsidRPr="007D1CCB">
        <w:rPr>
          <w:rFonts w:ascii="Times New Roman" w:eastAsia="宋体" w:hAnsi="Times New Roman" w:cs="Times New Roman" w:hint="eastAsia"/>
          <w:snapToGrid w:val="0"/>
          <w:color w:val="000000"/>
          <w:kern w:val="0"/>
          <w:szCs w:val="21"/>
        </w:rPr>
        <w:t>以</w:t>
      </w:r>
      <w:r w:rsidR="00FF7954" w:rsidRPr="007D1CCB">
        <w:rPr>
          <w:rFonts w:ascii="Times New Roman" w:eastAsia="宋体" w:hAnsi="Times New Roman" w:cs="Times New Roman" w:hint="eastAsia"/>
          <w:snapToGrid w:val="0"/>
          <w:color w:val="000000"/>
          <w:kern w:val="0"/>
          <w:szCs w:val="21"/>
        </w:rPr>
        <w:t>提高</w:t>
      </w:r>
      <w:r w:rsidRPr="007D1CCB">
        <w:rPr>
          <w:rFonts w:ascii="Times New Roman" w:eastAsia="宋体" w:hAnsi="Times New Roman" w:cs="Times New Roman"/>
          <w:snapToGrid w:val="0"/>
          <w:color w:val="000000"/>
          <w:kern w:val="0"/>
          <w:szCs w:val="21"/>
        </w:rPr>
        <w:t>裂缝附近的局部刚度和强度来延长钢桥的使用寿命。</w:t>
      </w:r>
    </w:p>
    <w:p w14:paraId="588065B1"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8</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母材裂缝</w:t>
      </w:r>
      <w:r w:rsidRPr="007D1CCB">
        <w:rPr>
          <w:rFonts w:ascii="Times New Roman" w:eastAsia="宋体" w:hAnsi="Times New Roman" w:cs="Times New Roman"/>
          <w:snapToGrid w:val="0"/>
          <w:color w:val="000000"/>
          <w:kern w:val="0"/>
          <w:szCs w:val="21"/>
        </w:rPr>
        <w:t xml:space="preserve"> Base material crack</w:t>
      </w:r>
    </w:p>
    <w:p w14:paraId="50CA1DBA"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疲劳过程中沿着母材扩展的裂缝。</w:t>
      </w:r>
    </w:p>
    <w:p w14:paraId="74E34E05"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9</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热激活</w:t>
      </w:r>
      <w:r w:rsidRPr="007D1CCB">
        <w:rPr>
          <w:rFonts w:ascii="Times New Roman" w:eastAsia="宋体" w:hAnsi="Times New Roman" w:cs="Times New Roman"/>
          <w:snapToGrid w:val="0"/>
          <w:color w:val="000000"/>
          <w:kern w:val="0"/>
          <w:szCs w:val="21"/>
        </w:rPr>
        <w:t xml:space="preserve"> Thermal activation</w:t>
      </w:r>
    </w:p>
    <w:p w14:paraId="4F3513C5"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通过热量</w:t>
      </w:r>
      <w:r w:rsidRPr="007D1CCB">
        <w:rPr>
          <w:rFonts w:ascii="Times New Roman" w:eastAsia="宋体" w:hAnsi="Times New Roman" w:cs="Times New Roman" w:hint="eastAsia"/>
          <w:snapToGrid w:val="0"/>
          <w:color w:val="000000"/>
          <w:kern w:val="0"/>
          <w:szCs w:val="21"/>
        </w:rPr>
        <w:t>输入</w:t>
      </w:r>
      <w:r w:rsidRPr="007D1CCB">
        <w:rPr>
          <w:rFonts w:ascii="Times New Roman" w:eastAsia="宋体" w:hAnsi="Times New Roman" w:cs="Times New Roman"/>
          <w:snapToGrid w:val="0"/>
          <w:color w:val="000000"/>
          <w:kern w:val="0"/>
          <w:szCs w:val="21"/>
        </w:rPr>
        <w:t>来激发</w:t>
      </w:r>
      <w:r w:rsidRPr="007D1CCB">
        <w:rPr>
          <w:rFonts w:ascii="Times New Roman" w:eastAsia="宋体" w:hAnsi="Times New Roman" w:cs="Times New Roman"/>
          <w:snapToGrid w:val="0"/>
          <w:color w:val="000000"/>
          <w:kern w:val="0"/>
          <w:szCs w:val="21"/>
        </w:rPr>
        <w:t>SMA</w:t>
      </w:r>
      <w:r w:rsidRPr="007D1CCB">
        <w:rPr>
          <w:rFonts w:ascii="Times New Roman" w:eastAsia="宋体" w:hAnsi="Times New Roman" w:cs="Times New Roman"/>
          <w:snapToGrid w:val="0"/>
          <w:color w:val="000000"/>
          <w:kern w:val="0"/>
          <w:szCs w:val="21"/>
        </w:rPr>
        <w:t>材料相变反应的过程。</w:t>
      </w:r>
    </w:p>
    <w:p w14:paraId="42445371"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2.1.</w:t>
      </w:r>
      <w:r w:rsidRPr="007D1CCB">
        <w:rPr>
          <w:rFonts w:ascii="Times New Roman" w:eastAsia="宋体" w:hAnsi="Times New Roman" w:cs="Times New Roman" w:hint="eastAsia"/>
          <w:b/>
          <w:bCs/>
          <w:snapToGrid w:val="0"/>
          <w:color w:val="000000"/>
          <w:kern w:val="0"/>
          <w:szCs w:val="21"/>
        </w:rPr>
        <w:t>10</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回复力</w:t>
      </w:r>
      <w:r w:rsidRPr="007D1CCB">
        <w:rPr>
          <w:rFonts w:ascii="Times New Roman" w:eastAsia="宋体" w:hAnsi="Times New Roman" w:cs="Times New Roman"/>
          <w:snapToGrid w:val="0"/>
          <w:color w:val="000000"/>
          <w:kern w:val="0"/>
          <w:szCs w:val="21"/>
        </w:rPr>
        <w:t xml:space="preserve"> Recovery stress</w:t>
      </w:r>
    </w:p>
    <w:p w14:paraId="5241FEF3"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SMA</w:t>
      </w:r>
      <w:r w:rsidRPr="007D1CCB">
        <w:rPr>
          <w:rFonts w:ascii="Times New Roman" w:eastAsia="宋体" w:hAnsi="Times New Roman" w:cs="Times New Roman"/>
          <w:snapToGrid w:val="0"/>
          <w:color w:val="000000"/>
          <w:kern w:val="0"/>
          <w:szCs w:val="21"/>
        </w:rPr>
        <w:t>形变受约束时</w:t>
      </w:r>
      <w:r w:rsidRPr="007D1CCB">
        <w:rPr>
          <w:rFonts w:ascii="Times New Roman" w:eastAsia="宋体" w:hAnsi="Times New Roman" w:cs="Times New Roman" w:hint="eastAsia"/>
          <w:snapToGrid w:val="0"/>
          <w:color w:val="000000"/>
          <w:kern w:val="0"/>
          <w:szCs w:val="21"/>
        </w:rPr>
        <w:t>由于热激活导致的逆相变</w:t>
      </w:r>
      <w:r w:rsidRPr="007D1CCB">
        <w:rPr>
          <w:rFonts w:ascii="Times New Roman" w:eastAsia="宋体" w:hAnsi="Times New Roman" w:cs="Times New Roman"/>
          <w:snapToGrid w:val="0"/>
          <w:color w:val="000000"/>
          <w:kern w:val="0"/>
          <w:szCs w:val="21"/>
        </w:rPr>
        <w:t>所产生的能量会以力的形式存在，该力称为回复力</w:t>
      </w:r>
      <w:r w:rsidRPr="007D1CCB">
        <w:rPr>
          <w:rFonts w:ascii="Times New Roman" w:eastAsia="宋体" w:hAnsi="Times New Roman" w:cs="Times New Roman" w:hint="eastAsia"/>
          <w:snapToGrid w:val="0"/>
          <w:color w:val="000000"/>
          <w:kern w:val="0"/>
          <w:szCs w:val="21"/>
        </w:rPr>
        <w:t>。</w:t>
      </w:r>
    </w:p>
    <w:p w14:paraId="48DE9581" w14:textId="2003BE2F"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b/>
          <w:bCs/>
          <w:snapToGrid w:val="0"/>
          <w:color w:val="000000"/>
          <w:kern w:val="0"/>
          <w:szCs w:val="21"/>
        </w:rPr>
        <w:lastRenderedPageBreak/>
        <w:t>2</w:t>
      </w:r>
      <w:r w:rsidRPr="007D1CCB">
        <w:rPr>
          <w:rFonts w:ascii="Times New Roman" w:eastAsia="宋体" w:hAnsi="Times New Roman" w:cs="Times New Roman"/>
          <w:b/>
          <w:bCs/>
          <w:snapToGrid w:val="0"/>
          <w:color w:val="000000"/>
          <w:kern w:val="0"/>
          <w:szCs w:val="21"/>
        </w:rPr>
        <w:t>.1.</w:t>
      </w:r>
      <w:r w:rsidRPr="007D1CCB">
        <w:rPr>
          <w:rFonts w:ascii="Times New Roman" w:eastAsia="宋体" w:hAnsi="Times New Roman" w:cs="Times New Roman" w:hint="eastAsia"/>
          <w:b/>
          <w:bCs/>
          <w:snapToGrid w:val="0"/>
          <w:color w:val="000000"/>
          <w:kern w:val="0"/>
          <w:szCs w:val="21"/>
        </w:rPr>
        <w:t>11</w:t>
      </w:r>
      <w:r w:rsidRPr="007D1CCB">
        <w:rPr>
          <w:rFonts w:ascii="Times New Roman" w:eastAsia="宋体" w:hAnsi="Times New Roman" w:cs="Times New Roman"/>
          <w:b/>
          <w:bCs/>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预应变</w:t>
      </w:r>
      <w:r w:rsidRPr="007D1CCB">
        <w:rPr>
          <w:rFonts w:ascii="Times New Roman" w:eastAsia="宋体" w:hAnsi="Times New Roman" w:cs="Times New Roman" w:hint="eastAsia"/>
          <w:snapToGrid w:val="0"/>
          <w:color w:val="000000"/>
          <w:kern w:val="0"/>
          <w:szCs w:val="21"/>
        </w:rPr>
        <w:t xml:space="preserve"> </w:t>
      </w:r>
      <w:r w:rsidRPr="007D1CCB">
        <w:rPr>
          <w:rFonts w:ascii="Times New Roman" w:eastAsia="宋体" w:hAnsi="Times New Roman" w:cs="Times New Roman"/>
          <w:snapToGrid w:val="0"/>
          <w:color w:val="000000"/>
          <w:kern w:val="0"/>
          <w:szCs w:val="21"/>
        </w:rPr>
        <w:t>Pre-strain</w:t>
      </w:r>
    </w:p>
    <w:p w14:paraId="1E1A5EEA" w14:textId="77777777" w:rsidR="00707FE1" w:rsidRPr="007D1CCB" w:rsidRDefault="00707FE1"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snapToGrid w:val="0"/>
          <w:color w:val="000000"/>
          <w:kern w:val="0"/>
          <w:szCs w:val="21"/>
        </w:rPr>
        <w:t>S</w:t>
      </w:r>
      <w:r w:rsidRPr="007D1CCB">
        <w:rPr>
          <w:rFonts w:ascii="Times New Roman" w:eastAsia="宋体" w:hAnsi="Times New Roman" w:cs="Times New Roman"/>
          <w:snapToGrid w:val="0"/>
          <w:color w:val="000000"/>
          <w:kern w:val="0"/>
          <w:szCs w:val="21"/>
        </w:rPr>
        <w:t>MA</w:t>
      </w:r>
      <w:proofErr w:type="gramStart"/>
      <w:r w:rsidRPr="007D1CCB">
        <w:rPr>
          <w:rFonts w:ascii="Times New Roman" w:eastAsia="宋体" w:hAnsi="Times New Roman" w:cs="Times New Roman" w:hint="eastAsia"/>
          <w:snapToGrid w:val="0"/>
          <w:color w:val="000000"/>
          <w:kern w:val="0"/>
          <w:szCs w:val="21"/>
        </w:rPr>
        <w:t>材料做预拉伸</w:t>
      </w:r>
      <w:proofErr w:type="gramEnd"/>
      <w:r w:rsidRPr="007D1CCB">
        <w:rPr>
          <w:rFonts w:ascii="Times New Roman" w:eastAsia="宋体" w:hAnsi="Times New Roman" w:cs="Times New Roman" w:hint="eastAsia"/>
          <w:snapToGrid w:val="0"/>
          <w:color w:val="000000"/>
          <w:kern w:val="0"/>
          <w:szCs w:val="21"/>
        </w:rPr>
        <w:t>处理时伸长量与材料原有长度之比。</w:t>
      </w:r>
    </w:p>
    <w:p w14:paraId="026C86B3" w14:textId="77777777" w:rsidR="00397773" w:rsidRPr="00707FE1" w:rsidRDefault="00397773" w:rsidP="00707FE1">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p>
    <w:p w14:paraId="74B803CE" w14:textId="77777777" w:rsidR="00707FE1" w:rsidRPr="007D1CCB" w:rsidRDefault="00707FE1" w:rsidP="00AF32CC">
      <w:pPr>
        <w:snapToGrid w:val="0"/>
        <w:spacing w:line="312" w:lineRule="auto"/>
        <w:jc w:val="center"/>
        <w:outlineLvl w:val="1"/>
        <w:rPr>
          <w:rFonts w:ascii="Times New Roman" w:eastAsia="黑体" w:hAnsi="Times New Roman" w:cs="Times New Roman"/>
          <w:b/>
          <w:iCs/>
          <w:color w:val="000000" w:themeColor="text1"/>
          <w:kern w:val="0"/>
          <w:szCs w:val="21"/>
        </w:rPr>
      </w:pPr>
      <w:bookmarkStart w:id="63" w:name="_Toc176175024"/>
      <w:bookmarkStart w:id="64" w:name="_Toc178255398"/>
      <w:r w:rsidRPr="007D1CCB">
        <w:rPr>
          <w:rFonts w:ascii="Times New Roman" w:eastAsia="黑体" w:hAnsi="Times New Roman" w:cs="Times New Roman"/>
          <w:b/>
          <w:iCs/>
          <w:color w:val="000000" w:themeColor="text1"/>
          <w:kern w:val="0"/>
          <w:szCs w:val="21"/>
        </w:rPr>
        <w:t xml:space="preserve">2.2  </w:t>
      </w:r>
      <w:r w:rsidRPr="007D1CCB">
        <w:rPr>
          <w:rFonts w:ascii="Times New Roman" w:eastAsia="黑体" w:hAnsi="Times New Roman" w:cs="Times New Roman"/>
          <w:b/>
          <w:iCs/>
          <w:color w:val="000000" w:themeColor="text1"/>
          <w:kern w:val="0"/>
          <w:szCs w:val="21"/>
          <w:lang w:val="zh-CN"/>
        </w:rPr>
        <w:t>符号</w:t>
      </w:r>
      <w:bookmarkEnd w:id="63"/>
      <w:bookmarkEnd w:id="64"/>
    </w:p>
    <w:p w14:paraId="55B133FA" w14:textId="77777777" w:rsidR="00397773" w:rsidRPr="0081603E" w:rsidRDefault="00397773" w:rsidP="00AF32CC">
      <w:pPr>
        <w:snapToGrid w:val="0"/>
        <w:spacing w:line="312" w:lineRule="auto"/>
        <w:jc w:val="center"/>
        <w:outlineLvl w:val="1"/>
        <w:rPr>
          <w:rFonts w:ascii="Times New Roman" w:eastAsia="黑体" w:hAnsi="Times New Roman" w:cs="Times New Roman"/>
          <w:b/>
          <w:iCs/>
          <w:color w:val="000000" w:themeColor="text1"/>
          <w:kern w:val="0"/>
          <w:szCs w:val="21"/>
        </w:rPr>
      </w:pPr>
    </w:p>
    <w:p w14:paraId="5276FD01" w14:textId="77777777" w:rsidR="00707FE1" w:rsidRPr="007D1CCB" w:rsidRDefault="00707FE1" w:rsidP="00707FE1">
      <w:pPr>
        <w:widowControl/>
        <w:kinsoku w:val="0"/>
        <w:adjustRightInd w:val="0"/>
        <w:spacing w:line="312" w:lineRule="auto"/>
        <w:ind w:firstLineChars="100" w:firstLine="210"/>
        <w:jc w:val="left"/>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λ——</w:t>
      </w:r>
      <w:r w:rsidRPr="007D1CCB">
        <w:rPr>
          <w:rFonts w:ascii="Times New Roman" w:eastAsia="宋体" w:hAnsi="Times New Roman" w:cs="Times New Roman"/>
          <w:snapToGrid w:val="0"/>
          <w:color w:val="000000"/>
          <w:kern w:val="0"/>
          <w:szCs w:val="21"/>
        </w:rPr>
        <w:t>疲劳裂缝重要性系数</w:t>
      </w:r>
    </w:p>
    <w:p w14:paraId="39D50347" w14:textId="77777777" w:rsidR="00707FE1" w:rsidRPr="007D1CCB" w:rsidRDefault="00707FE1" w:rsidP="00707FE1">
      <w:pPr>
        <w:widowControl/>
        <w:kinsoku w:val="0"/>
        <w:autoSpaceDE w:val="0"/>
        <w:autoSpaceDN w:val="0"/>
        <w:adjustRightInd w:val="0"/>
        <w:spacing w:before="120" w:after="120" w:line="312" w:lineRule="auto"/>
        <w:ind w:firstLineChars="100" w:firstLine="210"/>
        <w:jc w:val="left"/>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i/>
          <w:iCs/>
          <w:snapToGrid w:val="0"/>
          <w:color w:val="000000"/>
          <w:kern w:val="0"/>
          <w:szCs w:val="21"/>
        </w:rPr>
        <w:t>a</w:t>
      </w:r>
      <w:r w:rsidRPr="007D1CCB">
        <w:rPr>
          <w:rFonts w:ascii="Times New Roman" w:eastAsia="宋体" w:hAnsi="Times New Roman" w:cs="Times New Roman"/>
          <w:i/>
          <w:iCs/>
          <w:snapToGrid w:val="0"/>
          <w:color w:val="000000"/>
          <w:kern w:val="0"/>
          <w:szCs w:val="21"/>
          <w:vertAlign w:val="subscript"/>
        </w:rPr>
        <w:t>i</w:t>
      </w:r>
      <w:r w:rsidRPr="007D1CCB">
        <w:rPr>
          <w:rFonts w:ascii="Times New Roman" w:eastAsia="宋体" w:hAnsi="Times New Roman" w:cs="Times New Roman"/>
          <w:snapToGrid w:val="0"/>
          <w:color w:val="000000"/>
          <w:kern w:val="0"/>
          <w:szCs w:val="21"/>
        </w:rPr>
        <w:t>（</w:t>
      </w:r>
      <w:proofErr w:type="spellStart"/>
      <w:r w:rsidRPr="007D1CCB">
        <w:rPr>
          <w:rFonts w:ascii="Times New Roman" w:eastAsia="宋体" w:hAnsi="Times New Roman" w:cs="Times New Roman"/>
          <w:i/>
          <w:iCs/>
          <w:snapToGrid w:val="0"/>
          <w:color w:val="000000"/>
          <w:kern w:val="0"/>
          <w:szCs w:val="21"/>
        </w:rPr>
        <w:t>i</w:t>
      </w:r>
      <w:proofErr w:type="spellEnd"/>
      <w:r w:rsidRPr="007D1CCB">
        <w:rPr>
          <w:rFonts w:ascii="Times New Roman" w:eastAsia="宋体" w:hAnsi="Times New Roman" w:cs="Times New Roman"/>
          <w:snapToGrid w:val="0"/>
          <w:color w:val="000000"/>
          <w:kern w:val="0"/>
          <w:szCs w:val="21"/>
        </w:rPr>
        <w:t>=1,2,3</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疲劳裂缝长度因素对应的分值</w:t>
      </w:r>
    </w:p>
    <w:p w14:paraId="3BEB948F" w14:textId="77777777" w:rsidR="00707FE1" w:rsidRPr="007D1CCB" w:rsidRDefault="00707FE1" w:rsidP="00707FE1">
      <w:pPr>
        <w:widowControl/>
        <w:kinsoku w:val="0"/>
        <w:autoSpaceDE w:val="0"/>
        <w:autoSpaceDN w:val="0"/>
        <w:adjustRightInd w:val="0"/>
        <w:spacing w:before="120" w:after="120" w:line="312" w:lineRule="auto"/>
        <w:ind w:firstLineChars="100" w:firstLine="210"/>
        <w:jc w:val="left"/>
        <w:textAlignment w:val="baseline"/>
        <w:rPr>
          <w:rFonts w:ascii="Times New Roman" w:eastAsia="宋体" w:hAnsi="Times New Roman" w:cs="Times New Roman"/>
          <w:snapToGrid w:val="0"/>
          <w:color w:val="000000"/>
          <w:kern w:val="0"/>
          <w:szCs w:val="21"/>
        </w:rPr>
      </w:pPr>
      <w:proofErr w:type="spellStart"/>
      <w:r w:rsidRPr="007D1CCB">
        <w:rPr>
          <w:rFonts w:ascii="Times New Roman" w:eastAsia="宋体" w:hAnsi="Times New Roman" w:cs="Times New Roman"/>
          <w:i/>
          <w:iCs/>
          <w:snapToGrid w:val="0"/>
          <w:color w:val="000000"/>
          <w:kern w:val="0"/>
          <w:szCs w:val="21"/>
        </w:rPr>
        <w:t>b</w:t>
      </w:r>
      <w:r w:rsidRPr="007D1CCB">
        <w:rPr>
          <w:rFonts w:ascii="Times New Roman" w:eastAsia="宋体" w:hAnsi="Times New Roman" w:cs="Times New Roman"/>
          <w:i/>
          <w:iCs/>
          <w:snapToGrid w:val="0"/>
          <w:color w:val="000000"/>
          <w:kern w:val="0"/>
          <w:szCs w:val="21"/>
          <w:vertAlign w:val="subscript"/>
        </w:rPr>
        <w:t>j</w:t>
      </w:r>
      <w:proofErr w:type="spellEnd"/>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i/>
          <w:iCs/>
          <w:snapToGrid w:val="0"/>
          <w:color w:val="000000"/>
          <w:kern w:val="0"/>
          <w:szCs w:val="21"/>
        </w:rPr>
        <w:t>j</w:t>
      </w:r>
      <w:r w:rsidRPr="007D1CCB">
        <w:rPr>
          <w:rFonts w:ascii="Times New Roman" w:eastAsia="宋体" w:hAnsi="Times New Roman" w:cs="Times New Roman"/>
          <w:snapToGrid w:val="0"/>
          <w:color w:val="000000"/>
          <w:kern w:val="0"/>
          <w:szCs w:val="21"/>
        </w:rPr>
        <w:t>=1,2,3</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疲劳裂缝扩展速率因素对应的分值</w:t>
      </w:r>
    </w:p>
    <w:p w14:paraId="57AEFCA7" w14:textId="77777777" w:rsidR="00707FE1" w:rsidRPr="007D1CCB" w:rsidRDefault="00707FE1" w:rsidP="00707FE1">
      <w:pPr>
        <w:widowControl/>
        <w:kinsoku w:val="0"/>
        <w:adjustRightInd w:val="0"/>
        <w:spacing w:line="312" w:lineRule="auto"/>
        <w:ind w:firstLineChars="100" w:firstLine="210"/>
        <w:jc w:val="left"/>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i/>
          <w:iCs/>
          <w:snapToGrid w:val="0"/>
          <w:color w:val="000000"/>
          <w:kern w:val="0"/>
          <w:szCs w:val="21"/>
        </w:rPr>
        <w:t>c</w:t>
      </w:r>
      <w:r w:rsidRPr="007D1CCB">
        <w:rPr>
          <w:rFonts w:ascii="Times New Roman" w:eastAsia="宋体" w:hAnsi="Times New Roman" w:cs="Times New Roman"/>
          <w:i/>
          <w:iCs/>
          <w:snapToGrid w:val="0"/>
          <w:color w:val="000000"/>
          <w:kern w:val="0"/>
          <w:szCs w:val="21"/>
          <w:vertAlign w:val="subscript"/>
        </w:rPr>
        <w:t>k</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i/>
          <w:iCs/>
          <w:snapToGrid w:val="0"/>
          <w:color w:val="000000"/>
          <w:kern w:val="0"/>
          <w:szCs w:val="21"/>
        </w:rPr>
        <w:t>k</w:t>
      </w:r>
      <w:r w:rsidRPr="007D1CCB">
        <w:rPr>
          <w:rFonts w:ascii="Times New Roman" w:eastAsia="宋体" w:hAnsi="Times New Roman" w:cs="Times New Roman"/>
          <w:snapToGrid w:val="0"/>
          <w:color w:val="000000"/>
          <w:kern w:val="0"/>
          <w:szCs w:val="21"/>
        </w:rPr>
        <w:t>=1,2,3</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疲劳裂缝尖端位置因素对应的分值</w:t>
      </w:r>
    </w:p>
    <w:p w14:paraId="6F1F702D" w14:textId="77777777" w:rsidR="00707FE1" w:rsidRPr="007D1CCB" w:rsidRDefault="00707FE1" w:rsidP="00707FE1">
      <w:pPr>
        <w:widowControl/>
        <w:kinsoku w:val="0"/>
        <w:adjustRightInd w:val="0"/>
        <w:spacing w:line="312" w:lineRule="auto"/>
        <w:ind w:firstLineChars="100" w:firstLine="210"/>
        <w:jc w:val="left"/>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i/>
          <w:iCs/>
          <w:snapToGrid w:val="0"/>
          <w:color w:val="000000"/>
          <w:kern w:val="0"/>
          <w:szCs w:val="21"/>
        </w:rPr>
        <w:t>D</w:t>
      </w:r>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hint="eastAsia"/>
          <w:snapToGrid w:val="0"/>
          <w:color w:val="000000"/>
          <w:kern w:val="0"/>
          <w:szCs w:val="21"/>
        </w:rPr>
        <w:t>止裂孔直径</w:t>
      </w:r>
    </w:p>
    <w:p w14:paraId="241F6290"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proofErr w:type="spellStart"/>
      <w:r w:rsidRPr="007D1CCB">
        <w:rPr>
          <w:rFonts w:ascii="Times New Roman" w:eastAsia="宋体" w:hAnsi="Times New Roman" w:cs="Times New Roman"/>
          <w:i/>
          <w:iCs/>
          <w:snapToGrid w:val="0"/>
          <w:color w:val="000000"/>
          <w:kern w:val="0"/>
          <w:szCs w:val="21"/>
        </w:rPr>
        <w:t>L</w:t>
      </w:r>
      <w:r w:rsidRPr="007D1CCB">
        <w:rPr>
          <w:rFonts w:ascii="Times New Roman" w:eastAsia="宋体" w:hAnsi="Times New Roman" w:cs="Times New Roman"/>
          <w:snapToGrid w:val="0"/>
          <w:color w:val="000000"/>
          <w:kern w:val="0"/>
          <w:szCs w:val="21"/>
          <w:vertAlign w:val="subscript"/>
        </w:rPr>
        <w:t>f</w:t>
      </w:r>
      <w:proofErr w:type="spellEnd"/>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片材沿纤维方向粘贴长度</w:t>
      </w:r>
    </w:p>
    <w:p w14:paraId="6314FDA9"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i/>
          <w:iCs/>
          <w:snapToGrid w:val="0"/>
          <w:color w:val="000000"/>
          <w:kern w:val="0"/>
          <w:szCs w:val="21"/>
        </w:rPr>
        <w:t>E</w:t>
      </w:r>
      <w:r w:rsidRPr="007D1CCB">
        <w:rPr>
          <w:rFonts w:ascii="Times New Roman" w:eastAsia="宋体" w:hAnsi="Times New Roman" w:cs="Times New Roman"/>
          <w:snapToGrid w:val="0"/>
          <w:color w:val="000000"/>
          <w:kern w:val="0"/>
          <w:szCs w:val="21"/>
          <w:vertAlign w:val="subscript"/>
        </w:rPr>
        <w:t>f</w:t>
      </w:r>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片材弹性模量</w:t>
      </w:r>
    </w:p>
    <w:p w14:paraId="375423F2"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proofErr w:type="spellStart"/>
      <w:r w:rsidRPr="007D1CCB">
        <w:rPr>
          <w:rFonts w:ascii="Times New Roman" w:eastAsia="宋体" w:hAnsi="Times New Roman" w:cs="Times New Roman"/>
          <w:i/>
          <w:iCs/>
          <w:snapToGrid w:val="0"/>
          <w:color w:val="000000"/>
          <w:kern w:val="0"/>
          <w:szCs w:val="21"/>
        </w:rPr>
        <w:t>t</w:t>
      </w:r>
      <w:r w:rsidRPr="007D1CCB">
        <w:rPr>
          <w:rFonts w:ascii="Times New Roman" w:eastAsia="宋体" w:hAnsi="Times New Roman" w:cs="Times New Roman"/>
          <w:snapToGrid w:val="0"/>
          <w:color w:val="000000"/>
          <w:kern w:val="0"/>
          <w:szCs w:val="21"/>
          <w:vertAlign w:val="subscript"/>
        </w:rPr>
        <w:t>f</w:t>
      </w:r>
      <w:proofErr w:type="spellEnd"/>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片材计算厚度</w:t>
      </w:r>
    </w:p>
    <w:p w14:paraId="31F3D5CE"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proofErr w:type="spellStart"/>
      <w:r w:rsidRPr="007D1CCB">
        <w:rPr>
          <w:rFonts w:ascii="Times New Roman" w:eastAsia="宋体" w:hAnsi="Times New Roman" w:cs="Times New Roman"/>
          <w:i/>
          <w:iCs/>
          <w:snapToGrid w:val="0"/>
          <w:color w:val="000000"/>
          <w:kern w:val="0"/>
          <w:szCs w:val="21"/>
        </w:rPr>
        <w:t>f</w:t>
      </w:r>
      <w:r w:rsidRPr="007D1CCB">
        <w:rPr>
          <w:rFonts w:ascii="Times New Roman" w:eastAsia="宋体" w:hAnsi="Times New Roman" w:cs="Times New Roman"/>
          <w:snapToGrid w:val="0"/>
          <w:color w:val="000000"/>
          <w:kern w:val="0"/>
          <w:szCs w:val="21"/>
          <w:vertAlign w:val="subscript"/>
        </w:rPr>
        <w:t>v</w:t>
      </w:r>
      <w:proofErr w:type="spellEnd"/>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胶层抗剪强度</w:t>
      </w:r>
    </w:p>
    <w:p w14:paraId="725DFFF9"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i/>
          <w:iCs/>
          <w:snapToGrid w:val="0"/>
          <w:color w:val="000000"/>
          <w:kern w:val="0"/>
          <w:szCs w:val="21"/>
        </w:rPr>
        <w:t>B</w:t>
      </w:r>
      <w:r w:rsidRPr="007D1CCB">
        <w:rPr>
          <w:rFonts w:ascii="Times New Roman" w:eastAsia="宋体" w:hAnsi="Times New Roman" w:cs="Times New Roman"/>
          <w:snapToGrid w:val="0"/>
          <w:color w:val="000000"/>
          <w:kern w:val="0"/>
          <w:szCs w:val="21"/>
          <w:vertAlign w:val="subscript"/>
        </w:rPr>
        <w:t>f</w:t>
      </w:r>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片材沿宽度粘贴长度</w:t>
      </w:r>
    </w:p>
    <w:p w14:paraId="1B31DFE1"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proofErr w:type="spellStart"/>
      <w:r w:rsidRPr="007D1CCB">
        <w:rPr>
          <w:rFonts w:ascii="Times New Roman" w:eastAsia="宋体" w:hAnsi="Times New Roman" w:cs="Times New Roman"/>
          <w:i/>
          <w:iCs/>
          <w:snapToGrid w:val="0"/>
          <w:color w:val="000000"/>
          <w:kern w:val="0"/>
          <w:szCs w:val="21"/>
        </w:rPr>
        <w:t>B</w:t>
      </w:r>
      <w:r w:rsidRPr="007D1CCB">
        <w:rPr>
          <w:rFonts w:ascii="Times New Roman" w:eastAsia="宋体" w:hAnsi="Times New Roman" w:cs="Times New Roman"/>
          <w:snapToGrid w:val="0"/>
          <w:color w:val="000000"/>
          <w:kern w:val="0"/>
          <w:szCs w:val="21"/>
          <w:vertAlign w:val="subscript"/>
        </w:rPr>
        <w:t>c</w:t>
      </w:r>
      <w:proofErr w:type="spellEnd"/>
      <w:r w:rsidRPr="007D1CCB">
        <w:rPr>
          <w:rFonts w:ascii="Times New Roman" w:eastAsia="宋体" w:hAnsi="Times New Roman" w:cs="Times New Roman"/>
          <w:snapToGrid w:val="0"/>
          <w:color w:val="000000"/>
          <w:kern w:val="0"/>
          <w:szCs w:val="21"/>
        </w:rPr>
        <w:t>——</w:t>
      </w:r>
      <w:r w:rsidRPr="007D1CCB">
        <w:rPr>
          <w:rFonts w:ascii="Times New Roman" w:eastAsia="宋体" w:hAnsi="Times New Roman" w:cs="Times New Roman"/>
          <w:snapToGrid w:val="0"/>
          <w:color w:val="000000"/>
          <w:kern w:val="0"/>
          <w:szCs w:val="21"/>
        </w:rPr>
        <w:t>疲劳裂缝长度，若打孔则为两侧止裂孔边缘之间的长度</w:t>
      </w:r>
    </w:p>
    <w:p w14:paraId="63668E48" w14:textId="77777777" w:rsidR="00707FE1" w:rsidRPr="007D1CCB" w:rsidRDefault="00707FE1" w:rsidP="00707FE1">
      <w:pPr>
        <w:widowControl/>
        <w:kinsoku w:val="0"/>
        <w:adjustRightInd w:val="0"/>
        <w:spacing w:line="312" w:lineRule="auto"/>
        <w:ind w:firstLineChars="100" w:firstLine="21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i/>
          <w:iCs/>
          <w:snapToGrid w:val="0"/>
          <w:color w:val="000000"/>
          <w:kern w:val="0"/>
          <w:szCs w:val="21"/>
        </w:rPr>
        <w:t>B</w:t>
      </w:r>
      <w:r w:rsidRPr="007D1CCB">
        <w:rPr>
          <w:rFonts w:ascii="Times New Roman" w:eastAsia="宋体" w:hAnsi="Times New Roman" w:cs="Times New Roman"/>
          <w:snapToGrid w:val="0"/>
          <w:color w:val="000000"/>
          <w:kern w:val="0"/>
          <w:szCs w:val="21"/>
          <w:vertAlign w:val="subscript"/>
        </w:rPr>
        <w:t>0</w:t>
      </w:r>
      <w:r w:rsidRPr="007D1CCB">
        <w:rPr>
          <w:rFonts w:ascii="Times New Roman" w:eastAsia="宋体" w:hAnsi="Times New Roman" w:cs="Times New Roman"/>
          <w:snapToGrid w:val="0"/>
          <w:color w:val="000000"/>
          <w:kern w:val="0"/>
          <w:szCs w:val="21"/>
        </w:rPr>
        <w:t>——CFRP</w:t>
      </w:r>
      <w:r w:rsidRPr="007D1CCB">
        <w:rPr>
          <w:rFonts w:ascii="Times New Roman" w:eastAsia="宋体" w:hAnsi="Times New Roman" w:cs="Times New Roman"/>
          <w:snapToGrid w:val="0"/>
          <w:color w:val="000000"/>
          <w:kern w:val="0"/>
          <w:szCs w:val="21"/>
        </w:rPr>
        <w:t>片材超出裂缝</w:t>
      </w:r>
      <w:r w:rsidRPr="007D1CCB">
        <w:rPr>
          <w:rFonts w:ascii="Times New Roman" w:eastAsia="宋体" w:hAnsi="Times New Roman" w:cs="Times New Roman" w:hint="eastAsia"/>
          <w:snapToGrid w:val="0"/>
          <w:color w:val="000000"/>
          <w:kern w:val="0"/>
          <w:szCs w:val="21"/>
        </w:rPr>
        <w:t>区域</w:t>
      </w:r>
      <w:r w:rsidRPr="007D1CCB">
        <w:rPr>
          <w:rFonts w:ascii="Times New Roman" w:eastAsia="宋体" w:hAnsi="Times New Roman" w:cs="Times New Roman"/>
          <w:snapToGrid w:val="0"/>
          <w:color w:val="000000"/>
          <w:kern w:val="0"/>
          <w:szCs w:val="21"/>
        </w:rPr>
        <w:t>的延伸长度</w:t>
      </w:r>
    </w:p>
    <w:p w14:paraId="01A4ED8A" w14:textId="77777777" w:rsidR="00707BE6" w:rsidRDefault="00707BE6" w:rsidP="00707FE1">
      <w:pPr>
        <w:snapToGrid w:val="0"/>
        <w:spacing w:line="312" w:lineRule="auto"/>
        <w:jc w:val="left"/>
        <w:rPr>
          <w:rFonts w:ascii="Times New Roman" w:hAnsi="Times New Roman"/>
          <w:b/>
          <w:color w:val="000000" w:themeColor="text1"/>
          <w:szCs w:val="21"/>
        </w:rPr>
      </w:pPr>
    </w:p>
    <w:p w14:paraId="2F396555"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47F12913" w14:textId="72C69A9B" w:rsidR="00707BE6" w:rsidRPr="007D1CCB"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65" w:name="_Toc533422609"/>
      <w:bookmarkStart w:id="66" w:name="_Toc533422739"/>
      <w:bookmarkStart w:id="67" w:name="_Toc533422969"/>
      <w:bookmarkStart w:id="68" w:name="_Toc176175025"/>
      <w:bookmarkStart w:id="69" w:name="_Toc178255399"/>
      <w:r w:rsidRPr="007D1CCB">
        <w:rPr>
          <w:rFonts w:ascii="Times New Roman" w:eastAsia="宋体" w:hAnsi="Times New Roman" w:cs="Times New Roman" w:hint="eastAsia"/>
          <w:color w:val="000000" w:themeColor="text1"/>
          <w:sz w:val="28"/>
          <w:szCs w:val="28"/>
          <w:lang w:val="zh-CN"/>
        </w:rPr>
        <w:lastRenderedPageBreak/>
        <w:t>3</w:t>
      </w:r>
      <w:bookmarkEnd w:id="65"/>
      <w:bookmarkEnd w:id="66"/>
      <w:bookmarkEnd w:id="67"/>
      <w:r w:rsidR="00820B73" w:rsidRPr="007D1CCB">
        <w:rPr>
          <w:rFonts w:ascii="Times New Roman" w:eastAsia="宋体" w:hAnsi="Times New Roman" w:cs="Times New Roman" w:hint="eastAsia"/>
          <w:color w:val="000000" w:themeColor="text1"/>
          <w:sz w:val="28"/>
          <w:szCs w:val="28"/>
          <w:lang w:val="zh-CN"/>
        </w:rPr>
        <w:t xml:space="preserve">  </w:t>
      </w:r>
      <w:r w:rsidR="00707FE1" w:rsidRPr="007D1CCB">
        <w:rPr>
          <w:rFonts w:ascii="Times New Roman" w:eastAsia="宋体" w:hAnsi="Times New Roman" w:cs="Times New Roman" w:hint="eastAsia"/>
          <w:color w:val="000000" w:themeColor="text1"/>
          <w:sz w:val="28"/>
          <w:szCs w:val="28"/>
          <w:lang w:val="zh-CN"/>
        </w:rPr>
        <w:t>基本规定</w:t>
      </w:r>
      <w:bookmarkEnd w:id="68"/>
      <w:bookmarkEnd w:id="69"/>
    </w:p>
    <w:p w14:paraId="09C18FEA" w14:textId="77777777" w:rsidR="00707BE6" w:rsidRDefault="00707BE6" w:rsidP="00707BE6">
      <w:pPr>
        <w:rPr>
          <w:rFonts w:ascii="Times New Roman" w:hAnsi="Times New Roman"/>
          <w:color w:val="000000" w:themeColor="text1"/>
          <w:lang w:val="zh-CN"/>
        </w:rPr>
      </w:pPr>
    </w:p>
    <w:p w14:paraId="61BAC33F" w14:textId="77777777" w:rsidR="00707BE6" w:rsidRPr="007D1CCB"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70" w:name="_Toc533422740"/>
      <w:bookmarkStart w:id="71" w:name="_Toc533422970"/>
      <w:bookmarkStart w:id="72" w:name="_Toc533422610"/>
      <w:bookmarkStart w:id="73" w:name="_Toc176175026"/>
      <w:bookmarkStart w:id="74" w:name="_Toc178255400"/>
      <w:r w:rsidRPr="007D1CCB">
        <w:rPr>
          <w:rFonts w:ascii="Times New Roman" w:eastAsia="黑体" w:hAnsi="Times New Roman" w:cs="Times New Roman" w:hint="eastAsia"/>
          <w:b/>
          <w:iCs/>
          <w:color w:val="000000" w:themeColor="text1"/>
          <w:kern w:val="0"/>
          <w:szCs w:val="21"/>
          <w:lang w:val="zh-CN"/>
        </w:rPr>
        <w:t xml:space="preserve">3.1  </w:t>
      </w:r>
      <w:r w:rsidRPr="007D1CCB">
        <w:rPr>
          <w:rFonts w:ascii="Times New Roman" w:eastAsia="黑体" w:hAnsi="Times New Roman" w:cs="Times New Roman" w:hint="eastAsia"/>
          <w:b/>
          <w:iCs/>
          <w:color w:val="000000" w:themeColor="text1"/>
          <w:kern w:val="0"/>
          <w:szCs w:val="21"/>
          <w:lang w:val="zh-CN"/>
        </w:rPr>
        <w:t>一般规定</w:t>
      </w:r>
      <w:bookmarkEnd w:id="70"/>
      <w:bookmarkEnd w:id="71"/>
      <w:bookmarkEnd w:id="72"/>
      <w:bookmarkEnd w:id="73"/>
      <w:bookmarkEnd w:id="74"/>
    </w:p>
    <w:p w14:paraId="54E12D6A"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433D73DB"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3.1.1</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钢桥疲劳裂缝修复设计应与实际施工方法紧密结合，采取有效措施，确保补强材料与原结构连接可靠、协同受力，且应避免对未加固部分（其他构件或部件）造成不利影响。</w:t>
      </w:r>
    </w:p>
    <w:p w14:paraId="27927BB1"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bookmarkStart w:id="75" w:name="_Hlk178251270"/>
      <w:r w:rsidRPr="007D1CCB">
        <w:rPr>
          <w:rFonts w:ascii="Times New Roman" w:eastAsia="宋体" w:hAnsi="Times New Roman" w:cs="Times New Roman"/>
          <w:b/>
          <w:bCs/>
          <w:snapToGrid w:val="0"/>
          <w:color w:val="000000"/>
          <w:kern w:val="0"/>
          <w:szCs w:val="21"/>
        </w:rPr>
        <w:t>3.1.2</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制定钢桥疲劳裂缝修复方案时应遵循以下几点原则：</w:t>
      </w:r>
    </w:p>
    <w:p w14:paraId="399FF4B1" w14:textId="77777777" w:rsidR="00707FE1" w:rsidRPr="007D1CCB" w:rsidRDefault="00707FE1" w:rsidP="003F24BB">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 xml:space="preserve">1  </w:t>
      </w:r>
      <w:r w:rsidRPr="007D1CCB">
        <w:rPr>
          <w:rFonts w:ascii="Times New Roman" w:eastAsia="宋体" w:hAnsi="Times New Roman" w:cs="Times New Roman" w:hint="eastAsia"/>
          <w:snapToGrid w:val="0"/>
          <w:color w:val="000000"/>
          <w:kern w:val="0"/>
          <w:szCs w:val="21"/>
        </w:rPr>
        <w:t>宜</w:t>
      </w:r>
      <w:r w:rsidRPr="007D1CCB">
        <w:rPr>
          <w:rFonts w:ascii="Times New Roman" w:eastAsia="宋体" w:hAnsi="Times New Roman" w:cs="Times New Roman"/>
          <w:snapToGrid w:val="0"/>
          <w:color w:val="000000"/>
          <w:kern w:val="0"/>
          <w:szCs w:val="21"/>
        </w:rPr>
        <w:t>消除裂缝不利影响，确保结构性能达到开裂前水准；</w:t>
      </w:r>
      <w:r w:rsidRPr="007D1CCB">
        <w:rPr>
          <w:rFonts w:ascii="Times New Roman" w:eastAsia="宋体" w:hAnsi="Times New Roman" w:cs="Times New Roman"/>
          <w:snapToGrid w:val="0"/>
          <w:color w:val="000000"/>
          <w:kern w:val="0"/>
          <w:szCs w:val="21"/>
        </w:rPr>
        <w:t xml:space="preserve"> </w:t>
      </w:r>
    </w:p>
    <w:p w14:paraId="487AF767" w14:textId="77777777" w:rsidR="00707FE1" w:rsidRPr="007D1CCB" w:rsidRDefault="00707FE1" w:rsidP="003F24BB">
      <w:pPr>
        <w:widowControl/>
        <w:kinsoku w:val="0"/>
        <w:adjustRightInd w:val="0"/>
        <w:spacing w:line="312" w:lineRule="auto"/>
        <w:ind w:leftChars="200" w:left="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 xml:space="preserve">2  </w:t>
      </w:r>
      <w:r w:rsidRPr="007D1CCB">
        <w:rPr>
          <w:rFonts w:ascii="Times New Roman" w:eastAsia="宋体" w:hAnsi="Times New Roman" w:cs="Times New Roman"/>
          <w:snapToGrid w:val="0"/>
          <w:color w:val="000000"/>
          <w:kern w:val="0"/>
          <w:szCs w:val="21"/>
        </w:rPr>
        <w:t>对原结构不产生新的损伤或</w:t>
      </w:r>
      <w:r w:rsidRPr="007D1CCB">
        <w:rPr>
          <w:rFonts w:ascii="Times New Roman" w:eastAsia="宋体" w:hAnsi="Times New Roman" w:cs="Times New Roman" w:hint="eastAsia"/>
          <w:snapToGrid w:val="0"/>
          <w:color w:val="000000"/>
          <w:kern w:val="0"/>
          <w:szCs w:val="21"/>
        </w:rPr>
        <w:t>尽量减</w:t>
      </w:r>
      <w:r w:rsidRPr="007D1CCB">
        <w:rPr>
          <w:rFonts w:ascii="Times New Roman" w:eastAsia="宋体" w:hAnsi="Times New Roman" w:cs="Times New Roman"/>
          <w:snapToGrid w:val="0"/>
          <w:color w:val="000000"/>
          <w:kern w:val="0"/>
          <w:szCs w:val="21"/>
        </w:rPr>
        <w:t>少损伤；</w:t>
      </w:r>
    </w:p>
    <w:p w14:paraId="307200BD" w14:textId="77777777" w:rsidR="00707FE1" w:rsidRPr="007D1CCB" w:rsidRDefault="00707FE1" w:rsidP="003F24BB">
      <w:pPr>
        <w:widowControl/>
        <w:kinsoku w:val="0"/>
        <w:adjustRightInd w:val="0"/>
        <w:spacing w:line="312" w:lineRule="auto"/>
        <w:ind w:leftChars="200" w:left="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 xml:space="preserve">3  </w:t>
      </w:r>
      <w:r w:rsidRPr="007D1CCB">
        <w:rPr>
          <w:rFonts w:ascii="Times New Roman" w:eastAsia="宋体" w:hAnsi="Times New Roman" w:cs="Times New Roman"/>
          <w:snapToGrid w:val="0"/>
          <w:color w:val="000000"/>
          <w:kern w:val="0"/>
          <w:szCs w:val="21"/>
        </w:rPr>
        <w:t>修复构造措施耐久性满足要求；</w:t>
      </w:r>
    </w:p>
    <w:p w14:paraId="20930FBB" w14:textId="77777777" w:rsidR="00707FE1" w:rsidRPr="007D1CCB" w:rsidRDefault="00707FE1" w:rsidP="003F24BB">
      <w:pPr>
        <w:widowControl/>
        <w:kinsoku w:val="0"/>
        <w:adjustRightInd w:val="0"/>
        <w:spacing w:line="312" w:lineRule="auto"/>
        <w:ind w:leftChars="200" w:left="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 xml:space="preserve">4  </w:t>
      </w:r>
      <w:r w:rsidRPr="007D1CCB">
        <w:rPr>
          <w:rFonts w:ascii="Times New Roman" w:eastAsia="宋体" w:hAnsi="Times New Roman" w:cs="Times New Roman"/>
          <w:snapToGrid w:val="0"/>
          <w:color w:val="000000"/>
          <w:kern w:val="0"/>
          <w:szCs w:val="21"/>
        </w:rPr>
        <w:t>尽量降低对交通运营的干扰；</w:t>
      </w:r>
    </w:p>
    <w:p w14:paraId="44CF2DD5" w14:textId="77777777" w:rsidR="00707FE1" w:rsidRPr="007D1CCB" w:rsidRDefault="00707FE1" w:rsidP="003F24BB">
      <w:pPr>
        <w:widowControl/>
        <w:kinsoku w:val="0"/>
        <w:adjustRightInd w:val="0"/>
        <w:spacing w:line="312" w:lineRule="auto"/>
        <w:ind w:leftChars="200" w:left="420"/>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snapToGrid w:val="0"/>
          <w:color w:val="000000"/>
          <w:kern w:val="0"/>
          <w:szCs w:val="21"/>
        </w:rPr>
        <w:t xml:space="preserve">5  </w:t>
      </w:r>
      <w:r w:rsidRPr="007D1CCB">
        <w:rPr>
          <w:rFonts w:ascii="Times New Roman" w:eastAsia="宋体" w:hAnsi="Times New Roman" w:cs="Times New Roman"/>
          <w:snapToGrid w:val="0"/>
          <w:color w:val="000000"/>
          <w:kern w:val="0"/>
          <w:szCs w:val="21"/>
        </w:rPr>
        <w:t>尽可能不影响原结构的外观。</w:t>
      </w:r>
    </w:p>
    <w:bookmarkEnd w:id="75"/>
    <w:p w14:paraId="2ED8CC3D" w14:textId="7FBF3B85"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3.1.3</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修复设计使用年限宜遵循</w:t>
      </w:r>
      <w:bookmarkStart w:id="76" w:name="OLE_LINK20"/>
      <w:r w:rsidRPr="007D1CCB">
        <w:rPr>
          <w:rFonts w:ascii="Times New Roman" w:eastAsia="宋体" w:hAnsi="Times New Roman" w:cs="Times New Roman" w:hint="eastAsia"/>
          <w:snapToGrid w:val="0"/>
          <w:color w:val="000000"/>
          <w:kern w:val="0"/>
          <w:szCs w:val="21"/>
        </w:rPr>
        <w:t>《公路钢结构桥梁设计规范》</w:t>
      </w:r>
      <w:r w:rsidRPr="007D1CCB">
        <w:rPr>
          <w:rFonts w:ascii="Times New Roman" w:eastAsia="宋体" w:hAnsi="Times New Roman" w:cs="Times New Roman" w:hint="eastAsia"/>
          <w:snapToGrid w:val="0"/>
          <w:color w:val="000000"/>
          <w:kern w:val="0"/>
          <w:szCs w:val="21"/>
        </w:rPr>
        <w:t>JTG D64</w:t>
      </w:r>
      <w:bookmarkEnd w:id="76"/>
      <w:r w:rsidRPr="007D1CCB">
        <w:rPr>
          <w:rFonts w:ascii="Times New Roman" w:eastAsia="宋体" w:hAnsi="Times New Roman" w:cs="Times New Roman"/>
          <w:snapToGrid w:val="0"/>
          <w:color w:val="000000"/>
          <w:kern w:val="0"/>
          <w:szCs w:val="21"/>
        </w:rPr>
        <w:t>相关规定。</w:t>
      </w:r>
    </w:p>
    <w:p w14:paraId="4E201581"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b/>
          <w:bCs/>
          <w:snapToGrid w:val="0"/>
          <w:color w:val="000000"/>
          <w:kern w:val="0"/>
          <w:szCs w:val="21"/>
        </w:rPr>
        <w:t>3</w:t>
      </w:r>
      <w:r w:rsidRPr="007D1CCB">
        <w:rPr>
          <w:rFonts w:ascii="Times New Roman" w:eastAsia="宋体" w:hAnsi="Times New Roman" w:cs="Times New Roman"/>
          <w:b/>
          <w:bCs/>
          <w:snapToGrid w:val="0"/>
          <w:color w:val="000000"/>
          <w:kern w:val="0"/>
          <w:szCs w:val="21"/>
        </w:rPr>
        <w:t>.1.4</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对特大桥、大桥主要承重构件钢结构疲劳裂缝修复时，应做多方案的技术、经济、交通影响性比选。</w:t>
      </w:r>
    </w:p>
    <w:p w14:paraId="3FE5CB6F"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b/>
          <w:bCs/>
          <w:snapToGrid w:val="0"/>
          <w:color w:val="000000"/>
          <w:kern w:val="0"/>
          <w:szCs w:val="21"/>
        </w:rPr>
        <w:t>3.1.5</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在修复设计使用年限内，未经技术鉴定或设计许可，不得改变修复后结构的用途和使用环境。</w:t>
      </w:r>
    </w:p>
    <w:p w14:paraId="65895A4A" w14:textId="4FA51F37" w:rsidR="00707FE1" w:rsidRPr="007D1CCB" w:rsidRDefault="00707FE1" w:rsidP="007D1CCB">
      <w:pPr>
        <w:widowControl/>
        <w:kinsoku w:val="0"/>
        <w:adjustRightInd w:val="0"/>
        <w:spacing w:line="312" w:lineRule="auto"/>
        <w:textAlignment w:val="baseline"/>
        <w:rPr>
          <w:rFonts w:ascii="Times New Roman" w:hAnsi="Times New Roman"/>
          <w:color w:val="000000" w:themeColor="text1"/>
          <w:szCs w:val="21"/>
        </w:rPr>
      </w:pPr>
      <w:r w:rsidRPr="007D1CCB">
        <w:rPr>
          <w:rFonts w:ascii="Times New Roman" w:eastAsia="宋体" w:hAnsi="Times New Roman" w:cs="Times New Roman"/>
          <w:b/>
          <w:bCs/>
          <w:snapToGrid w:val="0"/>
          <w:color w:val="000000"/>
          <w:kern w:val="0"/>
          <w:szCs w:val="21"/>
        </w:rPr>
        <w:t>3.1.6</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snapToGrid w:val="0"/>
          <w:color w:val="000000"/>
          <w:kern w:val="0"/>
          <w:szCs w:val="21"/>
        </w:rPr>
        <w:t>规模较大或技术复杂的钢桥裂缝修复工程</w:t>
      </w:r>
      <w:r w:rsidRPr="007D1CCB">
        <w:rPr>
          <w:rFonts w:ascii="Times New Roman" w:eastAsia="宋体" w:hAnsi="Times New Roman" w:cs="Times New Roman" w:hint="eastAsia"/>
          <w:snapToGrid w:val="0"/>
          <w:color w:val="000000"/>
          <w:kern w:val="0"/>
          <w:szCs w:val="21"/>
        </w:rPr>
        <w:t>宜</w:t>
      </w:r>
      <w:r w:rsidRPr="007D1CCB">
        <w:rPr>
          <w:rFonts w:ascii="Times New Roman" w:eastAsia="宋体" w:hAnsi="Times New Roman" w:cs="Times New Roman"/>
          <w:snapToGrid w:val="0"/>
          <w:color w:val="000000"/>
          <w:kern w:val="0"/>
          <w:szCs w:val="21"/>
        </w:rPr>
        <w:t>根据需要开展技术咨询、过程监测等第三方服务。</w:t>
      </w:r>
    </w:p>
    <w:p w14:paraId="0DC26EBB" w14:textId="77777777" w:rsidR="00707BE6" w:rsidRPr="007D1CCB"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771EB733" w14:textId="27C1EC7C" w:rsidR="00707BE6" w:rsidRPr="007D1CCB"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77" w:name="_Toc176175027"/>
      <w:bookmarkStart w:id="78" w:name="_Toc178255401"/>
      <w:r w:rsidRPr="007D1CCB">
        <w:rPr>
          <w:rFonts w:ascii="Times New Roman" w:eastAsia="黑体" w:hAnsi="Times New Roman" w:cs="Times New Roman" w:hint="eastAsia"/>
          <w:b/>
          <w:iCs/>
          <w:color w:val="000000" w:themeColor="text1"/>
          <w:kern w:val="0"/>
          <w:szCs w:val="21"/>
          <w:lang w:val="zh-CN"/>
        </w:rPr>
        <w:t xml:space="preserve">3.2  </w:t>
      </w:r>
      <w:r w:rsidR="00707FE1" w:rsidRPr="007D1CCB">
        <w:rPr>
          <w:rFonts w:ascii="Times New Roman" w:eastAsia="黑体" w:hAnsi="Times New Roman" w:cs="Times New Roman" w:hint="eastAsia"/>
          <w:b/>
          <w:iCs/>
          <w:color w:val="000000" w:themeColor="text1"/>
          <w:kern w:val="0"/>
          <w:szCs w:val="21"/>
          <w:lang w:val="zh-CN"/>
        </w:rPr>
        <w:t>修复设计计算</w:t>
      </w:r>
      <w:bookmarkEnd w:id="77"/>
      <w:bookmarkEnd w:id="78"/>
    </w:p>
    <w:p w14:paraId="7067135D" w14:textId="77777777" w:rsidR="00707BE6" w:rsidRPr="007D1CCB" w:rsidRDefault="00707BE6" w:rsidP="00707BE6">
      <w:pPr>
        <w:snapToGrid w:val="0"/>
        <w:spacing w:line="312" w:lineRule="auto"/>
        <w:jc w:val="center"/>
        <w:outlineLvl w:val="1"/>
        <w:rPr>
          <w:rFonts w:ascii="Times New Roman" w:eastAsia="黑体" w:hAnsi="Times New Roman" w:cs="Times New Roman"/>
          <w:bCs/>
          <w:iCs/>
          <w:kern w:val="0"/>
          <w:szCs w:val="21"/>
          <w:lang w:val="zh-CN"/>
        </w:rPr>
      </w:pPr>
    </w:p>
    <w:p w14:paraId="2591A02E" w14:textId="58D2EB3D"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bookmarkStart w:id="79" w:name="_Toc533422611"/>
      <w:bookmarkStart w:id="80" w:name="_Toc533422741"/>
      <w:bookmarkStart w:id="81" w:name="_Toc533422971"/>
      <w:r w:rsidRPr="007D1CCB">
        <w:rPr>
          <w:rFonts w:ascii="Times New Roman" w:eastAsia="宋体" w:hAnsi="Times New Roman" w:cs="Times New Roman"/>
          <w:b/>
          <w:bCs/>
          <w:snapToGrid w:val="0"/>
          <w:color w:val="000000"/>
          <w:kern w:val="0"/>
          <w:szCs w:val="21"/>
        </w:rPr>
        <w:t>3.</w:t>
      </w:r>
      <w:r w:rsidRPr="007D1CCB">
        <w:rPr>
          <w:rFonts w:ascii="Times New Roman" w:eastAsia="宋体" w:hAnsi="Times New Roman" w:cs="Times New Roman" w:hint="eastAsia"/>
          <w:b/>
          <w:bCs/>
          <w:snapToGrid w:val="0"/>
          <w:color w:val="000000"/>
          <w:kern w:val="0"/>
          <w:szCs w:val="21"/>
        </w:rPr>
        <w:t>2</w:t>
      </w:r>
      <w:r w:rsidRPr="007D1CCB">
        <w:rPr>
          <w:rFonts w:ascii="Times New Roman" w:eastAsia="宋体" w:hAnsi="Times New Roman" w:cs="Times New Roman"/>
          <w:b/>
          <w:bCs/>
          <w:snapToGrid w:val="0"/>
          <w:color w:val="000000"/>
          <w:kern w:val="0"/>
          <w:szCs w:val="21"/>
        </w:rPr>
        <w:t>.</w:t>
      </w:r>
      <w:r w:rsidRPr="007D1CCB">
        <w:rPr>
          <w:rFonts w:ascii="Times New Roman" w:eastAsia="宋体" w:hAnsi="Times New Roman" w:cs="Times New Roman" w:hint="eastAsia"/>
          <w:b/>
          <w:bCs/>
          <w:snapToGrid w:val="0"/>
          <w:color w:val="000000"/>
          <w:kern w:val="0"/>
          <w:szCs w:val="21"/>
        </w:rPr>
        <w:t>1</w:t>
      </w:r>
      <w:r w:rsidR="005859E6">
        <w:rPr>
          <w:rFonts w:ascii="Times New Roman" w:eastAsia="宋体" w:hAnsi="Times New Roman" w:cs="Times New Roman" w:hint="eastAsia"/>
          <w:b/>
          <w:bCs/>
          <w:snapToGrid w:val="0"/>
          <w:color w:val="000000"/>
          <w:kern w:val="0"/>
          <w:szCs w:val="21"/>
        </w:rPr>
        <w:t xml:space="preserve"> </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钢结构修复设计承载能力和使用性能应满足原设计荷载标准要求，同时采用现行设计标准进行复核。</w:t>
      </w:r>
    </w:p>
    <w:p w14:paraId="5EBACF7D" w14:textId="12CC03DB"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7D1CCB">
        <w:rPr>
          <w:rFonts w:ascii="Times New Roman" w:eastAsia="宋体" w:hAnsi="Times New Roman" w:cs="Times New Roman" w:hint="eastAsia"/>
          <w:b/>
          <w:bCs/>
          <w:snapToGrid w:val="0"/>
          <w:color w:val="000000"/>
          <w:kern w:val="0"/>
          <w:szCs w:val="21"/>
        </w:rPr>
        <w:t>3.2</w:t>
      </w:r>
      <w:r w:rsidRPr="007D1CCB">
        <w:rPr>
          <w:rFonts w:ascii="Times New Roman" w:eastAsia="宋体" w:hAnsi="Times New Roman" w:cs="Times New Roman"/>
          <w:b/>
          <w:bCs/>
          <w:snapToGrid w:val="0"/>
          <w:color w:val="000000"/>
          <w:kern w:val="0"/>
          <w:szCs w:val="21"/>
        </w:rPr>
        <w:t>.</w:t>
      </w:r>
      <w:r w:rsidRPr="007D1CCB">
        <w:rPr>
          <w:rFonts w:ascii="Times New Roman" w:eastAsia="宋体" w:hAnsi="Times New Roman" w:cs="Times New Roman" w:hint="eastAsia"/>
          <w:b/>
          <w:bCs/>
          <w:snapToGrid w:val="0"/>
          <w:color w:val="000000"/>
          <w:kern w:val="0"/>
          <w:szCs w:val="21"/>
        </w:rPr>
        <w:t>2</w:t>
      </w:r>
      <w:r w:rsidRPr="007D1CCB">
        <w:rPr>
          <w:rFonts w:ascii="Times New Roman" w:eastAsia="宋体" w:hAnsi="Times New Roman" w:cs="Times New Roman"/>
          <w:snapToGrid w:val="0"/>
          <w:color w:val="000000"/>
          <w:kern w:val="0"/>
          <w:szCs w:val="21"/>
        </w:rPr>
        <w:t xml:space="preserve"> </w:t>
      </w:r>
      <w:r w:rsidR="005859E6">
        <w:rPr>
          <w:rFonts w:ascii="Times New Roman" w:eastAsia="宋体" w:hAnsi="Times New Roman" w:cs="Times New Roman" w:hint="eastAsia"/>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加固设计可采用线弹性分析方法计算结构的作用效应，并参照有关要求和相关规范对不同作用进行最不利组合。</w:t>
      </w:r>
      <w:r w:rsidR="005859E6">
        <w:rPr>
          <w:rFonts w:ascii="Times New Roman" w:eastAsia="宋体" w:hAnsi="Times New Roman" w:cs="Times New Roman" w:hint="eastAsia"/>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除特殊规定外，</w:t>
      </w:r>
      <w:proofErr w:type="gramStart"/>
      <w:r w:rsidRPr="007D1CCB">
        <w:rPr>
          <w:rFonts w:ascii="Times New Roman" w:eastAsia="宋体" w:hAnsi="Times New Roman" w:cs="Times New Roman" w:hint="eastAsia"/>
          <w:snapToGrid w:val="0"/>
          <w:color w:val="000000"/>
          <w:kern w:val="0"/>
          <w:szCs w:val="21"/>
        </w:rPr>
        <w:t>各作用</w:t>
      </w:r>
      <w:proofErr w:type="gramEnd"/>
      <w:r w:rsidRPr="007D1CCB">
        <w:rPr>
          <w:rFonts w:ascii="Times New Roman" w:eastAsia="宋体" w:hAnsi="Times New Roman" w:cs="Times New Roman" w:hint="eastAsia"/>
          <w:snapToGrid w:val="0"/>
          <w:color w:val="000000"/>
          <w:kern w:val="0"/>
          <w:szCs w:val="21"/>
        </w:rPr>
        <w:t>应采用标准值，作用分项系数应取为</w:t>
      </w:r>
      <w:r w:rsidRPr="007D1CCB">
        <w:rPr>
          <w:rFonts w:ascii="Times New Roman" w:eastAsia="宋体" w:hAnsi="Times New Roman" w:cs="Times New Roman" w:hint="eastAsia"/>
          <w:snapToGrid w:val="0"/>
          <w:color w:val="000000"/>
          <w:kern w:val="0"/>
          <w:szCs w:val="21"/>
        </w:rPr>
        <w:t>1.0</w:t>
      </w:r>
      <w:r w:rsidRPr="007D1CCB">
        <w:rPr>
          <w:rFonts w:ascii="Times New Roman" w:eastAsia="宋体" w:hAnsi="Times New Roman" w:cs="Times New Roman" w:hint="eastAsia"/>
          <w:snapToGrid w:val="0"/>
          <w:color w:val="000000"/>
          <w:kern w:val="0"/>
          <w:szCs w:val="21"/>
        </w:rPr>
        <w:t>。</w:t>
      </w:r>
    </w:p>
    <w:p w14:paraId="3FB6D2E4" w14:textId="4D05F821" w:rsidR="00707FE1" w:rsidRPr="007D1CCB" w:rsidRDefault="00707FE1" w:rsidP="00707FE1">
      <w:pPr>
        <w:widowControl/>
        <w:kinsoku w:val="0"/>
        <w:adjustRightInd w:val="0"/>
        <w:spacing w:line="312" w:lineRule="auto"/>
        <w:textAlignment w:val="baseline"/>
        <w:rPr>
          <w:rFonts w:ascii="Times New Roman" w:eastAsia="宋体" w:hAnsi="Times New Roman" w:cs="Arial"/>
          <w:snapToGrid w:val="0"/>
          <w:color w:val="000000"/>
          <w:kern w:val="0"/>
          <w:szCs w:val="21"/>
        </w:rPr>
      </w:pPr>
      <w:r w:rsidRPr="007D1CCB">
        <w:rPr>
          <w:rFonts w:ascii="Times New Roman" w:eastAsia="宋体" w:hAnsi="Times New Roman" w:cs="Times New Roman" w:hint="eastAsia"/>
          <w:b/>
          <w:bCs/>
          <w:snapToGrid w:val="0"/>
          <w:color w:val="000000"/>
          <w:kern w:val="0"/>
          <w:szCs w:val="21"/>
        </w:rPr>
        <w:t>3.2</w:t>
      </w:r>
      <w:r w:rsidRPr="007D1CCB">
        <w:rPr>
          <w:rFonts w:ascii="Times New Roman" w:eastAsia="宋体" w:hAnsi="Times New Roman" w:cs="Times New Roman"/>
          <w:b/>
          <w:bCs/>
          <w:snapToGrid w:val="0"/>
          <w:color w:val="000000"/>
          <w:kern w:val="0"/>
          <w:szCs w:val="21"/>
        </w:rPr>
        <w:t>.</w:t>
      </w:r>
      <w:r w:rsidRPr="007D1CCB">
        <w:rPr>
          <w:rFonts w:ascii="Times New Roman" w:eastAsia="宋体" w:hAnsi="Times New Roman" w:cs="Times New Roman" w:hint="eastAsia"/>
          <w:b/>
          <w:bCs/>
          <w:snapToGrid w:val="0"/>
          <w:color w:val="000000"/>
          <w:kern w:val="0"/>
          <w:szCs w:val="21"/>
        </w:rPr>
        <w:t>3</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疲劳荷载计算模型</w:t>
      </w:r>
      <w:proofErr w:type="gramStart"/>
      <w:r w:rsidRPr="007D1CCB">
        <w:rPr>
          <w:rFonts w:ascii="Times New Roman" w:eastAsia="宋体" w:hAnsi="Times New Roman" w:cs="Times New Roman" w:hint="eastAsia"/>
          <w:snapToGrid w:val="0"/>
          <w:color w:val="000000"/>
          <w:kern w:val="0"/>
          <w:szCs w:val="21"/>
        </w:rPr>
        <w:t>宜按照</w:t>
      </w:r>
      <w:proofErr w:type="gramEnd"/>
      <w:r w:rsidRPr="007D1CCB">
        <w:rPr>
          <w:rFonts w:ascii="Times New Roman" w:eastAsia="宋体" w:hAnsi="Times New Roman" w:cs="Arial"/>
          <w:snapToGrid w:val="0"/>
          <w:color w:val="000000"/>
          <w:kern w:val="0"/>
          <w:szCs w:val="21"/>
        </w:rPr>
        <w:t>《公路钢结构桥梁设计规范》</w:t>
      </w:r>
      <w:r w:rsidRPr="007D1CCB">
        <w:rPr>
          <w:rFonts w:ascii="Times New Roman" w:eastAsia="宋体" w:hAnsi="Times New Roman" w:cs="Arial"/>
          <w:snapToGrid w:val="0"/>
          <w:color w:val="000000"/>
          <w:kern w:val="0"/>
          <w:szCs w:val="21"/>
        </w:rPr>
        <w:t>JTG D64</w:t>
      </w:r>
      <w:r w:rsidRPr="007D1CCB">
        <w:rPr>
          <w:rFonts w:ascii="Times New Roman" w:eastAsia="宋体" w:hAnsi="Times New Roman" w:cs="Times New Roman" w:hint="eastAsia"/>
          <w:snapToGrid w:val="0"/>
          <w:color w:val="000000"/>
          <w:kern w:val="0"/>
          <w:szCs w:val="21"/>
        </w:rPr>
        <w:t>相关规定执行。有特殊使用要求的桥梁，其荷载标准、加固设计基准期、功能要求应通过专项研究确定</w:t>
      </w:r>
      <w:r w:rsidR="00711E67" w:rsidRPr="007D1CCB">
        <w:rPr>
          <w:rFonts w:ascii="Times New Roman" w:eastAsia="宋体" w:hAnsi="Times New Roman" w:cs="Times New Roman" w:hint="eastAsia"/>
          <w:snapToGrid w:val="0"/>
          <w:color w:val="000000"/>
          <w:kern w:val="0"/>
          <w:szCs w:val="21"/>
        </w:rPr>
        <w:t>，并</w:t>
      </w:r>
      <w:r w:rsidR="003F13DC" w:rsidRPr="007D1CCB">
        <w:rPr>
          <w:rFonts w:ascii="Times New Roman" w:eastAsia="宋体" w:hAnsi="Times New Roman" w:cs="Times New Roman" w:hint="eastAsia"/>
          <w:snapToGrid w:val="0"/>
          <w:color w:val="000000"/>
          <w:kern w:val="0"/>
          <w:szCs w:val="21"/>
        </w:rPr>
        <w:t>满足《公路桥涵设计通用规范》</w:t>
      </w:r>
      <w:r w:rsidR="003F13DC" w:rsidRPr="007D1CCB">
        <w:rPr>
          <w:rFonts w:ascii="Times New Roman" w:eastAsia="宋体" w:hAnsi="Times New Roman" w:cs="Times New Roman"/>
          <w:snapToGrid w:val="0"/>
          <w:color w:val="000000"/>
          <w:kern w:val="0"/>
          <w:szCs w:val="21"/>
        </w:rPr>
        <w:t>JTG D60</w:t>
      </w:r>
      <w:r w:rsidR="003F13DC" w:rsidRPr="007D1CCB">
        <w:rPr>
          <w:rFonts w:ascii="Times New Roman" w:eastAsia="宋体" w:hAnsi="Times New Roman" w:cs="Times New Roman" w:hint="eastAsia"/>
          <w:snapToGrid w:val="0"/>
          <w:color w:val="000000"/>
          <w:kern w:val="0"/>
          <w:szCs w:val="21"/>
        </w:rPr>
        <w:t>和《城市桥梁设计规范》</w:t>
      </w:r>
      <w:r w:rsidR="003F13DC" w:rsidRPr="007D1CCB">
        <w:rPr>
          <w:rFonts w:ascii="Times New Roman" w:eastAsia="宋体" w:hAnsi="Times New Roman" w:cs="Times New Roman"/>
          <w:snapToGrid w:val="0"/>
          <w:color w:val="000000"/>
          <w:kern w:val="0"/>
          <w:szCs w:val="21"/>
        </w:rPr>
        <w:t>CJJ 11</w:t>
      </w:r>
      <w:r w:rsidR="003F13DC" w:rsidRPr="007D1CCB">
        <w:rPr>
          <w:rFonts w:ascii="Times New Roman" w:eastAsia="宋体" w:hAnsi="Times New Roman" w:cs="Times New Roman" w:hint="eastAsia"/>
          <w:snapToGrid w:val="0"/>
          <w:color w:val="000000"/>
          <w:kern w:val="0"/>
          <w:szCs w:val="21"/>
        </w:rPr>
        <w:t>相关规定</w:t>
      </w:r>
      <w:r w:rsidRPr="007D1CCB">
        <w:rPr>
          <w:rFonts w:ascii="Times New Roman" w:eastAsia="宋体" w:hAnsi="Times New Roman" w:cs="Times New Roman" w:hint="eastAsia"/>
          <w:snapToGrid w:val="0"/>
          <w:color w:val="000000"/>
          <w:kern w:val="0"/>
          <w:szCs w:val="21"/>
        </w:rPr>
        <w:t>。</w:t>
      </w:r>
    </w:p>
    <w:p w14:paraId="63C53E8E" w14:textId="77777777" w:rsidR="00707FE1" w:rsidRPr="007D1CCB"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bookmarkStart w:id="82" w:name="_Hlk178251318"/>
      <w:r w:rsidRPr="007D1CCB">
        <w:rPr>
          <w:rFonts w:ascii="Times New Roman" w:eastAsia="宋体" w:hAnsi="Times New Roman" w:cs="Times New Roman" w:hint="eastAsia"/>
          <w:b/>
          <w:bCs/>
          <w:snapToGrid w:val="0"/>
          <w:color w:val="000000"/>
          <w:kern w:val="0"/>
          <w:szCs w:val="21"/>
        </w:rPr>
        <w:t>3.2</w:t>
      </w:r>
      <w:r w:rsidRPr="007D1CCB">
        <w:rPr>
          <w:rFonts w:ascii="Times New Roman" w:eastAsia="宋体" w:hAnsi="Times New Roman" w:cs="Times New Roman"/>
          <w:b/>
          <w:bCs/>
          <w:snapToGrid w:val="0"/>
          <w:color w:val="000000"/>
          <w:kern w:val="0"/>
          <w:szCs w:val="21"/>
        </w:rPr>
        <w:t>.</w:t>
      </w:r>
      <w:r w:rsidRPr="007D1CCB">
        <w:rPr>
          <w:rFonts w:ascii="Times New Roman" w:eastAsia="宋体" w:hAnsi="Times New Roman" w:cs="Times New Roman" w:hint="eastAsia"/>
          <w:b/>
          <w:bCs/>
          <w:snapToGrid w:val="0"/>
          <w:color w:val="000000"/>
          <w:kern w:val="0"/>
          <w:szCs w:val="21"/>
        </w:rPr>
        <w:t>4</w:t>
      </w:r>
      <w:r w:rsidRPr="007D1CCB">
        <w:rPr>
          <w:rFonts w:ascii="Times New Roman" w:eastAsia="宋体" w:hAnsi="Times New Roman" w:cs="Times New Roman"/>
          <w:snapToGrid w:val="0"/>
          <w:color w:val="000000"/>
          <w:kern w:val="0"/>
          <w:szCs w:val="21"/>
        </w:rPr>
        <w:t xml:space="preserve">  </w:t>
      </w:r>
      <w:r w:rsidRPr="007D1CCB">
        <w:rPr>
          <w:rFonts w:ascii="Times New Roman" w:eastAsia="宋体" w:hAnsi="Times New Roman" w:cs="Times New Roman" w:hint="eastAsia"/>
          <w:snapToGrid w:val="0"/>
          <w:color w:val="000000"/>
          <w:kern w:val="0"/>
          <w:szCs w:val="21"/>
        </w:rPr>
        <w:t>修复加固计算时，应</w:t>
      </w:r>
      <w:proofErr w:type="gramStart"/>
      <w:r w:rsidRPr="007D1CCB">
        <w:rPr>
          <w:rFonts w:ascii="Times New Roman" w:eastAsia="宋体" w:hAnsi="Times New Roman" w:cs="Times New Roman" w:hint="eastAsia"/>
          <w:snapToGrid w:val="0"/>
          <w:color w:val="000000"/>
          <w:kern w:val="0"/>
          <w:szCs w:val="21"/>
        </w:rPr>
        <w:t>考虑分</w:t>
      </w:r>
      <w:proofErr w:type="gramEnd"/>
      <w:r w:rsidRPr="007D1CCB">
        <w:rPr>
          <w:rFonts w:ascii="Times New Roman" w:eastAsia="宋体" w:hAnsi="Times New Roman" w:cs="Times New Roman" w:hint="eastAsia"/>
          <w:snapToGrid w:val="0"/>
          <w:color w:val="000000"/>
          <w:kern w:val="0"/>
          <w:szCs w:val="21"/>
        </w:rPr>
        <w:t>阶段受力，在新加构件与原结构（构件）未有效结合前，其恒载（含新加材料重量）应由原结构截面承担，同时应充分考虑已开裂位置的卸载效应；有效结合后施加的荷载（恒载、活载、附加荷载）由加固后的组合截面承担。</w:t>
      </w:r>
    </w:p>
    <w:p w14:paraId="4617A016" w14:textId="7C292400" w:rsidR="00707BE6" w:rsidRPr="00707FE1" w:rsidRDefault="00630A46" w:rsidP="00707FE1">
      <w:pPr>
        <w:widowControl/>
        <w:kinsoku w:val="0"/>
        <w:adjustRightInd w:val="0"/>
        <w:spacing w:line="312" w:lineRule="auto"/>
        <w:jc w:val="left"/>
        <w:textAlignment w:val="baseline"/>
        <w:rPr>
          <w:rFonts w:ascii="Times New Roman" w:eastAsia="楷体" w:hAnsi="Times New Roman" w:cs="Times New Roman"/>
          <w:snapToGrid w:val="0"/>
          <w:color w:val="000000"/>
          <w:kern w:val="0"/>
          <w:szCs w:val="21"/>
        </w:rPr>
      </w:pPr>
      <w:bookmarkStart w:id="83" w:name="_Toc533422614"/>
      <w:bookmarkStart w:id="84" w:name="_Toc533422744"/>
      <w:bookmarkStart w:id="85" w:name="_Toc533422974"/>
      <w:bookmarkEnd w:id="79"/>
      <w:bookmarkEnd w:id="80"/>
      <w:bookmarkEnd w:id="81"/>
      <w:bookmarkEnd w:id="82"/>
      <w:r>
        <w:rPr>
          <w:rFonts w:ascii="Times New Roman" w:eastAsia="宋体" w:hAnsi="Times New Roman" w:cs="Times New Roman"/>
          <w:b/>
          <w:color w:val="000000" w:themeColor="text1"/>
          <w:sz w:val="28"/>
          <w:szCs w:val="28"/>
          <w:lang w:val="zh-CN"/>
        </w:rPr>
        <w:br w:type="page"/>
      </w:r>
    </w:p>
    <w:p w14:paraId="58B9B00A" w14:textId="7B38D2C0" w:rsidR="00707BE6" w:rsidRPr="00E3388F"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86" w:name="_Toc176175028"/>
      <w:bookmarkStart w:id="87" w:name="_Toc178255402"/>
      <w:r w:rsidRPr="00E3388F">
        <w:rPr>
          <w:rFonts w:ascii="Times New Roman" w:eastAsia="宋体" w:hAnsi="Times New Roman" w:cs="Times New Roman" w:hint="eastAsia"/>
          <w:color w:val="000000" w:themeColor="text1"/>
          <w:sz w:val="28"/>
          <w:szCs w:val="28"/>
          <w:lang w:val="zh-CN"/>
        </w:rPr>
        <w:lastRenderedPageBreak/>
        <w:t>4</w:t>
      </w:r>
      <w:bookmarkEnd w:id="83"/>
      <w:bookmarkEnd w:id="84"/>
      <w:bookmarkEnd w:id="85"/>
      <w:r w:rsidR="00820B73" w:rsidRPr="00E3388F">
        <w:rPr>
          <w:rFonts w:ascii="Times New Roman" w:eastAsia="宋体" w:hAnsi="Times New Roman" w:cs="Times New Roman" w:hint="eastAsia"/>
          <w:color w:val="000000" w:themeColor="text1"/>
          <w:sz w:val="28"/>
          <w:szCs w:val="28"/>
          <w:lang w:val="zh-CN"/>
        </w:rPr>
        <w:t xml:space="preserve">  </w:t>
      </w:r>
      <w:r w:rsidR="00707FE1" w:rsidRPr="00E3388F">
        <w:rPr>
          <w:rFonts w:ascii="Times New Roman" w:eastAsia="宋体" w:hAnsi="Times New Roman" w:cs="Times New Roman" w:hint="eastAsia"/>
          <w:color w:val="000000" w:themeColor="text1"/>
          <w:sz w:val="28"/>
          <w:szCs w:val="28"/>
          <w:lang w:val="zh-CN"/>
        </w:rPr>
        <w:t>材料</w:t>
      </w:r>
      <w:bookmarkEnd w:id="86"/>
      <w:bookmarkEnd w:id="87"/>
    </w:p>
    <w:p w14:paraId="66A35289" w14:textId="77777777" w:rsidR="00707BE6" w:rsidRDefault="00707BE6" w:rsidP="00707BE6">
      <w:pPr>
        <w:rPr>
          <w:rFonts w:ascii="Times New Roman" w:hAnsi="Times New Roman"/>
          <w:color w:val="000000" w:themeColor="text1"/>
          <w:lang w:val="zh-CN"/>
        </w:rPr>
      </w:pPr>
    </w:p>
    <w:p w14:paraId="22A248FC" w14:textId="77777777" w:rsidR="00707BE6" w:rsidRPr="00E3388F"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88" w:name="_Toc533422975"/>
      <w:bookmarkStart w:id="89" w:name="_Toc533422745"/>
      <w:bookmarkStart w:id="90" w:name="_Toc533422615"/>
      <w:bookmarkStart w:id="91" w:name="_Toc176175029"/>
      <w:bookmarkStart w:id="92" w:name="_Toc178255403"/>
      <w:r w:rsidRPr="00E3388F">
        <w:rPr>
          <w:rFonts w:ascii="Times New Roman" w:eastAsia="黑体" w:hAnsi="Times New Roman" w:cs="Times New Roman" w:hint="eastAsia"/>
          <w:b/>
          <w:iCs/>
          <w:color w:val="000000" w:themeColor="text1"/>
          <w:kern w:val="0"/>
          <w:szCs w:val="21"/>
          <w:lang w:val="zh-CN"/>
        </w:rPr>
        <w:t xml:space="preserve">4.1  </w:t>
      </w:r>
      <w:r w:rsidRPr="00E3388F">
        <w:rPr>
          <w:rFonts w:ascii="Times New Roman" w:eastAsia="黑体" w:hAnsi="Times New Roman" w:cs="Times New Roman" w:hint="eastAsia"/>
          <w:b/>
          <w:iCs/>
          <w:color w:val="000000" w:themeColor="text1"/>
          <w:kern w:val="0"/>
          <w:szCs w:val="21"/>
          <w:lang w:val="zh-CN"/>
        </w:rPr>
        <w:t>一般规定</w:t>
      </w:r>
      <w:bookmarkEnd w:id="88"/>
      <w:bookmarkEnd w:id="89"/>
      <w:bookmarkEnd w:id="90"/>
      <w:bookmarkEnd w:id="91"/>
      <w:bookmarkEnd w:id="92"/>
    </w:p>
    <w:p w14:paraId="46D69EA6" w14:textId="77777777" w:rsidR="00707BE6" w:rsidRPr="00E3388F"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385E39F3" w14:textId="77777777" w:rsidR="00707FE1" w:rsidRPr="00E3388F"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b/>
          <w:bCs/>
          <w:snapToGrid w:val="0"/>
          <w:color w:val="000000"/>
          <w:kern w:val="0"/>
          <w:szCs w:val="21"/>
        </w:rPr>
        <w:t>4.1.1</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snapToGrid w:val="0"/>
          <w:color w:val="000000"/>
          <w:kern w:val="0"/>
          <w:szCs w:val="21"/>
        </w:rPr>
        <w:t>本规程所涉及的工程材料包括</w:t>
      </w:r>
      <w:r w:rsidRPr="00E3388F">
        <w:rPr>
          <w:rFonts w:ascii="Times New Roman" w:eastAsia="宋体" w:hAnsi="Times New Roman" w:cs="Times New Roman"/>
          <w:snapToGrid w:val="0"/>
          <w:color w:val="000000"/>
          <w:kern w:val="0"/>
          <w:szCs w:val="21"/>
        </w:rPr>
        <w:t>CFRP</w:t>
      </w:r>
      <w:r w:rsidRPr="00E3388F">
        <w:rPr>
          <w:rFonts w:ascii="Times New Roman" w:eastAsia="宋体" w:hAnsi="Times New Roman" w:cs="Times New Roman"/>
          <w:snapToGrid w:val="0"/>
          <w:color w:val="000000"/>
          <w:kern w:val="0"/>
          <w:szCs w:val="21"/>
        </w:rPr>
        <w:t>材料、</w:t>
      </w:r>
      <w:r w:rsidRPr="00E3388F">
        <w:rPr>
          <w:rFonts w:ascii="Times New Roman" w:eastAsia="宋体" w:hAnsi="Times New Roman" w:cs="Times New Roman"/>
          <w:snapToGrid w:val="0"/>
          <w:color w:val="000000"/>
          <w:kern w:val="0"/>
          <w:szCs w:val="21"/>
        </w:rPr>
        <w:t>SMA</w:t>
      </w:r>
      <w:r w:rsidRPr="00E3388F">
        <w:rPr>
          <w:rFonts w:ascii="Times New Roman" w:eastAsia="宋体" w:hAnsi="Times New Roman" w:cs="Times New Roman"/>
          <w:snapToGrid w:val="0"/>
          <w:color w:val="000000"/>
          <w:kern w:val="0"/>
          <w:szCs w:val="21"/>
        </w:rPr>
        <w:t>材料、</w:t>
      </w:r>
      <w:r w:rsidRPr="00E3388F">
        <w:rPr>
          <w:rFonts w:ascii="Times New Roman" w:eastAsia="宋体" w:hAnsi="Times New Roman" w:cs="Times New Roman" w:hint="eastAsia"/>
          <w:snapToGrid w:val="0"/>
          <w:color w:val="000000"/>
          <w:kern w:val="0"/>
          <w:szCs w:val="21"/>
        </w:rPr>
        <w:t>粘贴树脂材料</w:t>
      </w:r>
      <w:r w:rsidRPr="00E3388F">
        <w:rPr>
          <w:rFonts w:ascii="Times New Roman" w:eastAsia="宋体" w:hAnsi="Times New Roman" w:cs="Times New Roman"/>
          <w:snapToGrid w:val="0"/>
          <w:color w:val="000000"/>
          <w:kern w:val="0"/>
          <w:szCs w:val="21"/>
        </w:rPr>
        <w:t>、高强螺栓连接副</w:t>
      </w:r>
      <w:r w:rsidRPr="00E3388F">
        <w:rPr>
          <w:rFonts w:ascii="Times New Roman" w:eastAsia="宋体" w:hAnsi="Times New Roman" w:cs="Times New Roman" w:hint="eastAsia"/>
          <w:snapToGrid w:val="0"/>
          <w:color w:val="000000"/>
          <w:kern w:val="0"/>
          <w:szCs w:val="21"/>
        </w:rPr>
        <w:t>等</w:t>
      </w:r>
      <w:r w:rsidRPr="00E3388F">
        <w:rPr>
          <w:rFonts w:ascii="Times New Roman" w:eastAsia="宋体" w:hAnsi="Times New Roman" w:cs="Times New Roman"/>
          <w:snapToGrid w:val="0"/>
          <w:color w:val="000000"/>
          <w:kern w:val="0"/>
          <w:szCs w:val="21"/>
        </w:rPr>
        <w:t>。</w:t>
      </w:r>
    </w:p>
    <w:p w14:paraId="11E1FB71" w14:textId="77777777" w:rsidR="00707FE1" w:rsidRPr="00E3388F"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b/>
          <w:bCs/>
          <w:snapToGrid w:val="0"/>
          <w:color w:val="000000"/>
          <w:kern w:val="0"/>
          <w:szCs w:val="21"/>
        </w:rPr>
        <w:t>4.1.2</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CFRP</w:t>
      </w:r>
      <w:r w:rsidRPr="00E3388F">
        <w:rPr>
          <w:rFonts w:ascii="Times New Roman" w:eastAsia="宋体" w:hAnsi="Times New Roman" w:cs="Times New Roman" w:hint="eastAsia"/>
          <w:snapToGrid w:val="0"/>
          <w:color w:val="000000"/>
          <w:kern w:val="0"/>
          <w:szCs w:val="21"/>
        </w:rPr>
        <w:t>材料和粘贴树脂材料应具有质检部门出具的安全性鉴定报告和产品合格证，</w:t>
      </w:r>
      <w:r w:rsidRPr="00E3388F">
        <w:rPr>
          <w:rFonts w:ascii="Times New Roman" w:eastAsia="宋体" w:hAnsi="Times New Roman" w:cs="Times New Roman" w:hint="eastAsia"/>
          <w:snapToGrid w:val="0"/>
          <w:color w:val="000000"/>
          <w:kern w:val="0"/>
          <w:szCs w:val="21"/>
        </w:rPr>
        <w:t>SMA</w:t>
      </w:r>
      <w:r w:rsidRPr="00E3388F">
        <w:rPr>
          <w:rFonts w:ascii="Times New Roman" w:eastAsia="宋体" w:hAnsi="Times New Roman" w:cs="Times New Roman" w:hint="eastAsia"/>
          <w:snapToGrid w:val="0"/>
          <w:color w:val="000000"/>
          <w:kern w:val="0"/>
          <w:szCs w:val="21"/>
        </w:rPr>
        <w:t>材料</w:t>
      </w:r>
      <w:r w:rsidRPr="00E3388F">
        <w:rPr>
          <w:rFonts w:ascii="Times New Roman" w:eastAsia="宋体" w:hAnsi="Times New Roman" w:cs="Times New Roman"/>
          <w:snapToGrid w:val="0"/>
          <w:color w:val="000000"/>
          <w:kern w:val="0"/>
          <w:szCs w:val="21"/>
        </w:rPr>
        <w:t>应具有质检部门的产品安全性能检测报告和产品合格证；当采用粘贴方式进行修复时，对配套的</w:t>
      </w:r>
      <w:r w:rsidRPr="00E3388F">
        <w:rPr>
          <w:rFonts w:ascii="Times New Roman" w:eastAsia="宋体" w:hAnsi="Times New Roman" w:cs="Times New Roman" w:hint="eastAsia"/>
          <w:snapToGrid w:val="0"/>
          <w:color w:val="000000"/>
          <w:kern w:val="0"/>
          <w:szCs w:val="21"/>
        </w:rPr>
        <w:t>粘结树脂材料</w:t>
      </w:r>
      <w:r w:rsidRPr="00E3388F">
        <w:rPr>
          <w:rFonts w:ascii="Times New Roman" w:eastAsia="宋体" w:hAnsi="Times New Roman" w:cs="Times New Roman"/>
          <w:snapToGrid w:val="0"/>
          <w:color w:val="000000"/>
          <w:kern w:val="0"/>
          <w:szCs w:val="21"/>
        </w:rPr>
        <w:t>还应提供耐湿热老化性能指标及施工和使用环境要求</w:t>
      </w:r>
      <w:r w:rsidRPr="00E3388F">
        <w:rPr>
          <w:rFonts w:ascii="Times New Roman" w:eastAsia="宋体" w:hAnsi="Times New Roman" w:cs="Times New Roman" w:hint="eastAsia"/>
          <w:snapToGrid w:val="0"/>
          <w:color w:val="000000"/>
          <w:kern w:val="0"/>
          <w:szCs w:val="21"/>
        </w:rPr>
        <w:t>，具体指标参照第</w:t>
      </w:r>
      <w:r w:rsidRPr="00E3388F">
        <w:rPr>
          <w:rFonts w:ascii="Times New Roman" w:eastAsia="宋体" w:hAnsi="Times New Roman" w:cs="Times New Roman" w:hint="eastAsia"/>
          <w:snapToGrid w:val="0"/>
          <w:color w:val="000000"/>
          <w:kern w:val="0"/>
          <w:szCs w:val="21"/>
        </w:rPr>
        <w:t>4</w:t>
      </w:r>
      <w:r w:rsidRPr="00E3388F">
        <w:rPr>
          <w:rFonts w:ascii="Times New Roman" w:eastAsia="宋体" w:hAnsi="Times New Roman" w:cs="Times New Roman"/>
          <w:snapToGrid w:val="0"/>
          <w:color w:val="000000"/>
          <w:kern w:val="0"/>
          <w:szCs w:val="21"/>
        </w:rPr>
        <w:t>.4</w:t>
      </w:r>
      <w:r w:rsidRPr="00E3388F">
        <w:rPr>
          <w:rFonts w:ascii="Times New Roman" w:eastAsia="宋体" w:hAnsi="Times New Roman" w:cs="Times New Roman" w:hint="eastAsia"/>
          <w:snapToGrid w:val="0"/>
          <w:color w:val="000000"/>
          <w:kern w:val="0"/>
          <w:szCs w:val="21"/>
        </w:rPr>
        <w:t>节</w:t>
      </w:r>
      <w:r w:rsidRPr="00E3388F">
        <w:rPr>
          <w:rFonts w:ascii="Times New Roman" w:eastAsia="宋体" w:hAnsi="Times New Roman" w:cs="Times New Roman"/>
          <w:snapToGrid w:val="0"/>
          <w:color w:val="000000"/>
          <w:kern w:val="0"/>
          <w:szCs w:val="21"/>
        </w:rPr>
        <w:t>。</w:t>
      </w:r>
      <w:r w:rsidRPr="00E3388F">
        <w:rPr>
          <w:rFonts w:ascii="Times New Roman" w:eastAsia="宋体" w:hAnsi="Times New Roman" w:cs="Times New Roman" w:hint="eastAsia"/>
          <w:snapToGrid w:val="0"/>
          <w:color w:val="000000"/>
          <w:kern w:val="0"/>
          <w:szCs w:val="21"/>
        </w:rPr>
        <w:t xml:space="preserve"> </w:t>
      </w:r>
    </w:p>
    <w:p w14:paraId="2577E190" w14:textId="77777777" w:rsidR="00707FE1" w:rsidRPr="00E3388F"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b/>
          <w:bCs/>
          <w:snapToGrid w:val="0"/>
          <w:color w:val="000000"/>
          <w:kern w:val="0"/>
          <w:szCs w:val="21"/>
        </w:rPr>
        <w:t>4.1.3</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snapToGrid w:val="0"/>
          <w:color w:val="000000"/>
          <w:kern w:val="0"/>
          <w:szCs w:val="21"/>
        </w:rPr>
        <w:t>采用外贴</w:t>
      </w:r>
      <w:r w:rsidRPr="00E3388F">
        <w:rPr>
          <w:rFonts w:ascii="Times New Roman" w:eastAsia="宋体" w:hAnsi="Times New Roman" w:cs="Times New Roman"/>
          <w:snapToGrid w:val="0"/>
          <w:color w:val="000000"/>
          <w:kern w:val="0"/>
          <w:szCs w:val="21"/>
        </w:rPr>
        <w:t>CFRP</w:t>
      </w:r>
      <w:r w:rsidRPr="00E3388F">
        <w:rPr>
          <w:rFonts w:ascii="Times New Roman" w:eastAsia="宋体" w:hAnsi="Times New Roman" w:cs="Times New Roman"/>
          <w:snapToGrid w:val="0"/>
          <w:color w:val="000000"/>
          <w:kern w:val="0"/>
          <w:szCs w:val="21"/>
        </w:rPr>
        <w:t>材料或</w:t>
      </w:r>
      <w:r w:rsidRPr="00E3388F">
        <w:rPr>
          <w:rFonts w:ascii="Times New Roman" w:eastAsia="宋体" w:hAnsi="Times New Roman" w:cs="Times New Roman"/>
          <w:snapToGrid w:val="0"/>
          <w:color w:val="000000"/>
          <w:kern w:val="0"/>
          <w:szCs w:val="21"/>
        </w:rPr>
        <w:t>SMA</w:t>
      </w:r>
      <w:r w:rsidRPr="00E3388F">
        <w:rPr>
          <w:rFonts w:ascii="Times New Roman" w:eastAsia="宋体" w:hAnsi="Times New Roman" w:cs="Times New Roman"/>
          <w:snapToGrid w:val="0"/>
          <w:color w:val="000000"/>
          <w:kern w:val="0"/>
          <w:szCs w:val="21"/>
        </w:rPr>
        <w:t>材料进行裂缝修复时，修复完成后的结构表面应进行防护处理。当修复对象处于特殊环境条件时，应根据具体情况选择表面防护材料（防腐材料、防火材料、防紫外线老化材料等）。</w:t>
      </w:r>
    </w:p>
    <w:p w14:paraId="03151E0B" w14:textId="77777777" w:rsidR="00707FE1" w:rsidRPr="00E3388F"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b/>
          <w:bCs/>
          <w:snapToGrid w:val="0"/>
          <w:color w:val="000000"/>
          <w:kern w:val="0"/>
          <w:szCs w:val="21"/>
        </w:rPr>
        <w:t>4</w:t>
      </w:r>
      <w:r w:rsidRPr="00E3388F">
        <w:rPr>
          <w:rFonts w:ascii="Times New Roman" w:eastAsia="宋体" w:hAnsi="Times New Roman" w:cs="Times New Roman"/>
          <w:b/>
          <w:bCs/>
          <w:snapToGrid w:val="0"/>
          <w:color w:val="000000"/>
          <w:kern w:val="0"/>
          <w:szCs w:val="21"/>
        </w:rPr>
        <w:t>.1.4</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CFRP</w:t>
      </w:r>
      <w:r w:rsidRPr="00E3388F">
        <w:rPr>
          <w:rFonts w:ascii="Times New Roman" w:eastAsia="宋体" w:hAnsi="Times New Roman" w:cs="Times New Roman" w:hint="eastAsia"/>
          <w:snapToGrid w:val="0"/>
          <w:color w:val="000000"/>
          <w:kern w:val="0"/>
          <w:szCs w:val="21"/>
        </w:rPr>
        <w:t>材料出厂前应对外观、拉伸强度、拉伸弹性模量、断裂伸长率和密度进行出厂检验；</w:t>
      </w:r>
      <w:r w:rsidRPr="00E3388F">
        <w:rPr>
          <w:rFonts w:ascii="Times New Roman" w:eastAsia="宋体" w:hAnsi="Times New Roman" w:cs="Times New Roman" w:hint="eastAsia"/>
          <w:snapToGrid w:val="0"/>
          <w:color w:val="000000"/>
          <w:kern w:val="0"/>
          <w:szCs w:val="21"/>
        </w:rPr>
        <w:t>SMA</w:t>
      </w:r>
      <w:r w:rsidRPr="00E3388F">
        <w:rPr>
          <w:rFonts w:ascii="Times New Roman" w:eastAsia="宋体" w:hAnsi="Times New Roman" w:cs="Times New Roman" w:hint="eastAsia"/>
          <w:snapToGrid w:val="0"/>
          <w:color w:val="000000"/>
          <w:kern w:val="0"/>
          <w:szCs w:val="21"/>
        </w:rPr>
        <w:t>材料出厂前应对外观、抗拉强度、屈服强度、弹性模量和拉伸回复力进行出厂检验；粘结树脂材料出厂前应对外观、适用期、钢对钢拉伸抗剪强度进行出厂检验。</w:t>
      </w:r>
    </w:p>
    <w:p w14:paraId="5C2E3F78" w14:textId="50347D9E" w:rsidR="00707FE1" w:rsidRPr="00E3388F" w:rsidRDefault="00707FE1"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b/>
          <w:bCs/>
          <w:snapToGrid w:val="0"/>
          <w:color w:val="000000"/>
          <w:kern w:val="0"/>
          <w:szCs w:val="21"/>
        </w:rPr>
        <w:t>4</w:t>
      </w:r>
      <w:r w:rsidRPr="00E3388F">
        <w:rPr>
          <w:rFonts w:ascii="Times New Roman" w:eastAsia="宋体" w:hAnsi="Times New Roman" w:cs="Times New Roman"/>
          <w:b/>
          <w:bCs/>
          <w:snapToGrid w:val="0"/>
          <w:color w:val="000000"/>
          <w:kern w:val="0"/>
          <w:szCs w:val="21"/>
        </w:rPr>
        <w:t>.1.5</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CFRP</w:t>
      </w:r>
      <w:r w:rsidRPr="00E3388F">
        <w:rPr>
          <w:rFonts w:ascii="Times New Roman" w:eastAsia="宋体" w:hAnsi="Times New Roman" w:cs="Times New Roman"/>
          <w:snapToGrid w:val="0"/>
          <w:color w:val="000000"/>
          <w:kern w:val="0"/>
          <w:szCs w:val="21"/>
        </w:rPr>
        <w:t>材料</w:t>
      </w:r>
      <w:r w:rsidRPr="00E3388F">
        <w:rPr>
          <w:rFonts w:ascii="Times New Roman" w:eastAsia="宋体" w:hAnsi="Times New Roman" w:cs="Times New Roman" w:hint="eastAsia"/>
          <w:snapToGrid w:val="0"/>
          <w:color w:val="000000"/>
          <w:kern w:val="0"/>
          <w:szCs w:val="21"/>
        </w:rPr>
        <w:t>应按工程用量一次进场到位。进场时，施工单位应会同监理人员对其品种、级别、型号、规格、包装、标志、产品合格证和出厂检验报告等进行检查，同时尚应对下列重要性能和质量指标进行见证取样复验：</w:t>
      </w:r>
    </w:p>
    <w:p w14:paraId="7545D6A1" w14:textId="77777777" w:rsidR="00707FE1" w:rsidRPr="00E3388F" w:rsidRDefault="00707FE1" w:rsidP="00707FE1">
      <w:pPr>
        <w:widowControl/>
        <w:kinsoku w:val="0"/>
        <w:adjustRightInd w:val="0"/>
        <w:spacing w:line="312" w:lineRule="auto"/>
        <w:ind w:firstLineChars="300" w:firstLine="630"/>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snapToGrid w:val="0"/>
          <w:color w:val="000000"/>
          <w:kern w:val="0"/>
          <w:szCs w:val="21"/>
        </w:rPr>
        <w:t>1</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纤维复合材的抗拉强度标准值、弹性模量和极限伸长率；</w:t>
      </w:r>
    </w:p>
    <w:p w14:paraId="1347CEE2" w14:textId="77777777" w:rsidR="00707FE1" w:rsidRPr="00E3388F" w:rsidRDefault="00707FE1" w:rsidP="00707FE1">
      <w:pPr>
        <w:widowControl/>
        <w:kinsoku w:val="0"/>
        <w:adjustRightInd w:val="0"/>
        <w:spacing w:line="312" w:lineRule="auto"/>
        <w:ind w:firstLineChars="300" w:firstLine="630"/>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snapToGrid w:val="0"/>
          <w:color w:val="000000"/>
          <w:kern w:val="0"/>
          <w:szCs w:val="21"/>
        </w:rPr>
        <w:t>2</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纤维织物（</w:t>
      </w:r>
      <w:r w:rsidRPr="00E3388F">
        <w:rPr>
          <w:rFonts w:ascii="Times New Roman" w:eastAsia="宋体" w:hAnsi="Times New Roman" w:cs="Times New Roman" w:hint="eastAsia"/>
          <w:snapToGrid w:val="0"/>
          <w:color w:val="000000"/>
          <w:kern w:val="0"/>
          <w:szCs w:val="21"/>
        </w:rPr>
        <w:t>CFRP</w:t>
      </w:r>
      <w:r w:rsidRPr="00E3388F">
        <w:rPr>
          <w:rFonts w:ascii="Times New Roman" w:eastAsia="宋体" w:hAnsi="Times New Roman" w:cs="Times New Roman" w:hint="eastAsia"/>
          <w:snapToGrid w:val="0"/>
          <w:color w:val="000000"/>
          <w:kern w:val="0"/>
          <w:szCs w:val="21"/>
        </w:rPr>
        <w:t>布）单位面积质量或预成型板（</w:t>
      </w:r>
      <w:r w:rsidRPr="00E3388F">
        <w:rPr>
          <w:rFonts w:ascii="Times New Roman" w:eastAsia="宋体" w:hAnsi="Times New Roman" w:cs="Times New Roman" w:hint="eastAsia"/>
          <w:snapToGrid w:val="0"/>
          <w:color w:val="000000"/>
          <w:kern w:val="0"/>
          <w:szCs w:val="21"/>
        </w:rPr>
        <w:t>CFRP</w:t>
      </w:r>
      <w:r w:rsidRPr="00E3388F">
        <w:rPr>
          <w:rFonts w:ascii="Times New Roman" w:eastAsia="宋体" w:hAnsi="Times New Roman" w:cs="Times New Roman" w:hint="eastAsia"/>
          <w:snapToGrid w:val="0"/>
          <w:color w:val="000000"/>
          <w:kern w:val="0"/>
          <w:szCs w:val="21"/>
        </w:rPr>
        <w:t>板）的纤维体积含量；</w:t>
      </w:r>
    </w:p>
    <w:p w14:paraId="44D87943" w14:textId="77777777" w:rsidR="00707FE1" w:rsidRPr="00E3388F" w:rsidRDefault="00707FE1" w:rsidP="00707FE1">
      <w:pPr>
        <w:widowControl/>
        <w:kinsoku w:val="0"/>
        <w:adjustRightInd w:val="0"/>
        <w:spacing w:line="312" w:lineRule="auto"/>
        <w:ind w:firstLineChars="300" w:firstLine="630"/>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snapToGrid w:val="0"/>
          <w:color w:val="000000"/>
          <w:kern w:val="0"/>
          <w:szCs w:val="21"/>
        </w:rPr>
        <w:t>3</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hint="eastAsia"/>
          <w:snapToGrid w:val="0"/>
          <w:color w:val="000000"/>
          <w:kern w:val="0"/>
          <w:szCs w:val="21"/>
        </w:rPr>
        <w:t>碳纤维织物的</w:t>
      </w:r>
      <w:r w:rsidRPr="00E3388F">
        <w:rPr>
          <w:rFonts w:ascii="Times New Roman" w:eastAsia="宋体" w:hAnsi="Times New Roman" w:cs="Times New Roman"/>
          <w:snapToGrid w:val="0"/>
          <w:color w:val="000000"/>
          <w:kern w:val="0"/>
          <w:szCs w:val="21"/>
        </w:rPr>
        <w:t>K</w:t>
      </w:r>
      <w:r w:rsidRPr="00E3388F">
        <w:rPr>
          <w:rFonts w:ascii="Times New Roman" w:eastAsia="宋体" w:hAnsi="Times New Roman" w:cs="Times New Roman" w:hint="eastAsia"/>
          <w:snapToGrid w:val="0"/>
          <w:color w:val="000000"/>
          <w:kern w:val="0"/>
          <w:szCs w:val="21"/>
        </w:rPr>
        <w:t>数。</w:t>
      </w:r>
    </w:p>
    <w:p w14:paraId="3FB0CBEB" w14:textId="35C641B3" w:rsidR="00707FE1" w:rsidRPr="00E3388F" w:rsidRDefault="002B3413" w:rsidP="00707FE1">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b/>
          <w:bCs/>
          <w:snapToGrid w:val="0"/>
          <w:color w:val="000000"/>
          <w:kern w:val="0"/>
          <w:szCs w:val="21"/>
        </w:rPr>
        <w:t>4.1.6</w:t>
      </w:r>
      <w:r w:rsidRPr="00E3388F">
        <w:rPr>
          <w:rFonts w:ascii="Times New Roman" w:eastAsia="宋体" w:hAnsi="Times New Roman" w:cs="Times New Roman" w:hint="eastAsia"/>
          <w:snapToGrid w:val="0"/>
          <w:color w:val="000000"/>
          <w:kern w:val="0"/>
          <w:szCs w:val="21"/>
        </w:rPr>
        <w:t xml:space="preserve"> </w:t>
      </w:r>
      <w:r w:rsidR="00707FE1" w:rsidRPr="00E3388F">
        <w:rPr>
          <w:rFonts w:ascii="Times New Roman" w:eastAsia="宋体" w:hAnsi="Times New Roman" w:cs="Times New Roman" w:hint="eastAsia"/>
          <w:snapToGrid w:val="0"/>
          <w:color w:val="000000"/>
          <w:kern w:val="0"/>
          <w:szCs w:val="21"/>
        </w:rPr>
        <w:t>SMA</w:t>
      </w:r>
      <w:r w:rsidR="00707FE1" w:rsidRPr="00E3388F">
        <w:rPr>
          <w:rFonts w:ascii="Times New Roman" w:eastAsia="宋体" w:hAnsi="Times New Roman" w:cs="Times New Roman"/>
          <w:snapToGrid w:val="0"/>
          <w:color w:val="000000"/>
          <w:kern w:val="0"/>
          <w:szCs w:val="21"/>
        </w:rPr>
        <w:t>材料</w:t>
      </w:r>
      <w:r w:rsidR="00707FE1" w:rsidRPr="00E3388F">
        <w:rPr>
          <w:rFonts w:ascii="Times New Roman" w:eastAsia="宋体" w:hAnsi="Times New Roman" w:cs="Times New Roman" w:hint="eastAsia"/>
          <w:snapToGrid w:val="0"/>
          <w:color w:val="000000"/>
          <w:kern w:val="0"/>
          <w:szCs w:val="21"/>
        </w:rPr>
        <w:t>应按工程用量一次进场到位。进场时，施工单位应会同监理人员对其品种、级别、型号、规格、包装、中文标志、产品合格证和出厂检验报告等进行检查，同时尚应对抗拉强度、屈服强度、弹性模量和伸长率等四项重要性能指标进行见证取样复验。</w:t>
      </w:r>
    </w:p>
    <w:p w14:paraId="591323E2" w14:textId="3DC0C7A7" w:rsidR="00707BE6" w:rsidRPr="00E3388F" w:rsidRDefault="002B3413" w:rsidP="006E1474">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hint="eastAsia"/>
          <w:b/>
          <w:bCs/>
          <w:snapToGrid w:val="0"/>
          <w:color w:val="000000"/>
          <w:kern w:val="0"/>
          <w:szCs w:val="21"/>
        </w:rPr>
        <w:t>4.1.7</w:t>
      </w:r>
      <w:r w:rsidRPr="00E3388F">
        <w:rPr>
          <w:rFonts w:ascii="Times New Roman" w:eastAsia="宋体" w:hAnsi="Times New Roman" w:cs="Times New Roman" w:hint="eastAsia"/>
          <w:snapToGrid w:val="0"/>
          <w:color w:val="000000"/>
          <w:kern w:val="0"/>
          <w:szCs w:val="21"/>
        </w:rPr>
        <w:t xml:space="preserve"> </w:t>
      </w:r>
      <w:r w:rsidR="00707FE1" w:rsidRPr="00E3388F">
        <w:rPr>
          <w:rFonts w:ascii="Times New Roman" w:eastAsia="宋体" w:hAnsi="Times New Roman" w:cs="Times New Roman" w:hint="eastAsia"/>
          <w:snapToGrid w:val="0"/>
          <w:color w:val="000000"/>
          <w:kern w:val="0"/>
          <w:szCs w:val="21"/>
        </w:rPr>
        <w:t>粘结树脂材料应按工程用量一次进场到位。进场时，施工单位应会同监理人员对其品种、级别、批号、包装、中文标志、产品合格证、出厂日期和出厂检验报告等进行检查，同时应对其钢</w:t>
      </w:r>
      <w:r w:rsidR="00707FE1" w:rsidRPr="00E3388F">
        <w:rPr>
          <w:rFonts w:ascii="Times New Roman" w:eastAsia="宋体" w:hAnsi="Times New Roman" w:cs="Times New Roman" w:hint="eastAsia"/>
          <w:snapToGrid w:val="0"/>
          <w:color w:val="000000"/>
          <w:kern w:val="0"/>
          <w:szCs w:val="21"/>
        </w:rPr>
        <w:t>-</w:t>
      </w:r>
      <w:r w:rsidR="00707FE1" w:rsidRPr="00E3388F">
        <w:rPr>
          <w:rFonts w:ascii="Times New Roman" w:eastAsia="宋体" w:hAnsi="Times New Roman" w:cs="Times New Roman" w:hint="eastAsia"/>
          <w:snapToGrid w:val="0"/>
          <w:color w:val="000000"/>
          <w:kern w:val="0"/>
          <w:szCs w:val="21"/>
        </w:rPr>
        <w:t>钢拉伸抗剪强度、耐湿热老化性能等重要性能指标以及不挥发物含量进行见证取样复验；对抗震设防烈度为</w:t>
      </w:r>
      <w:r w:rsidR="00707FE1" w:rsidRPr="00E3388F">
        <w:rPr>
          <w:rFonts w:ascii="Times New Roman" w:eastAsia="宋体" w:hAnsi="Times New Roman" w:cs="Times New Roman" w:hint="eastAsia"/>
          <w:snapToGrid w:val="0"/>
          <w:color w:val="000000"/>
          <w:kern w:val="0"/>
          <w:szCs w:val="21"/>
        </w:rPr>
        <w:t>7</w:t>
      </w:r>
      <w:r w:rsidR="00707FE1" w:rsidRPr="00E3388F">
        <w:rPr>
          <w:rFonts w:ascii="Times New Roman" w:eastAsia="宋体" w:hAnsi="Times New Roman" w:cs="Times New Roman" w:hint="eastAsia"/>
          <w:snapToGrid w:val="0"/>
          <w:color w:val="000000"/>
          <w:kern w:val="0"/>
          <w:szCs w:val="21"/>
        </w:rPr>
        <w:t>度及</w:t>
      </w:r>
      <w:r w:rsidR="00707FE1" w:rsidRPr="00E3388F">
        <w:rPr>
          <w:rFonts w:ascii="Times New Roman" w:eastAsia="宋体" w:hAnsi="Times New Roman" w:cs="Times New Roman" w:hint="eastAsia"/>
          <w:snapToGrid w:val="0"/>
          <w:color w:val="000000"/>
          <w:kern w:val="0"/>
          <w:szCs w:val="21"/>
        </w:rPr>
        <w:t>7</w:t>
      </w:r>
      <w:r w:rsidR="00707FE1" w:rsidRPr="00E3388F">
        <w:rPr>
          <w:rFonts w:ascii="Times New Roman" w:eastAsia="宋体" w:hAnsi="Times New Roman" w:cs="Times New Roman" w:hint="eastAsia"/>
          <w:snapToGrid w:val="0"/>
          <w:color w:val="000000"/>
          <w:kern w:val="0"/>
          <w:szCs w:val="21"/>
        </w:rPr>
        <w:t>度以上地区使用的粘接树脂材料尚应进行抗冲击剥离能力的见证取样复验，若分批进场时，每批次进场均需进行相关检查和复检。</w:t>
      </w:r>
    </w:p>
    <w:p w14:paraId="4E546D84"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93" w:name="_Toc533422976"/>
      <w:bookmarkStart w:id="94" w:name="_Toc533422746"/>
      <w:bookmarkStart w:id="95" w:name="_Toc533422616"/>
    </w:p>
    <w:p w14:paraId="17FA47AF" w14:textId="74C63EF6" w:rsidR="00707BE6" w:rsidRPr="00E3388F"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6" w:name="_Toc176175030"/>
      <w:bookmarkStart w:id="97" w:name="_Toc178255404"/>
      <w:r w:rsidRPr="00E3388F">
        <w:rPr>
          <w:rFonts w:ascii="Times New Roman" w:eastAsia="黑体" w:hAnsi="Times New Roman" w:cs="Times New Roman" w:hint="eastAsia"/>
          <w:b/>
          <w:iCs/>
          <w:color w:val="000000" w:themeColor="text1"/>
          <w:kern w:val="0"/>
          <w:szCs w:val="21"/>
          <w:lang w:val="zh-CN"/>
        </w:rPr>
        <w:t xml:space="preserve">4.2  </w:t>
      </w:r>
      <w:bookmarkEnd w:id="93"/>
      <w:bookmarkEnd w:id="94"/>
      <w:bookmarkEnd w:id="95"/>
      <w:r w:rsidR="006E1474" w:rsidRPr="00E3388F">
        <w:rPr>
          <w:rFonts w:ascii="Times New Roman" w:eastAsia="黑体" w:hAnsi="Times New Roman" w:cs="Times New Roman" w:hint="eastAsia"/>
          <w:b/>
          <w:iCs/>
          <w:color w:val="000000" w:themeColor="text1"/>
          <w:kern w:val="0"/>
          <w:szCs w:val="21"/>
          <w:lang w:val="zh-CN"/>
        </w:rPr>
        <w:t>CFRP</w:t>
      </w:r>
      <w:r w:rsidR="006E1474" w:rsidRPr="00E3388F">
        <w:rPr>
          <w:rFonts w:ascii="Times New Roman" w:eastAsia="黑体" w:hAnsi="Times New Roman" w:cs="Times New Roman" w:hint="eastAsia"/>
          <w:b/>
          <w:iCs/>
          <w:color w:val="000000" w:themeColor="text1"/>
          <w:kern w:val="0"/>
          <w:szCs w:val="21"/>
          <w:lang w:val="zh-CN"/>
        </w:rPr>
        <w:t>片材</w:t>
      </w:r>
      <w:bookmarkEnd w:id="96"/>
      <w:bookmarkEnd w:id="97"/>
    </w:p>
    <w:p w14:paraId="779CB92C" w14:textId="77777777" w:rsidR="00707BE6" w:rsidRPr="00E3388F"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6FD1BD55" w14:textId="77777777" w:rsidR="006E1474" w:rsidRPr="00E3388F" w:rsidRDefault="006E1474" w:rsidP="006E1474">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3388F">
        <w:rPr>
          <w:rFonts w:ascii="Times New Roman" w:eastAsia="宋体" w:hAnsi="Times New Roman" w:cs="Times New Roman"/>
          <w:b/>
          <w:bCs/>
          <w:snapToGrid w:val="0"/>
          <w:color w:val="000000"/>
          <w:kern w:val="0"/>
          <w:szCs w:val="21"/>
        </w:rPr>
        <w:t>4.2.1</w:t>
      </w:r>
      <w:r w:rsidRPr="00E3388F">
        <w:rPr>
          <w:rFonts w:ascii="Times New Roman" w:eastAsia="宋体" w:hAnsi="Times New Roman" w:cs="Times New Roman"/>
          <w:snapToGrid w:val="0"/>
          <w:color w:val="000000"/>
          <w:kern w:val="0"/>
          <w:szCs w:val="21"/>
        </w:rPr>
        <w:t xml:space="preserve">  CFRP</w:t>
      </w:r>
      <w:r w:rsidRPr="00E3388F">
        <w:rPr>
          <w:rFonts w:ascii="Times New Roman" w:eastAsia="宋体" w:hAnsi="Times New Roman" w:cs="Times New Roman"/>
          <w:snapToGrid w:val="0"/>
          <w:color w:val="000000"/>
          <w:kern w:val="0"/>
          <w:szCs w:val="21"/>
        </w:rPr>
        <w:t>片材包括</w:t>
      </w:r>
      <w:r w:rsidRPr="00E3388F">
        <w:rPr>
          <w:rFonts w:ascii="Times New Roman" w:eastAsia="宋体" w:hAnsi="Times New Roman" w:cs="Times New Roman"/>
          <w:snapToGrid w:val="0"/>
          <w:color w:val="000000"/>
          <w:kern w:val="0"/>
          <w:szCs w:val="21"/>
        </w:rPr>
        <w:t>CFRP</w:t>
      </w:r>
      <w:r w:rsidRPr="00E3388F">
        <w:rPr>
          <w:rFonts w:ascii="Times New Roman" w:eastAsia="宋体" w:hAnsi="Times New Roman" w:cs="Times New Roman"/>
          <w:snapToGrid w:val="0"/>
          <w:color w:val="000000"/>
          <w:kern w:val="0"/>
          <w:szCs w:val="21"/>
        </w:rPr>
        <w:t>布和</w:t>
      </w:r>
      <w:r w:rsidRPr="00E3388F">
        <w:rPr>
          <w:rFonts w:ascii="Times New Roman" w:eastAsia="宋体" w:hAnsi="Times New Roman" w:cs="Times New Roman"/>
          <w:snapToGrid w:val="0"/>
          <w:color w:val="000000"/>
          <w:kern w:val="0"/>
          <w:szCs w:val="21"/>
        </w:rPr>
        <w:t>CFRP</w:t>
      </w:r>
      <w:r w:rsidRPr="00E3388F">
        <w:rPr>
          <w:rFonts w:ascii="Times New Roman" w:eastAsia="宋体" w:hAnsi="Times New Roman" w:cs="Times New Roman"/>
          <w:snapToGrid w:val="0"/>
          <w:color w:val="000000"/>
          <w:kern w:val="0"/>
          <w:szCs w:val="21"/>
        </w:rPr>
        <w:t>板。</w:t>
      </w:r>
    </w:p>
    <w:p w14:paraId="5C5963AF" w14:textId="77777777" w:rsidR="006E1474" w:rsidRPr="00E3388F" w:rsidRDefault="006E1474" w:rsidP="006E1474">
      <w:pPr>
        <w:widowControl/>
        <w:kinsoku w:val="0"/>
        <w:adjustRightInd w:val="0"/>
        <w:spacing w:line="312" w:lineRule="auto"/>
        <w:jc w:val="left"/>
        <w:textAlignment w:val="baseline"/>
        <w:rPr>
          <w:rFonts w:ascii="Times New Roman" w:eastAsia="宋体" w:hAnsi="Times New Roman" w:cs="Times New Roman"/>
          <w:snapToGrid w:val="0"/>
          <w:kern w:val="0"/>
          <w:szCs w:val="21"/>
        </w:rPr>
      </w:pPr>
      <w:r w:rsidRPr="00E3388F">
        <w:rPr>
          <w:rFonts w:ascii="Times New Roman" w:eastAsia="宋体" w:hAnsi="Times New Roman" w:cs="Times New Roman"/>
          <w:b/>
          <w:bCs/>
          <w:snapToGrid w:val="0"/>
          <w:color w:val="000000"/>
          <w:kern w:val="0"/>
          <w:szCs w:val="21"/>
        </w:rPr>
        <w:lastRenderedPageBreak/>
        <w:t>4.2.2</w:t>
      </w:r>
      <w:r w:rsidRPr="00E3388F">
        <w:rPr>
          <w:rFonts w:ascii="Times New Roman" w:eastAsia="宋体" w:hAnsi="Times New Roman" w:cs="Times New Roman"/>
          <w:snapToGrid w:val="0"/>
          <w:color w:val="000000"/>
          <w:kern w:val="0"/>
          <w:szCs w:val="21"/>
        </w:rPr>
        <w:t xml:space="preserve">  </w:t>
      </w:r>
      <w:r w:rsidRPr="00E3388F">
        <w:rPr>
          <w:rFonts w:ascii="Times New Roman" w:eastAsia="宋体" w:hAnsi="Times New Roman" w:cs="Times New Roman"/>
          <w:snapToGrid w:val="0"/>
          <w:color w:val="000000"/>
          <w:kern w:val="0"/>
          <w:szCs w:val="21"/>
        </w:rPr>
        <w:t>裂缝修复用</w:t>
      </w:r>
      <w:r w:rsidRPr="00E3388F">
        <w:rPr>
          <w:rFonts w:ascii="Times New Roman" w:eastAsia="宋体" w:hAnsi="Times New Roman" w:cs="Times New Roman"/>
          <w:snapToGrid w:val="0"/>
          <w:color w:val="000000"/>
          <w:kern w:val="0"/>
          <w:szCs w:val="21"/>
        </w:rPr>
        <w:t>CFR</w:t>
      </w:r>
      <w:r w:rsidRPr="00E3388F">
        <w:rPr>
          <w:rFonts w:ascii="Times New Roman" w:eastAsia="宋体" w:hAnsi="Times New Roman" w:cs="Times New Roman" w:hint="eastAsia"/>
          <w:snapToGrid w:val="0"/>
          <w:color w:val="000000"/>
          <w:kern w:val="0"/>
          <w:szCs w:val="21"/>
        </w:rPr>
        <w:t>P</w:t>
      </w:r>
      <w:r w:rsidRPr="00E3388F">
        <w:rPr>
          <w:rFonts w:ascii="Times New Roman" w:eastAsia="宋体" w:hAnsi="Times New Roman" w:cs="Times New Roman" w:hint="eastAsia"/>
          <w:snapToGrid w:val="0"/>
          <w:color w:val="000000"/>
          <w:kern w:val="0"/>
          <w:szCs w:val="21"/>
        </w:rPr>
        <w:t>片材应符合</w:t>
      </w:r>
      <w:bookmarkStart w:id="98" w:name="OLE_LINK21"/>
      <w:r w:rsidRPr="00E3388F">
        <w:rPr>
          <w:rFonts w:ascii="Times New Roman" w:eastAsia="宋体" w:hAnsi="Times New Roman" w:cs="Times New Roman" w:hint="eastAsia"/>
          <w:snapToGrid w:val="0"/>
          <w:kern w:val="0"/>
          <w:szCs w:val="21"/>
        </w:rPr>
        <w:t>《工程结构加固材料安全性鉴定技术规范》</w:t>
      </w:r>
      <w:r w:rsidRPr="00E3388F">
        <w:rPr>
          <w:rFonts w:ascii="Times New Roman" w:eastAsia="宋体" w:hAnsi="Times New Roman" w:cs="Times New Roman" w:hint="eastAsia"/>
          <w:snapToGrid w:val="0"/>
          <w:kern w:val="0"/>
          <w:szCs w:val="21"/>
        </w:rPr>
        <w:t>GB 50728</w:t>
      </w:r>
      <w:bookmarkEnd w:id="98"/>
      <w:r w:rsidRPr="00E3388F">
        <w:rPr>
          <w:rFonts w:ascii="Times New Roman" w:eastAsia="宋体" w:hAnsi="Times New Roman" w:cs="Times New Roman" w:hint="eastAsia"/>
          <w:snapToGrid w:val="0"/>
          <w:kern w:val="0"/>
          <w:szCs w:val="21"/>
        </w:rPr>
        <w:t>相关性能指标要求。</w:t>
      </w:r>
    </w:p>
    <w:p w14:paraId="761F3F58" w14:textId="1642FD00" w:rsidR="006E1474" w:rsidRPr="00BC4CE4" w:rsidRDefault="006E1474" w:rsidP="006E1474">
      <w:pPr>
        <w:snapToGrid w:val="0"/>
        <w:spacing w:line="312" w:lineRule="auto"/>
        <w:jc w:val="center"/>
        <w:rPr>
          <w:rFonts w:ascii="Times New Roman" w:hAnsi="Times New Roman"/>
          <w:color w:val="000000" w:themeColor="text1"/>
        </w:rPr>
      </w:pPr>
      <w:r w:rsidRPr="00BC4CE4">
        <w:rPr>
          <w:rFonts w:ascii="Times New Roman" w:hAnsi="Times New Roman" w:hint="eastAsia"/>
          <w:color w:val="000000" w:themeColor="text1"/>
        </w:rPr>
        <w:t>表</w:t>
      </w:r>
      <w:r w:rsidRPr="00BC4CE4">
        <w:rPr>
          <w:rFonts w:ascii="Times New Roman" w:hAnsi="Times New Roman" w:hint="eastAsia"/>
          <w:color w:val="000000" w:themeColor="text1"/>
        </w:rPr>
        <w:t>4.2.2  CFRP</w:t>
      </w:r>
      <w:r w:rsidRPr="00BC4CE4">
        <w:rPr>
          <w:rFonts w:ascii="Times New Roman" w:hAnsi="Times New Roman" w:hint="eastAsia"/>
          <w:color w:val="000000" w:themeColor="text1"/>
        </w:rPr>
        <w:t>片材主要力学性能指标</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5"/>
        <w:gridCol w:w="1736"/>
        <w:gridCol w:w="1241"/>
        <w:gridCol w:w="1240"/>
        <w:gridCol w:w="1376"/>
        <w:gridCol w:w="1288"/>
      </w:tblGrid>
      <w:tr w:rsidR="006E1474" w14:paraId="30457EA0" w14:textId="77777777" w:rsidTr="00E3388F">
        <w:tc>
          <w:tcPr>
            <w:tcW w:w="3227" w:type="dxa"/>
            <w:gridSpan w:val="2"/>
            <w:vMerge w:val="restart"/>
            <w:vAlign w:val="center"/>
          </w:tcPr>
          <w:p w14:paraId="4EEA7500" w14:textId="77777777" w:rsidR="006E1474" w:rsidRPr="00E3388F" w:rsidRDefault="006E1474" w:rsidP="00E3388F">
            <w:pPr>
              <w:jc w:val="center"/>
              <w:rPr>
                <w:rFonts w:cs="Times New Roman"/>
                <w:sz w:val="18"/>
                <w:szCs w:val="21"/>
              </w:rPr>
            </w:pPr>
            <w:r w:rsidRPr="00E3388F">
              <w:rPr>
                <w:rFonts w:cs="Times New Roman" w:hint="eastAsia"/>
                <w:sz w:val="18"/>
                <w:szCs w:val="21"/>
              </w:rPr>
              <w:t>检验项目</w:t>
            </w:r>
          </w:p>
        </w:tc>
        <w:tc>
          <w:tcPr>
            <w:tcW w:w="5295" w:type="dxa"/>
            <w:gridSpan w:val="4"/>
            <w:vAlign w:val="center"/>
          </w:tcPr>
          <w:p w14:paraId="13975932" w14:textId="77777777" w:rsidR="006E1474" w:rsidRPr="00E3388F" w:rsidRDefault="006E1474" w:rsidP="00E3388F">
            <w:pPr>
              <w:jc w:val="center"/>
              <w:rPr>
                <w:rFonts w:cs="Times New Roman"/>
                <w:sz w:val="18"/>
                <w:szCs w:val="21"/>
              </w:rPr>
            </w:pPr>
            <w:r w:rsidRPr="00E3388F">
              <w:rPr>
                <w:rFonts w:cs="Times New Roman" w:hint="eastAsia"/>
                <w:sz w:val="18"/>
                <w:szCs w:val="21"/>
              </w:rPr>
              <w:t>鉴定合格指标</w:t>
            </w:r>
          </w:p>
        </w:tc>
      </w:tr>
      <w:tr w:rsidR="006E1474" w14:paraId="438EF1D9" w14:textId="77777777" w:rsidTr="00E3388F">
        <w:tc>
          <w:tcPr>
            <w:tcW w:w="3227" w:type="dxa"/>
            <w:gridSpan w:val="2"/>
            <w:vMerge/>
            <w:vAlign w:val="center"/>
          </w:tcPr>
          <w:p w14:paraId="75178116" w14:textId="77777777" w:rsidR="006E1474" w:rsidRPr="00E3388F" w:rsidRDefault="006E1474" w:rsidP="00E3388F">
            <w:pPr>
              <w:jc w:val="center"/>
              <w:rPr>
                <w:rFonts w:cs="Times New Roman"/>
                <w:sz w:val="18"/>
                <w:szCs w:val="21"/>
              </w:rPr>
            </w:pPr>
          </w:p>
        </w:tc>
        <w:tc>
          <w:tcPr>
            <w:tcW w:w="2551" w:type="dxa"/>
            <w:gridSpan w:val="2"/>
            <w:vAlign w:val="center"/>
          </w:tcPr>
          <w:p w14:paraId="21C01557" w14:textId="77777777" w:rsidR="006E1474" w:rsidRPr="00E3388F" w:rsidRDefault="006E1474" w:rsidP="00E3388F">
            <w:pPr>
              <w:jc w:val="center"/>
              <w:rPr>
                <w:rFonts w:cs="Times New Roman"/>
                <w:sz w:val="18"/>
                <w:szCs w:val="21"/>
              </w:rPr>
            </w:pPr>
            <w:r w:rsidRPr="00E3388F">
              <w:rPr>
                <w:rFonts w:cs="Times New Roman" w:hint="eastAsia"/>
                <w:sz w:val="18"/>
                <w:szCs w:val="21"/>
              </w:rPr>
              <w:t>CFRP</w:t>
            </w:r>
            <w:r w:rsidRPr="00E3388F">
              <w:rPr>
                <w:rFonts w:cs="Times New Roman" w:hint="eastAsia"/>
                <w:sz w:val="18"/>
                <w:szCs w:val="21"/>
              </w:rPr>
              <w:t>布</w:t>
            </w:r>
          </w:p>
        </w:tc>
        <w:tc>
          <w:tcPr>
            <w:tcW w:w="2744" w:type="dxa"/>
            <w:gridSpan w:val="2"/>
            <w:vAlign w:val="center"/>
          </w:tcPr>
          <w:p w14:paraId="60FF7741" w14:textId="77777777" w:rsidR="006E1474" w:rsidRPr="00E3388F" w:rsidRDefault="006E1474" w:rsidP="00E3388F">
            <w:pPr>
              <w:jc w:val="center"/>
              <w:rPr>
                <w:rFonts w:cs="Times New Roman"/>
                <w:sz w:val="18"/>
                <w:szCs w:val="21"/>
              </w:rPr>
            </w:pPr>
            <w:r w:rsidRPr="00E3388F">
              <w:rPr>
                <w:rFonts w:cs="Times New Roman" w:hint="eastAsia"/>
                <w:sz w:val="18"/>
                <w:szCs w:val="21"/>
              </w:rPr>
              <w:t>CFRP</w:t>
            </w:r>
            <w:r w:rsidRPr="00E3388F">
              <w:rPr>
                <w:rFonts w:cs="Times New Roman" w:hint="eastAsia"/>
                <w:sz w:val="18"/>
                <w:szCs w:val="21"/>
              </w:rPr>
              <w:t>板</w:t>
            </w:r>
          </w:p>
        </w:tc>
      </w:tr>
      <w:tr w:rsidR="006E1474" w14:paraId="08FE564C" w14:textId="77777777" w:rsidTr="00E3388F">
        <w:tc>
          <w:tcPr>
            <w:tcW w:w="3227" w:type="dxa"/>
            <w:gridSpan w:val="2"/>
            <w:vMerge/>
            <w:vAlign w:val="center"/>
          </w:tcPr>
          <w:p w14:paraId="5DE0E7A0" w14:textId="77777777" w:rsidR="006E1474" w:rsidRPr="00E3388F" w:rsidRDefault="006E1474" w:rsidP="00E3388F">
            <w:pPr>
              <w:jc w:val="center"/>
              <w:rPr>
                <w:rFonts w:cs="Times New Roman"/>
                <w:sz w:val="18"/>
                <w:szCs w:val="21"/>
              </w:rPr>
            </w:pPr>
          </w:p>
        </w:tc>
        <w:tc>
          <w:tcPr>
            <w:tcW w:w="1276" w:type="dxa"/>
            <w:vAlign w:val="center"/>
          </w:tcPr>
          <w:p w14:paraId="1822BE24" w14:textId="77777777" w:rsidR="006E1474" w:rsidRPr="00E3388F" w:rsidRDefault="006E1474" w:rsidP="00E3388F">
            <w:pPr>
              <w:jc w:val="center"/>
              <w:rPr>
                <w:rFonts w:cs="Times New Roman"/>
                <w:sz w:val="18"/>
                <w:szCs w:val="21"/>
              </w:rPr>
            </w:pPr>
            <w:r w:rsidRPr="00E3388F">
              <w:rPr>
                <w:rFonts w:cs="Times New Roman" w:hint="eastAsia"/>
                <w:sz w:val="18"/>
                <w:szCs w:val="21"/>
              </w:rPr>
              <w:t>高强</w:t>
            </w:r>
            <w:r w:rsidRPr="00E3388F">
              <w:rPr>
                <w:rFonts w:cs="Times New Roman"/>
                <w:sz w:val="18"/>
                <w:szCs w:val="21"/>
              </w:rPr>
              <w:t>I</w:t>
            </w:r>
            <w:r w:rsidRPr="00E3388F">
              <w:rPr>
                <w:rFonts w:cs="Times New Roman" w:hint="eastAsia"/>
                <w:sz w:val="18"/>
                <w:szCs w:val="21"/>
              </w:rPr>
              <w:t>级</w:t>
            </w:r>
          </w:p>
        </w:tc>
        <w:tc>
          <w:tcPr>
            <w:tcW w:w="1275" w:type="dxa"/>
            <w:vAlign w:val="center"/>
          </w:tcPr>
          <w:p w14:paraId="07E53CD4" w14:textId="77777777" w:rsidR="006E1474" w:rsidRPr="00E3388F" w:rsidRDefault="006E1474" w:rsidP="00E3388F">
            <w:pPr>
              <w:jc w:val="center"/>
              <w:rPr>
                <w:rFonts w:cs="Times New Roman"/>
                <w:sz w:val="18"/>
                <w:szCs w:val="21"/>
              </w:rPr>
            </w:pPr>
            <w:r w:rsidRPr="00E3388F">
              <w:rPr>
                <w:rFonts w:cs="Times New Roman" w:hint="eastAsia"/>
                <w:sz w:val="18"/>
                <w:szCs w:val="21"/>
              </w:rPr>
              <w:t>高强</w:t>
            </w:r>
            <w:r w:rsidRPr="00E3388F">
              <w:rPr>
                <w:rFonts w:cs="Times New Roman"/>
                <w:sz w:val="18"/>
                <w:szCs w:val="21"/>
              </w:rPr>
              <w:t>II</w:t>
            </w:r>
            <w:r w:rsidRPr="00E3388F">
              <w:rPr>
                <w:rFonts w:cs="Times New Roman" w:hint="eastAsia"/>
                <w:sz w:val="18"/>
                <w:szCs w:val="21"/>
              </w:rPr>
              <w:t>级</w:t>
            </w:r>
          </w:p>
        </w:tc>
        <w:tc>
          <w:tcPr>
            <w:tcW w:w="1418" w:type="dxa"/>
            <w:vAlign w:val="center"/>
          </w:tcPr>
          <w:p w14:paraId="005B4B04" w14:textId="77777777" w:rsidR="006E1474" w:rsidRPr="00E3388F" w:rsidRDefault="006E1474" w:rsidP="00E3388F">
            <w:pPr>
              <w:jc w:val="center"/>
              <w:rPr>
                <w:rFonts w:cs="Times New Roman"/>
                <w:sz w:val="18"/>
                <w:szCs w:val="21"/>
              </w:rPr>
            </w:pPr>
            <w:r w:rsidRPr="00E3388F">
              <w:rPr>
                <w:rFonts w:cs="Times New Roman" w:hint="eastAsia"/>
                <w:sz w:val="18"/>
                <w:szCs w:val="21"/>
              </w:rPr>
              <w:t>高强</w:t>
            </w:r>
            <w:r w:rsidRPr="00E3388F">
              <w:rPr>
                <w:rFonts w:cs="Times New Roman"/>
                <w:sz w:val="18"/>
                <w:szCs w:val="21"/>
              </w:rPr>
              <w:t>I</w:t>
            </w:r>
            <w:r w:rsidRPr="00E3388F">
              <w:rPr>
                <w:rFonts w:cs="Times New Roman" w:hint="eastAsia"/>
                <w:sz w:val="18"/>
                <w:szCs w:val="21"/>
              </w:rPr>
              <w:t>级</w:t>
            </w:r>
          </w:p>
        </w:tc>
        <w:tc>
          <w:tcPr>
            <w:tcW w:w="1326" w:type="dxa"/>
            <w:vAlign w:val="center"/>
          </w:tcPr>
          <w:p w14:paraId="49597C32" w14:textId="77777777" w:rsidR="006E1474" w:rsidRPr="00E3388F" w:rsidRDefault="006E1474" w:rsidP="00E3388F">
            <w:pPr>
              <w:jc w:val="center"/>
              <w:rPr>
                <w:rFonts w:cs="Times New Roman"/>
                <w:sz w:val="18"/>
                <w:szCs w:val="21"/>
              </w:rPr>
            </w:pPr>
            <w:r w:rsidRPr="00E3388F">
              <w:rPr>
                <w:rFonts w:cs="Times New Roman" w:hint="eastAsia"/>
                <w:sz w:val="18"/>
                <w:szCs w:val="21"/>
              </w:rPr>
              <w:t>高强</w:t>
            </w:r>
            <w:r w:rsidRPr="00E3388F">
              <w:rPr>
                <w:rFonts w:cs="Times New Roman"/>
                <w:sz w:val="18"/>
                <w:szCs w:val="21"/>
              </w:rPr>
              <w:t>II</w:t>
            </w:r>
            <w:r w:rsidRPr="00E3388F">
              <w:rPr>
                <w:rFonts w:cs="Times New Roman" w:hint="eastAsia"/>
                <w:sz w:val="18"/>
                <w:szCs w:val="21"/>
              </w:rPr>
              <w:t>级</w:t>
            </w:r>
          </w:p>
        </w:tc>
      </w:tr>
      <w:tr w:rsidR="006E1474" w14:paraId="4F4D6E1D" w14:textId="77777777" w:rsidTr="00E3388F">
        <w:tc>
          <w:tcPr>
            <w:tcW w:w="3227" w:type="dxa"/>
            <w:gridSpan w:val="2"/>
            <w:vAlign w:val="center"/>
          </w:tcPr>
          <w:p w14:paraId="20415217" w14:textId="77777777" w:rsidR="006E1474" w:rsidRPr="00E3388F" w:rsidRDefault="006E1474" w:rsidP="00E3388F">
            <w:pPr>
              <w:jc w:val="center"/>
              <w:rPr>
                <w:rFonts w:cs="Times New Roman"/>
                <w:sz w:val="18"/>
                <w:szCs w:val="21"/>
              </w:rPr>
            </w:pPr>
            <w:r w:rsidRPr="00E3388F">
              <w:rPr>
                <w:rFonts w:cs="Times New Roman" w:hint="eastAsia"/>
                <w:sz w:val="18"/>
                <w:szCs w:val="21"/>
              </w:rPr>
              <w:t>抗拉强度标准值（</w:t>
            </w:r>
            <w:r w:rsidRPr="00E3388F">
              <w:rPr>
                <w:rFonts w:cs="Times New Roman" w:hint="eastAsia"/>
                <w:sz w:val="18"/>
                <w:szCs w:val="21"/>
              </w:rPr>
              <w:t>MPa</w:t>
            </w:r>
            <w:r w:rsidRPr="00E3388F">
              <w:rPr>
                <w:rFonts w:cs="Times New Roman" w:hint="eastAsia"/>
                <w:sz w:val="18"/>
                <w:szCs w:val="21"/>
              </w:rPr>
              <w:t>）</w:t>
            </w:r>
          </w:p>
        </w:tc>
        <w:tc>
          <w:tcPr>
            <w:tcW w:w="1276" w:type="dxa"/>
            <w:vAlign w:val="center"/>
          </w:tcPr>
          <w:p w14:paraId="04F703D7"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3</w:t>
            </w:r>
            <w:r w:rsidRPr="00E3388F">
              <w:rPr>
                <w:rFonts w:cs="Times New Roman"/>
                <w:sz w:val="18"/>
                <w:szCs w:val="21"/>
              </w:rPr>
              <w:t>400</w:t>
            </w:r>
          </w:p>
        </w:tc>
        <w:tc>
          <w:tcPr>
            <w:tcW w:w="1275" w:type="dxa"/>
            <w:vAlign w:val="center"/>
          </w:tcPr>
          <w:p w14:paraId="135B0D86"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3</w:t>
            </w:r>
            <w:r w:rsidRPr="00E3388F">
              <w:rPr>
                <w:rFonts w:cs="Times New Roman"/>
                <w:sz w:val="18"/>
                <w:szCs w:val="21"/>
              </w:rPr>
              <w:t>000</w:t>
            </w:r>
          </w:p>
        </w:tc>
        <w:tc>
          <w:tcPr>
            <w:tcW w:w="1418" w:type="dxa"/>
            <w:vAlign w:val="center"/>
          </w:tcPr>
          <w:p w14:paraId="27228CEC"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2400</w:t>
            </w:r>
          </w:p>
        </w:tc>
        <w:tc>
          <w:tcPr>
            <w:tcW w:w="1326" w:type="dxa"/>
            <w:vAlign w:val="center"/>
          </w:tcPr>
          <w:p w14:paraId="7384F8E5"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2000</w:t>
            </w:r>
          </w:p>
        </w:tc>
      </w:tr>
      <w:tr w:rsidR="006E1474" w14:paraId="56AB9C8B" w14:textId="77777777" w:rsidTr="00E3388F">
        <w:tc>
          <w:tcPr>
            <w:tcW w:w="3227" w:type="dxa"/>
            <w:gridSpan w:val="2"/>
            <w:vAlign w:val="center"/>
          </w:tcPr>
          <w:p w14:paraId="6886315D" w14:textId="77777777" w:rsidR="006E1474" w:rsidRPr="00E3388F" w:rsidRDefault="006E1474" w:rsidP="00E3388F">
            <w:pPr>
              <w:jc w:val="center"/>
              <w:rPr>
                <w:rFonts w:cs="Times New Roman"/>
                <w:sz w:val="18"/>
                <w:szCs w:val="21"/>
              </w:rPr>
            </w:pPr>
            <w:r w:rsidRPr="00E3388F">
              <w:rPr>
                <w:rFonts w:cs="Times New Roman" w:hint="eastAsia"/>
                <w:sz w:val="18"/>
                <w:szCs w:val="21"/>
              </w:rPr>
              <w:t>受拉弹性模量（</w:t>
            </w:r>
            <w:proofErr w:type="spellStart"/>
            <w:r w:rsidRPr="00E3388F">
              <w:rPr>
                <w:rFonts w:cs="Times New Roman"/>
                <w:sz w:val="18"/>
                <w:szCs w:val="21"/>
              </w:rPr>
              <w:t>G</w:t>
            </w:r>
            <w:r w:rsidRPr="00E3388F">
              <w:rPr>
                <w:rFonts w:cs="Times New Roman" w:hint="eastAsia"/>
                <w:sz w:val="18"/>
                <w:szCs w:val="21"/>
              </w:rPr>
              <w:t>Pa</w:t>
            </w:r>
            <w:proofErr w:type="spellEnd"/>
            <w:r w:rsidRPr="00E3388F">
              <w:rPr>
                <w:rFonts w:cs="Times New Roman" w:hint="eastAsia"/>
                <w:sz w:val="18"/>
                <w:szCs w:val="21"/>
              </w:rPr>
              <w:t>）</w:t>
            </w:r>
          </w:p>
        </w:tc>
        <w:tc>
          <w:tcPr>
            <w:tcW w:w="1276" w:type="dxa"/>
            <w:vAlign w:val="center"/>
          </w:tcPr>
          <w:p w14:paraId="7F20AD06"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230</w:t>
            </w:r>
          </w:p>
        </w:tc>
        <w:tc>
          <w:tcPr>
            <w:tcW w:w="1275" w:type="dxa"/>
            <w:vAlign w:val="center"/>
          </w:tcPr>
          <w:p w14:paraId="239AC321"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200</w:t>
            </w:r>
          </w:p>
        </w:tc>
        <w:tc>
          <w:tcPr>
            <w:tcW w:w="1418" w:type="dxa"/>
            <w:vAlign w:val="center"/>
          </w:tcPr>
          <w:p w14:paraId="033C9DE3"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160</w:t>
            </w:r>
          </w:p>
        </w:tc>
        <w:tc>
          <w:tcPr>
            <w:tcW w:w="1326" w:type="dxa"/>
            <w:vAlign w:val="center"/>
          </w:tcPr>
          <w:p w14:paraId="4781B939"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140</w:t>
            </w:r>
          </w:p>
        </w:tc>
      </w:tr>
      <w:tr w:rsidR="006E1474" w14:paraId="72F8C91D" w14:textId="77777777" w:rsidTr="00E3388F">
        <w:tc>
          <w:tcPr>
            <w:tcW w:w="3227" w:type="dxa"/>
            <w:gridSpan w:val="2"/>
            <w:vAlign w:val="center"/>
          </w:tcPr>
          <w:p w14:paraId="10A1735D" w14:textId="77777777" w:rsidR="006E1474" w:rsidRPr="00E3388F" w:rsidRDefault="006E1474" w:rsidP="00E3388F">
            <w:pPr>
              <w:jc w:val="center"/>
              <w:rPr>
                <w:rFonts w:cs="Times New Roman"/>
                <w:sz w:val="18"/>
                <w:szCs w:val="21"/>
              </w:rPr>
            </w:pPr>
            <w:r w:rsidRPr="00E3388F">
              <w:rPr>
                <w:rFonts w:cs="Times New Roman" w:hint="eastAsia"/>
                <w:sz w:val="18"/>
                <w:szCs w:val="21"/>
              </w:rPr>
              <w:t>伸长率（</w:t>
            </w:r>
            <w:r w:rsidRPr="00E3388F">
              <w:rPr>
                <w:rFonts w:cs="Times New Roman" w:hint="eastAsia"/>
                <w:sz w:val="18"/>
                <w:szCs w:val="21"/>
              </w:rPr>
              <w:t>%</w:t>
            </w:r>
            <w:r w:rsidRPr="00E3388F">
              <w:rPr>
                <w:rFonts w:cs="Times New Roman" w:hint="eastAsia"/>
                <w:sz w:val="18"/>
                <w:szCs w:val="21"/>
              </w:rPr>
              <w:t>）</w:t>
            </w:r>
          </w:p>
        </w:tc>
        <w:tc>
          <w:tcPr>
            <w:tcW w:w="1276" w:type="dxa"/>
            <w:vAlign w:val="center"/>
          </w:tcPr>
          <w:p w14:paraId="1CD37BB9"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1</w:t>
            </w:r>
            <w:r w:rsidRPr="00E3388F">
              <w:rPr>
                <w:rFonts w:cs="Times New Roman"/>
                <w:sz w:val="18"/>
                <w:szCs w:val="21"/>
              </w:rPr>
              <w:t>.6</w:t>
            </w:r>
          </w:p>
        </w:tc>
        <w:tc>
          <w:tcPr>
            <w:tcW w:w="1275" w:type="dxa"/>
            <w:vAlign w:val="center"/>
          </w:tcPr>
          <w:p w14:paraId="783E1FE0"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1</w:t>
            </w:r>
            <w:r w:rsidRPr="00E3388F">
              <w:rPr>
                <w:rFonts w:cs="Times New Roman"/>
                <w:sz w:val="18"/>
                <w:szCs w:val="21"/>
              </w:rPr>
              <w:t>.5</w:t>
            </w:r>
          </w:p>
        </w:tc>
        <w:tc>
          <w:tcPr>
            <w:tcW w:w="1418" w:type="dxa"/>
            <w:vAlign w:val="center"/>
          </w:tcPr>
          <w:p w14:paraId="0259D302"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1</w:t>
            </w:r>
            <w:r w:rsidRPr="00E3388F">
              <w:rPr>
                <w:rFonts w:cs="Times New Roman"/>
                <w:sz w:val="18"/>
                <w:szCs w:val="21"/>
              </w:rPr>
              <w:t>.6</w:t>
            </w:r>
          </w:p>
        </w:tc>
        <w:tc>
          <w:tcPr>
            <w:tcW w:w="1326" w:type="dxa"/>
            <w:vAlign w:val="center"/>
          </w:tcPr>
          <w:p w14:paraId="4B00A64E"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1</w:t>
            </w:r>
            <w:r w:rsidRPr="00E3388F">
              <w:rPr>
                <w:rFonts w:cs="Times New Roman"/>
                <w:sz w:val="18"/>
                <w:szCs w:val="21"/>
              </w:rPr>
              <w:t>.4</w:t>
            </w:r>
          </w:p>
        </w:tc>
      </w:tr>
      <w:tr w:rsidR="006E1474" w14:paraId="4D0CC586" w14:textId="77777777" w:rsidTr="00E3388F">
        <w:tc>
          <w:tcPr>
            <w:tcW w:w="3227" w:type="dxa"/>
            <w:gridSpan w:val="2"/>
            <w:vAlign w:val="center"/>
          </w:tcPr>
          <w:p w14:paraId="4D485904" w14:textId="77777777" w:rsidR="006E1474" w:rsidRPr="00E3388F" w:rsidRDefault="006E1474" w:rsidP="00E3388F">
            <w:pPr>
              <w:jc w:val="center"/>
              <w:rPr>
                <w:rFonts w:cs="Times New Roman"/>
                <w:sz w:val="18"/>
                <w:szCs w:val="21"/>
              </w:rPr>
            </w:pPr>
            <w:r w:rsidRPr="00E3388F">
              <w:rPr>
                <w:rFonts w:cs="Times New Roman" w:hint="eastAsia"/>
                <w:sz w:val="18"/>
                <w:szCs w:val="21"/>
              </w:rPr>
              <w:t>弯曲强度（</w:t>
            </w:r>
            <w:r w:rsidRPr="00E3388F">
              <w:rPr>
                <w:rFonts w:cs="Times New Roman" w:hint="eastAsia"/>
                <w:sz w:val="18"/>
                <w:szCs w:val="21"/>
              </w:rPr>
              <w:t>MPa</w:t>
            </w:r>
            <w:r w:rsidRPr="00E3388F">
              <w:rPr>
                <w:rFonts w:cs="Times New Roman" w:hint="eastAsia"/>
                <w:sz w:val="18"/>
                <w:szCs w:val="21"/>
              </w:rPr>
              <w:t>）</w:t>
            </w:r>
          </w:p>
        </w:tc>
        <w:tc>
          <w:tcPr>
            <w:tcW w:w="1276" w:type="dxa"/>
            <w:vAlign w:val="center"/>
          </w:tcPr>
          <w:p w14:paraId="6B8BD57A"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700</w:t>
            </w:r>
          </w:p>
        </w:tc>
        <w:tc>
          <w:tcPr>
            <w:tcW w:w="1275" w:type="dxa"/>
            <w:vAlign w:val="center"/>
          </w:tcPr>
          <w:p w14:paraId="6E89A027"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600</w:t>
            </w:r>
          </w:p>
        </w:tc>
        <w:tc>
          <w:tcPr>
            <w:tcW w:w="1418" w:type="dxa"/>
            <w:vAlign w:val="center"/>
          </w:tcPr>
          <w:p w14:paraId="30D1FBAB" w14:textId="77777777" w:rsidR="006E1474" w:rsidRPr="00E3388F" w:rsidRDefault="006E1474" w:rsidP="00E3388F">
            <w:pPr>
              <w:jc w:val="center"/>
              <w:rPr>
                <w:rFonts w:cs="Times New Roman"/>
                <w:sz w:val="18"/>
                <w:szCs w:val="21"/>
              </w:rPr>
            </w:pPr>
            <w:r w:rsidRPr="00E3388F">
              <w:rPr>
                <w:rFonts w:cs="Times New Roman"/>
                <w:sz w:val="18"/>
                <w:szCs w:val="21"/>
              </w:rPr>
              <w:t>__</w:t>
            </w:r>
          </w:p>
        </w:tc>
        <w:tc>
          <w:tcPr>
            <w:tcW w:w="1326" w:type="dxa"/>
            <w:vAlign w:val="center"/>
          </w:tcPr>
          <w:p w14:paraId="02B0A092" w14:textId="77777777" w:rsidR="006E1474" w:rsidRPr="00E3388F" w:rsidRDefault="006E1474" w:rsidP="00E3388F">
            <w:pPr>
              <w:jc w:val="center"/>
              <w:rPr>
                <w:rFonts w:cs="Times New Roman"/>
                <w:sz w:val="18"/>
                <w:szCs w:val="21"/>
              </w:rPr>
            </w:pPr>
            <w:r w:rsidRPr="00E3388F">
              <w:rPr>
                <w:rFonts w:cs="Times New Roman" w:hint="eastAsia"/>
                <w:sz w:val="18"/>
                <w:szCs w:val="21"/>
              </w:rPr>
              <w:t>_</w:t>
            </w:r>
            <w:r w:rsidRPr="00E3388F">
              <w:rPr>
                <w:rFonts w:cs="Times New Roman"/>
                <w:sz w:val="18"/>
                <w:szCs w:val="21"/>
              </w:rPr>
              <w:t>_</w:t>
            </w:r>
          </w:p>
        </w:tc>
      </w:tr>
      <w:tr w:rsidR="006E1474" w14:paraId="16E4E2C3" w14:textId="77777777" w:rsidTr="00E3388F">
        <w:tc>
          <w:tcPr>
            <w:tcW w:w="3227" w:type="dxa"/>
            <w:gridSpan w:val="2"/>
            <w:vAlign w:val="center"/>
          </w:tcPr>
          <w:p w14:paraId="7E028044" w14:textId="77777777" w:rsidR="006E1474" w:rsidRPr="00E3388F" w:rsidRDefault="006E1474" w:rsidP="00E3388F">
            <w:pPr>
              <w:jc w:val="center"/>
              <w:rPr>
                <w:rFonts w:cs="Times New Roman"/>
                <w:sz w:val="18"/>
                <w:szCs w:val="21"/>
              </w:rPr>
            </w:pPr>
            <w:r w:rsidRPr="00E3388F">
              <w:rPr>
                <w:rFonts w:cs="Times New Roman" w:hint="eastAsia"/>
                <w:sz w:val="18"/>
                <w:szCs w:val="21"/>
              </w:rPr>
              <w:t>层间剪切强度（</w:t>
            </w:r>
            <w:r w:rsidRPr="00E3388F">
              <w:rPr>
                <w:rFonts w:cs="Times New Roman"/>
                <w:sz w:val="18"/>
                <w:szCs w:val="21"/>
              </w:rPr>
              <w:t>MPa</w:t>
            </w:r>
            <w:r w:rsidRPr="00E3388F">
              <w:rPr>
                <w:rFonts w:cs="Times New Roman" w:hint="eastAsia"/>
                <w:sz w:val="18"/>
                <w:szCs w:val="21"/>
              </w:rPr>
              <w:t>）</w:t>
            </w:r>
          </w:p>
        </w:tc>
        <w:tc>
          <w:tcPr>
            <w:tcW w:w="1276" w:type="dxa"/>
            <w:vAlign w:val="center"/>
          </w:tcPr>
          <w:p w14:paraId="40FFB8B3"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45</w:t>
            </w:r>
          </w:p>
        </w:tc>
        <w:tc>
          <w:tcPr>
            <w:tcW w:w="1275" w:type="dxa"/>
            <w:vAlign w:val="center"/>
          </w:tcPr>
          <w:p w14:paraId="2D5D7894"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35</w:t>
            </w:r>
          </w:p>
        </w:tc>
        <w:tc>
          <w:tcPr>
            <w:tcW w:w="1418" w:type="dxa"/>
            <w:vAlign w:val="center"/>
          </w:tcPr>
          <w:p w14:paraId="75E79F87"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50</w:t>
            </w:r>
          </w:p>
        </w:tc>
        <w:tc>
          <w:tcPr>
            <w:tcW w:w="1326" w:type="dxa"/>
            <w:vAlign w:val="center"/>
          </w:tcPr>
          <w:p w14:paraId="51DFEF1C"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40</w:t>
            </w:r>
          </w:p>
        </w:tc>
      </w:tr>
      <w:tr w:rsidR="006E1474" w14:paraId="5C32A598" w14:textId="77777777" w:rsidTr="00E3388F">
        <w:tc>
          <w:tcPr>
            <w:tcW w:w="3227" w:type="dxa"/>
            <w:gridSpan w:val="2"/>
            <w:vAlign w:val="center"/>
          </w:tcPr>
          <w:p w14:paraId="65DC014B" w14:textId="77777777" w:rsidR="006E1474" w:rsidRPr="00E3388F" w:rsidRDefault="006E1474" w:rsidP="00E3388F">
            <w:pPr>
              <w:jc w:val="center"/>
              <w:rPr>
                <w:rFonts w:cs="Times New Roman"/>
                <w:sz w:val="18"/>
                <w:szCs w:val="21"/>
              </w:rPr>
            </w:pPr>
            <w:r w:rsidRPr="00E3388F">
              <w:rPr>
                <w:rFonts w:cs="Times New Roman" w:hint="eastAsia"/>
                <w:sz w:val="18"/>
                <w:szCs w:val="21"/>
              </w:rPr>
              <w:t>CFRP</w:t>
            </w:r>
            <w:r w:rsidRPr="00E3388F">
              <w:rPr>
                <w:rFonts w:cs="Times New Roman" w:hint="eastAsia"/>
                <w:sz w:val="18"/>
                <w:szCs w:val="21"/>
              </w:rPr>
              <w:t>片材与基材</w:t>
            </w:r>
          </w:p>
          <w:p w14:paraId="442A8BC3" w14:textId="77777777" w:rsidR="006E1474" w:rsidRPr="00E3388F" w:rsidRDefault="006E1474" w:rsidP="00E3388F">
            <w:pPr>
              <w:jc w:val="center"/>
              <w:rPr>
                <w:rFonts w:cs="Times New Roman"/>
                <w:sz w:val="18"/>
                <w:szCs w:val="21"/>
              </w:rPr>
            </w:pPr>
            <w:proofErr w:type="gramStart"/>
            <w:r w:rsidRPr="00E3388F">
              <w:rPr>
                <w:rFonts w:cs="Times New Roman" w:hint="eastAsia"/>
                <w:sz w:val="18"/>
                <w:szCs w:val="21"/>
              </w:rPr>
              <w:t>正拉粘接</w:t>
            </w:r>
            <w:proofErr w:type="gramEnd"/>
            <w:r w:rsidRPr="00E3388F">
              <w:rPr>
                <w:rFonts w:cs="Times New Roman" w:hint="eastAsia"/>
                <w:sz w:val="18"/>
                <w:szCs w:val="21"/>
              </w:rPr>
              <w:t>强度（</w:t>
            </w:r>
            <w:r w:rsidRPr="00E3388F">
              <w:rPr>
                <w:rFonts w:cs="Times New Roman" w:hint="eastAsia"/>
                <w:sz w:val="18"/>
                <w:szCs w:val="21"/>
              </w:rPr>
              <w:t>MPa</w:t>
            </w:r>
            <w:r w:rsidRPr="00E3388F">
              <w:rPr>
                <w:rFonts w:cs="Times New Roman" w:hint="eastAsia"/>
                <w:sz w:val="18"/>
                <w:szCs w:val="21"/>
              </w:rPr>
              <w:t>）</w:t>
            </w:r>
          </w:p>
        </w:tc>
        <w:tc>
          <w:tcPr>
            <w:tcW w:w="5295" w:type="dxa"/>
            <w:gridSpan w:val="4"/>
            <w:vAlign w:val="center"/>
          </w:tcPr>
          <w:p w14:paraId="2F4098CC" w14:textId="77777777" w:rsidR="006E1474" w:rsidRPr="00E3388F" w:rsidRDefault="006E1474" w:rsidP="00E3388F">
            <w:pPr>
              <w:jc w:val="center"/>
              <w:rPr>
                <w:rFonts w:cs="Times New Roman"/>
                <w:sz w:val="18"/>
                <w:szCs w:val="21"/>
              </w:rPr>
            </w:pPr>
            <w:r w:rsidRPr="00E3388F">
              <w:rPr>
                <w:rFonts w:cs="Times New Roman" w:hint="eastAsia"/>
                <w:sz w:val="18"/>
                <w:szCs w:val="21"/>
              </w:rPr>
              <w:t>对钢基材：≥</w:t>
            </w:r>
            <w:r w:rsidRPr="00E3388F">
              <w:rPr>
                <w:rFonts w:cs="Times New Roman"/>
                <w:sz w:val="18"/>
                <w:szCs w:val="21"/>
              </w:rPr>
              <w:t>3.5</w:t>
            </w:r>
            <w:r w:rsidRPr="00E3388F">
              <w:rPr>
                <w:rFonts w:cs="Times New Roman" w:hint="eastAsia"/>
                <w:sz w:val="18"/>
                <w:szCs w:val="21"/>
              </w:rPr>
              <w:t>，且不得为粘附破坏</w:t>
            </w:r>
          </w:p>
        </w:tc>
      </w:tr>
      <w:tr w:rsidR="006E1474" w14:paraId="4397F0EA" w14:textId="77777777" w:rsidTr="00E3388F">
        <w:tc>
          <w:tcPr>
            <w:tcW w:w="1420" w:type="dxa"/>
            <w:vMerge w:val="restart"/>
            <w:vAlign w:val="center"/>
          </w:tcPr>
          <w:p w14:paraId="1E07B01B" w14:textId="77777777" w:rsidR="006E1474" w:rsidRPr="00E3388F" w:rsidRDefault="006E1474" w:rsidP="00E3388F">
            <w:pPr>
              <w:jc w:val="center"/>
              <w:rPr>
                <w:rFonts w:cs="Times New Roman"/>
                <w:sz w:val="18"/>
                <w:szCs w:val="21"/>
              </w:rPr>
            </w:pPr>
            <w:r w:rsidRPr="00E3388F">
              <w:rPr>
                <w:rFonts w:cs="Times New Roman" w:hint="eastAsia"/>
                <w:sz w:val="18"/>
                <w:szCs w:val="21"/>
              </w:rPr>
              <w:t>单位面积质量（</w:t>
            </w:r>
            <w:r w:rsidRPr="00E3388F">
              <w:rPr>
                <w:rFonts w:cs="Times New Roman" w:hint="eastAsia"/>
                <w:sz w:val="18"/>
                <w:szCs w:val="21"/>
              </w:rPr>
              <w:t>g</w:t>
            </w:r>
            <w:r w:rsidRPr="00E3388F">
              <w:rPr>
                <w:rFonts w:cs="Times New Roman"/>
                <w:sz w:val="18"/>
                <w:szCs w:val="21"/>
              </w:rPr>
              <w:t>/m</w:t>
            </w:r>
            <w:r w:rsidRPr="00E3388F">
              <w:rPr>
                <w:rFonts w:cs="Times New Roman"/>
                <w:sz w:val="18"/>
                <w:szCs w:val="21"/>
                <w:vertAlign w:val="superscript"/>
              </w:rPr>
              <w:t>2</w:t>
            </w:r>
            <w:r w:rsidRPr="00E3388F">
              <w:rPr>
                <w:rFonts w:cs="Times New Roman" w:hint="eastAsia"/>
                <w:sz w:val="18"/>
                <w:szCs w:val="21"/>
              </w:rPr>
              <w:t>）</w:t>
            </w:r>
          </w:p>
        </w:tc>
        <w:tc>
          <w:tcPr>
            <w:tcW w:w="1807" w:type="dxa"/>
            <w:vAlign w:val="center"/>
          </w:tcPr>
          <w:p w14:paraId="27FBC743" w14:textId="77777777" w:rsidR="006E1474" w:rsidRPr="00E3388F" w:rsidRDefault="006E1474" w:rsidP="00E3388F">
            <w:pPr>
              <w:jc w:val="center"/>
              <w:rPr>
                <w:rFonts w:cs="Times New Roman"/>
                <w:sz w:val="18"/>
                <w:szCs w:val="21"/>
              </w:rPr>
            </w:pPr>
            <w:r w:rsidRPr="00E3388F">
              <w:rPr>
                <w:rFonts w:cs="Times New Roman" w:hint="eastAsia"/>
                <w:sz w:val="18"/>
                <w:szCs w:val="21"/>
              </w:rPr>
              <w:t>人工粘贴</w:t>
            </w:r>
          </w:p>
        </w:tc>
        <w:tc>
          <w:tcPr>
            <w:tcW w:w="2551" w:type="dxa"/>
            <w:gridSpan w:val="2"/>
            <w:vAlign w:val="center"/>
          </w:tcPr>
          <w:p w14:paraId="01182BD0"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hint="eastAsia"/>
                <w:sz w:val="18"/>
                <w:szCs w:val="21"/>
              </w:rPr>
              <w:t>3</w:t>
            </w:r>
            <w:r w:rsidRPr="00E3388F">
              <w:rPr>
                <w:rFonts w:cs="Times New Roman"/>
                <w:sz w:val="18"/>
                <w:szCs w:val="21"/>
              </w:rPr>
              <w:t>00</w:t>
            </w:r>
          </w:p>
        </w:tc>
        <w:tc>
          <w:tcPr>
            <w:tcW w:w="2744" w:type="dxa"/>
            <w:gridSpan w:val="2"/>
            <w:vAlign w:val="center"/>
          </w:tcPr>
          <w:p w14:paraId="17556F35" w14:textId="77777777" w:rsidR="006E1474" w:rsidRPr="00E3388F" w:rsidRDefault="006E1474" w:rsidP="00E3388F">
            <w:pPr>
              <w:jc w:val="center"/>
              <w:rPr>
                <w:rFonts w:cs="Times New Roman"/>
                <w:sz w:val="18"/>
                <w:szCs w:val="21"/>
              </w:rPr>
            </w:pPr>
            <w:r w:rsidRPr="00E3388F">
              <w:rPr>
                <w:rFonts w:cs="Times New Roman"/>
                <w:sz w:val="18"/>
                <w:szCs w:val="21"/>
              </w:rPr>
              <w:t>__</w:t>
            </w:r>
          </w:p>
        </w:tc>
      </w:tr>
      <w:tr w:rsidR="006E1474" w14:paraId="65D123E1" w14:textId="77777777" w:rsidTr="00E3388F">
        <w:tc>
          <w:tcPr>
            <w:tcW w:w="1420" w:type="dxa"/>
            <w:vMerge/>
            <w:vAlign w:val="center"/>
          </w:tcPr>
          <w:p w14:paraId="370209E0" w14:textId="77777777" w:rsidR="006E1474" w:rsidRPr="00E3388F" w:rsidRDefault="006E1474" w:rsidP="00E3388F">
            <w:pPr>
              <w:jc w:val="center"/>
              <w:rPr>
                <w:rFonts w:cs="Times New Roman"/>
                <w:sz w:val="18"/>
                <w:szCs w:val="21"/>
              </w:rPr>
            </w:pPr>
          </w:p>
        </w:tc>
        <w:tc>
          <w:tcPr>
            <w:tcW w:w="1807" w:type="dxa"/>
            <w:vAlign w:val="center"/>
          </w:tcPr>
          <w:p w14:paraId="6441B5D5" w14:textId="77777777" w:rsidR="006E1474" w:rsidRPr="00E3388F" w:rsidRDefault="006E1474" w:rsidP="00E3388F">
            <w:pPr>
              <w:jc w:val="center"/>
              <w:rPr>
                <w:rFonts w:cs="Times New Roman"/>
                <w:sz w:val="18"/>
                <w:szCs w:val="21"/>
              </w:rPr>
            </w:pPr>
            <w:r w:rsidRPr="00E3388F">
              <w:rPr>
                <w:rFonts w:cs="Times New Roman" w:hint="eastAsia"/>
                <w:sz w:val="18"/>
                <w:szCs w:val="21"/>
              </w:rPr>
              <w:t>真空灌注</w:t>
            </w:r>
          </w:p>
        </w:tc>
        <w:tc>
          <w:tcPr>
            <w:tcW w:w="2551" w:type="dxa"/>
            <w:gridSpan w:val="2"/>
            <w:vAlign w:val="center"/>
          </w:tcPr>
          <w:p w14:paraId="47E995F4"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450</w:t>
            </w:r>
          </w:p>
        </w:tc>
        <w:tc>
          <w:tcPr>
            <w:tcW w:w="2744" w:type="dxa"/>
            <w:gridSpan w:val="2"/>
            <w:vAlign w:val="center"/>
          </w:tcPr>
          <w:p w14:paraId="672A88DB" w14:textId="77777777" w:rsidR="006E1474" w:rsidRPr="00E3388F" w:rsidRDefault="006E1474" w:rsidP="00E3388F">
            <w:pPr>
              <w:jc w:val="center"/>
              <w:rPr>
                <w:rFonts w:cs="Times New Roman"/>
                <w:sz w:val="18"/>
                <w:szCs w:val="21"/>
              </w:rPr>
            </w:pPr>
            <w:r w:rsidRPr="00E3388F">
              <w:rPr>
                <w:rFonts w:cs="Times New Roman"/>
                <w:sz w:val="18"/>
                <w:szCs w:val="21"/>
              </w:rPr>
              <w:t>__</w:t>
            </w:r>
          </w:p>
        </w:tc>
      </w:tr>
      <w:tr w:rsidR="006E1474" w14:paraId="775F51D9" w14:textId="77777777" w:rsidTr="00E3388F">
        <w:tc>
          <w:tcPr>
            <w:tcW w:w="3227" w:type="dxa"/>
            <w:gridSpan w:val="2"/>
            <w:vAlign w:val="center"/>
          </w:tcPr>
          <w:p w14:paraId="235A6547" w14:textId="77777777" w:rsidR="006E1474" w:rsidRPr="00E3388F" w:rsidRDefault="006E1474" w:rsidP="00E3388F">
            <w:pPr>
              <w:jc w:val="center"/>
              <w:rPr>
                <w:rFonts w:cs="Times New Roman"/>
                <w:sz w:val="18"/>
                <w:szCs w:val="21"/>
              </w:rPr>
            </w:pPr>
            <w:r w:rsidRPr="00E3388F">
              <w:rPr>
                <w:rFonts w:cs="Times New Roman" w:hint="eastAsia"/>
                <w:sz w:val="18"/>
                <w:szCs w:val="21"/>
              </w:rPr>
              <w:t>纤维体积含量（</w:t>
            </w:r>
            <w:r w:rsidRPr="00E3388F">
              <w:rPr>
                <w:rFonts w:cs="Times New Roman" w:hint="eastAsia"/>
                <w:sz w:val="18"/>
                <w:szCs w:val="21"/>
              </w:rPr>
              <w:t>%</w:t>
            </w:r>
            <w:r w:rsidRPr="00E3388F">
              <w:rPr>
                <w:rFonts w:cs="Times New Roman" w:hint="eastAsia"/>
                <w:sz w:val="18"/>
                <w:szCs w:val="21"/>
              </w:rPr>
              <w:t>）</w:t>
            </w:r>
          </w:p>
        </w:tc>
        <w:tc>
          <w:tcPr>
            <w:tcW w:w="2551" w:type="dxa"/>
            <w:gridSpan w:val="2"/>
            <w:vAlign w:val="center"/>
          </w:tcPr>
          <w:p w14:paraId="5DEC15E7" w14:textId="77777777" w:rsidR="006E1474" w:rsidRPr="00E3388F" w:rsidRDefault="006E1474" w:rsidP="00E3388F">
            <w:pPr>
              <w:jc w:val="center"/>
              <w:rPr>
                <w:rFonts w:cs="Times New Roman"/>
                <w:sz w:val="18"/>
                <w:szCs w:val="21"/>
              </w:rPr>
            </w:pPr>
            <w:r w:rsidRPr="00E3388F">
              <w:rPr>
                <w:rFonts w:cs="Times New Roman"/>
                <w:sz w:val="18"/>
                <w:szCs w:val="21"/>
              </w:rPr>
              <w:t>__</w:t>
            </w:r>
          </w:p>
        </w:tc>
        <w:tc>
          <w:tcPr>
            <w:tcW w:w="1418" w:type="dxa"/>
            <w:vAlign w:val="center"/>
          </w:tcPr>
          <w:p w14:paraId="45113933"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65</w:t>
            </w:r>
          </w:p>
        </w:tc>
        <w:tc>
          <w:tcPr>
            <w:tcW w:w="1326" w:type="dxa"/>
            <w:vAlign w:val="center"/>
          </w:tcPr>
          <w:p w14:paraId="40CC4427" w14:textId="77777777" w:rsidR="006E1474" w:rsidRPr="00E3388F" w:rsidRDefault="006E1474" w:rsidP="00E3388F">
            <w:pPr>
              <w:jc w:val="center"/>
              <w:rPr>
                <w:rFonts w:cs="Times New Roman"/>
                <w:sz w:val="18"/>
                <w:szCs w:val="21"/>
              </w:rPr>
            </w:pPr>
            <w:r w:rsidRPr="00E3388F">
              <w:rPr>
                <w:rFonts w:cs="Times New Roman" w:hint="eastAsia"/>
                <w:sz w:val="18"/>
                <w:szCs w:val="21"/>
              </w:rPr>
              <w:t>≥</w:t>
            </w:r>
            <w:r w:rsidRPr="00E3388F">
              <w:rPr>
                <w:rFonts w:cs="Times New Roman"/>
                <w:sz w:val="18"/>
                <w:szCs w:val="21"/>
              </w:rPr>
              <w:t>55</w:t>
            </w:r>
          </w:p>
        </w:tc>
      </w:tr>
    </w:tbl>
    <w:p w14:paraId="1EC0F1E7" w14:textId="77777777" w:rsidR="006E1474" w:rsidRDefault="006E1474" w:rsidP="006E1474">
      <w:pPr>
        <w:snapToGrid w:val="0"/>
        <w:spacing w:line="312" w:lineRule="auto"/>
        <w:jc w:val="center"/>
        <w:rPr>
          <w:rFonts w:ascii="Times New Roman" w:hAnsi="Times New Roman"/>
          <w:color w:val="000000" w:themeColor="text1"/>
        </w:rPr>
      </w:pPr>
    </w:p>
    <w:p w14:paraId="4A5BB28B" w14:textId="24022CA0" w:rsidR="00707BE6" w:rsidRPr="00BC4CE4"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9" w:name="_Toc533422617"/>
      <w:bookmarkStart w:id="100" w:name="_Toc533422747"/>
      <w:bookmarkStart w:id="101" w:name="_Toc533422977"/>
      <w:bookmarkStart w:id="102" w:name="_Toc176175031"/>
      <w:bookmarkStart w:id="103" w:name="_Toc178255405"/>
      <w:r w:rsidRPr="00BC4CE4">
        <w:rPr>
          <w:rFonts w:ascii="Times New Roman" w:eastAsia="黑体" w:hAnsi="Times New Roman" w:cs="Times New Roman" w:hint="eastAsia"/>
          <w:b/>
          <w:iCs/>
          <w:color w:val="000000" w:themeColor="text1"/>
          <w:kern w:val="0"/>
          <w:szCs w:val="21"/>
          <w:lang w:val="zh-CN"/>
        </w:rPr>
        <w:t xml:space="preserve">4.3  </w:t>
      </w:r>
      <w:bookmarkEnd w:id="99"/>
      <w:bookmarkEnd w:id="100"/>
      <w:bookmarkEnd w:id="101"/>
      <w:r w:rsidR="000A6FDE" w:rsidRPr="00BC4CE4">
        <w:rPr>
          <w:rFonts w:ascii="Times New Roman" w:eastAsia="黑体" w:hAnsi="Times New Roman" w:cs="Times New Roman" w:hint="eastAsia"/>
          <w:b/>
          <w:iCs/>
          <w:color w:val="000000" w:themeColor="text1"/>
          <w:kern w:val="0"/>
          <w:szCs w:val="21"/>
          <w:lang w:val="zh-CN"/>
        </w:rPr>
        <w:t>SMA</w:t>
      </w:r>
      <w:r w:rsidR="000A6FDE" w:rsidRPr="00BC4CE4">
        <w:rPr>
          <w:rFonts w:ascii="Times New Roman" w:eastAsia="黑体" w:hAnsi="Times New Roman" w:cs="Times New Roman" w:hint="eastAsia"/>
          <w:b/>
          <w:iCs/>
          <w:color w:val="000000" w:themeColor="text1"/>
          <w:kern w:val="0"/>
          <w:szCs w:val="21"/>
          <w:lang w:val="zh-CN"/>
        </w:rPr>
        <w:t>材料</w:t>
      </w:r>
      <w:bookmarkEnd w:id="102"/>
      <w:bookmarkEnd w:id="103"/>
    </w:p>
    <w:p w14:paraId="3ADD4AC6" w14:textId="77777777" w:rsidR="00707BE6" w:rsidRPr="00BC4CE4"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870D1C9" w14:textId="77777777" w:rsidR="000A6FDE" w:rsidRPr="00BC4CE4" w:rsidRDefault="000A6FDE" w:rsidP="000A6FDE">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04" w:name="_Hlk178251549"/>
      <w:r w:rsidRPr="00BC4CE4">
        <w:rPr>
          <w:rFonts w:ascii="Times New Roman" w:eastAsia="宋体" w:hAnsi="Times New Roman" w:cs="Times New Roman"/>
          <w:b/>
          <w:bCs/>
          <w:snapToGrid w:val="0"/>
          <w:color w:val="000000"/>
          <w:kern w:val="0"/>
          <w:szCs w:val="21"/>
        </w:rPr>
        <w:t>4.3.1</w:t>
      </w:r>
      <w:r w:rsidRPr="00BC4CE4">
        <w:rPr>
          <w:rFonts w:ascii="Times New Roman" w:eastAsia="宋体" w:hAnsi="Times New Roman" w:cs="Times New Roman"/>
          <w:snapToGrid w:val="0"/>
          <w:color w:val="000000"/>
          <w:kern w:val="0"/>
          <w:szCs w:val="21"/>
        </w:rPr>
        <w:t xml:space="preserve">  SMA</w:t>
      </w:r>
      <w:r w:rsidRPr="00BC4CE4">
        <w:rPr>
          <w:rFonts w:ascii="Times New Roman" w:eastAsia="宋体" w:hAnsi="Times New Roman" w:cs="Times New Roman"/>
          <w:snapToGrid w:val="0"/>
          <w:color w:val="000000"/>
          <w:kern w:val="0"/>
          <w:szCs w:val="21"/>
        </w:rPr>
        <w:t>材料包括镍钛铌</w:t>
      </w:r>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snapToGrid w:val="0"/>
          <w:color w:val="000000"/>
          <w:kern w:val="0"/>
          <w:szCs w:val="21"/>
        </w:rPr>
        <w:t>丝材（以下简称</w:t>
      </w:r>
      <w:proofErr w:type="spellStart"/>
      <w:r w:rsidRPr="00BC4CE4">
        <w:rPr>
          <w:rFonts w:ascii="Times New Roman" w:eastAsia="宋体" w:hAnsi="Times New Roman" w:cs="Times New Roman"/>
          <w:snapToGrid w:val="0"/>
          <w:color w:val="000000"/>
          <w:kern w:val="0"/>
          <w:szCs w:val="21"/>
        </w:rPr>
        <w:t>NiTiNb</w:t>
      </w:r>
      <w:proofErr w:type="spellEnd"/>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、镍钛</w:t>
      </w:r>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hint="eastAsia"/>
          <w:snapToGrid w:val="0"/>
          <w:color w:val="000000"/>
          <w:kern w:val="0"/>
          <w:szCs w:val="21"/>
        </w:rPr>
        <w:t>板材（以下简称</w:t>
      </w:r>
      <w:proofErr w:type="spellStart"/>
      <w:r w:rsidRPr="00BC4CE4">
        <w:rPr>
          <w:rFonts w:ascii="Times New Roman" w:eastAsia="宋体" w:hAnsi="Times New Roman" w:cs="Times New Roman"/>
          <w:snapToGrid w:val="0"/>
          <w:color w:val="000000"/>
          <w:kern w:val="0"/>
          <w:szCs w:val="21"/>
        </w:rPr>
        <w:t>NiTi</w:t>
      </w:r>
      <w:proofErr w:type="spellEnd"/>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SMA</w:t>
      </w:r>
      <w:r w:rsidRPr="00BC4CE4">
        <w:rPr>
          <w:rFonts w:ascii="Times New Roman" w:eastAsia="宋体" w:hAnsi="Times New Roman" w:cs="Times New Roman" w:hint="eastAsia"/>
          <w:snapToGrid w:val="0"/>
          <w:color w:val="000000"/>
          <w:kern w:val="0"/>
          <w:szCs w:val="21"/>
        </w:rPr>
        <w:t>）</w:t>
      </w:r>
      <w:r w:rsidRPr="00BC4CE4">
        <w:rPr>
          <w:rFonts w:ascii="Times New Roman" w:eastAsia="宋体" w:hAnsi="Times New Roman" w:cs="Times New Roman"/>
          <w:snapToGrid w:val="0"/>
          <w:color w:val="000000"/>
          <w:kern w:val="0"/>
          <w:szCs w:val="21"/>
        </w:rPr>
        <w:t>和铁基</w:t>
      </w:r>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snapToGrid w:val="0"/>
          <w:color w:val="000000"/>
          <w:kern w:val="0"/>
          <w:szCs w:val="21"/>
        </w:rPr>
        <w:t>板材（以下简称</w:t>
      </w:r>
      <w:r w:rsidRPr="00BC4CE4">
        <w:rPr>
          <w:rFonts w:ascii="Times New Roman" w:eastAsia="宋体" w:hAnsi="Times New Roman" w:cs="Times New Roman"/>
          <w:snapToGrid w:val="0"/>
          <w:color w:val="000000"/>
          <w:kern w:val="0"/>
          <w:szCs w:val="21"/>
        </w:rPr>
        <w:t>Fe-SMA</w:t>
      </w:r>
      <w:r w:rsidRPr="00BC4CE4">
        <w:rPr>
          <w:rFonts w:ascii="Times New Roman" w:eastAsia="宋体" w:hAnsi="Times New Roman" w:cs="Times New Roman"/>
          <w:snapToGrid w:val="0"/>
          <w:color w:val="000000"/>
          <w:kern w:val="0"/>
          <w:szCs w:val="21"/>
        </w:rPr>
        <w:t>），应符合国家现行有关产品标准的规定。</w:t>
      </w:r>
    </w:p>
    <w:p w14:paraId="04F43F1C" w14:textId="77777777" w:rsidR="000A6FDE" w:rsidRPr="00BC4CE4" w:rsidRDefault="000A6FDE" w:rsidP="000A6FDE">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05" w:name="_Hlk178251604"/>
      <w:bookmarkEnd w:id="104"/>
      <w:r w:rsidRPr="00BC4CE4">
        <w:rPr>
          <w:rFonts w:ascii="Times New Roman" w:eastAsia="宋体" w:hAnsi="Times New Roman" w:cs="Times New Roman"/>
          <w:b/>
          <w:bCs/>
          <w:snapToGrid w:val="0"/>
          <w:color w:val="000000"/>
          <w:kern w:val="0"/>
          <w:szCs w:val="21"/>
        </w:rPr>
        <w:t>4.3.2</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snapToGrid w:val="0"/>
          <w:color w:val="000000"/>
          <w:kern w:val="0"/>
          <w:szCs w:val="21"/>
        </w:rPr>
        <w:t>裂缝修复用</w:t>
      </w:r>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snapToGrid w:val="0"/>
          <w:color w:val="000000"/>
          <w:kern w:val="0"/>
          <w:szCs w:val="21"/>
        </w:rPr>
        <w:t>力学性能应符合表</w:t>
      </w:r>
      <w:r w:rsidRPr="00BC4CE4">
        <w:rPr>
          <w:rFonts w:ascii="Times New Roman" w:eastAsia="宋体" w:hAnsi="Times New Roman" w:cs="Times New Roman"/>
          <w:snapToGrid w:val="0"/>
          <w:color w:val="000000"/>
          <w:kern w:val="0"/>
          <w:szCs w:val="21"/>
        </w:rPr>
        <w:t>4.3.2</w:t>
      </w:r>
      <w:r w:rsidRPr="00BC4CE4">
        <w:rPr>
          <w:rFonts w:ascii="Times New Roman" w:eastAsia="宋体" w:hAnsi="Times New Roman" w:cs="Times New Roman"/>
          <w:snapToGrid w:val="0"/>
          <w:color w:val="000000"/>
          <w:kern w:val="0"/>
          <w:szCs w:val="21"/>
        </w:rPr>
        <w:t>的规定。</w:t>
      </w:r>
    </w:p>
    <w:p w14:paraId="33B73B55" w14:textId="59DA8C85" w:rsidR="007D624D" w:rsidRPr="00BC4CE4" w:rsidRDefault="005859E6" w:rsidP="005859E6">
      <w:pPr>
        <w:tabs>
          <w:tab w:val="center" w:pos="4153"/>
          <w:tab w:val="left" w:pos="6885"/>
        </w:tabs>
        <w:snapToGrid w:val="0"/>
        <w:spacing w:line="312" w:lineRule="auto"/>
        <w:jc w:val="left"/>
        <w:rPr>
          <w:rFonts w:ascii="Times New Roman" w:hAnsi="Times New Roman"/>
          <w:color w:val="000000" w:themeColor="text1"/>
        </w:rPr>
      </w:pPr>
      <w:r>
        <w:rPr>
          <w:rFonts w:ascii="Times New Roman" w:hAnsi="Times New Roman"/>
          <w:color w:val="000000" w:themeColor="text1"/>
        </w:rPr>
        <w:tab/>
      </w:r>
      <w:r w:rsidR="007D624D" w:rsidRPr="00BC4CE4">
        <w:rPr>
          <w:rFonts w:ascii="Times New Roman" w:hAnsi="Times New Roman"/>
          <w:color w:val="000000" w:themeColor="text1"/>
        </w:rPr>
        <w:t>表</w:t>
      </w:r>
      <w:r w:rsidR="007D624D" w:rsidRPr="00BC4CE4">
        <w:rPr>
          <w:rFonts w:ascii="Times New Roman" w:hAnsi="Times New Roman"/>
          <w:color w:val="000000" w:themeColor="text1"/>
        </w:rPr>
        <w:t>4.3.2 SMA</w:t>
      </w:r>
      <w:r w:rsidR="007D624D" w:rsidRPr="00BC4CE4">
        <w:rPr>
          <w:rFonts w:ascii="Times New Roman" w:hAnsi="Times New Roman"/>
          <w:color w:val="000000" w:themeColor="text1"/>
        </w:rPr>
        <w:t>主要力学性能指标</w:t>
      </w:r>
      <w:r>
        <w:rPr>
          <w:rFonts w:ascii="Times New Roman" w:hAnsi="Times New Roman"/>
          <w:color w:val="000000" w:themeColor="text1"/>
        </w:rPr>
        <w:tab/>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545"/>
        <w:gridCol w:w="1134"/>
        <w:gridCol w:w="1275"/>
        <w:gridCol w:w="1121"/>
        <w:gridCol w:w="1026"/>
        <w:gridCol w:w="2106"/>
      </w:tblGrid>
      <w:tr w:rsidR="0055074C" w:rsidRPr="007D624D" w14:paraId="756DCA26" w14:textId="6D5A42CA" w:rsidTr="00BC4CE4">
        <w:trPr>
          <w:jc w:val="center"/>
        </w:trPr>
        <w:tc>
          <w:tcPr>
            <w:tcW w:w="1545" w:type="dxa"/>
            <w:vAlign w:val="center"/>
          </w:tcPr>
          <w:p w14:paraId="176C002D"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类型</w:t>
            </w:r>
          </w:p>
        </w:tc>
        <w:tc>
          <w:tcPr>
            <w:tcW w:w="1134" w:type="dxa"/>
            <w:vAlign w:val="center"/>
          </w:tcPr>
          <w:p w14:paraId="49695F46"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屈服强度</w:t>
            </w:r>
          </w:p>
          <w:p w14:paraId="254F7F16" w14:textId="5DF2DF32"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标准值</w:t>
            </w:r>
          </w:p>
          <w:p w14:paraId="75CB466E"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snapToGrid w:val="0"/>
                <w:color w:val="000000"/>
                <w:kern w:val="0"/>
                <w:sz w:val="18"/>
                <w:szCs w:val="18"/>
              </w:rPr>
              <w:t>MPa</w:t>
            </w:r>
            <w:r w:rsidRPr="00BC4CE4">
              <w:rPr>
                <w:rFonts w:ascii="Times New Roman" w:eastAsia="宋体" w:hAnsi="Times New Roman" w:cs="Times New Roman"/>
                <w:snapToGrid w:val="0"/>
                <w:color w:val="000000"/>
                <w:kern w:val="0"/>
                <w:sz w:val="18"/>
                <w:szCs w:val="18"/>
              </w:rPr>
              <w:t>）</w:t>
            </w:r>
          </w:p>
        </w:tc>
        <w:tc>
          <w:tcPr>
            <w:tcW w:w="1275" w:type="dxa"/>
            <w:vAlign w:val="center"/>
          </w:tcPr>
          <w:p w14:paraId="3A29516D"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抗拉强度</w:t>
            </w:r>
          </w:p>
          <w:p w14:paraId="1259E931" w14:textId="6A78DFA9"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标准值</w:t>
            </w:r>
          </w:p>
          <w:p w14:paraId="1E53C0C3"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snapToGrid w:val="0"/>
                <w:color w:val="000000"/>
                <w:kern w:val="0"/>
                <w:sz w:val="18"/>
                <w:szCs w:val="18"/>
              </w:rPr>
              <w:t>MPa</w:t>
            </w:r>
            <w:r w:rsidRPr="00BC4CE4">
              <w:rPr>
                <w:rFonts w:ascii="Times New Roman" w:eastAsia="宋体" w:hAnsi="Times New Roman" w:cs="Times New Roman"/>
                <w:snapToGrid w:val="0"/>
                <w:color w:val="000000"/>
                <w:kern w:val="0"/>
                <w:sz w:val="18"/>
                <w:szCs w:val="18"/>
              </w:rPr>
              <w:t>）</w:t>
            </w:r>
          </w:p>
        </w:tc>
        <w:tc>
          <w:tcPr>
            <w:tcW w:w="1121" w:type="dxa"/>
            <w:vAlign w:val="center"/>
          </w:tcPr>
          <w:p w14:paraId="0E16C904"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弹性模量</w:t>
            </w:r>
          </w:p>
          <w:p w14:paraId="1B2A5F92"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proofErr w:type="spellStart"/>
            <w:r w:rsidRPr="00BC4CE4">
              <w:rPr>
                <w:rFonts w:ascii="Times New Roman" w:eastAsia="宋体" w:hAnsi="Times New Roman" w:cs="Times New Roman"/>
                <w:snapToGrid w:val="0"/>
                <w:color w:val="000000"/>
                <w:kern w:val="0"/>
                <w:sz w:val="18"/>
                <w:szCs w:val="18"/>
              </w:rPr>
              <w:t>GPa</w:t>
            </w:r>
            <w:proofErr w:type="spellEnd"/>
            <w:r w:rsidRPr="00BC4CE4">
              <w:rPr>
                <w:rFonts w:ascii="Times New Roman" w:eastAsia="宋体" w:hAnsi="Times New Roman" w:cs="Times New Roman"/>
                <w:snapToGrid w:val="0"/>
                <w:color w:val="000000"/>
                <w:kern w:val="0"/>
                <w:sz w:val="18"/>
                <w:szCs w:val="18"/>
              </w:rPr>
              <w:t>）</w:t>
            </w:r>
          </w:p>
        </w:tc>
        <w:tc>
          <w:tcPr>
            <w:tcW w:w="1026" w:type="dxa"/>
            <w:vAlign w:val="center"/>
          </w:tcPr>
          <w:p w14:paraId="43A11198"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伸长率</w:t>
            </w:r>
          </w:p>
          <w:p w14:paraId="152CDED8"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snapToGrid w:val="0"/>
                <w:color w:val="000000"/>
                <w:kern w:val="0"/>
                <w:sz w:val="18"/>
                <w:szCs w:val="18"/>
              </w:rPr>
              <w:t>）</w:t>
            </w:r>
          </w:p>
        </w:tc>
        <w:tc>
          <w:tcPr>
            <w:tcW w:w="2106" w:type="dxa"/>
            <w:vAlign w:val="center"/>
          </w:tcPr>
          <w:p w14:paraId="18D951AE"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hint="eastAsia"/>
                <w:snapToGrid w:val="0"/>
                <w:color w:val="000000"/>
                <w:kern w:val="0"/>
                <w:sz w:val="18"/>
                <w:szCs w:val="18"/>
              </w:rPr>
              <w:t>回复力</w:t>
            </w:r>
          </w:p>
          <w:p w14:paraId="3AC1206A" w14:textId="641F4D16"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snapToGrid w:val="0"/>
                <w:color w:val="000000"/>
                <w:kern w:val="0"/>
                <w:sz w:val="18"/>
                <w:szCs w:val="18"/>
              </w:rPr>
              <w:t>MPa</w:t>
            </w:r>
            <w:r w:rsidRPr="00BC4CE4">
              <w:rPr>
                <w:rFonts w:ascii="Times New Roman" w:eastAsia="宋体" w:hAnsi="Times New Roman" w:cs="Times New Roman"/>
                <w:snapToGrid w:val="0"/>
                <w:color w:val="000000"/>
                <w:kern w:val="0"/>
                <w:sz w:val="18"/>
                <w:szCs w:val="18"/>
              </w:rPr>
              <w:t>）</w:t>
            </w:r>
          </w:p>
        </w:tc>
      </w:tr>
      <w:tr w:rsidR="0055074C" w:rsidRPr="007D624D" w14:paraId="0D0EBBA8" w14:textId="1E05650A" w:rsidTr="00BC4CE4">
        <w:trPr>
          <w:jc w:val="center"/>
        </w:trPr>
        <w:tc>
          <w:tcPr>
            <w:tcW w:w="1545" w:type="dxa"/>
            <w:vAlign w:val="center"/>
          </w:tcPr>
          <w:p w14:paraId="0FF1112A"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roofErr w:type="spellStart"/>
            <w:r w:rsidRPr="00BC4CE4">
              <w:rPr>
                <w:rFonts w:ascii="Times New Roman" w:eastAsia="宋体" w:hAnsi="Times New Roman" w:cs="Times New Roman"/>
                <w:snapToGrid w:val="0"/>
                <w:color w:val="000000"/>
                <w:kern w:val="0"/>
                <w:sz w:val="18"/>
                <w:szCs w:val="18"/>
              </w:rPr>
              <w:t>NiTiNb</w:t>
            </w:r>
            <w:proofErr w:type="spellEnd"/>
            <w:r w:rsidRPr="00BC4CE4">
              <w:rPr>
                <w:rFonts w:ascii="Times New Roman" w:eastAsia="宋体" w:hAnsi="Times New Roman" w:cs="Times New Roman"/>
                <w:snapToGrid w:val="0"/>
                <w:color w:val="000000"/>
                <w:kern w:val="0"/>
                <w:sz w:val="18"/>
                <w:szCs w:val="18"/>
              </w:rPr>
              <w:t>-SMA</w:t>
            </w:r>
          </w:p>
        </w:tc>
        <w:tc>
          <w:tcPr>
            <w:tcW w:w="1134" w:type="dxa"/>
            <w:vAlign w:val="center"/>
          </w:tcPr>
          <w:p w14:paraId="2E2C2764"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≥400</w:t>
            </w:r>
          </w:p>
        </w:tc>
        <w:tc>
          <w:tcPr>
            <w:tcW w:w="1275" w:type="dxa"/>
            <w:vAlign w:val="center"/>
          </w:tcPr>
          <w:p w14:paraId="6EEFE478"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≥800</w:t>
            </w:r>
          </w:p>
        </w:tc>
        <w:tc>
          <w:tcPr>
            <w:tcW w:w="1121" w:type="dxa"/>
            <w:vAlign w:val="center"/>
          </w:tcPr>
          <w:p w14:paraId="041CB1D4"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≥60</w:t>
            </w:r>
          </w:p>
        </w:tc>
        <w:tc>
          <w:tcPr>
            <w:tcW w:w="1026" w:type="dxa"/>
            <w:vAlign w:val="center"/>
          </w:tcPr>
          <w:p w14:paraId="5BDECA96"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≥30</w:t>
            </w:r>
          </w:p>
        </w:tc>
        <w:tc>
          <w:tcPr>
            <w:tcW w:w="2106" w:type="dxa"/>
            <w:vAlign w:val="center"/>
          </w:tcPr>
          <w:p w14:paraId="31A4A24B" w14:textId="4EF08E45"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≥400</w:t>
            </w:r>
            <w:r w:rsidRPr="00BC4CE4">
              <w:rPr>
                <w:rFonts w:ascii="Times New Roman" w:eastAsia="宋体" w:hAnsi="Times New Roman" w:cs="Times New Roman" w:hint="eastAsia"/>
                <w:snapToGrid w:val="0"/>
                <w:color w:val="000000"/>
                <w:kern w:val="0"/>
                <w:sz w:val="18"/>
                <w:szCs w:val="18"/>
              </w:rPr>
              <w:t>（室温）</w:t>
            </w:r>
          </w:p>
          <w:p w14:paraId="50020500" w14:textId="066E91E6"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2</w:t>
            </w:r>
            <w:r w:rsidRPr="00BC4CE4">
              <w:rPr>
                <w:rFonts w:ascii="Times New Roman" w:eastAsia="宋体" w:hAnsi="Times New Roman" w:cs="Times New Roman"/>
                <w:snapToGrid w:val="0"/>
                <w:color w:val="000000"/>
                <w:kern w:val="0"/>
                <w:sz w:val="18"/>
                <w:szCs w:val="18"/>
              </w:rPr>
              <w:t>00</w:t>
            </w:r>
            <w:r w:rsidRPr="00BC4CE4">
              <w:rPr>
                <w:rFonts w:ascii="Times New Roman" w:eastAsia="宋体" w:hAnsi="Times New Roman" w:cs="Times New Roman" w:hint="eastAsia"/>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-50</w:t>
            </w:r>
            <w:r w:rsidRPr="00BC4CE4">
              <w:rPr>
                <w:rFonts w:ascii="Times New Roman" w:eastAsia="宋体" w:hAnsi="Times New Roman" w:cs="Times New Roman" w:hint="eastAsia"/>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~50</w:t>
            </w:r>
            <w:r w:rsidRPr="00BC4CE4">
              <w:rPr>
                <w:rFonts w:ascii="Times New Roman" w:eastAsia="宋体" w:hAnsi="Times New Roman" w:cs="Times New Roman" w:hint="eastAsia"/>
                <w:snapToGrid w:val="0"/>
                <w:color w:val="000000"/>
                <w:kern w:val="0"/>
                <w:sz w:val="18"/>
                <w:szCs w:val="18"/>
              </w:rPr>
              <w:t>℃）</w:t>
            </w:r>
          </w:p>
        </w:tc>
      </w:tr>
      <w:tr w:rsidR="0055074C" w:rsidRPr="007D624D" w14:paraId="7F523196" w14:textId="7886BF11" w:rsidTr="00BC4CE4">
        <w:trPr>
          <w:jc w:val="center"/>
        </w:trPr>
        <w:tc>
          <w:tcPr>
            <w:tcW w:w="1545" w:type="dxa"/>
            <w:vAlign w:val="center"/>
          </w:tcPr>
          <w:p w14:paraId="0941C35F"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roofErr w:type="spellStart"/>
            <w:r w:rsidRPr="00BC4CE4">
              <w:rPr>
                <w:rFonts w:ascii="Times New Roman" w:eastAsia="宋体" w:hAnsi="Times New Roman" w:cs="Times New Roman"/>
                <w:snapToGrid w:val="0"/>
                <w:color w:val="000000"/>
                <w:kern w:val="0"/>
                <w:sz w:val="18"/>
                <w:szCs w:val="18"/>
              </w:rPr>
              <w:t>NiTi</w:t>
            </w:r>
            <w:proofErr w:type="spellEnd"/>
            <w:r w:rsidRPr="00BC4CE4">
              <w:rPr>
                <w:rFonts w:ascii="Times New Roman" w:eastAsia="宋体" w:hAnsi="Times New Roman" w:cs="Times New Roman"/>
                <w:snapToGrid w:val="0"/>
                <w:color w:val="000000"/>
                <w:kern w:val="0"/>
                <w:sz w:val="18"/>
                <w:szCs w:val="18"/>
              </w:rPr>
              <w:t>-SMA</w:t>
            </w:r>
          </w:p>
        </w:tc>
        <w:tc>
          <w:tcPr>
            <w:tcW w:w="1134" w:type="dxa"/>
            <w:vAlign w:val="center"/>
          </w:tcPr>
          <w:p w14:paraId="3AF0D4DA"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≥350</w:t>
            </w:r>
          </w:p>
        </w:tc>
        <w:tc>
          <w:tcPr>
            <w:tcW w:w="1275" w:type="dxa"/>
            <w:vAlign w:val="center"/>
          </w:tcPr>
          <w:p w14:paraId="442271A8"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≥700</w:t>
            </w:r>
          </w:p>
        </w:tc>
        <w:tc>
          <w:tcPr>
            <w:tcW w:w="1121" w:type="dxa"/>
            <w:vAlign w:val="center"/>
          </w:tcPr>
          <w:p w14:paraId="786F184A"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≥50</w:t>
            </w:r>
          </w:p>
        </w:tc>
        <w:tc>
          <w:tcPr>
            <w:tcW w:w="1026" w:type="dxa"/>
            <w:vAlign w:val="center"/>
          </w:tcPr>
          <w:p w14:paraId="5903BC0D"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≥30</w:t>
            </w:r>
          </w:p>
        </w:tc>
        <w:tc>
          <w:tcPr>
            <w:tcW w:w="2106" w:type="dxa"/>
            <w:vAlign w:val="center"/>
          </w:tcPr>
          <w:p w14:paraId="645CE8DC" w14:textId="67BF777B"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hint="eastAsia"/>
                <w:snapToGrid w:val="0"/>
                <w:color w:val="000000"/>
                <w:kern w:val="0"/>
                <w:sz w:val="18"/>
                <w:szCs w:val="18"/>
              </w:rPr>
              <w:t>/</w:t>
            </w:r>
          </w:p>
        </w:tc>
      </w:tr>
      <w:tr w:rsidR="0055074C" w:rsidRPr="007D624D" w14:paraId="433BF5AE" w14:textId="5B5E1929" w:rsidTr="00BC4CE4">
        <w:trPr>
          <w:jc w:val="center"/>
        </w:trPr>
        <w:tc>
          <w:tcPr>
            <w:tcW w:w="1545" w:type="dxa"/>
            <w:vAlign w:val="center"/>
          </w:tcPr>
          <w:p w14:paraId="0F4532CB"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Fe-SMA</w:t>
            </w:r>
          </w:p>
        </w:tc>
        <w:tc>
          <w:tcPr>
            <w:tcW w:w="1134" w:type="dxa"/>
            <w:vAlign w:val="center"/>
          </w:tcPr>
          <w:p w14:paraId="6CBA4D6A"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≥400</w:t>
            </w:r>
          </w:p>
        </w:tc>
        <w:tc>
          <w:tcPr>
            <w:tcW w:w="1275" w:type="dxa"/>
            <w:vAlign w:val="center"/>
          </w:tcPr>
          <w:p w14:paraId="4238DA23"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≥800</w:t>
            </w:r>
          </w:p>
        </w:tc>
        <w:tc>
          <w:tcPr>
            <w:tcW w:w="1121" w:type="dxa"/>
            <w:vAlign w:val="center"/>
          </w:tcPr>
          <w:p w14:paraId="1A1549A8"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≥150</w:t>
            </w:r>
          </w:p>
        </w:tc>
        <w:tc>
          <w:tcPr>
            <w:tcW w:w="1026" w:type="dxa"/>
            <w:vAlign w:val="center"/>
          </w:tcPr>
          <w:p w14:paraId="3DB77CCF" w14:textId="77777777"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≥35</w:t>
            </w:r>
          </w:p>
        </w:tc>
        <w:tc>
          <w:tcPr>
            <w:tcW w:w="2106" w:type="dxa"/>
            <w:vAlign w:val="center"/>
          </w:tcPr>
          <w:p w14:paraId="26458DC4" w14:textId="7D8EBB96"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24</w:t>
            </w:r>
            <w:r w:rsidRPr="00BC4CE4">
              <w:rPr>
                <w:rFonts w:ascii="Times New Roman" w:eastAsia="宋体" w:hAnsi="Times New Roman" w:cs="Times New Roman"/>
                <w:snapToGrid w:val="0"/>
                <w:color w:val="000000"/>
                <w:kern w:val="0"/>
                <w:sz w:val="18"/>
                <w:szCs w:val="18"/>
              </w:rPr>
              <w:t>0</w:t>
            </w:r>
            <w:r w:rsidRPr="00BC4CE4">
              <w:rPr>
                <w:rFonts w:ascii="Times New Roman" w:eastAsia="宋体" w:hAnsi="Times New Roman" w:cs="Times New Roman" w:hint="eastAsia"/>
                <w:snapToGrid w:val="0"/>
                <w:color w:val="000000"/>
                <w:kern w:val="0"/>
                <w:sz w:val="18"/>
                <w:szCs w:val="18"/>
              </w:rPr>
              <w:t>（室温）</w:t>
            </w:r>
          </w:p>
          <w:p w14:paraId="43F8208C" w14:textId="745C64CD" w:rsidR="0055074C" w:rsidRPr="00BC4CE4" w:rsidRDefault="0055074C" w:rsidP="00BC4CE4">
            <w:pPr>
              <w:kinsoku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BC4CE4">
              <w:rPr>
                <w:rFonts w:ascii="Times New Roman" w:eastAsia="宋体" w:hAnsi="Times New Roman" w:cs="Times New Roman"/>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2</w:t>
            </w:r>
            <w:r w:rsidRPr="00BC4CE4">
              <w:rPr>
                <w:rFonts w:ascii="Times New Roman" w:eastAsia="宋体" w:hAnsi="Times New Roman" w:cs="Times New Roman"/>
                <w:snapToGrid w:val="0"/>
                <w:color w:val="000000"/>
                <w:kern w:val="0"/>
                <w:sz w:val="18"/>
                <w:szCs w:val="18"/>
              </w:rPr>
              <w:t>00</w:t>
            </w:r>
            <w:r w:rsidRPr="00BC4CE4">
              <w:rPr>
                <w:rFonts w:ascii="Times New Roman" w:eastAsia="宋体" w:hAnsi="Times New Roman" w:cs="Times New Roman" w:hint="eastAsia"/>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-50</w:t>
            </w:r>
            <w:r w:rsidRPr="00BC4CE4">
              <w:rPr>
                <w:rFonts w:ascii="Times New Roman" w:eastAsia="宋体" w:hAnsi="Times New Roman" w:cs="Times New Roman" w:hint="eastAsia"/>
                <w:snapToGrid w:val="0"/>
                <w:color w:val="000000"/>
                <w:kern w:val="0"/>
                <w:sz w:val="18"/>
                <w:szCs w:val="18"/>
              </w:rPr>
              <w:t>℃</w:t>
            </w:r>
            <w:r w:rsidRPr="00BC4CE4">
              <w:rPr>
                <w:rFonts w:ascii="Times New Roman" w:eastAsia="宋体" w:hAnsi="Times New Roman" w:cs="Times New Roman" w:hint="eastAsia"/>
                <w:snapToGrid w:val="0"/>
                <w:color w:val="000000"/>
                <w:kern w:val="0"/>
                <w:sz w:val="18"/>
                <w:szCs w:val="18"/>
              </w:rPr>
              <w:t>~50</w:t>
            </w:r>
            <w:r w:rsidRPr="00BC4CE4">
              <w:rPr>
                <w:rFonts w:ascii="Times New Roman" w:eastAsia="宋体" w:hAnsi="Times New Roman" w:cs="Times New Roman" w:hint="eastAsia"/>
                <w:snapToGrid w:val="0"/>
                <w:color w:val="000000"/>
                <w:kern w:val="0"/>
                <w:sz w:val="18"/>
                <w:szCs w:val="18"/>
              </w:rPr>
              <w:t>℃）</w:t>
            </w:r>
          </w:p>
        </w:tc>
      </w:tr>
      <w:bookmarkEnd w:id="105"/>
    </w:tbl>
    <w:p w14:paraId="5DB985B9" w14:textId="77777777" w:rsidR="00630A46" w:rsidRDefault="00630A46" w:rsidP="00707BE6">
      <w:pPr>
        <w:snapToGrid w:val="0"/>
        <w:spacing w:line="312" w:lineRule="auto"/>
        <w:rPr>
          <w:rFonts w:ascii="Times New Roman" w:hAnsi="Times New Roman"/>
          <w:b/>
          <w:color w:val="000000" w:themeColor="text1"/>
        </w:rPr>
      </w:pPr>
    </w:p>
    <w:p w14:paraId="16CF5BAB" w14:textId="5D7723F0" w:rsidR="00707BE6" w:rsidRPr="00BC4CE4"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06" w:name="_Toc176175032"/>
      <w:bookmarkStart w:id="107" w:name="_Toc178255406"/>
      <w:r w:rsidRPr="00BC4CE4">
        <w:rPr>
          <w:rFonts w:ascii="Times New Roman" w:eastAsia="黑体" w:hAnsi="Times New Roman" w:cs="Times New Roman" w:hint="eastAsia"/>
          <w:b/>
          <w:iCs/>
          <w:color w:val="000000" w:themeColor="text1"/>
          <w:kern w:val="0"/>
          <w:szCs w:val="21"/>
          <w:lang w:val="zh-CN"/>
        </w:rPr>
        <w:t xml:space="preserve">4.4  </w:t>
      </w:r>
      <w:r w:rsidR="007D624D" w:rsidRPr="00BC4CE4">
        <w:rPr>
          <w:rFonts w:ascii="Times New Roman" w:eastAsia="黑体" w:hAnsi="Times New Roman" w:cs="Times New Roman" w:hint="eastAsia"/>
          <w:b/>
          <w:iCs/>
          <w:color w:val="000000" w:themeColor="text1"/>
          <w:kern w:val="0"/>
          <w:szCs w:val="21"/>
          <w:lang w:val="zh-CN"/>
        </w:rPr>
        <w:t>粘贴树脂材料</w:t>
      </w:r>
      <w:bookmarkEnd w:id="106"/>
      <w:bookmarkEnd w:id="107"/>
    </w:p>
    <w:p w14:paraId="0297424C" w14:textId="77777777" w:rsidR="00F578DD" w:rsidRPr="00BC4CE4" w:rsidRDefault="00F578DD"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4B93A913" w14:textId="77777777" w:rsidR="007D624D" w:rsidRPr="00BC4CE4" w:rsidRDefault="007D624D" w:rsidP="007D624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BC4CE4">
        <w:rPr>
          <w:rFonts w:ascii="Times New Roman" w:eastAsia="宋体" w:hAnsi="Times New Roman" w:cs="Times New Roman"/>
          <w:b/>
          <w:bCs/>
          <w:snapToGrid w:val="0"/>
          <w:color w:val="000000"/>
          <w:kern w:val="0"/>
          <w:szCs w:val="21"/>
        </w:rPr>
        <w:t>4.4.1</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hint="eastAsia"/>
          <w:snapToGrid w:val="0"/>
          <w:color w:val="000000"/>
          <w:kern w:val="0"/>
          <w:szCs w:val="21"/>
        </w:rPr>
        <w:t>粘贴树脂材料</w:t>
      </w:r>
      <w:r w:rsidRPr="00BC4CE4">
        <w:rPr>
          <w:rFonts w:ascii="Times New Roman" w:eastAsia="宋体" w:hAnsi="Times New Roman" w:cs="Times New Roman"/>
          <w:snapToGrid w:val="0"/>
          <w:color w:val="000000"/>
          <w:kern w:val="0"/>
          <w:szCs w:val="21"/>
        </w:rPr>
        <w:t>包</w:t>
      </w:r>
      <w:r w:rsidRPr="00BC4CE4">
        <w:rPr>
          <w:rFonts w:ascii="Times New Roman" w:eastAsia="宋体" w:hAnsi="Times New Roman" w:cs="Times New Roman" w:hint="eastAsia"/>
          <w:snapToGrid w:val="0"/>
          <w:color w:val="000000"/>
          <w:kern w:val="0"/>
          <w:szCs w:val="21"/>
        </w:rPr>
        <w:t>括</w:t>
      </w:r>
      <w:r w:rsidRPr="00BC4CE4">
        <w:rPr>
          <w:rFonts w:ascii="Times New Roman" w:eastAsia="宋体" w:hAnsi="Times New Roman" w:cs="Times New Roman"/>
          <w:snapToGrid w:val="0"/>
          <w:color w:val="000000"/>
          <w:kern w:val="0"/>
          <w:szCs w:val="21"/>
        </w:rPr>
        <w:t>浸渍</w:t>
      </w:r>
      <w:r w:rsidRPr="00BC4CE4">
        <w:rPr>
          <w:rFonts w:ascii="Times New Roman" w:eastAsia="宋体" w:hAnsi="Times New Roman" w:cs="Times New Roman" w:hint="eastAsia"/>
          <w:snapToGrid w:val="0"/>
          <w:color w:val="000000"/>
          <w:kern w:val="0"/>
          <w:szCs w:val="21"/>
        </w:rPr>
        <w:t>树脂</w:t>
      </w:r>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结构胶粘剂</w:t>
      </w:r>
      <w:r w:rsidRPr="00BC4CE4">
        <w:rPr>
          <w:rFonts w:ascii="Times New Roman" w:eastAsia="宋体" w:hAnsi="Times New Roman" w:cs="Times New Roman"/>
          <w:snapToGrid w:val="0"/>
          <w:color w:val="000000"/>
          <w:kern w:val="0"/>
          <w:szCs w:val="21"/>
        </w:rPr>
        <w:t>，必要时应根据使用环境的不同</w:t>
      </w:r>
      <w:r w:rsidRPr="00BC4CE4">
        <w:rPr>
          <w:rFonts w:ascii="Times New Roman" w:eastAsia="宋体" w:hAnsi="Times New Roman" w:cs="Times New Roman" w:hint="eastAsia"/>
          <w:snapToGrid w:val="0"/>
          <w:color w:val="000000"/>
          <w:kern w:val="0"/>
          <w:szCs w:val="21"/>
        </w:rPr>
        <w:t>选用</w:t>
      </w:r>
      <w:r w:rsidRPr="00BC4CE4">
        <w:rPr>
          <w:rFonts w:ascii="Times New Roman" w:eastAsia="宋体" w:hAnsi="Times New Roman" w:cs="Times New Roman"/>
          <w:snapToGrid w:val="0"/>
          <w:color w:val="000000"/>
          <w:kern w:val="0"/>
          <w:szCs w:val="21"/>
        </w:rPr>
        <w:t>耐</w:t>
      </w:r>
      <w:r w:rsidRPr="00BC4CE4">
        <w:rPr>
          <w:rFonts w:ascii="Times New Roman" w:eastAsia="宋体" w:hAnsi="Times New Roman" w:cs="Times New Roman" w:hint="eastAsia"/>
          <w:snapToGrid w:val="0"/>
          <w:color w:val="000000"/>
          <w:kern w:val="0"/>
          <w:szCs w:val="21"/>
        </w:rPr>
        <w:t>高</w:t>
      </w:r>
      <w:r w:rsidRPr="00BC4CE4">
        <w:rPr>
          <w:rFonts w:ascii="Times New Roman" w:eastAsia="宋体" w:hAnsi="Times New Roman" w:cs="Times New Roman"/>
          <w:snapToGrid w:val="0"/>
          <w:color w:val="000000"/>
          <w:kern w:val="0"/>
          <w:szCs w:val="21"/>
        </w:rPr>
        <w:t>温</w:t>
      </w:r>
      <w:r w:rsidRPr="00BC4CE4">
        <w:rPr>
          <w:rFonts w:ascii="Times New Roman" w:eastAsia="宋体" w:hAnsi="Times New Roman" w:cs="Times New Roman" w:hint="eastAsia"/>
          <w:snapToGrid w:val="0"/>
          <w:color w:val="000000"/>
          <w:kern w:val="0"/>
          <w:szCs w:val="21"/>
        </w:rPr>
        <w:t>树脂</w:t>
      </w:r>
      <w:r w:rsidRPr="00BC4CE4">
        <w:rPr>
          <w:rFonts w:ascii="Times New Roman" w:eastAsia="宋体" w:hAnsi="Times New Roman" w:cs="Times New Roman"/>
          <w:snapToGrid w:val="0"/>
          <w:color w:val="000000"/>
          <w:kern w:val="0"/>
          <w:szCs w:val="21"/>
        </w:rPr>
        <w:t>和耐介质腐蚀</w:t>
      </w:r>
      <w:r w:rsidRPr="00BC4CE4">
        <w:rPr>
          <w:rFonts w:ascii="Times New Roman" w:eastAsia="宋体" w:hAnsi="Times New Roman" w:cs="Times New Roman" w:hint="eastAsia"/>
          <w:snapToGrid w:val="0"/>
          <w:color w:val="000000"/>
          <w:kern w:val="0"/>
          <w:szCs w:val="21"/>
        </w:rPr>
        <w:t>树脂</w:t>
      </w:r>
      <w:r w:rsidRPr="00BC4CE4">
        <w:rPr>
          <w:rFonts w:ascii="Times New Roman" w:eastAsia="宋体" w:hAnsi="Times New Roman" w:cs="Times New Roman"/>
          <w:snapToGrid w:val="0"/>
          <w:color w:val="000000"/>
          <w:kern w:val="0"/>
          <w:szCs w:val="21"/>
        </w:rPr>
        <w:t>等。</w:t>
      </w:r>
    </w:p>
    <w:p w14:paraId="7ACA1950" w14:textId="77777777" w:rsidR="007D624D" w:rsidRPr="00BC4CE4" w:rsidRDefault="007D624D" w:rsidP="007D624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BC4CE4">
        <w:rPr>
          <w:rFonts w:ascii="Times New Roman" w:eastAsia="宋体" w:hAnsi="Times New Roman" w:cs="Times New Roman"/>
          <w:b/>
          <w:bCs/>
          <w:snapToGrid w:val="0"/>
          <w:color w:val="000000"/>
          <w:kern w:val="0"/>
          <w:szCs w:val="21"/>
        </w:rPr>
        <w:t>4.4.2</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snapToGrid w:val="0"/>
          <w:color w:val="000000"/>
          <w:kern w:val="0"/>
          <w:szCs w:val="21"/>
        </w:rPr>
        <w:t>钢结构桥梁裂缝修复用</w:t>
      </w:r>
      <w:r w:rsidRPr="00BC4CE4">
        <w:rPr>
          <w:rFonts w:ascii="Times New Roman" w:eastAsia="宋体" w:hAnsi="Times New Roman" w:cs="Times New Roman" w:hint="eastAsia"/>
          <w:snapToGrid w:val="0"/>
          <w:color w:val="000000"/>
          <w:kern w:val="0"/>
          <w:szCs w:val="21"/>
        </w:rPr>
        <w:t>粘贴树脂</w:t>
      </w:r>
      <w:r w:rsidRPr="00BC4CE4">
        <w:rPr>
          <w:rFonts w:ascii="Times New Roman" w:eastAsia="宋体" w:hAnsi="Times New Roman" w:cs="Times New Roman"/>
          <w:snapToGrid w:val="0"/>
          <w:color w:val="000000"/>
          <w:kern w:val="0"/>
          <w:szCs w:val="21"/>
        </w:rPr>
        <w:t>材料宜选用环氧树脂</w:t>
      </w:r>
      <w:r w:rsidRPr="00BC4CE4">
        <w:rPr>
          <w:rFonts w:ascii="Times New Roman" w:eastAsia="宋体" w:hAnsi="Times New Roman" w:cs="Times New Roman" w:hint="eastAsia"/>
          <w:snapToGrid w:val="0"/>
          <w:color w:val="000000"/>
          <w:kern w:val="0"/>
          <w:szCs w:val="21"/>
        </w:rPr>
        <w:t>或乙烯基酯树脂</w:t>
      </w:r>
      <w:r w:rsidRPr="00BC4CE4">
        <w:rPr>
          <w:rFonts w:ascii="Times New Roman" w:eastAsia="宋体" w:hAnsi="Times New Roman" w:cs="Times New Roman"/>
          <w:snapToGrid w:val="0"/>
          <w:color w:val="000000"/>
          <w:kern w:val="0"/>
          <w:szCs w:val="21"/>
        </w:rPr>
        <w:t>，不得使用不饱和聚酯或醇酸树脂。</w:t>
      </w:r>
    </w:p>
    <w:p w14:paraId="363A02FB" w14:textId="77777777" w:rsidR="007D624D" w:rsidRPr="00BC4CE4" w:rsidRDefault="007D624D" w:rsidP="007D624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BC4CE4">
        <w:rPr>
          <w:rFonts w:ascii="Times New Roman" w:eastAsia="宋体" w:hAnsi="Times New Roman" w:cs="Times New Roman"/>
          <w:b/>
          <w:bCs/>
          <w:snapToGrid w:val="0"/>
          <w:color w:val="000000"/>
          <w:kern w:val="0"/>
          <w:szCs w:val="21"/>
        </w:rPr>
        <w:lastRenderedPageBreak/>
        <w:t>4.4.3</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snapToGrid w:val="0"/>
          <w:color w:val="000000"/>
          <w:kern w:val="0"/>
          <w:szCs w:val="21"/>
        </w:rPr>
        <w:t>所用</w:t>
      </w:r>
      <w:r w:rsidRPr="00BC4CE4">
        <w:rPr>
          <w:rFonts w:ascii="Times New Roman" w:eastAsia="宋体" w:hAnsi="Times New Roman" w:cs="Times New Roman" w:hint="eastAsia"/>
          <w:snapToGrid w:val="0"/>
          <w:color w:val="000000"/>
          <w:kern w:val="0"/>
          <w:szCs w:val="21"/>
        </w:rPr>
        <w:t>粘结树脂材料</w:t>
      </w:r>
      <w:r w:rsidRPr="00BC4CE4">
        <w:rPr>
          <w:rFonts w:ascii="Times New Roman" w:eastAsia="宋体" w:hAnsi="Times New Roman" w:cs="Times New Roman"/>
          <w:snapToGrid w:val="0"/>
          <w:color w:val="000000"/>
          <w:kern w:val="0"/>
          <w:szCs w:val="21"/>
        </w:rPr>
        <w:t>应符合</w:t>
      </w:r>
      <w:bookmarkStart w:id="108" w:name="OLE_LINK22"/>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纤维增强复合材料加固修复钢结构技术规程</w:t>
      </w:r>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YB</w:t>
      </w:r>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T</w:t>
      </w:r>
      <w:r w:rsidRPr="00BC4CE4">
        <w:rPr>
          <w:rFonts w:ascii="Times New Roman" w:eastAsia="宋体" w:hAnsi="Times New Roman" w:cs="Times New Roman"/>
          <w:snapToGrid w:val="0"/>
          <w:color w:val="000000"/>
          <w:kern w:val="0"/>
          <w:szCs w:val="21"/>
        </w:rPr>
        <w:t>4558</w:t>
      </w:r>
      <w:bookmarkEnd w:id="108"/>
      <w:r w:rsidRPr="00BC4CE4">
        <w:rPr>
          <w:rFonts w:ascii="Times New Roman" w:eastAsia="宋体" w:hAnsi="Times New Roman" w:cs="Times New Roman"/>
          <w:snapToGrid w:val="0"/>
          <w:color w:val="000000"/>
          <w:kern w:val="0"/>
          <w:szCs w:val="21"/>
        </w:rPr>
        <w:t>性能指标要求。</w:t>
      </w:r>
    </w:p>
    <w:p w14:paraId="6A9126D5" w14:textId="77777777" w:rsidR="007D624D" w:rsidRPr="00BC4CE4" w:rsidRDefault="007D624D" w:rsidP="007D624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09" w:name="_Hlk178251652"/>
      <w:r w:rsidRPr="00BC4CE4">
        <w:rPr>
          <w:rFonts w:ascii="Times New Roman" w:eastAsia="宋体" w:hAnsi="Times New Roman" w:cs="Times New Roman"/>
          <w:b/>
          <w:bCs/>
          <w:snapToGrid w:val="0"/>
          <w:color w:val="000000"/>
          <w:kern w:val="0"/>
          <w:szCs w:val="21"/>
        </w:rPr>
        <w:t>4.4.4</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snapToGrid w:val="0"/>
          <w:color w:val="000000"/>
          <w:kern w:val="0"/>
          <w:szCs w:val="21"/>
        </w:rPr>
        <w:t>浸渍</w:t>
      </w:r>
      <w:r w:rsidRPr="00BC4CE4">
        <w:rPr>
          <w:rFonts w:ascii="Times New Roman" w:eastAsia="宋体" w:hAnsi="Times New Roman" w:cs="Times New Roman" w:hint="eastAsia"/>
          <w:snapToGrid w:val="0"/>
          <w:color w:val="000000"/>
          <w:kern w:val="0"/>
          <w:szCs w:val="21"/>
        </w:rPr>
        <w:t>树脂和结构胶粘剂</w:t>
      </w:r>
      <w:r w:rsidRPr="00BC4CE4">
        <w:rPr>
          <w:rFonts w:ascii="Times New Roman" w:eastAsia="宋体" w:hAnsi="Times New Roman" w:cs="Times New Roman"/>
          <w:snapToGrid w:val="0"/>
          <w:color w:val="000000"/>
          <w:kern w:val="0"/>
          <w:szCs w:val="21"/>
        </w:rPr>
        <w:t>玻璃化转变温度</w:t>
      </w:r>
      <w:proofErr w:type="spellStart"/>
      <w:r w:rsidRPr="00BC4CE4">
        <w:rPr>
          <w:rFonts w:ascii="Times New Roman" w:eastAsia="宋体" w:hAnsi="Times New Roman" w:cs="Times New Roman"/>
          <w:i/>
          <w:iCs/>
          <w:snapToGrid w:val="0"/>
          <w:color w:val="000000"/>
          <w:kern w:val="0"/>
          <w:szCs w:val="21"/>
        </w:rPr>
        <w:t>T</w:t>
      </w:r>
      <w:r w:rsidRPr="00BC4CE4">
        <w:rPr>
          <w:rFonts w:ascii="Times New Roman" w:eastAsia="宋体" w:hAnsi="Times New Roman" w:cs="Times New Roman"/>
          <w:snapToGrid w:val="0"/>
          <w:color w:val="000000"/>
          <w:kern w:val="0"/>
          <w:szCs w:val="21"/>
          <w:vertAlign w:val="subscript"/>
        </w:rPr>
        <w:t>g</w:t>
      </w:r>
      <w:proofErr w:type="spellEnd"/>
      <w:r w:rsidRPr="00BC4CE4">
        <w:rPr>
          <w:rFonts w:ascii="Times New Roman" w:eastAsia="宋体" w:hAnsi="Times New Roman" w:cs="Times New Roman"/>
          <w:snapToGrid w:val="0"/>
          <w:color w:val="000000"/>
          <w:kern w:val="0"/>
          <w:szCs w:val="21"/>
        </w:rPr>
        <w:t>不应低于</w:t>
      </w:r>
      <w:r w:rsidRPr="00BC4CE4">
        <w:rPr>
          <w:rFonts w:ascii="Times New Roman" w:eastAsia="宋体" w:hAnsi="Times New Roman" w:cs="Times New Roman"/>
          <w:snapToGrid w:val="0"/>
          <w:color w:val="000000"/>
          <w:kern w:val="0"/>
          <w:szCs w:val="21"/>
        </w:rPr>
        <w:t>60℃</w:t>
      </w:r>
      <w:r w:rsidRPr="00BC4CE4">
        <w:rPr>
          <w:rFonts w:ascii="Times New Roman" w:eastAsia="宋体" w:hAnsi="Times New Roman" w:cs="Times New Roman"/>
          <w:snapToGrid w:val="0"/>
          <w:color w:val="000000"/>
          <w:kern w:val="0"/>
          <w:szCs w:val="21"/>
        </w:rPr>
        <w:t>，处于特殊环境的钢桥采用粘贴方式时，应选用耐介质腐蚀结构胶。</w:t>
      </w:r>
      <w:r w:rsidRPr="00BC4CE4">
        <w:rPr>
          <w:rFonts w:ascii="Times New Roman" w:eastAsia="宋体" w:hAnsi="Times New Roman" w:cs="Times New Roman" w:hint="eastAsia"/>
          <w:snapToGrid w:val="0"/>
          <w:color w:val="000000"/>
          <w:kern w:val="0"/>
          <w:szCs w:val="21"/>
        </w:rPr>
        <w:t>当采用</w:t>
      </w:r>
      <w:r w:rsidRPr="00BC4CE4">
        <w:rPr>
          <w:rFonts w:ascii="Times New Roman" w:eastAsia="宋体" w:hAnsi="Times New Roman" w:cs="Times New Roman" w:hint="eastAsia"/>
          <w:snapToGrid w:val="0"/>
          <w:color w:val="000000"/>
          <w:kern w:val="0"/>
          <w:szCs w:val="21"/>
        </w:rPr>
        <w:t>SMA</w:t>
      </w:r>
      <w:r w:rsidRPr="00BC4CE4">
        <w:rPr>
          <w:rFonts w:ascii="Times New Roman" w:eastAsia="宋体" w:hAnsi="Times New Roman" w:cs="Times New Roman" w:hint="eastAsia"/>
          <w:snapToGrid w:val="0"/>
          <w:color w:val="000000"/>
          <w:kern w:val="0"/>
          <w:szCs w:val="21"/>
        </w:rPr>
        <w:t>粘贴修复时，</w:t>
      </w:r>
      <w:r w:rsidRPr="00BC4CE4">
        <w:rPr>
          <w:rFonts w:ascii="Times New Roman" w:eastAsia="宋体" w:hAnsi="Times New Roman" w:cs="Times New Roman"/>
          <w:snapToGrid w:val="0"/>
          <w:color w:val="000000"/>
          <w:kern w:val="0"/>
          <w:szCs w:val="21"/>
        </w:rPr>
        <w:t>结构胶玻璃化转变温度</w:t>
      </w:r>
      <w:proofErr w:type="spellStart"/>
      <w:r w:rsidRPr="00BC4CE4">
        <w:rPr>
          <w:rFonts w:ascii="Times New Roman" w:eastAsia="宋体" w:hAnsi="Times New Roman" w:cs="Times New Roman"/>
          <w:i/>
          <w:iCs/>
          <w:snapToGrid w:val="0"/>
          <w:color w:val="000000"/>
          <w:kern w:val="0"/>
          <w:szCs w:val="21"/>
        </w:rPr>
        <w:t>T</w:t>
      </w:r>
      <w:r w:rsidRPr="00BC4CE4">
        <w:rPr>
          <w:rFonts w:ascii="Times New Roman" w:eastAsia="宋体" w:hAnsi="Times New Roman" w:cs="Times New Roman"/>
          <w:snapToGrid w:val="0"/>
          <w:color w:val="000000"/>
          <w:kern w:val="0"/>
          <w:szCs w:val="21"/>
          <w:vertAlign w:val="subscript"/>
        </w:rPr>
        <w:t>g</w:t>
      </w:r>
      <w:proofErr w:type="spellEnd"/>
      <w:r w:rsidRPr="00BC4CE4">
        <w:rPr>
          <w:rFonts w:ascii="Times New Roman" w:eastAsia="宋体" w:hAnsi="Times New Roman" w:cs="Times New Roman"/>
          <w:snapToGrid w:val="0"/>
          <w:color w:val="000000"/>
          <w:kern w:val="0"/>
          <w:szCs w:val="21"/>
        </w:rPr>
        <w:t>不应低于</w:t>
      </w:r>
      <w:r w:rsidRPr="00BC4CE4">
        <w:rPr>
          <w:rFonts w:ascii="Times New Roman" w:eastAsia="宋体" w:hAnsi="Times New Roman" w:cs="Times New Roman" w:hint="eastAsia"/>
          <w:snapToGrid w:val="0"/>
          <w:color w:val="000000"/>
          <w:kern w:val="0"/>
          <w:szCs w:val="21"/>
        </w:rPr>
        <w:t>75</w:t>
      </w:r>
      <w:r w:rsidRPr="00BC4CE4">
        <w:rPr>
          <w:rFonts w:ascii="Times New Roman" w:eastAsia="宋体" w:hAnsi="Times New Roman" w:cs="Times New Roman"/>
          <w:snapToGrid w:val="0"/>
          <w:color w:val="000000"/>
          <w:kern w:val="0"/>
          <w:szCs w:val="21"/>
        </w:rPr>
        <w:t>℃</w:t>
      </w:r>
      <w:r w:rsidRPr="00BC4CE4">
        <w:rPr>
          <w:rFonts w:ascii="Times New Roman" w:eastAsia="宋体" w:hAnsi="Times New Roman" w:cs="Times New Roman" w:hint="eastAsia"/>
          <w:snapToGrid w:val="0"/>
          <w:color w:val="000000"/>
          <w:kern w:val="0"/>
          <w:szCs w:val="21"/>
        </w:rPr>
        <w:t>。</w:t>
      </w:r>
    </w:p>
    <w:bookmarkEnd w:id="109"/>
    <w:p w14:paraId="4F173774" w14:textId="77777777" w:rsidR="007D624D" w:rsidRPr="00BC4CE4" w:rsidRDefault="007D624D" w:rsidP="007D624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BC4CE4">
        <w:rPr>
          <w:rFonts w:ascii="Times New Roman" w:eastAsia="宋体" w:hAnsi="Times New Roman" w:cs="Times New Roman"/>
          <w:b/>
          <w:bCs/>
          <w:snapToGrid w:val="0"/>
          <w:color w:val="000000"/>
          <w:kern w:val="0"/>
          <w:szCs w:val="21"/>
        </w:rPr>
        <w:t>4.4.5</w:t>
      </w:r>
      <w:r w:rsidRPr="00BC4CE4">
        <w:rPr>
          <w:rFonts w:ascii="Times New Roman" w:eastAsia="宋体" w:hAnsi="Times New Roman" w:cs="Times New Roman"/>
          <w:snapToGrid w:val="0"/>
          <w:color w:val="000000"/>
          <w:kern w:val="0"/>
          <w:szCs w:val="21"/>
        </w:rPr>
        <w:t xml:space="preserve">  </w:t>
      </w:r>
      <w:r w:rsidRPr="00BC4CE4">
        <w:rPr>
          <w:rFonts w:ascii="Times New Roman" w:eastAsia="宋体" w:hAnsi="Times New Roman" w:cs="Times New Roman"/>
          <w:snapToGrid w:val="0"/>
          <w:color w:val="000000"/>
          <w:kern w:val="0"/>
          <w:szCs w:val="21"/>
        </w:rPr>
        <w:t>采用</w:t>
      </w:r>
      <w:r w:rsidRPr="00BC4CE4">
        <w:rPr>
          <w:rFonts w:ascii="Times New Roman" w:eastAsia="宋体" w:hAnsi="Times New Roman" w:cs="Times New Roman"/>
          <w:snapToGrid w:val="0"/>
          <w:color w:val="000000"/>
          <w:kern w:val="0"/>
          <w:szCs w:val="21"/>
        </w:rPr>
        <w:t>CFRP</w:t>
      </w:r>
      <w:r w:rsidRPr="00BC4CE4">
        <w:rPr>
          <w:rFonts w:ascii="Times New Roman" w:eastAsia="宋体" w:hAnsi="Times New Roman" w:cs="Times New Roman"/>
          <w:snapToGrid w:val="0"/>
          <w:color w:val="000000"/>
          <w:kern w:val="0"/>
          <w:szCs w:val="21"/>
        </w:rPr>
        <w:t>片材对钢桥疲劳裂缝进行修复时，应采用与</w:t>
      </w:r>
      <w:r w:rsidRPr="00BC4CE4">
        <w:rPr>
          <w:rFonts w:ascii="Times New Roman" w:eastAsia="宋体" w:hAnsi="Times New Roman" w:cs="Times New Roman"/>
          <w:snapToGrid w:val="0"/>
          <w:color w:val="000000"/>
          <w:kern w:val="0"/>
          <w:szCs w:val="21"/>
        </w:rPr>
        <w:t>CFRP</w:t>
      </w:r>
      <w:r w:rsidRPr="00BC4CE4">
        <w:rPr>
          <w:rFonts w:ascii="Times New Roman" w:eastAsia="宋体" w:hAnsi="Times New Roman" w:cs="Times New Roman"/>
          <w:snapToGrid w:val="0"/>
          <w:color w:val="000000"/>
          <w:kern w:val="0"/>
          <w:szCs w:val="21"/>
        </w:rPr>
        <w:t>片材配套浸渍</w:t>
      </w:r>
      <w:r w:rsidRPr="00BC4CE4">
        <w:rPr>
          <w:rFonts w:ascii="Times New Roman" w:eastAsia="宋体" w:hAnsi="Times New Roman" w:cs="Times New Roman" w:hint="eastAsia"/>
          <w:snapToGrid w:val="0"/>
          <w:color w:val="000000"/>
          <w:kern w:val="0"/>
          <w:szCs w:val="21"/>
        </w:rPr>
        <w:t>树脂或结构胶粘剂</w:t>
      </w:r>
      <w:r w:rsidRPr="00BC4CE4">
        <w:rPr>
          <w:rFonts w:ascii="Times New Roman" w:eastAsia="宋体" w:hAnsi="Times New Roman" w:cs="Times New Roman"/>
          <w:snapToGrid w:val="0"/>
          <w:color w:val="000000"/>
          <w:kern w:val="0"/>
          <w:szCs w:val="21"/>
        </w:rPr>
        <w:t>；采用</w:t>
      </w:r>
      <w:r w:rsidRPr="00BC4CE4">
        <w:rPr>
          <w:rFonts w:ascii="Times New Roman" w:eastAsia="宋体" w:hAnsi="Times New Roman" w:cs="Times New Roman"/>
          <w:snapToGrid w:val="0"/>
          <w:color w:val="000000"/>
          <w:kern w:val="0"/>
          <w:szCs w:val="21"/>
        </w:rPr>
        <w:t>SMA</w:t>
      </w:r>
      <w:r w:rsidRPr="00BC4CE4">
        <w:rPr>
          <w:rFonts w:ascii="Times New Roman" w:eastAsia="宋体" w:hAnsi="Times New Roman" w:cs="Times New Roman"/>
          <w:snapToGrid w:val="0"/>
          <w:color w:val="000000"/>
          <w:kern w:val="0"/>
          <w:szCs w:val="21"/>
        </w:rPr>
        <w:t>材料进行修复时，可根据设计要求选用耐高温粘钢结构胶。</w:t>
      </w:r>
    </w:p>
    <w:p w14:paraId="78BFD427" w14:textId="77777777" w:rsidR="007D624D" w:rsidRPr="00BC4CE4" w:rsidRDefault="007D624D" w:rsidP="007D624D">
      <w:pPr>
        <w:jc w:val="center"/>
        <w:rPr>
          <w:rFonts w:cs="Times New Roman"/>
        </w:rPr>
      </w:pPr>
      <w:r w:rsidRPr="00BC4CE4">
        <w:rPr>
          <w:rFonts w:cs="Times New Roman"/>
        </w:rPr>
        <w:t>表</w:t>
      </w:r>
      <w:r w:rsidRPr="00BC4CE4">
        <w:rPr>
          <w:rFonts w:cs="Times New Roman"/>
        </w:rPr>
        <w:t xml:space="preserve">4.4.5 </w:t>
      </w:r>
      <w:r w:rsidRPr="00BC4CE4">
        <w:rPr>
          <w:rFonts w:cs="Times New Roman" w:hint="eastAsia"/>
        </w:rPr>
        <w:t>结构胶粘剂</w:t>
      </w:r>
      <w:r w:rsidRPr="00BC4CE4">
        <w:rPr>
          <w:rFonts w:cs="Times New Roman"/>
        </w:rPr>
        <w:t>主要性能指标</w:t>
      </w:r>
    </w:p>
    <w:tbl>
      <w:tblPr>
        <w:tblW w:w="87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26"/>
        <w:gridCol w:w="1363"/>
        <w:gridCol w:w="961"/>
        <w:gridCol w:w="2797"/>
        <w:gridCol w:w="1598"/>
        <w:gridCol w:w="1605"/>
      </w:tblGrid>
      <w:tr w:rsidR="007D624D" w14:paraId="372B58BD" w14:textId="77777777" w:rsidTr="005859E6">
        <w:tc>
          <w:tcPr>
            <w:tcW w:w="2750" w:type="dxa"/>
            <w:gridSpan w:val="3"/>
            <w:vMerge w:val="restart"/>
            <w:vAlign w:val="center"/>
          </w:tcPr>
          <w:p w14:paraId="723AD7CC" w14:textId="77777777" w:rsidR="007D624D" w:rsidRPr="00BC4CE4" w:rsidRDefault="007D624D" w:rsidP="00BC4CE4">
            <w:pPr>
              <w:jc w:val="center"/>
              <w:rPr>
                <w:rFonts w:cs="Times New Roman"/>
                <w:sz w:val="18"/>
                <w:szCs w:val="18"/>
              </w:rPr>
            </w:pPr>
            <w:r w:rsidRPr="00BC4CE4">
              <w:rPr>
                <w:rFonts w:cs="Times New Roman" w:hint="eastAsia"/>
                <w:sz w:val="18"/>
                <w:szCs w:val="18"/>
              </w:rPr>
              <w:t>检验项目</w:t>
            </w:r>
          </w:p>
        </w:tc>
        <w:tc>
          <w:tcPr>
            <w:tcW w:w="2797" w:type="dxa"/>
            <w:vMerge w:val="restart"/>
            <w:vAlign w:val="center"/>
          </w:tcPr>
          <w:p w14:paraId="5675A239" w14:textId="77777777" w:rsidR="007D624D" w:rsidRPr="00BC4CE4" w:rsidRDefault="007D624D" w:rsidP="00BC4CE4">
            <w:pPr>
              <w:jc w:val="center"/>
              <w:rPr>
                <w:rFonts w:cs="Times New Roman"/>
                <w:sz w:val="18"/>
                <w:szCs w:val="18"/>
              </w:rPr>
            </w:pPr>
            <w:r w:rsidRPr="00BC4CE4">
              <w:rPr>
                <w:rFonts w:cs="Times New Roman" w:hint="eastAsia"/>
                <w:sz w:val="18"/>
                <w:szCs w:val="18"/>
              </w:rPr>
              <w:t>检验条件</w:t>
            </w:r>
          </w:p>
        </w:tc>
        <w:tc>
          <w:tcPr>
            <w:tcW w:w="3203" w:type="dxa"/>
            <w:gridSpan w:val="2"/>
            <w:vAlign w:val="center"/>
          </w:tcPr>
          <w:p w14:paraId="79DD3AF2" w14:textId="77777777" w:rsidR="007D624D" w:rsidRPr="00BC4CE4" w:rsidRDefault="007D624D" w:rsidP="00BC4CE4">
            <w:pPr>
              <w:jc w:val="center"/>
              <w:rPr>
                <w:rFonts w:cs="Times New Roman"/>
                <w:sz w:val="18"/>
                <w:szCs w:val="18"/>
              </w:rPr>
            </w:pPr>
            <w:r w:rsidRPr="00BC4CE4">
              <w:rPr>
                <w:rFonts w:cs="Times New Roman" w:hint="eastAsia"/>
                <w:sz w:val="18"/>
                <w:szCs w:val="18"/>
              </w:rPr>
              <w:t>技术指标</w:t>
            </w:r>
          </w:p>
        </w:tc>
      </w:tr>
      <w:tr w:rsidR="007D624D" w14:paraId="5D598B3D" w14:textId="77777777" w:rsidTr="005859E6">
        <w:tc>
          <w:tcPr>
            <w:tcW w:w="2750" w:type="dxa"/>
            <w:gridSpan w:val="3"/>
            <w:vMerge/>
            <w:vAlign w:val="center"/>
          </w:tcPr>
          <w:p w14:paraId="14F82A32" w14:textId="77777777" w:rsidR="007D624D" w:rsidRPr="00BC4CE4" w:rsidRDefault="007D624D" w:rsidP="00BC4CE4">
            <w:pPr>
              <w:jc w:val="center"/>
              <w:rPr>
                <w:rFonts w:cs="Times New Roman"/>
                <w:sz w:val="18"/>
                <w:szCs w:val="18"/>
              </w:rPr>
            </w:pPr>
          </w:p>
        </w:tc>
        <w:tc>
          <w:tcPr>
            <w:tcW w:w="2797" w:type="dxa"/>
            <w:vMerge/>
            <w:vAlign w:val="center"/>
          </w:tcPr>
          <w:p w14:paraId="0F778A59" w14:textId="77777777" w:rsidR="007D624D" w:rsidRPr="00BC4CE4" w:rsidRDefault="007D624D" w:rsidP="00BC4CE4">
            <w:pPr>
              <w:jc w:val="center"/>
              <w:rPr>
                <w:rFonts w:cs="Times New Roman"/>
                <w:sz w:val="18"/>
                <w:szCs w:val="18"/>
              </w:rPr>
            </w:pPr>
          </w:p>
        </w:tc>
        <w:tc>
          <w:tcPr>
            <w:tcW w:w="1598" w:type="dxa"/>
            <w:vAlign w:val="center"/>
          </w:tcPr>
          <w:p w14:paraId="78032510" w14:textId="77777777" w:rsidR="007D624D" w:rsidRPr="00BC4CE4" w:rsidRDefault="007D624D" w:rsidP="00BC4CE4">
            <w:pPr>
              <w:jc w:val="center"/>
              <w:rPr>
                <w:rFonts w:cs="Times New Roman"/>
                <w:sz w:val="18"/>
                <w:szCs w:val="18"/>
              </w:rPr>
            </w:pPr>
            <w:r w:rsidRPr="00BC4CE4">
              <w:rPr>
                <w:rFonts w:cs="Times New Roman" w:hint="eastAsia"/>
                <w:sz w:val="18"/>
                <w:szCs w:val="18"/>
              </w:rPr>
              <w:t>粘贴</w:t>
            </w:r>
            <w:r w:rsidRPr="00BC4CE4">
              <w:rPr>
                <w:rFonts w:cs="Times New Roman" w:hint="eastAsia"/>
                <w:sz w:val="18"/>
                <w:szCs w:val="18"/>
              </w:rPr>
              <w:t>SMA</w:t>
            </w:r>
            <w:r w:rsidRPr="00BC4CE4">
              <w:rPr>
                <w:rFonts w:cs="Times New Roman" w:hint="eastAsia"/>
                <w:sz w:val="18"/>
                <w:szCs w:val="18"/>
              </w:rPr>
              <w:t>材料</w:t>
            </w:r>
          </w:p>
        </w:tc>
        <w:tc>
          <w:tcPr>
            <w:tcW w:w="1603" w:type="dxa"/>
            <w:vAlign w:val="center"/>
          </w:tcPr>
          <w:p w14:paraId="2BB1C183" w14:textId="77777777" w:rsidR="007D624D" w:rsidRPr="00BC4CE4" w:rsidRDefault="007D624D" w:rsidP="00BC4CE4">
            <w:pPr>
              <w:jc w:val="center"/>
              <w:rPr>
                <w:rFonts w:cs="Times New Roman"/>
                <w:sz w:val="18"/>
                <w:szCs w:val="18"/>
              </w:rPr>
            </w:pPr>
            <w:r w:rsidRPr="00BC4CE4">
              <w:rPr>
                <w:rFonts w:cs="Times New Roman" w:hint="eastAsia"/>
                <w:sz w:val="18"/>
                <w:szCs w:val="18"/>
              </w:rPr>
              <w:t>粘贴</w:t>
            </w:r>
            <w:r w:rsidRPr="00BC4CE4">
              <w:rPr>
                <w:rFonts w:cs="Times New Roman" w:hint="eastAsia"/>
                <w:sz w:val="18"/>
                <w:szCs w:val="18"/>
              </w:rPr>
              <w:t>CFRP</w:t>
            </w:r>
            <w:r w:rsidRPr="00BC4CE4">
              <w:rPr>
                <w:rFonts w:cs="Times New Roman" w:hint="eastAsia"/>
                <w:sz w:val="18"/>
                <w:szCs w:val="18"/>
              </w:rPr>
              <w:t>片材</w:t>
            </w:r>
          </w:p>
        </w:tc>
      </w:tr>
      <w:tr w:rsidR="007D624D" w14:paraId="504E2FCD" w14:textId="77777777" w:rsidTr="005859E6">
        <w:tc>
          <w:tcPr>
            <w:tcW w:w="426" w:type="dxa"/>
            <w:vMerge w:val="restart"/>
            <w:vAlign w:val="center"/>
          </w:tcPr>
          <w:p w14:paraId="4F3F9C65" w14:textId="77777777" w:rsidR="007D624D" w:rsidRPr="00BC4CE4" w:rsidRDefault="007D624D" w:rsidP="00BC4CE4">
            <w:pPr>
              <w:jc w:val="center"/>
              <w:rPr>
                <w:rFonts w:cs="Times New Roman"/>
                <w:sz w:val="18"/>
                <w:szCs w:val="18"/>
              </w:rPr>
            </w:pPr>
            <w:r w:rsidRPr="00BC4CE4">
              <w:rPr>
                <w:rFonts w:cs="Times New Roman" w:hint="eastAsia"/>
                <w:sz w:val="18"/>
                <w:szCs w:val="18"/>
              </w:rPr>
              <w:t>胶体性能</w:t>
            </w:r>
          </w:p>
        </w:tc>
        <w:tc>
          <w:tcPr>
            <w:tcW w:w="2324" w:type="dxa"/>
            <w:gridSpan w:val="2"/>
            <w:vAlign w:val="center"/>
          </w:tcPr>
          <w:p w14:paraId="565FA47C" w14:textId="77777777" w:rsidR="007D624D" w:rsidRPr="00BC4CE4" w:rsidRDefault="007D624D" w:rsidP="00BC4CE4">
            <w:pPr>
              <w:jc w:val="center"/>
              <w:rPr>
                <w:rFonts w:cs="Times New Roman"/>
                <w:sz w:val="18"/>
                <w:szCs w:val="18"/>
              </w:rPr>
            </w:pPr>
            <w:r w:rsidRPr="00BC4CE4">
              <w:rPr>
                <w:rFonts w:cs="Times New Roman" w:hint="eastAsia"/>
                <w:sz w:val="18"/>
                <w:szCs w:val="18"/>
              </w:rPr>
              <w:t>抗拉强度（</w:t>
            </w:r>
            <w:r w:rsidRPr="00BC4CE4">
              <w:rPr>
                <w:rFonts w:cs="Times New Roman" w:hint="eastAsia"/>
                <w:sz w:val="18"/>
                <w:szCs w:val="18"/>
              </w:rPr>
              <w:t>MPa</w:t>
            </w:r>
            <w:r w:rsidRPr="00BC4CE4">
              <w:rPr>
                <w:rFonts w:cs="Times New Roman" w:hint="eastAsia"/>
                <w:sz w:val="18"/>
                <w:szCs w:val="18"/>
              </w:rPr>
              <w:t>）</w:t>
            </w:r>
          </w:p>
        </w:tc>
        <w:tc>
          <w:tcPr>
            <w:tcW w:w="2797" w:type="dxa"/>
            <w:vMerge w:val="restart"/>
            <w:vAlign w:val="center"/>
          </w:tcPr>
          <w:p w14:paraId="2E360210" w14:textId="77777777" w:rsidR="007D624D" w:rsidRPr="00BC4CE4" w:rsidRDefault="007D624D" w:rsidP="00BC4CE4">
            <w:pPr>
              <w:jc w:val="center"/>
              <w:rPr>
                <w:rFonts w:cs="Times New Roman"/>
                <w:sz w:val="18"/>
                <w:szCs w:val="18"/>
              </w:rPr>
            </w:pPr>
            <w:r w:rsidRPr="00BC4CE4">
              <w:rPr>
                <w:rFonts w:cs="Times New Roman" w:hint="eastAsia"/>
                <w:sz w:val="18"/>
                <w:szCs w:val="18"/>
              </w:rPr>
              <w:t>试件浇筑毕养护至</w:t>
            </w:r>
            <w:r w:rsidRPr="00BC4CE4">
              <w:rPr>
                <w:rFonts w:cs="Times New Roman" w:hint="eastAsia"/>
                <w:sz w:val="18"/>
                <w:szCs w:val="18"/>
              </w:rPr>
              <w:t>7d</w:t>
            </w:r>
            <w:r w:rsidRPr="00BC4CE4">
              <w:rPr>
                <w:rFonts w:cs="Times New Roman" w:hint="eastAsia"/>
                <w:sz w:val="18"/>
                <w:szCs w:val="18"/>
              </w:rPr>
              <w:t>，到期立即在（</w:t>
            </w:r>
            <w:r w:rsidRPr="00BC4CE4">
              <w:rPr>
                <w:rFonts w:cs="Times New Roman" w:hint="eastAsia"/>
                <w:sz w:val="18"/>
                <w:szCs w:val="18"/>
              </w:rPr>
              <w:t>2</w:t>
            </w:r>
            <w:r w:rsidRPr="00BC4CE4">
              <w:rPr>
                <w:rFonts w:cs="Times New Roman"/>
                <w:sz w:val="18"/>
                <w:szCs w:val="18"/>
              </w:rPr>
              <w:t>3</w:t>
            </w:r>
            <w:r w:rsidRPr="00BC4CE4">
              <w:rPr>
                <w:rFonts w:cs="Times New Roman" w:hint="eastAsia"/>
                <w:sz w:val="18"/>
                <w:szCs w:val="18"/>
              </w:rPr>
              <w:t>±</w:t>
            </w:r>
            <w:r w:rsidRPr="00BC4CE4">
              <w:rPr>
                <w:rFonts w:cs="Times New Roman"/>
                <w:sz w:val="18"/>
                <w:szCs w:val="18"/>
              </w:rPr>
              <w:t>2</w:t>
            </w:r>
            <w:r w:rsidRPr="00BC4CE4">
              <w:rPr>
                <w:rFonts w:cs="Times New Roman" w:hint="eastAsia"/>
                <w:sz w:val="18"/>
                <w:szCs w:val="18"/>
              </w:rPr>
              <w:t>）℃、（</w:t>
            </w:r>
            <w:r w:rsidRPr="00BC4CE4">
              <w:rPr>
                <w:rFonts w:cs="Times New Roman" w:hint="eastAsia"/>
                <w:sz w:val="18"/>
                <w:szCs w:val="18"/>
              </w:rPr>
              <w:t>5</w:t>
            </w:r>
            <w:r w:rsidRPr="00BC4CE4">
              <w:rPr>
                <w:rFonts w:cs="Times New Roman"/>
                <w:sz w:val="18"/>
                <w:szCs w:val="18"/>
              </w:rPr>
              <w:t>0</w:t>
            </w:r>
            <w:r w:rsidRPr="00BC4CE4">
              <w:rPr>
                <w:rFonts w:cs="Times New Roman" w:hint="eastAsia"/>
                <w:sz w:val="18"/>
                <w:szCs w:val="18"/>
              </w:rPr>
              <w:t>±</w:t>
            </w:r>
            <w:r w:rsidRPr="00BC4CE4">
              <w:rPr>
                <w:rFonts w:cs="Times New Roman"/>
                <w:sz w:val="18"/>
                <w:szCs w:val="18"/>
              </w:rPr>
              <w:t>5</w:t>
            </w:r>
            <w:r w:rsidRPr="00BC4CE4">
              <w:rPr>
                <w:rFonts w:cs="Times New Roman" w:hint="eastAsia"/>
                <w:sz w:val="18"/>
                <w:szCs w:val="18"/>
              </w:rPr>
              <w:t>）</w:t>
            </w:r>
            <w:r w:rsidRPr="00BC4CE4">
              <w:rPr>
                <w:rFonts w:cs="Times New Roman" w:hint="eastAsia"/>
                <w:sz w:val="18"/>
                <w:szCs w:val="18"/>
              </w:rPr>
              <w:t>%RH</w:t>
            </w:r>
            <w:r w:rsidRPr="00BC4CE4">
              <w:rPr>
                <w:rFonts w:cs="Times New Roman" w:hint="eastAsia"/>
                <w:sz w:val="18"/>
                <w:szCs w:val="18"/>
              </w:rPr>
              <w:t>条件下测试</w:t>
            </w:r>
          </w:p>
        </w:tc>
        <w:tc>
          <w:tcPr>
            <w:tcW w:w="1598" w:type="dxa"/>
            <w:vAlign w:val="center"/>
          </w:tcPr>
          <w:p w14:paraId="68F9F18F"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50</w:t>
            </w:r>
          </w:p>
        </w:tc>
        <w:tc>
          <w:tcPr>
            <w:tcW w:w="1603" w:type="dxa"/>
            <w:vAlign w:val="center"/>
          </w:tcPr>
          <w:p w14:paraId="57B4DB4E"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50</w:t>
            </w:r>
          </w:p>
        </w:tc>
      </w:tr>
      <w:tr w:rsidR="007D624D" w14:paraId="621B1FE0" w14:textId="77777777" w:rsidTr="005859E6">
        <w:tc>
          <w:tcPr>
            <w:tcW w:w="426" w:type="dxa"/>
            <w:vMerge/>
            <w:vAlign w:val="center"/>
          </w:tcPr>
          <w:p w14:paraId="628CBDF6" w14:textId="77777777" w:rsidR="007D624D" w:rsidRPr="00BC4CE4" w:rsidRDefault="007D624D" w:rsidP="00BC4CE4">
            <w:pPr>
              <w:jc w:val="center"/>
              <w:rPr>
                <w:rFonts w:cs="Times New Roman"/>
                <w:sz w:val="18"/>
                <w:szCs w:val="18"/>
              </w:rPr>
            </w:pPr>
          </w:p>
        </w:tc>
        <w:tc>
          <w:tcPr>
            <w:tcW w:w="2324" w:type="dxa"/>
            <w:gridSpan w:val="2"/>
            <w:vAlign w:val="center"/>
          </w:tcPr>
          <w:p w14:paraId="4C607530" w14:textId="77777777" w:rsidR="007D624D" w:rsidRPr="00BC4CE4" w:rsidRDefault="007D624D" w:rsidP="00BC4CE4">
            <w:pPr>
              <w:jc w:val="center"/>
              <w:rPr>
                <w:rFonts w:cs="Times New Roman"/>
                <w:sz w:val="18"/>
                <w:szCs w:val="18"/>
              </w:rPr>
            </w:pPr>
            <w:r w:rsidRPr="00BC4CE4">
              <w:rPr>
                <w:rFonts w:cs="Times New Roman" w:hint="eastAsia"/>
                <w:sz w:val="18"/>
                <w:szCs w:val="18"/>
              </w:rPr>
              <w:t>受拉弹性模量（</w:t>
            </w:r>
            <w:proofErr w:type="spellStart"/>
            <w:r w:rsidRPr="00BC4CE4">
              <w:rPr>
                <w:rFonts w:cs="Times New Roman" w:hint="eastAsia"/>
                <w:sz w:val="18"/>
                <w:szCs w:val="18"/>
              </w:rPr>
              <w:t>GPa</w:t>
            </w:r>
            <w:proofErr w:type="spellEnd"/>
            <w:r w:rsidRPr="00BC4CE4">
              <w:rPr>
                <w:rFonts w:cs="Times New Roman" w:hint="eastAsia"/>
                <w:sz w:val="18"/>
                <w:szCs w:val="18"/>
              </w:rPr>
              <w:t>）</w:t>
            </w:r>
          </w:p>
        </w:tc>
        <w:tc>
          <w:tcPr>
            <w:tcW w:w="2797" w:type="dxa"/>
            <w:vMerge/>
            <w:vAlign w:val="center"/>
          </w:tcPr>
          <w:p w14:paraId="2B7C7EB7" w14:textId="77777777" w:rsidR="007D624D" w:rsidRPr="00BC4CE4" w:rsidRDefault="007D624D" w:rsidP="00BC4CE4">
            <w:pPr>
              <w:jc w:val="center"/>
              <w:rPr>
                <w:rFonts w:cs="Times New Roman"/>
                <w:sz w:val="18"/>
                <w:szCs w:val="18"/>
              </w:rPr>
            </w:pPr>
          </w:p>
        </w:tc>
        <w:tc>
          <w:tcPr>
            <w:tcW w:w="1598" w:type="dxa"/>
            <w:vAlign w:val="center"/>
          </w:tcPr>
          <w:p w14:paraId="621608DF"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hint="eastAsia"/>
                <w:sz w:val="18"/>
                <w:szCs w:val="18"/>
              </w:rPr>
              <w:t>4</w:t>
            </w:r>
          </w:p>
        </w:tc>
        <w:tc>
          <w:tcPr>
            <w:tcW w:w="1603" w:type="dxa"/>
            <w:vAlign w:val="center"/>
          </w:tcPr>
          <w:p w14:paraId="025F3D6A" w14:textId="77777777" w:rsidR="007D624D" w:rsidRPr="00BC4CE4" w:rsidRDefault="007D624D" w:rsidP="00BC4CE4">
            <w:pPr>
              <w:jc w:val="center"/>
              <w:rPr>
                <w:rFonts w:cs="Times New Roman"/>
                <w:sz w:val="18"/>
                <w:szCs w:val="18"/>
              </w:rPr>
            </w:pPr>
            <w:r w:rsidRPr="00BC4CE4">
              <w:rPr>
                <w:rFonts w:cs="Times New Roman" w:hint="eastAsia"/>
                <w:sz w:val="18"/>
                <w:szCs w:val="18"/>
              </w:rPr>
              <w:t>涂布胶：≥</w:t>
            </w:r>
            <w:r w:rsidRPr="00BC4CE4">
              <w:rPr>
                <w:rFonts w:cs="Times New Roman"/>
                <w:sz w:val="18"/>
                <w:szCs w:val="18"/>
              </w:rPr>
              <w:t>3.3</w:t>
            </w:r>
            <w:r w:rsidRPr="00BC4CE4">
              <w:rPr>
                <w:rFonts w:cs="Times New Roman" w:hint="eastAsia"/>
                <w:sz w:val="18"/>
                <w:szCs w:val="18"/>
              </w:rPr>
              <w:t>；</w:t>
            </w:r>
          </w:p>
          <w:p w14:paraId="1AC3BC4A" w14:textId="77777777" w:rsidR="007D624D" w:rsidRPr="00BC4CE4" w:rsidRDefault="007D624D" w:rsidP="00BC4CE4">
            <w:pPr>
              <w:jc w:val="center"/>
              <w:rPr>
                <w:rFonts w:cs="Times New Roman"/>
                <w:sz w:val="18"/>
                <w:szCs w:val="18"/>
              </w:rPr>
            </w:pPr>
            <w:r w:rsidRPr="00BC4CE4">
              <w:rPr>
                <w:rFonts w:cs="Times New Roman" w:hint="eastAsia"/>
                <w:sz w:val="18"/>
                <w:szCs w:val="18"/>
              </w:rPr>
              <w:t>压注胶：≥</w:t>
            </w:r>
            <w:r w:rsidRPr="00BC4CE4">
              <w:rPr>
                <w:rFonts w:cs="Times New Roman"/>
                <w:sz w:val="18"/>
                <w:szCs w:val="18"/>
              </w:rPr>
              <w:t>2.5</w:t>
            </w:r>
          </w:p>
        </w:tc>
      </w:tr>
      <w:tr w:rsidR="007D624D" w14:paraId="02B89F9C" w14:textId="77777777" w:rsidTr="005859E6">
        <w:tc>
          <w:tcPr>
            <w:tcW w:w="426" w:type="dxa"/>
            <w:vMerge/>
            <w:vAlign w:val="center"/>
          </w:tcPr>
          <w:p w14:paraId="45A2BFAC" w14:textId="77777777" w:rsidR="007D624D" w:rsidRPr="00BC4CE4" w:rsidRDefault="007D624D" w:rsidP="00BC4CE4">
            <w:pPr>
              <w:jc w:val="center"/>
              <w:rPr>
                <w:rFonts w:cs="Times New Roman"/>
                <w:sz w:val="18"/>
                <w:szCs w:val="18"/>
              </w:rPr>
            </w:pPr>
          </w:p>
        </w:tc>
        <w:tc>
          <w:tcPr>
            <w:tcW w:w="2324" w:type="dxa"/>
            <w:gridSpan w:val="2"/>
            <w:vAlign w:val="center"/>
          </w:tcPr>
          <w:p w14:paraId="0FA00786" w14:textId="77777777" w:rsidR="007D624D" w:rsidRPr="00BC4CE4" w:rsidRDefault="007D624D" w:rsidP="00BC4CE4">
            <w:pPr>
              <w:jc w:val="center"/>
              <w:rPr>
                <w:rFonts w:cs="Times New Roman"/>
                <w:sz w:val="18"/>
                <w:szCs w:val="18"/>
              </w:rPr>
            </w:pPr>
            <w:r w:rsidRPr="00BC4CE4">
              <w:rPr>
                <w:rFonts w:cs="Times New Roman" w:hint="eastAsia"/>
                <w:sz w:val="18"/>
                <w:szCs w:val="18"/>
              </w:rPr>
              <w:t>伸长率（</w:t>
            </w:r>
            <w:r w:rsidRPr="00BC4CE4">
              <w:rPr>
                <w:rFonts w:cs="Times New Roman" w:hint="eastAsia"/>
                <w:sz w:val="18"/>
                <w:szCs w:val="18"/>
              </w:rPr>
              <w:t>%</w:t>
            </w:r>
            <w:r w:rsidRPr="00BC4CE4">
              <w:rPr>
                <w:rFonts w:cs="Times New Roman" w:hint="eastAsia"/>
                <w:sz w:val="18"/>
                <w:szCs w:val="18"/>
              </w:rPr>
              <w:t>）</w:t>
            </w:r>
          </w:p>
        </w:tc>
        <w:tc>
          <w:tcPr>
            <w:tcW w:w="2797" w:type="dxa"/>
            <w:vMerge/>
            <w:vAlign w:val="center"/>
          </w:tcPr>
          <w:p w14:paraId="094D5196" w14:textId="77777777" w:rsidR="007D624D" w:rsidRPr="00BC4CE4" w:rsidRDefault="007D624D" w:rsidP="00BC4CE4">
            <w:pPr>
              <w:jc w:val="center"/>
              <w:rPr>
                <w:rFonts w:cs="Times New Roman"/>
                <w:sz w:val="18"/>
                <w:szCs w:val="18"/>
              </w:rPr>
            </w:pPr>
          </w:p>
        </w:tc>
        <w:tc>
          <w:tcPr>
            <w:tcW w:w="1598" w:type="dxa"/>
            <w:vAlign w:val="center"/>
          </w:tcPr>
          <w:p w14:paraId="763F99EA"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1.5</w:t>
            </w:r>
          </w:p>
        </w:tc>
        <w:tc>
          <w:tcPr>
            <w:tcW w:w="1603" w:type="dxa"/>
            <w:vAlign w:val="center"/>
          </w:tcPr>
          <w:p w14:paraId="0100AF95" w14:textId="77777777" w:rsidR="007D624D" w:rsidRPr="00BC4CE4" w:rsidRDefault="007D624D" w:rsidP="00BC4CE4">
            <w:pPr>
              <w:jc w:val="center"/>
              <w:rPr>
                <w:rFonts w:cs="Times New Roman"/>
                <w:sz w:val="18"/>
                <w:szCs w:val="18"/>
              </w:rPr>
            </w:pPr>
            <w:r w:rsidRPr="00BC4CE4">
              <w:rPr>
                <w:rFonts w:cs="Times New Roman" w:hint="eastAsia"/>
                <w:sz w:val="18"/>
                <w:szCs w:val="18"/>
              </w:rPr>
              <w:t>涂布胶：≥</w:t>
            </w:r>
            <w:r w:rsidRPr="00BC4CE4">
              <w:rPr>
                <w:rFonts w:cs="Times New Roman"/>
                <w:sz w:val="18"/>
                <w:szCs w:val="18"/>
              </w:rPr>
              <w:t>1.7</w:t>
            </w:r>
            <w:r w:rsidRPr="00BC4CE4">
              <w:rPr>
                <w:rFonts w:cs="Times New Roman" w:hint="eastAsia"/>
                <w:sz w:val="18"/>
                <w:szCs w:val="18"/>
              </w:rPr>
              <w:t>；</w:t>
            </w:r>
          </w:p>
          <w:p w14:paraId="125C8720" w14:textId="77777777" w:rsidR="007D624D" w:rsidRPr="00BC4CE4" w:rsidRDefault="007D624D" w:rsidP="00BC4CE4">
            <w:pPr>
              <w:jc w:val="center"/>
              <w:rPr>
                <w:rFonts w:cs="Times New Roman"/>
                <w:sz w:val="18"/>
                <w:szCs w:val="18"/>
              </w:rPr>
            </w:pPr>
            <w:r w:rsidRPr="00BC4CE4">
              <w:rPr>
                <w:rFonts w:cs="Times New Roman" w:hint="eastAsia"/>
                <w:sz w:val="18"/>
                <w:szCs w:val="18"/>
              </w:rPr>
              <w:t>压注胶：≥</w:t>
            </w:r>
            <w:r w:rsidRPr="00BC4CE4">
              <w:rPr>
                <w:rFonts w:cs="Times New Roman"/>
                <w:sz w:val="18"/>
                <w:szCs w:val="18"/>
              </w:rPr>
              <w:t>2.0</w:t>
            </w:r>
          </w:p>
        </w:tc>
      </w:tr>
      <w:tr w:rsidR="007D624D" w14:paraId="769AD5CE" w14:textId="77777777" w:rsidTr="005859E6">
        <w:tc>
          <w:tcPr>
            <w:tcW w:w="426" w:type="dxa"/>
            <w:vMerge/>
            <w:vAlign w:val="center"/>
          </w:tcPr>
          <w:p w14:paraId="7FCFDF80" w14:textId="77777777" w:rsidR="007D624D" w:rsidRPr="00BC4CE4" w:rsidRDefault="007D624D" w:rsidP="00BC4CE4">
            <w:pPr>
              <w:jc w:val="center"/>
              <w:rPr>
                <w:rFonts w:cs="Times New Roman"/>
                <w:sz w:val="18"/>
                <w:szCs w:val="18"/>
              </w:rPr>
            </w:pPr>
          </w:p>
        </w:tc>
        <w:tc>
          <w:tcPr>
            <w:tcW w:w="2324" w:type="dxa"/>
            <w:gridSpan w:val="2"/>
            <w:vAlign w:val="center"/>
          </w:tcPr>
          <w:p w14:paraId="64BE200F" w14:textId="77777777" w:rsidR="007D624D" w:rsidRPr="00BC4CE4" w:rsidRDefault="007D624D" w:rsidP="00BC4CE4">
            <w:pPr>
              <w:jc w:val="center"/>
              <w:rPr>
                <w:rFonts w:cs="Times New Roman"/>
                <w:sz w:val="18"/>
                <w:szCs w:val="18"/>
              </w:rPr>
            </w:pPr>
            <w:r w:rsidRPr="00BC4CE4">
              <w:rPr>
                <w:rFonts w:cs="Times New Roman" w:hint="eastAsia"/>
                <w:sz w:val="18"/>
                <w:szCs w:val="18"/>
              </w:rPr>
              <w:t>抗弯强度（</w:t>
            </w:r>
            <w:r w:rsidRPr="00BC4CE4">
              <w:rPr>
                <w:rFonts w:cs="Times New Roman" w:hint="eastAsia"/>
                <w:sz w:val="18"/>
                <w:szCs w:val="18"/>
              </w:rPr>
              <w:t>MPa</w:t>
            </w:r>
            <w:r w:rsidRPr="00BC4CE4">
              <w:rPr>
                <w:rFonts w:cs="Times New Roman" w:hint="eastAsia"/>
                <w:sz w:val="18"/>
                <w:szCs w:val="18"/>
              </w:rPr>
              <w:t>）</w:t>
            </w:r>
          </w:p>
        </w:tc>
        <w:tc>
          <w:tcPr>
            <w:tcW w:w="2797" w:type="dxa"/>
            <w:vMerge/>
            <w:vAlign w:val="center"/>
          </w:tcPr>
          <w:p w14:paraId="6CE0BDA2" w14:textId="77777777" w:rsidR="007D624D" w:rsidRPr="00BC4CE4" w:rsidRDefault="007D624D" w:rsidP="00BC4CE4">
            <w:pPr>
              <w:jc w:val="center"/>
              <w:rPr>
                <w:rFonts w:cs="Times New Roman"/>
                <w:sz w:val="18"/>
                <w:szCs w:val="18"/>
              </w:rPr>
            </w:pPr>
          </w:p>
        </w:tc>
        <w:tc>
          <w:tcPr>
            <w:tcW w:w="1598" w:type="dxa"/>
            <w:vAlign w:val="center"/>
          </w:tcPr>
          <w:p w14:paraId="04D7D60F"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50,</w:t>
            </w:r>
            <w:r w:rsidRPr="00BC4CE4">
              <w:rPr>
                <w:rFonts w:cs="Times New Roman" w:hint="eastAsia"/>
                <w:sz w:val="18"/>
                <w:szCs w:val="18"/>
              </w:rPr>
              <w:t>且不得呈碎裂状破坏</w:t>
            </w:r>
          </w:p>
        </w:tc>
        <w:tc>
          <w:tcPr>
            <w:tcW w:w="1603" w:type="dxa"/>
            <w:vAlign w:val="center"/>
          </w:tcPr>
          <w:p w14:paraId="673BA7A2"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50,</w:t>
            </w:r>
            <w:r w:rsidRPr="00BC4CE4">
              <w:rPr>
                <w:rFonts w:cs="Times New Roman" w:hint="eastAsia"/>
                <w:sz w:val="18"/>
                <w:szCs w:val="18"/>
              </w:rPr>
              <w:t>且不得呈碎裂状破坏</w:t>
            </w:r>
          </w:p>
        </w:tc>
      </w:tr>
      <w:tr w:rsidR="007D624D" w14:paraId="53F7FFC1" w14:textId="77777777" w:rsidTr="005859E6">
        <w:tc>
          <w:tcPr>
            <w:tcW w:w="426" w:type="dxa"/>
            <w:vMerge/>
            <w:vAlign w:val="center"/>
          </w:tcPr>
          <w:p w14:paraId="2D092584" w14:textId="77777777" w:rsidR="007D624D" w:rsidRPr="00BC4CE4" w:rsidRDefault="007D624D" w:rsidP="00BC4CE4">
            <w:pPr>
              <w:jc w:val="center"/>
              <w:rPr>
                <w:rFonts w:cs="Times New Roman"/>
                <w:sz w:val="18"/>
                <w:szCs w:val="18"/>
              </w:rPr>
            </w:pPr>
          </w:p>
        </w:tc>
        <w:tc>
          <w:tcPr>
            <w:tcW w:w="2324" w:type="dxa"/>
            <w:gridSpan w:val="2"/>
            <w:vAlign w:val="center"/>
          </w:tcPr>
          <w:p w14:paraId="52F0FF29" w14:textId="77777777" w:rsidR="007D624D" w:rsidRPr="00BC4CE4" w:rsidRDefault="007D624D" w:rsidP="00BC4CE4">
            <w:pPr>
              <w:jc w:val="center"/>
              <w:rPr>
                <w:rFonts w:cs="Times New Roman"/>
                <w:sz w:val="18"/>
                <w:szCs w:val="18"/>
              </w:rPr>
            </w:pPr>
            <w:r w:rsidRPr="00BC4CE4">
              <w:rPr>
                <w:rFonts w:cs="Times New Roman" w:hint="eastAsia"/>
                <w:sz w:val="18"/>
                <w:szCs w:val="18"/>
              </w:rPr>
              <w:t>抗压强度（</w:t>
            </w:r>
            <w:r w:rsidRPr="00BC4CE4">
              <w:rPr>
                <w:rFonts w:cs="Times New Roman" w:hint="eastAsia"/>
                <w:sz w:val="18"/>
                <w:szCs w:val="18"/>
              </w:rPr>
              <w:t>MPa</w:t>
            </w:r>
            <w:r w:rsidRPr="00BC4CE4">
              <w:rPr>
                <w:rFonts w:cs="Times New Roman" w:hint="eastAsia"/>
                <w:sz w:val="18"/>
                <w:szCs w:val="18"/>
              </w:rPr>
              <w:t>）</w:t>
            </w:r>
          </w:p>
        </w:tc>
        <w:tc>
          <w:tcPr>
            <w:tcW w:w="2797" w:type="dxa"/>
            <w:vMerge/>
            <w:vAlign w:val="center"/>
          </w:tcPr>
          <w:p w14:paraId="0279A94E" w14:textId="77777777" w:rsidR="007D624D" w:rsidRPr="00BC4CE4" w:rsidRDefault="007D624D" w:rsidP="00BC4CE4">
            <w:pPr>
              <w:jc w:val="center"/>
              <w:rPr>
                <w:rFonts w:cs="Times New Roman"/>
                <w:sz w:val="18"/>
                <w:szCs w:val="18"/>
              </w:rPr>
            </w:pPr>
          </w:p>
        </w:tc>
        <w:tc>
          <w:tcPr>
            <w:tcW w:w="1598" w:type="dxa"/>
            <w:vAlign w:val="center"/>
          </w:tcPr>
          <w:p w14:paraId="1060CDE9"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65</w:t>
            </w:r>
          </w:p>
        </w:tc>
        <w:tc>
          <w:tcPr>
            <w:tcW w:w="1603" w:type="dxa"/>
            <w:vAlign w:val="center"/>
          </w:tcPr>
          <w:p w14:paraId="6CC81C71"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65</w:t>
            </w:r>
          </w:p>
        </w:tc>
      </w:tr>
      <w:tr w:rsidR="007D624D" w14:paraId="4C4890E6" w14:textId="77777777" w:rsidTr="005859E6">
        <w:tc>
          <w:tcPr>
            <w:tcW w:w="426" w:type="dxa"/>
            <w:vMerge w:val="restart"/>
            <w:vAlign w:val="center"/>
          </w:tcPr>
          <w:p w14:paraId="6C1B6DBF" w14:textId="77777777" w:rsidR="007D624D" w:rsidRPr="00BC4CE4" w:rsidRDefault="007D624D" w:rsidP="00BC4CE4">
            <w:pPr>
              <w:jc w:val="center"/>
              <w:rPr>
                <w:rFonts w:cs="Times New Roman"/>
                <w:sz w:val="18"/>
                <w:szCs w:val="18"/>
              </w:rPr>
            </w:pPr>
            <w:r w:rsidRPr="00BC4CE4">
              <w:rPr>
                <w:rFonts w:cs="Times New Roman" w:hint="eastAsia"/>
                <w:sz w:val="18"/>
                <w:szCs w:val="18"/>
              </w:rPr>
              <w:t>粘结能力</w:t>
            </w:r>
          </w:p>
        </w:tc>
        <w:tc>
          <w:tcPr>
            <w:tcW w:w="1363" w:type="dxa"/>
            <w:vMerge w:val="restart"/>
            <w:vAlign w:val="center"/>
          </w:tcPr>
          <w:p w14:paraId="30E6BE71" w14:textId="77777777" w:rsidR="005859E6" w:rsidRDefault="007D624D" w:rsidP="00BC4CE4">
            <w:pPr>
              <w:jc w:val="center"/>
              <w:rPr>
                <w:rFonts w:cs="Times New Roman"/>
                <w:sz w:val="18"/>
                <w:szCs w:val="18"/>
              </w:rPr>
            </w:pPr>
            <w:r w:rsidRPr="00BC4CE4">
              <w:rPr>
                <w:rFonts w:cs="Times New Roman" w:hint="eastAsia"/>
                <w:sz w:val="18"/>
                <w:szCs w:val="18"/>
              </w:rPr>
              <w:t>钢对钢拉伸</w:t>
            </w:r>
          </w:p>
          <w:p w14:paraId="734E2208" w14:textId="304DBA09" w:rsidR="007D624D" w:rsidRPr="00BC4CE4" w:rsidRDefault="007D624D" w:rsidP="00BC4CE4">
            <w:pPr>
              <w:jc w:val="center"/>
              <w:rPr>
                <w:rFonts w:cs="Times New Roman"/>
                <w:sz w:val="18"/>
                <w:szCs w:val="18"/>
              </w:rPr>
            </w:pPr>
            <w:r w:rsidRPr="00BC4CE4">
              <w:rPr>
                <w:rFonts w:cs="Times New Roman" w:hint="eastAsia"/>
                <w:sz w:val="18"/>
                <w:szCs w:val="18"/>
              </w:rPr>
              <w:t>抗剪强度（</w:t>
            </w:r>
            <w:r w:rsidRPr="00BC4CE4">
              <w:rPr>
                <w:rFonts w:cs="Times New Roman" w:hint="eastAsia"/>
                <w:sz w:val="18"/>
                <w:szCs w:val="18"/>
              </w:rPr>
              <w:t>MPa</w:t>
            </w:r>
            <w:r w:rsidRPr="00BC4CE4">
              <w:rPr>
                <w:rFonts w:cs="Times New Roman" w:hint="eastAsia"/>
                <w:sz w:val="18"/>
                <w:szCs w:val="18"/>
              </w:rPr>
              <w:t>）</w:t>
            </w:r>
          </w:p>
        </w:tc>
        <w:tc>
          <w:tcPr>
            <w:tcW w:w="961" w:type="dxa"/>
            <w:vAlign w:val="center"/>
          </w:tcPr>
          <w:p w14:paraId="177C919B" w14:textId="77777777" w:rsidR="007D624D" w:rsidRPr="00BC4CE4" w:rsidRDefault="007D624D" w:rsidP="00BC4CE4">
            <w:pPr>
              <w:jc w:val="center"/>
              <w:rPr>
                <w:rFonts w:cs="Times New Roman"/>
                <w:sz w:val="18"/>
                <w:szCs w:val="18"/>
              </w:rPr>
            </w:pPr>
            <w:r w:rsidRPr="00BC4CE4">
              <w:rPr>
                <w:rFonts w:cs="Times New Roman" w:hint="eastAsia"/>
                <w:sz w:val="18"/>
                <w:szCs w:val="18"/>
              </w:rPr>
              <w:t>标准值</w:t>
            </w:r>
          </w:p>
        </w:tc>
        <w:tc>
          <w:tcPr>
            <w:tcW w:w="2797" w:type="dxa"/>
            <w:vAlign w:val="center"/>
          </w:tcPr>
          <w:p w14:paraId="20EAB529" w14:textId="77777777" w:rsidR="007D624D" w:rsidRPr="00BC4CE4" w:rsidRDefault="007D624D" w:rsidP="00BC4CE4">
            <w:pPr>
              <w:jc w:val="center"/>
              <w:rPr>
                <w:rFonts w:cs="Times New Roman"/>
                <w:sz w:val="18"/>
                <w:szCs w:val="18"/>
              </w:rPr>
            </w:pPr>
            <w:r w:rsidRPr="00BC4CE4">
              <w:rPr>
                <w:rFonts w:cs="Times New Roman" w:hint="eastAsia"/>
                <w:sz w:val="18"/>
                <w:szCs w:val="18"/>
              </w:rPr>
              <w:t>试件粘合后养护</w:t>
            </w:r>
            <w:r w:rsidRPr="00BC4CE4">
              <w:rPr>
                <w:rFonts w:cs="Times New Roman" w:hint="eastAsia"/>
                <w:sz w:val="18"/>
                <w:szCs w:val="18"/>
              </w:rPr>
              <w:t>7d</w:t>
            </w:r>
            <w:r w:rsidRPr="00BC4CE4">
              <w:rPr>
                <w:rFonts w:cs="Times New Roman" w:hint="eastAsia"/>
                <w:sz w:val="18"/>
                <w:szCs w:val="18"/>
              </w:rPr>
              <w:t>，到期立即在（</w:t>
            </w:r>
            <w:r w:rsidRPr="00BC4CE4">
              <w:rPr>
                <w:rFonts w:cs="Times New Roman" w:hint="eastAsia"/>
                <w:sz w:val="18"/>
                <w:szCs w:val="18"/>
              </w:rPr>
              <w:t>2</w:t>
            </w:r>
            <w:r w:rsidRPr="00BC4CE4">
              <w:rPr>
                <w:rFonts w:cs="Times New Roman"/>
                <w:sz w:val="18"/>
                <w:szCs w:val="18"/>
              </w:rPr>
              <w:t>3</w:t>
            </w:r>
            <w:r w:rsidRPr="00BC4CE4">
              <w:rPr>
                <w:rFonts w:cs="Times New Roman" w:hint="eastAsia"/>
                <w:sz w:val="18"/>
                <w:szCs w:val="18"/>
              </w:rPr>
              <w:t>±</w:t>
            </w:r>
            <w:r w:rsidRPr="00BC4CE4">
              <w:rPr>
                <w:rFonts w:cs="Times New Roman"/>
                <w:sz w:val="18"/>
                <w:szCs w:val="18"/>
              </w:rPr>
              <w:t>2</w:t>
            </w:r>
            <w:r w:rsidRPr="00BC4CE4">
              <w:rPr>
                <w:rFonts w:cs="Times New Roman" w:hint="eastAsia"/>
                <w:sz w:val="18"/>
                <w:szCs w:val="18"/>
              </w:rPr>
              <w:t>）℃、（</w:t>
            </w:r>
            <w:r w:rsidRPr="00BC4CE4">
              <w:rPr>
                <w:rFonts w:cs="Times New Roman" w:hint="eastAsia"/>
                <w:sz w:val="18"/>
                <w:szCs w:val="18"/>
              </w:rPr>
              <w:t>5</w:t>
            </w:r>
            <w:r w:rsidRPr="00BC4CE4">
              <w:rPr>
                <w:rFonts w:cs="Times New Roman"/>
                <w:sz w:val="18"/>
                <w:szCs w:val="18"/>
              </w:rPr>
              <w:t>0</w:t>
            </w:r>
            <w:r w:rsidRPr="00BC4CE4">
              <w:rPr>
                <w:rFonts w:cs="Times New Roman" w:hint="eastAsia"/>
                <w:sz w:val="18"/>
                <w:szCs w:val="18"/>
              </w:rPr>
              <w:t>±</w:t>
            </w:r>
            <w:r w:rsidRPr="00BC4CE4">
              <w:rPr>
                <w:rFonts w:cs="Times New Roman"/>
                <w:sz w:val="18"/>
                <w:szCs w:val="18"/>
              </w:rPr>
              <w:t>5</w:t>
            </w:r>
            <w:r w:rsidRPr="00BC4CE4">
              <w:rPr>
                <w:rFonts w:cs="Times New Roman" w:hint="eastAsia"/>
                <w:sz w:val="18"/>
                <w:szCs w:val="18"/>
              </w:rPr>
              <w:t>）</w:t>
            </w:r>
            <w:r w:rsidRPr="00BC4CE4">
              <w:rPr>
                <w:rFonts w:cs="Times New Roman" w:hint="eastAsia"/>
                <w:sz w:val="18"/>
                <w:szCs w:val="18"/>
              </w:rPr>
              <w:t>%RH</w:t>
            </w:r>
            <w:r w:rsidRPr="00BC4CE4">
              <w:rPr>
                <w:rFonts w:cs="Times New Roman" w:hint="eastAsia"/>
                <w:sz w:val="18"/>
                <w:szCs w:val="18"/>
              </w:rPr>
              <w:t>条件下测试</w:t>
            </w:r>
          </w:p>
        </w:tc>
        <w:tc>
          <w:tcPr>
            <w:tcW w:w="1598" w:type="dxa"/>
            <w:vAlign w:val="center"/>
          </w:tcPr>
          <w:p w14:paraId="6734B52B"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20</w:t>
            </w:r>
          </w:p>
        </w:tc>
        <w:tc>
          <w:tcPr>
            <w:tcW w:w="1603" w:type="dxa"/>
            <w:vAlign w:val="center"/>
          </w:tcPr>
          <w:p w14:paraId="6C171334"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17</w:t>
            </w:r>
          </w:p>
        </w:tc>
      </w:tr>
      <w:tr w:rsidR="007D624D" w14:paraId="0ABBF472" w14:textId="77777777" w:rsidTr="005859E6">
        <w:tc>
          <w:tcPr>
            <w:tcW w:w="426" w:type="dxa"/>
            <w:vMerge/>
            <w:vAlign w:val="center"/>
          </w:tcPr>
          <w:p w14:paraId="16EBADAF" w14:textId="77777777" w:rsidR="007D624D" w:rsidRPr="00BC4CE4" w:rsidRDefault="007D624D" w:rsidP="00BC4CE4">
            <w:pPr>
              <w:jc w:val="center"/>
              <w:rPr>
                <w:rFonts w:cs="Times New Roman"/>
                <w:sz w:val="18"/>
                <w:szCs w:val="18"/>
              </w:rPr>
            </w:pPr>
          </w:p>
        </w:tc>
        <w:tc>
          <w:tcPr>
            <w:tcW w:w="1363" w:type="dxa"/>
            <w:vMerge/>
            <w:vAlign w:val="center"/>
          </w:tcPr>
          <w:p w14:paraId="6A72DC27" w14:textId="77777777" w:rsidR="007D624D" w:rsidRPr="00BC4CE4" w:rsidRDefault="007D624D" w:rsidP="00BC4CE4">
            <w:pPr>
              <w:jc w:val="center"/>
              <w:rPr>
                <w:rFonts w:cs="Times New Roman"/>
                <w:sz w:val="18"/>
                <w:szCs w:val="18"/>
              </w:rPr>
            </w:pPr>
          </w:p>
        </w:tc>
        <w:tc>
          <w:tcPr>
            <w:tcW w:w="961" w:type="dxa"/>
            <w:vAlign w:val="center"/>
          </w:tcPr>
          <w:p w14:paraId="5374AC3E" w14:textId="77777777" w:rsidR="007D624D" w:rsidRPr="00BC4CE4" w:rsidRDefault="007D624D" w:rsidP="00BC4CE4">
            <w:pPr>
              <w:jc w:val="center"/>
              <w:rPr>
                <w:rFonts w:cs="Times New Roman"/>
                <w:sz w:val="18"/>
                <w:szCs w:val="18"/>
              </w:rPr>
            </w:pPr>
            <w:r w:rsidRPr="00BC4CE4">
              <w:rPr>
                <w:rFonts w:cs="Times New Roman" w:hint="eastAsia"/>
                <w:sz w:val="18"/>
                <w:szCs w:val="18"/>
              </w:rPr>
              <w:t>平均值</w:t>
            </w:r>
          </w:p>
        </w:tc>
        <w:tc>
          <w:tcPr>
            <w:tcW w:w="2797" w:type="dxa"/>
            <w:vAlign w:val="center"/>
          </w:tcPr>
          <w:p w14:paraId="3E00ABD4"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hint="eastAsia"/>
                <w:sz w:val="18"/>
                <w:szCs w:val="18"/>
              </w:rPr>
              <w:t>-</w:t>
            </w:r>
            <w:r w:rsidRPr="00BC4CE4">
              <w:rPr>
                <w:rFonts w:cs="Times New Roman"/>
                <w:sz w:val="18"/>
                <w:szCs w:val="18"/>
              </w:rPr>
              <w:t>45</w:t>
            </w:r>
            <w:r w:rsidRPr="00BC4CE4">
              <w:rPr>
                <w:rFonts w:cs="Times New Roman" w:hint="eastAsia"/>
                <w:sz w:val="18"/>
                <w:szCs w:val="18"/>
              </w:rPr>
              <w:t>±</w:t>
            </w:r>
            <w:r w:rsidRPr="00BC4CE4">
              <w:rPr>
                <w:rFonts w:cs="Times New Roman"/>
                <w:sz w:val="18"/>
                <w:szCs w:val="18"/>
              </w:rPr>
              <w:t>2</w:t>
            </w:r>
            <w:r w:rsidRPr="00BC4CE4">
              <w:rPr>
                <w:rFonts w:cs="Times New Roman" w:hint="eastAsia"/>
                <w:sz w:val="18"/>
                <w:szCs w:val="18"/>
              </w:rPr>
              <w:t>）℃；</w:t>
            </w:r>
            <w:r w:rsidRPr="00BC4CE4">
              <w:rPr>
                <w:rFonts w:cs="Times New Roman" w:hint="eastAsia"/>
                <w:sz w:val="18"/>
                <w:szCs w:val="18"/>
              </w:rPr>
              <w:t>3</w:t>
            </w:r>
            <w:r w:rsidRPr="00BC4CE4">
              <w:rPr>
                <w:rFonts w:cs="Times New Roman"/>
                <w:sz w:val="18"/>
                <w:szCs w:val="18"/>
              </w:rPr>
              <w:t>0</w:t>
            </w:r>
            <w:r w:rsidRPr="00BC4CE4">
              <w:rPr>
                <w:rFonts w:cs="Times New Roman" w:hint="eastAsia"/>
                <w:sz w:val="18"/>
                <w:szCs w:val="18"/>
              </w:rPr>
              <w:t>min</w:t>
            </w:r>
          </w:p>
        </w:tc>
        <w:tc>
          <w:tcPr>
            <w:tcW w:w="1598" w:type="dxa"/>
            <w:vAlign w:val="center"/>
          </w:tcPr>
          <w:p w14:paraId="3ACCADAC"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20</w:t>
            </w:r>
          </w:p>
        </w:tc>
        <w:tc>
          <w:tcPr>
            <w:tcW w:w="1603" w:type="dxa"/>
            <w:vAlign w:val="center"/>
          </w:tcPr>
          <w:p w14:paraId="592F682A"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19</w:t>
            </w:r>
          </w:p>
        </w:tc>
      </w:tr>
      <w:tr w:rsidR="007D624D" w14:paraId="20C00ED3" w14:textId="77777777" w:rsidTr="005859E6">
        <w:tc>
          <w:tcPr>
            <w:tcW w:w="426" w:type="dxa"/>
            <w:vMerge/>
            <w:vAlign w:val="center"/>
          </w:tcPr>
          <w:p w14:paraId="679D5D14" w14:textId="77777777" w:rsidR="007D624D" w:rsidRPr="00BC4CE4" w:rsidRDefault="007D624D" w:rsidP="00BC4CE4">
            <w:pPr>
              <w:jc w:val="center"/>
              <w:rPr>
                <w:rFonts w:cs="Times New Roman"/>
                <w:sz w:val="18"/>
                <w:szCs w:val="18"/>
              </w:rPr>
            </w:pPr>
          </w:p>
        </w:tc>
        <w:tc>
          <w:tcPr>
            <w:tcW w:w="2324" w:type="dxa"/>
            <w:gridSpan w:val="2"/>
            <w:vAlign w:val="center"/>
          </w:tcPr>
          <w:p w14:paraId="1B08B3CA" w14:textId="77777777" w:rsidR="007D624D" w:rsidRPr="00BC4CE4" w:rsidRDefault="007D624D" w:rsidP="00BC4CE4">
            <w:pPr>
              <w:jc w:val="center"/>
              <w:rPr>
                <w:rFonts w:cs="Times New Roman"/>
                <w:sz w:val="18"/>
                <w:szCs w:val="18"/>
              </w:rPr>
            </w:pPr>
            <w:r w:rsidRPr="00BC4CE4">
              <w:rPr>
                <w:rFonts w:cs="Times New Roman" w:hint="eastAsia"/>
                <w:sz w:val="18"/>
                <w:szCs w:val="18"/>
              </w:rPr>
              <w:t>钢对钢对接接头抗拉强度（</w:t>
            </w:r>
            <w:r w:rsidRPr="00BC4CE4">
              <w:rPr>
                <w:rFonts w:cs="Times New Roman" w:hint="eastAsia"/>
                <w:sz w:val="18"/>
                <w:szCs w:val="18"/>
              </w:rPr>
              <w:t>MPa</w:t>
            </w:r>
            <w:r w:rsidRPr="00BC4CE4">
              <w:rPr>
                <w:rFonts w:cs="Times New Roman" w:hint="eastAsia"/>
                <w:sz w:val="18"/>
                <w:szCs w:val="18"/>
              </w:rPr>
              <w:t>）</w:t>
            </w:r>
          </w:p>
        </w:tc>
        <w:tc>
          <w:tcPr>
            <w:tcW w:w="2797" w:type="dxa"/>
            <w:vMerge w:val="restart"/>
            <w:vAlign w:val="center"/>
          </w:tcPr>
          <w:p w14:paraId="37E618F6" w14:textId="77777777" w:rsidR="007D624D" w:rsidRPr="00BC4CE4" w:rsidRDefault="007D624D" w:rsidP="00BC4CE4">
            <w:pPr>
              <w:jc w:val="center"/>
              <w:rPr>
                <w:rFonts w:cs="Times New Roman"/>
                <w:sz w:val="18"/>
                <w:szCs w:val="18"/>
              </w:rPr>
            </w:pPr>
            <w:r w:rsidRPr="00BC4CE4">
              <w:rPr>
                <w:rFonts w:cs="Times New Roman" w:hint="eastAsia"/>
                <w:sz w:val="18"/>
                <w:szCs w:val="18"/>
              </w:rPr>
              <w:t>试件粘合后养护</w:t>
            </w:r>
            <w:r w:rsidRPr="00BC4CE4">
              <w:rPr>
                <w:rFonts w:cs="Times New Roman" w:hint="eastAsia"/>
                <w:sz w:val="18"/>
                <w:szCs w:val="18"/>
              </w:rPr>
              <w:t>7d</w:t>
            </w:r>
            <w:r w:rsidRPr="00BC4CE4">
              <w:rPr>
                <w:rFonts w:cs="Times New Roman" w:hint="eastAsia"/>
                <w:sz w:val="18"/>
                <w:szCs w:val="18"/>
              </w:rPr>
              <w:t>，到期立即在（</w:t>
            </w:r>
            <w:r w:rsidRPr="00BC4CE4">
              <w:rPr>
                <w:rFonts w:cs="Times New Roman" w:hint="eastAsia"/>
                <w:sz w:val="18"/>
                <w:szCs w:val="18"/>
              </w:rPr>
              <w:t>2</w:t>
            </w:r>
            <w:r w:rsidRPr="00BC4CE4">
              <w:rPr>
                <w:rFonts w:cs="Times New Roman"/>
                <w:sz w:val="18"/>
                <w:szCs w:val="18"/>
              </w:rPr>
              <w:t>3</w:t>
            </w:r>
            <w:r w:rsidRPr="00BC4CE4">
              <w:rPr>
                <w:rFonts w:cs="Times New Roman" w:hint="eastAsia"/>
                <w:sz w:val="18"/>
                <w:szCs w:val="18"/>
              </w:rPr>
              <w:t>±</w:t>
            </w:r>
            <w:r w:rsidRPr="00BC4CE4">
              <w:rPr>
                <w:rFonts w:cs="Times New Roman"/>
                <w:sz w:val="18"/>
                <w:szCs w:val="18"/>
              </w:rPr>
              <w:t>2</w:t>
            </w:r>
            <w:r w:rsidRPr="00BC4CE4">
              <w:rPr>
                <w:rFonts w:cs="Times New Roman" w:hint="eastAsia"/>
                <w:sz w:val="18"/>
                <w:szCs w:val="18"/>
              </w:rPr>
              <w:t>）℃、（</w:t>
            </w:r>
            <w:r w:rsidRPr="00BC4CE4">
              <w:rPr>
                <w:rFonts w:cs="Times New Roman" w:hint="eastAsia"/>
                <w:sz w:val="18"/>
                <w:szCs w:val="18"/>
              </w:rPr>
              <w:t>5</w:t>
            </w:r>
            <w:r w:rsidRPr="00BC4CE4">
              <w:rPr>
                <w:rFonts w:cs="Times New Roman"/>
                <w:sz w:val="18"/>
                <w:szCs w:val="18"/>
              </w:rPr>
              <w:t>0</w:t>
            </w:r>
            <w:r w:rsidRPr="00BC4CE4">
              <w:rPr>
                <w:rFonts w:cs="Times New Roman" w:hint="eastAsia"/>
                <w:sz w:val="18"/>
                <w:szCs w:val="18"/>
              </w:rPr>
              <w:t>±</w:t>
            </w:r>
            <w:r w:rsidRPr="00BC4CE4">
              <w:rPr>
                <w:rFonts w:cs="Times New Roman"/>
                <w:sz w:val="18"/>
                <w:szCs w:val="18"/>
              </w:rPr>
              <w:t>5</w:t>
            </w:r>
            <w:r w:rsidRPr="00BC4CE4">
              <w:rPr>
                <w:rFonts w:cs="Times New Roman" w:hint="eastAsia"/>
                <w:sz w:val="18"/>
                <w:szCs w:val="18"/>
              </w:rPr>
              <w:t>）</w:t>
            </w:r>
            <w:r w:rsidRPr="00BC4CE4">
              <w:rPr>
                <w:rFonts w:cs="Times New Roman" w:hint="eastAsia"/>
                <w:sz w:val="18"/>
                <w:szCs w:val="18"/>
              </w:rPr>
              <w:t>%RH</w:t>
            </w:r>
            <w:r w:rsidRPr="00BC4CE4">
              <w:rPr>
                <w:rFonts w:cs="Times New Roman" w:hint="eastAsia"/>
                <w:sz w:val="18"/>
                <w:szCs w:val="18"/>
              </w:rPr>
              <w:t>条件下测试</w:t>
            </w:r>
          </w:p>
        </w:tc>
        <w:tc>
          <w:tcPr>
            <w:tcW w:w="1598" w:type="dxa"/>
            <w:vAlign w:val="center"/>
          </w:tcPr>
          <w:p w14:paraId="11586146"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40</w:t>
            </w:r>
          </w:p>
        </w:tc>
        <w:tc>
          <w:tcPr>
            <w:tcW w:w="1603" w:type="dxa"/>
            <w:vAlign w:val="center"/>
          </w:tcPr>
          <w:p w14:paraId="06986DFC"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45</w:t>
            </w:r>
          </w:p>
        </w:tc>
      </w:tr>
      <w:tr w:rsidR="007D624D" w14:paraId="0612919C" w14:textId="77777777" w:rsidTr="005859E6">
        <w:tc>
          <w:tcPr>
            <w:tcW w:w="426" w:type="dxa"/>
            <w:vMerge/>
            <w:vAlign w:val="center"/>
          </w:tcPr>
          <w:p w14:paraId="030589ED" w14:textId="77777777" w:rsidR="007D624D" w:rsidRPr="00BC4CE4" w:rsidRDefault="007D624D" w:rsidP="00BC4CE4">
            <w:pPr>
              <w:jc w:val="center"/>
              <w:rPr>
                <w:rFonts w:cs="Times New Roman"/>
                <w:sz w:val="18"/>
                <w:szCs w:val="18"/>
              </w:rPr>
            </w:pPr>
          </w:p>
        </w:tc>
        <w:tc>
          <w:tcPr>
            <w:tcW w:w="2324" w:type="dxa"/>
            <w:gridSpan w:val="2"/>
            <w:vAlign w:val="center"/>
          </w:tcPr>
          <w:p w14:paraId="0688F157" w14:textId="77777777" w:rsidR="007D624D" w:rsidRPr="00BC4CE4" w:rsidRDefault="007D624D" w:rsidP="00BC4CE4">
            <w:pPr>
              <w:jc w:val="center"/>
              <w:rPr>
                <w:rFonts w:cs="Times New Roman"/>
                <w:sz w:val="18"/>
                <w:szCs w:val="18"/>
              </w:rPr>
            </w:pPr>
            <w:r w:rsidRPr="00BC4CE4">
              <w:rPr>
                <w:rFonts w:cs="Times New Roman" w:hint="eastAsia"/>
                <w:sz w:val="18"/>
                <w:szCs w:val="18"/>
              </w:rPr>
              <w:t>钢对钢</w:t>
            </w:r>
            <w:r w:rsidRPr="00BC4CE4">
              <w:rPr>
                <w:rFonts w:cs="Times New Roman" w:hint="eastAsia"/>
                <w:sz w:val="18"/>
                <w:szCs w:val="18"/>
              </w:rPr>
              <w:t>T</w:t>
            </w:r>
            <w:r w:rsidRPr="00BC4CE4">
              <w:rPr>
                <w:rFonts w:cs="Times New Roman" w:hint="eastAsia"/>
                <w:sz w:val="18"/>
                <w:szCs w:val="18"/>
              </w:rPr>
              <w:t>冲击剥离长度（</w:t>
            </w:r>
            <w:r w:rsidRPr="00BC4CE4">
              <w:rPr>
                <w:rFonts w:cs="Times New Roman" w:hint="eastAsia"/>
                <w:sz w:val="18"/>
                <w:szCs w:val="18"/>
              </w:rPr>
              <w:t>mm</w:t>
            </w:r>
            <w:r w:rsidRPr="00BC4CE4">
              <w:rPr>
                <w:rFonts w:cs="Times New Roman" w:hint="eastAsia"/>
                <w:sz w:val="18"/>
                <w:szCs w:val="18"/>
              </w:rPr>
              <w:t>）</w:t>
            </w:r>
          </w:p>
        </w:tc>
        <w:tc>
          <w:tcPr>
            <w:tcW w:w="2797" w:type="dxa"/>
            <w:vMerge/>
            <w:vAlign w:val="center"/>
          </w:tcPr>
          <w:p w14:paraId="4E9F387A" w14:textId="77777777" w:rsidR="007D624D" w:rsidRPr="00BC4CE4" w:rsidRDefault="007D624D" w:rsidP="00BC4CE4">
            <w:pPr>
              <w:jc w:val="center"/>
              <w:rPr>
                <w:rFonts w:cs="Times New Roman"/>
                <w:sz w:val="18"/>
                <w:szCs w:val="18"/>
              </w:rPr>
            </w:pPr>
          </w:p>
        </w:tc>
        <w:tc>
          <w:tcPr>
            <w:tcW w:w="1598" w:type="dxa"/>
            <w:vAlign w:val="center"/>
          </w:tcPr>
          <w:p w14:paraId="4D466EAF"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hint="eastAsia"/>
                <w:sz w:val="18"/>
                <w:szCs w:val="18"/>
              </w:rPr>
              <w:t>1</w:t>
            </w:r>
            <w:r w:rsidRPr="00BC4CE4">
              <w:rPr>
                <w:rFonts w:cs="Times New Roman"/>
                <w:sz w:val="18"/>
                <w:szCs w:val="18"/>
              </w:rPr>
              <w:t>0</w:t>
            </w:r>
          </w:p>
        </w:tc>
        <w:tc>
          <w:tcPr>
            <w:tcW w:w="1603" w:type="dxa"/>
            <w:vAlign w:val="center"/>
          </w:tcPr>
          <w:p w14:paraId="22112058"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hint="eastAsia"/>
                <w:sz w:val="18"/>
                <w:szCs w:val="18"/>
              </w:rPr>
              <w:t>1</w:t>
            </w:r>
            <w:r w:rsidRPr="00BC4CE4">
              <w:rPr>
                <w:rFonts w:cs="Times New Roman"/>
                <w:sz w:val="18"/>
                <w:szCs w:val="18"/>
              </w:rPr>
              <w:t>0</w:t>
            </w:r>
          </w:p>
        </w:tc>
      </w:tr>
      <w:tr w:rsidR="007D624D" w14:paraId="3D40C576" w14:textId="77777777" w:rsidTr="005859E6">
        <w:tc>
          <w:tcPr>
            <w:tcW w:w="426" w:type="dxa"/>
            <w:vMerge/>
            <w:vAlign w:val="center"/>
          </w:tcPr>
          <w:p w14:paraId="1168C5A5" w14:textId="77777777" w:rsidR="007D624D" w:rsidRPr="00BC4CE4" w:rsidRDefault="007D624D" w:rsidP="00BC4CE4">
            <w:pPr>
              <w:jc w:val="center"/>
              <w:rPr>
                <w:rFonts w:cs="Times New Roman"/>
                <w:sz w:val="18"/>
                <w:szCs w:val="18"/>
              </w:rPr>
            </w:pPr>
          </w:p>
        </w:tc>
        <w:tc>
          <w:tcPr>
            <w:tcW w:w="2324" w:type="dxa"/>
            <w:gridSpan w:val="2"/>
            <w:vAlign w:val="center"/>
          </w:tcPr>
          <w:p w14:paraId="7B7318B7" w14:textId="77777777" w:rsidR="007D624D" w:rsidRPr="00BC4CE4" w:rsidRDefault="007D624D" w:rsidP="00BC4CE4">
            <w:pPr>
              <w:jc w:val="center"/>
              <w:rPr>
                <w:rFonts w:cs="Times New Roman"/>
                <w:sz w:val="18"/>
                <w:szCs w:val="18"/>
              </w:rPr>
            </w:pPr>
            <w:r w:rsidRPr="00BC4CE4">
              <w:rPr>
                <w:rFonts w:cs="Times New Roman" w:hint="eastAsia"/>
                <w:sz w:val="18"/>
                <w:szCs w:val="18"/>
              </w:rPr>
              <w:t>钢对钢不</w:t>
            </w:r>
            <w:proofErr w:type="gramStart"/>
            <w:r w:rsidRPr="00BC4CE4">
              <w:rPr>
                <w:rFonts w:cs="Times New Roman" w:hint="eastAsia"/>
                <w:sz w:val="18"/>
                <w:szCs w:val="18"/>
              </w:rPr>
              <w:t>均匀扯离强度</w:t>
            </w:r>
            <w:proofErr w:type="gramEnd"/>
            <w:r w:rsidRPr="00BC4CE4">
              <w:rPr>
                <w:rFonts w:cs="Times New Roman" w:hint="eastAsia"/>
                <w:sz w:val="18"/>
                <w:szCs w:val="18"/>
              </w:rPr>
              <w:t>（</w:t>
            </w:r>
            <w:proofErr w:type="spellStart"/>
            <w:r w:rsidRPr="00BC4CE4">
              <w:rPr>
                <w:rFonts w:cs="Times New Roman" w:hint="eastAsia"/>
                <w:sz w:val="18"/>
                <w:szCs w:val="18"/>
              </w:rPr>
              <w:t>k</w:t>
            </w:r>
            <w:r w:rsidRPr="00BC4CE4">
              <w:rPr>
                <w:rFonts w:cs="Times New Roman"/>
                <w:sz w:val="18"/>
                <w:szCs w:val="18"/>
              </w:rPr>
              <w:t>N</w:t>
            </w:r>
            <w:proofErr w:type="spellEnd"/>
            <w:r w:rsidRPr="00BC4CE4">
              <w:rPr>
                <w:rFonts w:cs="Times New Roman"/>
                <w:sz w:val="18"/>
                <w:szCs w:val="18"/>
              </w:rPr>
              <w:t>/</w:t>
            </w:r>
            <w:r w:rsidRPr="00BC4CE4">
              <w:rPr>
                <w:rFonts w:cs="Times New Roman" w:hint="eastAsia"/>
                <w:sz w:val="18"/>
                <w:szCs w:val="18"/>
              </w:rPr>
              <w:t>m</w:t>
            </w:r>
            <w:r w:rsidRPr="00BC4CE4">
              <w:rPr>
                <w:rFonts w:cs="Times New Roman" w:hint="eastAsia"/>
                <w:sz w:val="18"/>
                <w:szCs w:val="18"/>
              </w:rPr>
              <w:t>）</w:t>
            </w:r>
          </w:p>
        </w:tc>
        <w:tc>
          <w:tcPr>
            <w:tcW w:w="2797" w:type="dxa"/>
            <w:vMerge/>
            <w:vAlign w:val="center"/>
          </w:tcPr>
          <w:p w14:paraId="09881327" w14:textId="77777777" w:rsidR="007D624D" w:rsidRPr="00BC4CE4" w:rsidRDefault="007D624D" w:rsidP="00BC4CE4">
            <w:pPr>
              <w:jc w:val="center"/>
              <w:rPr>
                <w:rFonts w:cs="Times New Roman"/>
                <w:sz w:val="18"/>
                <w:szCs w:val="18"/>
              </w:rPr>
            </w:pPr>
          </w:p>
        </w:tc>
        <w:tc>
          <w:tcPr>
            <w:tcW w:w="1598" w:type="dxa"/>
            <w:vAlign w:val="center"/>
          </w:tcPr>
          <w:p w14:paraId="44537D95"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30</w:t>
            </w:r>
          </w:p>
        </w:tc>
        <w:tc>
          <w:tcPr>
            <w:tcW w:w="1603" w:type="dxa"/>
            <w:vAlign w:val="center"/>
          </w:tcPr>
          <w:p w14:paraId="5205A2BB"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30</w:t>
            </w:r>
          </w:p>
        </w:tc>
      </w:tr>
      <w:tr w:rsidR="007D624D" w14:paraId="31E0889C" w14:textId="77777777" w:rsidTr="005859E6">
        <w:tc>
          <w:tcPr>
            <w:tcW w:w="2750" w:type="dxa"/>
            <w:gridSpan w:val="3"/>
            <w:vAlign w:val="center"/>
          </w:tcPr>
          <w:p w14:paraId="78E41E6C" w14:textId="77777777" w:rsidR="007D624D" w:rsidRPr="00BC4CE4" w:rsidRDefault="007D624D" w:rsidP="00BC4CE4">
            <w:pPr>
              <w:jc w:val="center"/>
              <w:rPr>
                <w:rFonts w:cs="Times New Roman"/>
                <w:sz w:val="18"/>
                <w:szCs w:val="18"/>
              </w:rPr>
            </w:pPr>
            <w:r w:rsidRPr="00BC4CE4">
              <w:rPr>
                <w:rFonts w:cs="Times New Roman" w:hint="eastAsia"/>
                <w:sz w:val="18"/>
                <w:szCs w:val="18"/>
              </w:rPr>
              <w:t>热变形温度（℃）</w:t>
            </w:r>
          </w:p>
        </w:tc>
        <w:tc>
          <w:tcPr>
            <w:tcW w:w="2797" w:type="dxa"/>
            <w:vAlign w:val="center"/>
          </w:tcPr>
          <w:p w14:paraId="62701E47" w14:textId="77777777" w:rsidR="007D624D" w:rsidRPr="00BC4CE4" w:rsidRDefault="007D624D" w:rsidP="00BC4CE4">
            <w:pPr>
              <w:jc w:val="center"/>
              <w:rPr>
                <w:rFonts w:cs="Times New Roman"/>
                <w:sz w:val="18"/>
                <w:szCs w:val="18"/>
              </w:rPr>
            </w:pPr>
            <w:r w:rsidRPr="00BC4CE4">
              <w:rPr>
                <w:rFonts w:cs="Times New Roman" w:hint="eastAsia"/>
                <w:sz w:val="18"/>
                <w:szCs w:val="18"/>
              </w:rPr>
              <w:t>使用</w:t>
            </w:r>
            <w:r w:rsidRPr="00BC4CE4">
              <w:rPr>
                <w:rFonts w:cs="Times New Roman" w:hint="eastAsia"/>
                <w:sz w:val="18"/>
                <w:szCs w:val="18"/>
              </w:rPr>
              <w:t>0</w:t>
            </w:r>
            <w:r w:rsidRPr="00BC4CE4">
              <w:rPr>
                <w:rFonts w:cs="Times New Roman"/>
                <w:sz w:val="18"/>
                <w:szCs w:val="18"/>
              </w:rPr>
              <w:t>.45</w:t>
            </w:r>
            <w:r w:rsidRPr="00BC4CE4">
              <w:rPr>
                <w:rFonts w:cs="Times New Roman" w:hint="eastAsia"/>
                <w:sz w:val="18"/>
                <w:szCs w:val="18"/>
              </w:rPr>
              <w:t>MPa</w:t>
            </w:r>
            <w:r w:rsidRPr="00BC4CE4">
              <w:rPr>
                <w:rFonts w:cs="Times New Roman" w:hint="eastAsia"/>
                <w:sz w:val="18"/>
                <w:szCs w:val="18"/>
              </w:rPr>
              <w:t>弯曲应力的</w:t>
            </w:r>
            <w:r w:rsidRPr="00BC4CE4">
              <w:rPr>
                <w:rFonts w:cs="Times New Roman" w:hint="eastAsia"/>
                <w:sz w:val="18"/>
                <w:szCs w:val="18"/>
              </w:rPr>
              <w:t>B</w:t>
            </w:r>
            <w:r w:rsidRPr="00BC4CE4">
              <w:rPr>
                <w:rFonts w:cs="Times New Roman" w:hint="eastAsia"/>
                <w:sz w:val="18"/>
                <w:szCs w:val="18"/>
              </w:rPr>
              <w:t>法</w:t>
            </w:r>
          </w:p>
        </w:tc>
        <w:tc>
          <w:tcPr>
            <w:tcW w:w="1598" w:type="dxa"/>
            <w:vAlign w:val="center"/>
          </w:tcPr>
          <w:p w14:paraId="02466C2E"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65</w:t>
            </w:r>
          </w:p>
        </w:tc>
        <w:tc>
          <w:tcPr>
            <w:tcW w:w="1603" w:type="dxa"/>
            <w:vAlign w:val="center"/>
          </w:tcPr>
          <w:p w14:paraId="62B0C0C7" w14:textId="77777777" w:rsidR="007D624D" w:rsidRPr="00BC4CE4" w:rsidRDefault="007D624D" w:rsidP="00BC4CE4">
            <w:pPr>
              <w:jc w:val="center"/>
              <w:rPr>
                <w:rFonts w:cs="Times New Roman"/>
                <w:sz w:val="18"/>
                <w:szCs w:val="18"/>
              </w:rPr>
            </w:pPr>
            <w:r w:rsidRPr="00BC4CE4">
              <w:rPr>
                <w:rFonts w:cs="Times New Roman" w:hint="eastAsia"/>
                <w:sz w:val="18"/>
                <w:szCs w:val="18"/>
              </w:rPr>
              <w:t>≥</w:t>
            </w:r>
            <w:r w:rsidRPr="00BC4CE4">
              <w:rPr>
                <w:rFonts w:cs="Times New Roman"/>
                <w:sz w:val="18"/>
                <w:szCs w:val="18"/>
              </w:rPr>
              <w:t>65</w:t>
            </w:r>
          </w:p>
        </w:tc>
      </w:tr>
    </w:tbl>
    <w:p w14:paraId="039A72F8" w14:textId="77777777" w:rsidR="00E23B44" w:rsidRDefault="00E23B44" w:rsidP="00E23B44">
      <w:pPr>
        <w:jc w:val="center"/>
        <w:rPr>
          <w:rFonts w:cs="Times New Roman"/>
          <w:b/>
          <w:bCs/>
        </w:rPr>
      </w:pPr>
    </w:p>
    <w:p w14:paraId="73D3B8E5" w14:textId="0A88C3FD" w:rsidR="00E23B44" w:rsidRPr="00BC4CE4" w:rsidRDefault="00E23B44" w:rsidP="00E23B44">
      <w:pPr>
        <w:jc w:val="center"/>
        <w:rPr>
          <w:rFonts w:cs="Times New Roman"/>
        </w:rPr>
      </w:pPr>
      <w:r w:rsidRPr="00BC4CE4">
        <w:rPr>
          <w:rFonts w:cs="Times New Roman"/>
        </w:rPr>
        <w:t>表</w:t>
      </w:r>
      <w:r w:rsidRPr="00BC4CE4">
        <w:rPr>
          <w:rFonts w:cs="Times New Roman"/>
        </w:rPr>
        <w:t>4.4.</w:t>
      </w:r>
      <w:r w:rsidR="00911FFE" w:rsidRPr="00BC4CE4">
        <w:rPr>
          <w:rFonts w:cs="Times New Roman" w:hint="eastAsia"/>
        </w:rPr>
        <w:t>6</w:t>
      </w:r>
      <w:r w:rsidRPr="00BC4CE4">
        <w:rPr>
          <w:rFonts w:cs="Times New Roman"/>
        </w:rPr>
        <w:t xml:space="preserve"> </w:t>
      </w:r>
      <w:r w:rsidRPr="00BC4CE4">
        <w:rPr>
          <w:rFonts w:cs="Times New Roman" w:hint="eastAsia"/>
        </w:rPr>
        <w:t>结构胶粘剂耐久</w:t>
      </w:r>
      <w:r w:rsidRPr="00BC4CE4">
        <w:rPr>
          <w:rFonts w:cs="Times New Roman"/>
        </w:rPr>
        <w:t>性能指标</w:t>
      </w:r>
    </w:p>
    <w:tbl>
      <w:tblPr>
        <w:tblpPr w:leftFromText="180" w:rightFromText="180" w:vertAnchor="text" w:horzAnchor="margin" w:tblpY="213"/>
        <w:tblOverlap w:val="neve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986"/>
        <w:gridCol w:w="3159"/>
        <w:gridCol w:w="3155"/>
      </w:tblGrid>
      <w:tr w:rsidR="00E23B44" w14:paraId="16F0393A" w14:textId="77777777" w:rsidTr="005859E6">
        <w:tc>
          <w:tcPr>
            <w:tcW w:w="2412" w:type="dxa"/>
            <w:gridSpan w:val="2"/>
            <w:tcBorders>
              <w:top w:val="single" w:sz="12" w:space="0" w:color="auto"/>
              <w:left w:val="single" w:sz="12" w:space="0" w:color="auto"/>
            </w:tcBorders>
            <w:vAlign w:val="center"/>
          </w:tcPr>
          <w:p w14:paraId="523992F3" w14:textId="77777777" w:rsidR="00E23B44" w:rsidRPr="00BC4CE4" w:rsidRDefault="00E23B44" w:rsidP="00BC4CE4">
            <w:pPr>
              <w:jc w:val="center"/>
              <w:rPr>
                <w:rFonts w:cs="Times New Roman"/>
                <w:sz w:val="18"/>
                <w:szCs w:val="21"/>
              </w:rPr>
            </w:pPr>
            <w:r w:rsidRPr="00BC4CE4">
              <w:rPr>
                <w:rFonts w:cs="Times New Roman" w:hint="eastAsia"/>
                <w:sz w:val="18"/>
                <w:szCs w:val="21"/>
              </w:rPr>
              <w:t>检验项目</w:t>
            </w:r>
          </w:p>
        </w:tc>
        <w:tc>
          <w:tcPr>
            <w:tcW w:w="3159" w:type="dxa"/>
            <w:tcBorders>
              <w:top w:val="single" w:sz="12" w:space="0" w:color="auto"/>
            </w:tcBorders>
            <w:vAlign w:val="center"/>
          </w:tcPr>
          <w:p w14:paraId="05C7663F" w14:textId="77777777" w:rsidR="00E23B44" w:rsidRPr="00BC4CE4" w:rsidRDefault="00E23B44" w:rsidP="00BC4CE4">
            <w:pPr>
              <w:jc w:val="center"/>
              <w:rPr>
                <w:rFonts w:cs="Times New Roman"/>
                <w:sz w:val="18"/>
                <w:szCs w:val="21"/>
              </w:rPr>
            </w:pPr>
            <w:r w:rsidRPr="00BC4CE4">
              <w:rPr>
                <w:rFonts w:cs="Times New Roman" w:hint="eastAsia"/>
                <w:sz w:val="18"/>
                <w:szCs w:val="21"/>
              </w:rPr>
              <w:t>检验条件</w:t>
            </w:r>
          </w:p>
        </w:tc>
        <w:tc>
          <w:tcPr>
            <w:tcW w:w="3155" w:type="dxa"/>
            <w:tcBorders>
              <w:top w:val="single" w:sz="12" w:space="0" w:color="auto"/>
              <w:right w:val="single" w:sz="12" w:space="0" w:color="auto"/>
            </w:tcBorders>
            <w:vAlign w:val="center"/>
          </w:tcPr>
          <w:p w14:paraId="4DAA3CED" w14:textId="77777777" w:rsidR="00E23B44" w:rsidRPr="00BC4CE4" w:rsidRDefault="00E23B44" w:rsidP="00BC4CE4">
            <w:pPr>
              <w:jc w:val="center"/>
              <w:rPr>
                <w:rFonts w:cs="Times New Roman"/>
                <w:sz w:val="18"/>
                <w:szCs w:val="21"/>
              </w:rPr>
            </w:pPr>
            <w:r w:rsidRPr="00BC4CE4">
              <w:rPr>
                <w:rFonts w:cs="Times New Roman" w:hint="eastAsia"/>
                <w:sz w:val="18"/>
                <w:szCs w:val="21"/>
              </w:rPr>
              <w:t>合格指标</w:t>
            </w:r>
          </w:p>
        </w:tc>
      </w:tr>
      <w:tr w:rsidR="00E23B44" w14:paraId="1B1C6493" w14:textId="77777777" w:rsidTr="005859E6">
        <w:tc>
          <w:tcPr>
            <w:tcW w:w="426" w:type="dxa"/>
            <w:vMerge w:val="restart"/>
            <w:tcBorders>
              <w:left w:val="single" w:sz="12" w:space="0" w:color="auto"/>
            </w:tcBorders>
            <w:vAlign w:val="center"/>
          </w:tcPr>
          <w:p w14:paraId="18D0137B" w14:textId="77777777" w:rsidR="00E23B44" w:rsidRPr="00BC4CE4" w:rsidRDefault="00E23B44" w:rsidP="00BC4CE4">
            <w:pPr>
              <w:jc w:val="center"/>
              <w:rPr>
                <w:rFonts w:cs="Times New Roman"/>
                <w:sz w:val="18"/>
                <w:szCs w:val="21"/>
              </w:rPr>
            </w:pPr>
            <w:bookmarkStart w:id="110" w:name="_Hlk176017707"/>
            <w:proofErr w:type="gramStart"/>
            <w:r w:rsidRPr="00BC4CE4">
              <w:rPr>
                <w:rFonts w:cs="Times New Roman" w:hint="eastAsia"/>
                <w:sz w:val="18"/>
                <w:szCs w:val="21"/>
              </w:rPr>
              <w:t>耐环境</w:t>
            </w:r>
            <w:proofErr w:type="gramEnd"/>
            <w:r w:rsidRPr="00BC4CE4">
              <w:rPr>
                <w:rFonts w:cs="Times New Roman" w:hint="eastAsia"/>
                <w:sz w:val="18"/>
                <w:szCs w:val="21"/>
              </w:rPr>
              <w:t>作用</w:t>
            </w:r>
          </w:p>
        </w:tc>
        <w:tc>
          <w:tcPr>
            <w:tcW w:w="1986" w:type="dxa"/>
            <w:vAlign w:val="center"/>
          </w:tcPr>
          <w:p w14:paraId="01880C03" w14:textId="77777777" w:rsidR="00E23B44" w:rsidRPr="00BC4CE4" w:rsidRDefault="00E23B44" w:rsidP="00BC4CE4">
            <w:pPr>
              <w:jc w:val="center"/>
              <w:rPr>
                <w:rFonts w:cs="Times New Roman"/>
                <w:sz w:val="18"/>
                <w:szCs w:val="21"/>
              </w:rPr>
            </w:pPr>
            <w:r w:rsidRPr="00BC4CE4">
              <w:rPr>
                <w:rFonts w:cs="Times New Roman" w:hint="eastAsia"/>
                <w:sz w:val="18"/>
                <w:szCs w:val="21"/>
              </w:rPr>
              <w:t>耐湿热老化能力</w:t>
            </w:r>
          </w:p>
        </w:tc>
        <w:tc>
          <w:tcPr>
            <w:tcW w:w="3159" w:type="dxa"/>
            <w:vAlign w:val="center"/>
          </w:tcPr>
          <w:p w14:paraId="5B4176A7" w14:textId="77777777" w:rsidR="00E23B44" w:rsidRPr="00BC4CE4" w:rsidRDefault="00E23B44" w:rsidP="00BC4CE4">
            <w:pPr>
              <w:jc w:val="center"/>
              <w:rPr>
                <w:rFonts w:cs="Times New Roman"/>
                <w:sz w:val="18"/>
                <w:szCs w:val="21"/>
              </w:rPr>
            </w:pPr>
            <w:r w:rsidRPr="00BC4CE4">
              <w:rPr>
                <w:rFonts w:cs="Times New Roman" w:hint="eastAsia"/>
                <w:sz w:val="18"/>
                <w:szCs w:val="21"/>
              </w:rPr>
              <w:t>在</w:t>
            </w:r>
            <w:r w:rsidRPr="00BC4CE4">
              <w:rPr>
                <w:rFonts w:cs="Times New Roman" w:hint="eastAsia"/>
                <w:sz w:val="18"/>
                <w:szCs w:val="21"/>
              </w:rPr>
              <w:t>50</w:t>
            </w:r>
            <w:r w:rsidRPr="00BC4CE4">
              <w:rPr>
                <w:rFonts w:cs="Times New Roman" w:hint="eastAsia"/>
                <w:sz w:val="18"/>
                <w:szCs w:val="21"/>
              </w:rPr>
              <w:t>℃、</w:t>
            </w:r>
            <w:r w:rsidRPr="00BC4CE4">
              <w:rPr>
                <w:rFonts w:cs="Times New Roman" w:hint="eastAsia"/>
                <w:sz w:val="18"/>
                <w:szCs w:val="21"/>
              </w:rPr>
              <w:t>9</w:t>
            </w:r>
            <w:r w:rsidRPr="00BC4CE4">
              <w:rPr>
                <w:rFonts w:cs="Times New Roman"/>
                <w:sz w:val="18"/>
                <w:szCs w:val="21"/>
              </w:rPr>
              <w:t>5</w:t>
            </w:r>
            <w:r w:rsidRPr="00BC4CE4">
              <w:rPr>
                <w:rFonts w:cs="Times New Roman" w:hint="eastAsia"/>
                <w:sz w:val="18"/>
                <w:szCs w:val="21"/>
              </w:rPr>
              <w:t>%RH</w:t>
            </w:r>
            <w:r w:rsidRPr="00BC4CE4">
              <w:rPr>
                <w:rFonts w:cs="Times New Roman" w:hint="eastAsia"/>
                <w:sz w:val="18"/>
                <w:szCs w:val="21"/>
              </w:rPr>
              <w:t>环境中老化</w:t>
            </w:r>
            <w:r w:rsidRPr="00BC4CE4">
              <w:rPr>
                <w:rFonts w:cs="Times New Roman" w:hint="eastAsia"/>
                <w:sz w:val="18"/>
                <w:szCs w:val="21"/>
              </w:rPr>
              <w:t>90d</w:t>
            </w:r>
            <w:r w:rsidRPr="00BC4CE4">
              <w:rPr>
                <w:rFonts w:cs="Times New Roman" w:hint="eastAsia"/>
                <w:sz w:val="18"/>
                <w:szCs w:val="21"/>
              </w:rPr>
              <w:t>后，冷却至室温进行钢对钢拉伸抗剪强度试验</w:t>
            </w:r>
          </w:p>
        </w:tc>
        <w:tc>
          <w:tcPr>
            <w:tcW w:w="3155" w:type="dxa"/>
            <w:tcBorders>
              <w:right w:val="single" w:sz="12" w:space="0" w:color="auto"/>
            </w:tcBorders>
            <w:vAlign w:val="center"/>
          </w:tcPr>
          <w:p w14:paraId="7971BAE9" w14:textId="77777777" w:rsidR="00E23B44" w:rsidRPr="00BC4CE4" w:rsidRDefault="00E23B44" w:rsidP="00BC4CE4">
            <w:pPr>
              <w:jc w:val="center"/>
              <w:rPr>
                <w:rFonts w:cs="Times New Roman"/>
                <w:sz w:val="18"/>
                <w:szCs w:val="21"/>
              </w:rPr>
            </w:pPr>
            <w:r w:rsidRPr="00BC4CE4">
              <w:rPr>
                <w:rFonts w:cs="Times New Roman" w:hint="eastAsia"/>
                <w:sz w:val="18"/>
                <w:szCs w:val="21"/>
              </w:rPr>
              <w:t>与室温下短期实验结果相比，其抗剪强度降低率（</w:t>
            </w:r>
            <w:r w:rsidRPr="00BC4CE4">
              <w:rPr>
                <w:rFonts w:cs="Times New Roman" w:hint="eastAsia"/>
                <w:sz w:val="18"/>
                <w:szCs w:val="21"/>
              </w:rPr>
              <w:t>%</w:t>
            </w:r>
            <w:r w:rsidRPr="00BC4CE4">
              <w:rPr>
                <w:rFonts w:cs="Times New Roman" w:hint="eastAsia"/>
                <w:sz w:val="18"/>
                <w:szCs w:val="21"/>
              </w:rPr>
              <w:t>）：不大于</w:t>
            </w:r>
            <w:r w:rsidRPr="00BC4CE4">
              <w:rPr>
                <w:rFonts w:cs="Times New Roman"/>
                <w:sz w:val="18"/>
                <w:szCs w:val="21"/>
              </w:rPr>
              <w:t>12</w:t>
            </w:r>
            <w:r w:rsidRPr="00BC4CE4">
              <w:rPr>
                <w:rFonts w:cs="Times New Roman" w:hint="eastAsia"/>
                <w:sz w:val="18"/>
                <w:szCs w:val="21"/>
              </w:rPr>
              <w:t>%</w:t>
            </w:r>
          </w:p>
        </w:tc>
      </w:tr>
      <w:tr w:rsidR="00E23B44" w14:paraId="3C1FEF87" w14:textId="77777777" w:rsidTr="005859E6">
        <w:tc>
          <w:tcPr>
            <w:tcW w:w="426" w:type="dxa"/>
            <w:vMerge/>
            <w:tcBorders>
              <w:left w:val="single" w:sz="12" w:space="0" w:color="auto"/>
            </w:tcBorders>
            <w:vAlign w:val="center"/>
          </w:tcPr>
          <w:p w14:paraId="2B4B0C7B" w14:textId="77777777" w:rsidR="00E23B44" w:rsidRPr="00BC4CE4" w:rsidRDefault="00E23B44" w:rsidP="00BC4CE4">
            <w:pPr>
              <w:jc w:val="center"/>
              <w:rPr>
                <w:rFonts w:cs="Times New Roman"/>
                <w:sz w:val="18"/>
                <w:szCs w:val="21"/>
              </w:rPr>
            </w:pPr>
          </w:p>
        </w:tc>
        <w:tc>
          <w:tcPr>
            <w:tcW w:w="1986" w:type="dxa"/>
            <w:vAlign w:val="center"/>
          </w:tcPr>
          <w:p w14:paraId="792AA38C" w14:textId="77777777" w:rsidR="00E23B44" w:rsidRPr="00BC4CE4" w:rsidRDefault="00E23B44" w:rsidP="00BC4CE4">
            <w:pPr>
              <w:jc w:val="center"/>
              <w:rPr>
                <w:rFonts w:cs="Times New Roman"/>
                <w:sz w:val="18"/>
                <w:szCs w:val="21"/>
              </w:rPr>
            </w:pPr>
            <w:r w:rsidRPr="00BC4CE4">
              <w:rPr>
                <w:rFonts w:cs="Times New Roman" w:hint="eastAsia"/>
                <w:sz w:val="18"/>
                <w:szCs w:val="21"/>
              </w:rPr>
              <w:t>耐热老化能力</w:t>
            </w:r>
          </w:p>
        </w:tc>
        <w:tc>
          <w:tcPr>
            <w:tcW w:w="3159" w:type="dxa"/>
            <w:vAlign w:val="center"/>
          </w:tcPr>
          <w:p w14:paraId="73D11C08" w14:textId="77777777" w:rsidR="00E23B44" w:rsidRPr="00BC4CE4" w:rsidRDefault="00E23B44" w:rsidP="00BC4CE4">
            <w:pPr>
              <w:jc w:val="center"/>
              <w:rPr>
                <w:rFonts w:cs="Times New Roman"/>
                <w:sz w:val="18"/>
                <w:szCs w:val="21"/>
              </w:rPr>
            </w:pPr>
            <w:r w:rsidRPr="00BC4CE4">
              <w:rPr>
                <w:rFonts w:cs="Times New Roman" w:hint="eastAsia"/>
                <w:sz w:val="18"/>
                <w:szCs w:val="21"/>
              </w:rPr>
              <w:t>在（</w:t>
            </w:r>
            <w:r w:rsidRPr="00BC4CE4">
              <w:rPr>
                <w:rFonts w:cs="Times New Roman" w:hint="eastAsia"/>
                <w:sz w:val="18"/>
                <w:szCs w:val="21"/>
              </w:rPr>
              <w:t>6</w:t>
            </w:r>
            <w:r w:rsidRPr="00BC4CE4">
              <w:rPr>
                <w:rFonts w:cs="Times New Roman"/>
                <w:sz w:val="18"/>
                <w:szCs w:val="21"/>
              </w:rPr>
              <w:t>0</w:t>
            </w:r>
            <w:r w:rsidRPr="00BC4CE4">
              <w:rPr>
                <w:rFonts w:cs="Times New Roman" w:hint="eastAsia"/>
                <w:sz w:val="18"/>
                <w:szCs w:val="21"/>
              </w:rPr>
              <w:t>±</w:t>
            </w:r>
            <w:r w:rsidRPr="00BC4CE4">
              <w:rPr>
                <w:rFonts w:cs="Times New Roman"/>
                <w:sz w:val="18"/>
                <w:szCs w:val="21"/>
              </w:rPr>
              <w:t>2</w:t>
            </w:r>
            <w:r w:rsidRPr="00BC4CE4">
              <w:rPr>
                <w:rFonts w:cs="Times New Roman" w:hint="eastAsia"/>
                <w:sz w:val="18"/>
                <w:szCs w:val="21"/>
              </w:rPr>
              <w:t>）℃恒温环境中老化</w:t>
            </w:r>
            <w:r w:rsidRPr="00BC4CE4">
              <w:rPr>
                <w:rFonts w:cs="Times New Roman" w:hint="eastAsia"/>
                <w:sz w:val="18"/>
                <w:szCs w:val="21"/>
              </w:rPr>
              <w:t>90d</w:t>
            </w:r>
            <w:r w:rsidRPr="00BC4CE4">
              <w:rPr>
                <w:rFonts w:cs="Times New Roman" w:hint="eastAsia"/>
                <w:sz w:val="18"/>
                <w:szCs w:val="21"/>
              </w:rPr>
              <w:t>后，以同温度进行钢对钢拉伸抗剪强度试验</w:t>
            </w:r>
          </w:p>
        </w:tc>
        <w:tc>
          <w:tcPr>
            <w:tcW w:w="3155" w:type="dxa"/>
            <w:tcBorders>
              <w:right w:val="single" w:sz="12" w:space="0" w:color="auto"/>
            </w:tcBorders>
            <w:vAlign w:val="center"/>
          </w:tcPr>
          <w:p w14:paraId="382D4795" w14:textId="77777777" w:rsidR="00E23B44" w:rsidRPr="00BC4CE4" w:rsidRDefault="00E23B44" w:rsidP="00BC4CE4">
            <w:pPr>
              <w:jc w:val="center"/>
              <w:rPr>
                <w:rFonts w:cs="Times New Roman"/>
                <w:sz w:val="18"/>
                <w:szCs w:val="21"/>
              </w:rPr>
            </w:pPr>
            <w:r w:rsidRPr="00BC4CE4">
              <w:rPr>
                <w:rFonts w:cs="Times New Roman" w:hint="eastAsia"/>
                <w:sz w:val="18"/>
                <w:szCs w:val="21"/>
              </w:rPr>
              <w:t>与同温度短期实验结果相比，其抗剪强度平均降低率（</w:t>
            </w:r>
            <w:r w:rsidRPr="00BC4CE4">
              <w:rPr>
                <w:rFonts w:cs="Times New Roman" w:hint="eastAsia"/>
                <w:sz w:val="18"/>
                <w:szCs w:val="21"/>
              </w:rPr>
              <w:t>%</w:t>
            </w:r>
            <w:r w:rsidRPr="00BC4CE4">
              <w:rPr>
                <w:rFonts w:cs="Times New Roman" w:hint="eastAsia"/>
                <w:sz w:val="18"/>
                <w:szCs w:val="21"/>
              </w:rPr>
              <w:t>）不大于</w:t>
            </w:r>
            <w:r w:rsidRPr="00BC4CE4">
              <w:rPr>
                <w:rFonts w:cs="Times New Roman" w:hint="eastAsia"/>
                <w:sz w:val="18"/>
                <w:szCs w:val="21"/>
              </w:rPr>
              <w:t>5%</w:t>
            </w:r>
          </w:p>
        </w:tc>
      </w:tr>
      <w:tr w:rsidR="00E23B44" w14:paraId="100C6422" w14:textId="77777777" w:rsidTr="005859E6">
        <w:tc>
          <w:tcPr>
            <w:tcW w:w="426" w:type="dxa"/>
            <w:vMerge/>
            <w:tcBorders>
              <w:left w:val="single" w:sz="12" w:space="0" w:color="auto"/>
            </w:tcBorders>
            <w:vAlign w:val="center"/>
          </w:tcPr>
          <w:p w14:paraId="3034E410" w14:textId="77777777" w:rsidR="00E23B44" w:rsidRPr="00BC4CE4" w:rsidRDefault="00E23B44" w:rsidP="00BC4CE4">
            <w:pPr>
              <w:jc w:val="center"/>
              <w:rPr>
                <w:rFonts w:cs="Times New Roman"/>
                <w:sz w:val="18"/>
                <w:szCs w:val="21"/>
              </w:rPr>
            </w:pPr>
          </w:p>
        </w:tc>
        <w:tc>
          <w:tcPr>
            <w:tcW w:w="1986" w:type="dxa"/>
            <w:vAlign w:val="center"/>
          </w:tcPr>
          <w:p w14:paraId="781E015E" w14:textId="77777777" w:rsidR="00E23B44" w:rsidRPr="00BC4CE4" w:rsidRDefault="00E23B44" w:rsidP="00BC4CE4">
            <w:pPr>
              <w:jc w:val="center"/>
              <w:rPr>
                <w:rFonts w:cs="Times New Roman"/>
                <w:sz w:val="18"/>
                <w:szCs w:val="21"/>
              </w:rPr>
            </w:pPr>
            <w:r w:rsidRPr="00BC4CE4">
              <w:rPr>
                <w:rFonts w:cs="Times New Roman" w:hint="eastAsia"/>
                <w:sz w:val="18"/>
                <w:szCs w:val="21"/>
              </w:rPr>
              <w:t>耐冻融能力</w:t>
            </w:r>
          </w:p>
        </w:tc>
        <w:tc>
          <w:tcPr>
            <w:tcW w:w="3159" w:type="dxa"/>
            <w:vAlign w:val="center"/>
          </w:tcPr>
          <w:p w14:paraId="32275EE6" w14:textId="77777777" w:rsidR="00E23B44" w:rsidRPr="00BC4CE4" w:rsidRDefault="00E23B44" w:rsidP="00BC4CE4">
            <w:pPr>
              <w:jc w:val="center"/>
              <w:rPr>
                <w:rFonts w:eastAsia="等线" w:cs="Times New Roman"/>
                <w:sz w:val="18"/>
                <w:szCs w:val="21"/>
              </w:rPr>
            </w:pPr>
            <w:r w:rsidRPr="00BC4CE4">
              <w:rPr>
                <w:rFonts w:cs="Times New Roman" w:hint="eastAsia"/>
                <w:sz w:val="18"/>
                <w:szCs w:val="21"/>
              </w:rPr>
              <w:t>在</w:t>
            </w:r>
            <w:r w:rsidRPr="00BC4CE4">
              <w:rPr>
                <w:rFonts w:cs="Times New Roman" w:hint="eastAsia"/>
                <w:sz w:val="18"/>
                <w:szCs w:val="21"/>
              </w:rPr>
              <w:t>-</w:t>
            </w:r>
            <w:r w:rsidRPr="00BC4CE4">
              <w:rPr>
                <w:rFonts w:cs="Times New Roman"/>
                <w:sz w:val="18"/>
                <w:szCs w:val="21"/>
              </w:rPr>
              <w:t>25</w:t>
            </w:r>
            <w:r w:rsidRPr="00BC4CE4">
              <w:rPr>
                <w:rFonts w:cs="Times New Roman" w:hint="eastAsia"/>
                <w:sz w:val="18"/>
                <w:szCs w:val="21"/>
              </w:rPr>
              <w:t>℃</w:t>
            </w:r>
            <w:r w:rsidRPr="00BC4CE4">
              <w:rPr>
                <w:rFonts w:ascii="MS Mincho" w:eastAsia="MS Mincho" w:hAnsi="MS Mincho" w:cs="MS Mincho" w:hint="eastAsia"/>
                <w:sz w:val="18"/>
                <w:szCs w:val="21"/>
              </w:rPr>
              <w:t>⇋</w:t>
            </w:r>
            <w:r w:rsidRPr="00BC4CE4">
              <w:rPr>
                <w:rFonts w:cs="Times New Roman" w:hint="eastAsia"/>
                <w:sz w:val="18"/>
                <w:szCs w:val="21"/>
              </w:rPr>
              <w:t>3</w:t>
            </w:r>
            <w:r w:rsidRPr="00BC4CE4">
              <w:rPr>
                <w:rFonts w:cs="Times New Roman"/>
                <w:sz w:val="18"/>
                <w:szCs w:val="21"/>
              </w:rPr>
              <w:t>5</w:t>
            </w:r>
            <w:r w:rsidRPr="00BC4CE4">
              <w:rPr>
                <w:rFonts w:cs="Times New Roman" w:hint="eastAsia"/>
                <w:sz w:val="18"/>
                <w:szCs w:val="21"/>
              </w:rPr>
              <w:t>℃冻融循环温度下，每次循环</w:t>
            </w:r>
            <w:r w:rsidRPr="00BC4CE4">
              <w:rPr>
                <w:rFonts w:cs="Times New Roman" w:hint="eastAsia"/>
                <w:sz w:val="18"/>
                <w:szCs w:val="21"/>
              </w:rPr>
              <w:t xml:space="preserve"> </w:t>
            </w:r>
            <w:r w:rsidRPr="00BC4CE4">
              <w:rPr>
                <w:rFonts w:cs="Times New Roman"/>
                <w:sz w:val="18"/>
                <w:szCs w:val="21"/>
              </w:rPr>
              <w:t>8</w:t>
            </w:r>
            <w:r w:rsidRPr="00BC4CE4">
              <w:rPr>
                <w:rFonts w:cs="Times New Roman" w:hint="eastAsia"/>
                <w:sz w:val="18"/>
                <w:szCs w:val="21"/>
              </w:rPr>
              <w:t>h</w:t>
            </w:r>
            <w:r w:rsidRPr="00BC4CE4">
              <w:rPr>
                <w:rFonts w:cs="Times New Roman" w:hint="eastAsia"/>
                <w:sz w:val="18"/>
                <w:szCs w:val="21"/>
              </w:rPr>
              <w:t>，经</w:t>
            </w:r>
            <w:r w:rsidRPr="00BC4CE4">
              <w:rPr>
                <w:rFonts w:cs="Times New Roman" w:hint="eastAsia"/>
                <w:sz w:val="18"/>
                <w:szCs w:val="21"/>
              </w:rPr>
              <w:t>5</w:t>
            </w:r>
            <w:r w:rsidRPr="00BC4CE4">
              <w:rPr>
                <w:rFonts w:cs="Times New Roman"/>
                <w:sz w:val="18"/>
                <w:szCs w:val="21"/>
              </w:rPr>
              <w:t>0</w:t>
            </w:r>
            <w:r w:rsidRPr="00BC4CE4">
              <w:rPr>
                <w:rFonts w:cs="Times New Roman" w:hint="eastAsia"/>
                <w:sz w:val="18"/>
                <w:szCs w:val="21"/>
              </w:rPr>
              <w:t>次循环后，在室温下进行钢对钢拉伸抗剪强度试验</w:t>
            </w:r>
          </w:p>
        </w:tc>
        <w:tc>
          <w:tcPr>
            <w:tcW w:w="3155" w:type="dxa"/>
            <w:tcBorders>
              <w:right w:val="single" w:sz="12" w:space="0" w:color="auto"/>
            </w:tcBorders>
            <w:vAlign w:val="center"/>
          </w:tcPr>
          <w:p w14:paraId="2B7058D3" w14:textId="77777777" w:rsidR="00E23B44" w:rsidRPr="00BC4CE4" w:rsidRDefault="00E23B44" w:rsidP="00BC4CE4">
            <w:pPr>
              <w:jc w:val="center"/>
              <w:rPr>
                <w:rFonts w:cs="Times New Roman"/>
                <w:sz w:val="18"/>
                <w:szCs w:val="21"/>
              </w:rPr>
            </w:pPr>
            <w:r w:rsidRPr="00BC4CE4">
              <w:rPr>
                <w:rFonts w:cs="Times New Roman" w:hint="eastAsia"/>
                <w:sz w:val="18"/>
                <w:szCs w:val="21"/>
              </w:rPr>
              <w:t>与室温下短期实验结果相比，其抗剪强度平均降低率（</w:t>
            </w:r>
            <w:r w:rsidRPr="00BC4CE4">
              <w:rPr>
                <w:rFonts w:cs="Times New Roman" w:hint="eastAsia"/>
                <w:sz w:val="18"/>
                <w:szCs w:val="21"/>
              </w:rPr>
              <w:t>%</w:t>
            </w:r>
            <w:r w:rsidRPr="00BC4CE4">
              <w:rPr>
                <w:rFonts w:cs="Times New Roman" w:hint="eastAsia"/>
                <w:sz w:val="18"/>
                <w:szCs w:val="21"/>
              </w:rPr>
              <w:t>）不大于</w:t>
            </w:r>
            <w:r w:rsidRPr="00BC4CE4">
              <w:rPr>
                <w:rFonts w:cs="Times New Roman" w:hint="eastAsia"/>
                <w:sz w:val="18"/>
                <w:szCs w:val="21"/>
              </w:rPr>
              <w:t>5%</w:t>
            </w:r>
          </w:p>
        </w:tc>
      </w:tr>
      <w:tr w:rsidR="00E23B44" w14:paraId="253A61F7" w14:textId="77777777" w:rsidTr="005859E6">
        <w:tc>
          <w:tcPr>
            <w:tcW w:w="426" w:type="dxa"/>
            <w:vMerge w:val="restart"/>
            <w:tcBorders>
              <w:left w:val="single" w:sz="12" w:space="0" w:color="auto"/>
            </w:tcBorders>
            <w:vAlign w:val="center"/>
          </w:tcPr>
          <w:p w14:paraId="466A18C9" w14:textId="77777777" w:rsidR="00E23B44" w:rsidRPr="00BC4CE4" w:rsidRDefault="00E23B44" w:rsidP="00BC4CE4">
            <w:pPr>
              <w:jc w:val="center"/>
              <w:rPr>
                <w:rFonts w:cs="Times New Roman"/>
                <w:sz w:val="18"/>
                <w:szCs w:val="21"/>
              </w:rPr>
            </w:pPr>
            <w:r w:rsidRPr="00BC4CE4">
              <w:rPr>
                <w:rFonts w:cs="Times New Roman" w:hint="eastAsia"/>
                <w:sz w:val="18"/>
                <w:szCs w:val="21"/>
              </w:rPr>
              <w:lastRenderedPageBreak/>
              <w:t>耐应力作用能力</w:t>
            </w:r>
          </w:p>
        </w:tc>
        <w:tc>
          <w:tcPr>
            <w:tcW w:w="1986" w:type="dxa"/>
            <w:vAlign w:val="center"/>
          </w:tcPr>
          <w:p w14:paraId="6F45A5D7" w14:textId="77777777" w:rsidR="00E23B44" w:rsidRPr="00BC4CE4" w:rsidRDefault="00E23B44" w:rsidP="00BC4CE4">
            <w:pPr>
              <w:jc w:val="center"/>
              <w:rPr>
                <w:rFonts w:cs="Times New Roman"/>
                <w:sz w:val="18"/>
                <w:szCs w:val="21"/>
              </w:rPr>
            </w:pPr>
            <w:proofErr w:type="gramStart"/>
            <w:r w:rsidRPr="00BC4CE4">
              <w:rPr>
                <w:rFonts w:cs="Times New Roman" w:hint="eastAsia"/>
                <w:sz w:val="18"/>
                <w:szCs w:val="21"/>
              </w:rPr>
              <w:t>耐长期</w:t>
            </w:r>
            <w:proofErr w:type="gramEnd"/>
            <w:r w:rsidRPr="00BC4CE4">
              <w:rPr>
                <w:rFonts w:cs="Times New Roman" w:hint="eastAsia"/>
                <w:sz w:val="18"/>
                <w:szCs w:val="21"/>
              </w:rPr>
              <w:t>应力作用能力</w:t>
            </w:r>
          </w:p>
        </w:tc>
        <w:tc>
          <w:tcPr>
            <w:tcW w:w="3159" w:type="dxa"/>
            <w:vAlign w:val="center"/>
          </w:tcPr>
          <w:p w14:paraId="5DF82C9A" w14:textId="77777777" w:rsidR="00E23B44" w:rsidRPr="00BC4CE4" w:rsidRDefault="00E23B44" w:rsidP="00BC4CE4">
            <w:pPr>
              <w:jc w:val="center"/>
              <w:rPr>
                <w:rFonts w:cs="Times New Roman"/>
                <w:sz w:val="18"/>
                <w:szCs w:val="21"/>
              </w:rPr>
            </w:pPr>
            <w:r w:rsidRPr="00BC4CE4">
              <w:rPr>
                <w:rFonts w:cs="Times New Roman" w:hint="eastAsia"/>
                <w:sz w:val="18"/>
                <w:szCs w:val="21"/>
              </w:rPr>
              <w:t>在最高使用温度下，承受</w:t>
            </w:r>
            <w:r w:rsidRPr="00BC4CE4">
              <w:rPr>
                <w:rFonts w:cs="Times New Roman" w:hint="eastAsia"/>
                <w:sz w:val="18"/>
                <w:szCs w:val="21"/>
              </w:rPr>
              <w:t>5</w:t>
            </w:r>
            <w:r w:rsidRPr="00BC4CE4">
              <w:rPr>
                <w:rFonts w:cs="Times New Roman"/>
                <w:sz w:val="18"/>
                <w:szCs w:val="21"/>
              </w:rPr>
              <w:t>.0</w:t>
            </w:r>
            <w:r w:rsidRPr="00BC4CE4">
              <w:rPr>
                <w:rFonts w:cs="Times New Roman" w:hint="eastAsia"/>
                <w:sz w:val="18"/>
                <w:szCs w:val="21"/>
              </w:rPr>
              <w:t>MPa</w:t>
            </w:r>
            <w:r w:rsidRPr="00BC4CE4">
              <w:rPr>
                <w:rFonts w:cs="Times New Roman" w:hint="eastAsia"/>
                <w:sz w:val="18"/>
                <w:szCs w:val="21"/>
              </w:rPr>
              <w:t>剪应力，持续作用</w:t>
            </w:r>
            <w:r w:rsidRPr="00BC4CE4">
              <w:rPr>
                <w:rFonts w:cs="Times New Roman" w:hint="eastAsia"/>
                <w:sz w:val="18"/>
                <w:szCs w:val="21"/>
              </w:rPr>
              <w:t>2</w:t>
            </w:r>
            <w:r w:rsidRPr="00BC4CE4">
              <w:rPr>
                <w:rFonts w:cs="Times New Roman"/>
                <w:sz w:val="18"/>
                <w:szCs w:val="21"/>
              </w:rPr>
              <w:t>10</w:t>
            </w:r>
            <w:r w:rsidRPr="00BC4CE4">
              <w:rPr>
                <w:rFonts w:cs="Times New Roman" w:hint="eastAsia"/>
                <w:sz w:val="18"/>
                <w:szCs w:val="21"/>
              </w:rPr>
              <w:t>d</w:t>
            </w:r>
          </w:p>
        </w:tc>
        <w:tc>
          <w:tcPr>
            <w:tcW w:w="3155" w:type="dxa"/>
            <w:tcBorders>
              <w:right w:val="single" w:sz="12" w:space="0" w:color="auto"/>
            </w:tcBorders>
            <w:vAlign w:val="center"/>
          </w:tcPr>
          <w:p w14:paraId="14D407C2" w14:textId="77777777" w:rsidR="00E23B44" w:rsidRPr="00BC4CE4" w:rsidRDefault="00E23B44" w:rsidP="00BC4CE4">
            <w:pPr>
              <w:jc w:val="center"/>
              <w:rPr>
                <w:rFonts w:cs="Times New Roman"/>
                <w:sz w:val="18"/>
                <w:szCs w:val="21"/>
              </w:rPr>
            </w:pPr>
            <w:r w:rsidRPr="00BC4CE4">
              <w:rPr>
                <w:rFonts w:cs="Times New Roman" w:hint="eastAsia"/>
                <w:sz w:val="18"/>
                <w:szCs w:val="21"/>
              </w:rPr>
              <w:t>钢对钢</w:t>
            </w:r>
            <w:proofErr w:type="gramStart"/>
            <w:r w:rsidRPr="00BC4CE4">
              <w:rPr>
                <w:rFonts w:cs="Times New Roman" w:hint="eastAsia"/>
                <w:sz w:val="18"/>
                <w:szCs w:val="21"/>
              </w:rPr>
              <w:t>拉伸抗剪试件</w:t>
            </w:r>
            <w:proofErr w:type="gramEnd"/>
            <w:r w:rsidRPr="00BC4CE4">
              <w:rPr>
                <w:rFonts w:cs="Times New Roman" w:hint="eastAsia"/>
                <w:sz w:val="18"/>
                <w:szCs w:val="21"/>
              </w:rPr>
              <w:t>不破坏，且蠕变的变形值小于</w:t>
            </w:r>
            <w:r w:rsidRPr="00BC4CE4">
              <w:rPr>
                <w:rFonts w:cs="Times New Roman" w:hint="eastAsia"/>
                <w:sz w:val="18"/>
                <w:szCs w:val="21"/>
              </w:rPr>
              <w:t>0</w:t>
            </w:r>
            <w:r w:rsidRPr="00BC4CE4">
              <w:rPr>
                <w:rFonts w:cs="Times New Roman"/>
                <w:sz w:val="18"/>
                <w:szCs w:val="21"/>
              </w:rPr>
              <w:t>.4mm</w:t>
            </w:r>
          </w:p>
        </w:tc>
      </w:tr>
      <w:tr w:rsidR="00E23B44" w14:paraId="54516AA8" w14:textId="77777777" w:rsidTr="005859E6">
        <w:tc>
          <w:tcPr>
            <w:tcW w:w="426" w:type="dxa"/>
            <w:vMerge/>
            <w:tcBorders>
              <w:left w:val="single" w:sz="12" w:space="0" w:color="auto"/>
              <w:bottom w:val="single" w:sz="12" w:space="0" w:color="auto"/>
            </w:tcBorders>
            <w:vAlign w:val="center"/>
          </w:tcPr>
          <w:p w14:paraId="4BCCF4F5" w14:textId="77777777" w:rsidR="00E23B44" w:rsidRPr="00BC4CE4" w:rsidRDefault="00E23B44" w:rsidP="00BC4CE4">
            <w:pPr>
              <w:jc w:val="center"/>
              <w:rPr>
                <w:rFonts w:cs="Times New Roman"/>
                <w:sz w:val="18"/>
                <w:szCs w:val="21"/>
              </w:rPr>
            </w:pPr>
          </w:p>
        </w:tc>
        <w:tc>
          <w:tcPr>
            <w:tcW w:w="1986" w:type="dxa"/>
            <w:tcBorders>
              <w:bottom w:val="single" w:sz="12" w:space="0" w:color="auto"/>
            </w:tcBorders>
            <w:vAlign w:val="center"/>
          </w:tcPr>
          <w:p w14:paraId="10DE25A3" w14:textId="77777777" w:rsidR="00E23B44" w:rsidRPr="00BC4CE4" w:rsidRDefault="00E23B44" w:rsidP="00BC4CE4">
            <w:pPr>
              <w:jc w:val="center"/>
              <w:rPr>
                <w:rFonts w:cs="Times New Roman"/>
                <w:sz w:val="18"/>
                <w:szCs w:val="21"/>
              </w:rPr>
            </w:pPr>
            <w:r w:rsidRPr="00BC4CE4">
              <w:rPr>
                <w:rFonts w:cs="Times New Roman" w:hint="eastAsia"/>
                <w:sz w:val="18"/>
                <w:szCs w:val="21"/>
              </w:rPr>
              <w:t>耐疲劳作用能力</w:t>
            </w:r>
          </w:p>
        </w:tc>
        <w:tc>
          <w:tcPr>
            <w:tcW w:w="3159" w:type="dxa"/>
            <w:tcBorders>
              <w:bottom w:val="single" w:sz="12" w:space="0" w:color="auto"/>
            </w:tcBorders>
            <w:vAlign w:val="center"/>
          </w:tcPr>
          <w:p w14:paraId="35568E65" w14:textId="77777777" w:rsidR="00E23B44" w:rsidRPr="00BC4CE4" w:rsidRDefault="00E23B44" w:rsidP="00BC4CE4">
            <w:pPr>
              <w:jc w:val="center"/>
              <w:rPr>
                <w:rFonts w:cs="Times New Roman"/>
                <w:sz w:val="18"/>
                <w:szCs w:val="21"/>
              </w:rPr>
            </w:pPr>
            <w:r w:rsidRPr="00BC4CE4">
              <w:rPr>
                <w:rFonts w:cs="Times New Roman" w:hint="eastAsia"/>
                <w:sz w:val="18"/>
                <w:szCs w:val="21"/>
              </w:rPr>
              <w:t>在室温下，以频率为</w:t>
            </w:r>
            <w:r w:rsidRPr="00BC4CE4">
              <w:rPr>
                <w:rFonts w:cs="Times New Roman" w:hint="eastAsia"/>
                <w:sz w:val="18"/>
                <w:szCs w:val="21"/>
              </w:rPr>
              <w:t>5Hz</w:t>
            </w:r>
            <w:r w:rsidRPr="00BC4CE4">
              <w:rPr>
                <w:rFonts w:cs="Times New Roman" w:hint="eastAsia"/>
                <w:sz w:val="18"/>
                <w:szCs w:val="21"/>
              </w:rPr>
              <w:t>、应力比为</w:t>
            </w:r>
            <w:r w:rsidRPr="00BC4CE4">
              <w:rPr>
                <w:rFonts w:cs="Times New Roman" w:hint="eastAsia"/>
                <w:sz w:val="18"/>
                <w:szCs w:val="21"/>
              </w:rPr>
              <w:t>5:1</w:t>
            </w:r>
            <w:r w:rsidRPr="00BC4CE4">
              <w:rPr>
                <w:rFonts w:cs="Times New Roman" w:hint="eastAsia"/>
                <w:sz w:val="18"/>
                <w:szCs w:val="21"/>
              </w:rPr>
              <w:t>、最大应力为</w:t>
            </w:r>
            <w:r w:rsidRPr="00BC4CE4">
              <w:rPr>
                <w:rFonts w:cs="Times New Roman" w:hint="eastAsia"/>
                <w:sz w:val="18"/>
                <w:szCs w:val="21"/>
              </w:rPr>
              <w:t>5</w:t>
            </w:r>
            <w:r w:rsidRPr="00BC4CE4">
              <w:rPr>
                <w:rFonts w:cs="Times New Roman"/>
                <w:sz w:val="18"/>
                <w:szCs w:val="21"/>
              </w:rPr>
              <w:t>.0</w:t>
            </w:r>
            <w:r w:rsidRPr="00BC4CE4">
              <w:rPr>
                <w:rFonts w:cs="Times New Roman" w:hint="eastAsia"/>
                <w:sz w:val="18"/>
                <w:szCs w:val="21"/>
              </w:rPr>
              <w:t>MPa</w:t>
            </w:r>
            <w:r w:rsidRPr="00BC4CE4">
              <w:rPr>
                <w:rFonts w:cs="Times New Roman" w:hint="eastAsia"/>
                <w:sz w:val="18"/>
                <w:szCs w:val="21"/>
              </w:rPr>
              <w:t>的疲劳荷载下进行钢对钢拉伸</w:t>
            </w:r>
            <w:proofErr w:type="gramStart"/>
            <w:r w:rsidRPr="00BC4CE4">
              <w:rPr>
                <w:rFonts w:cs="Times New Roman" w:hint="eastAsia"/>
                <w:sz w:val="18"/>
                <w:szCs w:val="21"/>
              </w:rPr>
              <w:t>抗剪试验</w:t>
            </w:r>
            <w:proofErr w:type="gramEnd"/>
          </w:p>
        </w:tc>
        <w:tc>
          <w:tcPr>
            <w:tcW w:w="3155" w:type="dxa"/>
            <w:tcBorders>
              <w:bottom w:val="single" w:sz="12" w:space="0" w:color="auto"/>
              <w:right w:val="single" w:sz="12" w:space="0" w:color="auto"/>
            </w:tcBorders>
            <w:vAlign w:val="center"/>
          </w:tcPr>
          <w:p w14:paraId="54A18AA9" w14:textId="77777777" w:rsidR="00E23B44" w:rsidRPr="00BC4CE4" w:rsidRDefault="00E23B44" w:rsidP="00BC4CE4">
            <w:pPr>
              <w:jc w:val="center"/>
              <w:rPr>
                <w:rFonts w:cs="Times New Roman"/>
                <w:sz w:val="18"/>
                <w:szCs w:val="21"/>
              </w:rPr>
            </w:pPr>
            <w:r w:rsidRPr="00BC4CE4">
              <w:rPr>
                <w:rFonts w:cs="Times New Roman" w:hint="eastAsia"/>
                <w:sz w:val="18"/>
                <w:szCs w:val="21"/>
              </w:rPr>
              <w:t>经</w:t>
            </w:r>
            <w:r w:rsidRPr="00BC4CE4">
              <w:rPr>
                <w:rFonts w:cs="Times New Roman" w:hint="eastAsia"/>
                <w:sz w:val="18"/>
                <w:szCs w:val="21"/>
              </w:rPr>
              <w:t>5</w:t>
            </w:r>
            <w:r w:rsidRPr="00BC4CE4">
              <w:rPr>
                <w:rFonts w:cs="Times New Roman" w:hint="eastAsia"/>
                <w:sz w:val="18"/>
                <w:szCs w:val="21"/>
              </w:rPr>
              <w:t>×</w:t>
            </w:r>
            <w:r w:rsidRPr="00BC4CE4">
              <w:rPr>
                <w:rFonts w:cs="Times New Roman" w:hint="eastAsia"/>
                <w:sz w:val="18"/>
                <w:szCs w:val="21"/>
              </w:rPr>
              <w:t>1</w:t>
            </w:r>
            <w:r w:rsidRPr="00BC4CE4">
              <w:rPr>
                <w:rFonts w:cs="Times New Roman"/>
                <w:sz w:val="18"/>
                <w:szCs w:val="21"/>
              </w:rPr>
              <w:t>0</w:t>
            </w:r>
            <w:r w:rsidRPr="00BC4CE4">
              <w:rPr>
                <w:rFonts w:cs="Times New Roman"/>
                <w:sz w:val="18"/>
                <w:szCs w:val="21"/>
                <w:vertAlign w:val="superscript"/>
              </w:rPr>
              <w:t>6</w:t>
            </w:r>
            <w:r w:rsidRPr="00BC4CE4">
              <w:rPr>
                <w:rFonts w:cs="Times New Roman" w:hint="eastAsia"/>
                <w:sz w:val="18"/>
                <w:szCs w:val="21"/>
              </w:rPr>
              <w:t>次等幅正弦波疲劳荷载作用后，试件为破坏</w:t>
            </w:r>
          </w:p>
        </w:tc>
      </w:tr>
      <w:bookmarkEnd w:id="110"/>
    </w:tbl>
    <w:p w14:paraId="2BFC5F14" w14:textId="77777777" w:rsidR="00707BE6" w:rsidRPr="00E23B44" w:rsidRDefault="00707BE6" w:rsidP="00707BE6">
      <w:pPr>
        <w:snapToGrid w:val="0"/>
        <w:spacing w:line="312" w:lineRule="auto"/>
        <w:rPr>
          <w:rFonts w:ascii="Times New Roman" w:eastAsia="微软雅黑" w:hAnsi="Times New Roman" w:cs="微软雅黑"/>
          <w:b/>
          <w:color w:val="000000" w:themeColor="text1"/>
          <w:sz w:val="22"/>
          <w:szCs w:val="22"/>
          <w:shd w:val="clear" w:color="auto" w:fill="FFFFFF"/>
        </w:rPr>
      </w:pPr>
    </w:p>
    <w:p w14:paraId="67DF00A1" w14:textId="38D75AA4" w:rsidR="002F50F9" w:rsidRPr="00BC4CE4" w:rsidRDefault="002F50F9" w:rsidP="002F50F9">
      <w:pPr>
        <w:jc w:val="center"/>
        <w:rPr>
          <w:rFonts w:cs="Times New Roman"/>
        </w:rPr>
      </w:pPr>
      <w:r w:rsidRPr="00BC4CE4">
        <w:rPr>
          <w:rFonts w:cs="Times New Roman"/>
        </w:rPr>
        <w:t>表</w:t>
      </w:r>
      <w:r w:rsidRPr="00BC4CE4">
        <w:rPr>
          <w:rFonts w:cs="Times New Roman"/>
        </w:rPr>
        <w:t>4.4.</w:t>
      </w:r>
      <w:r w:rsidR="00911FFE" w:rsidRPr="00BC4CE4">
        <w:rPr>
          <w:rFonts w:cs="Times New Roman" w:hint="eastAsia"/>
        </w:rPr>
        <w:t>7</w:t>
      </w:r>
      <w:r w:rsidRPr="00BC4CE4">
        <w:rPr>
          <w:rFonts w:cs="Times New Roman"/>
        </w:rPr>
        <w:t xml:space="preserve"> </w:t>
      </w:r>
      <w:r w:rsidRPr="00BC4CE4">
        <w:rPr>
          <w:rFonts w:cs="Times New Roman" w:hint="eastAsia"/>
        </w:rPr>
        <w:t>结构胶粘剂耐介质侵蚀性能指标</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812"/>
        <w:gridCol w:w="1867"/>
        <w:gridCol w:w="1692"/>
      </w:tblGrid>
      <w:tr w:rsidR="002F50F9" w14:paraId="0455FC62" w14:textId="77777777" w:rsidTr="005859E6">
        <w:tc>
          <w:tcPr>
            <w:tcW w:w="1560" w:type="dxa"/>
            <w:tcBorders>
              <w:top w:val="single" w:sz="12" w:space="0" w:color="auto"/>
              <w:left w:val="single" w:sz="12" w:space="0" w:color="auto"/>
            </w:tcBorders>
            <w:vAlign w:val="center"/>
          </w:tcPr>
          <w:p w14:paraId="71280EDB" w14:textId="77777777" w:rsidR="002F50F9" w:rsidRPr="00BC4CE4" w:rsidRDefault="002F50F9" w:rsidP="00BC4CE4">
            <w:pPr>
              <w:jc w:val="center"/>
              <w:rPr>
                <w:rFonts w:cs="Times New Roman"/>
                <w:sz w:val="18"/>
                <w:szCs w:val="21"/>
              </w:rPr>
            </w:pPr>
            <w:r w:rsidRPr="00BC4CE4">
              <w:rPr>
                <w:rFonts w:cs="Times New Roman" w:hint="eastAsia"/>
                <w:sz w:val="18"/>
                <w:szCs w:val="21"/>
              </w:rPr>
              <w:t>检验性能</w:t>
            </w:r>
          </w:p>
        </w:tc>
        <w:tc>
          <w:tcPr>
            <w:tcW w:w="3812" w:type="dxa"/>
            <w:tcBorders>
              <w:top w:val="single" w:sz="12" w:space="0" w:color="auto"/>
            </w:tcBorders>
            <w:vAlign w:val="center"/>
          </w:tcPr>
          <w:p w14:paraId="28CED6C1" w14:textId="77777777" w:rsidR="002F50F9" w:rsidRPr="00BC4CE4" w:rsidRDefault="002F50F9" w:rsidP="00BC4CE4">
            <w:pPr>
              <w:jc w:val="center"/>
              <w:rPr>
                <w:rFonts w:cs="Times New Roman"/>
                <w:sz w:val="18"/>
                <w:szCs w:val="21"/>
              </w:rPr>
            </w:pPr>
            <w:r w:rsidRPr="00BC4CE4">
              <w:rPr>
                <w:rFonts w:cs="Times New Roman" w:hint="eastAsia"/>
                <w:sz w:val="18"/>
                <w:szCs w:val="21"/>
              </w:rPr>
              <w:t>介质环境及处理要求</w:t>
            </w:r>
          </w:p>
        </w:tc>
        <w:tc>
          <w:tcPr>
            <w:tcW w:w="1867" w:type="dxa"/>
            <w:tcBorders>
              <w:top w:val="single" w:sz="12" w:space="0" w:color="auto"/>
            </w:tcBorders>
            <w:vAlign w:val="center"/>
          </w:tcPr>
          <w:p w14:paraId="221172DF" w14:textId="77777777" w:rsidR="002F50F9" w:rsidRPr="00BC4CE4" w:rsidRDefault="002F50F9" w:rsidP="00BC4CE4">
            <w:pPr>
              <w:jc w:val="center"/>
              <w:rPr>
                <w:rFonts w:cs="Times New Roman"/>
                <w:sz w:val="18"/>
                <w:szCs w:val="21"/>
              </w:rPr>
            </w:pPr>
            <w:r w:rsidRPr="00BC4CE4">
              <w:rPr>
                <w:rFonts w:cs="Times New Roman" w:hint="eastAsia"/>
                <w:sz w:val="18"/>
                <w:szCs w:val="21"/>
              </w:rPr>
              <w:t>与对照组相比强度下降率（</w:t>
            </w:r>
            <w:r w:rsidRPr="00BC4CE4">
              <w:rPr>
                <w:rFonts w:cs="Times New Roman" w:hint="eastAsia"/>
                <w:sz w:val="18"/>
                <w:szCs w:val="21"/>
              </w:rPr>
              <w:t>%</w:t>
            </w:r>
            <w:r w:rsidRPr="00BC4CE4">
              <w:rPr>
                <w:rFonts w:cs="Times New Roman" w:hint="eastAsia"/>
                <w:sz w:val="18"/>
                <w:szCs w:val="21"/>
              </w:rPr>
              <w:t>）</w:t>
            </w:r>
          </w:p>
        </w:tc>
        <w:tc>
          <w:tcPr>
            <w:tcW w:w="1692" w:type="dxa"/>
            <w:tcBorders>
              <w:top w:val="single" w:sz="12" w:space="0" w:color="auto"/>
              <w:right w:val="single" w:sz="12" w:space="0" w:color="auto"/>
            </w:tcBorders>
            <w:vAlign w:val="center"/>
          </w:tcPr>
          <w:p w14:paraId="127096CD" w14:textId="77777777" w:rsidR="002F50F9" w:rsidRPr="00BC4CE4" w:rsidRDefault="002F50F9" w:rsidP="00BC4CE4">
            <w:pPr>
              <w:jc w:val="center"/>
              <w:rPr>
                <w:rFonts w:cs="Times New Roman"/>
                <w:sz w:val="18"/>
                <w:szCs w:val="21"/>
              </w:rPr>
            </w:pPr>
            <w:r w:rsidRPr="00BC4CE4">
              <w:rPr>
                <w:rFonts w:cs="Times New Roman" w:hint="eastAsia"/>
                <w:sz w:val="18"/>
                <w:szCs w:val="21"/>
              </w:rPr>
              <w:t>处理后的外观质量要求</w:t>
            </w:r>
          </w:p>
        </w:tc>
      </w:tr>
      <w:tr w:rsidR="002F50F9" w14:paraId="2F6B93CB" w14:textId="77777777" w:rsidTr="005859E6">
        <w:tc>
          <w:tcPr>
            <w:tcW w:w="1560" w:type="dxa"/>
            <w:tcBorders>
              <w:left w:val="single" w:sz="12" w:space="0" w:color="auto"/>
            </w:tcBorders>
            <w:vAlign w:val="center"/>
          </w:tcPr>
          <w:p w14:paraId="71C00122" w14:textId="77777777" w:rsidR="002F50F9" w:rsidRPr="00BC4CE4" w:rsidRDefault="002F50F9" w:rsidP="00BC4CE4">
            <w:pPr>
              <w:jc w:val="center"/>
              <w:rPr>
                <w:rFonts w:cs="Times New Roman"/>
                <w:sz w:val="18"/>
                <w:szCs w:val="21"/>
              </w:rPr>
            </w:pPr>
            <w:r w:rsidRPr="00BC4CE4">
              <w:rPr>
                <w:rFonts w:cs="Times New Roman" w:hint="eastAsia"/>
                <w:sz w:val="18"/>
                <w:szCs w:val="21"/>
              </w:rPr>
              <w:t>耐盐雾作用</w:t>
            </w:r>
          </w:p>
        </w:tc>
        <w:tc>
          <w:tcPr>
            <w:tcW w:w="3812" w:type="dxa"/>
            <w:vAlign w:val="center"/>
          </w:tcPr>
          <w:p w14:paraId="6DF864C4" w14:textId="77777777" w:rsidR="002F50F9" w:rsidRPr="00BC4CE4" w:rsidRDefault="002F50F9" w:rsidP="00BC4CE4">
            <w:pPr>
              <w:jc w:val="center"/>
              <w:rPr>
                <w:rFonts w:cs="Times New Roman"/>
                <w:sz w:val="18"/>
                <w:szCs w:val="21"/>
              </w:rPr>
            </w:pPr>
            <w:r w:rsidRPr="00BC4CE4">
              <w:rPr>
                <w:rFonts w:cs="Times New Roman" w:hint="eastAsia"/>
                <w:sz w:val="18"/>
                <w:szCs w:val="21"/>
              </w:rPr>
              <w:t>5%Na</w:t>
            </w:r>
            <w:r w:rsidRPr="00BC4CE4">
              <w:rPr>
                <w:rFonts w:cs="Times New Roman"/>
                <w:sz w:val="18"/>
                <w:szCs w:val="21"/>
              </w:rPr>
              <w:t>Cl</w:t>
            </w:r>
            <w:r w:rsidRPr="00BC4CE4">
              <w:rPr>
                <w:rFonts w:cs="Times New Roman" w:hint="eastAsia"/>
                <w:sz w:val="18"/>
                <w:szCs w:val="21"/>
              </w:rPr>
              <w:t>溶液；喷雾压力</w:t>
            </w:r>
            <w:r w:rsidRPr="00BC4CE4">
              <w:rPr>
                <w:rFonts w:cs="Times New Roman" w:hint="eastAsia"/>
                <w:sz w:val="18"/>
                <w:szCs w:val="21"/>
              </w:rPr>
              <w:t>0</w:t>
            </w:r>
            <w:r w:rsidRPr="00BC4CE4">
              <w:rPr>
                <w:rFonts w:cs="Times New Roman"/>
                <w:sz w:val="18"/>
                <w:szCs w:val="21"/>
              </w:rPr>
              <w:t>.08</w:t>
            </w:r>
            <w:r w:rsidRPr="00BC4CE4">
              <w:rPr>
                <w:rFonts w:cs="Times New Roman" w:hint="eastAsia"/>
                <w:sz w:val="18"/>
                <w:szCs w:val="21"/>
              </w:rPr>
              <w:t>MPa</w:t>
            </w:r>
            <w:r w:rsidRPr="00BC4CE4">
              <w:rPr>
                <w:rFonts w:cs="Times New Roman" w:hint="eastAsia"/>
                <w:sz w:val="18"/>
                <w:szCs w:val="21"/>
              </w:rPr>
              <w:t>；试验温度（</w:t>
            </w:r>
            <w:r w:rsidRPr="00BC4CE4">
              <w:rPr>
                <w:rFonts w:cs="Times New Roman" w:hint="eastAsia"/>
                <w:sz w:val="18"/>
                <w:szCs w:val="21"/>
              </w:rPr>
              <w:t>3</w:t>
            </w:r>
            <w:r w:rsidRPr="00BC4CE4">
              <w:rPr>
                <w:rFonts w:cs="Times New Roman"/>
                <w:sz w:val="18"/>
                <w:szCs w:val="21"/>
              </w:rPr>
              <w:t>5</w:t>
            </w:r>
            <w:r w:rsidRPr="00BC4CE4">
              <w:rPr>
                <w:rFonts w:cs="Times New Roman" w:hint="eastAsia"/>
                <w:sz w:val="18"/>
                <w:szCs w:val="21"/>
              </w:rPr>
              <w:t>±</w:t>
            </w:r>
            <w:r w:rsidRPr="00BC4CE4">
              <w:rPr>
                <w:rFonts w:cs="Times New Roman"/>
                <w:sz w:val="18"/>
                <w:szCs w:val="21"/>
              </w:rPr>
              <w:t>2</w:t>
            </w:r>
            <w:r w:rsidRPr="00BC4CE4">
              <w:rPr>
                <w:rFonts w:cs="Times New Roman" w:hint="eastAsia"/>
                <w:sz w:val="18"/>
                <w:szCs w:val="21"/>
              </w:rPr>
              <w:t>）℃；每</w:t>
            </w:r>
            <w:r w:rsidRPr="00BC4CE4">
              <w:rPr>
                <w:rFonts w:cs="Times New Roman" w:hint="eastAsia"/>
                <w:sz w:val="18"/>
                <w:szCs w:val="21"/>
              </w:rPr>
              <w:t>0</w:t>
            </w:r>
            <w:r w:rsidRPr="00BC4CE4">
              <w:rPr>
                <w:rFonts w:cs="Times New Roman"/>
                <w:sz w:val="18"/>
                <w:szCs w:val="21"/>
              </w:rPr>
              <w:t>.5</w:t>
            </w:r>
            <w:r w:rsidRPr="00BC4CE4">
              <w:rPr>
                <w:rFonts w:cs="Times New Roman" w:hint="eastAsia"/>
                <w:sz w:val="18"/>
                <w:szCs w:val="21"/>
              </w:rPr>
              <w:t>h</w:t>
            </w:r>
            <w:r w:rsidRPr="00BC4CE4">
              <w:rPr>
                <w:rFonts w:cs="Times New Roman" w:hint="eastAsia"/>
                <w:sz w:val="18"/>
                <w:szCs w:val="21"/>
              </w:rPr>
              <w:t>喷雾一次，每次</w:t>
            </w:r>
            <w:r w:rsidRPr="00BC4CE4">
              <w:rPr>
                <w:rFonts w:cs="Times New Roman" w:hint="eastAsia"/>
                <w:sz w:val="18"/>
                <w:szCs w:val="21"/>
              </w:rPr>
              <w:t>0</w:t>
            </w:r>
            <w:r w:rsidRPr="00BC4CE4">
              <w:rPr>
                <w:rFonts w:cs="Times New Roman"/>
                <w:sz w:val="18"/>
                <w:szCs w:val="21"/>
              </w:rPr>
              <w:t>.5h</w:t>
            </w:r>
            <w:r w:rsidRPr="00BC4CE4">
              <w:rPr>
                <w:rFonts w:cs="Times New Roman" w:hint="eastAsia"/>
                <w:sz w:val="18"/>
                <w:szCs w:val="21"/>
              </w:rPr>
              <w:t>；盐雾应自由沉降在试件上；作用持续时间</w:t>
            </w:r>
            <w:r w:rsidRPr="00BC4CE4">
              <w:rPr>
                <w:rFonts w:cs="Times New Roman" w:hint="eastAsia"/>
                <w:sz w:val="18"/>
                <w:szCs w:val="21"/>
              </w:rPr>
              <w:t>9</w:t>
            </w:r>
            <w:r w:rsidRPr="00BC4CE4">
              <w:rPr>
                <w:rFonts w:cs="Times New Roman"/>
                <w:sz w:val="18"/>
                <w:szCs w:val="21"/>
              </w:rPr>
              <w:t>0</w:t>
            </w:r>
            <w:r w:rsidRPr="00BC4CE4">
              <w:rPr>
                <w:rFonts w:cs="Times New Roman" w:hint="eastAsia"/>
                <w:sz w:val="18"/>
                <w:szCs w:val="21"/>
              </w:rPr>
              <w:t>d</w:t>
            </w:r>
            <w:r w:rsidRPr="00BC4CE4">
              <w:rPr>
                <w:rFonts w:cs="Times New Roman" w:hint="eastAsia"/>
                <w:sz w:val="18"/>
                <w:szCs w:val="21"/>
              </w:rPr>
              <w:t>；到期进行钢对钢拉伸抗剪强度试验</w:t>
            </w:r>
          </w:p>
        </w:tc>
        <w:tc>
          <w:tcPr>
            <w:tcW w:w="1867" w:type="dxa"/>
            <w:vAlign w:val="center"/>
          </w:tcPr>
          <w:p w14:paraId="6D3EB74D" w14:textId="77777777" w:rsidR="002F50F9" w:rsidRPr="00BC4CE4" w:rsidRDefault="002F50F9" w:rsidP="00BC4CE4">
            <w:pPr>
              <w:jc w:val="center"/>
              <w:rPr>
                <w:rFonts w:cs="Times New Roman"/>
                <w:sz w:val="18"/>
                <w:szCs w:val="21"/>
              </w:rPr>
            </w:pPr>
            <w:r w:rsidRPr="00BC4CE4">
              <w:rPr>
                <w:rFonts w:cs="Times New Roman" w:hint="eastAsia"/>
                <w:sz w:val="18"/>
                <w:szCs w:val="21"/>
              </w:rPr>
              <w:t>≤</w:t>
            </w:r>
            <w:r w:rsidRPr="00BC4CE4">
              <w:rPr>
                <w:rFonts w:cs="Times New Roman" w:hint="eastAsia"/>
                <w:sz w:val="18"/>
                <w:szCs w:val="21"/>
              </w:rPr>
              <w:t>5</w:t>
            </w:r>
          </w:p>
        </w:tc>
        <w:tc>
          <w:tcPr>
            <w:tcW w:w="1692" w:type="dxa"/>
            <w:tcBorders>
              <w:right w:val="single" w:sz="12" w:space="0" w:color="auto"/>
            </w:tcBorders>
            <w:vAlign w:val="center"/>
          </w:tcPr>
          <w:p w14:paraId="1A0AE7CE" w14:textId="77777777" w:rsidR="002F50F9" w:rsidRPr="00BC4CE4" w:rsidRDefault="002F50F9" w:rsidP="00BC4CE4">
            <w:pPr>
              <w:jc w:val="center"/>
              <w:rPr>
                <w:rFonts w:cs="Times New Roman"/>
                <w:sz w:val="18"/>
                <w:szCs w:val="21"/>
              </w:rPr>
            </w:pPr>
            <w:r w:rsidRPr="00BC4CE4">
              <w:rPr>
                <w:rFonts w:cs="Times New Roman" w:hint="eastAsia"/>
                <w:sz w:val="18"/>
                <w:szCs w:val="21"/>
              </w:rPr>
              <w:t>不得有裂纹或脱胶</w:t>
            </w:r>
          </w:p>
        </w:tc>
      </w:tr>
      <w:tr w:rsidR="002F50F9" w14:paraId="081C2001" w14:textId="77777777" w:rsidTr="005859E6">
        <w:tc>
          <w:tcPr>
            <w:tcW w:w="1560" w:type="dxa"/>
            <w:tcBorders>
              <w:left w:val="single" w:sz="12" w:space="0" w:color="auto"/>
            </w:tcBorders>
            <w:vAlign w:val="center"/>
          </w:tcPr>
          <w:p w14:paraId="4D1190F0" w14:textId="77777777" w:rsidR="002F50F9" w:rsidRPr="00BC4CE4" w:rsidRDefault="002F50F9" w:rsidP="00BC4CE4">
            <w:pPr>
              <w:jc w:val="center"/>
              <w:rPr>
                <w:rFonts w:cs="Times New Roman"/>
                <w:sz w:val="18"/>
                <w:szCs w:val="21"/>
              </w:rPr>
            </w:pPr>
            <w:r w:rsidRPr="00BC4CE4">
              <w:rPr>
                <w:rFonts w:cs="Times New Roman" w:hint="eastAsia"/>
                <w:sz w:val="18"/>
                <w:szCs w:val="21"/>
              </w:rPr>
              <w:t>耐碱性介质作用</w:t>
            </w:r>
          </w:p>
        </w:tc>
        <w:tc>
          <w:tcPr>
            <w:tcW w:w="3812" w:type="dxa"/>
            <w:vAlign w:val="center"/>
          </w:tcPr>
          <w:p w14:paraId="35F217E3" w14:textId="77777777" w:rsidR="002F50F9" w:rsidRPr="00BC4CE4" w:rsidRDefault="002F50F9" w:rsidP="00BC4CE4">
            <w:pPr>
              <w:jc w:val="center"/>
              <w:rPr>
                <w:rFonts w:cs="Times New Roman"/>
                <w:sz w:val="18"/>
                <w:szCs w:val="21"/>
              </w:rPr>
            </w:pPr>
            <w:r w:rsidRPr="00BC4CE4">
              <w:rPr>
                <w:rFonts w:cs="Times New Roman" w:hint="eastAsia"/>
                <w:sz w:val="18"/>
                <w:szCs w:val="21"/>
              </w:rPr>
              <w:t>Ca</w:t>
            </w:r>
            <w:r w:rsidRPr="00BC4CE4">
              <w:rPr>
                <w:rFonts w:cs="Times New Roman"/>
                <w:sz w:val="18"/>
                <w:szCs w:val="21"/>
              </w:rPr>
              <w:t>(OH)</w:t>
            </w:r>
            <w:r w:rsidRPr="00BC4CE4">
              <w:rPr>
                <w:rFonts w:cs="Times New Roman"/>
                <w:sz w:val="18"/>
                <w:szCs w:val="21"/>
                <w:vertAlign w:val="subscript"/>
              </w:rPr>
              <w:t>2</w:t>
            </w:r>
            <w:r w:rsidRPr="00BC4CE4">
              <w:rPr>
                <w:rFonts w:cs="Times New Roman" w:hint="eastAsia"/>
                <w:sz w:val="18"/>
                <w:szCs w:val="21"/>
              </w:rPr>
              <w:t>饱和溶液；试验温度（</w:t>
            </w:r>
            <w:r w:rsidRPr="00BC4CE4">
              <w:rPr>
                <w:rFonts w:cs="Times New Roman" w:hint="eastAsia"/>
                <w:sz w:val="18"/>
                <w:szCs w:val="21"/>
              </w:rPr>
              <w:t>3</w:t>
            </w:r>
            <w:r w:rsidRPr="00BC4CE4">
              <w:rPr>
                <w:rFonts w:cs="Times New Roman"/>
                <w:sz w:val="18"/>
                <w:szCs w:val="21"/>
              </w:rPr>
              <w:t>5</w:t>
            </w:r>
            <w:r w:rsidRPr="00BC4CE4">
              <w:rPr>
                <w:rFonts w:cs="Times New Roman" w:hint="eastAsia"/>
                <w:sz w:val="18"/>
                <w:szCs w:val="21"/>
              </w:rPr>
              <w:t>±</w:t>
            </w:r>
            <w:r w:rsidRPr="00BC4CE4">
              <w:rPr>
                <w:rFonts w:cs="Times New Roman"/>
                <w:sz w:val="18"/>
                <w:szCs w:val="21"/>
              </w:rPr>
              <w:t>2</w:t>
            </w:r>
            <w:r w:rsidRPr="00BC4CE4">
              <w:rPr>
                <w:rFonts w:cs="Times New Roman" w:hint="eastAsia"/>
                <w:sz w:val="18"/>
                <w:szCs w:val="21"/>
              </w:rPr>
              <w:t>）℃；浸泡时间</w:t>
            </w:r>
            <w:r w:rsidRPr="00BC4CE4">
              <w:rPr>
                <w:rFonts w:cs="Times New Roman" w:hint="eastAsia"/>
                <w:sz w:val="18"/>
                <w:szCs w:val="21"/>
              </w:rPr>
              <w:t>6</w:t>
            </w:r>
            <w:r w:rsidRPr="00BC4CE4">
              <w:rPr>
                <w:rFonts w:cs="Times New Roman"/>
                <w:sz w:val="18"/>
                <w:szCs w:val="21"/>
              </w:rPr>
              <w:t>0</w:t>
            </w:r>
            <w:r w:rsidRPr="00BC4CE4">
              <w:rPr>
                <w:rFonts w:cs="Times New Roman" w:hint="eastAsia"/>
                <w:sz w:val="18"/>
                <w:szCs w:val="21"/>
              </w:rPr>
              <w:t>d</w:t>
            </w:r>
            <w:r w:rsidRPr="00BC4CE4">
              <w:rPr>
                <w:rFonts w:cs="Times New Roman" w:hint="eastAsia"/>
                <w:sz w:val="18"/>
                <w:szCs w:val="21"/>
              </w:rPr>
              <w:t>；到期进行钢对</w:t>
            </w:r>
            <w:proofErr w:type="gramStart"/>
            <w:r w:rsidRPr="00BC4CE4">
              <w:rPr>
                <w:rFonts w:cs="Times New Roman" w:hint="eastAsia"/>
                <w:sz w:val="18"/>
                <w:szCs w:val="21"/>
              </w:rPr>
              <w:t>混凝土正拉粘结</w:t>
            </w:r>
            <w:proofErr w:type="gramEnd"/>
            <w:r w:rsidRPr="00BC4CE4">
              <w:rPr>
                <w:rFonts w:cs="Times New Roman" w:hint="eastAsia"/>
                <w:sz w:val="18"/>
                <w:szCs w:val="21"/>
              </w:rPr>
              <w:t>强度试验</w:t>
            </w:r>
          </w:p>
        </w:tc>
        <w:tc>
          <w:tcPr>
            <w:tcW w:w="1867" w:type="dxa"/>
            <w:vAlign w:val="center"/>
          </w:tcPr>
          <w:p w14:paraId="238B2AFF" w14:textId="77777777" w:rsidR="002F50F9" w:rsidRPr="00BC4CE4" w:rsidRDefault="002F50F9" w:rsidP="00BC4CE4">
            <w:pPr>
              <w:jc w:val="center"/>
              <w:rPr>
                <w:rFonts w:cs="Times New Roman"/>
                <w:sz w:val="18"/>
                <w:szCs w:val="21"/>
              </w:rPr>
            </w:pPr>
            <w:r w:rsidRPr="00BC4CE4">
              <w:rPr>
                <w:rFonts w:cs="Times New Roman" w:hint="eastAsia"/>
                <w:sz w:val="18"/>
                <w:szCs w:val="21"/>
              </w:rPr>
              <w:t>不下降，且为混凝土破坏</w:t>
            </w:r>
          </w:p>
        </w:tc>
        <w:tc>
          <w:tcPr>
            <w:tcW w:w="1692" w:type="dxa"/>
            <w:tcBorders>
              <w:right w:val="single" w:sz="12" w:space="0" w:color="auto"/>
            </w:tcBorders>
            <w:vAlign w:val="center"/>
          </w:tcPr>
          <w:p w14:paraId="2CFD2FB6" w14:textId="77777777" w:rsidR="002F50F9" w:rsidRPr="00BC4CE4" w:rsidRDefault="002F50F9" w:rsidP="00BC4CE4">
            <w:pPr>
              <w:jc w:val="center"/>
              <w:rPr>
                <w:rFonts w:cs="Times New Roman"/>
                <w:sz w:val="18"/>
                <w:szCs w:val="21"/>
              </w:rPr>
            </w:pPr>
            <w:r w:rsidRPr="00BC4CE4">
              <w:rPr>
                <w:rFonts w:cs="Times New Roman" w:hint="eastAsia"/>
                <w:sz w:val="18"/>
                <w:szCs w:val="21"/>
              </w:rPr>
              <w:t>不得有裂纹、剥离或起泡</w:t>
            </w:r>
          </w:p>
        </w:tc>
      </w:tr>
      <w:tr w:rsidR="002F50F9" w14:paraId="5F58EE7D" w14:textId="77777777" w:rsidTr="005859E6">
        <w:tc>
          <w:tcPr>
            <w:tcW w:w="1560" w:type="dxa"/>
            <w:tcBorders>
              <w:left w:val="single" w:sz="12" w:space="0" w:color="auto"/>
              <w:bottom w:val="single" w:sz="12" w:space="0" w:color="auto"/>
            </w:tcBorders>
            <w:vAlign w:val="center"/>
          </w:tcPr>
          <w:p w14:paraId="3A047365" w14:textId="77777777" w:rsidR="002F50F9" w:rsidRPr="00BC4CE4" w:rsidRDefault="002F50F9" w:rsidP="00BC4CE4">
            <w:pPr>
              <w:jc w:val="center"/>
              <w:rPr>
                <w:rFonts w:cs="Times New Roman"/>
                <w:sz w:val="18"/>
                <w:szCs w:val="21"/>
              </w:rPr>
            </w:pPr>
            <w:r w:rsidRPr="00BC4CE4">
              <w:rPr>
                <w:rFonts w:cs="Times New Roman" w:hint="eastAsia"/>
                <w:sz w:val="18"/>
                <w:szCs w:val="21"/>
              </w:rPr>
              <w:t>耐酸性介质作用</w:t>
            </w:r>
          </w:p>
        </w:tc>
        <w:tc>
          <w:tcPr>
            <w:tcW w:w="3812" w:type="dxa"/>
            <w:tcBorders>
              <w:bottom w:val="single" w:sz="12" w:space="0" w:color="auto"/>
            </w:tcBorders>
            <w:vAlign w:val="center"/>
          </w:tcPr>
          <w:p w14:paraId="57CBC9E6" w14:textId="77777777" w:rsidR="002F50F9" w:rsidRPr="00BC4CE4" w:rsidRDefault="002F50F9" w:rsidP="00BC4CE4">
            <w:pPr>
              <w:jc w:val="center"/>
              <w:rPr>
                <w:rFonts w:cs="Times New Roman"/>
                <w:sz w:val="18"/>
                <w:szCs w:val="21"/>
              </w:rPr>
            </w:pPr>
            <w:r w:rsidRPr="00BC4CE4">
              <w:rPr>
                <w:rFonts w:cs="Times New Roman" w:hint="eastAsia"/>
                <w:sz w:val="18"/>
                <w:szCs w:val="21"/>
              </w:rPr>
              <w:t>5%H</w:t>
            </w:r>
            <w:r w:rsidRPr="00BC4CE4">
              <w:rPr>
                <w:rFonts w:cs="Times New Roman" w:hint="eastAsia"/>
                <w:sz w:val="18"/>
                <w:szCs w:val="21"/>
                <w:vertAlign w:val="subscript"/>
              </w:rPr>
              <w:t>2</w:t>
            </w:r>
            <w:r w:rsidRPr="00BC4CE4">
              <w:rPr>
                <w:rFonts w:cs="Times New Roman" w:hint="eastAsia"/>
                <w:sz w:val="18"/>
                <w:szCs w:val="21"/>
              </w:rPr>
              <w:t>SO</w:t>
            </w:r>
            <w:r w:rsidRPr="00BC4CE4">
              <w:rPr>
                <w:rFonts w:cs="Times New Roman"/>
                <w:sz w:val="18"/>
                <w:szCs w:val="21"/>
                <w:vertAlign w:val="subscript"/>
              </w:rPr>
              <w:t>4</w:t>
            </w:r>
            <w:r w:rsidRPr="00BC4CE4">
              <w:rPr>
                <w:rFonts w:cs="Times New Roman" w:hint="eastAsia"/>
                <w:sz w:val="18"/>
                <w:szCs w:val="21"/>
              </w:rPr>
              <w:t>溶液；试验温度（</w:t>
            </w:r>
            <w:r w:rsidRPr="00BC4CE4">
              <w:rPr>
                <w:rFonts w:cs="Times New Roman" w:hint="eastAsia"/>
                <w:sz w:val="18"/>
                <w:szCs w:val="21"/>
              </w:rPr>
              <w:t>3</w:t>
            </w:r>
            <w:r w:rsidRPr="00BC4CE4">
              <w:rPr>
                <w:rFonts w:cs="Times New Roman"/>
                <w:sz w:val="18"/>
                <w:szCs w:val="21"/>
              </w:rPr>
              <w:t>5</w:t>
            </w:r>
            <w:r w:rsidRPr="00BC4CE4">
              <w:rPr>
                <w:rFonts w:cs="Times New Roman" w:hint="eastAsia"/>
                <w:sz w:val="18"/>
                <w:szCs w:val="21"/>
              </w:rPr>
              <w:t>±</w:t>
            </w:r>
            <w:r w:rsidRPr="00BC4CE4">
              <w:rPr>
                <w:rFonts w:cs="Times New Roman"/>
                <w:sz w:val="18"/>
                <w:szCs w:val="21"/>
              </w:rPr>
              <w:t>2</w:t>
            </w:r>
            <w:r w:rsidRPr="00BC4CE4">
              <w:rPr>
                <w:rFonts w:cs="Times New Roman" w:hint="eastAsia"/>
                <w:sz w:val="18"/>
                <w:szCs w:val="21"/>
              </w:rPr>
              <w:t>）℃；浸泡时间</w:t>
            </w:r>
            <w:r w:rsidRPr="00BC4CE4">
              <w:rPr>
                <w:rFonts w:cs="Times New Roman"/>
                <w:sz w:val="18"/>
                <w:szCs w:val="21"/>
              </w:rPr>
              <w:t>30</w:t>
            </w:r>
            <w:r w:rsidRPr="00BC4CE4">
              <w:rPr>
                <w:rFonts w:cs="Times New Roman" w:hint="eastAsia"/>
                <w:sz w:val="18"/>
                <w:szCs w:val="21"/>
              </w:rPr>
              <w:t>d</w:t>
            </w:r>
            <w:r w:rsidRPr="00BC4CE4">
              <w:rPr>
                <w:rFonts w:cs="Times New Roman" w:hint="eastAsia"/>
                <w:sz w:val="18"/>
                <w:szCs w:val="21"/>
              </w:rPr>
              <w:t>；到期进行钢对</w:t>
            </w:r>
            <w:proofErr w:type="gramStart"/>
            <w:r w:rsidRPr="00BC4CE4">
              <w:rPr>
                <w:rFonts w:cs="Times New Roman" w:hint="eastAsia"/>
                <w:sz w:val="18"/>
                <w:szCs w:val="21"/>
              </w:rPr>
              <w:t>混凝土正拉粘结</w:t>
            </w:r>
            <w:proofErr w:type="gramEnd"/>
            <w:r w:rsidRPr="00BC4CE4">
              <w:rPr>
                <w:rFonts w:cs="Times New Roman" w:hint="eastAsia"/>
                <w:sz w:val="18"/>
                <w:szCs w:val="21"/>
              </w:rPr>
              <w:t>强度试验</w:t>
            </w:r>
          </w:p>
        </w:tc>
        <w:tc>
          <w:tcPr>
            <w:tcW w:w="1867" w:type="dxa"/>
            <w:tcBorders>
              <w:bottom w:val="single" w:sz="12" w:space="0" w:color="auto"/>
            </w:tcBorders>
            <w:vAlign w:val="center"/>
          </w:tcPr>
          <w:p w14:paraId="400D5F16" w14:textId="77777777" w:rsidR="002F50F9" w:rsidRPr="00BC4CE4" w:rsidRDefault="002F50F9" w:rsidP="00BC4CE4">
            <w:pPr>
              <w:jc w:val="center"/>
              <w:rPr>
                <w:rFonts w:cs="Times New Roman"/>
                <w:sz w:val="18"/>
                <w:szCs w:val="21"/>
              </w:rPr>
            </w:pPr>
            <w:r w:rsidRPr="00BC4CE4">
              <w:rPr>
                <w:rFonts w:cs="Times New Roman" w:hint="eastAsia"/>
                <w:sz w:val="18"/>
                <w:szCs w:val="21"/>
              </w:rPr>
              <w:t>混凝土破坏</w:t>
            </w:r>
          </w:p>
        </w:tc>
        <w:tc>
          <w:tcPr>
            <w:tcW w:w="1692" w:type="dxa"/>
            <w:tcBorders>
              <w:bottom w:val="single" w:sz="12" w:space="0" w:color="auto"/>
              <w:right w:val="single" w:sz="12" w:space="0" w:color="auto"/>
            </w:tcBorders>
            <w:vAlign w:val="center"/>
          </w:tcPr>
          <w:p w14:paraId="5C05A35C" w14:textId="77777777" w:rsidR="002F50F9" w:rsidRPr="00BC4CE4" w:rsidRDefault="002F50F9" w:rsidP="00BC4CE4">
            <w:pPr>
              <w:jc w:val="center"/>
              <w:rPr>
                <w:rFonts w:cs="Times New Roman"/>
                <w:sz w:val="18"/>
                <w:szCs w:val="21"/>
              </w:rPr>
            </w:pPr>
            <w:r w:rsidRPr="00BC4CE4">
              <w:rPr>
                <w:rFonts w:cs="Times New Roman" w:hint="eastAsia"/>
                <w:sz w:val="18"/>
                <w:szCs w:val="21"/>
              </w:rPr>
              <w:t>不得有裂纹或脱胶</w:t>
            </w:r>
          </w:p>
        </w:tc>
      </w:tr>
    </w:tbl>
    <w:p w14:paraId="558FC0BD" w14:textId="77777777" w:rsidR="002F50F9" w:rsidRPr="005206D1" w:rsidRDefault="002F50F9" w:rsidP="009113B9">
      <w:pPr>
        <w:spacing w:line="312" w:lineRule="auto"/>
        <w:rPr>
          <w:rFonts w:cs="Times New Roman"/>
          <w:szCs w:val="21"/>
        </w:rPr>
      </w:pPr>
      <w:r w:rsidRPr="005206D1">
        <w:rPr>
          <w:rFonts w:ascii="Times New Roman" w:hAnsi="Times New Roman" w:cs="Times New Roman"/>
          <w:b/>
          <w:bCs/>
          <w:szCs w:val="21"/>
        </w:rPr>
        <w:t>4.4.6</w:t>
      </w:r>
      <w:r w:rsidRPr="005206D1">
        <w:rPr>
          <w:rFonts w:cs="Times New Roman" w:hint="eastAsia"/>
          <w:szCs w:val="21"/>
        </w:rPr>
        <w:t>粘贴树脂材料施工温度宜控制在</w:t>
      </w:r>
      <w:r w:rsidRPr="005206D1">
        <w:rPr>
          <w:rFonts w:cs="Times New Roman"/>
          <w:szCs w:val="21"/>
        </w:rPr>
        <w:t>0</w:t>
      </w:r>
      <w:r w:rsidRPr="005206D1">
        <w:rPr>
          <w:rFonts w:cs="Times New Roman" w:hint="eastAsia"/>
          <w:szCs w:val="21"/>
        </w:rPr>
        <w:t>℃以上，若确需在</w:t>
      </w:r>
      <w:r w:rsidRPr="005206D1">
        <w:rPr>
          <w:rFonts w:cs="Times New Roman"/>
          <w:szCs w:val="21"/>
        </w:rPr>
        <w:t>0</w:t>
      </w:r>
      <w:r w:rsidRPr="005206D1">
        <w:rPr>
          <w:rFonts w:cs="Times New Roman" w:hint="eastAsia"/>
          <w:szCs w:val="21"/>
        </w:rPr>
        <w:t>℃以下施工，施工现场应采取适合有效的升温措施。对于寒冷地区施工环境，应采用低温固化粘贴树脂材料，并通过耐冻融能力检验。</w:t>
      </w:r>
    </w:p>
    <w:p w14:paraId="6F957D6F" w14:textId="77777777" w:rsidR="009113B9" w:rsidRPr="005206D1" w:rsidRDefault="009113B9" w:rsidP="002F50F9">
      <w:pPr>
        <w:rPr>
          <w:rFonts w:cs="Times New Roman"/>
          <w:szCs w:val="21"/>
        </w:rPr>
      </w:pPr>
    </w:p>
    <w:p w14:paraId="056FC950" w14:textId="32D12B78" w:rsidR="002F50F9" w:rsidRPr="005206D1" w:rsidRDefault="002F50F9" w:rsidP="002F50F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1" w:name="_Toc176175033"/>
      <w:bookmarkStart w:id="112" w:name="_Toc178255407"/>
      <w:r w:rsidRPr="005206D1">
        <w:rPr>
          <w:rFonts w:ascii="Times New Roman" w:eastAsia="黑体" w:hAnsi="Times New Roman" w:cs="Times New Roman" w:hint="eastAsia"/>
          <w:b/>
          <w:iCs/>
          <w:color w:val="000000" w:themeColor="text1"/>
          <w:kern w:val="0"/>
          <w:szCs w:val="21"/>
          <w:lang w:val="zh-CN"/>
        </w:rPr>
        <w:t xml:space="preserve">4.5  </w:t>
      </w:r>
      <w:r w:rsidRPr="005206D1">
        <w:rPr>
          <w:rFonts w:ascii="Times New Roman" w:eastAsia="黑体" w:hAnsi="Times New Roman" w:cs="Times New Roman" w:hint="eastAsia"/>
          <w:b/>
          <w:iCs/>
          <w:color w:val="000000" w:themeColor="text1"/>
          <w:kern w:val="0"/>
          <w:szCs w:val="21"/>
          <w:lang w:val="zh-CN"/>
        </w:rPr>
        <w:t>高强螺栓连接副</w:t>
      </w:r>
      <w:bookmarkEnd w:id="111"/>
      <w:bookmarkEnd w:id="112"/>
    </w:p>
    <w:p w14:paraId="1817861A" w14:textId="77777777" w:rsidR="009113B9" w:rsidRPr="005206D1" w:rsidRDefault="009113B9" w:rsidP="002F50F9">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0426262" w14:textId="77777777" w:rsidR="002F50F9" w:rsidRPr="005206D1" w:rsidRDefault="002F50F9" w:rsidP="009113B9">
      <w:pPr>
        <w:spacing w:line="312" w:lineRule="auto"/>
        <w:rPr>
          <w:rFonts w:cs="Times New Roman"/>
          <w:szCs w:val="21"/>
        </w:rPr>
      </w:pPr>
      <w:r w:rsidRPr="005206D1">
        <w:rPr>
          <w:rFonts w:ascii="Times New Roman" w:hAnsi="Times New Roman" w:cs="Times New Roman"/>
          <w:b/>
          <w:bCs/>
          <w:szCs w:val="21"/>
        </w:rPr>
        <w:t>4.5.1</w:t>
      </w:r>
      <w:r w:rsidRPr="005206D1">
        <w:rPr>
          <w:rFonts w:ascii="Times New Roman" w:hAnsi="Times New Roman" w:cs="Times New Roman"/>
          <w:szCs w:val="21"/>
        </w:rPr>
        <w:t xml:space="preserve">  </w:t>
      </w:r>
      <w:r w:rsidRPr="005206D1">
        <w:rPr>
          <w:rFonts w:cs="Times New Roman" w:hint="eastAsia"/>
          <w:szCs w:val="21"/>
        </w:rPr>
        <w:t>高强度螺栓连接副指的是高强度螺栓和与之配套的螺母、垫圈的总称。</w:t>
      </w:r>
    </w:p>
    <w:p w14:paraId="0DC4F570" w14:textId="6DEED298" w:rsidR="002F50F9" w:rsidRPr="009113B9" w:rsidRDefault="002F50F9" w:rsidP="009113B9">
      <w:pPr>
        <w:spacing w:line="312" w:lineRule="auto"/>
        <w:rPr>
          <w:rFonts w:cs="Times New Roman"/>
          <w:sz w:val="24"/>
        </w:rPr>
      </w:pPr>
      <w:r w:rsidRPr="005206D1">
        <w:rPr>
          <w:rFonts w:ascii="Times New Roman" w:hAnsi="Times New Roman" w:cs="Times New Roman"/>
          <w:b/>
          <w:bCs/>
          <w:szCs w:val="21"/>
        </w:rPr>
        <w:t>4.5.2</w:t>
      </w:r>
      <w:r w:rsidRPr="005206D1">
        <w:rPr>
          <w:rFonts w:ascii="Times New Roman" w:hAnsi="Times New Roman" w:cs="Times New Roman"/>
          <w:szCs w:val="21"/>
        </w:rPr>
        <w:t xml:space="preserve">  </w:t>
      </w:r>
      <w:r w:rsidRPr="005206D1">
        <w:rPr>
          <w:rFonts w:ascii="Times New Roman" w:hAnsi="Times New Roman" w:cs="Times New Roman"/>
          <w:szCs w:val="21"/>
        </w:rPr>
        <w:t>高强度螺栓的质量及检验应符合现行</w:t>
      </w:r>
      <w:bookmarkStart w:id="113" w:name="OLE_LINK23"/>
      <w:r w:rsidRPr="005206D1">
        <w:rPr>
          <w:rFonts w:ascii="Times New Roman" w:hAnsi="Times New Roman" w:cs="Times New Roman"/>
          <w:szCs w:val="21"/>
        </w:rPr>
        <w:t>《钢结构用高强度大六角头螺栓》</w:t>
      </w:r>
      <w:r w:rsidRPr="005206D1">
        <w:rPr>
          <w:rFonts w:ascii="Times New Roman" w:hAnsi="Times New Roman" w:cs="Times New Roman"/>
          <w:szCs w:val="21"/>
        </w:rPr>
        <w:t>GB/T 1228</w:t>
      </w:r>
      <w:r w:rsidRPr="005206D1">
        <w:rPr>
          <w:rFonts w:ascii="Times New Roman" w:hAnsi="Times New Roman" w:cs="Times New Roman"/>
          <w:szCs w:val="21"/>
        </w:rPr>
        <w:t>、《钢结构用高强度大六角螺母》</w:t>
      </w:r>
      <w:r w:rsidRPr="005206D1">
        <w:rPr>
          <w:rFonts w:ascii="Times New Roman" w:hAnsi="Times New Roman" w:cs="Times New Roman"/>
          <w:szCs w:val="21"/>
        </w:rPr>
        <w:t>GB/T 1229</w:t>
      </w:r>
      <w:r w:rsidRPr="005206D1">
        <w:rPr>
          <w:rFonts w:ascii="Times New Roman" w:hAnsi="Times New Roman" w:cs="Times New Roman"/>
          <w:szCs w:val="21"/>
        </w:rPr>
        <w:t>、《钢结构用扭剪型高强度螺栓连接副》</w:t>
      </w:r>
      <w:r w:rsidRPr="005206D1">
        <w:rPr>
          <w:rFonts w:ascii="Times New Roman" w:hAnsi="Times New Roman" w:cs="Times New Roman"/>
          <w:szCs w:val="21"/>
        </w:rPr>
        <w:t>GB/T 3632</w:t>
      </w:r>
      <w:r w:rsidRPr="005206D1">
        <w:rPr>
          <w:rFonts w:ascii="Times New Roman" w:hAnsi="Times New Roman" w:cs="Times New Roman"/>
          <w:szCs w:val="21"/>
        </w:rPr>
        <w:t>、《钢结构用高强度垫圈》</w:t>
      </w:r>
      <w:r w:rsidRPr="005206D1">
        <w:rPr>
          <w:rFonts w:ascii="Times New Roman" w:hAnsi="Times New Roman" w:cs="Times New Roman"/>
          <w:szCs w:val="21"/>
        </w:rPr>
        <w:t>GB/T 1230</w:t>
      </w:r>
      <w:r w:rsidRPr="005206D1">
        <w:rPr>
          <w:rFonts w:ascii="Times New Roman" w:hAnsi="Times New Roman" w:cs="Times New Roman"/>
          <w:szCs w:val="21"/>
        </w:rPr>
        <w:t>和《钢结构用高强度大六角头螺栓、大六角螺母、垫圈技术条件》</w:t>
      </w:r>
      <w:r w:rsidRPr="005206D1">
        <w:rPr>
          <w:rFonts w:ascii="Times New Roman" w:hAnsi="Times New Roman" w:cs="Times New Roman"/>
          <w:szCs w:val="21"/>
        </w:rPr>
        <w:t>GB/T 1231</w:t>
      </w:r>
      <w:bookmarkEnd w:id="113"/>
      <w:r w:rsidRPr="005206D1">
        <w:rPr>
          <w:rFonts w:ascii="Times New Roman" w:hAnsi="Times New Roman" w:cs="Times New Roman"/>
          <w:szCs w:val="21"/>
        </w:rPr>
        <w:t>的规定。</w:t>
      </w:r>
    </w:p>
    <w:p w14:paraId="654F4F0D" w14:textId="77777777" w:rsidR="00707BE6" w:rsidRPr="002F50F9" w:rsidRDefault="00707BE6" w:rsidP="00707BE6">
      <w:pPr>
        <w:snapToGrid w:val="0"/>
        <w:spacing w:line="312" w:lineRule="auto"/>
        <w:rPr>
          <w:rFonts w:ascii="Times New Roman" w:hAnsi="Times New Roman"/>
          <w:b/>
          <w:color w:val="000000" w:themeColor="text1"/>
        </w:rPr>
      </w:pPr>
    </w:p>
    <w:p w14:paraId="48784685" w14:textId="77777777" w:rsidR="00630A46" w:rsidRDefault="00630A46">
      <w:pPr>
        <w:widowControl/>
        <w:jc w:val="left"/>
        <w:rPr>
          <w:rFonts w:ascii="Times New Roman" w:eastAsia="宋体" w:hAnsi="Times New Roman" w:cs="Times New Roman"/>
          <w:b/>
          <w:bCs/>
          <w:color w:val="000000" w:themeColor="text1"/>
          <w:kern w:val="44"/>
          <w:sz w:val="28"/>
          <w:szCs w:val="28"/>
          <w:lang w:val="zh-CN"/>
        </w:rPr>
      </w:pPr>
      <w:bookmarkStart w:id="114" w:name="_Toc533422618"/>
      <w:bookmarkStart w:id="115" w:name="_Toc533422978"/>
      <w:bookmarkStart w:id="116" w:name="_Toc533422748"/>
      <w:r>
        <w:rPr>
          <w:rFonts w:ascii="Times New Roman" w:eastAsia="宋体" w:hAnsi="Times New Roman" w:cs="Times New Roman"/>
          <w:color w:val="000000" w:themeColor="text1"/>
          <w:sz w:val="28"/>
          <w:szCs w:val="28"/>
          <w:lang w:val="zh-CN"/>
        </w:rPr>
        <w:br w:type="page"/>
      </w:r>
    </w:p>
    <w:p w14:paraId="2E98955E" w14:textId="4DFA0BAE" w:rsidR="00707BE6" w:rsidRPr="005206D1"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17" w:name="_Toc176175034"/>
      <w:bookmarkStart w:id="118" w:name="_Toc178255408"/>
      <w:r w:rsidRPr="005206D1">
        <w:rPr>
          <w:rFonts w:ascii="Times New Roman" w:eastAsia="宋体" w:hAnsi="Times New Roman" w:cs="Times New Roman" w:hint="eastAsia"/>
          <w:color w:val="000000" w:themeColor="text1"/>
          <w:sz w:val="28"/>
          <w:szCs w:val="28"/>
          <w:lang w:val="zh-CN"/>
        </w:rPr>
        <w:lastRenderedPageBreak/>
        <w:t>5</w:t>
      </w:r>
      <w:r w:rsidR="00820B73" w:rsidRPr="005206D1">
        <w:rPr>
          <w:rFonts w:ascii="Times New Roman" w:eastAsia="宋体" w:hAnsi="Times New Roman" w:cs="Times New Roman" w:hint="eastAsia"/>
          <w:color w:val="000000" w:themeColor="text1"/>
          <w:sz w:val="28"/>
          <w:szCs w:val="28"/>
          <w:lang w:val="zh-CN"/>
        </w:rPr>
        <w:t xml:space="preserve"> </w:t>
      </w:r>
      <w:r w:rsidRPr="005206D1">
        <w:rPr>
          <w:rFonts w:ascii="Times New Roman" w:eastAsia="宋体" w:hAnsi="Times New Roman" w:cs="Times New Roman" w:hint="eastAsia"/>
          <w:color w:val="000000" w:themeColor="text1"/>
          <w:sz w:val="28"/>
          <w:szCs w:val="28"/>
          <w:lang w:val="zh-CN"/>
        </w:rPr>
        <w:t xml:space="preserve"> </w:t>
      </w:r>
      <w:bookmarkEnd w:id="114"/>
      <w:bookmarkEnd w:id="115"/>
      <w:bookmarkEnd w:id="116"/>
      <w:r w:rsidR="002F50F9" w:rsidRPr="005206D1">
        <w:rPr>
          <w:rFonts w:ascii="Times New Roman" w:eastAsia="宋体" w:hAnsi="Times New Roman" w:cs="Times New Roman" w:hint="eastAsia"/>
          <w:color w:val="000000" w:themeColor="text1"/>
          <w:sz w:val="28"/>
          <w:szCs w:val="28"/>
          <w:lang w:val="zh-CN"/>
        </w:rPr>
        <w:t>检测</w:t>
      </w:r>
      <w:bookmarkEnd w:id="117"/>
      <w:bookmarkEnd w:id="118"/>
    </w:p>
    <w:p w14:paraId="2EA7035A" w14:textId="77777777" w:rsidR="00707BE6" w:rsidRDefault="00707BE6" w:rsidP="00707BE6">
      <w:pPr>
        <w:rPr>
          <w:rFonts w:ascii="Times New Roman" w:hAnsi="Times New Roman"/>
          <w:color w:val="000000" w:themeColor="text1"/>
          <w:lang w:val="zh-CN"/>
        </w:rPr>
      </w:pPr>
    </w:p>
    <w:p w14:paraId="5838631E" w14:textId="77777777" w:rsidR="00707BE6" w:rsidRPr="005206D1"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9" w:name="_Toc533422979"/>
      <w:bookmarkStart w:id="120" w:name="_Toc533422749"/>
      <w:bookmarkStart w:id="121" w:name="_Toc533422619"/>
      <w:bookmarkStart w:id="122" w:name="_Toc176175035"/>
      <w:bookmarkStart w:id="123" w:name="_Toc178255409"/>
      <w:r w:rsidRPr="005206D1">
        <w:rPr>
          <w:rFonts w:ascii="Times New Roman" w:eastAsia="黑体" w:hAnsi="Times New Roman" w:cs="Times New Roman" w:hint="eastAsia"/>
          <w:b/>
          <w:iCs/>
          <w:color w:val="000000" w:themeColor="text1"/>
          <w:kern w:val="0"/>
          <w:szCs w:val="21"/>
          <w:lang w:val="zh-CN"/>
        </w:rPr>
        <w:t xml:space="preserve">5.1  </w:t>
      </w:r>
      <w:r w:rsidRPr="005206D1">
        <w:rPr>
          <w:rFonts w:ascii="Times New Roman" w:eastAsia="黑体" w:hAnsi="Times New Roman" w:cs="Times New Roman" w:hint="eastAsia"/>
          <w:b/>
          <w:iCs/>
          <w:color w:val="000000" w:themeColor="text1"/>
          <w:kern w:val="0"/>
          <w:szCs w:val="21"/>
          <w:lang w:val="zh-CN"/>
        </w:rPr>
        <w:t>一般规定</w:t>
      </w:r>
      <w:bookmarkEnd w:id="119"/>
      <w:bookmarkEnd w:id="120"/>
      <w:bookmarkEnd w:id="121"/>
      <w:bookmarkEnd w:id="122"/>
      <w:bookmarkEnd w:id="123"/>
    </w:p>
    <w:p w14:paraId="063F646C" w14:textId="77777777" w:rsidR="00707BE6" w:rsidRPr="005206D1"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7F656FD" w14:textId="77777777" w:rsidR="002F50F9" w:rsidRPr="005206D1" w:rsidRDefault="002F50F9" w:rsidP="00BA0196">
      <w:pPr>
        <w:spacing w:line="312" w:lineRule="auto"/>
        <w:rPr>
          <w:rFonts w:cs="Times New Roman"/>
          <w:szCs w:val="21"/>
        </w:rPr>
      </w:pPr>
      <w:r w:rsidRPr="005206D1">
        <w:rPr>
          <w:rFonts w:ascii="Times New Roman" w:hAnsi="Times New Roman" w:cs="Times New Roman"/>
          <w:b/>
          <w:bCs/>
          <w:szCs w:val="21"/>
        </w:rPr>
        <w:t>5.1.1</w:t>
      </w:r>
      <w:r w:rsidRPr="005206D1">
        <w:rPr>
          <w:rFonts w:cs="Times New Roman"/>
          <w:szCs w:val="21"/>
        </w:rPr>
        <w:t xml:space="preserve">  </w:t>
      </w:r>
      <w:r w:rsidRPr="005206D1">
        <w:rPr>
          <w:rFonts w:cs="Times New Roman" w:hint="eastAsia"/>
          <w:szCs w:val="21"/>
        </w:rPr>
        <w:t>钢桥疲劳裂缝检测前应收集钢桥设计施工图纸、竣工资料、历史检测记录、养护报告等资料。</w:t>
      </w:r>
    </w:p>
    <w:p w14:paraId="20740247" w14:textId="77777777" w:rsidR="002F50F9" w:rsidRPr="005206D1" w:rsidRDefault="002F50F9" w:rsidP="00BA0196">
      <w:pPr>
        <w:spacing w:line="312" w:lineRule="auto"/>
        <w:rPr>
          <w:rFonts w:cs="Times New Roman"/>
          <w:szCs w:val="21"/>
        </w:rPr>
      </w:pPr>
      <w:r w:rsidRPr="005206D1">
        <w:rPr>
          <w:rFonts w:ascii="Times New Roman" w:hAnsi="Times New Roman" w:cs="Times New Roman"/>
          <w:b/>
          <w:bCs/>
          <w:szCs w:val="21"/>
        </w:rPr>
        <w:t>5.1.2</w:t>
      </w:r>
      <w:r w:rsidRPr="005206D1">
        <w:rPr>
          <w:rFonts w:cs="Times New Roman"/>
          <w:szCs w:val="21"/>
        </w:rPr>
        <w:t xml:space="preserve">  </w:t>
      </w:r>
      <w:r w:rsidRPr="005206D1">
        <w:rPr>
          <w:rFonts w:cs="Times New Roman"/>
          <w:szCs w:val="21"/>
        </w:rPr>
        <w:t>钢桥疲劳裂缝的检测方法包括目视检测和无损检测。局部目视检测</w:t>
      </w:r>
      <w:r w:rsidRPr="005206D1">
        <w:rPr>
          <w:rFonts w:cs="Times New Roman" w:hint="eastAsia"/>
          <w:szCs w:val="21"/>
        </w:rPr>
        <w:t>不确定</w:t>
      </w:r>
      <w:r w:rsidRPr="005206D1">
        <w:rPr>
          <w:rFonts w:cs="Times New Roman"/>
          <w:szCs w:val="21"/>
        </w:rPr>
        <w:t>时应进行渗透、磁粉或超声波等无损检测方法</w:t>
      </w:r>
      <w:r w:rsidRPr="005206D1">
        <w:rPr>
          <w:rFonts w:cs="Times New Roman" w:hint="eastAsia"/>
          <w:szCs w:val="21"/>
        </w:rPr>
        <w:t>进行验证</w:t>
      </w:r>
      <w:r w:rsidRPr="005206D1">
        <w:rPr>
          <w:rFonts w:cs="Times New Roman"/>
          <w:szCs w:val="21"/>
        </w:rPr>
        <w:t>。</w:t>
      </w:r>
    </w:p>
    <w:p w14:paraId="1D881385" w14:textId="77777777" w:rsidR="002F50F9" w:rsidRPr="005206D1" w:rsidRDefault="002F50F9" w:rsidP="00BA0196">
      <w:pPr>
        <w:spacing w:line="312" w:lineRule="auto"/>
        <w:rPr>
          <w:rFonts w:cs="Times New Roman"/>
          <w:szCs w:val="21"/>
        </w:rPr>
      </w:pPr>
      <w:r w:rsidRPr="005206D1">
        <w:rPr>
          <w:rFonts w:ascii="Times New Roman" w:hAnsi="Times New Roman" w:cs="Times New Roman"/>
          <w:b/>
          <w:bCs/>
          <w:szCs w:val="21"/>
        </w:rPr>
        <w:t>5.1.3</w:t>
      </w:r>
      <w:r w:rsidRPr="005206D1">
        <w:rPr>
          <w:rFonts w:cs="Times New Roman"/>
          <w:szCs w:val="21"/>
        </w:rPr>
        <w:t xml:space="preserve">  </w:t>
      </w:r>
      <w:r w:rsidRPr="005206D1">
        <w:rPr>
          <w:rFonts w:cs="Times New Roman"/>
          <w:szCs w:val="21"/>
        </w:rPr>
        <w:t>疲劳裂缝检测应委托专业检测机构承担，</w:t>
      </w:r>
      <w:r w:rsidRPr="005206D1">
        <w:rPr>
          <w:rFonts w:cs="Times New Roman" w:hint="eastAsia"/>
          <w:szCs w:val="21"/>
        </w:rPr>
        <w:t>检测频率应按照有关要求及相关规范的规定执行，</w:t>
      </w:r>
      <w:r w:rsidRPr="005206D1">
        <w:rPr>
          <w:rFonts w:cs="Times New Roman"/>
          <w:szCs w:val="21"/>
        </w:rPr>
        <w:t>检测部位应覆盖钢桥所有构件、连接节点及焊缝等部位。</w:t>
      </w:r>
    </w:p>
    <w:p w14:paraId="222575C6" w14:textId="77777777" w:rsidR="002F50F9" w:rsidRPr="005206D1" w:rsidRDefault="002F50F9" w:rsidP="00BA0196">
      <w:pPr>
        <w:spacing w:line="312" w:lineRule="auto"/>
        <w:rPr>
          <w:rFonts w:cs="Times New Roman"/>
          <w:szCs w:val="21"/>
        </w:rPr>
      </w:pPr>
      <w:r w:rsidRPr="005206D1">
        <w:rPr>
          <w:rFonts w:ascii="Times New Roman" w:hAnsi="Times New Roman" w:cs="Times New Roman"/>
          <w:b/>
          <w:bCs/>
          <w:szCs w:val="21"/>
        </w:rPr>
        <w:t>5.1.4</w:t>
      </w:r>
      <w:r w:rsidRPr="005206D1">
        <w:rPr>
          <w:rFonts w:cs="Times New Roman"/>
          <w:szCs w:val="21"/>
        </w:rPr>
        <w:t xml:space="preserve">  </w:t>
      </w:r>
      <w:r w:rsidRPr="005206D1">
        <w:rPr>
          <w:rFonts w:cs="Times New Roman"/>
          <w:szCs w:val="21"/>
        </w:rPr>
        <w:t>现场进行疲劳裂缝检测时，应在相关记录表上记录准确的病害信息以及相关说明，现场检查记录详细说明见附录</w:t>
      </w:r>
      <w:r w:rsidRPr="005206D1">
        <w:rPr>
          <w:rFonts w:cs="Times New Roman"/>
          <w:szCs w:val="21"/>
        </w:rPr>
        <w:t>A</w:t>
      </w:r>
      <w:r w:rsidRPr="005206D1">
        <w:rPr>
          <w:rFonts w:cs="Times New Roman"/>
          <w:szCs w:val="21"/>
        </w:rPr>
        <w:t>。检测结束后应及时对现场记录信息进行整理和电子化，形成电子技术档案。</w:t>
      </w:r>
    </w:p>
    <w:p w14:paraId="1223E009" w14:textId="77777777" w:rsidR="002F50F9" w:rsidRPr="005206D1" w:rsidRDefault="002F50F9" w:rsidP="00BA0196">
      <w:pPr>
        <w:spacing w:line="312" w:lineRule="auto"/>
        <w:rPr>
          <w:rFonts w:cs="Times New Roman"/>
          <w:szCs w:val="21"/>
        </w:rPr>
      </w:pPr>
      <w:bookmarkStart w:id="124" w:name="_Hlk178251867"/>
      <w:r w:rsidRPr="005206D1">
        <w:rPr>
          <w:rFonts w:ascii="Times New Roman" w:hAnsi="Times New Roman" w:cs="Times New Roman"/>
          <w:b/>
          <w:bCs/>
          <w:szCs w:val="21"/>
        </w:rPr>
        <w:t>5.1.5</w:t>
      </w:r>
      <w:r w:rsidRPr="005206D1">
        <w:rPr>
          <w:rFonts w:ascii="Times New Roman" w:hAnsi="Times New Roman" w:cs="Times New Roman" w:hint="eastAsia"/>
          <w:b/>
          <w:bCs/>
          <w:szCs w:val="21"/>
        </w:rPr>
        <w:t xml:space="preserve"> </w:t>
      </w:r>
      <w:r w:rsidRPr="005206D1">
        <w:rPr>
          <w:rFonts w:cs="Times New Roman" w:hint="eastAsia"/>
          <w:szCs w:val="21"/>
        </w:rPr>
        <w:t xml:space="preserve"> </w:t>
      </w:r>
      <w:r w:rsidRPr="005206D1">
        <w:rPr>
          <w:rFonts w:cs="Times New Roman" w:hint="eastAsia"/>
          <w:szCs w:val="21"/>
        </w:rPr>
        <w:t>钢桥疲劳裂缝检测时宜根据桥梁结构的特点对裂缝进行科学编码。典型的钢箱梁疲劳裂缝编码方法见本规程附录</w:t>
      </w:r>
      <w:r w:rsidRPr="005206D1">
        <w:rPr>
          <w:rFonts w:cs="Times New Roman" w:hint="eastAsia"/>
          <w:szCs w:val="21"/>
        </w:rPr>
        <w:t>B</w:t>
      </w:r>
      <w:r w:rsidRPr="005206D1">
        <w:rPr>
          <w:rFonts w:cs="Times New Roman" w:hint="eastAsia"/>
          <w:szCs w:val="21"/>
        </w:rPr>
        <w:t>。</w:t>
      </w:r>
    </w:p>
    <w:bookmarkEnd w:id="124"/>
    <w:p w14:paraId="5EE47513" w14:textId="77777777" w:rsidR="002F50F9" w:rsidRPr="005206D1" w:rsidRDefault="002F50F9" w:rsidP="00BA0196">
      <w:pPr>
        <w:spacing w:line="312" w:lineRule="auto"/>
        <w:rPr>
          <w:rFonts w:cs="Times New Roman"/>
          <w:szCs w:val="21"/>
        </w:rPr>
      </w:pPr>
      <w:r w:rsidRPr="005206D1">
        <w:rPr>
          <w:rFonts w:cs="Times New Roman"/>
          <w:b/>
          <w:bCs/>
          <w:szCs w:val="21"/>
        </w:rPr>
        <w:t>5.1.6</w:t>
      </w:r>
      <w:r w:rsidRPr="005206D1">
        <w:rPr>
          <w:rFonts w:cs="Times New Roman"/>
          <w:szCs w:val="21"/>
        </w:rPr>
        <w:t xml:space="preserve">  </w:t>
      </w:r>
      <w:r w:rsidRPr="005206D1">
        <w:rPr>
          <w:rFonts w:cs="Times New Roman" w:hint="eastAsia"/>
          <w:szCs w:val="21"/>
        </w:rPr>
        <w:t>钢桥疲劳裂缝</w:t>
      </w:r>
      <w:r w:rsidRPr="005206D1">
        <w:rPr>
          <w:rFonts w:cs="Times New Roman"/>
          <w:szCs w:val="21"/>
        </w:rPr>
        <w:t>无损检测</w:t>
      </w:r>
      <w:r w:rsidRPr="005206D1">
        <w:rPr>
          <w:rFonts w:cs="Times New Roman" w:hint="eastAsia"/>
          <w:szCs w:val="21"/>
        </w:rPr>
        <w:t>方法</w:t>
      </w:r>
      <w:r w:rsidRPr="005206D1">
        <w:rPr>
          <w:rFonts w:cs="Times New Roman"/>
          <w:szCs w:val="21"/>
        </w:rPr>
        <w:t>可按照</w:t>
      </w:r>
      <w:r w:rsidRPr="005206D1">
        <w:rPr>
          <w:rFonts w:cs="Times New Roman" w:hint="eastAsia"/>
          <w:szCs w:val="21"/>
        </w:rPr>
        <w:t>现行国家标准</w:t>
      </w:r>
      <w:r w:rsidRPr="005206D1">
        <w:rPr>
          <w:rFonts w:cs="Times New Roman"/>
          <w:szCs w:val="21"/>
        </w:rPr>
        <w:t>《钢结构现场检测技术标准》</w:t>
      </w:r>
      <w:r w:rsidRPr="005206D1">
        <w:rPr>
          <w:rFonts w:cs="Times New Roman" w:hint="eastAsia"/>
          <w:szCs w:val="21"/>
        </w:rPr>
        <w:t>GB</w:t>
      </w:r>
      <w:r w:rsidRPr="005206D1">
        <w:rPr>
          <w:rFonts w:cs="Times New Roman"/>
          <w:szCs w:val="21"/>
        </w:rPr>
        <w:t>/T 50621</w:t>
      </w:r>
      <w:r w:rsidRPr="005206D1">
        <w:rPr>
          <w:rFonts w:cs="Times New Roman"/>
          <w:szCs w:val="21"/>
        </w:rPr>
        <w:t>的相关规定执行。</w:t>
      </w:r>
    </w:p>
    <w:p w14:paraId="7D6C4C9D" w14:textId="77777777" w:rsidR="002F50F9" w:rsidRPr="005206D1" w:rsidRDefault="002F50F9" w:rsidP="00BA0196">
      <w:pPr>
        <w:spacing w:line="312" w:lineRule="auto"/>
        <w:rPr>
          <w:rFonts w:cs="Times New Roman"/>
          <w:szCs w:val="21"/>
        </w:rPr>
      </w:pPr>
      <w:bookmarkStart w:id="125" w:name="_Hlk178251884"/>
      <w:r w:rsidRPr="005206D1">
        <w:rPr>
          <w:rFonts w:ascii="Times New Roman" w:hAnsi="Times New Roman" w:cs="Times New Roman"/>
          <w:b/>
          <w:bCs/>
          <w:szCs w:val="21"/>
        </w:rPr>
        <w:t>5.1.7</w:t>
      </w:r>
      <w:r w:rsidRPr="005206D1">
        <w:rPr>
          <w:rFonts w:cs="Times New Roman"/>
          <w:szCs w:val="21"/>
        </w:rPr>
        <w:t xml:space="preserve">  </w:t>
      </w:r>
      <w:r w:rsidRPr="005206D1">
        <w:rPr>
          <w:rFonts w:cs="Times New Roman"/>
          <w:szCs w:val="21"/>
        </w:rPr>
        <w:t>检测</w:t>
      </w:r>
      <w:r w:rsidRPr="005206D1">
        <w:rPr>
          <w:rFonts w:cs="Times New Roman" w:hint="eastAsia"/>
          <w:szCs w:val="21"/>
        </w:rPr>
        <w:t>记录</w:t>
      </w:r>
      <w:r w:rsidRPr="005206D1">
        <w:rPr>
          <w:rFonts w:cs="Times New Roman"/>
          <w:szCs w:val="21"/>
        </w:rPr>
        <w:t>及报告</w:t>
      </w:r>
      <w:r w:rsidRPr="005206D1">
        <w:rPr>
          <w:rFonts w:cs="Times New Roman" w:hint="eastAsia"/>
          <w:szCs w:val="21"/>
        </w:rPr>
        <w:t>结果</w:t>
      </w:r>
      <w:r w:rsidRPr="005206D1">
        <w:rPr>
          <w:rFonts w:cs="Times New Roman"/>
          <w:szCs w:val="21"/>
        </w:rPr>
        <w:t>应至少包括</w:t>
      </w:r>
      <w:r w:rsidRPr="005206D1">
        <w:rPr>
          <w:rFonts w:cs="Times New Roman" w:hint="eastAsia"/>
          <w:szCs w:val="21"/>
        </w:rPr>
        <w:t>下列内容</w:t>
      </w:r>
      <w:r w:rsidRPr="005206D1">
        <w:rPr>
          <w:rFonts w:cs="Times New Roman"/>
          <w:szCs w:val="21"/>
        </w:rPr>
        <w:t>：</w:t>
      </w:r>
    </w:p>
    <w:p w14:paraId="3EC426C2" w14:textId="77777777" w:rsidR="002F50F9" w:rsidRPr="005206D1" w:rsidRDefault="002F50F9" w:rsidP="00BA0196">
      <w:pPr>
        <w:spacing w:line="312" w:lineRule="auto"/>
        <w:ind w:firstLineChars="200" w:firstLine="420"/>
        <w:rPr>
          <w:rFonts w:cs="Times New Roman"/>
          <w:szCs w:val="21"/>
        </w:rPr>
      </w:pPr>
      <w:r w:rsidRPr="005206D1">
        <w:rPr>
          <w:rFonts w:cs="Times New Roman"/>
          <w:szCs w:val="21"/>
        </w:rPr>
        <w:t xml:space="preserve">1 </w:t>
      </w:r>
      <w:r w:rsidRPr="005206D1">
        <w:rPr>
          <w:rFonts w:cs="Times New Roman"/>
          <w:szCs w:val="21"/>
        </w:rPr>
        <w:t>检测基本情况</w:t>
      </w:r>
      <w:r w:rsidRPr="005206D1">
        <w:rPr>
          <w:rFonts w:cs="Times New Roman" w:hint="eastAsia"/>
          <w:szCs w:val="21"/>
        </w:rPr>
        <w:t>；</w:t>
      </w:r>
    </w:p>
    <w:p w14:paraId="060FC6E8" w14:textId="77777777" w:rsidR="002F50F9" w:rsidRPr="005206D1" w:rsidRDefault="002F50F9" w:rsidP="00BA0196">
      <w:pPr>
        <w:spacing w:line="312" w:lineRule="auto"/>
        <w:ind w:firstLineChars="200" w:firstLine="420"/>
        <w:rPr>
          <w:rFonts w:cs="Times New Roman"/>
          <w:szCs w:val="21"/>
        </w:rPr>
      </w:pPr>
      <w:r w:rsidRPr="005206D1">
        <w:rPr>
          <w:rFonts w:cs="Times New Roman"/>
          <w:szCs w:val="21"/>
        </w:rPr>
        <w:t xml:space="preserve">2 </w:t>
      </w:r>
      <w:r w:rsidRPr="005206D1">
        <w:rPr>
          <w:rFonts w:cs="Times New Roman"/>
          <w:szCs w:val="21"/>
        </w:rPr>
        <w:t>钢桥现场环境记录表</w:t>
      </w:r>
      <w:r w:rsidRPr="005206D1">
        <w:rPr>
          <w:rFonts w:cs="Times New Roman" w:hint="eastAsia"/>
          <w:szCs w:val="21"/>
        </w:rPr>
        <w:t>；</w:t>
      </w:r>
    </w:p>
    <w:p w14:paraId="264E715F" w14:textId="77777777" w:rsidR="002F50F9" w:rsidRPr="005206D1" w:rsidRDefault="002F50F9" w:rsidP="00BA0196">
      <w:pPr>
        <w:spacing w:line="312" w:lineRule="auto"/>
        <w:ind w:firstLineChars="200" w:firstLine="420"/>
        <w:rPr>
          <w:rFonts w:cs="Times New Roman"/>
          <w:szCs w:val="21"/>
        </w:rPr>
      </w:pPr>
      <w:r w:rsidRPr="005206D1">
        <w:rPr>
          <w:rFonts w:cs="Times New Roman"/>
          <w:szCs w:val="21"/>
        </w:rPr>
        <w:t xml:space="preserve">3 </w:t>
      </w:r>
      <w:r w:rsidRPr="005206D1">
        <w:rPr>
          <w:rFonts w:cs="Times New Roman"/>
          <w:szCs w:val="21"/>
        </w:rPr>
        <w:t>裂缝数量汇总表</w:t>
      </w:r>
      <w:r w:rsidRPr="005206D1">
        <w:rPr>
          <w:rFonts w:cs="Times New Roman" w:hint="eastAsia"/>
          <w:szCs w:val="21"/>
        </w:rPr>
        <w:t>；</w:t>
      </w:r>
      <w:r w:rsidRPr="005206D1">
        <w:rPr>
          <w:rFonts w:cs="Times New Roman"/>
          <w:szCs w:val="21"/>
        </w:rPr>
        <w:t xml:space="preserve"> </w:t>
      </w:r>
    </w:p>
    <w:p w14:paraId="2A60211B" w14:textId="77777777" w:rsidR="002F50F9" w:rsidRPr="005206D1" w:rsidRDefault="002F50F9" w:rsidP="00BA0196">
      <w:pPr>
        <w:spacing w:line="312" w:lineRule="auto"/>
        <w:ind w:firstLineChars="200" w:firstLine="420"/>
        <w:rPr>
          <w:rFonts w:cs="Times New Roman"/>
          <w:szCs w:val="21"/>
        </w:rPr>
      </w:pPr>
      <w:r w:rsidRPr="005206D1">
        <w:rPr>
          <w:rFonts w:cs="Times New Roman"/>
          <w:szCs w:val="21"/>
        </w:rPr>
        <w:t xml:space="preserve">4 </w:t>
      </w:r>
      <w:r w:rsidRPr="005206D1">
        <w:rPr>
          <w:rFonts w:cs="Times New Roman"/>
          <w:szCs w:val="21"/>
        </w:rPr>
        <w:t>钢桥裂缝分布与展示图</w:t>
      </w:r>
      <w:r w:rsidRPr="005206D1">
        <w:rPr>
          <w:rFonts w:cs="Times New Roman" w:hint="eastAsia"/>
          <w:szCs w:val="21"/>
        </w:rPr>
        <w:t>；</w:t>
      </w:r>
    </w:p>
    <w:p w14:paraId="44E2C93F" w14:textId="77777777" w:rsidR="002F50F9" w:rsidRPr="005206D1" w:rsidRDefault="002F50F9" w:rsidP="00BA0196">
      <w:pPr>
        <w:spacing w:line="312" w:lineRule="auto"/>
        <w:ind w:firstLineChars="200" w:firstLine="420"/>
        <w:rPr>
          <w:rFonts w:cs="Times New Roman"/>
          <w:szCs w:val="21"/>
        </w:rPr>
      </w:pPr>
      <w:r w:rsidRPr="005206D1">
        <w:rPr>
          <w:rFonts w:cs="Times New Roman"/>
          <w:szCs w:val="21"/>
        </w:rPr>
        <w:t xml:space="preserve">5 </w:t>
      </w:r>
      <w:r w:rsidRPr="005206D1">
        <w:rPr>
          <w:rFonts w:cs="Times New Roman"/>
          <w:szCs w:val="21"/>
        </w:rPr>
        <w:t>检测结果分析</w:t>
      </w:r>
      <w:r w:rsidRPr="005206D1">
        <w:rPr>
          <w:rFonts w:cs="Times New Roman" w:hint="eastAsia"/>
          <w:szCs w:val="21"/>
        </w:rPr>
        <w:t>与维修建议。</w:t>
      </w:r>
    </w:p>
    <w:bookmarkEnd w:id="125"/>
    <w:p w14:paraId="32EEE7DA" w14:textId="77777777" w:rsidR="00707BE6" w:rsidRPr="005206D1" w:rsidRDefault="00707BE6" w:rsidP="00707BE6">
      <w:pPr>
        <w:snapToGrid w:val="0"/>
        <w:spacing w:line="312" w:lineRule="auto"/>
        <w:rPr>
          <w:rFonts w:ascii="Times New Roman" w:hAnsi="Times New Roman"/>
          <w:bCs/>
          <w:color w:val="000000" w:themeColor="text1"/>
          <w:szCs w:val="21"/>
        </w:rPr>
      </w:pPr>
    </w:p>
    <w:p w14:paraId="124161F3" w14:textId="23070FED" w:rsidR="00707BE6" w:rsidRPr="005206D1"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6" w:name="_Toc176175036"/>
      <w:bookmarkStart w:id="127" w:name="_Toc178255410"/>
      <w:r w:rsidRPr="005206D1">
        <w:rPr>
          <w:rFonts w:ascii="Times New Roman" w:eastAsia="黑体" w:hAnsi="Times New Roman" w:cs="Times New Roman" w:hint="eastAsia"/>
          <w:b/>
          <w:iCs/>
          <w:color w:val="000000" w:themeColor="text1"/>
          <w:kern w:val="0"/>
          <w:szCs w:val="21"/>
          <w:lang w:val="zh-CN"/>
        </w:rPr>
        <w:t xml:space="preserve">5.2  </w:t>
      </w:r>
      <w:r w:rsidR="00AC19DC" w:rsidRPr="005206D1">
        <w:rPr>
          <w:rFonts w:ascii="Times New Roman" w:eastAsia="黑体" w:hAnsi="Times New Roman" w:cs="Times New Roman" w:hint="eastAsia"/>
          <w:b/>
          <w:iCs/>
          <w:color w:val="000000" w:themeColor="text1"/>
          <w:kern w:val="0"/>
          <w:szCs w:val="21"/>
          <w:lang w:val="zh-CN"/>
        </w:rPr>
        <w:t>目视检测</w:t>
      </w:r>
      <w:bookmarkEnd w:id="126"/>
      <w:bookmarkEnd w:id="127"/>
    </w:p>
    <w:p w14:paraId="71577340" w14:textId="77777777" w:rsidR="00707BE6" w:rsidRPr="005206D1"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0327D02" w14:textId="77777777" w:rsidR="00AC19DC" w:rsidRPr="005206D1" w:rsidRDefault="00AC19DC" w:rsidP="00AC19DC">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5.2.1</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人工目视检测时需</w:t>
      </w:r>
      <w:r w:rsidRPr="005206D1">
        <w:rPr>
          <w:rFonts w:ascii="Times New Roman" w:eastAsia="宋体" w:hAnsi="Times New Roman" w:cs="Times New Roman" w:hint="eastAsia"/>
          <w:snapToGrid w:val="0"/>
          <w:color w:val="000000"/>
          <w:kern w:val="0"/>
          <w:szCs w:val="21"/>
        </w:rPr>
        <w:t>注意区分</w:t>
      </w:r>
      <w:r w:rsidRPr="005206D1">
        <w:rPr>
          <w:rFonts w:ascii="Times New Roman" w:eastAsia="宋体" w:hAnsi="Times New Roman" w:cs="Times New Roman"/>
          <w:snapToGrid w:val="0"/>
          <w:color w:val="000000"/>
          <w:kern w:val="0"/>
          <w:szCs w:val="21"/>
        </w:rPr>
        <w:t>涂装开裂</w:t>
      </w:r>
      <w:r w:rsidRPr="005206D1">
        <w:rPr>
          <w:rFonts w:ascii="Times New Roman" w:eastAsia="宋体" w:hAnsi="Times New Roman" w:cs="Times New Roman" w:hint="eastAsia"/>
          <w:snapToGrid w:val="0"/>
          <w:color w:val="000000"/>
          <w:kern w:val="0"/>
          <w:szCs w:val="21"/>
        </w:rPr>
        <w:t>和</w:t>
      </w:r>
      <w:r w:rsidRPr="005206D1">
        <w:rPr>
          <w:rFonts w:ascii="Times New Roman" w:eastAsia="宋体" w:hAnsi="Times New Roman" w:cs="Times New Roman"/>
          <w:snapToGrid w:val="0"/>
          <w:color w:val="000000"/>
          <w:kern w:val="0"/>
          <w:szCs w:val="21"/>
        </w:rPr>
        <w:t>钢结构</w:t>
      </w:r>
      <w:r w:rsidRPr="005206D1">
        <w:rPr>
          <w:rFonts w:ascii="Times New Roman" w:eastAsia="宋体" w:hAnsi="Times New Roman" w:cs="Times New Roman" w:hint="eastAsia"/>
          <w:snapToGrid w:val="0"/>
          <w:color w:val="000000"/>
          <w:kern w:val="0"/>
          <w:szCs w:val="21"/>
        </w:rPr>
        <w:t>本体</w:t>
      </w:r>
      <w:r w:rsidRPr="005206D1">
        <w:rPr>
          <w:rFonts w:ascii="Times New Roman" w:eastAsia="宋体" w:hAnsi="Times New Roman" w:cs="Times New Roman"/>
          <w:snapToGrid w:val="0"/>
          <w:color w:val="000000"/>
          <w:kern w:val="0"/>
          <w:szCs w:val="21"/>
        </w:rPr>
        <w:t>开裂，必要时需结合打磨进行判断。</w:t>
      </w:r>
    </w:p>
    <w:p w14:paraId="3BF298DB" w14:textId="77777777" w:rsidR="00AC19DC" w:rsidRPr="005206D1" w:rsidRDefault="00AC19DC" w:rsidP="00AC19DC">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5.2.2</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一般目视检测时，眼睛与被检部位表面距离</w:t>
      </w:r>
      <w:r w:rsidRPr="005206D1">
        <w:rPr>
          <w:rFonts w:ascii="Times New Roman" w:eastAsia="宋体" w:hAnsi="Times New Roman" w:cs="Times New Roman" w:hint="eastAsia"/>
          <w:snapToGrid w:val="0"/>
          <w:color w:val="000000"/>
          <w:kern w:val="0"/>
          <w:szCs w:val="21"/>
        </w:rPr>
        <w:t>宜</w:t>
      </w:r>
      <w:r w:rsidRPr="005206D1">
        <w:rPr>
          <w:rFonts w:ascii="Times New Roman" w:eastAsia="宋体" w:hAnsi="Times New Roman" w:cs="Times New Roman"/>
          <w:snapToGrid w:val="0"/>
          <w:color w:val="000000"/>
          <w:kern w:val="0"/>
          <w:szCs w:val="21"/>
        </w:rPr>
        <w:t>大于</w:t>
      </w:r>
      <w:r w:rsidRPr="005206D1">
        <w:rPr>
          <w:rFonts w:ascii="Times New Roman" w:eastAsia="宋体" w:hAnsi="Times New Roman" w:cs="Times New Roman"/>
          <w:snapToGrid w:val="0"/>
          <w:color w:val="000000"/>
          <w:kern w:val="0"/>
          <w:szCs w:val="21"/>
        </w:rPr>
        <w:t>600 mm</w:t>
      </w:r>
      <w:r w:rsidRPr="005206D1">
        <w:rPr>
          <w:rFonts w:ascii="Times New Roman" w:eastAsia="宋体" w:hAnsi="Times New Roman" w:cs="Times New Roman"/>
          <w:snapToGrid w:val="0"/>
          <w:color w:val="000000"/>
          <w:kern w:val="0"/>
          <w:szCs w:val="21"/>
        </w:rPr>
        <w:t>；局部目视检测距离宜在</w:t>
      </w:r>
      <w:r w:rsidRPr="005206D1">
        <w:rPr>
          <w:rFonts w:ascii="Times New Roman" w:eastAsia="宋体" w:hAnsi="Times New Roman" w:cs="Times New Roman"/>
          <w:snapToGrid w:val="0"/>
          <w:color w:val="000000"/>
          <w:kern w:val="0"/>
          <w:szCs w:val="21"/>
        </w:rPr>
        <w:t>600 mm</w:t>
      </w:r>
      <w:r w:rsidRPr="005206D1">
        <w:rPr>
          <w:rFonts w:ascii="Times New Roman" w:eastAsia="宋体" w:hAnsi="Times New Roman" w:cs="Times New Roman"/>
          <w:snapToGrid w:val="0"/>
          <w:color w:val="000000"/>
          <w:kern w:val="0"/>
          <w:szCs w:val="21"/>
        </w:rPr>
        <w:t>以内，</w:t>
      </w:r>
      <w:proofErr w:type="gramStart"/>
      <w:r w:rsidRPr="005206D1">
        <w:rPr>
          <w:rFonts w:ascii="Times New Roman" w:eastAsia="宋体" w:hAnsi="Times New Roman" w:cs="Times New Roman"/>
          <w:snapToGrid w:val="0"/>
          <w:color w:val="000000"/>
          <w:kern w:val="0"/>
          <w:szCs w:val="21"/>
        </w:rPr>
        <w:t>且眼睛</w:t>
      </w:r>
      <w:proofErr w:type="gramEnd"/>
      <w:r w:rsidRPr="005206D1">
        <w:rPr>
          <w:rFonts w:ascii="Times New Roman" w:eastAsia="宋体" w:hAnsi="Times New Roman" w:cs="Times New Roman"/>
          <w:snapToGrid w:val="0"/>
          <w:color w:val="000000"/>
          <w:kern w:val="0"/>
          <w:szCs w:val="21"/>
        </w:rPr>
        <w:t>与被检部位表面的观测视角应不小于</w:t>
      </w:r>
      <w:r w:rsidRPr="005206D1">
        <w:rPr>
          <w:rFonts w:ascii="Times New Roman" w:eastAsia="宋体" w:hAnsi="Times New Roman" w:cs="Times New Roman"/>
          <w:snapToGrid w:val="0"/>
          <w:color w:val="000000"/>
          <w:kern w:val="0"/>
          <w:szCs w:val="21"/>
        </w:rPr>
        <w:t>30°</w:t>
      </w:r>
      <w:r w:rsidRPr="005206D1">
        <w:rPr>
          <w:rFonts w:ascii="Times New Roman" w:eastAsia="宋体" w:hAnsi="Times New Roman" w:cs="Times New Roman"/>
          <w:snapToGrid w:val="0"/>
          <w:color w:val="000000"/>
          <w:kern w:val="0"/>
          <w:szCs w:val="21"/>
        </w:rPr>
        <w:t>。</w:t>
      </w:r>
    </w:p>
    <w:p w14:paraId="64DEEF4F" w14:textId="0A4CEA29" w:rsidR="00AC19DC" w:rsidRPr="005206D1" w:rsidRDefault="00AC19DC" w:rsidP="00AC19DC">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5.2.3</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进行目视检测时，应配备手电筒、照明灯、相机等观察和记录设备，做好现场记录。</w:t>
      </w:r>
    </w:p>
    <w:p w14:paraId="578F9D2A" w14:textId="77777777" w:rsidR="00AC19DC" w:rsidRPr="005206D1" w:rsidRDefault="00AC19DC" w:rsidP="00AC19DC">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5.2.4</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针对重要焊缝部位或可疑部位，</w:t>
      </w:r>
      <w:r w:rsidRPr="005206D1">
        <w:rPr>
          <w:rFonts w:ascii="Times New Roman" w:eastAsia="宋体" w:hAnsi="Times New Roman" w:cs="Times New Roman" w:hint="eastAsia"/>
          <w:snapToGrid w:val="0"/>
          <w:color w:val="000000"/>
          <w:kern w:val="0"/>
          <w:szCs w:val="21"/>
        </w:rPr>
        <w:t>宜采用</w:t>
      </w:r>
      <w:r w:rsidRPr="005206D1">
        <w:rPr>
          <w:rFonts w:ascii="Times New Roman" w:eastAsia="宋体" w:hAnsi="Times New Roman" w:cs="Times New Roman"/>
          <w:snapToGrid w:val="0"/>
          <w:color w:val="000000"/>
          <w:kern w:val="0"/>
          <w:szCs w:val="21"/>
        </w:rPr>
        <w:t>5</w:t>
      </w:r>
      <w:r w:rsidRPr="005206D1">
        <w:rPr>
          <w:rFonts w:ascii="Times New Roman" w:eastAsia="宋体" w:hAnsi="Times New Roman" w:cs="Times New Roman"/>
          <w:snapToGrid w:val="0"/>
          <w:color w:val="000000"/>
          <w:kern w:val="0"/>
          <w:szCs w:val="21"/>
        </w:rPr>
        <w:t>倍放大镜进行检查。</w:t>
      </w:r>
    </w:p>
    <w:p w14:paraId="2A435F49" w14:textId="77777777" w:rsidR="00707BE6" w:rsidRDefault="00707BE6" w:rsidP="00AC19DC">
      <w:pPr>
        <w:snapToGrid w:val="0"/>
        <w:spacing w:line="312" w:lineRule="auto"/>
        <w:outlineLvl w:val="1"/>
        <w:rPr>
          <w:rFonts w:ascii="Times New Roman" w:eastAsia="黑体" w:hAnsi="Times New Roman" w:cs="Times New Roman"/>
          <w:bCs/>
          <w:iCs/>
          <w:color w:val="000000" w:themeColor="text1"/>
          <w:kern w:val="0"/>
          <w:szCs w:val="21"/>
          <w:lang w:val="zh-CN"/>
        </w:rPr>
      </w:pPr>
      <w:bookmarkStart w:id="128" w:name="_Toc533422620"/>
      <w:bookmarkStart w:id="129" w:name="_Toc533422980"/>
      <w:bookmarkStart w:id="130" w:name="_Toc533422750"/>
    </w:p>
    <w:p w14:paraId="5F1AF35D" w14:textId="77777777" w:rsidR="00CF67D6" w:rsidRDefault="00CF67D6" w:rsidP="00AC19DC">
      <w:pPr>
        <w:snapToGrid w:val="0"/>
        <w:spacing w:line="312" w:lineRule="auto"/>
        <w:outlineLvl w:val="1"/>
        <w:rPr>
          <w:rFonts w:ascii="Times New Roman" w:eastAsia="黑体" w:hAnsi="Times New Roman" w:cs="Times New Roman"/>
          <w:bCs/>
          <w:iCs/>
          <w:color w:val="000000" w:themeColor="text1"/>
          <w:kern w:val="0"/>
          <w:szCs w:val="21"/>
          <w:lang w:val="zh-CN"/>
        </w:rPr>
      </w:pPr>
    </w:p>
    <w:p w14:paraId="4569547A" w14:textId="77777777" w:rsidR="00CF67D6" w:rsidRDefault="00CF67D6" w:rsidP="00AC19DC">
      <w:pPr>
        <w:snapToGrid w:val="0"/>
        <w:spacing w:line="312" w:lineRule="auto"/>
        <w:outlineLvl w:val="1"/>
        <w:rPr>
          <w:rFonts w:ascii="Times New Roman" w:eastAsia="黑体" w:hAnsi="Times New Roman" w:cs="Times New Roman"/>
          <w:bCs/>
          <w:iCs/>
          <w:color w:val="000000" w:themeColor="text1"/>
          <w:kern w:val="0"/>
          <w:szCs w:val="21"/>
          <w:lang w:val="zh-CN"/>
        </w:rPr>
      </w:pPr>
    </w:p>
    <w:p w14:paraId="2C6C07D2" w14:textId="77777777" w:rsidR="00CF67D6" w:rsidRPr="005206D1" w:rsidRDefault="00CF67D6" w:rsidP="00AC19DC">
      <w:pPr>
        <w:snapToGrid w:val="0"/>
        <w:spacing w:line="312" w:lineRule="auto"/>
        <w:outlineLvl w:val="1"/>
        <w:rPr>
          <w:rFonts w:ascii="Times New Roman" w:eastAsia="黑体" w:hAnsi="Times New Roman" w:cs="Times New Roman"/>
          <w:bCs/>
          <w:iCs/>
          <w:color w:val="000000" w:themeColor="text1"/>
          <w:kern w:val="0"/>
          <w:szCs w:val="21"/>
          <w:lang w:val="zh-CN"/>
        </w:rPr>
      </w:pPr>
    </w:p>
    <w:p w14:paraId="75AB3E98" w14:textId="5A98B95F" w:rsidR="00707BE6" w:rsidRPr="005206D1"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1" w:name="_Toc176175037"/>
      <w:bookmarkStart w:id="132" w:name="_Toc178255411"/>
      <w:r w:rsidRPr="005206D1">
        <w:rPr>
          <w:rFonts w:ascii="Times New Roman" w:eastAsia="黑体" w:hAnsi="Times New Roman" w:cs="Times New Roman" w:hint="eastAsia"/>
          <w:b/>
          <w:iCs/>
          <w:color w:val="000000" w:themeColor="text1"/>
          <w:kern w:val="0"/>
          <w:szCs w:val="21"/>
          <w:lang w:val="zh-CN"/>
        </w:rPr>
        <w:lastRenderedPageBreak/>
        <w:t xml:space="preserve">5.3  </w:t>
      </w:r>
      <w:bookmarkEnd w:id="128"/>
      <w:bookmarkEnd w:id="129"/>
      <w:bookmarkEnd w:id="130"/>
      <w:r w:rsidR="005022ED" w:rsidRPr="005206D1">
        <w:rPr>
          <w:rFonts w:ascii="Times New Roman" w:eastAsia="黑体" w:hAnsi="Times New Roman" w:cs="Times New Roman" w:hint="eastAsia"/>
          <w:b/>
          <w:iCs/>
          <w:color w:val="000000" w:themeColor="text1"/>
          <w:kern w:val="0"/>
          <w:szCs w:val="21"/>
          <w:lang w:val="zh-CN"/>
        </w:rPr>
        <w:t>渗透检测</w:t>
      </w:r>
      <w:bookmarkEnd w:id="131"/>
      <w:bookmarkEnd w:id="132"/>
    </w:p>
    <w:p w14:paraId="458D4D92" w14:textId="77777777" w:rsidR="00707BE6" w:rsidRPr="005206D1"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79324279"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5.3.1</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钢桥疲劳裂缝渗透检测</w:t>
      </w:r>
      <w:proofErr w:type="gramStart"/>
      <w:r w:rsidRPr="005206D1">
        <w:rPr>
          <w:rFonts w:ascii="Times New Roman" w:eastAsia="宋体" w:hAnsi="Times New Roman" w:cs="Times New Roman"/>
          <w:snapToGrid w:val="0"/>
          <w:color w:val="000000"/>
          <w:kern w:val="0"/>
          <w:szCs w:val="21"/>
        </w:rPr>
        <w:t>宜</w:t>
      </w:r>
      <w:r w:rsidRPr="005206D1">
        <w:rPr>
          <w:rFonts w:ascii="Times New Roman" w:eastAsia="宋体" w:hAnsi="Times New Roman" w:cs="Times New Roman" w:hint="eastAsia"/>
          <w:snapToGrid w:val="0"/>
          <w:color w:val="000000"/>
          <w:kern w:val="0"/>
          <w:szCs w:val="21"/>
        </w:rPr>
        <w:t>按照</w:t>
      </w:r>
      <w:proofErr w:type="gramEnd"/>
      <w:r w:rsidRPr="005206D1">
        <w:rPr>
          <w:rFonts w:ascii="Times New Roman" w:eastAsia="宋体" w:hAnsi="Times New Roman" w:cs="Times New Roman" w:hint="eastAsia"/>
          <w:snapToGrid w:val="0"/>
          <w:color w:val="000000"/>
          <w:kern w:val="0"/>
          <w:szCs w:val="21"/>
        </w:rPr>
        <w:t>现行国家标准《无损检测渗透检测第</w:t>
      </w:r>
      <w:r w:rsidRPr="005206D1">
        <w:rPr>
          <w:rFonts w:ascii="Times New Roman" w:eastAsia="宋体" w:hAnsi="Times New Roman" w:cs="Times New Roman" w:hint="eastAsia"/>
          <w:snapToGrid w:val="0"/>
          <w:color w:val="000000"/>
          <w:kern w:val="0"/>
          <w:szCs w:val="21"/>
        </w:rPr>
        <w:t>1</w:t>
      </w:r>
      <w:r w:rsidRPr="005206D1">
        <w:rPr>
          <w:rFonts w:ascii="Times New Roman" w:eastAsia="宋体" w:hAnsi="Times New Roman" w:cs="Times New Roman" w:hint="eastAsia"/>
          <w:snapToGrid w:val="0"/>
          <w:color w:val="000000"/>
          <w:kern w:val="0"/>
          <w:szCs w:val="21"/>
        </w:rPr>
        <w:t>部分</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hint="eastAsia"/>
          <w:snapToGrid w:val="0"/>
          <w:color w:val="000000"/>
          <w:kern w:val="0"/>
          <w:szCs w:val="21"/>
        </w:rPr>
        <w:t>总则》</w:t>
      </w:r>
      <w:r w:rsidRPr="005206D1">
        <w:rPr>
          <w:rFonts w:ascii="Times New Roman" w:eastAsia="宋体" w:hAnsi="Times New Roman" w:cs="Times New Roman"/>
          <w:snapToGrid w:val="0"/>
          <w:color w:val="000000"/>
          <w:kern w:val="0"/>
          <w:szCs w:val="21"/>
        </w:rPr>
        <w:t>GB/T 18851.1</w:t>
      </w:r>
      <w:r w:rsidRPr="005206D1">
        <w:rPr>
          <w:rFonts w:ascii="Times New Roman" w:eastAsia="宋体" w:hAnsi="Times New Roman" w:cs="Times New Roman" w:hint="eastAsia"/>
          <w:snapToGrid w:val="0"/>
          <w:color w:val="000000"/>
          <w:kern w:val="0"/>
          <w:szCs w:val="21"/>
        </w:rPr>
        <w:t>、《钢结构现场检测技术标准》</w:t>
      </w:r>
      <w:bookmarkStart w:id="133" w:name="OLE_LINK24"/>
      <w:r w:rsidRPr="005206D1">
        <w:rPr>
          <w:rFonts w:ascii="Times New Roman" w:eastAsia="宋体" w:hAnsi="Times New Roman" w:cs="Times New Roman" w:hint="eastAsia"/>
          <w:snapToGrid w:val="0"/>
          <w:color w:val="000000"/>
          <w:kern w:val="0"/>
          <w:szCs w:val="21"/>
        </w:rPr>
        <w:t>GB/T</w:t>
      </w:r>
      <w:r w:rsidRPr="005206D1">
        <w:rPr>
          <w:rFonts w:ascii="Times New Roman" w:eastAsia="宋体" w:hAnsi="Times New Roman" w:cs="Times New Roman"/>
          <w:snapToGrid w:val="0"/>
          <w:color w:val="000000"/>
          <w:kern w:val="0"/>
          <w:szCs w:val="21"/>
        </w:rPr>
        <w:t xml:space="preserve"> 50621</w:t>
      </w:r>
      <w:bookmarkEnd w:id="133"/>
      <w:r w:rsidRPr="005206D1">
        <w:rPr>
          <w:rFonts w:ascii="Times New Roman" w:eastAsia="宋体" w:hAnsi="Times New Roman" w:cs="Times New Roman"/>
          <w:snapToGrid w:val="0"/>
          <w:color w:val="000000"/>
          <w:kern w:val="0"/>
          <w:szCs w:val="21"/>
        </w:rPr>
        <w:t>的相关规定执行。</w:t>
      </w:r>
    </w:p>
    <w:p w14:paraId="182D0EE6"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5.3.2</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渗透检测剂应具有良好的检测性能，对钢材、焊缝和涂层无明显腐蚀作用，</w:t>
      </w:r>
      <w:r w:rsidRPr="005206D1">
        <w:rPr>
          <w:rFonts w:ascii="Times New Roman" w:eastAsia="宋体" w:hAnsi="Times New Roman" w:cs="Times New Roman" w:hint="eastAsia"/>
          <w:snapToGrid w:val="0"/>
          <w:color w:val="000000"/>
          <w:kern w:val="0"/>
          <w:szCs w:val="21"/>
        </w:rPr>
        <w:t>且</w:t>
      </w:r>
      <w:r w:rsidRPr="005206D1">
        <w:rPr>
          <w:rFonts w:ascii="Times New Roman" w:eastAsia="宋体" w:hAnsi="Times New Roman" w:cs="Times New Roman"/>
          <w:snapToGrid w:val="0"/>
          <w:color w:val="000000"/>
          <w:kern w:val="0"/>
          <w:szCs w:val="21"/>
        </w:rPr>
        <w:t>应符合</w:t>
      </w:r>
      <w:r w:rsidRPr="005206D1">
        <w:rPr>
          <w:rFonts w:ascii="Times New Roman" w:eastAsia="宋体" w:hAnsi="Times New Roman" w:cs="Times New Roman" w:hint="eastAsia"/>
          <w:snapToGrid w:val="0"/>
          <w:color w:val="000000"/>
          <w:kern w:val="0"/>
          <w:szCs w:val="21"/>
        </w:rPr>
        <w:t>现行国家标准《无损检测渗透检测第</w:t>
      </w:r>
      <w:r w:rsidRPr="005206D1">
        <w:rPr>
          <w:rFonts w:ascii="Times New Roman" w:eastAsia="宋体" w:hAnsi="Times New Roman" w:cs="Times New Roman" w:hint="eastAsia"/>
          <w:snapToGrid w:val="0"/>
          <w:color w:val="000000"/>
          <w:kern w:val="0"/>
          <w:szCs w:val="21"/>
        </w:rPr>
        <w:t>2</w:t>
      </w:r>
      <w:r w:rsidRPr="005206D1">
        <w:rPr>
          <w:rFonts w:ascii="Times New Roman" w:eastAsia="宋体" w:hAnsi="Times New Roman" w:cs="Times New Roman" w:hint="eastAsia"/>
          <w:snapToGrid w:val="0"/>
          <w:color w:val="000000"/>
          <w:kern w:val="0"/>
          <w:szCs w:val="21"/>
        </w:rPr>
        <w:t>部分</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hint="eastAsia"/>
          <w:snapToGrid w:val="0"/>
          <w:color w:val="000000"/>
          <w:kern w:val="0"/>
          <w:szCs w:val="21"/>
        </w:rPr>
        <w:t>渗透材料的检验》</w:t>
      </w:r>
      <w:r w:rsidRPr="005206D1">
        <w:rPr>
          <w:rFonts w:ascii="Times New Roman" w:eastAsia="宋体" w:hAnsi="Times New Roman" w:cs="Times New Roman"/>
          <w:snapToGrid w:val="0"/>
          <w:color w:val="000000"/>
          <w:kern w:val="0"/>
          <w:szCs w:val="21"/>
        </w:rPr>
        <w:t>GB/T 18851.2</w:t>
      </w:r>
      <w:r w:rsidRPr="005206D1">
        <w:rPr>
          <w:rFonts w:ascii="Times New Roman" w:eastAsia="宋体" w:hAnsi="Times New Roman" w:cs="Times New Roman"/>
          <w:snapToGrid w:val="0"/>
          <w:color w:val="000000"/>
          <w:kern w:val="0"/>
          <w:szCs w:val="21"/>
        </w:rPr>
        <w:t>规定。</w:t>
      </w:r>
    </w:p>
    <w:p w14:paraId="13A1599C"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5.3.3</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应使用同一厂家生产的同一系列配套探伤液，不应将不同种类的探伤液混合使用。</w:t>
      </w:r>
    </w:p>
    <w:p w14:paraId="2FF77729"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5.3.4</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渗透检测流程</w:t>
      </w:r>
      <w:r w:rsidRPr="005206D1">
        <w:rPr>
          <w:rFonts w:ascii="Times New Roman" w:eastAsia="宋体" w:hAnsi="Times New Roman" w:cs="Times New Roman" w:hint="eastAsia"/>
          <w:snapToGrid w:val="0"/>
          <w:color w:val="000000"/>
          <w:kern w:val="0"/>
          <w:szCs w:val="21"/>
        </w:rPr>
        <w:t>宜</w:t>
      </w:r>
      <w:r w:rsidRPr="005206D1">
        <w:rPr>
          <w:rFonts w:ascii="Times New Roman" w:eastAsia="宋体" w:hAnsi="Times New Roman" w:cs="Times New Roman"/>
          <w:snapToGrid w:val="0"/>
          <w:color w:val="000000"/>
          <w:kern w:val="0"/>
          <w:szCs w:val="21"/>
        </w:rPr>
        <w:t>按下图</w:t>
      </w:r>
      <w:r w:rsidRPr="005206D1">
        <w:rPr>
          <w:rFonts w:ascii="Times New Roman" w:eastAsia="宋体" w:hAnsi="Times New Roman" w:cs="Times New Roman" w:hint="eastAsia"/>
          <w:snapToGrid w:val="0"/>
          <w:color w:val="000000"/>
          <w:kern w:val="0"/>
          <w:szCs w:val="21"/>
        </w:rPr>
        <w:t>5</w:t>
      </w:r>
      <w:r w:rsidRPr="005206D1">
        <w:rPr>
          <w:rFonts w:ascii="Times New Roman" w:eastAsia="宋体" w:hAnsi="Times New Roman" w:cs="Times New Roman"/>
          <w:snapToGrid w:val="0"/>
          <w:color w:val="000000"/>
          <w:kern w:val="0"/>
          <w:szCs w:val="21"/>
        </w:rPr>
        <w:t>.3.4</w:t>
      </w:r>
      <w:r w:rsidRPr="005206D1">
        <w:rPr>
          <w:rFonts w:ascii="Times New Roman" w:eastAsia="宋体" w:hAnsi="Times New Roman" w:cs="Times New Roman"/>
          <w:snapToGrid w:val="0"/>
          <w:color w:val="000000"/>
          <w:kern w:val="0"/>
          <w:szCs w:val="21"/>
        </w:rPr>
        <w:t>开展。</w:t>
      </w:r>
    </w:p>
    <w:p w14:paraId="0C543C59" w14:textId="249A73FE" w:rsidR="005022ED" w:rsidRPr="005206D1" w:rsidRDefault="005022ED" w:rsidP="005022ED">
      <w:pPr>
        <w:jc w:val="center"/>
        <w:rPr>
          <w:rFonts w:cs="Times New Roman"/>
          <w:b/>
          <w:szCs w:val="21"/>
        </w:rPr>
      </w:pPr>
      <w:r w:rsidRPr="005206D1">
        <w:rPr>
          <w:rFonts w:cs="Times New Roman"/>
          <w:b/>
          <w:noProof/>
          <w:szCs w:val="21"/>
        </w:rPr>
        <w:drawing>
          <wp:inline distT="0" distB="0" distL="0" distR="0" wp14:anchorId="755656FE" wp14:editId="7EA1E9FC">
            <wp:extent cx="3105150" cy="714375"/>
            <wp:effectExtent l="0" t="0" r="0" b="9525"/>
            <wp:docPr id="201385917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5150" cy="714375"/>
                    </a:xfrm>
                    <a:prstGeom prst="rect">
                      <a:avLst/>
                    </a:prstGeom>
                    <a:noFill/>
                    <a:ln>
                      <a:noFill/>
                    </a:ln>
                  </pic:spPr>
                </pic:pic>
              </a:graphicData>
            </a:graphic>
          </wp:inline>
        </w:drawing>
      </w:r>
    </w:p>
    <w:p w14:paraId="0AF30658" w14:textId="54608C19" w:rsidR="00707BE6" w:rsidRPr="00445548" w:rsidRDefault="005022ED" w:rsidP="005022ED">
      <w:pPr>
        <w:jc w:val="center"/>
        <w:rPr>
          <w:rFonts w:cs="Times New Roman"/>
          <w:szCs w:val="21"/>
        </w:rPr>
      </w:pPr>
      <w:r w:rsidRPr="00445548">
        <w:rPr>
          <w:rFonts w:cs="Times New Roman"/>
          <w:szCs w:val="21"/>
        </w:rPr>
        <w:t>图</w:t>
      </w:r>
      <w:r w:rsidRPr="00445548">
        <w:rPr>
          <w:rFonts w:cs="Times New Roman"/>
          <w:szCs w:val="21"/>
        </w:rPr>
        <w:t xml:space="preserve">5.3.4 </w:t>
      </w:r>
      <w:r w:rsidRPr="00445548">
        <w:rPr>
          <w:rFonts w:cs="Times New Roman"/>
          <w:szCs w:val="21"/>
        </w:rPr>
        <w:t>渗透检测流程</w:t>
      </w:r>
    </w:p>
    <w:p w14:paraId="423DF1E2" w14:textId="77777777" w:rsidR="00630A46" w:rsidRPr="005206D1" w:rsidRDefault="00630A46" w:rsidP="00707BE6">
      <w:pPr>
        <w:snapToGrid w:val="0"/>
        <w:spacing w:line="312" w:lineRule="auto"/>
        <w:rPr>
          <w:rFonts w:ascii="Times New Roman" w:hAnsi="Times New Roman"/>
          <w:color w:val="000000" w:themeColor="text1"/>
          <w:szCs w:val="21"/>
        </w:rPr>
      </w:pPr>
    </w:p>
    <w:p w14:paraId="28471472" w14:textId="5FEBB3D1" w:rsidR="00707BE6" w:rsidRPr="005206D1"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4" w:name="_Toc533422621"/>
      <w:bookmarkStart w:id="135" w:name="_Toc533422751"/>
      <w:bookmarkStart w:id="136" w:name="_Toc533422981"/>
      <w:bookmarkStart w:id="137" w:name="_Toc176175038"/>
      <w:bookmarkStart w:id="138" w:name="_Toc178255412"/>
      <w:r w:rsidRPr="005206D1">
        <w:rPr>
          <w:rFonts w:ascii="Times New Roman" w:eastAsia="黑体" w:hAnsi="Times New Roman" w:cs="Times New Roman" w:hint="eastAsia"/>
          <w:b/>
          <w:iCs/>
          <w:color w:val="000000" w:themeColor="text1"/>
          <w:kern w:val="0"/>
          <w:szCs w:val="21"/>
          <w:lang w:val="zh-CN"/>
        </w:rPr>
        <w:t xml:space="preserve">5.4  </w:t>
      </w:r>
      <w:bookmarkEnd w:id="134"/>
      <w:bookmarkEnd w:id="135"/>
      <w:bookmarkEnd w:id="136"/>
      <w:r w:rsidR="005022ED" w:rsidRPr="005206D1">
        <w:rPr>
          <w:rFonts w:ascii="Times New Roman" w:eastAsia="黑体" w:hAnsi="Times New Roman" w:cs="Times New Roman" w:hint="eastAsia"/>
          <w:b/>
          <w:iCs/>
          <w:color w:val="000000" w:themeColor="text1"/>
          <w:kern w:val="0"/>
          <w:szCs w:val="21"/>
          <w:lang w:val="zh-CN"/>
        </w:rPr>
        <w:t>磁粉检测</w:t>
      </w:r>
      <w:bookmarkEnd w:id="137"/>
      <w:bookmarkEnd w:id="138"/>
    </w:p>
    <w:p w14:paraId="49E80EEA" w14:textId="77777777" w:rsidR="00707BE6" w:rsidRPr="005206D1"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243EDD7F" w14:textId="77777777" w:rsidR="005022ED" w:rsidRPr="005206D1" w:rsidRDefault="005022ED" w:rsidP="005022ED">
      <w:pPr>
        <w:widowControl/>
        <w:kinsoku w:val="0"/>
        <w:autoSpaceDE w:val="0"/>
        <w:autoSpaceDN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5.4.1</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钢桥疲劳裂缝</w:t>
      </w:r>
      <w:r w:rsidRPr="005206D1">
        <w:rPr>
          <w:rFonts w:ascii="Times New Roman" w:eastAsia="宋体" w:hAnsi="Times New Roman" w:cs="Times New Roman"/>
          <w:snapToGrid w:val="0"/>
          <w:color w:val="000000"/>
          <w:kern w:val="0"/>
          <w:szCs w:val="21"/>
        </w:rPr>
        <w:t>磁粉检测宜</w:t>
      </w:r>
      <w:r w:rsidRPr="005206D1">
        <w:rPr>
          <w:rFonts w:ascii="Times New Roman" w:eastAsia="宋体" w:hAnsi="Times New Roman" w:cs="Times New Roman" w:hint="eastAsia"/>
          <w:snapToGrid w:val="0"/>
          <w:color w:val="000000"/>
          <w:kern w:val="0"/>
          <w:szCs w:val="21"/>
        </w:rPr>
        <w:t>按现行国家标准</w:t>
      </w:r>
      <w:r w:rsidRPr="005206D1">
        <w:rPr>
          <w:rFonts w:ascii="Times New Roman" w:eastAsia="宋体" w:hAnsi="Times New Roman" w:cs="Times New Roman"/>
          <w:snapToGrid w:val="0"/>
          <w:color w:val="000000"/>
          <w:kern w:val="0"/>
          <w:szCs w:val="21"/>
        </w:rPr>
        <w:t>《焊缝无损检测</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磁粉检测》</w:t>
      </w:r>
      <w:r w:rsidRPr="005206D1">
        <w:rPr>
          <w:rFonts w:ascii="Times New Roman" w:eastAsia="宋体" w:hAnsi="Times New Roman" w:cs="Times New Roman"/>
          <w:snapToGrid w:val="0"/>
          <w:color w:val="000000"/>
          <w:kern w:val="0"/>
          <w:szCs w:val="21"/>
        </w:rPr>
        <w:t>GB/T 26951</w:t>
      </w:r>
      <w:r w:rsidRPr="005206D1">
        <w:rPr>
          <w:rFonts w:ascii="Times New Roman" w:eastAsia="宋体" w:hAnsi="Times New Roman" w:cs="Times New Roman" w:hint="eastAsia"/>
          <w:snapToGrid w:val="0"/>
          <w:color w:val="000000"/>
          <w:kern w:val="0"/>
          <w:szCs w:val="21"/>
        </w:rPr>
        <w:t>、《焊缝无损检测</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焊缝磁粉检测</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验收等级》</w:t>
      </w:r>
      <w:r w:rsidRPr="005206D1">
        <w:rPr>
          <w:rFonts w:ascii="Times New Roman" w:eastAsia="宋体" w:hAnsi="Times New Roman" w:cs="Times New Roman" w:hint="eastAsia"/>
          <w:snapToGrid w:val="0"/>
          <w:color w:val="000000"/>
          <w:kern w:val="0"/>
          <w:szCs w:val="21"/>
        </w:rPr>
        <w:t>GB/T 26952</w:t>
      </w:r>
      <w:r w:rsidRPr="005206D1">
        <w:rPr>
          <w:rFonts w:ascii="Times New Roman" w:eastAsia="宋体" w:hAnsi="Times New Roman" w:cs="Times New Roman" w:hint="eastAsia"/>
          <w:snapToGrid w:val="0"/>
          <w:color w:val="000000"/>
          <w:kern w:val="0"/>
          <w:szCs w:val="21"/>
        </w:rPr>
        <w:t>、《钢结构现场检测技术标准》</w:t>
      </w:r>
      <w:r w:rsidRPr="005206D1">
        <w:rPr>
          <w:rFonts w:ascii="Times New Roman" w:eastAsia="宋体" w:hAnsi="Times New Roman" w:cs="Times New Roman" w:hint="eastAsia"/>
          <w:snapToGrid w:val="0"/>
          <w:color w:val="000000"/>
          <w:kern w:val="0"/>
          <w:szCs w:val="21"/>
        </w:rPr>
        <w:t>GB/T</w:t>
      </w:r>
      <w:r w:rsidRPr="005206D1">
        <w:rPr>
          <w:rFonts w:ascii="Times New Roman" w:eastAsia="宋体" w:hAnsi="Times New Roman" w:cs="Times New Roman"/>
          <w:snapToGrid w:val="0"/>
          <w:color w:val="000000"/>
          <w:kern w:val="0"/>
          <w:szCs w:val="21"/>
        </w:rPr>
        <w:t xml:space="preserve"> 50621</w:t>
      </w:r>
      <w:r w:rsidRPr="005206D1">
        <w:rPr>
          <w:rFonts w:ascii="Times New Roman" w:eastAsia="宋体" w:hAnsi="Times New Roman" w:cs="Times New Roman" w:hint="eastAsia"/>
          <w:snapToGrid w:val="0"/>
          <w:color w:val="000000"/>
          <w:kern w:val="0"/>
          <w:szCs w:val="21"/>
        </w:rPr>
        <w:t>的</w:t>
      </w:r>
      <w:r w:rsidRPr="005206D1">
        <w:rPr>
          <w:rFonts w:ascii="Times New Roman" w:eastAsia="宋体" w:hAnsi="Times New Roman" w:cs="Times New Roman"/>
          <w:snapToGrid w:val="0"/>
          <w:color w:val="000000"/>
          <w:kern w:val="0"/>
          <w:szCs w:val="21"/>
        </w:rPr>
        <w:t>相关规定执行。</w:t>
      </w:r>
    </w:p>
    <w:p w14:paraId="1AC409A3"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5.4.2</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磁粉</w:t>
      </w:r>
      <w:r w:rsidRPr="005206D1">
        <w:rPr>
          <w:rFonts w:ascii="Times New Roman" w:eastAsia="宋体" w:hAnsi="Times New Roman" w:cs="Times New Roman" w:hint="eastAsia"/>
          <w:snapToGrid w:val="0"/>
          <w:color w:val="000000"/>
          <w:kern w:val="0"/>
          <w:szCs w:val="21"/>
        </w:rPr>
        <w:t>检测</w:t>
      </w:r>
      <w:r w:rsidRPr="005206D1">
        <w:rPr>
          <w:rFonts w:ascii="Times New Roman" w:eastAsia="宋体" w:hAnsi="Times New Roman" w:cs="Times New Roman"/>
          <w:snapToGrid w:val="0"/>
          <w:color w:val="000000"/>
          <w:kern w:val="0"/>
          <w:szCs w:val="21"/>
        </w:rPr>
        <w:t>之前</w:t>
      </w:r>
      <w:r w:rsidRPr="005206D1">
        <w:rPr>
          <w:rFonts w:ascii="Times New Roman" w:eastAsia="宋体" w:hAnsi="Times New Roman" w:cs="Times New Roman" w:hint="eastAsia"/>
          <w:snapToGrid w:val="0"/>
          <w:color w:val="000000"/>
          <w:kern w:val="0"/>
          <w:szCs w:val="21"/>
        </w:rPr>
        <w:t>，应</w:t>
      </w:r>
      <w:r w:rsidRPr="005206D1">
        <w:rPr>
          <w:rFonts w:ascii="Times New Roman" w:eastAsia="宋体" w:hAnsi="Times New Roman" w:cs="Times New Roman"/>
          <w:snapToGrid w:val="0"/>
          <w:color w:val="000000"/>
          <w:kern w:val="0"/>
          <w:szCs w:val="21"/>
        </w:rPr>
        <w:t>对焊缝及热影响区进行打磨</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snapToGrid w:val="0"/>
          <w:color w:val="000000"/>
          <w:kern w:val="0"/>
          <w:szCs w:val="21"/>
        </w:rPr>
        <w:t>清除飞溅</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snapToGrid w:val="0"/>
          <w:color w:val="000000"/>
          <w:kern w:val="0"/>
          <w:szCs w:val="21"/>
        </w:rPr>
        <w:t>铁锈等</w:t>
      </w:r>
      <w:r w:rsidRPr="005206D1">
        <w:rPr>
          <w:rFonts w:ascii="Times New Roman" w:eastAsia="宋体" w:hAnsi="Times New Roman" w:cs="Times New Roman" w:hint="eastAsia"/>
          <w:snapToGrid w:val="0"/>
          <w:color w:val="000000"/>
          <w:kern w:val="0"/>
          <w:szCs w:val="21"/>
        </w:rPr>
        <w:t>，然后在探伤部位</w:t>
      </w:r>
      <w:r w:rsidRPr="005206D1">
        <w:rPr>
          <w:rFonts w:ascii="Times New Roman" w:eastAsia="宋体" w:hAnsi="Times New Roman" w:cs="Times New Roman"/>
          <w:snapToGrid w:val="0"/>
          <w:color w:val="000000"/>
          <w:kern w:val="0"/>
          <w:szCs w:val="21"/>
        </w:rPr>
        <w:t>均匀喷涂反差增强剂，对</w:t>
      </w:r>
      <w:r w:rsidRPr="005206D1">
        <w:rPr>
          <w:rFonts w:ascii="Times New Roman" w:eastAsia="宋体" w:hAnsi="Times New Roman" w:cs="Times New Roman" w:hint="eastAsia"/>
          <w:snapToGrid w:val="0"/>
          <w:color w:val="000000"/>
          <w:kern w:val="0"/>
          <w:szCs w:val="21"/>
        </w:rPr>
        <w:t>磁粉</w:t>
      </w:r>
      <w:r w:rsidRPr="005206D1">
        <w:rPr>
          <w:rFonts w:ascii="Times New Roman" w:eastAsia="宋体" w:hAnsi="Times New Roman" w:cs="Times New Roman"/>
          <w:snapToGrid w:val="0"/>
          <w:color w:val="000000"/>
          <w:kern w:val="0"/>
          <w:szCs w:val="21"/>
        </w:rPr>
        <w:t>探伤仪进行灵敏度测试后，对试件进行磁化并喷洒磁悬液观察磁痕。</w:t>
      </w:r>
    </w:p>
    <w:p w14:paraId="6DB26F8B"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5.4.</w:t>
      </w:r>
      <w:r w:rsidRPr="005206D1">
        <w:rPr>
          <w:rFonts w:ascii="Times New Roman" w:eastAsia="宋体" w:hAnsi="Times New Roman" w:cs="Times New Roman" w:hint="eastAsia"/>
          <w:b/>
          <w:bCs/>
          <w:snapToGrid w:val="0"/>
          <w:color w:val="000000"/>
          <w:kern w:val="0"/>
          <w:szCs w:val="21"/>
        </w:rPr>
        <w:t>3</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钢桥疲劳裂缝</w:t>
      </w:r>
      <w:r w:rsidRPr="005206D1">
        <w:rPr>
          <w:rFonts w:ascii="Times New Roman" w:eastAsia="宋体" w:hAnsi="Times New Roman" w:cs="Times New Roman" w:hint="eastAsia"/>
          <w:snapToGrid w:val="0"/>
          <w:color w:val="000000"/>
          <w:kern w:val="0"/>
          <w:szCs w:val="21"/>
        </w:rPr>
        <w:t>磁粉</w:t>
      </w:r>
      <w:r w:rsidRPr="005206D1">
        <w:rPr>
          <w:rFonts w:ascii="Times New Roman" w:eastAsia="宋体" w:hAnsi="Times New Roman" w:cs="Times New Roman"/>
          <w:snapToGrid w:val="0"/>
          <w:color w:val="000000"/>
          <w:kern w:val="0"/>
          <w:szCs w:val="21"/>
        </w:rPr>
        <w:t>检测宜采用油性磁悬液。</w:t>
      </w:r>
    </w:p>
    <w:p w14:paraId="716E07F7" w14:textId="77777777" w:rsidR="005022ED" w:rsidRPr="005206D1"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5.4.</w:t>
      </w:r>
      <w:r w:rsidRPr="005206D1">
        <w:rPr>
          <w:rFonts w:ascii="Times New Roman" w:eastAsia="宋体" w:hAnsi="Times New Roman" w:cs="Times New Roman" w:hint="eastAsia"/>
          <w:b/>
          <w:bCs/>
          <w:snapToGrid w:val="0"/>
          <w:color w:val="000000"/>
          <w:kern w:val="0"/>
          <w:szCs w:val="21"/>
        </w:rPr>
        <w:t>4</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磁粉检测流程</w:t>
      </w:r>
      <w:r w:rsidRPr="005206D1">
        <w:rPr>
          <w:rFonts w:ascii="Times New Roman" w:eastAsia="宋体" w:hAnsi="Times New Roman" w:cs="Times New Roman" w:hint="eastAsia"/>
          <w:snapToGrid w:val="0"/>
          <w:color w:val="000000"/>
          <w:kern w:val="0"/>
          <w:szCs w:val="21"/>
        </w:rPr>
        <w:t>宜</w:t>
      </w:r>
      <w:r w:rsidRPr="005206D1">
        <w:rPr>
          <w:rFonts w:ascii="Times New Roman" w:eastAsia="宋体" w:hAnsi="Times New Roman" w:cs="Times New Roman"/>
          <w:snapToGrid w:val="0"/>
          <w:color w:val="000000"/>
          <w:kern w:val="0"/>
          <w:szCs w:val="21"/>
        </w:rPr>
        <w:t>按图</w:t>
      </w:r>
      <w:r w:rsidRPr="005206D1">
        <w:rPr>
          <w:rFonts w:ascii="Times New Roman" w:eastAsia="宋体" w:hAnsi="Times New Roman" w:cs="Times New Roman" w:hint="eastAsia"/>
          <w:snapToGrid w:val="0"/>
          <w:color w:val="000000"/>
          <w:kern w:val="0"/>
          <w:szCs w:val="21"/>
        </w:rPr>
        <w:t>5</w:t>
      </w:r>
      <w:r w:rsidRPr="005206D1">
        <w:rPr>
          <w:rFonts w:ascii="Times New Roman" w:eastAsia="宋体" w:hAnsi="Times New Roman" w:cs="Times New Roman"/>
          <w:snapToGrid w:val="0"/>
          <w:color w:val="000000"/>
          <w:kern w:val="0"/>
          <w:szCs w:val="21"/>
        </w:rPr>
        <w:t>.4.</w:t>
      </w:r>
      <w:r w:rsidRPr="005206D1">
        <w:rPr>
          <w:rFonts w:ascii="Times New Roman" w:eastAsia="宋体" w:hAnsi="Times New Roman" w:cs="Times New Roman" w:hint="eastAsia"/>
          <w:snapToGrid w:val="0"/>
          <w:color w:val="000000"/>
          <w:kern w:val="0"/>
          <w:szCs w:val="21"/>
        </w:rPr>
        <w:t>4</w:t>
      </w:r>
      <w:r w:rsidRPr="005206D1">
        <w:rPr>
          <w:rFonts w:ascii="Times New Roman" w:eastAsia="宋体" w:hAnsi="Times New Roman" w:cs="Times New Roman"/>
          <w:snapToGrid w:val="0"/>
          <w:color w:val="000000"/>
          <w:kern w:val="0"/>
          <w:szCs w:val="21"/>
        </w:rPr>
        <w:t>开展。</w:t>
      </w:r>
    </w:p>
    <w:p w14:paraId="5E128346" w14:textId="06FC3E45" w:rsidR="005022ED" w:rsidRPr="005206D1" w:rsidRDefault="005022ED" w:rsidP="005022ED">
      <w:pPr>
        <w:jc w:val="center"/>
        <w:rPr>
          <w:rFonts w:cs="Times New Roman"/>
          <w:szCs w:val="21"/>
        </w:rPr>
      </w:pPr>
      <w:r w:rsidRPr="005206D1">
        <w:rPr>
          <w:rFonts w:cs="Times New Roman"/>
          <w:noProof/>
          <w:szCs w:val="21"/>
        </w:rPr>
        <w:drawing>
          <wp:inline distT="0" distB="0" distL="0" distR="0" wp14:anchorId="59A30563" wp14:editId="28600713">
            <wp:extent cx="3438525" cy="704850"/>
            <wp:effectExtent l="0" t="0" r="9525" b="0"/>
            <wp:docPr id="193953596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525" cy="704850"/>
                    </a:xfrm>
                    <a:prstGeom prst="rect">
                      <a:avLst/>
                    </a:prstGeom>
                    <a:noFill/>
                    <a:ln>
                      <a:noFill/>
                    </a:ln>
                  </pic:spPr>
                </pic:pic>
              </a:graphicData>
            </a:graphic>
          </wp:inline>
        </w:drawing>
      </w:r>
    </w:p>
    <w:p w14:paraId="6CF16603" w14:textId="15ED92CB" w:rsidR="00707BE6" w:rsidRPr="00445548" w:rsidRDefault="005022ED" w:rsidP="005022ED">
      <w:pPr>
        <w:jc w:val="center"/>
        <w:rPr>
          <w:rFonts w:cs="Times New Roman"/>
          <w:szCs w:val="21"/>
        </w:rPr>
      </w:pPr>
      <w:r w:rsidRPr="00445548">
        <w:rPr>
          <w:rFonts w:cs="Times New Roman"/>
          <w:szCs w:val="21"/>
        </w:rPr>
        <w:t>图</w:t>
      </w:r>
      <w:r w:rsidRPr="00445548">
        <w:rPr>
          <w:rFonts w:cs="Times New Roman"/>
          <w:szCs w:val="21"/>
        </w:rPr>
        <w:t>5.4.</w:t>
      </w:r>
      <w:r w:rsidRPr="00445548">
        <w:rPr>
          <w:rFonts w:cs="Times New Roman" w:hint="eastAsia"/>
          <w:szCs w:val="21"/>
        </w:rPr>
        <w:t>4</w:t>
      </w:r>
      <w:r w:rsidRPr="00445548">
        <w:rPr>
          <w:rFonts w:cs="Times New Roman"/>
          <w:szCs w:val="21"/>
        </w:rPr>
        <w:t xml:space="preserve"> </w:t>
      </w:r>
      <w:r w:rsidRPr="00445548">
        <w:rPr>
          <w:rFonts w:cs="Times New Roman"/>
          <w:szCs w:val="21"/>
        </w:rPr>
        <w:t>磁粉检测流程</w:t>
      </w:r>
    </w:p>
    <w:p w14:paraId="6C0711BA" w14:textId="77777777" w:rsidR="005022ED" w:rsidRPr="005206D1" w:rsidRDefault="005022ED" w:rsidP="005022ED">
      <w:pPr>
        <w:jc w:val="center"/>
        <w:rPr>
          <w:rFonts w:cs="Times New Roman"/>
          <w:szCs w:val="21"/>
        </w:rPr>
      </w:pPr>
    </w:p>
    <w:p w14:paraId="03E381F8" w14:textId="3E1DCA6A" w:rsidR="00707BE6" w:rsidRPr="005206D1"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9" w:name="_Toc176175039"/>
      <w:bookmarkStart w:id="140" w:name="_Toc178255413"/>
      <w:r w:rsidRPr="005206D1">
        <w:rPr>
          <w:rFonts w:ascii="Times New Roman" w:eastAsia="黑体" w:hAnsi="Times New Roman" w:cs="Times New Roman" w:hint="eastAsia"/>
          <w:b/>
          <w:iCs/>
          <w:color w:val="000000" w:themeColor="text1"/>
          <w:kern w:val="0"/>
          <w:szCs w:val="21"/>
          <w:lang w:val="zh-CN"/>
        </w:rPr>
        <w:t>5</w:t>
      </w:r>
      <w:r w:rsidRPr="005206D1">
        <w:rPr>
          <w:rFonts w:ascii="Times New Roman" w:eastAsia="黑体" w:hAnsi="Times New Roman" w:cs="Times New Roman" w:hint="eastAsia"/>
          <w:b/>
          <w:iCs/>
          <w:color w:val="000000" w:themeColor="text1"/>
          <w:kern w:val="0"/>
          <w:szCs w:val="21"/>
        </w:rPr>
        <w:t>.</w:t>
      </w:r>
      <w:r w:rsidRPr="005206D1">
        <w:rPr>
          <w:rFonts w:ascii="Times New Roman" w:eastAsia="黑体" w:hAnsi="Times New Roman" w:cs="Times New Roman" w:hint="eastAsia"/>
          <w:b/>
          <w:iCs/>
          <w:color w:val="000000" w:themeColor="text1"/>
          <w:kern w:val="0"/>
          <w:szCs w:val="21"/>
          <w:lang w:val="zh-CN"/>
        </w:rPr>
        <w:t>5</w:t>
      </w:r>
      <w:r w:rsidR="005022ED" w:rsidRPr="005206D1">
        <w:rPr>
          <w:rFonts w:ascii="Times New Roman" w:eastAsia="黑体" w:hAnsi="Times New Roman" w:cs="Times New Roman" w:hint="eastAsia"/>
          <w:b/>
          <w:iCs/>
          <w:color w:val="000000" w:themeColor="text1"/>
          <w:kern w:val="0"/>
          <w:szCs w:val="21"/>
          <w:lang w:val="zh-CN"/>
        </w:rPr>
        <w:t xml:space="preserve">  </w:t>
      </w:r>
      <w:r w:rsidR="005022ED" w:rsidRPr="005206D1">
        <w:rPr>
          <w:rFonts w:ascii="Times New Roman" w:eastAsia="黑体" w:hAnsi="Times New Roman" w:cs="Times New Roman" w:hint="eastAsia"/>
          <w:b/>
          <w:iCs/>
          <w:color w:val="000000" w:themeColor="text1"/>
          <w:kern w:val="0"/>
          <w:szCs w:val="21"/>
          <w:lang w:val="zh-CN"/>
        </w:rPr>
        <w:t>超声波检测</w:t>
      </w:r>
      <w:bookmarkEnd w:id="139"/>
      <w:bookmarkEnd w:id="140"/>
    </w:p>
    <w:p w14:paraId="49FDCAC1" w14:textId="77777777" w:rsidR="00707BE6" w:rsidRPr="005206D1" w:rsidRDefault="00707BE6" w:rsidP="00707BE6">
      <w:pPr>
        <w:snapToGrid w:val="0"/>
        <w:spacing w:line="312" w:lineRule="auto"/>
        <w:rPr>
          <w:rFonts w:ascii="Times New Roman" w:hAnsi="Times New Roman"/>
          <w:bCs/>
          <w:color w:val="000000" w:themeColor="text1"/>
          <w:szCs w:val="21"/>
        </w:rPr>
      </w:pPr>
    </w:p>
    <w:p w14:paraId="254608D8" w14:textId="77777777" w:rsidR="005022ED" w:rsidRPr="005206D1" w:rsidRDefault="005022ED" w:rsidP="00BA0196">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41" w:name="_Hlk178251995"/>
      <w:r w:rsidRPr="005206D1">
        <w:rPr>
          <w:rFonts w:ascii="Times New Roman" w:eastAsia="宋体" w:hAnsi="Times New Roman" w:cs="Times New Roman"/>
          <w:b/>
          <w:bCs/>
          <w:snapToGrid w:val="0"/>
          <w:color w:val="000000"/>
          <w:kern w:val="0"/>
          <w:szCs w:val="21"/>
        </w:rPr>
        <w:t>5.5.1</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超声波检测</w:t>
      </w:r>
      <w:r w:rsidRPr="005206D1">
        <w:rPr>
          <w:rFonts w:ascii="Times New Roman" w:eastAsia="宋体" w:hAnsi="Times New Roman" w:cs="Times New Roman" w:hint="eastAsia"/>
          <w:snapToGrid w:val="0"/>
          <w:color w:val="000000"/>
          <w:kern w:val="0"/>
          <w:szCs w:val="21"/>
        </w:rPr>
        <w:t>可采用</w:t>
      </w:r>
      <w:r w:rsidRPr="005206D1">
        <w:rPr>
          <w:rFonts w:ascii="Times New Roman" w:eastAsia="宋体" w:hAnsi="Times New Roman" w:cs="Times New Roman"/>
          <w:snapToGrid w:val="0"/>
          <w:color w:val="000000"/>
          <w:kern w:val="0"/>
          <w:szCs w:val="21"/>
        </w:rPr>
        <w:t>常规超声波检测、超声衍射时差法检测</w:t>
      </w:r>
      <w:r w:rsidRPr="005206D1">
        <w:rPr>
          <w:rFonts w:ascii="Times New Roman" w:eastAsia="宋体" w:hAnsi="Times New Roman" w:cs="Times New Roman"/>
          <w:snapToGrid w:val="0"/>
          <w:color w:val="000000"/>
          <w:kern w:val="0"/>
          <w:szCs w:val="21"/>
        </w:rPr>
        <w:t xml:space="preserve"> (TOFD) </w:t>
      </w:r>
      <w:r w:rsidRPr="005206D1">
        <w:rPr>
          <w:rFonts w:ascii="Times New Roman" w:eastAsia="宋体" w:hAnsi="Times New Roman" w:cs="Times New Roman"/>
          <w:snapToGrid w:val="0"/>
          <w:color w:val="000000"/>
          <w:kern w:val="0"/>
          <w:szCs w:val="21"/>
        </w:rPr>
        <w:t>以及超声相控阵检测等技术，应根据待检部位特征和</w:t>
      </w:r>
      <w:r w:rsidRPr="005206D1">
        <w:rPr>
          <w:rFonts w:ascii="Times New Roman" w:eastAsia="宋体" w:hAnsi="Times New Roman" w:cs="Times New Roman" w:hint="eastAsia"/>
          <w:snapToGrid w:val="0"/>
          <w:color w:val="000000"/>
          <w:kern w:val="0"/>
          <w:szCs w:val="21"/>
        </w:rPr>
        <w:t>方法</w:t>
      </w:r>
      <w:r w:rsidRPr="005206D1">
        <w:rPr>
          <w:rFonts w:ascii="Times New Roman" w:eastAsia="宋体" w:hAnsi="Times New Roman" w:cs="Times New Roman"/>
          <w:snapToGrid w:val="0"/>
          <w:color w:val="000000"/>
          <w:kern w:val="0"/>
          <w:szCs w:val="21"/>
        </w:rPr>
        <w:t>适用性选择不同的检测技术。</w:t>
      </w:r>
    </w:p>
    <w:bookmarkEnd w:id="141"/>
    <w:p w14:paraId="1DC92A42" w14:textId="77777777" w:rsidR="005022ED" w:rsidRPr="005206D1" w:rsidRDefault="005022ED" w:rsidP="00BA0196">
      <w:pPr>
        <w:widowControl/>
        <w:kinsoku w:val="0"/>
        <w:adjustRightInd w:val="0"/>
        <w:spacing w:line="312" w:lineRule="auto"/>
        <w:textAlignment w:val="baseline"/>
        <w:rPr>
          <w:rFonts w:ascii="Times New Roman" w:eastAsia="楷体" w:hAnsi="Times New Roman" w:cs="Times New Roman"/>
          <w:color w:val="000000"/>
          <w:kern w:val="0"/>
          <w:szCs w:val="21"/>
        </w:rPr>
      </w:pPr>
      <w:r w:rsidRPr="005206D1">
        <w:rPr>
          <w:rFonts w:ascii="Times New Roman" w:eastAsia="宋体" w:hAnsi="Times New Roman" w:cs="Times New Roman" w:hint="eastAsia"/>
          <w:b/>
          <w:bCs/>
          <w:snapToGrid w:val="0"/>
          <w:color w:val="000000"/>
          <w:kern w:val="0"/>
          <w:szCs w:val="21"/>
        </w:rPr>
        <w:t>5</w:t>
      </w:r>
      <w:r w:rsidRPr="005206D1">
        <w:rPr>
          <w:rFonts w:ascii="Times New Roman" w:eastAsia="宋体" w:hAnsi="Times New Roman" w:cs="Times New Roman"/>
          <w:b/>
          <w:bCs/>
          <w:snapToGrid w:val="0"/>
          <w:color w:val="000000"/>
          <w:kern w:val="0"/>
          <w:szCs w:val="21"/>
        </w:rPr>
        <w:t xml:space="preserve">.5.2 </w:t>
      </w:r>
      <w:r w:rsidRPr="005206D1">
        <w:rPr>
          <w:rFonts w:ascii="Times New Roman" w:eastAsia="宋体" w:hAnsi="Times New Roman" w:cs="Times New Roman"/>
          <w:snapToGrid w:val="0"/>
          <w:color w:val="000000"/>
          <w:kern w:val="0"/>
          <w:szCs w:val="21"/>
        </w:rPr>
        <w:t>采用常规超声波检测技术时</w:t>
      </w:r>
      <w:r w:rsidRPr="005206D1">
        <w:rPr>
          <w:rFonts w:ascii="Times New Roman" w:eastAsia="宋体" w:hAnsi="Times New Roman" w:cs="Times New Roman" w:hint="eastAsia"/>
          <w:snapToGrid w:val="0"/>
          <w:color w:val="000000"/>
          <w:kern w:val="0"/>
          <w:szCs w:val="21"/>
        </w:rPr>
        <w:t>，宜按</w:t>
      </w:r>
      <w:r w:rsidRPr="005206D1">
        <w:rPr>
          <w:rFonts w:ascii="Times New Roman" w:eastAsia="宋体" w:hAnsi="Times New Roman" w:cs="Times New Roman"/>
          <w:snapToGrid w:val="0"/>
          <w:color w:val="000000"/>
          <w:kern w:val="0"/>
          <w:szCs w:val="21"/>
        </w:rPr>
        <w:t>现行国家标准</w:t>
      </w:r>
      <w:r w:rsidRPr="005206D1">
        <w:rPr>
          <w:rFonts w:ascii="Times New Roman" w:eastAsia="宋体" w:hAnsi="Times New Roman" w:cs="Times New Roman" w:hint="eastAsia"/>
          <w:snapToGrid w:val="0"/>
          <w:color w:val="000000"/>
          <w:kern w:val="0"/>
          <w:szCs w:val="21"/>
        </w:rPr>
        <w:t>《焊缝无损检测</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超声检测</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技术、检测等级和评定》</w:t>
      </w:r>
      <w:r w:rsidRPr="005206D1">
        <w:rPr>
          <w:rFonts w:ascii="Times New Roman" w:eastAsia="宋体" w:hAnsi="Times New Roman" w:cs="Times New Roman" w:hint="eastAsia"/>
          <w:snapToGrid w:val="0"/>
          <w:color w:val="000000"/>
          <w:kern w:val="0"/>
          <w:szCs w:val="21"/>
        </w:rPr>
        <w:t>GB</w:t>
      </w:r>
      <w:r w:rsidRPr="005206D1">
        <w:rPr>
          <w:rFonts w:ascii="Times New Roman" w:eastAsia="宋体" w:hAnsi="Times New Roman" w:cs="Times New Roman"/>
          <w:snapToGrid w:val="0"/>
          <w:color w:val="000000"/>
          <w:kern w:val="0"/>
          <w:szCs w:val="21"/>
        </w:rPr>
        <w:t>/T 11345</w:t>
      </w:r>
      <w:r w:rsidRPr="005206D1">
        <w:rPr>
          <w:rFonts w:ascii="Times New Roman" w:eastAsia="宋体" w:hAnsi="Times New Roman" w:cs="Times New Roman" w:hint="eastAsia"/>
          <w:snapToGrid w:val="0"/>
          <w:color w:val="000000"/>
          <w:kern w:val="0"/>
          <w:szCs w:val="21"/>
        </w:rPr>
        <w:t>、</w:t>
      </w:r>
      <w:proofErr w:type="gramStart"/>
      <w:r w:rsidRPr="005206D1">
        <w:rPr>
          <w:rFonts w:ascii="Times New Roman" w:eastAsia="宋体" w:hAnsi="Times New Roman" w:cs="Times New Roman" w:hint="eastAsia"/>
          <w:snapToGrid w:val="0"/>
          <w:color w:val="000000"/>
          <w:kern w:val="0"/>
          <w:szCs w:val="21"/>
        </w:rPr>
        <w:t>现行行业</w:t>
      </w:r>
      <w:proofErr w:type="gramEnd"/>
      <w:r w:rsidRPr="005206D1">
        <w:rPr>
          <w:rFonts w:ascii="Times New Roman" w:eastAsia="宋体" w:hAnsi="Times New Roman" w:cs="Times New Roman" w:hint="eastAsia"/>
          <w:snapToGrid w:val="0"/>
          <w:color w:val="000000"/>
          <w:kern w:val="0"/>
          <w:szCs w:val="21"/>
        </w:rPr>
        <w:t>标准《钢结构超声波探伤及质量分级法》</w:t>
      </w:r>
      <w:r w:rsidRPr="005206D1">
        <w:rPr>
          <w:rFonts w:ascii="Times New Roman" w:eastAsia="宋体" w:hAnsi="Times New Roman" w:cs="Times New Roman" w:hint="eastAsia"/>
          <w:snapToGrid w:val="0"/>
          <w:color w:val="000000"/>
          <w:kern w:val="0"/>
          <w:szCs w:val="21"/>
        </w:rPr>
        <w:t>JG</w:t>
      </w:r>
      <w:r w:rsidRPr="005206D1">
        <w:rPr>
          <w:rFonts w:ascii="Times New Roman" w:eastAsia="宋体" w:hAnsi="Times New Roman" w:cs="Times New Roman"/>
          <w:snapToGrid w:val="0"/>
          <w:color w:val="000000"/>
          <w:kern w:val="0"/>
          <w:szCs w:val="21"/>
        </w:rPr>
        <w:t>/T 203</w:t>
      </w:r>
      <w:r w:rsidRPr="005206D1">
        <w:rPr>
          <w:rFonts w:ascii="Times New Roman" w:eastAsia="宋体" w:hAnsi="Times New Roman" w:cs="Times New Roman"/>
          <w:snapToGrid w:val="0"/>
          <w:color w:val="000000"/>
          <w:kern w:val="0"/>
          <w:szCs w:val="21"/>
        </w:rPr>
        <w:t>的相关规定执行</w:t>
      </w:r>
      <w:r w:rsidRPr="005206D1">
        <w:rPr>
          <w:rFonts w:ascii="Times New Roman" w:eastAsia="宋体" w:hAnsi="Times New Roman" w:cs="Times New Roman" w:hint="eastAsia"/>
          <w:snapToGrid w:val="0"/>
          <w:color w:val="000000"/>
          <w:kern w:val="0"/>
          <w:szCs w:val="21"/>
        </w:rPr>
        <w:t>。</w:t>
      </w:r>
    </w:p>
    <w:p w14:paraId="4966DE8C" w14:textId="77777777" w:rsidR="005022ED" w:rsidRPr="005206D1" w:rsidRDefault="005022ED" w:rsidP="00BA0196">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lastRenderedPageBreak/>
        <w:t>5.5.3</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采用超声相控阵检测技术时，</w:t>
      </w:r>
      <w:r w:rsidRPr="005206D1">
        <w:rPr>
          <w:rFonts w:ascii="Times New Roman" w:eastAsia="宋体" w:hAnsi="Times New Roman" w:cs="Times New Roman"/>
          <w:snapToGrid w:val="0"/>
          <w:color w:val="000000"/>
          <w:kern w:val="0"/>
          <w:szCs w:val="21"/>
        </w:rPr>
        <w:t>仪器设备</w:t>
      </w:r>
      <w:proofErr w:type="gramStart"/>
      <w:r w:rsidRPr="005206D1">
        <w:rPr>
          <w:rFonts w:ascii="Times New Roman" w:eastAsia="宋体" w:hAnsi="Times New Roman" w:cs="Times New Roman"/>
          <w:snapToGrid w:val="0"/>
          <w:color w:val="000000"/>
          <w:kern w:val="0"/>
          <w:szCs w:val="21"/>
        </w:rPr>
        <w:t>宜</w:t>
      </w:r>
      <w:r w:rsidRPr="005206D1">
        <w:rPr>
          <w:rFonts w:ascii="Times New Roman" w:eastAsia="宋体" w:hAnsi="Times New Roman" w:cs="Times New Roman" w:hint="eastAsia"/>
          <w:snapToGrid w:val="0"/>
          <w:color w:val="000000"/>
          <w:kern w:val="0"/>
          <w:szCs w:val="21"/>
        </w:rPr>
        <w:t>符合</w:t>
      </w:r>
      <w:proofErr w:type="gramEnd"/>
      <w:r w:rsidRPr="005206D1">
        <w:rPr>
          <w:rFonts w:ascii="Times New Roman" w:eastAsia="宋体" w:hAnsi="Times New Roman" w:cs="Times New Roman" w:hint="eastAsia"/>
          <w:snapToGrid w:val="0"/>
          <w:color w:val="000000"/>
          <w:kern w:val="0"/>
          <w:szCs w:val="21"/>
        </w:rPr>
        <w:t>《无损检测仪器</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相控阵超声设备的性能与检验</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第</w:t>
      </w:r>
      <w:r w:rsidRPr="005206D1">
        <w:rPr>
          <w:rFonts w:ascii="Times New Roman" w:eastAsia="宋体" w:hAnsi="Times New Roman" w:cs="Times New Roman" w:hint="eastAsia"/>
          <w:snapToGrid w:val="0"/>
          <w:color w:val="000000"/>
          <w:kern w:val="0"/>
          <w:szCs w:val="21"/>
        </w:rPr>
        <w:t>1</w:t>
      </w:r>
      <w:r w:rsidRPr="005206D1">
        <w:rPr>
          <w:rFonts w:ascii="Times New Roman" w:eastAsia="宋体" w:hAnsi="Times New Roman" w:cs="Times New Roman" w:hint="eastAsia"/>
          <w:snapToGrid w:val="0"/>
          <w:color w:val="000000"/>
          <w:kern w:val="0"/>
          <w:szCs w:val="21"/>
        </w:rPr>
        <w:t>部分</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hint="eastAsia"/>
          <w:snapToGrid w:val="0"/>
          <w:color w:val="000000"/>
          <w:kern w:val="0"/>
          <w:szCs w:val="21"/>
        </w:rPr>
        <w:t>仪器》</w:t>
      </w:r>
      <w:r w:rsidRPr="005206D1">
        <w:rPr>
          <w:rFonts w:ascii="Times New Roman" w:eastAsia="宋体" w:hAnsi="Times New Roman" w:cs="Times New Roman"/>
          <w:snapToGrid w:val="0"/>
          <w:color w:val="000000"/>
          <w:kern w:val="0"/>
          <w:szCs w:val="21"/>
        </w:rPr>
        <w:t>GB/T 42399.1</w:t>
      </w:r>
      <w:r w:rsidRPr="005206D1">
        <w:rPr>
          <w:rFonts w:ascii="Times New Roman" w:eastAsia="宋体" w:hAnsi="Times New Roman" w:cs="Times New Roman"/>
          <w:snapToGrid w:val="0"/>
          <w:color w:val="000000"/>
          <w:kern w:val="0"/>
          <w:szCs w:val="21"/>
        </w:rPr>
        <w:t>和</w:t>
      </w:r>
      <w:r w:rsidRPr="005206D1">
        <w:rPr>
          <w:rFonts w:ascii="Times New Roman" w:eastAsia="宋体" w:hAnsi="Times New Roman" w:cs="Times New Roman" w:hint="eastAsia"/>
          <w:snapToGrid w:val="0"/>
          <w:color w:val="000000"/>
          <w:kern w:val="0"/>
          <w:szCs w:val="21"/>
        </w:rPr>
        <w:t>《无损检测仪器</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相控阵超声设备的性能与检验</w:t>
      </w:r>
      <w:r w:rsidRPr="005206D1">
        <w:rPr>
          <w:rFonts w:ascii="Times New Roman" w:eastAsia="宋体" w:hAnsi="Times New Roman" w:cs="Times New Roman" w:hint="eastAsia"/>
          <w:snapToGrid w:val="0"/>
          <w:color w:val="000000"/>
          <w:kern w:val="0"/>
          <w:szCs w:val="21"/>
        </w:rPr>
        <w:t xml:space="preserve"> </w:t>
      </w:r>
      <w:r w:rsidRPr="005206D1">
        <w:rPr>
          <w:rFonts w:ascii="Times New Roman" w:eastAsia="宋体" w:hAnsi="Times New Roman" w:cs="Times New Roman" w:hint="eastAsia"/>
          <w:snapToGrid w:val="0"/>
          <w:color w:val="000000"/>
          <w:kern w:val="0"/>
          <w:szCs w:val="21"/>
        </w:rPr>
        <w:t>第</w:t>
      </w:r>
      <w:r w:rsidRPr="005206D1">
        <w:rPr>
          <w:rFonts w:ascii="Times New Roman" w:eastAsia="宋体" w:hAnsi="Times New Roman" w:cs="Times New Roman" w:hint="eastAsia"/>
          <w:snapToGrid w:val="0"/>
          <w:color w:val="000000"/>
          <w:kern w:val="0"/>
          <w:szCs w:val="21"/>
        </w:rPr>
        <w:t>2</w:t>
      </w:r>
      <w:r w:rsidRPr="005206D1">
        <w:rPr>
          <w:rFonts w:ascii="Times New Roman" w:eastAsia="宋体" w:hAnsi="Times New Roman" w:cs="Times New Roman" w:hint="eastAsia"/>
          <w:snapToGrid w:val="0"/>
          <w:color w:val="000000"/>
          <w:kern w:val="0"/>
          <w:szCs w:val="21"/>
        </w:rPr>
        <w:t>部分</w:t>
      </w:r>
      <w:r w:rsidRPr="005206D1">
        <w:rPr>
          <w:rFonts w:ascii="Times New Roman" w:eastAsia="宋体" w:hAnsi="Times New Roman" w:cs="Times New Roman" w:hint="eastAsia"/>
          <w:snapToGrid w:val="0"/>
          <w:color w:val="000000"/>
          <w:kern w:val="0"/>
          <w:szCs w:val="21"/>
        </w:rPr>
        <w:t>:</w:t>
      </w:r>
      <w:r w:rsidRPr="005206D1">
        <w:rPr>
          <w:rFonts w:ascii="Times New Roman" w:eastAsia="宋体" w:hAnsi="Times New Roman" w:cs="Times New Roman" w:hint="eastAsia"/>
          <w:snapToGrid w:val="0"/>
          <w:color w:val="000000"/>
          <w:kern w:val="0"/>
          <w:szCs w:val="21"/>
        </w:rPr>
        <w:t>探头》</w:t>
      </w:r>
      <w:r w:rsidRPr="005206D1">
        <w:rPr>
          <w:rFonts w:ascii="Times New Roman" w:eastAsia="宋体" w:hAnsi="Times New Roman" w:cs="Times New Roman"/>
          <w:snapToGrid w:val="0"/>
          <w:color w:val="000000"/>
          <w:kern w:val="0"/>
          <w:szCs w:val="21"/>
        </w:rPr>
        <w:t>GB/T 42399.2</w:t>
      </w:r>
      <w:r w:rsidRPr="005206D1">
        <w:rPr>
          <w:rFonts w:ascii="Times New Roman" w:eastAsia="宋体" w:hAnsi="Times New Roman" w:cs="Times New Roman" w:hint="eastAsia"/>
          <w:snapToGrid w:val="0"/>
          <w:color w:val="000000"/>
          <w:kern w:val="0"/>
          <w:szCs w:val="21"/>
        </w:rPr>
        <w:t>的</w:t>
      </w:r>
      <w:r w:rsidRPr="005206D1">
        <w:rPr>
          <w:rFonts w:ascii="Times New Roman" w:eastAsia="宋体" w:hAnsi="Times New Roman" w:cs="Times New Roman"/>
          <w:snapToGrid w:val="0"/>
          <w:color w:val="000000"/>
          <w:kern w:val="0"/>
          <w:szCs w:val="21"/>
        </w:rPr>
        <w:t>有关规定。</w:t>
      </w:r>
    </w:p>
    <w:p w14:paraId="0A748006" w14:textId="77777777" w:rsidR="005022ED" w:rsidRPr="005206D1" w:rsidRDefault="005022ED" w:rsidP="00BA0196">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5206D1">
        <w:rPr>
          <w:rFonts w:ascii="Times New Roman" w:eastAsia="宋体" w:hAnsi="Times New Roman" w:cs="Times New Roman"/>
          <w:b/>
          <w:bCs/>
          <w:snapToGrid w:val="0"/>
          <w:color w:val="000000"/>
          <w:kern w:val="0"/>
          <w:szCs w:val="21"/>
        </w:rPr>
        <w:t>5.5.4</w:t>
      </w:r>
      <w:r w:rsidRPr="005206D1">
        <w:rPr>
          <w:rFonts w:ascii="Times New Roman" w:eastAsia="宋体" w:hAnsi="Times New Roman" w:cs="Times New Roman"/>
          <w:snapToGrid w:val="0"/>
          <w:color w:val="000000"/>
          <w:kern w:val="0"/>
          <w:szCs w:val="21"/>
        </w:rPr>
        <w:t xml:space="preserve">  </w:t>
      </w:r>
      <w:r w:rsidRPr="005206D1">
        <w:rPr>
          <w:rFonts w:ascii="Times New Roman" w:eastAsia="宋体" w:hAnsi="Times New Roman" w:cs="Times New Roman"/>
          <w:snapToGrid w:val="0"/>
          <w:color w:val="000000"/>
          <w:kern w:val="0"/>
          <w:szCs w:val="21"/>
        </w:rPr>
        <w:t>超声波检测流程</w:t>
      </w:r>
      <w:r w:rsidRPr="005206D1">
        <w:rPr>
          <w:rFonts w:ascii="Times New Roman" w:eastAsia="宋体" w:hAnsi="Times New Roman" w:cs="Times New Roman" w:hint="eastAsia"/>
          <w:snapToGrid w:val="0"/>
          <w:color w:val="000000"/>
          <w:kern w:val="0"/>
          <w:szCs w:val="21"/>
        </w:rPr>
        <w:t>宜</w:t>
      </w:r>
      <w:r w:rsidRPr="005206D1">
        <w:rPr>
          <w:rFonts w:ascii="Times New Roman" w:eastAsia="宋体" w:hAnsi="Times New Roman" w:cs="Times New Roman"/>
          <w:snapToGrid w:val="0"/>
          <w:color w:val="000000"/>
          <w:kern w:val="0"/>
          <w:szCs w:val="21"/>
        </w:rPr>
        <w:t>按图</w:t>
      </w:r>
      <w:r w:rsidRPr="005206D1">
        <w:rPr>
          <w:rFonts w:ascii="Times New Roman" w:eastAsia="宋体" w:hAnsi="Times New Roman" w:cs="Times New Roman" w:hint="eastAsia"/>
          <w:snapToGrid w:val="0"/>
          <w:color w:val="000000"/>
          <w:kern w:val="0"/>
          <w:szCs w:val="21"/>
        </w:rPr>
        <w:t>5</w:t>
      </w:r>
      <w:r w:rsidRPr="005206D1">
        <w:rPr>
          <w:rFonts w:ascii="Times New Roman" w:eastAsia="宋体" w:hAnsi="Times New Roman" w:cs="Times New Roman"/>
          <w:snapToGrid w:val="0"/>
          <w:color w:val="000000"/>
          <w:kern w:val="0"/>
          <w:szCs w:val="21"/>
        </w:rPr>
        <w:t>.5.4</w:t>
      </w:r>
      <w:r w:rsidRPr="005206D1">
        <w:rPr>
          <w:rFonts w:ascii="Times New Roman" w:eastAsia="宋体" w:hAnsi="Times New Roman" w:cs="Times New Roman"/>
          <w:snapToGrid w:val="0"/>
          <w:color w:val="000000"/>
          <w:kern w:val="0"/>
          <w:szCs w:val="21"/>
        </w:rPr>
        <w:t>开展。</w:t>
      </w:r>
    </w:p>
    <w:p w14:paraId="43562693" w14:textId="018C377B" w:rsidR="005022ED" w:rsidRPr="005206D1" w:rsidRDefault="005022ED" w:rsidP="005022ED">
      <w:pPr>
        <w:widowControl/>
        <w:kinsoku w:val="0"/>
        <w:adjustRightInd w:val="0"/>
        <w:spacing w:line="480" w:lineRule="auto"/>
        <w:jc w:val="center"/>
        <w:textAlignment w:val="baseline"/>
        <w:rPr>
          <w:rFonts w:ascii="Times New Roman" w:eastAsia="宋体" w:hAnsi="Times New Roman" w:cs="Times New Roman"/>
          <w:color w:val="000000"/>
          <w:kern w:val="0"/>
          <w:szCs w:val="21"/>
        </w:rPr>
      </w:pPr>
      <w:r w:rsidRPr="005206D1">
        <w:rPr>
          <w:rFonts w:ascii="Times New Roman" w:eastAsia="宋体" w:hAnsi="Times New Roman" w:cs="Times New Roman"/>
          <w:noProof/>
          <w:color w:val="000000"/>
          <w:kern w:val="0"/>
          <w:szCs w:val="21"/>
        </w:rPr>
        <w:drawing>
          <wp:inline distT="0" distB="0" distL="0" distR="0" wp14:anchorId="5C12410B" wp14:editId="056B5443">
            <wp:extent cx="3171825" cy="771525"/>
            <wp:effectExtent l="0" t="0" r="9525" b="9525"/>
            <wp:docPr id="35667379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1825" cy="771525"/>
                    </a:xfrm>
                    <a:prstGeom prst="rect">
                      <a:avLst/>
                    </a:prstGeom>
                    <a:noFill/>
                    <a:ln>
                      <a:noFill/>
                    </a:ln>
                  </pic:spPr>
                </pic:pic>
              </a:graphicData>
            </a:graphic>
          </wp:inline>
        </w:drawing>
      </w:r>
    </w:p>
    <w:p w14:paraId="5B12BE9A" w14:textId="77777777" w:rsidR="005022ED" w:rsidRPr="00445548" w:rsidRDefault="005022ED" w:rsidP="005022ED">
      <w:pPr>
        <w:widowControl/>
        <w:kinsoku w:val="0"/>
        <w:adjustRightInd w:val="0"/>
        <w:spacing w:line="312" w:lineRule="auto"/>
        <w:jc w:val="center"/>
        <w:textAlignment w:val="baseline"/>
        <w:rPr>
          <w:rFonts w:ascii="Times New Roman" w:eastAsia="宋体" w:hAnsi="Times New Roman" w:cs="Times New Roman"/>
          <w:color w:val="000000"/>
          <w:kern w:val="0"/>
          <w:szCs w:val="21"/>
        </w:rPr>
      </w:pPr>
      <w:r w:rsidRPr="00445548">
        <w:rPr>
          <w:rFonts w:ascii="Times New Roman" w:eastAsia="宋体" w:hAnsi="Times New Roman" w:cs="Times New Roman"/>
          <w:color w:val="000000"/>
          <w:kern w:val="0"/>
          <w:szCs w:val="21"/>
        </w:rPr>
        <w:t>图</w:t>
      </w:r>
      <w:r w:rsidRPr="00445548">
        <w:rPr>
          <w:rFonts w:ascii="Times New Roman" w:eastAsia="宋体" w:hAnsi="Times New Roman" w:cs="Times New Roman"/>
          <w:color w:val="000000"/>
          <w:kern w:val="0"/>
          <w:szCs w:val="21"/>
        </w:rPr>
        <w:t xml:space="preserve">5.5.4 </w:t>
      </w:r>
      <w:r w:rsidRPr="00445548">
        <w:rPr>
          <w:rFonts w:ascii="Times New Roman" w:eastAsia="宋体" w:hAnsi="Times New Roman" w:cs="Times New Roman"/>
          <w:color w:val="000000"/>
          <w:kern w:val="0"/>
          <w:szCs w:val="21"/>
        </w:rPr>
        <w:t>超声波检测流程</w:t>
      </w:r>
    </w:p>
    <w:p w14:paraId="6D650429" w14:textId="77777777" w:rsidR="005022ED" w:rsidRPr="005022ED" w:rsidRDefault="005022ED" w:rsidP="00707BE6">
      <w:pPr>
        <w:snapToGrid w:val="0"/>
        <w:spacing w:line="312" w:lineRule="auto"/>
        <w:rPr>
          <w:rFonts w:ascii="Times New Roman" w:hAnsi="Times New Roman"/>
          <w:b/>
          <w:color w:val="000000" w:themeColor="text1"/>
        </w:rPr>
      </w:pPr>
    </w:p>
    <w:p w14:paraId="0CC2F9F9" w14:textId="25119880" w:rsidR="00630A46" w:rsidRDefault="00630A46">
      <w:pPr>
        <w:widowControl/>
        <w:jc w:val="left"/>
        <w:rPr>
          <w:rFonts w:ascii="Times New Roman" w:eastAsia="宋体" w:hAnsi="Times New Roman" w:cs="Times New Roman"/>
          <w:b/>
          <w:color w:val="000000" w:themeColor="text1"/>
          <w:szCs w:val="21"/>
          <w:lang w:val="zh-CN"/>
        </w:rPr>
      </w:pPr>
      <w:bookmarkStart w:id="142" w:name="_Toc533422752"/>
      <w:bookmarkStart w:id="143" w:name="_Toc533422622"/>
      <w:bookmarkStart w:id="144" w:name="_Toc533422982"/>
      <w:r>
        <w:rPr>
          <w:rFonts w:ascii="Times New Roman" w:eastAsia="宋体" w:hAnsi="Times New Roman" w:cs="Times New Roman"/>
          <w:b/>
          <w:color w:val="000000" w:themeColor="text1"/>
          <w:szCs w:val="21"/>
          <w:lang w:val="zh-CN"/>
        </w:rPr>
        <w:br w:type="page"/>
      </w:r>
    </w:p>
    <w:p w14:paraId="2F14339A" w14:textId="77777777" w:rsidR="00707BE6" w:rsidRPr="00BA0196" w:rsidRDefault="00707BE6" w:rsidP="00707BE6">
      <w:pPr>
        <w:rPr>
          <w:rFonts w:ascii="Times New Roman" w:eastAsia="宋体" w:hAnsi="Times New Roman" w:cs="Times New Roman"/>
          <w:b/>
          <w:color w:val="000000" w:themeColor="text1"/>
          <w:sz w:val="30"/>
          <w:szCs w:val="30"/>
          <w:lang w:val="zh-CN"/>
        </w:rPr>
      </w:pPr>
    </w:p>
    <w:p w14:paraId="2EFC7B8E" w14:textId="4A56636D" w:rsidR="00707BE6" w:rsidRPr="005B366D"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45" w:name="_Toc176175040"/>
      <w:bookmarkStart w:id="146" w:name="_Toc178255414"/>
      <w:r w:rsidRPr="005B366D">
        <w:rPr>
          <w:rFonts w:ascii="Times New Roman" w:eastAsia="宋体" w:hAnsi="Times New Roman" w:cs="Times New Roman" w:hint="eastAsia"/>
          <w:color w:val="000000" w:themeColor="text1"/>
          <w:sz w:val="28"/>
          <w:szCs w:val="28"/>
          <w:lang w:val="zh-CN"/>
        </w:rPr>
        <w:t>6</w:t>
      </w:r>
      <w:bookmarkEnd w:id="142"/>
      <w:bookmarkEnd w:id="143"/>
      <w:bookmarkEnd w:id="144"/>
      <w:r w:rsidR="00820B73" w:rsidRPr="005B366D">
        <w:rPr>
          <w:rFonts w:ascii="Times New Roman" w:eastAsia="宋体" w:hAnsi="Times New Roman" w:cs="Times New Roman" w:hint="eastAsia"/>
          <w:color w:val="000000" w:themeColor="text1"/>
          <w:sz w:val="28"/>
          <w:szCs w:val="28"/>
          <w:lang w:val="zh-CN"/>
        </w:rPr>
        <w:t xml:space="preserve">  </w:t>
      </w:r>
      <w:r w:rsidR="005022ED" w:rsidRPr="005B366D">
        <w:rPr>
          <w:rFonts w:ascii="Times New Roman" w:eastAsia="宋体" w:hAnsi="Times New Roman" w:cs="Times New Roman" w:hint="eastAsia"/>
          <w:color w:val="000000" w:themeColor="text1"/>
          <w:sz w:val="28"/>
          <w:szCs w:val="28"/>
          <w:lang w:val="zh-CN"/>
        </w:rPr>
        <w:t>评估</w:t>
      </w:r>
      <w:bookmarkEnd w:id="145"/>
      <w:bookmarkEnd w:id="146"/>
    </w:p>
    <w:p w14:paraId="271CD5F9"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18496DB4" w14:textId="77777777" w:rsidR="00707BE6" w:rsidRPr="005B366D"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47" w:name="_Toc176175041"/>
      <w:bookmarkStart w:id="148" w:name="_Toc178255415"/>
      <w:r w:rsidRPr="005B366D">
        <w:rPr>
          <w:rFonts w:ascii="Times New Roman" w:eastAsia="黑体" w:hAnsi="Times New Roman" w:cs="Times New Roman" w:hint="eastAsia"/>
          <w:b/>
          <w:iCs/>
          <w:color w:val="000000" w:themeColor="text1"/>
          <w:kern w:val="0"/>
          <w:szCs w:val="21"/>
          <w:lang w:val="zh-CN"/>
        </w:rPr>
        <w:t xml:space="preserve">6.1  </w:t>
      </w:r>
      <w:r w:rsidRPr="005B366D">
        <w:rPr>
          <w:rFonts w:ascii="Times New Roman" w:eastAsia="黑体" w:hAnsi="Times New Roman" w:cs="Times New Roman" w:hint="eastAsia"/>
          <w:b/>
          <w:iCs/>
          <w:color w:val="000000" w:themeColor="text1"/>
          <w:kern w:val="0"/>
          <w:szCs w:val="21"/>
          <w:lang w:val="zh-CN"/>
        </w:rPr>
        <w:t>一般规定</w:t>
      </w:r>
      <w:bookmarkEnd w:id="147"/>
      <w:bookmarkEnd w:id="148"/>
    </w:p>
    <w:p w14:paraId="5402475D" w14:textId="77777777" w:rsidR="00707BE6" w:rsidRPr="005B366D"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6261841C"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6.1.1</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疲劳裂缝修复之前应对每一</w:t>
      </w:r>
      <w:r w:rsidRPr="005B366D">
        <w:rPr>
          <w:rFonts w:ascii="Times New Roman" w:eastAsia="宋体" w:hAnsi="Times New Roman" w:cs="Times New Roman" w:hint="eastAsia"/>
          <w:snapToGrid w:val="0"/>
          <w:color w:val="000000"/>
          <w:kern w:val="0"/>
          <w:szCs w:val="21"/>
        </w:rPr>
        <w:t>类</w:t>
      </w:r>
      <w:r w:rsidRPr="005B366D">
        <w:rPr>
          <w:rFonts w:ascii="Times New Roman" w:eastAsia="宋体" w:hAnsi="Times New Roman" w:cs="Times New Roman"/>
          <w:snapToGrid w:val="0"/>
          <w:color w:val="000000"/>
          <w:kern w:val="0"/>
          <w:szCs w:val="21"/>
        </w:rPr>
        <w:t>疲劳裂缝进行评估。</w:t>
      </w:r>
    </w:p>
    <w:p w14:paraId="5215FEBD"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6.1.2</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评估应包括疲劳裂缝的状况调查（历史、工况、环境等）、裂缝特征、裂缝成因分析</w:t>
      </w:r>
      <w:r w:rsidRPr="005B366D">
        <w:rPr>
          <w:rFonts w:ascii="Times New Roman" w:eastAsia="宋体" w:hAnsi="Times New Roman" w:cs="Times New Roman" w:hint="eastAsia"/>
          <w:snapToGrid w:val="0"/>
          <w:color w:val="000000"/>
          <w:kern w:val="0"/>
          <w:szCs w:val="21"/>
        </w:rPr>
        <w:t>以及</w:t>
      </w:r>
      <w:r w:rsidRPr="005B366D">
        <w:rPr>
          <w:rFonts w:ascii="Times New Roman" w:eastAsia="宋体" w:hAnsi="Times New Roman" w:cs="Times New Roman"/>
          <w:snapToGrid w:val="0"/>
          <w:color w:val="000000"/>
          <w:kern w:val="0"/>
          <w:szCs w:val="21"/>
        </w:rPr>
        <w:t>必要的试验与计算等。</w:t>
      </w:r>
    </w:p>
    <w:p w14:paraId="30DA66F6"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6.1.3</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疲劳</w:t>
      </w:r>
      <w:r w:rsidRPr="005B366D">
        <w:rPr>
          <w:rFonts w:ascii="Times New Roman" w:eastAsia="宋体" w:hAnsi="Times New Roman" w:cs="Times New Roman" w:hint="eastAsia"/>
          <w:snapToGrid w:val="0"/>
          <w:color w:val="000000"/>
          <w:kern w:val="0"/>
          <w:szCs w:val="21"/>
        </w:rPr>
        <w:t>性能</w:t>
      </w:r>
      <w:r w:rsidRPr="005B366D">
        <w:rPr>
          <w:rFonts w:ascii="Times New Roman" w:eastAsia="宋体" w:hAnsi="Times New Roman" w:cs="Times New Roman"/>
          <w:snapToGrid w:val="0"/>
          <w:color w:val="000000"/>
          <w:kern w:val="0"/>
          <w:szCs w:val="21"/>
        </w:rPr>
        <w:t>评定宜</w:t>
      </w:r>
      <w:r w:rsidRPr="005B366D">
        <w:rPr>
          <w:rFonts w:ascii="Times New Roman" w:eastAsia="宋体" w:hAnsi="Times New Roman" w:cs="Times New Roman" w:hint="eastAsia"/>
          <w:snapToGrid w:val="0"/>
          <w:color w:val="000000"/>
          <w:kern w:val="0"/>
          <w:szCs w:val="21"/>
        </w:rPr>
        <w:t>根据构造特征及受力情况</w:t>
      </w:r>
      <w:r w:rsidRPr="005B366D">
        <w:rPr>
          <w:rFonts w:ascii="Times New Roman" w:eastAsia="宋体" w:hAnsi="Times New Roman" w:cs="Times New Roman"/>
          <w:snapToGrid w:val="0"/>
          <w:color w:val="000000"/>
          <w:kern w:val="0"/>
          <w:szCs w:val="21"/>
        </w:rPr>
        <w:t>区分</w:t>
      </w:r>
      <w:r w:rsidRPr="005B366D">
        <w:rPr>
          <w:rFonts w:ascii="Times New Roman" w:eastAsia="宋体" w:hAnsi="Times New Roman" w:cs="Times New Roman" w:hint="eastAsia"/>
          <w:snapToGrid w:val="0"/>
          <w:color w:val="000000"/>
          <w:kern w:val="0"/>
          <w:szCs w:val="21"/>
        </w:rPr>
        <w:t>重点位置</w:t>
      </w:r>
      <w:r w:rsidRPr="005B366D">
        <w:rPr>
          <w:rFonts w:ascii="Times New Roman" w:eastAsia="宋体" w:hAnsi="Times New Roman" w:cs="Times New Roman"/>
          <w:snapToGrid w:val="0"/>
          <w:color w:val="000000"/>
          <w:kern w:val="0"/>
          <w:szCs w:val="21"/>
        </w:rPr>
        <w:t>和</w:t>
      </w:r>
      <w:r w:rsidRPr="005B366D">
        <w:rPr>
          <w:rFonts w:ascii="Times New Roman" w:eastAsia="宋体" w:hAnsi="Times New Roman" w:cs="Times New Roman" w:hint="eastAsia"/>
          <w:snapToGrid w:val="0"/>
          <w:color w:val="000000"/>
          <w:kern w:val="0"/>
          <w:szCs w:val="21"/>
        </w:rPr>
        <w:t>次要位置</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hint="eastAsia"/>
          <w:snapToGrid w:val="0"/>
          <w:color w:val="000000"/>
          <w:kern w:val="0"/>
          <w:szCs w:val="21"/>
        </w:rPr>
        <w:t>重点位置及次要位置</w:t>
      </w:r>
      <w:proofErr w:type="gramStart"/>
      <w:r w:rsidRPr="005B366D">
        <w:rPr>
          <w:rFonts w:ascii="Times New Roman" w:eastAsia="宋体" w:hAnsi="Times New Roman" w:cs="Times New Roman" w:hint="eastAsia"/>
          <w:snapToGrid w:val="0"/>
          <w:color w:val="000000"/>
          <w:kern w:val="0"/>
          <w:szCs w:val="21"/>
        </w:rPr>
        <w:t>宜符合</w:t>
      </w:r>
      <w:proofErr w:type="gramEnd"/>
      <w:r w:rsidRPr="005B366D">
        <w:rPr>
          <w:rFonts w:ascii="Times New Roman" w:eastAsia="宋体" w:hAnsi="Times New Roman" w:cs="Times New Roman" w:hint="eastAsia"/>
          <w:snapToGrid w:val="0"/>
          <w:color w:val="000000"/>
          <w:kern w:val="0"/>
          <w:szCs w:val="21"/>
        </w:rPr>
        <w:t>下表</w:t>
      </w:r>
      <w:r w:rsidRPr="005B366D">
        <w:rPr>
          <w:rFonts w:ascii="Times New Roman" w:eastAsia="宋体" w:hAnsi="Times New Roman" w:cs="Times New Roman" w:hint="eastAsia"/>
          <w:snapToGrid w:val="0"/>
          <w:color w:val="000000"/>
          <w:kern w:val="0"/>
          <w:szCs w:val="21"/>
        </w:rPr>
        <w:t>6.1.1</w:t>
      </w:r>
      <w:r w:rsidRPr="005B366D">
        <w:rPr>
          <w:rFonts w:ascii="Times New Roman" w:eastAsia="宋体" w:hAnsi="Times New Roman" w:cs="Times New Roman" w:hint="eastAsia"/>
          <w:snapToGrid w:val="0"/>
          <w:color w:val="000000"/>
          <w:kern w:val="0"/>
          <w:szCs w:val="21"/>
        </w:rPr>
        <w:t>的规定</w:t>
      </w:r>
      <w:r w:rsidRPr="005B366D">
        <w:rPr>
          <w:rFonts w:ascii="Times New Roman" w:eastAsia="宋体" w:hAnsi="Times New Roman" w:cs="Times New Roman"/>
          <w:snapToGrid w:val="0"/>
          <w:color w:val="000000"/>
          <w:kern w:val="0"/>
          <w:szCs w:val="21"/>
        </w:rPr>
        <w:t>。</w:t>
      </w:r>
    </w:p>
    <w:p w14:paraId="3C0A7862" w14:textId="77777777" w:rsidR="005022ED" w:rsidRPr="005B366D" w:rsidRDefault="005022ED" w:rsidP="00BA0196">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表</w:t>
      </w:r>
      <w:r w:rsidRPr="005B366D">
        <w:rPr>
          <w:rFonts w:ascii="Times New Roman" w:eastAsia="宋体" w:hAnsi="Times New Roman" w:cs="Times New Roman" w:hint="eastAsia"/>
          <w:snapToGrid w:val="0"/>
          <w:color w:val="000000"/>
          <w:kern w:val="0"/>
          <w:szCs w:val="21"/>
        </w:rPr>
        <w:t>6.1.1</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hint="eastAsia"/>
          <w:snapToGrid w:val="0"/>
          <w:color w:val="000000"/>
          <w:kern w:val="0"/>
          <w:szCs w:val="21"/>
        </w:rPr>
        <w:t>钢桥疲劳重点区域和次要区域</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36"/>
        <w:gridCol w:w="2196"/>
      </w:tblGrid>
      <w:tr w:rsidR="005022ED" w:rsidRPr="005022ED" w14:paraId="2EA63A8E" w14:textId="77777777" w:rsidTr="00BA0196">
        <w:trPr>
          <w:jc w:val="center"/>
        </w:trPr>
        <w:tc>
          <w:tcPr>
            <w:tcW w:w="0" w:type="auto"/>
            <w:vAlign w:val="center"/>
          </w:tcPr>
          <w:p w14:paraId="78B91320"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hint="eastAsia"/>
                <w:b/>
                <w:bCs/>
                <w:snapToGrid w:val="0"/>
                <w:color w:val="000000"/>
                <w:kern w:val="0"/>
                <w:sz w:val="18"/>
                <w:szCs w:val="18"/>
              </w:rPr>
              <w:t>分类</w:t>
            </w:r>
          </w:p>
        </w:tc>
        <w:tc>
          <w:tcPr>
            <w:tcW w:w="0" w:type="auto"/>
            <w:vAlign w:val="center"/>
          </w:tcPr>
          <w:p w14:paraId="6F1FB66C"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hint="eastAsia"/>
                <w:b/>
                <w:bCs/>
                <w:snapToGrid w:val="0"/>
                <w:color w:val="000000"/>
                <w:kern w:val="0"/>
                <w:sz w:val="18"/>
                <w:szCs w:val="18"/>
              </w:rPr>
              <w:t>说明</w:t>
            </w:r>
          </w:p>
        </w:tc>
      </w:tr>
      <w:tr w:rsidR="005022ED" w:rsidRPr="005022ED" w14:paraId="6E63B594" w14:textId="77777777" w:rsidTr="00BA0196">
        <w:trPr>
          <w:jc w:val="center"/>
        </w:trPr>
        <w:tc>
          <w:tcPr>
            <w:tcW w:w="0" w:type="auto"/>
            <w:vMerge w:val="restart"/>
            <w:vAlign w:val="center"/>
          </w:tcPr>
          <w:p w14:paraId="3A213406"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重点位置</w:t>
            </w:r>
          </w:p>
        </w:tc>
        <w:tc>
          <w:tcPr>
            <w:tcW w:w="0" w:type="auto"/>
            <w:vAlign w:val="center"/>
          </w:tcPr>
          <w:p w14:paraId="26D5AD3D"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轮迹线正下方位置</w:t>
            </w:r>
          </w:p>
        </w:tc>
      </w:tr>
      <w:tr w:rsidR="005022ED" w:rsidRPr="005022ED" w14:paraId="7424B42A" w14:textId="77777777" w:rsidTr="00BA0196">
        <w:trPr>
          <w:jc w:val="center"/>
        </w:trPr>
        <w:tc>
          <w:tcPr>
            <w:tcW w:w="0" w:type="auto"/>
            <w:vMerge/>
            <w:vAlign w:val="center"/>
          </w:tcPr>
          <w:p w14:paraId="0239E65B"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0246E0A4"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主梁下翼缘对接连接位置</w:t>
            </w:r>
          </w:p>
        </w:tc>
      </w:tr>
      <w:tr w:rsidR="005022ED" w:rsidRPr="005022ED" w14:paraId="0EAE0DF1" w14:textId="77777777" w:rsidTr="00BA0196">
        <w:trPr>
          <w:jc w:val="center"/>
        </w:trPr>
        <w:tc>
          <w:tcPr>
            <w:tcW w:w="0" w:type="auto"/>
            <w:vMerge/>
            <w:vAlign w:val="center"/>
          </w:tcPr>
          <w:p w14:paraId="3F20B620"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64F7BA2C"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纵</w:t>
            </w:r>
            <w:proofErr w:type="gramStart"/>
            <w:r w:rsidRPr="005B366D">
              <w:rPr>
                <w:rFonts w:ascii="Times New Roman" w:eastAsia="宋体" w:hAnsi="Times New Roman" w:cs="Times New Roman" w:hint="eastAsia"/>
                <w:snapToGrid w:val="0"/>
                <w:color w:val="000000"/>
                <w:kern w:val="0"/>
                <w:sz w:val="18"/>
                <w:szCs w:val="18"/>
              </w:rPr>
              <w:t>肋嵌补段</w:t>
            </w:r>
            <w:proofErr w:type="gramEnd"/>
            <w:r w:rsidRPr="005B366D">
              <w:rPr>
                <w:rFonts w:ascii="Times New Roman" w:eastAsia="宋体" w:hAnsi="Times New Roman" w:cs="Times New Roman" w:hint="eastAsia"/>
                <w:snapToGrid w:val="0"/>
                <w:color w:val="000000"/>
                <w:kern w:val="0"/>
                <w:sz w:val="18"/>
                <w:szCs w:val="18"/>
              </w:rPr>
              <w:t>连接位置</w:t>
            </w:r>
          </w:p>
        </w:tc>
      </w:tr>
      <w:tr w:rsidR="005022ED" w:rsidRPr="005022ED" w14:paraId="5AB77218" w14:textId="77777777" w:rsidTr="00BA0196">
        <w:trPr>
          <w:jc w:val="center"/>
        </w:trPr>
        <w:tc>
          <w:tcPr>
            <w:tcW w:w="0" w:type="auto"/>
            <w:vMerge/>
            <w:vAlign w:val="center"/>
          </w:tcPr>
          <w:p w14:paraId="465995DD"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75D72BC7"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隔板与节点板交接位置</w:t>
            </w:r>
          </w:p>
        </w:tc>
      </w:tr>
      <w:tr w:rsidR="005022ED" w:rsidRPr="005022ED" w14:paraId="74C39697" w14:textId="77777777" w:rsidTr="00BA0196">
        <w:trPr>
          <w:jc w:val="center"/>
        </w:trPr>
        <w:tc>
          <w:tcPr>
            <w:tcW w:w="0" w:type="auto"/>
            <w:vMerge/>
            <w:vAlign w:val="center"/>
          </w:tcPr>
          <w:p w14:paraId="4AA0E5D9"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199E9B96"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bCs/>
                <w:snapToGrid w:val="0"/>
                <w:color w:val="000000"/>
                <w:kern w:val="0"/>
                <w:sz w:val="18"/>
                <w:szCs w:val="18"/>
              </w:rPr>
              <w:t>钢板组合梁下翼缘</w:t>
            </w:r>
          </w:p>
        </w:tc>
      </w:tr>
      <w:tr w:rsidR="005022ED" w:rsidRPr="005022ED" w14:paraId="5FFB91CA" w14:textId="77777777" w:rsidTr="00BA0196">
        <w:trPr>
          <w:jc w:val="center"/>
        </w:trPr>
        <w:tc>
          <w:tcPr>
            <w:tcW w:w="0" w:type="auto"/>
            <w:vMerge w:val="restart"/>
            <w:vAlign w:val="center"/>
          </w:tcPr>
          <w:p w14:paraId="0E751B8A"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次要位置</w:t>
            </w:r>
          </w:p>
        </w:tc>
        <w:tc>
          <w:tcPr>
            <w:tcW w:w="0" w:type="auto"/>
            <w:vAlign w:val="center"/>
          </w:tcPr>
          <w:p w14:paraId="3DAE3A33"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非迹线正下方位置</w:t>
            </w:r>
          </w:p>
        </w:tc>
      </w:tr>
      <w:tr w:rsidR="005022ED" w:rsidRPr="005022ED" w14:paraId="63047149" w14:textId="77777777" w:rsidTr="00BA0196">
        <w:trPr>
          <w:jc w:val="center"/>
        </w:trPr>
        <w:tc>
          <w:tcPr>
            <w:tcW w:w="0" w:type="auto"/>
            <w:vMerge/>
            <w:vAlign w:val="center"/>
          </w:tcPr>
          <w:p w14:paraId="5114D55D"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274A289A"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横隔板</w:t>
            </w:r>
          </w:p>
        </w:tc>
      </w:tr>
      <w:tr w:rsidR="005022ED" w:rsidRPr="005022ED" w14:paraId="7C10C45B" w14:textId="77777777" w:rsidTr="00BA0196">
        <w:trPr>
          <w:jc w:val="center"/>
        </w:trPr>
        <w:tc>
          <w:tcPr>
            <w:tcW w:w="0" w:type="auto"/>
            <w:vMerge/>
            <w:vAlign w:val="center"/>
          </w:tcPr>
          <w:p w14:paraId="3C7AF974"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
        </w:tc>
        <w:tc>
          <w:tcPr>
            <w:tcW w:w="0" w:type="auto"/>
            <w:vAlign w:val="center"/>
          </w:tcPr>
          <w:p w14:paraId="54C09B40" w14:textId="77777777" w:rsidR="005022ED" w:rsidRPr="005B366D" w:rsidRDefault="005022ED" w:rsidP="005022ED">
            <w:pPr>
              <w:widowControl/>
              <w:kinsoku w:val="0"/>
              <w:autoSpaceDE w:val="0"/>
              <w:autoSpaceDN w:val="0"/>
              <w:adjustRightInd w:val="0"/>
              <w:spacing w:line="276" w:lineRule="auto"/>
              <w:jc w:val="center"/>
              <w:textAlignment w:val="baseline"/>
              <w:rPr>
                <w:rFonts w:ascii="Times New Roman" w:eastAsia="宋体" w:hAnsi="Times New Roman" w:cs="Times New Roman"/>
                <w:snapToGrid w:val="0"/>
                <w:color w:val="000000"/>
                <w:kern w:val="0"/>
                <w:sz w:val="18"/>
                <w:szCs w:val="18"/>
              </w:rPr>
            </w:pPr>
            <w:proofErr w:type="gramStart"/>
            <w:r w:rsidRPr="005B366D">
              <w:rPr>
                <w:rFonts w:ascii="Times New Roman" w:eastAsia="宋体" w:hAnsi="Times New Roman" w:cs="Times New Roman" w:hint="eastAsia"/>
                <w:snapToGrid w:val="0"/>
                <w:color w:val="000000"/>
                <w:kern w:val="0"/>
                <w:sz w:val="18"/>
                <w:szCs w:val="18"/>
              </w:rPr>
              <w:t>纵隔</w:t>
            </w:r>
            <w:proofErr w:type="gramEnd"/>
            <w:r w:rsidRPr="005B366D">
              <w:rPr>
                <w:rFonts w:ascii="Times New Roman" w:eastAsia="宋体" w:hAnsi="Times New Roman" w:cs="Times New Roman" w:hint="eastAsia"/>
                <w:snapToGrid w:val="0"/>
                <w:color w:val="000000"/>
                <w:kern w:val="0"/>
                <w:sz w:val="18"/>
                <w:szCs w:val="18"/>
              </w:rPr>
              <w:t>板</w:t>
            </w:r>
          </w:p>
        </w:tc>
      </w:tr>
    </w:tbl>
    <w:p w14:paraId="1BB71402"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hint="eastAsia"/>
          <w:b/>
          <w:bCs/>
          <w:snapToGrid w:val="0"/>
          <w:color w:val="000000"/>
          <w:kern w:val="0"/>
          <w:szCs w:val="21"/>
        </w:rPr>
        <w:t>6</w:t>
      </w:r>
      <w:r w:rsidRPr="005B366D">
        <w:rPr>
          <w:rFonts w:ascii="Times New Roman" w:eastAsia="宋体" w:hAnsi="Times New Roman" w:cs="Times New Roman"/>
          <w:b/>
          <w:bCs/>
          <w:snapToGrid w:val="0"/>
          <w:color w:val="000000"/>
          <w:kern w:val="0"/>
          <w:szCs w:val="21"/>
        </w:rPr>
        <w:t xml:space="preserve">.1.4 </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对于特殊、异常情况，评估应通过专家论证。</w:t>
      </w:r>
    </w:p>
    <w:p w14:paraId="6A951C6B" w14:textId="77777777" w:rsidR="00707BE6" w:rsidRPr="005B366D"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75702017" w14:textId="2B06E1CE" w:rsidR="00707BE6" w:rsidRPr="005B366D"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49" w:name="_Toc176175042"/>
      <w:bookmarkStart w:id="150" w:name="_Toc178255416"/>
      <w:r w:rsidRPr="005B366D">
        <w:rPr>
          <w:rFonts w:ascii="Times New Roman" w:eastAsia="黑体" w:hAnsi="Times New Roman" w:cs="Times New Roman" w:hint="eastAsia"/>
          <w:b/>
          <w:iCs/>
          <w:color w:val="000000" w:themeColor="text1"/>
          <w:kern w:val="0"/>
          <w:szCs w:val="21"/>
          <w:lang w:val="zh-CN"/>
        </w:rPr>
        <w:t xml:space="preserve">6.2  </w:t>
      </w:r>
      <w:r w:rsidR="005022ED" w:rsidRPr="005B366D">
        <w:rPr>
          <w:rFonts w:ascii="Times New Roman" w:eastAsia="黑体" w:hAnsi="Times New Roman" w:cs="Times New Roman" w:hint="eastAsia"/>
          <w:b/>
          <w:iCs/>
          <w:color w:val="000000" w:themeColor="text1"/>
          <w:kern w:val="0"/>
          <w:szCs w:val="21"/>
          <w:lang w:val="zh-CN"/>
        </w:rPr>
        <w:t>评估方法</w:t>
      </w:r>
      <w:bookmarkEnd w:id="149"/>
      <w:bookmarkEnd w:id="150"/>
    </w:p>
    <w:p w14:paraId="698C0FC9" w14:textId="77777777" w:rsidR="00707BE6" w:rsidRPr="005B366D"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1A1FED2C"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6.2.1</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疲劳裂缝评估宜采用裂缝现场跟踪方法进行动态评估。</w:t>
      </w:r>
    </w:p>
    <w:p w14:paraId="55DA74A5"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6.2.2</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hint="eastAsia"/>
          <w:snapToGrid w:val="0"/>
          <w:color w:val="000000"/>
          <w:kern w:val="0"/>
          <w:szCs w:val="21"/>
        </w:rPr>
        <w:t>现场跟踪与定期检查相结合，宜采用目视检测或</w:t>
      </w:r>
      <w:r w:rsidRPr="005B366D">
        <w:rPr>
          <w:rFonts w:ascii="Times New Roman" w:eastAsia="宋体" w:hAnsi="Times New Roman" w:cs="Times New Roman"/>
          <w:bCs/>
          <w:snapToGrid w:val="0"/>
          <w:color w:val="000000"/>
          <w:kern w:val="0"/>
          <w:szCs w:val="21"/>
        </w:rPr>
        <w:t>自动化监测设备跟踪监测</w:t>
      </w:r>
      <w:r w:rsidRPr="005B366D">
        <w:rPr>
          <w:rFonts w:ascii="Times New Roman" w:eastAsia="宋体" w:hAnsi="Times New Roman" w:cs="Times New Roman" w:hint="eastAsia"/>
          <w:snapToGrid w:val="0"/>
          <w:color w:val="000000"/>
          <w:kern w:val="0"/>
          <w:szCs w:val="21"/>
        </w:rPr>
        <w:t>。</w:t>
      </w:r>
    </w:p>
    <w:p w14:paraId="38B9B89B"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 xml:space="preserve">6.2.3  </w:t>
      </w:r>
      <w:r w:rsidRPr="005B366D">
        <w:rPr>
          <w:rFonts w:ascii="Times New Roman" w:eastAsia="宋体" w:hAnsi="Times New Roman" w:cs="Times New Roman"/>
          <w:snapToGrid w:val="0"/>
          <w:color w:val="000000"/>
          <w:kern w:val="0"/>
          <w:szCs w:val="21"/>
        </w:rPr>
        <w:t>应根据</w:t>
      </w:r>
      <w:r w:rsidRPr="005B366D">
        <w:rPr>
          <w:rFonts w:ascii="Times New Roman" w:eastAsia="宋体" w:hAnsi="Times New Roman" w:cs="Times New Roman" w:hint="eastAsia"/>
          <w:snapToGrid w:val="0"/>
          <w:color w:val="000000"/>
          <w:kern w:val="0"/>
          <w:szCs w:val="21"/>
        </w:rPr>
        <w:t>现场</w:t>
      </w:r>
      <w:r w:rsidRPr="005B366D">
        <w:rPr>
          <w:rFonts w:ascii="Times New Roman" w:eastAsia="宋体" w:hAnsi="Times New Roman" w:cs="Times New Roman"/>
          <w:snapToGrid w:val="0"/>
          <w:color w:val="000000"/>
          <w:kern w:val="0"/>
          <w:szCs w:val="21"/>
        </w:rPr>
        <w:t>跟踪</w:t>
      </w:r>
      <w:r w:rsidRPr="005B366D">
        <w:rPr>
          <w:rFonts w:ascii="Times New Roman" w:eastAsia="宋体" w:hAnsi="Times New Roman" w:cs="Times New Roman" w:hint="eastAsia"/>
          <w:snapToGrid w:val="0"/>
          <w:color w:val="000000"/>
          <w:kern w:val="0"/>
          <w:szCs w:val="21"/>
        </w:rPr>
        <w:t>观测</w:t>
      </w:r>
      <w:r w:rsidRPr="005B366D">
        <w:rPr>
          <w:rFonts w:ascii="Times New Roman" w:eastAsia="宋体" w:hAnsi="Times New Roman" w:cs="Times New Roman"/>
          <w:snapToGrid w:val="0"/>
          <w:color w:val="000000"/>
          <w:kern w:val="0"/>
          <w:szCs w:val="21"/>
        </w:rPr>
        <w:t>结果对疲劳</w:t>
      </w:r>
      <w:r w:rsidRPr="005B366D">
        <w:rPr>
          <w:rFonts w:ascii="Times New Roman" w:eastAsia="宋体" w:hAnsi="Times New Roman" w:cs="Times New Roman" w:hint="eastAsia"/>
          <w:snapToGrid w:val="0"/>
          <w:color w:val="000000"/>
          <w:kern w:val="0"/>
          <w:szCs w:val="21"/>
        </w:rPr>
        <w:t>裂缝</w:t>
      </w:r>
      <w:r w:rsidRPr="005B366D">
        <w:rPr>
          <w:rFonts w:ascii="Times New Roman" w:eastAsia="宋体" w:hAnsi="Times New Roman" w:cs="Times New Roman"/>
          <w:snapToGrid w:val="0"/>
          <w:color w:val="000000"/>
          <w:kern w:val="0"/>
          <w:szCs w:val="21"/>
        </w:rPr>
        <w:t>进行阶段性</w:t>
      </w:r>
      <w:r w:rsidRPr="005B366D">
        <w:rPr>
          <w:rFonts w:ascii="Times New Roman" w:eastAsia="宋体" w:hAnsi="Times New Roman" w:cs="Times New Roman" w:hint="eastAsia"/>
          <w:snapToGrid w:val="0"/>
          <w:color w:val="000000"/>
          <w:kern w:val="0"/>
          <w:szCs w:val="21"/>
        </w:rPr>
        <w:t>评估</w:t>
      </w:r>
      <w:r w:rsidRPr="005B366D">
        <w:rPr>
          <w:rFonts w:ascii="Times New Roman" w:eastAsia="宋体" w:hAnsi="Times New Roman" w:cs="Times New Roman"/>
          <w:snapToGrid w:val="0"/>
          <w:color w:val="000000"/>
          <w:kern w:val="0"/>
          <w:szCs w:val="21"/>
        </w:rPr>
        <w:t>。</w:t>
      </w:r>
    </w:p>
    <w:p w14:paraId="47EBE3E8" w14:textId="77777777" w:rsidR="005022ED" w:rsidRPr="005B366D" w:rsidRDefault="005022ED" w:rsidP="005022E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hint="eastAsia"/>
          <w:b/>
          <w:bCs/>
          <w:snapToGrid w:val="0"/>
          <w:color w:val="000000"/>
          <w:kern w:val="0"/>
          <w:szCs w:val="21"/>
        </w:rPr>
        <w:t>6</w:t>
      </w:r>
      <w:r w:rsidRPr="005B366D">
        <w:rPr>
          <w:rFonts w:ascii="Times New Roman" w:eastAsia="宋体" w:hAnsi="Times New Roman" w:cs="Times New Roman"/>
          <w:b/>
          <w:bCs/>
          <w:snapToGrid w:val="0"/>
          <w:color w:val="000000"/>
          <w:kern w:val="0"/>
          <w:szCs w:val="21"/>
        </w:rPr>
        <w:t xml:space="preserve">.2.4  </w:t>
      </w:r>
      <w:r w:rsidRPr="005B366D">
        <w:rPr>
          <w:rFonts w:ascii="Times New Roman" w:eastAsia="宋体" w:hAnsi="Times New Roman" w:cs="Times New Roman" w:hint="eastAsia"/>
          <w:snapToGrid w:val="0"/>
          <w:color w:val="000000"/>
          <w:kern w:val="0"/>
          <w:szCs w:val="21"/>
        </w:rPr>
        <w:t>其他评估方法可经论证后实施。</w:t>
      </w:r>
    </w:p>
    <w:p w14:paraId="28ACC84F" w14:textId="77777777" w:rsidR="00707BE6" w:rsidRPr="005B366D" w:rsidRDefault="00707BE6" w:rsidP="00707BE6">
      <w:pPr>
        <w:snapToGrid w:val="0"/>
        <w:spacing w:line="312" w:lineRule="auto"/>
        <w:rPr>
          <w:rFonts w:ascii="Times New Roman" w:hAnsi="Times New Roman"/>
          <w:color w:val="000000" w:themeColor="text1"/>
          <w:szCs w:val="21"/>
        </w:rPr>
      </w:pPr>
    </w:p>
    <w:p w14:paraId="078D5672" w14:textId="19B51F0C" w:rsidR="00707BE6" w:rsidRPr="005B366D"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51" w:name="_Toc176175043"/>
      <w:bookmarkStart w:id="152" w:name="_Toc178255417"/>
      <w:r w:rsidRPr="005B366D">
        <w:rPr>
          <w:rFonts w:ascii="Times New Roman" w:eastAsia="黑体" w:hAnsi="Times New Roman" w:cs="Times New Roman" w:hint="eastAsia"/>
          <w:b/>
          <w:iCs/>
          <w:color w:val="000000" w:themeColor="text1"/>
          <w:kern w:val="0"/>
          <w:szCs w:val="21"/>
          <w:lang w:val="zh-CN"/>
        </w:rPr>
        <w:t xml:space="preserve">6.3  </w:t>
      </w:r>
      <w:r w:rsidR="003741C1" w:rsidRPr="005B366D">
        <w:rPr>
          <w:rFonts w:ascii="Times New Roman" w:eastAsia="黑体" w:hAnsi="Times New Roman" w:cs="Times New Roman" w:hint="eastAsia"/>
          <w:b/>
          <w:iCs/>
          <w:color w:val="000000" w:themeColor="text1"/>
          <w:kern w:val="0"/>
          <w:szCs w:val="21"/>
          <w:lang w:val="zh-CN"/>
        </w:rPr>
        <w:t>评估标准</w:t>
      </w:r>
      <w:bookmarkEnd w:id="151"/>
      <w:bookmarkEnd w:id="152"/>
    </w:p>
    <w:p w14:paraId="5439FB6D" w14:textId="77777777" w:rsidR="00707BE6" w:rsidRPr="005B366D" w:rsidRDefault="00707BE6" w:rsidP="00707BE6">
      <w:pPr>
        <w:snapToGrid w:val="0"/>
        <w:spacing w:line="312" w:lineRule="auto"/>
        <w:rPr>
          <w:rFonts w:ascii="Times New Roman" w:hAnsi="Times New Roman"/>
          <w:b/>
          <w:color w:val="000000" w:themeColor="text1"/>
          <w:szCs w:val="21"/>
        </w:rPr>
      </w:pPr>
    </w:p>
    <w:p w14:paraId="165D2145" w14:textId="77777777" w:rsidR="003741C1" w:rsidRPr="005B366D" w:rsidRDefault="003741C1" w:rsidP="003741C1">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6.3.1</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snapToGrid w:val="0"/>
          <w:color w:val="000000"/>
          <w:kern w:val="0"/>
          <w:szCs w:val="21"/>
        </w:rPr>
        <w:t>疲劳裂缝等级划分建议按疲劳裂缝重要性系数</w:t>
      </w:r>
      <w:r w:rsidRPr="005B366D">
        <w:rPr>
          <w:rFonts w:ascii="Times New Roman" w:eastAsia="宋体" w:hAnsi="Times New Roman" w:cs="Times New Roman"/>
          <w:snapToGrid w:val="0"/>
          <w:color w:val="000000"/>
          <w:kern w:val="0"/>
          <w:szCs w:val="21"/>
        </w:rPr>
        <w:t>λ</w:t>
      </w:r>
      <w:r w:rsidRPr="005B366D">
        <w:rPr>
          <w:rFonts w:ascii="Times New Roman" w:eastAsia="宋体" w:hAnsi="Times New Roman" w:cs="Times New Roman"/>
          <w:snapToGrid w:val="0"/>
          <w:color w:val="000000"/>
          <w:kern w:val="0"/>
          <w:szCs w:val="21"/>
        </w:rPr>
        <w:t>作为评估指标，按下式计算：</w:t>
      </w:r>
    </w:p>
    <w:p w14:paraId="0DD20EBD" w14:textId="4C30272B" w:rsidR="003741C1" w:rsidRPr="005B366D" w:rsidRDefault="003741C1" w:rsidP="00A33582">
      <w:pPr>
        <w:widowControl/>
        <w:kinsoku w:val="0"/>
        <w:autoSpaceDE w:val="0"/>
        <w:autoSpaceDN w:val="0"/>
        <w:adjustRightInd w:val="0"/>
        <w:spacing w:before="120" w:after="120" w:line="312" w:lineRule="auto"/>
        <w:ind w:firstLine="420"/>
        <w:jc w:val="right"/>
        <w:textAlignment w:val="baseline"/>
        <w:rPr>
          <w:rFonts w:ascii="Times New Roman" w:eastAsia="宋体" w:hAnsi="Times New Roman" w:cs="Times New Roman"/>
          <w:snapToGrid w:val="0"/>
          <w:color w:val="000000"/>
          <w:kern w:val="0"/>
          <w:szCs w:val="21"/>
        </w:rPr>
      </w:pPr>
      <m:oMath>
        <m:r>
          <m:rPr>
            <m:sty m:val="p"/>
          </m:rPr>
          <w:rPr>
            <w:rFonts w:ascii="Cambria Math" w:hAnsi="Cambria Math"/>
            <w:szCs w:val="21"/>
          </w:rPr>
          <m:t>λ=</m:t>
        </m:r>
        <m:f>
          <m:fPr>
            <m:ctrlPr>
              <w:rPr>
                <w:rFonts w:ascii="Cambria Math" w:hAnsi="Cambria Math"/>
                <w:szCs w:val="21"/>
              </w:rPr>
            </m:ctrlPr>
          </m:fPr>
          <m:num>
            <m:r>
              <w:rPr>
                <w:rFonts w:ascii="Cambria Math" w:hAnsi="Cambria Math"/>
                <w:szCs w:val="21"/>
              </w:rPr>
              <m:t>1</m:t>
            </m:r>
          </m:num>
          <m:den>
            <m:r>
              <w:rPr>
                <w:rFonts w:ascii="Cambria Math" w:hAnsi="Cambria Math"/>
                <w:szCs w:val="21"/>
              </w:rPr>
              <m:t>9</m:t>
            </m:r>
          </m:den>
        </m:f>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a</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k</m:t>
                </m:r>
              </m:sub>
            </m:sSub>
          </m:e>
        </m:d>
      </m:oMath>
      <w:r w:rsidR="00A33582" w:rsidRPr="00043FB4">
        <w:rPr>
          <w:rFonts w:ascii="Times New Roman" w:eastAsia="宋体" w:hAnsi="Times New Roman" w:cs="Times New Roman"/>
          <w:snapToGrid w:val="0"/>
          <w:color w:val="000000"/>
          <w:kern w:val="0"/>
          <w:szCs w:val="21"/>
        </w:rPr>
        <w:t xml:space="preserve">                          </w:t>
      </w:r>
      <w:r w:rsidR="00A33582" w:rsidRPr="00043FB4">
        <w:rPr>
          <w:rFonts w:ascii="Times New Roman" w:eastAsia="宋体" w:hAnsi="Times New Roman" w:cs="Times New Roman"/>
          <w:snapToGrid w:val="0"/>
          <w:color w:val="000000"/>
          <w:kern w:val="0"/>
          <w:szCs w:val="21"/>
        </w:rPr>
        <w:t>（</w:t>
      </w:r>
      <w:r w:rsidR="00A33582">
        <w:rPr>
          <w:rFonts w:ascii="Times New Roman" w:eastAsia="宋体" w:hAnsi="Times New Roman" w:cs="Times New Roman" w:hint="eastAsia"/>
          <w:snapToGrid w:val="0"/>
          <w:color w:val="000000"/>
          <w:kern w:val="0"/>
          <w:szCs w:val="21"/>
        </w:rPr>
        <w:t>6.3.</w:t>
      </w:r>
      <w:r w:rsidR="00A33582" w:rsidRPr="00043FB4">
        <w:rPr>
          <w:rFonts w:ascii="Times New Roman" w:eastAsia="宋体" w:hAnsi="Times New Roman" w:cs="Times New Roman"/>
          <w:snapToGrid w:val="0"/>
          <w:color w:val="000000"/>
          <w:kern w:val="0"/>
          <w:szCs w:val="21"/>
        </w:rPr>
        <w:t>1</w:t>
      </w:r>
      <w:r w:rsidR="00A33582" w:rsidRPr="00043FB4">
        <w:rPr>
          <w:rFonts w:ascii="Times New Roman" w:eastAsia="宋体" w:hAnsi="Times New Roman" w:cs="Times New Roman"/>
          <w:snapToGrid w:val="0"/>
          <w:color w:val="000000"/>
          <w:kern w:val="0"/>
          <w:szCs w:val="21"/>
        </w:rPr>
        <w:t>）</w:t>
      </w:r>
    </w:p>
    <w:p w14:paraId="4E8C24C1" w14:textId="77777777" w:rsidR="003741C1" w:rsidRPr="005B366D" w:rsidRDefault="003741C1" w:rsidP="003741C1">
      <w:pPr>
        <w:widowControl/>
        <w:kinsoku w:val="0"/>
        <w:autoSpaceDE w:val="0"/>
        <w:autoSpaceDN w:val="0"/>
        <w:adjustRightInd w:val="0"/>
        <w:spacing w:before="120" w:after="120" w:line="312" w:lineRule="auto"/>
        <w:ind w:firstLine="420"/>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式中</w:t>
      </w: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i/>
          <w:iCs/>
          <w:snapToGrid w:val="0"/>
          <w:color w:val="000000"/>
          <w:kern w:val="0"/>
          <w:szCs w:val="21"/>
        </w:rPr>
        <w:t>a</w:t>
      </w:r>
      <w:r w:rsidRPr="005B366D">
        <w:rPr>
          <w:rFonts w:ascii="Times New Roman" w:eastAsia="宋体" w:hAnsi="Times New Roman" w:cs="Times New Roman"/>
          <w:i/>
          <w:iCs/>
          <w:snapToGrid w:val="0"/>
          <w:color w:val="000000"/>
          <w:kern w:val="0"/>
          <w:szCs w:val="21"/>
          <w:vertAlign w:val="subscript"/>
        </w:rPr>
        <w:t>i</w:t>
      </w:r>
      <w:r w:rsidRPr="005B366D">
        <w:rPr>
          <w:rFonts w:ascii="Times New Roman" w:eastAsia="宋体" w:hAnsi="Times New Roman" w:cs="Times New Roman"/>
          <w:snapToGrid w:val="0"/>
          <w:color w:val="000000"/>
          <w:kern w:val="0"/>
          <w:szCs w:val="21"/>
        </w:rPr>
        <w:t>（</w:t>
      </w:r>
      <w:proofErr w:type="spellStart"/>
      <w:r w:rsidRPr="005B366D">
        <w:rPr>
          <w:rFonts w:ascii="Times New Roman" w:eastAsia="宋体" w:hAnsi="Times New Roman" w:cs="Times New Roman"/>
          <w:i/>
          <w:iCs/>
          <w:snapToGrid w:val="0"/>
          <w:color w:val="000000"/>
          <w:kern w:val="0"/>
          <w:szCs w:val="21"/>
        </w:rPr>
        <w:t>i</w:t>
      </w:r>
      <w:proofErr w:type="spellEnd"/>
      <w:r w:rsidRPr="005B366D">
        <w:rPr>
          <w:rFonts w:ascii="Times New Roman" w:eastAsia="宋体" w:hAnsi="Times New Roman" w:cs="Times New Roman"/>
          <w:snapToGrid w:val="0"/>
          <w:color w:val="000000"/>
          <w:kern w:val="0"/>
          <w:szCs w:val="21"/>
        </w:rPr>
        <w:t>=1,2,3</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疲劳裂缝长度因素对应的分值，见表</w:t>
      </w:r>
      <w:r w:rsidRPr="005B366D">
        <w:rPr>
          <w:rFonts w:ascii="Times New Roman" w:eastAsia="宋体" w:hAnsi="Times New Roman" w:cs="Times New Roman"/>
          <w:snapToGrid w:val="0"/>
          <w:color w:val="000000"/>
          <w:kern w:val="0"/>
          <w:szCs w:val="21"/>
        </w:rPr>
        <w:t>6.3.1-1</w:t>
      </w:r>
      <w:r w:rsidRPr="005B366D">
        <w:rPr>
          <w:rFonts w:ascii="Times New Roman" w:eastAsia="宋体" w:hAnsi="Times New Roman" w:cs="Times New Roman"/>
          <w:snapToGrid w:val="0"/>
          <w:color w:val="000000"/>
          <w:kern w:val="0"/>
          <w:szCs w:val="21"/>
        </w:rPr>
        <w:t>；</w:t>
      </w:r>
    </w:p>
    <w:p w14:paraId="716ACD83" w14:textId="77777777" w:rsidR="003741C1" w:rsidRPr="005B366D" w:rsidRDefault="003741C1" w:rsidP="003741C1">
      <w:pPr>
        <w:widowControl/>
        <w:kinsoku w:val="0"/>
        <w:autoSpaceDE w:val="0"/>
        <w:autoSpaceDN w:val="0"/>
        <w:adjustRightInd w:val="0"/>
        <w:spacing w:before="120" w:after="120" w:line="312" w:lineRule="auto"/>
        <w:ind w:firstLineChars="400" w:firstLine="840"/>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lastRenderedPageBreak/>
        <w:t xml:space="preserve">  </w:t>
      </w:r>
      <w:proofErr w:type="spellStart"/>
      <w:r w:rsidRPr="005B366D">
        <w:rPr>
          <w:rFonts w:ascii="Times New Roman" w:eastAsia="宋体" w:hAnsi="Times New Roman" w:cs="Times New Roman"/>
          <w:i/>
          <w:iCs/>
          <w:snapToGrid w:val="0"/>
          <w:color w:val="000000"/>
          <w:kern w:val="0"/>
          <w:szCs w:val="21"/>
        </w:rPr>
        <w:t>b</w:t>
      </w:r>
      <w:r w:rsidRPr="005B366D">
        <w:rPr>
          <w:rFonts w:ascii="Times New Roman" w:eastAsia="宋体" w:hAnsi="Times New Roman" w:cs="Times New Roman"/>
          <w:i/>
          <w:iCs/>
          <w:snapToGrid w:val="0"/>
          <w:color w:val="000000"/>
          <w:kern w:val="0"/>
          <w:szCs w:val="21"/>
          <w:vertAlign w:val="subscript"/>
        </w:rPr>
        <w:t>j</w:t>
      </w:r>
      <w:proofErr w:type="spellEnd"/>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i/>
          <w:iCs/>
          <w:snapToGrid w:val="0"/>
          <w:color w:val="000000"/>
          <w:kern w:val="0"/>
          <w:szCs w:val="21"/>
        </w:rPr>
        <w:t>j</w:t>
      </w:r>
      <w:r w:rsidRPr="005B366D">
        <w:rPr>
          <w:rFonts w:ascii="Times New Roman" w:eastAsia="宋体" w:hAnsi="Times New Roman" w:cs="Times New Roman"/>
          <w:snapToGrid w:val="0"/>
          <w:color w:val="000000"/>
          <w:kern w:val="0"/>
          <w:szCs w:val="21"/>
        </w:rPr>
        <w:t>=1,2,3</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疲劳裂缝扩展速率因素对应的分值，见表</w:t>
      </w:r>
      <w:r w:rsidRPr="005B366D">
        <w:rPr>
          <w:rFonts w:ascii="Times New Roman" w:eastAsia="宋体" w:hAnsi="Times New Roman" w:cs="Times New Roman"/>
          <w:snapToGrid w:val="0"/>
          <w:color w:val="000000"/>
          <w:kern w:val="0"/>
          <w:szCs w:val="21"/>
        </w:rPr>
        <w:t>6.3.1-2</w:t>
      </w:r>
      <w:r w:rsidRPr="005B366D">
        <w:rPr>
          <w:rFonts w:ascii="Times New Roman" w:eastAsia="宋体" w:hAnsi="Times New Roman" w:cs="Times New Roman"/>
          <w:snapToGrid w:val="0"/>
          <w:color w:val="000000"/>
          <w:kern w:val="0"/>
          <w:szCs w:val="21"/>
        </w:rPr>
        <w:t>；</w:t>
      </w:r>
    </w:p>
    <w:p w14:paraId="295B0CC8" w14:textId="77777777" w:rsidR="003741C1" w:rsidRPr="005B366D" w:rsidRDefault="003741C1" w:rsidP="003741C1">
      <w:pPr>
        <w:widowControl/>
        <w:kinsoku w:val="0"/>
        <w:autoSpaceDE w:val="0"/>
        <w:autoSpaceDN w:val="0"/>
        <w:adjustRightInd w:val="0"/>
        <w:spacing w:before="120" w:after="120" w:line="312" w:lineRule="auto"/>
        <w:ind w:firstLineChars="400" w:firstLine="840"/>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 xml:space="preserve">  </w:t>
      </w:r>
      <w:r w:rsidRPr="005B366D">
        <w:rPr>
          <w:rFonts w:ascii="Times New Roman" w:eastAsia="宋体" w:hAnsi="Times New Roman" w:cs="Times New Roman"/>
          <w:i/>
          <w:iCs/>
          <w:snapToGrid w:val="0"/>
          <w:color w:val="000000"/>
          <w:kern w:val="0"/>
          <w:szCs w:val="21"/>
        </w:rPr>
        <w:t>c</w:t>
      </w:r>
      <w:r w:rsidRPr="005B366D">
        <w:rPr>
          <w:rFonts w:ascii="Times New Roman" w:eastAsia="宋体" w:hAnsi="Times New Roman" w:cs="Times New Roman"/>
          <w:i/>
          <w:iCs/>
          <w:snapToGrid w:val="0"/>
          <w:color w:val="000000"/>
          <w:kern w:val="0"/>
          <w:szCs w:val="21"/>
          <w:vertAlign w:val="subscript"/>
        </w:rPr>
        <w:t>k</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i/>
          <w:iCs/>
          <w:snapToGrid w:val="0"/>
          <w:color w:val="000000"/>
          <w:kern w:val="0"/>
          <w:szCs w:val="21"/>
        </w:rPr>
        <w:t>k</w:t>
      </w:r>
      <w:r w:rsidRPr="005B366D">
        <w:rPr>
          <w:rFonts w:ascii="Times New Roman" w:eastAsia="宋体" w:hAnsi="Times New Roman" w:cs="Times New Roman"/>
          <w:snapToGrid w:val="0"/>
          <w:color w:val="000000"/>
          <w:kern w:val="0"/>
          <w:szCs w:val="21"/>
        </w:rPr>
        <w:t>=1,2,3</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w:t>
      </w:r>
      <w:r w:rsidRPr="005B366D">
        <w:rPr>
          <w:rFonts w:ascii="Times New Roman" w:eastAsia="宋体" w:hAnsi="Times New Roman" w:cs="Times New Roman"/>
          <w:snapToGrid w:val="0"/>
          <w:color w:val="000000"/>
          <w:kern w:val="0"/>
          <w:szCs w:val="21"/>
        </w:rPr>
        <w:t>疲劳裂缝尖端位置因素对应的分值，见表</w:t>
      </w:r>
      <w:r w:rsidRPr="005B366D">
        <w:rPr>
          <w:rFonts w:ascii="Times New Roman" w:eastAsia="宋体" w:hAnsi="Times New Roman" w:cs="Times New Roman"/>
          <w:snapToGrid w:val="0"/>
          <w:color w:val="000000"/>
          <w:kern w:val="0"/>
          <w:szCs w:val="21"/>
        </w:rPr>
        <w:t>6.3.1-3</w:t>
      </w:r>
      <w:r w:rsidRPr="005B366D">
        <w:rPr>
          <w:rFonts w:ascii="Times New Roman" w:eastAsia="宋体" w:hAnsi="Times New Roman" w:cs="Times New Roman"/>
          <w:snapToGrid w:val="0"/>
          <w:color w:val="000000"/>
          <w:kern w:val="0"/>
          <w:szCs w:val="21"/>
        </w:rPr>
        <w:t>。</w:t>
      </w:r>
    </w:p>
    <w:p w14:paraId="2506279B" w14:textId="77777777" w:rsidR="003741C1" w:rsidRPr="005B366D" w:rsidRDefault="003741C1" w:rsidP="00BA0196">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表</w:t>
      </w:r>
      <w:r w:rsidRPr="005B366D">
        <w:rPr>
          <w:rFonts w:ascii="Times New Roman" w:eastAsia="宋体" w:hAnsi="Times New Roman" w:cs="Times New Roman"/>
          <w:snapToGrid w:val="0"/>
          <w:color w:val="000000"/>
          <w:kern w:val="0"/>
          <w:szCs w:val="21"/>
        </w:rPr>
        <w:t xml:space="preserve">6.3.1-1 </w:t>
      </w:r>
      <w:r w:rsidRPr="005B366D">
        <w:rPr>
          <w:rFonts w:ascii="Times New Roman" w:eastAsia="宋体" w:hAnsi="Times New Roman" w:cs="Times New Roman"/>
          <w:snapToGrid w:val="0"/>
          <w:color w:val="000000"/>
          <w:kern w:val="0"/>
          <w:szCs w:val="21"/>
        </w:rPr>
        <w:t>疲劳裂缝长度因素</w:t>
      </w:r>
    </w:p>
    <w:tbl>
      <w:tblPr>
        <w:tblW w:w="297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721"/>
        <w:gridCol w:w="2203"/>
      </w:tblGrid>
      <w:tr w:rsidR="003741C1" w:rsidRPr="003741C1" w14:paraId="7ADF897F" w14:textId="77777777" w:rsidTr="00BA0196">
        <w:trPr>
          <w:jc w:val="center"/>
        </w:trPr>
        <w:tc>
          <w:tcPr>
            <w:tcW w:w="2763" w:type="pct"/>
            <w:vAlign w:val="center"/>
          </w:tcPr>
          <w:p w14:paraId="782A1BB4"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长度（</w:t>
            </w:r>
            <w:r w:rsidRPr="005B366D">
              <w:rPr>
                <w:rFonts w:ascii="Times New Roman" w:eastAsia="宋体" w:hAnsi="Times New Roman" w:cs="Times New Roman"/>
                <w:b/>
                <w:bCs/>
                <w:snapToGrid w:val="0"/>
                <w:color w:val="000000"/>
                <w:kern w:val="0"/>
                <w:sz w:val="18"/>
                <w:szCs w:val="18"/>
              </w:rPr>
              <w:t>mm</w:t>
            </w:r>
            <w:r w:rsidRPr="005B366D">
              <w:rPr>
                <w:rFonts w:ascii="Times New Roman" w:eastAsia="宋体" w:hAnsi="Times New Roman" w:cs="Times New Roman"/>
                <w:b/>
                <w:bCs/>
                <w:snapToGrid w:val="0"/>
                <w:color w:val="000000"/>
                <w:kern w:val="0"/>
                <w:sz w:val="18"/>
                <w:szCs w:val="18"/>
              </w:rPr>
              <w:t>）</w:t>
            </w:r>
          </w:p>
        </w:tc>
        <w:tc>
          <w:tcPr>
            <w:tcW w:w="2237" w:type="pct"/>
            <w:vAlign w:val="center"/>
          </w:tcPr>
          <w:p w14:paraId="0275C3A7"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分值</w:t>
            </w:r>
            <w:r w:rsidRPr="005B366D">
              <w:rPr>
                <w:rFonts w:ascii="Times New Roman" w:eastAsia="宋体" w:hAnsi="Times New Roman" w:cs="Times New Roman"/>
                <w:b/>
                <w:bCs/>
                <w:i/>
                <w:iCs/>
                <w:snapToGrid w:val="0"/>
                <w:color w:val="000000"/>
                <w:kern w:val="0"/>
                <w:sz w:val="18"/>
                <w:szCs w:val="18"/>
              </w:rPr>
              <w:t>a</w:t>
            </w:r>
            <w:r w:rsidRPr="005B366D">
              <w:rPr>
                <w:rFonts w:ascii="Times New Roman" w:eastAsia="宋体" w:hAnsi="Times New Roman" w:cs="Times New Roman"/>
                <w:b/>
                <w:bCs/>
                <w:i/>
                <w:iCs/>
                <w:snapToGrid w:val="0"/>
                <w:color w:val="000000"/>
                <w:kern w:val="0"/>
                <w:sz w:val="18"/>
                <w:szCs w:val="18"/>
                <w:vertAlign w:val="subscript"/>
              </w:rPr>
              <w:t>i</w:t>
            </w:r>
          </w:p>
        </w:tc>
      </w:tr>
      <w:tr w:rsidR="003741C1" w:rsidRPr="003741C1" w14:paraId="767C5CE1" w14:textId="77777777" w:rsidTr="00BA0196">
        <w:trPr>
          <w:jc w:val="center"/>
        </w:trPr>
        <w:tc>
          <w:tcPr>
            <w:tcW w:w="2763" w:type="pct"/>
            <w:vAlign w:val="center"/>
          </w:tcPr>
          <w:p w14:paraId="6CAAD74E"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[0,100]</w:t>
            </w:r>
          </w:p>
        </w:tc>
        <w:tc>
          <w:tcPr>
            <w:tcW w:w="2237" w:type="pct"/>
            <w:vAlign w:val="center"/>
          </w:tcPr>
          <w:p w14:paraId="7112BA27"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1</w:t>
            </w:r>
          </w:p>
        </w:tc>
      </w:tr>
      <w:tr w:rsidR="003741C1" w:rsidRPr="003741C1" w14:paraId="16A36CB9" w14:textId="77777777" w:rsidTr="00BA0196">
        <w:trPr>
          <w:jc w:val="center"/>
        </w:trPr>
        <w:tc>
          <w:tcPr>
            <w:tcW w:w="2763" w:type="pct"/>
            <w:vAlign w:val="center"/>
          </w:tcPr>
          <w:p w14:paraId="1C04278A"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(100,150]</w:t>
            </w:r>
          </w:p>
        </w:tc>
        <w:tc>
          <w:tcPr>
            <w:tcW w:w="2237" w:type="pct"/>
            <w:vAlign w:val="center"/>
          </w:tcPr>
          <w:p w14:paraId="666DA016"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2</w:t>
            </w:r>
          </w:p>
        </w:tc>
      </w:tr>
      <w:tr w:rsidR="003741C1" w:rsidRPr="003741C1" w14:paraId="10319A00" w14:textId="77777777" w:rsidTr="00BA0196">
        <w:trPr>
          <w:jc w:val="center"/>
        </w:trPr>
        <w:tc>
          <w:tcPr>
            <w:tcW w:w="2763" w:type="pct"/>
            <w:vAlign w:val="center"/>
          </w:tcPr>
          <w:p w14:paraId="168EAAEF"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 xml:space="preserve">&gt;150 </w:t>
            </w:r>
          </w:p>
        </w:tc>
        <w:tc>
          <w:tcPr>
            <w:tcW w:w="2237" w:type="pct"/>
            <w:vAlign w:val="center"/>
          </w:tcPr>
          <w:p w14:paraId="7A404F5D"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3</w:t>
            </w:r>
          </w:p>
        </w:tc>
      </w:tr>
    </w:tbl>
    <w:p w14:paraId="59EDA52D" w14:textId="77777777" w:rsidR="003741C1" w:rsidRPr="003741C1" w:rsidRDefault="003741C1" w:rsidP="003741C1">
      <w:pPr>
        <w:widowControl/>
        <w:kinsoku w:val="0"/>
        <w:autoSpaceDE w:val="0"/>
        <w:autoSpaceDN w:val="0"/>
        <w:adjustRightInd w:val="0"/>
        <w:spacing w:before="120" w:after="120" w:line="312" w:lineRule="auto"/>
        <w:jc w:val="center"/>
        <w:textAlignment w:val="baseline"/>
        <w:rPr>
          <w:rFonts w:ascii="Times New Roman" w:eastAsia="宋体" w:hAnsi="Times New Roman" w:cs="Times New Roman"/>
          <w:snapToGrid w:val="0"/>
          <w:color w:val="000000"/>
          <w:kern w:val="0"/>
          <w:szCs w:val="21"/>
        </w:rPr>
      </w:pPr>
    </w:p>
    <w:p w14:paraId="0CE68B83" w14:textId="5F1F0269" w:rsidR="003741C1" w:rsidRPr="005B366D" w:rsidRDefault="003741C1" w:rsidP="00BA0196">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表</w:t>
      </w:r>
      <w:r w:rsidRPr="005B366D">
        <w:rPr>
          <w:rFonts w:ascii="Times New Roman" w:eastAsia="宋体" w:hAnsi="Times New Roman" w:cs="Times New Roman"/>
          <w:snapToGrid w:val="0"/>
          <w:color w:val="000000"/>
          <w:kern w:val="0"/>
          <w:szCs w:val="21"/>
        </w:rPr>
        <w:t xml:space="preserve">6.3.1-2 </w:t>
      </w:r>
      <w:r w:rsidRPr="005B366D">
        <w:rPr>
          <w:rFonts w:ascii="Times New Roman" w:eastAsia="宋体" w:hAnsi="Times New Roman" w:cs="Times New Roman"/>
          <w:snapToGrid w:val="0"/>
          <w:color w:val="000000"/>
          <w:kern w:val="0"/>
          <w:szCs w:val="21"/>
        </w:rPr>
        <w:t>疲劳裂缝扩展速率因素</w:t>
      </w:r>
    </w:p>
    <w:tbl>
      <w:tblPr>
        <w:tblW w:w="300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132"/>
        <w:gridCol w:w="1835"/>
      </w:tblGrid>
      <w:tr w:rsidR="003741C1" w:rsidRPr="003741C1" w14:paraId="6AA91FD2" w14:textId="77777777" w:rsidTr="00BA0196">
        <w:trPr>
          <w:jc w:val="center"/>
        </w:trPr>
        <w:tc>
          <w:tcPr>
            <w:tcW w:w="3153" w:type="pct"/>
            <w:vAlign w:val="center"/>
          </w:tcPr>
          <w:p w14:paraId="0382E41B"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平均每月扩展速率（</w:t>
            </w:r>
            <w:r w:rsidRPr="005B366D">
              <w:rPr>
                <w:rFonts w:ascii="Times New Roman" w:eastAsia="宋体" w:hAnsi="Times New Roman" w:cs="Times New Roman"/>
                <w:b/>
                <w:bCs/>
                <w:snapToGrid w:val="0"/>
                <w:color w:val="000000"/>
                <w:kern w:val="0"/>
                <w:sz w:val="18"/>
                <w:szCs w:val="18"/>
              </w:rPr>
              <w:t>mm/</w:t>
            </w:r>
            <w:r w:rsidRPr="005B366D">
              <w:rPr>
                <w:rFonts w:ascii="Times New Roman" w:eastAsia="宋体" w:hAnsi="Times New Roman" w:cs="Times New Roman"/>
                <w:b/>
                <w:bCs/>
                <w:snapToGrid w:val="0"/>
                <w:color w:val="000000"/>
                <w:kern w:val="0"/>
                <w:sz w:val="18"/>
                <w:szCs w:val="18"/>
              </w:rPr>
              <w:t>月）</w:t>
            </w:r>
          </w:p>
        </w:tc>
        <w:tc>
          <w:tcPr>
            <w:tcW w:w="1847" w:type="pct"/>
            <w:vAlign w:val="center"/>
          </w:tcPr>
          <w:p w14:paraId="4F75862C"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分值</w:t>
            </w:r>
            <w:proofErr w:type="spellStart"/>
            <w:r w:rsidRPr="005B366D">
              <w:rPr>
                <w:rFonts w:ascii="Times New Roman" w:eastAsia="宋体" w:hAnsi="Times New Roman" w:cs="Times New Roman"/>
                <w:b/>
                <w:bCs/>
                <w:i/>
                <w:iCs/>
                <w:snapToGrid w:val="0"/>
                <w:color w:val="000000"/>
                <w:kern w:val="0"/>
                <w:sz w:val="18"/>
                <w:szCs w:val="18"/>
              </w:rPr>
              <w:t>b</w:t>
            </w:r>
            <w:r w:rsidRPr="005B366D">
              <w:rPr>
                <w:rFonts w:ascii="Times New Roman" w:eastAsia="宋体" w:hAnsi="Times New Roman" w:cs="Times New Roman"/>
                <w:b/>
                <w:bCs/>
                <w:i/>
                <w:iCs/>
                <w:snapToGrid w:val="0"/>
                <w:color w:val="000000"/>
                <w:kern w:val="0"/>
                <w:sz w:val="18"/>
                <w:szCs w:val="18"/>
                <w:vertAlign w:val="subscript"/>
              </w:rPr>
              <w:t>j</w:t>
            </w:r>
            <w:proofErr w:type="spellEnd"/>
          </w:p>
        </w:tc>
      </w:tr>
      <w:tr w:rsidR="003741C1" w:rsidRPr="003741C1" w14:paraId="2B40B2CC" w14:textId="77777777" w:rsidTr="00BA0196">
        <w:trPr>
          <w:jc w:val="center"/>
        </w:trPr>
        <w:tc>
          <w:tcPr>
            <w:tcW w:w="3153" w:type="pct"/>
            <w:vAlign w:val="center"/>
          </w:tcPr>
          <w:p w14:paraId="7536B352"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不扩展</w:t>
            </w:r>
          </w:p>
        </w:tc>
        <w:tc>
          <w:tcPr>
            <w:tcW w:w="1847" w:type="pct"/>
            <w:vAlign w:val="center"/>
          </w:tcPr>
          <w:p w14:paraId="4E8A508B"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1</w:t>
            </w:r>
          </w:p>
        </w:tc>
      </w:tr>
      <w:tr w:rsidR="003741C1" w:rsidRPr="003741C1" w14:paraId="301DE421" w14:textId="77777777" w:rsidTr="00BA0196">
        <w:trPr>
          <w:jc w:val="center"/>
        </w:trPr>
        <w:tc>
          <w:tcPr>
            <w:tcW w:w="3153" w:type="pct"/>
            <w:vAlign w:val="center"/>
          </w:tcPr>
          <w:p w14:paraId="6C180ED4"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0 mm ~ 5 mm</w:t>
            </w:r>
          </w:p>
        </w:tc>
        <w:tc>
          <w:tcPr>
            <w:tcW w:w="1847" w:type="pct"/>
            <w:vAlign w:val="center"/>
          </w:tcPr>
          <w:p w14:paraId="71FDC93C"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2</w:t>
            </w:r>
          </w:p>
        </w:tc>
      </w:tr>
      <w:tr w:rsidR="003741C1" w:rsidRPr="003741C1" w14:paraId="5190A0F3" w14:textId="77777777" w:rsidTr="00BA0196">
        <w:trPr>
          <w:jc w:val="center"/>
        </w:trPr>
        <w:tc>
          <w:tcPr>
            <w:tcW w:w="3153" w:type="pct"/>
            <w:vAlign w:val="center"/>
          </w:tcPr>
          <w:p w14:paraId="05C59E08"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&gt;5 mm</w:t>
            </w:r>
          </w:p>
        </w:tc>
        <w:tc>
          <w:tcPr>
            <w:tcW w:w="1847" w:type="pct"/>
            <w:vAlign w:val="center"/>
          </w:tcPr>
          <w:p w14:paraId="094C5CCC"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3</w:t>
            </w:r>
          </w:p>
        </w:tc>
      </w:tr>
    </w:tbl>
    <w:p w14:paraId="12B5430D" w14:textId="77777777" w:rsidR="00BA0196" w:rsidRDefault="00BA0196" w:rsidP="00BA0196">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Cs w:val="21"/>
        </w:rPr>
      </w:pPr>
    </w:p>
    <w:p w14:paraId="347B75E0" w14:textId="5DAB6101" w:rsidR="003741C1" w:rsidRPr="005B366D" w:rsidRDefault="003741C1" w:rsidP="00BA0196">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表</w:t>
      </w:r>
      <w:r w:rsidRPr="005B366D">
        <w:rPr>
          <w:rFonts w:ascii="Times New Roman" w:eastAsia="宋体" w:hAnsi="Times New Roman" w:cs="Times New Roman"/>
          <w:snapToGrid w:val="0"/>
          <w:color w:val="000000"/>
          <w:kern w:val="0"/>
          <w:szCs w:val="21"/>
        </w:rPr>
        <w:t xml:space="preserve">6.3.1-3 </w:t>
      </w:r>
      <w:r w:rsidRPr="005B366D">
        <w:rPr>
          <w:rFonts w:ascii="Times New Roman" w:eastAsia="宋体" w:hAnsi="Times New Roman" w:cs="Times New Roman"/>
          <w:snapToGrid w:val="0"/>
          <w:color w:val="000000"/>
          <w:kern w:val="0"/>
          <w:szCs w:val="21"/>
        </w:rPr>
        <w:t>疲劳裂缝尖端位置因素</w:t>
      </w:r>
    </w:p>
    <w:tbl>
      <w:tblPr>
        <w:tblW w:w="3018"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060"/>
        <w:gridCol w:w="1935"/>
      </w:tblGrid>
      <w:tr w:rsidR="003741C1" w:rsidRPr="003741C1" w14:paraId="3D2DE064" w14:textId="77777777" w:rsidTr="00BA0196">
        <w:trPr>
          <w:trHeight w:val="352"/>
          <w:jc w:val="center"/>
        </w:trPr>
        <w:tc>
          <w:tcPr>
            <w:tcW w:w="3063" w:type="pct"/>
            <w:vAlign w:val="center"/>
          </w:tcPr>
          <w:p w14:paraId="7F65E5EB"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尖端位置</w:t>
            </w:r>
          </w:p>
        </w:tc>
        <w:tc>
          <w:tcPr>
            <w:tcW w:w="1937" w:type="pct"/>
            <w:vAlign w:val="center"/>
          </w:tcPr>
          <w:p w14:paraId="03325685"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分值</w:t>
            </w:r>
            <w:r w:rsidRPr="005B366D">
              <w:rPr>
                <w:rFonts w:ascii="Times New Roman" w:eastAsia="宋体" w:hAnsi="Times New Roman" w:cs="Times New Roman"/>
                <w:b/>
                <w:bCs/>
                <w:i/>
                <w:iCs/>
                <w:snapToGrid w:val="0"/>
                <w:color w:val="000000"/>
                <w:kern w:val="0"/>
                <w:sz w:val="18"/>
                <w:szCs w:val="18"/>
              </w:rPr>
              <w:t>c</w:t>
            </w:r>
            <w:r w:rsidRPr="005B366D">
              <w:rPr>
                <w:rFonts w:ascii="Times New Roman" w:eastAsia="宋体" w:hAnsi="Times New Roman" w:cs="Times New Roman"/>
                <w:b/>
                <w:bCs/>
                <w:i/>
                <w:iCs/>
                <w:snapToGrid w:val="0"/>
                <w:color w:val="000000"/>
                <w:kern w:val="0"/>
                <w:sz w:val="18"/>
                <w:szCs w:val="18"/>
                <w:vertAlign w:val="subscript"/>
              </w:rPr>
              <w:t>k</w:t>
            </w:r>
          </w:p>
        </w:tc>
      </w:tr>
      <w:tr w:rsidR="003741C1" w:rsidRPr="003741C1" w14:paraId="750F2C7B" w14:textId="77777777" w:rsidTr="00BA0196">
        <w:trPr>
          <w:trHeight w:val="352"/>
          <w:jc w:val="center"/>
        </w:trPr>
        <w:tc>
          <w:tcPr>
            <w:tcW w:w="3063" w:type="pct"/>
            <w:vAlign w:val="center"/>
          </w:tcPr>
          <w:p w14:paraId="24063F63"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位于焊</w:t>
            </w:r>
            <w:proofErr w:type="gramStart"/>
            <w:r w:rsidRPr="005B366D">
              <w:rPr>
                <w:rFonts w:ascii="Times New Roman" w:eastAsia="宋体" w:hAnsi="Times New Roman" w:cs="Times New Roman"/>
                <w:snapToGrid w:val="0"/>
                <w:color w:val="000000"/>
                <w:kern w:val="0"/>
                <w:sz w:val="18"/>
                <w:szCs w:val="18"/>
              </w:rPr>
              <w:t>趾</w:t>
            </w:r>
            <w:proofErr w:type="gramEnd"/>
            <w:r w:rsidRPr="005B366D">
              <w:rPr>
                <w:rFonts w:ascii="Times New Roman" w:eastAsia="宋体" w:hAnsi="Times New Roman" w:cs="Times New Roman"/>
                <w:snapToGrid w:val="0"/>
                <w:color w:val="000000"/>
                <w:kern w:val="0"/>
                <w:sz w:val="18"/>
                <w:szCs w:val="18"/>
              </w:rPr>
              <w:t>/</w:t>
            </w:r>
            <w:proofErr w:type="gramStart"/>
            <w:r w:rsidRPr="005B366D">
              <w:rPr>
                <w:rFonts w:ascii="Times New Roman" w:eastAsia="宋体" w:hAnsi="Times New Roman" w:cs="Times New Roman"/>
                <w:snapToGrid w:val="0"/>
                <w:color w:val="000000"/>
                <w:kern w:val="0"/>
                <w:sz w:val="18"/>
                <w:szCs w:val="18"/>
              </w:rPr>
              <w:t>焊根</w:t>
            </w:r>
            <w:proofErr w:type="gramEnd"/>
          </w:p>
        </w:tc>
        <w:tc>
          <w:tcPr>
            <w:tcW w:w="1937" w:type="pct"/>
            <w:vAlign w:val="center"/>
          </w:tcPr>
          <w:p w14:paraId="1EBA8864"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1</w:t>
            </w:r>
          </w:p>
        </w:tc>
      </w:tr>
      <w:tr w:rsidR="003741C1" w:rsidRPr="003741C1" w14:paraId="3F27DA54" w14:textId="77777777" w:rsidTr="00BA0196">
        <w:trPr>
          <w:trHeight w:val="352"/>
          <w:jc w:val="center"/>
        </w:trPr>
        <w:tc>
          <w:tcPr>
            <w:tcW w:w="3063" w:type="pct"/>
            <w:vAlign w:val="center"/>
          </w:tcPr>
          <w:p w14:paraId="622A67D0"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位于焊缝高度内</w:t>
            </w:r>
          </w:p>
        </w:tc>
        <w:tc>
          <w:tcPr>
            <w:tcW w:w="1937" w:type="pct"/>
            <w:vAlign w:val="center"/>
          </w:tcPr>
          <w:p w14:paraId="0FDD7D98"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2</w:t>
            </w:r>
          </w:p>
        </w:tc>
      </w:tr>
      <w:tr w:rsidR="003741C1" w:rsidRPr="003741C1" w14:paraId="234A94BC" w14:textId="77777777" w:rsidTr="00BA0196">
        <w:trPr>
          <w:trHeight w:val="352"/>
          <w:jc w:val="center"/>
        </w:trPr>
        <w:tc>
          <w:tcPr>
            <w:tcW w:w="3063" w:type="pct"/>
            <w:vAlign w:val="center"/>
          </w:tcPr>
          <w:p w14:paraId="76EFA580"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位于母材</w:t>
            </w:r>
          </w:p>
        </w:tc>
        <w:tc>
          <w:tcPr>
            <w:tcW w:w="1937" w:type="pct"/>
            <w:vAlign w:val="center"/>
          </w:tcPr>
          <w:p w14:paraId="62AD094C" w14:textId="77777777" w:rsidR="003741C1" w:rsidRPr="005B366D" w:rsidRDefault="003741C1" w:rsidP="003741C1">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3</w:t>
            </w:r>
          </w:p>
        </w:tc>
      </w:tr>
    </w:tbl>
    <w:p w14:paraId="7F38A7E4" w14:textId="77777777" w:rsidR="003741C1" w:rsidRPr="005B366D" w:rsidRDefault="003741C1" w:rsidP="003741C1">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Arial" w:hint="eastAsia"/>
          <w:b/>
          <w:bCs/>
          <w:snapToGrid w:val="0"/>
          <w:color w:val="000000"/>
          <w:kern w:val="0"/>
          <w:szCs w:val="21"/>
        </w:rPr>
        <w:t>6</w:t>
      </w:r>
      <w:r w:rsidRPr="005B366D">
        <w:rPr>
          <w:rFonts w:ascii="Times New Roman" w:eastAsia="宋体" w:hAnsi="Times New Roman" w:cs="Arial"/>
          <w:b/>
          <w:bCs/>
          <w:snapToGrid w:val="0"/>
          <w:color w:val="000000"/>
          <w:kern w:val="0"/>
          <w:szCs w:val="21"/>
        </w:rPr>
        <w:t>.3.2</w:t>
      </w:r>
      <w:r w:rsidRPr="005B366D">
        <w:rPr>
          <w:rFonts w:ascii="Times New Roman" w:eastAsia="宋体" w:hAnsi="Times New Roman" w:cs="Arial"/>
          <w:snapToGrid w:val="0"/>
          <w:color w:val="000000"/>
          <w:kern w:val="0"/>
          <w:szCs w:val="21"/>
        </w:rPr>
        <w:t xml:space="preserve">  </w:t>
      </w:r>
      <w:r w:rsidRPr="005B366D">
        <w:rPr>
          <w:rFonts w:ascii="Times New Roman" w:eastAsia="宋体" w:hAnsi="Times New Roman" w:cs="Arial" w:hint="eastAsia"/>
          <w:snapToGrid w:val="0"/>
          <w:color w:val="000000"/>
          <w:kern w:val="0"/>
          <w:szCs w:val="21"/>
        </w:rPr>
        <w:t>根据疲劳裂缝重要性系数，将疲劳裂缝分为</w:t>
      </w:r>
      <w:r w:rsidRPr="005B366D">
        <w:rPr>
          <w:rFonts w:ascii="Times New Roman" w:eastAsia="宋体" w:hAnsi="Times New Roman" w:cs="Arial" w:hint="eastAsia"/>
          <w:snapToGrid w:val="0"/>
          <w:color w:val="000000"/>
          <w:kern w:val="0"/>
          <w:szCs w:val="21"/>
        </w:rPr>
        <w:t>A</w:t>
      </w:r>
      <w:r w:rsidRPr="005B366D">
        <w:rPr>
          <w:rFonts w:ascii="Times New Roman" w:eastAsia="宋体" w:hAnsi="Times New Roman" w:cs="Arial" w:hint="eastAsia"/>
          <w:snapToGrid w:val="0"/>
          <w:color w:val="000000"/>
          <w:kern w:val="0"/>
          <w:szCs w:val="21"/>
        </w:rPr>
        <w:t>、</w:t>
      </w:r>
      <w:r w:rsidRPr="005B366D">
        <w:rPr>
          <w:rFonts w:ascii="Times New Roman" w:eastAsia="宋体" w:hAnsi="Times New Roman" w:cs="Arial" w:hint="eastAsia"/>
          <w:snapToGrid w:val="0"/>
          <w:color w:val="000000"/>
          <w:kern w:val="0"/>
          <w:szCs w:val="21"/>
        </w:rPr>
        <w:t>B</w:t>
      </w:r>
      <w:r w:rsidRPr="005B366D">
        <w:rPr>
          <w:rFonts w:ascii="Times New Roman" w:eastAsia="宋体" w:hAnsi="Times New Roman" w:cs="Arial" w:hint="eastAsia"/>
          <w:snapToGrid w:val="0"/>
          <w:color w:val="000000"/>
          <w:kern w:val="0"/>
          <w:szCs w:val="21"/>
        </w:rPr>
        <w:t>、</w:t>
      </w:r>
      <w:r w:rsidRPr="005B366D">
        <w:rPr>
          <w:rFonts w:ascii="Times New Roman" w:eastAsia="宋体" w:hAnsi="Times New Roman" w:cs="Arial" w:hint="eastAsia"/>
          <w:snapToGrid w:val="0"/>
          <w:color w:val="000000"/>
          <w:kern w:val="0"/>
          <w:szCs w:val="21"/>
        </w:rPr>
        <w:t>C</w:t>
      </w:r>
      <w:r w:rsidRPr="005B366D">
        <w:rPr>
          <w:rFonts w:ascii="Times New Roman" w:eastAsia="宋体" w:hAnsi="Times New Roman" w:cs="Arial" w:hint="eastAsia"/>
          <w:snapToGrid w:val="0"/>
          <w:color w:val="000000"/>
          <w:kern w:val="0"/>
          <w:szCs w:val="21"/>
        </w:rPr>
        <w:t>三级，</w:t>
      </w:r>
      <w:r w:rsidRPr="005B366D">
        <w:rPr>
          <w:rFonts w:ascii="Times New Roman" w:eastAsia="宋体" w:hAnsi="Times New Roman" w:cs="Times New Roman"/>
          <w:snapToGrid w:val="0"/>
          <w:color w:val="000000"/>
          <w:kern w:val="0"/>
          <w:szCs w:val="21"/>
        </w:rPr>
        <w:t>见表</w:t>
      </w:r>
      <w:r w:rsidRPr="005B366D">
        <w:rPr>
          <w:rFonts w:ascii="Times New Roman" w:eastAsia="宋体" w:hAnsi="Times New Roman" w:cs="Times New Roman"/>
          <w:snapToGrid w:val="0"/>
          <w:color w:val="000000"/>
          <w:kern w:val="0"/>
          <w:szCs w:val="21"/>
        </w:rPr>
        <w:t>6.3.2</w:t>
      </w:r>
      <w:r w:rsidRPr="005B366D">
        <w:rPr>
          <w:rFonts w:ascii="Times New Roman" w:eastAsia="宋体" w:hAnsi="Times New Roman" w:cs="Times New Roman"/>
          <w:snapToGrid w:val="0"/>
          <w:color w:val="000000"/>
          <w:kern w:val="0"/>
          <w:szCs w:val="21"/>
        </w:rPr>
        <w:t>。</w:t>
      </w:r>
    </w:p>
    <w:p w14:paraId="3B8DCD7D" w14:textId="77777777" w:rsidR="003741C1" w:rsidRPr="005B366D" w:rsidRDefault="003741C1" w:rsidP="00BA0196">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snapToGrid w:val="0"/>
          <w:color w:val="000000"/>
          <w:kern w:val="0"/>
          <w:szCs w:val="21"/>
        </w:rPr>
        <w:t>表</w:t>
      </w:r>
      <w:r w:rsidRPr="005B366D">
        <w:rPr>
          <w:rFonts w:ascii="Times New Roman" w:eastAsia="宋体" w:hAnsi="Times New Roman" w:cs="Times New Roman"/>
          <w:snapToGrid w:val="0"/>
          <w:color w:val="000000"/>
          <w:kern w:val="0"/>
          <w:szCs w:val="21"/>
        </w:rPr>
        <w:t xml:space="preserve">6.3.2 </w:t>
      </w:r>
      <w:r w:rsidRPr="005B366D">
        <w:rPr>
          <w:rFonts w:ascii="Times New Roman" w:eastAsia="宋体" w:hAnsi="Times New Roman" w:cs="Times New Roman"/>
          <w:snapToGrid w:val="0"/>
          <w:color w:val="000000"/>
          <w:kern w:val="0"/>
          <w:szCs w:val="21"/>
        </w:rPr>
        <w:t>疲劳裂缝等级划分</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772"/>
        <w:gridCol w:w="2752"/>
        <w:gridCol w:w="2752"/>
      </w:tblGrid>
      <w:tr w:rsidR="003741C1" w:rsidRPr="003741C1" w14:paraId="64E9AB5D" w14:textId="77777777" w:rsidTr="00BA0196">
        <w:trPr>
          <w:trHeight w:val="113"/>
        </w:trPr>
        <w:tc>
          <w:tcPr>
            <w:tcW w:w="3114" w:type="dxa"/>
            <w:vAlign w:val="center"/>
          </w:tcPr>
          <w:p w14:paraId="4A111165"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b/>
                <w:bCs/>
                <w:snapToGrid w:val="0"/>
                <w:color w:val="000000"/>
                <w:kern w:val="0"/>
                <w:sz w:val="18"/>
                <w:szCs w:val="18"/>
              </w:rPr>
              <w:t>λ</w:t>
            </w:r>
          </w:p>
        </w:tc>
        <w:tc>
          <w:tcPr>
            <w:tcW w:w="3115" w:type="dxa"/>
            <w:vAlign w:val="center"/>
          </w:tcPr>
          <w:p w14:paraId="0BD5397E"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hint="eastAsia"/>
                <w:b/>
                <w:bCs/>
                <w:snapToGrid w:val="0"/>
                <w:color w:val="000000"/>
                <w:kern w:val="0"/>
                <w:sz w:val="18"/>
                <w:szCs w:val="18"/>
              </w:rPr>
              <w:t>评估等级</w:t>
            </w:r>
          </w:p>
        </w:tc>
        <w:tc>
          <w:tcPr>
            <w:tcW w:w="3115" w:type="dxa"/>
            <w:vAlign w:val="center"/>
          </w:tcPr>
          <w:p w14:paraId="0E0B5C89"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5B366D">
              <w:rPr>
                <w:rFonts w:ascii="Times New Roman" w:eastAsia="宋体" w:hAnsi="Times New Roman" w:cs="Times New Roman" w:hint="eastAsia"/>
                <w:b/>
                <w:bCs/>
                <w:snapToGrid w:val="0"/>
                <w:color w:val="000000"/>
                <w:kern w:val="0"/>
                <w:sz w:val="18"/>
                <w:szCs w:val="18"/>
              </w:rPr>
              <w:t>应对措施</w:t>
            </w:r>
          </w:p>
        </w:tc>
      </w:tr>
      <w:tr w:rsidR="003741C1" w:rsidRPr="003741C1" w14:paraId="614E776D" w14:textId="77777777" w:rsidTr="00BA0196">
        <w:trPr>
          <w:trHeight w:val="113"/>
        </w:trPr>
        <w:tc>
          <w:tcPr>
            <w:tcW w:w="3114" w:type="dxa"/>
            <w:vAlign w:val="center"/>
          </w:tcPr>
          <w:p w14:paraId="73600671"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w:t>
            </w:r>
            <w:r w:rsidRPr="005B366D">
              <w:rPr>
                <w:rFonts w:ascii="Times New Roman" w:eastAsia="宋体" w:hAnsi="Times New Roman" w:cs="Times New Roman" w:hint="eastAsia"/>
                <w:snapToGrid w:val="0"/>
                <w:color w:val="000000"/>
                <w:kern w:val="0"/>
                <w:sz w:val="18"/>
                <w:szCs w:val="18"/>
              </w:rPr>
              <w:t>0.3,</w:t>
            </w:r>
            <w:r w:rsidRPr="005B366D">
              <w:rPr>
                <w:rFonts w:ascii="Times New Roman" w:eastAsia="宋体" w:hAnsi="Times New Roman" w:cs="Times New Roman"/>
                <w:snapToGrid w:val="0"/>
                <w:color w:val="000000"/>
                <w:kern w:val="0"/>
                <w:sz w:val="18"/>
                <w:szCs w:val="18"/>
              </w:rPr>
              <w:t xml:space="preserve"> 0.</w:t>
            </w:r>
            <w:r w:rsidRPr="005B366D">
              <w:rPr>
                <w:rFonts w:ascii="Times New Roman" w:eastAsia="宋体" w:hAnsi="Times New Roman" w:cs="Times New Roman" w:hint="eastAsia"/>
                <w:snapToGrid w:val="0"/>
                <w:color w:val="000000"/>
                <w:kern w:val="0"/>
                <w:sz w:val="18"/>
                <w:szCs w:val="18"/>
              </w:rPr>
              <w:t>5)</w:t>
            </w:r>
          </w:p>
        </w:tc>
        <w:tc>
          <w:tcPr>
            <w:tcW w:w="3115" w:type="dxa"/>
            <w:vAlign w:val="center"/>
          </w:tcPr>
          <w:p w14:paraId="45E42053"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A</w:t>
            </w:r>
          </w:p>
        </w:tc>
        <w:tc>
          <w:tcPr>
            <w:tcW w:w="3115" w:type="dxa"/>
            <w:vAlign w:val="center"/>
          </w:tcPr>
          <w:p w14:paraId="5BB8F2FB"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定期观察，至少半年</w:t>
            </w:r>
            <w:r w:rsidRPr="005B366D">
              <w:rPr>
                <w:rFonts w:ascii="Times New Roman" w:eastAsia="宋体" w:hAnsi="Times New Roman" w:cs="Times New Roman" w:hint="eastAsia"/>
                <w:snapToGrid w:val="0"/>
                <w:color w:val="000000"/>
                <w:kern w:val="0"/>
                <w:sz w:val="18"/>
                <w:szCs w:val="18"/>
              </w:rPr>
              <w:t>1</w:t>
            </w:r>
            <w:r w:rsidRPr="005B366D">
              <w:rPr>
                <w:rFonts w:ascii="Times New Roman" w:eastAsia="宋体" w:hAnsi="Times New Roman" w:cs="Times New Roman" w:hint="eastAsia"/>
                <w:snapToGrid w:val="0"/>
                <w:color w:val="000000"/>
                <w:kern w:val="0"/>
                <w:sz w:val="18"/>
                <w:szCs w:val="18"/>
              </w:rPr>
              <w:t>次</w:t>
            </w:r>
          </w:p>
        </w:tc>
      </w:tr>
      <w:tr w:rsidR="003741C1" w:rsidRPr="003741C1" w14:paraId="0BF679EE" w14:textId="77777777" w:rsidTr="00BA0196">
        <w:trPr>
          <w:trHeight w:val="113"/>
        </w:trPr>
        <w:tc>
          <w:tcPr>
            <w:tcW w:w="3114" w:type="dxa"/>
            <w:vAlign w:val="center"/>
          </w:tcPr>
          <w:p w14:paraId="1A486E30"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(0.</w:t>
            </w:r>
            <w:r w:rsidRPr="005B366D">
              <w:rPr>
                <w:rFonts w:ascii="Times New Roman" w:eastAsia="宋体" w:hAnsi="Times New Roman" w:cs="Times New Roman" w:hint="eastAsia"/>
                <w:snapToGrid w:val="0"/>
                <w:color w:val="000000"/>
                <w:kern w:val="0"/>
                <w:sz w:val="18"/>
                <w:szCs w:val="18"/>
              </w:rPr>
              <w:t>5,</w:t>
            </w:r>
            <w:r w:rsidRPr="005B366D">
              <w:rPr>
                <w:rFonts w:ascii="Times New Roman" w:eastAsia="宋体" w:hAnsi="Times New Roman" w:cs="Times New Roman"/>
                <w:snapToGrid w:val="0"/>
                <w:color w:val="000000"/>
                <w:kern w:val="0"/>
                <w:sz w:val="18"/>
                <w:szCs w:val="18"/>
              </w:rPr>
              <w:t xml:space="preserve"> 0.</w:t>
            </w:r>
            <w:r w:rsidRPr="005B366D">
              <w:rPr>
                <w:rFonts w:ascii="Times New Roman" w:eastAsia="宋体" w:hAnsi="Times New Roman" w:cs="Times New Roman" w:hint="eastAsia"/>
                <w:snapToGrid w:val="0"/>
                <w:color w:val="000000"/>
                <w:kern w:val="0"/>
                <w:sz w:val="18"/>
                <w:szCs w:val="18"/>
              </w:rPr>
              <w:t>7)</w:t>
            </w:r>
          </w:p>
        </w:tc>
        <w:tc>
          <w:tcPr>
            <w:tcW w:w="3115" w:type="dxa"/>
            <w:vAlign w:val="center"/>
          </w:tcPr>
          <w:p w14:paraId="67B7D5E4"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B</w:t>
            </w:r>
          </w:p>
        </w:tc>
        <w:tc>
          <w:tcPr>
            <w:tcW w:w="3115" w:type="dxa"/>
            <w:vAlign w:val="center"/>
          </w:tcPr>
          <w:p w14:paraId="12957D59"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密切跟踪，至少每月</w:t>
            </w:r>
            <w:r w:rsidRPr="005B366D">
              <w:rPr>
                <w:rFonts w:ascii="Times New Roman" w:eastAsia="宋体" w:hAnsi="Times New Roman" w:cs="Times New Roman" w:hint="eastAsia"/>
                <w:snapToGrid w:val="0"/>
                <w:color w:val="000000"/>
                <w:kern w:val="0"/>
                <w:sz w:val="18"/>
                <w:szCs w:val="18"/>
              </w:rPr>
              <w:t>1</w:t>
            </w:r>
            <w:r w:rsidRPr="005B366D">
              <w:rPr>
                <w:rFonts w:ascii="Times New Roman" w:eastAsia="宋体" w:hAnsi="Times New Roman" w:cs="Times New Roman" w:hint="eastAsia"/>
                <w:snapToGrid w:val="0"/>
                <w:color w:val="000000"/>
                <w:kern w:val="0"/>
                <w:sz w:val="18"/>
                <w:szCs w:val="18"/>
              </w:rPr>
              <w:t>次</w:t>
            </w:r>
          </w:p>
        </w:tc>
      </w:tr>
      <w:tr w:rsidR="003741C1" w:rsidRPr="003741C1" w14:paraId="2BC93EC0" w14:textId="77777777" w:rsidTr="00BA0196">
        <w:trPr>
          <w:trHeight w:val="113"/>
        </w:trPr>
        <w:tc>
          <w:tcPr>
            <w:tcW w:w="3114" w:type="dxa"/>
            <w:vAlign w:val="center"/>
          </w:tcPr>
          <w:p w14:paraId="09B05497"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snapToGrid w:val="0"/>
                <w:color w:val="000000"/>
                <w:kern w:val="0"/>
                <w:sz w:val="18"/>
                <w:szCs w:val="18"/>
              </w:rPr>
              <w:t>(0.</w:t>
            </w:r>
            <w:r w:rsidRPr="005B366D">
              <w:rPr>
                <w:rFonts w:ascii="Times New Roman" w:eastAsia="宋体" w:hAnsi="Times New Roman" w:cs="Times New Roman" w:hint="eastAsia"/>
                <w:snapToGrid w:val="0"/>
                <w:color w:val="000000"/>
                <w:kern w:val="0"/>
                <w:sz w:val="18"/>
                <w:szCs w:val="18"/>
              </w:rPr>
              <w:t>7,</w:t>
            </w:r>
            <w:r w:rsidRPr="005B366D">
              <w:rPr>
                <w:rFonts w:ascii="Times New Roman" w:eastAsia="宋体" w:hAnsi="Times New Roman" w:cs="Times New Roman"/>
                <w:snapToGrid w:val="0"/>
                <w:color w:val="000000"/>
                <w:kern w:val="0"/>
                <w:sz w:val="18"/>
                <w:szCs w:val="18"/>
              </w:rPr>
              <w:t xml:space="preserve"> 1.0</w:t>
            </w:r>
            <w:r w:rsidRPr="005B366D">
              <w:rPr>
                <w:rFonts w:ascii="Times New Roman" w:eastAsia="宋体" w:hAnsi="Times New Roman" w:cs="Times New Roman" w:hint="eastAsia"/>
                <w:snapToGrid w:val="0"/>
                <w:color w:val="000000"/>
                <w:kern w:val="0"/>
                <w:sz w:val="18"/>
                <w:szCs w:val="18"/>
              </w:rPr>
              <w:t>)</w:t>
            </w:r>
          </w:p>
        </w:tc>
        <w:tc>
          <w:tcPr>
            <w:tcW w:w="3115" w:type="dxa"/>
            <w:vAlign w:val="center"/>
          </w:tcPr>
          <w:p w14:paraId="4CA9D004"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5B366D">
              <w:rPr>
                <w:rFonts w:ascii="Times New Roman" w:eastAsia="宋体" w:hAnsi="Times New Roman" w:cs="Times New Roman" w:hint="eastAsia"/>
                <w:snapToGrid w:val="0"/>
                <w:color w:val="000000"/>
                <w:kern w:val="0"/>
                <w:sz w:val="18"/>
                <w:szCs w:val="18"/>
              </w:rPr>
              <w:t>C</w:t>
            </w:r>
          </w:p>
        </w:tc>
        <w:tc>
          <w:tcPr>
            <w:tcW w:w="3115" w:type="dxa"/>
            <w:vAlign w:val="center"/>
          </w:tcPr>
          <w:p w14:paraId="299DF4E8" w14:textId="77777777" w:rsidR="003741C1" w:rsidRPr="005B366D" w:rsidRDefault="003741C1" w:rsidP="003741C1">
            <w:pPr>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roofErr w:type="gramStart"/>
            <w:r w:rsidRPr="005B366D">
              <w:rPr>
                <w:rFonts w:ascii="Times New Roman" w:eastAsia="宋体" w:hAnsi="Times New Roman" w:cs="Times New Roman" w:hint="eastAsia"/>
                <w:snapToGrid w:val="0"/>
                <w:color w:val="000000"/>
                <w:kern w:val="0"/>
                <w:sz w:val="18"/>
                <w:szCs w:val="18"/>
              </w:rPr>
              <w:t>及时维护</w:t>
            </w:r>
            <w:proofErr w:type="gramEnd"/>
          </w:p>
        </w:tc>
      </w:tr>
    </w:tbl>
    <w:p w14:paraId="4BE6A515" w14:textId="6FFF1D16" w:rsidR="003741C1" w:rsidRPr="005B366D" w:rsidRDefault="003741C1" w:rsidP="003741C1">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5B366D">
        <w:rPr>
          <w:rFonts w:ascii="Times New Roman" w:eastAsia="宋体" w:hAnsi="Times New Roman" w:cs="Times New Roman"/>
          <w:b/>
          <w:bCs/>
          <w:snapToGrid w:val="0"/>
          <w:color w:val="000000"/>
          <w:kern w:val="0"/>
          <w:szCs w:val="21"/>
        </w:rPr>
        <w:t xml:space="preserve">6.3.3  </w:t>
      </w:r>
      <w:r w:rsidRPr="005B366D">
        <w:rPr>
          <w:rFonts w:ascii="Times New Roman" w:eastAsia="宋体" w:hAnsi="Times New Roman" w:cs="Times New Roman"/>
          <w:snapToGrid w:val="0"/>
          <w:color w:val="000000"/>
          <w:kern w:val="0"/>
          <w:szCs w:val="21"/>
        </w:rPr>
        <w:t>对于修复后继续扩展的疲劳裂缝，可参照本章评估方法执行。</w:t>
      </w:r>
    </w:p>
    <w:p w14:paraId="372FB756" w14:textId="26D1E282" w:rsidR="00630A46" w:rsidRDefault="00630A46">
      <w:pPr>
        <w:widowControl/>
        <w:jc w:val="left"/>
        <w:rPr>
          <w:lang w:val="zh-CN"/>
        </w:rPr>
      </w:pPr>
      <w:bookmarkStart w:id="153" w:name="_Toc533422753"/>
      <w:bookmarkStart w:id="154" w:name="_Toc533422623"/>
      <w:bookmarkStart w:id="155" w:name="_Toc533422983"/>
      <w:r>
        <w:rPr>
          <w:lang w:val="zh-CN"/>
        </w:rPr>
        <w:br w:type="page"/>
      </w:r>
    </w:p>
    <w:p w14:paraId="5CEB59B6" w14:textId="77777777" w:rsidR="00707BE6" w:rsidRDefault="00707BE6" w:rsidP="00707BE6">
      <w:pPr>
        <w:rPr>
          <w:lang w:val="zh-CN"/>
        </w:rPr>
      </w:pPr>
    </w:p>
    <w:p w14:paraId="3C991C82" w14:textId="2DE6CFB1" w:rsidR="00707BE6" w:rsidRPr="00043FB4" w:rsidRDefault="00707BE6"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156" w:name="_Toc176175044"/>
      <w:bookmarkStart w:id="157" w:name="_Toc178255418"/>
      <w:r w:rsidRPr="00043FB4">
        <w:rPr>
          <w:rFonts w:ascii="Times New Roman" w:eastAsia="宋体" w:hAnsi="Times New Roman" w:cs="Times New Roman" w:hint="eastAsia"/>
          <w:color w:val="000000" w:themeColor="text1"/>
          <w:sz w:val="28"/>
          <w:szCs w:val="28"/>
          <w:lang w:val="zh-CN"/>
        </w:rPr>
        <w:t xml:space="preserve">7 </w:t>
      </w:r>
      <w:r w:rsidRPr="00043FB4">
        <w:rPr>
          <w:rFonts w:ascii="Times New Roman" w:eastAsia="宋体" w:hAnsi="Times New Roman" w:cs="Times New Roman"/>
          <w:color w:val="000000" w:themeColor="text1"/>
          <w:sz w:val="28"/>
          <w:szCs w:val="28"/>
          <w:lang w:val="zh-CN"/>
        </w:rPr>
        <w:t xml:space="preserve"> </w:t>
      </w:r>
      <w:bookmarkEnd w:id="153"/>
      <w:bookmarkEnd w:id="154"/>
      <w:bookmarkEnd w:id="155"/>
      <w:r w:rsidR="00023C38" w:rsidRPr="00043FB4">
        <w:rPr>
          <w:rFonts w:ascii="Times New Roman" w:eastAsia="宋体" w:hAnsi="Times New Roman" w:cs="Times New Roman" w:hint="eastAsia"/>
          <w:color w:val="000000" w:themeColor="text1"/>
          <w:sz w:val="28"/>
          <w:szCs w:val="28"/>
          <w:lang w:val="zh-CN"/>
        </w:rPr>
        <w:t>修复设计</w:t>
      </w:r>
      <w:bookmarkEnd w:id="156"/>
      <w:bookmarkEnd w:id="157"/>
    </w:p>
    <w:p w14:paraId="4F5E2742" w14:textId="77777777" w:rsidR="00F679E6" w:rsidRPr="00F679E6" w:rsidRDefault="00F679E6" w:rsidP="00F679E6">
      <w:pPr>
        <w:rPr>
          <w:lang w:val="zh-CN"/>
        </w:rPr>
      </w:pPr>
    </w:p>
    <w:p w14:paraId="58E77EE4" w14:textId="1A8A6D79" w:rsidR="00707BE6" w:rsidRPr="00043FB4" w:rsidRDefault="00F679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58" w:name="_Toc176175045"/>
      <w:bookmarkStart w:id="159" w:name="_Toc178255419"/>
      <w:r w:rsidRPr="00043FB4">
        <w:rPr>
          <w:rFonts w:ascii="Times New Roman" w:eastAsia="黑体" w:hAnsi="Times New Roman" w:cs="Times New Roman" w:hint="eastAsia"/>
          <w:b/>
          <w:iCs/>
          <w:color w:val="000000" w:themeColor="text1"/>
          <w:kern w:val="0"/>
          <w:szCs w:val="21"/>
          <w:lang w:val="zh-CN"/>
        </w:rPr>
        <w:t xml:space="preserve">7.1  </w:t>
      </w:r>
      <w:r w:rsidRPr="00043FB4">
        <w:rPr>
          <w:rFonts w:ascii="Times New Roman" w:eastAsia="黑体" w:hAnsi="Times New Roman" w:cs="Times New Roman" w:hint="eastAsia"/>
          <w:b/>
          <w:iCs/>
          <w:color w:val="000000" w:themeColor="text1"/>
          <w:kern w:val="0"/>
          <w:szCs w:val="21"/>
          <w:lang w:val="zh-CN"/>
        </w:rPr>
        <w:t>一般规定</w:t>
      </w:r>
      <w:bookmarkEnd w:id="158"/>
      <w:bookmarkEnd w:id="159"/>
    </w:p>
    <w:p w14:paraId="3DCD1BC4" w14:textId="77777777" w:rsidR="00F679E6" w:rsidRPr="00043FB4" w:rsidRDefault="00F679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7E4B19F" w14:textId="77777777" w:rsidR="00F679E6" w:rsidRPr="00043FB4" w:rsidRDefault="00F679E6" w:rsidP="00EB1782">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7.1.1</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本规程</w:t>
      </w:r>
      <w:r w:rsidRPr="00043FB4">
        <w:rPr>
          <w:rFonts w:ascii="Times New Roman" w:eastAsia="宋体" w:hAnsi="Times New Roman" w:cs="Times New Roman" w:hint="eastAsia"/>
          <w:snapToGrid w:val="0"/>
          <w:color w:val="000000"/>
          <w:kern w:val="0"/>
          <w:szCs w:val="21"/>
        </w:rPr>
        <w:t>中</w:t>
      </w:r>
      <w:r w:rsidRPr="00043FB4">
        <w:rPr>
          <w:rFonts w:ascii="Times New Roman" w:eastAsia="宋体" w:hAnsi="Times New Roman" w:cs="Times New Roman"/>
          <w:snapToGrid w:val="0"/>
          <w:color w:val="000000"/>
          <w:kern w:val="0"/>
          <w:szCs w:val="21"/>
        </w:rPr>
        <w:t>钢桥疲劳裂缝修复设计均属于局部修复。裂缝修复设计应根据钢桥疲劳裂缝所在位置和特征合理选材，选择正确的施工工艺和方法，构造设计应力求</w:t>
      </w:r>
      <w:r w:rsidRPr="00043FB4">
        <w:rPr>
          <w:rFonts w:ascii="Times New Roman" w:eastAsia="宋体" w:hAnsi="Times New Roman" w:cs="Times New Roman" w:hint="eastAsia"/>
          <w:snapToGrid w:val="0"/>
          <w:color w:val="000000"/>
          <w:kern w:val="0"/>
          <w:szCs w:val="21"/>
        </w:rPr>
        <w:t>简洁</w:t>
      </w:r>
      <w:r w:rsidRPr="00043FB4">
        <w:rPr>
          <w:rFonts w:ascii="Times New Roman" w:eastAsia="宋体" w:hAnsi="Times New Roman" w:cs="Times New Roman"/>
          <w:snapToGrid w:val="0"/>
          <w:color w:val="000000"/>
          <w:kern w:val="0"/>
          <w:szCs w:val="21"/>
        </w:rPr>
        <w:t>、</w:t>
      </w:r>
      <w:proofErr w:type="gramStart"/>
      <w:r w:rsidRPr="00043FB4">
        <w:rPr>
          <w:rFonts w:ascii="Times New Roman" w:eastAsia="宋体" w:hAnsi="Times New Roman" w:cs="Times New Roman"/>
          <w:snapToGrid w:val="0"/>
          <w:color w:val="000000"/>
          <w:kern w:val="0"/>
          <w:szCs w:val="21"/>
        </w:rPr>
        <w:t>传力直接</w:t>
      </w:r>
      <w:proofErr w:type="gramEnd"/>
      <w:r w:rsidRPr="00043FB4">
        <w:rPr>
          <w:rFonts w:ascii="Times New Roman" w:eastAsia="宋体" w:hAnsi="Times New Roman" w:cs="Times New Roman"/>
          <w:snapToGrid w:val="0"/>
          <w:color w:val="000000"/>
          <w:kern w:val="0"/>
          <w:szCs w:val="21"/>
        </w:rPr>
        <w:t>明确，不引起过大的应力集中。</w:t>
      </w:r>
    </w:p>
    <w:p w14:paraId="5B7EF9B3" w14:textId="77777777" w:rsidR="00F679E6" w:rsidRPr="00043FB4" w:rsidRDefault="00F679E6" w:rsidP="00EB1782">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7.1.2</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钢桥裂缝修复宜在疲劳开裂部位两侧实施补强，母材等平整的开裂部位宜采用</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板材或</w:t>
      </w:r>
      <w:r w:rsidRPr="00043FB4">
        <w:rPr>
          <w:rFonts w:ascii="Times New Roman" w:eastAsia="宋体" w:hAnsi="Times New Roman" w:cs="Times New Roman"/>
          <w:snapToGrid w:val="0"/>
          <w:color w:val="000000"/>
          <w:kern w:val="0"/>
          <w:szCs w:val="21"/>
        </w:rPr>
        <w:t>SMA</w:t>
      </w:r>
      <w:r w:rsidRPr="00043FB4">
        <w:rPr>
          <w:rFonts w:ascii="Times New Roman" w:eastAsia="宋体" w:hAnsi="Times New Roman" w:cs="Times New Roman"/>
          <w:snapToGrid w:val="0"/>
          <w:color w:val="000000"/>
          <w:kern w:val="0"/>
          <w:szCs w:val="21"/>
        </w:rPr>
        <w:t>材料进行修复，</w:t>
      </w:r>
      <w:r w:rsidRPr="00043FB4">
        <w:rPr>
          <w:rFonts w:ascii="Times New Roman" w:eastAsia="宋体" w:hAnsi="Times New Roman" w:cs="Times New Roman" w:hint="eastAsia"/>
          <w:snapToGrid w:val="0"/>
          <w:color w:val="000000"/>
          <w:kern w:val="0"/>
          <w:szCs w:val="21"/>
        </w:rPr>
        <w:t>当</w:t>
      </w:r>
      <w:r w:rsidRPr="00043FB4">
        <w:rPr>
          <w:rFonts w:ascii="Times New Roman" w:eastAsia="宋体" w:hAnsi="Times New Roman" w:cs="Times New Roman"/>
          <w:snapToGrid w:val="0"/>
          <w:color w:val="000000"/>
          <w:kern w:val="0"/>
          <w:szCs w:val="21"/>
        </w:rPr>
        <w:t>裂缝修复</w:t>
      </w:r>
      <w:r w:rsidRPr="00043FB4">
        <w:rPr>
          <w:rFonts w:ascii="Times New Roman" w:eastAsia="宋体" w:hAnsi="Times New Roman" w:cs="Times New Roman" w:hint="eastAsia"/>
          <w:snapToGrid w:val="0"/>
          <w:color w:val="000000"/>
          <w:kern w:val="0"/>
          <w:szCs w:val="21"/>
        </w:rPr>
        <w:t>可操作空间较小且需施加局部预应力时，宜优先选用</w:t>
      </w:r>
      <w:r w:rsidRPr="00043FB4">
        <w:rPr>
          <w:rFonts w:ascii="Times New Roman" w:eastAsia="宋体" w:hAnsi="Times New Roman" w:cs="Times New Roman"/>
          <w:snapToGrid w:val="0"/>
          <w:color w:val="000000"/>
          <w:kern w:val="0"/>
          <w:szCs w:val="21"/>
        </w:rPr>
        <w:t>SMA</w:t>
      </w:r>
      <w:r w:rsidRPr="00043FB4">
        <w:rPr>
          <w:rFonts w:ascii="Times New Roman" w:eastAsia="宋体" w:hAnsi="Times New Roman" w:cs="Times New Roman" w:hint="eastAsia"/>
          <w:snapToGrid w:val="0"/>
          <w:color w:val="000000"/>
          <w:kern w:val="0"/>
          <w:szCs w:val="21"/>
        </w:rPr>
        <w:t>板材</w:t>
      </w:r>
      <w:r w:rsidRPr="00043FB4">
        <w:rPr>
          <w:rFonts w:ascii="Times New Roman" w:eastAsia="宋体" w:hAnsi="Times New Roman" w:cs="Times New Roman"/>
          <w:snapToGrid w:val="0"/>
          <w:color w:val="000000"/>
          <w:kern w:val="0"/>
          <w:szCs w:val="21"/>
        </w:rPr>
        <w:t>进行修复</w:t>
      </w:r>
      <w:r w:rsidRPr="00043FB4">
        <w:rPr>
          <w:rFonts w:ascii="Times New Roman" w:eastAsia="宋体" w:hAnsi="Times New Roman" w:cs="Times New Roman" w:hint="eastAsia"/>
          <w:snapToGrid w:val="0"/>
          <w:color w:val="000000"/>
          <w:kern w:val="0"/>
          <w:szCs w:val="21"/>
        </w:rPr>
        <w:t>；</w:t>
      </w:r>
      <w:r w:rsidRPr="00043FB4">
        <w:rPr>
          <w:rFonts w:ascii="Times New Roman" w:eastAsia="宋体" w:hAnsi="Times New Roman" w:cs="Times New Roman"/>
          <w:snapToGrid w:val="0"/>
          <w:color w:val="000000"/>
          <w:kern w:val="0"/>
          <w:szCs w:val="21"/>
        </w:rPr>
        <w:t>焊缝等不平整的开裂部位宜采用粘贴</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布进行修复。</w:t>
      </w:r>
    </w:p>
    <w:p w14:paraId="3B240B1A" w14:textId="77777777" w:rsidR="00F679E6" w:rsidRPr="00043FB4" w:rsidRDefault="00F679E6" w:rsidP="00EB1782">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bookmarkStart w:id="160" w:name="_Hlk178252240"/>
      <w:r w:rsidRPr="00043FB4">
        <w:rPr>
          <w:rFonts w:ascii="Times New Roman" w:eastAsia="宋体" w:hAnsi="Times New Roman" w:cs="Times New Roman"/>
          <w:b/>
          <w:bCs/>
          <w:snapToGrid w:val="0"/>
          <w:color w:val="000000"/>
          <w:kern w:val="0"/>
          <w:szCs w:val="21"/>
        </w:rPr>
        <w:t>7.1.3</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对于发展至构件母材的疲劳裂缝，宜在距离裂缝尖端</w:t>
      </w:r>
      <w:r w:rsidRPr="00043FB4">
        <w:rPr>
          <w:rFonts w:ascii="Times New Roman" w:eastAsia="宋体" w:hAnsi="Times New Roman" w:cs="Times New Roman"/>
          <w:snapToGrid w:val="0"/>
          <w:color w:val="000000"/>
          <w:kern w:val="0"/>
          <w:szCs w:val="21"/>
        </w:rPr>
        <w:t>0.5D</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D</w:t>
      </w:r>
      <w:r w:rsidRPr="00043FB4">
        <w:rPr>
          <w:rFonts w:ascii="Times New Roman" w:eastAsia="宋体" w:hAnsi="Times New Roman" w:cs="Times New Roman"/>
          <w:snapToGrid w:val="0"/>
          <w:color w:val="000000"/>
          <w:kern w:val="0"/>
          <w:szCs w:val="21"/>
        </w:rPr>
        <w:t>处钻一个止裂孔后与其他修复方法组合使用。疲劳裂缝长度小于</w:t>
      </w:r>
      <w:r w:rsidRPr="00043FB4">
        <w:rPr>
          <w:rFonts w:ascii="Times New Roman" w:eastAsia="宋体" w:hAnsi="Times New Roman" w:cs="Times New Roman"/>
          <w:snapToGrid w:val="0"/>
          <w:color w:val="000000"/>
          <w:kern w:val="0"/>
          <w:szCs w:val="21"/>
        </w:rPr>
        <w:t>150mm</w:t>
      </w:r>
      <w:r w:rsidRPr="00043FB4">
        <w:rPr>
          <w:rFonts w:ascii="Times New Roman" w:eastAsia="宋体" w:hAnsi="Times New Roman" w:cs="Times New Roman"/>
          <w:snapToGrid w:val="0"/>
          <w:color w:val="000000"/>
          <w:kern w:val="0"/>
          <w:szCs w:val="21"/>
        </w:rPr>
        <w:t>时，宜钻取直径</w:t>
      </w:r>
      <w:r w:rsidRPr="00043FB4">
        <w:rPr>
          <w:rFonts w:ascii="Times New Roman" w:eastAsia="宋体" w:hAnsi="Times New Roman" w:cs="Times New Roman"/>
          <w:snapToGrid w:val="0"/>
          <w:color w:val="000000"/>
          <w:kern w:val="0"/>
          <w:szCs w:val="21"/>
        </w:rPr>
        <w:t>12</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14mm</w:t>
      </w:r>
      <w:r w:rsidRPr="00043FB4">
        <w:rPr>
          <w:rFonts w:ascii="Times New Roman" w:eastAsia="宋体" w:hAnsi="Times New Roman" w:cs="Times New Roman"/>
          <w:snapToGrid w:val="0"/>
          <w:color w:val="000000"/>
          <w:kern w:val="0"/>
          <w:szCs w:val="21"/>
        </w:rPr>
        <w:t>的止裂孔；长度大于</w:t>
      </w:r>
      <w:r w:rsidRPr="00043FB4">
        <w:rPr>
          <w:rFonts w:ascii="Times New Roman" w:eastAsia="宋体" w:hAnsi="Times New Roman" w:cs="Times New Roman"/>
          <w:snapToGrid w:val="0"/>
          <w:color w:val="000000"/>
          <w:kern w:val="0"/>
          <w:szCs w:val="21"/>
        </w:rPr>
        <w:t>150mm</w:t>
      </w:r>
      <w:r w:rsidRPr="00043FB4">
        <w:rPr>
          <w:rFonts w:ascii="Times New Roman" w:eastAsia="宋体" w:hAnsi="Times New Roman" w:cs="Times New Roman"/>
          <w:snapToGrid w:val="0"/>
          <w:color w:val="000000"/>
          <w:kern w:val="0"/>
          <w:szCs w:val="21"/>
        </w:rPr>
        <w:t>后宜钻取直径</w:t>
      </w:r>
      <w:r w:rsidRPr="00043FB4">
        <w:rPr>
          <w:rFonts w:ascii="Times New Roman" w:eastAsia="宋体" w:hAnsi="Times New Roman" w:cs="Times New Roman"/>
          <w:snapToGrid w:val="0"/>
          <w:color w:val="000000"/>
          <w:kern w:val="0"/>
          <w:szCs w:val="21"/>
        </w:rPr>
        <w:t>18mm</w:t>
      </w:r>
      <w:r w:rsidRPr="00043FB4">
        <w:rPr>
          <w:rFonts w:ascii="Times New Roman" w:eastAsia="宋体" w:hAnsi="Times New Roman" w:cs="Times New Roman"/>
          <w:snapToGrid w:val="0"/>
          <w:color w:val="000000"/>
          <w:kern w:val="0"/>
          <w:szCs w:val="21"/>
        </w:rPr>
        <w:t>的止裂孔。</w:t>
      </w:r>
    </w:p>
    <w:bookmarkEnd w:id="160"/>
    <w:p w14:paraId="2A88C400" w14:textId="77777777" w:rsidR="00F679E6" w:rsidRPr="00043FB4" w:rsidRDefault="00F679E6" w:rsidP="00EB1782">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7.1.4</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修复后的钢构件宜根据被修复部位的降低后应力</w:t>
      </w:r>
      <w:r w:rsidRPr="00043FB4">
        <w:rPr>
          <w:rFonts w:ascii="Times New Roman" w:eastAsia="宋体" w:hAnsi="Times New Roman" w:cs="Times New Roman" w:hint="eastAsia"/>
          <w:snapToGrid w:val="0"/>
          <w:color w:val="000000"/>
          <w:kern w:val="0"/>
          <w:szCs w:val="21"/>
        </w:rPr>
        <w:t>状态</w:t>
      </w:r>
      <w:r w:rsidRPr="00043FB4">
        <w:rPr>
          <w:rFonts w:ascii="Times New Roman" w:eastAsia="宋体" w:hAnsi="Times New Roman" w:cs="Times New Roman"/>
          <w:snapToGrid w:val="0"/>
          <w:color w:val="000000"/>
          <w:kern w:val="0"/>
          <w:szCs w:val="21"/>
        </w:rPr>
        <w:t>进行疲劳验算。</w:t>
      </w:r>
    </w:p>
    <w:p w14:paraId="66CC80F4" w14:textId="77777777" w:rsidR="00707BE6" w:rsidRPr="00043FB4" w:rsidRDefault="00707BE6" w:rsidP="00707BE6">
      <w:pPr>
        <w:snapToGrid w:val="0"/>
        <w:spacing w:line="312" w:lineRule="auto"/>
        <w:jc w:val="left"/>
        <w:rPr>
          <w:rFonts w:ascii="Times New Roman" w:hAnsi="Times New Roman"/>
          <w:b/>
          <w:color w:val="000000" w:themeColor="text1"/>
          <w:szCs w:val="21"/>
        </w:rPr>
      </w:pPr>
    </w:p>
    <w:p w14:paraId="330628D2" w14:textId="630BBF38" w:rsidR="00D14E27" w:rsidRPr="00043FB4" w:rsidRDefault="00D14E27" w:rsidP="00D14E27">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61" w:name="_Toc176175046"/>
      <w:bookmarkStart w:id="162" w:name="_Toc178255420"/>
      <w:r w:rsidRPr="00043FB4">
        <w:rPr>
          <w:rFonts w:ascii="Times New Roman" w:eastAsia="黑体" w:hAnsi="Times New Roman" w:cs="Times New Roman" w:hint="eastAsia"/>
          <w:b/>
          <w:iCs/>
          <w:color w:val="000000" w:themeColor="text1"/>
          <w:kern w:val="0"/>
          <w:szCs w:val="21"/>
          <w:lang w:val="zh-CN"/>
        </w:rPr>
        <w:t>7.</w:t>
      </w:r>
      <w:r w:rsidR="004316C5" w:rsidRPr="00043FB4">
        <w:rPr>
          <w:rFonts w:ascii="Times New Roman" w:eastAsia="黑体" w:hAnsi="Times New Roman" w:cs="Times New Roman" w:hint="eastAsia"/>
          <w:b/>
          <w:iCs/>
          <w:color w:val="000000" w:themeColor="text1"/>
          <w:kern w:val="0"/>
          <w:szCs w:val="21"/>
          <w:lang w:val="zh-CN"/>
        </w:rPr>
        <w:t>2</w:t>
      </w:r>
      <w:r w:rsidRPr="00043FB4">
        <w:rPr>
          <w:rFonts w:ascii="Times New Roman" w:eastAsia="黑体" w:hAnsi="Times New Roman" w:cs="Times New Roman" w:hint="eastAsia"/>
          <w:b/>
          <w:iCs/>
          <w:color w:val="000000" w:themeColor="text1"/>
          <w:kern w:val="0"/>
          <w:szCs w:val="21"/>
          <w:lang w:val="zh-CN"/>
        </w:rPr>
        <w:t xml:space="preserve">  CFRP</w:t>
      </w:r>
      <w:r w:rsidRPr="00043FB4">
        <w:rPr>
          <w:rFonts w:ascii="Times New Roman" w:eastAsia="黑体" w:hAnsi="Times New Roman" w:cs="Times New Roman" w:hint="eastAsia"/>
          <w:b/>
          <w:iCs/>
          <w:color w:val="000000" w:themeColor="text1"/>
          <w:kern w:val="0"/>
          <w:szCs w:val="21"/>
          <w:lang w:val="zh-CN"/>
        </w:rPr>
        <w:t>修复</w:t>
      </w:r>
      <w:bookmarkEnd w:id="161"/>
      <w:bookmarkEnd w:id="162"/>
    </w:p>
    <w:p w14:paraId="0BD817C3" w14:textId="77777777" w:rsidR="00D14E27" w:rsidRPr="00043FB4" w:rsidRDefault="00D14E27" w:rsidP="00707BE6">
      <w:pPr>
        <w:snapToGrid w:val="0"/>
        <w:spacing w:line="312" w:lineRule="auto"/>
        <w:jc w:val="left"/>
        <w:rPr>
          <w:rFonts w:ascii="Times New Roman" w:hAnsi="Times New Roman"/>
          <w:color w:val="000000" w:themeColor="text1"/>
          <w:szCs w:val="21"/>
        </w:rPr>
      </w:pPr>
    </w:p>
    <w:p w14:paraId="70E7EE36" w14:textId="77777777" w:rsidR="00D14E27" w:rsidRPr="00043FB4" w:rsidRDefault="00D14E27" w:rsidP="00D14E27">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63" w:name="_Hlk178252252"/>
      <w:r w:rsidRPr="00043FB4">
        <w:rPr>
          <w:rFonts w:ascii="Times New Roman" w:eastAsia="宋体" w:hAnsi="Times New Roman" w:cs="Times New Roman"/>
          <w:b/>
          <w:bCs/>
          <w:snapToGrid w:val="0"/>
          <w:color w:val="000000"/>
          <w:kern w:val="0"/>
          <w:szCs w:val="21"/>
        </w:rPr>
        <w:t>7.2.1</w:t>
      </w:r>
      <w:r w:rsidRPr="00043FB4">
        <w:rPr>
          <w:rFonts w:ascii="Times New Roman" w:eastAsia="宋体" w:hAnsi="Times New Roman" w:cs="Times New Roman"/>
          <w:snapToGrid w:val="0"/>
          <w:color w:val="000000"/>
          <w:kern w:val="0"/>
          <w:szCs w:val="21"/>
        </w:rPr>
        <w:t xml:space="preserve">  CFRP</w:t>
      </w:r>
      <w:r w:rsidRPr="00043FB4">
        <w:rPr>
          <w:rFonts w:ascii="Times New Roman" w:eastAsia="宋体" w:hAnsi="Times New Roman" w:cs="Times New Roman"/>
          <w:snapToGrid w:val="0"/>
          <w:color w:val="000000"/>
          <w:kern w:val="0"/>
          <w:szCs w:val="21"/>
        </w:rPr>
        <w:t>片材修复包括无预应力</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粘贴修复和预应力</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板修复，可根据钢桥结构和病害特点选择合理修复方式。</w:t>
      </w:r>
    </w:p>
    <w:bookmarkEnd w:id="163"/>
    <w:p w14:paraId="05D045E3" w14:textId="77777777" w:rsidR="00D14E27" w:rsidRPr="00043FB4" w:rsidRDefault="00D14E27" w:rsidP="00851039">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7.2.2</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进行裂缝修复设计时，宜采用粘贴</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w:t>
      </w:r>
      <w:r w:rsidRPr="00043FB4">
        <w:rPr>
          <w:rFonts w:ascii="Times New Roman" w:eastAsia="宋体" w:hAnsi="Times New Roman" w:cs="Times New Roman" w:hint="eastAsia"/>
          <w:snapToGrid w:val="0"/>
          <w:color w:val="000000"/>
          <w:kern w:val="0"/>
          <w:szCs w:val="21"/>
        </w:rPr>
        <w:t>修复，</w:t>
      </w:r>
      <w:r w:rsidRPr="00043FB4">
        <w:rPr>
          <w:rFonts w:ascii="Times New Roman" w:eastAsia="宋体" w:hAnsi="Times New Roman" w:cs="Times New Roman"/>
          <w:snapToGrid w:val="0"/>
          <w:color w:val="000000"/>
          <w:kern w:val="0"/>
          <w:szCs w:val="21"/>
        </w:rPr>
        <w:t>纤维方向宜垂直于构件既有裂缝的扩展方向或平行于应力集中处的主拉应力方向。</w:t>
      </w:r>
    </w:p>
    <w:p w14:paraId="2215B709" w14:textId="77777777" w:rsidR="00D14E27" w:rsidRPr="00043FB4" w:rsidRDefault="00D14E27" w:rsidP="00851039">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64" w:name="_Hlk178252324"/>
      <w:r w:rsidRPr="00043FB4">
        <w:rPr>
          <w:rFonts w:ascii="Times New Roman" w:eastAsia="宋体" w:hAnsi="Times New Roman" w:cs="Times New Roman"/>
          <w:b/>
          <w:bCs/>
          <w:snapToGrid w:val="0"/>
          <w:color w:val="000000"/>
          <w:kern w:val="0"/>
          <w:szCs w:val="21"/>
        </w:rPr>
        <w:t>7.2.3</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粘贴</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片材应完全覆盖疲劳裂缝（图</w:t>
      </w:r>
      <w:r w:rsidRPr="00043FB4">
        <w:rPr>
          <w:rFonts w:ascii="Times New Roman" w:eastAsia="宋体" w:hAnsi="Times New Roman" w:cs="Times New Roman"/>
          <w:snapToGrid w:val="0"/>
          <w:color w:val="000000"/>
          <w:kern w:val="0"/>
          <w:szCs w:val="21"/>
        </w:rPr>
        <w:t>7.2.3</w:t>
      </w:r>
      <w:r w:rsidRPr="00043FB4">
        <w:rPr>
          <w:rFonts w:ascii="Times New Roman" w:eastAsia="宋体" w:hAnsi="Times New Roman" w:cs="Times New Roman"/>
          <w:snapToGrid w:val="0"/>
          <w:color w:val="000000"/>
          <w:kern w:val="0"/>
          <w:szCs w:val="21"/>
        </w:rPr>
        <w:t>），其中沿纤维方向粘贴长度和沿宽度粘贴长度可按下列公式计算：</w:t>
      </w:r>
    </w:p>
    <w:p w14:paraId="361B9622" w14:textId="77777777" w:rsidR="00D14E27" w:rsidRPr="00043FB4" w:rsidRDefault="00D14E27" w:rsidP="00851039">
      <w:pPr>
        <w:widowControl/>
        <w:kinsoku w:val="0"/>
        <w:adjustRightInd w:val="0"/>
        <w:spacing w:line="312" w:lineRule="auto"/>
        <w:jc w:val="righ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position w:val="-14"/>
          <w:szCs w:val="21"/>
        </w:rPr>
        <w:object w:dxaOrig="1618" w:dyaOrig="419" w14:anchorId="01AD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5" type="#_x0000_t75" style="width:81pt;height:21pt;mso-wrap-style:square;mso-position-horizontal-relative:page;mso-position-vertical-relative:page" o:ole="">
            <v:imagedata r:id="rId24" o:title=""/>
          </v:shape>
          <o:OLEObject Type="Embed" ProgID="Equation.DSMT4" ShapeID="Object 13" DrawAspect="Content" ObjectID="_1789370546" r:id="rId25"/>
        </w:objec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7.2.3-1</w:t>
      </w:r>
      <w:r w:rsidRPr="00043FB4">
        <w:rPr>
          <w:rFonts w:ascii="Times New Roman" w:eastAsia="宋体" w:hAnsi="Times New Roman" w:cs="Times New Roman"/>
          <w:snapToGrid w:val="0"/>
          <w:color w:val="000000"/>
          <w:kern w:val="0"/>
          <w:szCs w:val="21"/>
        </w:rPr>
        <w:t>）</w:t>
      </w:r>
    </w:p>
    <w:p w14:paraId="5B5B633A" w14:textId="77777777" w:rsidR="00D14E27" w:rsidRPr="00043FB4" w:rsidRDefault="00D14E27" w:rsidP="00851039">
      <w:pPr>
        <w:widowControl/>
        <w:kinsoku w:val="0"/>
        <w:adjustRightInd w:val="0"/>
        <w:spacing w:line="312" w:lineRule="auto"/>
        <w:jc w:val="righ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position w:val="-12"/>
          <w:szCs w:val="21"/>
        </w:rPr>
        <w:object w:dxaOrig="1279" w:dyaOrig="359" w14:anchorId="786C6191">
          <v:shape id="Object 14" o:spid="_x0000_i1026" type="#_x0000_t75" style="width:63.6pt;height:18pt;mso-wrap-style:square;mso-position-horizontal-relative:page;mso-position-vertical-relative:page" o:ole="">
            <v:imagedata r:id="rId26" o:title=""/>
          </v:shape>
          <o:OLEObject Type="Embed" ProgID="Equation.DSMT4" ShapeID="Object 14" DrawAspect="Content" ObjectID="_1789370547" r:id="rId27"/>
        </w:objec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7.2.3-2</w:t>
      </w:r>
      <w:r w:rsidRPr="00043FB4">
        <w:rPr>
          <w:rFonts w:ascii="Times New Roman" w:eastAsia="宋体" w:hAnsi="Times New Roman" w:cs="Times New Roman"/>
          <w:snapToGrid w:val="0"/>
          <w:color w:val="000000"/>
          <w:kern w:val="0"/>
          <w:szCs w:val="21"/>
        </w:rPr>
        <w:t>）</w:t>
      </w:r>
    </w:p>
    <w:p w14:paraId="5BFA8FD8" w14:textId="77777777" w:rsidR="00D14E27" w:rsidRPr="00043FB4" w:rsidRDefault="00D14E27" w:rsidP="00851039">
      <w:pPr>
        <w:widowControl/>
        <w:kinsoku w:val="0"/>
        <w:adjustRightInd w:val="0"/>
        <w:spacing w:line="312" w:lineRule="auto"/>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式中</w:t>
      </w:r>
      <w:r w:rsidRPr="00043FB4">
        <w:rPr>
          <w:rFonts w:ascii="Times New Roman" w:eastAsia="宋体" w:hAnsi="Times New Roman" w:cs="Times New Roman"/>
          <w:snapToGrid w:val="0"/>
          <w:color w:val="000000"/>
          <w:kern w:val="0"/>
          <w:szCs w:val="21"/>
        </w:rPr>
        <w:t xml:space="preserve">  </w:t>
      </w:r>
      <w:proofErr w:type="spellStart"/>
      <w:r w:rsidRPr="00043FB4">
        <w:rPr>
          <w:rFonts w:ascii="Times New Roman" w:eastAsia="宋体" w:hAnsi="Times New Roman" w:cs="Times New Roman"/>
          <w:i/>
          <w:iCs/>
          <w:snapToGrid w:val="0"/>
          <w:color w:val="000000"/>
          <w:kern w:val="0"/>
          <w:szCs w:val="21"/>
        </w:rPr>
        <w:t>L</w:t>
      </w:r>
      <w:r w:rsidRPr="00043FB4">
        <w:rPr>
          <w:rFonts w:ascii="Times New Roman" w:eastAsia="宋体" w:hAnsi="Times New Roman" w:cs="Times New Roman"/>
          <w:snapToGrid w:val="0"/>
          <w:color w:val="000000"/>
          <w:kern w:val="0"/>
          <w:szCs w:val="21"/>
          <w:vertAlign w:val="subscript"/>
        </w:rPr>
        <w:t>f</w:t>
      </w:r>
      <w:proofErr w:type="spellEnd"/>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片材沿纤维方向粘贴长度；</w:t>
      </w:r>
    </w:p>
    <w:p w14:paraId="366D4143"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i/>
          <w:iCs/>
          <w:snapToGrid w:val="0"/>
          <w:color w:val="000000"/>
          <w:kern w:val="0"/>
          <w:szCs w:val="21"/>
        </w:rPr>
        <w:t>E</w:t>
      </w:r>
      <w:r w:rsidRPr="00043FB4">
        <w:rPr>
          <w:rFonts w:ascii="Times New Roman" w:eastAsia="宋体" w:hAnsi="Times New Roman" w:cs="Times New Roman"/>
          <w:snapToGrid w:val="0"/>
          <w:color w:val="000000"/>
          <w:kern w:val="0"/>
          <w:szCs w:val="21"/>
          <w:vertAlign w:val="subscript"/>
        </w:rPr>
        <w:t>f</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片材弹性模量；</w:t>
      </w:r>
    </w:p>
    <w:p w14:paraId="186D817B"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proofErr w:type="spellStart"/>
      <w:r w:rsidRPr="00043FB4">
        <w:rPr>
          <w:rFonts w:ascii="Times New Roman" w:eastAsia="宋体" w:hAnsi="Times New Roman" w:cs="Times New Roman"/>
          <w:i/>
          <w:iCs/>
          <w:snapToGrid w:val="0"/>
          <w:color w:val="000000"/>
          <w:kern w:val="0"/>
          <w:szCs w:val="21"/>
        </w:rPr>
        <w:t>t</w:t>
      </w:r>
      <w:r w:rsidRPr="00043FB4">
        <w:rPr>
          <w:rFonts w:ascii="Times New Roman" w:eastAsia="宋体" w:hAnsi="Times New Roman" w:cs="Times New Roman"/>
          <w:snapToGrid w:val="0"/>
          <w:color w:val="000000"/>
          <w:kern w:val="0"/>
          <w:szCs w:val="21"/>
          <w:vertAlign w:val="subscript"/>
        </w:rPr>
        <w:t>f</w:t>
      </w:r>
      <w:proofErr w:type="spellEnd"/>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片材计算厚度；</w:t>
      </w:r>
    </w:p>
    <w:p w14:paraId="3C0D12DE"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proofErr w:type="spellStart"/>
      <w:r w:rsidRPr="00043FB4">
        <w:rPr>
          <w:rFonts w:ascii="Times New Roman" w:eastAsia="宋体" w:hAnsi="Times New Roman" w:cs="Times New Roman"/>
          <w:i/>
          <w:iCs/>
          <w:snapToGrid w:val="0"/>
          <w:color w:val="000000"/>
          <w:kern w:val="0"/>
          <w:szCs w:val="21"/>
        </w:rPr>
        <w:t>f</w:t>
      </w:r>
      <w:r w:rsidRPr="00043FB4">
        <w:rPr>
          <w:rFonts w:ascii="Times New Roman" w:eastAsia="宋体" w:hAnsi="Times New Roman" w:cs="Times New Roman"/>
          <w:snapToGrid w:val="0"/>
          <w:color w:val="000000"/>
          <w:kern w:val="0"/>
          <w:szCs w:val="21"/>
          <w:vertAlign w:val="subscript"/>
        </w:rPr>
        <w:t>v</w:t>
      </w:r>
      <w:proofErr w:type="spellEnd"/>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胶层抗剪强度；</w:t>
      </w:r>
    </w:p>
    <w:p w14:paraId="5C99978D"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i/>
          <w:iCs/>
          <w:snapToGrid w:val="0"/>
          <w:color w:val="000000"/>
          <w:kern w:val="0"/>
          <w:szCs w:val="21"/>
        </w:rPr>
        <w:t>B</w:t>
      </w:r>
      <w:r w:rsidRPr="00043FB4">
        <w:rPr>
          <w:rFonts w:ascii="Times New Roman" w:eastAsia="宋体" w:hAnsi="Times New Roman" w:cs="Times New Roman"/>
          <w:snapToGrid w:val="0"/>
          <w:color w:val="000000"/>
          <w:kern w:val="0"/>
          <w:szCs w:val="21"/>
          <w:vertAlign w:val="subscript"/>
        </w:rPr>
        <w:t>f</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片材沿宽度粘贴长度；</w:t>
      </w:r>
    </w:p>
    <w:p w14:paraId="0B57F250"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proofErr w:type="spellStart"/>
      <w:r w:rsidRPr="00043FB4">
        <w:rPr>
          <w:rFonts w:ascii="Times New Roman" w:eastAsia="宋体" w:hAnsi="Times New Roman" w:cs="Times New Roman"/>
          <w:i/>
          <w:iCs/>
          <w:snapToGrid w:val="0"/>
          <w:color w:val="000000"/>
          <w:kern w:val="0"/>
          <w:szCs w:val="21"/>
        </w:rPr>
        <w:t>B</w:t>
      </w:r>
      <w:r w:rsidRPr="00043FB4">
        <w:rPr>
          <w:rFonts w:ascii="Times New Roman" w:eastAsia="宋体" w:hAnsi="Times New Roman" w:cs="Times New Roman"/>
          <w:snapToGrid w:val="0"/>
          <w:color w:val="000000"/>
          <w:kern w:val="0"/>
          <w:szCs w:val="21"/>
          <w:vertAlign w:val="subscript"/>
        </w:rPr>
        <w:t>c</w:t>
      </w:r>
      <w:proofErr w:type="spellEnd"/>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疲劳裂缝长度，若打孔则为两侧止裂孔边缘之间的长度；</w:t>
      </w:r>
    </w:p>
    <w:p w14:paraId="47F7A4BA" w14:textId="77777777" w:rsidR="00D14E27" w:rsidRPr="00043FB4" w:rsidRDefault="00D14E27" w:rsidP="00851039">
      <w:pPr>
        <w:widowControl/>
        <w:kinsoku w:val="0"/>
        <w:adjustRightInd w:val="0"/>
        <w:spacing w:line="312" w:lineRule="auto"/>
        <w:ind w:firstLineChars="200" w:firstLine="420"/>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i/>
          <w:iCs/>
          <w:snapToGrid w:val="0"/>
          <w:color w:val="000000"/>
          <w:kern w:val="0"/>
          <w:szCs w:val="21"/>
        </w:rPr>
        <w:t>B</w:t>
      </w:r>
      <w:r w:rsidRPr="00043FB4">
        <w:rPr>
          <w:rFonts w:ascii="Times New Roman" w:eastAsia="宋体" w:hAnsi="Times New Roman" w:cs="Times New Roman"/>
          <w:snapToGrid w:val="0"/>
          <w:color w:val="000000"/>
          <w:kern w:val="0"/>
          <w:szCs w:val="21"/>
          <w:vertAlign w:val="subscript"/>
        </w:rPr>
        <w:t>0</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片材超出损伤的延伸长度，不少于</w:t>
      </w:r>
      <w:r w:rsidRPr="00043FB4">
        <w:rPr>
          <w:rFonts w:ascii="Times New Roman" w:eastAsia="宋体" w:hAnsi="Times New Roman" w:cs="Times New Roman"/>
          <w:snapToGrid w:val="0"/>
          <w:color w:val="000000"/>
          <w:kern w:val="0"/>
          <w:szCs w:val="21"/>
        </w:rPr>
        <w:t>100mm</w:t>
      </w:r>
      <w:r w:rsidRPr="00043FB4">
        <w:rPr>
          <w:rFonts w:ascii="Times New Roman" w:eastAsia="宋体" w:hAnsi="Times New Roman" w:cs="Times New Roman"/>
          <w:snapToGrid w:val="0"/>
          <w:color w:val="000000"/>
          <w:kern w:val="0"/>
          <w:szCs w:val="21"/>
        </w:rPr>
        <w:t>；</w:t>
      </w:r>
    </w:p>
    <w:p w14:paraId="1B29EC91" w14:textId="70C9656F" w:rsidR="00851039" w:rsidRPr="00043FB4" w:rsidRDefault="00851039" w:rsidP="00851039">
      <w:pPr>
        <w:jc w:val="center"/>
        <w:rPr>
          <w:rFonts w:cs="Times New Roman"/>
          <w:szCs w:val="21"/>
        </w:rPr>
      </w:pPr>
      <w:r w:rsidRPr="00043FB4">
        <w:rPr>
          <w:noProof/>
          <w:szCs w:val="21"/>
        </w:rPr>
        <w:lastRenderedPageBreak/>
        <w:drawing>
          <wp:inline distT="0" distB="0" distL="0" distR="0" wp14:anchorId="1E6EC936" wp14:editId="42DB43EB">
            <wp:extent cx="3267075" cy="2247900"/>
            <wp:effectExtent l="0" t="0" r="9525" b="0"/>
            <wp:docPr id="19262328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7075" cy="2247900"/>
                    </a:xfrm>
                    <a:prstGeom prst="rect">
                      <a:avLst/>
                    </a:prstGeom>
                    <a:noFill/>
                    <a:ln>
                      <a:noFill/>
                    </a:ln>
                    <a:effectLst/>
                  </pic:spPr>
                </pic:pic>
              </a:graphicData>
            </a:graphic>
          </wp:inline>
        </w:drawing>
      </w:r>
    </w:p>
    <w:p w14:paraId="3265493F" w14:textId="77777777" w:rsidR="00851039" w:rsidRPr="00245A68" w:rsidRDefault="00851039" w:rsidP="00851039">
      <w:pPr>
        <w:jc w:val="center"/>
        <w:rPr>
          <w:rFonts w:cs="Times New Roman"/>
          <w:szCs w:val="21"/>
        </w:rPr>
      </w:pPr>
      <w:r w:rsidRPr="00245A68">
        <w:rPr>
          <w:rFonts w:cs="Times New Roman"/>
          <w:szCs w:val="21"/>
        </w:rPr>
        <w:t>图</w:t>
      </w:r>
      <w:r w:rsidRPr="00245A68">
        <w:rPr>
          <w:rFonts w:cs="Times New Roman"/>
          <w:szCs w:val="21"/>
        </w:rPr>
        <w:t>7.2.3  CFRP</w:t>
      </w:r>
      <w:r w:rsidRPr="00245A68">
        <w:rPr>
          <w:rFonts w:cs="Times New Roman"/>
          <w:szCs w:val="21"/>
        </w:rPr>
        <w:t>片材有效粘贴范围</w:t>
      </w:r>
    </w:p>
    <w:p w14:paraId="2EF574FB" w14:textId="77777777" w:rsidR="00851039" w:rsidRPr="00043FB4" w:rsidRDefault="00851039" w:rsidP="00851039">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65" w:name="_Hlk178252338"/>
      <w:bookmarkEnd w:id="164"/>
      <w:r w:rsidRPr="00043FB4">
        <w:rPr>
          <w:rFonts w:ascii="Times New Roman" w:eastAsia="宋体" w:hAnsi="Times New Roman" w:cs="Times New Roman"/>
          <w:b/>
          <w:bCs/>
          <w:snapToGrid w:val="0"/>
          <w:color w:val="000000"/>
          <w:kern w:val="0"/>
          <w:szCs w:val="21"/>
        </w:rPr>
        <w:t>7.2.4</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采用粘贴</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布或</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板进行裂缝修复时，应符合下列规定：</w:t>
      </w:r>
    </w:p>
    <w:p w14:paraId="1995963B"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1  </w:t>
      </w:r>
      <w:r w:rsidRPr="00043FB4">
        <w:rPr>
          <w:rFonts w:ascii="Times New Roman" w:eastAsia="宋体" w:hAnsi="Times New Roman" w:cs="Times New Roman"/>
          <w:snapToGrid w:val="0"/>
          <w:color w:val="000000"/>
          <w:kern w:val="0"/>
          <w:szCs w:val="21"/>
        </w:rPr>
        <w:t>粘贴</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布的单位面积质量不应低于</w:t>
      </w:r>
      <w:r w:rsidRPr="00043FB4">
        <w:rPr>
          <w:rFonts w:ascii="Times New Roman" w:eastAsia="宋体" w:hAnsi="Times New Roman" w:cs="Times New Roman"/>
          <w:snapToGrid w:val="0"/>
          <w:color w:val="000000"/>
          <w:kern w:val="0"/>
          <w:szCs w:val="21"/>
        </w:rPr>
        <w:t>200g/m</w:t>
      </w:r>
      <w:r w:rsidRPr="00043FB4">
        <w:rPr>
          <w:rFonts w:ascii="Times New Roman" w:eastAsia="宋体" w:hAnsi="Times New Roman" w:cs="Times New Roman"/>
          <w:snapToGrid w:val="0"/>
          <w:color w:val="000000"/>
          <w:kern w:val="0"/>
          <w:szCs w:val="21"/>
          <w:vertAlign w:val="superscript"/>
        </w:rPr>
        <w:t>2</w:t>
      </w:r>
      <w:r w:rsidRPr="00043FB4">
        <w:rPr>
          <w:rFonts w:ascii="Times New Roman" w:eastAsia="宋体" w:hAnsi="Times New Roman" w:cs="Times New Roman"/>
          <w:snapToGrid w:val="0"/>
          <w:color w:val="000000"/>
          <w:kern w:val="0"/>
          <w:szCs w:val="21"/>
        </w:rPr>
        <w:t>，不宜高于</w:t>
      </w:r>
      <w:r w:rsidRPr="00043FB4">
        <w:rPr>
          <w:rFonts w:ascii="Times New Roman" w:eastAsia="宋体" w:hAnsi="Times New Roman" w:cs="Times New Roman"/>
          <w:snapToGrid w:val="0"/>
          <w:color w:val="000000"/>
          <w:kern w:val="0"/>
          <w:szCs w:val="21"/>
        </w:rPr>
        <w:t>300g/m</w:t>
      </w:r>
      <w:r w:rsidRPr="00043FB4">
        <w:rPr>
          <w:rFonts w:ascii="Times New Roman" w:eastAsia="宋体" w:hAnsi="Times New Roman" w:cs="Times New Roman"/>
          <w:snapToGrid w:val="0"/>
          <w:color w:val="000000"/>
          <w:kern w:val="0"/>
          <w:szCs w:val="21"/>
          <w:vertAlign w:val="superscript"/>
        </w:rPr>
        <w:t>2</w:t>
      </w:r>
      <w:r w:rsidRPr="00043FB4">
        <w:rPr>
          <w:rFonts w:ascii="Times New Roman" w:eastAsia="宋体" w:hAnsi="Times New Roman" w:cs="Times New Roman"/>
          <w:snapToGrid w:val="0"/>
          <w:color w:val="000000"/>
          <w:kern w:val="0"/>
          <w:szCs w:val="21"/>
        </w:rPr>
        <w:t>。</w:t>
      </w:r>
    </w:p>
    <w:p w14:paraId="1AB10F22"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2  CFRP</w:t>
      </w:r>
      <w:r w:rsidRPr="00043FB4">
        <w:rPr>
          <w:rFonts w:ascii="Times New Roman" w:eastAsia="宋体" w:hAnsi="Times New Roman" w:cs="Times New Roman"/>
          <w:snapToGrid w:val="0"/>
          <w:color w:val="000000"/>
          <w:kern w:val="0"/>
          <w:szCs w:val="21"/>
        </w:rPr>
        <w:t>布层数应根据具体情况进行合理选择，一般情况下，层数不多于</w:t>
      </w:r>
      <w:r w:rsidRPr="00043FB4">
        <w:rPr>
          <w:rFonts w:ascii="Times New Roman" w:eastAsia="宋体" w:hAnsi="Times New Roman" w:cs="Times New Roman"/>
          <w:snapToGrid w:val="0"/>
          <w:color w:val="000000"/>
          <w:kern w:val="0"/>
          <w:szCs w:val="21"/>
        </w:rPr>
        <w:t>4</w:t>
      </w:r>
      <w:r w:rsidRPr="00043FB4">
        <w:rPr>
          <w:rFonts w:ascii="Times New Roman" w:eastAsia="宋体" w:hAnsi="Times New Roman" w:cs="Times New Roman"/>
          <w:snapToGrid w:val="0"/>
          <w:color w:val="000000"/>
          <w:kern w:val="0"/>
          <w:szCs w:val="21"/>
        </w:rPr>
        <w:t>层。</w:t>
      </w:r>
    </w:p>
    <w:bookmarkEnd w:id="165"/>
    <w:p w14:paraId="7213E5BD"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3  </w:t>
      </w:r>
      <w:r w:rsidRPr="00043FB4">
        <w:rPr>
          <w:rFonts w:ascii="Times New Roman" w:eastAsia="宋体" w:hAnsi="Times New Roman" w:cs="Times New Roman"/>
          <w:snapToGrid w:val="0"/>
          <w:color w:val="000000"/>
          <w:kern w:val="0"/>
          <w:szCs w:val="21"/>
        </w:rPr>
        <w:t>一般情况下</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布不宜搭接，若</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布确需搭接时</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其搭接部位应避开构件应力</w:t>
      </w:r>
      <w:r w:rsidRPr="00043FB4">
        <w:rPr>
          <w:rFonts w:ascii="Times New Roman" w:eastAsia="宋体" w:hAnsi="Times New Roman" w:cs="Times New Roman" w:hint="eastAsia"/>
          <w:snapToGrid w:val="0"/>
          <w:color w:val="000000"/>
          <w:kern w:val="0"/>
          <w:szCs w:val="21"/>
        </w:rPr>
        <w:t>较</w:t>
      </w:r>
      <w:r w:rsidRPr="00043FB4">
        <w:rPr>
          <w:rFonts w:ascii="Times New Roman" w:eastAsia="宋体" w:hAnsi="Times New Roman" w:cs="Times New Roman"/>
          <w:snapToGrid w:val="0"/>
          <w:color w:val="000000"/>
          <w:kern w:val="0"/>
          <w:szCs w:val="21"/>
        </w:rPr>
        <w:t>大区段，</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布沿纤维方向搭接长度不宜小于</w:t>
      </w:r>
      <w:r w:rsidRPr="00043FB4">
        <w:rPr>
          <w:rFonts w:ascii="Times New Roman" w:eastAsia="宋体" w:hAnsi="Times New Roman" w:cs="Times New Roman"/>
          <w:snapToGrid w:val="0"/>
          <w:color w:val="000000"/>
          <w:kern w:val="0"/>
          <w:szCs w:val="21"/>
        </w:rPr>
        <w:t>150mm</w:t>
      </w:r>
      <w:r w:rsidRPr="00043FB4">
        <w:rPr>
          <w:rFonts w:ascii="Times New Roman" w:eastAsia="宋体" w:hAnsi="Times New Roman" w:cs="Times New Roman"/>
          <w:snapToGrid w:val="0"/>
          <w:color w:val="000000"/>
          <w:kern w:val="0"/>
          <w:szCs w:val="21"/>
        </w:rPr>
        <w:t>，且各条带搭接位置应相互错开。</w:t>
      </w:r>
    </w:p>
    <w:p w14:paraId="006170FC"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4  CFRP</w:t>
      </w:r>
      <w:r w:rsidRPr="00043FB4">
        <w:rPr>
          <w:rFonts w:ascii="Times New Roman" w:eastAsia="宋体" w:hAnsi="Times New Roman" w:cs="Times New Roman"/>
          <w:snapToGrid w:val="0"/>
          <w:color w:val="000000"/>
          <w:kern w:val="0"/>
          <w:szCs w:val="21"/>
        </w:rPr>
        <w:t>板材厚度不应小于</w:t>
      </w:r>
      <w:r w:rsidRPr="00043FB4">
        <w:rPr>
          <w:rFonts w:ascii="Times New Roman" w:eastAsia="宋体" w:hAnsi="Times New Roman" w:cs="Times New Roman"/>
          <w:snapToGrid w:val="0"/>
          <w:color w:val="000000"/>
          <w:kern w:val="0"/>
          <w:szCs w:val="21"/>
        </w:rPr>
        <w:t>1.0mm</w:t>
      </w:r>
      <w:r w:rsidRPr="00043FB4">
        <w:rPr>
          <w:rFonts w:ascii="Times New Roman" w:eastAsia="宋体" w:hAnsi="Times New Roman" w:cs="Times New Roman"/>
          <w:snapToGrid w:val="0"/>
          <w:color w:val="000000"/>
          <w:kern w:val="0"/>
          <w:szCs w:val="21"/>
        </w:rPr>
        <w:t>，不宜大于</w:t>
      </w:r>
      <w:r w:rsidRPr="00043FB4">
        <w:rPr>
          <w:rFonts w:ascii="Times New Roman" w:eastAsia="宋体" w:hAnsi="Times New Roman" w:cs="Times New Roman"/>
          <w:snapToGrid w:val="0"/>
          <w:color w:val="000000"/>
          <w:kern w:val="0"/>
          <w:szCs w:val="21"/>
        </w:rPr>
        <w:t>2.0mm</w:t>
      </w:r>
      <w:r w:rsidRPr="00043FB4">
        <w:rPr>
          <w:rFonts w:ascii="Times New Roman" w:eastAsia="宋体" w:hAnsi="Times New Roman" w:cs="Times New Roman"/>
          <w:snapToGrid w:val="0"/>
          <w:color w:val="000000"/>
          <w:kern w:val="0"/>
          <w:szCs w:val="21"/>
        </w:rPr>
        <w:t>。</w:t>
      </w:r>
    </w:p>
    <w:p w14:paraId="3538279F"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5  </w:t>
      </w:r>
      <w:r w:rsidRPr="00043FB4">
        <w:rPr>
          <w:rFonts w:ascii="Times New Roman" w:eastAsia="宋体" w:hAnsi="Times New Roman" w:cs="Times New Roman"/>
          <w:snapToGrid w:val="0"/>
          <w:color w:val="000000"/>
          <w:kern w:val="0"/>
          <w:szCs w:val="21"/>
        </w:rPr>
        <w:t>对于长裂缝，若单条</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板无法覆盖疲劳裂缝，可采用多条</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板组合使用。</w:t>
      </w:r>
    </w:p>
    <w:p w14:paraId="4654E1D1" w14:textId="77777777" w:rsidR="00851039" w:rsidRPr="00043FB4" w:rsidRDefault="00851039" w:rsidP="00851039">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66" w:name="_Hlk178252367"/>
      <w:r w:rsidRPr="00043FB4">
        <w:rPr>
          <w:rFonts w:ascii="Times New Roman" w:eastAsia="宋体" w:hAnsi="Times New Roman" w:cs="Times New Roman"/>
          <w:b/>
          <w:bCs/>
          <w:snapToGrid w:val="0"/>
          <w:color w:val="000000"/>
          <w:kern w:val="0"/>
          <w:szCs w:val="21"/>
        </w:rPr>
        <w:t>7.2.5</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采用预应力</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板修复钢桥疲劳裂缝时，应符合下列规定：</w:t>
      </w:r>
    </w:p>
    <w:p w14:paraId="4167FC19"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1  </w:t>
      </w:r>
      <w:r w:rsidRPr="00043FB4">
        <w:rPr>
          <w:rFonts w:ascii="Times New Roman" w:eastAsia="宋体" w:hAnsi="Times New Roman" w:cs="Times New Roman"/>
          <w:snapToGrid w:val="0"/>
          <w:color w:val="000000"/>
          <w:kern w:val="0"/>
          <w:szCs w:val="21"/>
        </w:rPr>
        <w:t>预应力</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板材宽度不宜大于</w:t>
      </w:r>
      <w:r w:rsidRPr="00043FB4">
        <w:rPr>
          <w:rFonts w:ascii="Times New Roman" w:eastAsia="宋体" w:hAnsi="Times New Roman" w:cs="Times New Roman"/>
          <w:snapToGrid w:val="0"/>
          <w:color w:val="000000"/>
          <w:kern w:val="0"/>
          <w:szCs w:val="21"/>
        </w:rPr>
        <w:t>100mm</w:t>
      </w:r>
      <w:r w:rsidRPr="00043FB4">
        <w:rPr>
          <w:rFonts w:ascii="Times New Roman" w:eastAsia="宋体" w:hAnsi="Times New Roman" w:cs="Times New Roman"/>
          <w:snapToGrid w:val="0"/>
          <w:color w:val="000000"/>
          <w:kern w:val="0"/>
          <w:szCs w:val="21"/>
        </w:rPr>
        <w:t>。</w:t>
      </w:r>
    </w:p>
    <w:p w14:paraId="4D3F1782"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2  </w:t>
      </w:r>
      <w:r w:rsidRPr="00043FB4">
        <w:rPr>
          <w:rFonts w:ascii="Times New Roman" w:eastAsia="宋体" w:hAnsi="Times New Roman" w:cs="Times New Roman"/>
          <w:snapToGrid w:val="0"/>
          <w:color w:val="000000"/>
          <w:kern w:val="0"/>
          <w:szCs w:val="21"/>
        </w:rPr>
        <w:t>预应力</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板的张拉控制应力建议值为</w:t>
      </w:r>
      <w:r w:rsidRPr="00043FB4">
        <w:rPr>
          <w:rFonts w:ascii="Times New Roman" w:eastAsia="宋体" w:hAnsi="Times New Roman" w:cs="Times New Roman"/>
          <w:snapToGrid w:val="0"/>
          <w:color w:val="000000"/>
          <w:kern w:val="0"/>
          <w:szCs w:val="21"/>
        </w:rPr>
        <w:t>0.25</w:t>
      </w:r>
      <w:r w:rsidRPr="00043FB4">
        <w:rPr>
          <w:rFonts w:ascii="Times New Roman" w:eastAsia="宋体" w:hAnsi="Times New Roman" w:cs="Times New Roman"/>
          <w:snapToGrid w:val="0"/>
          <w:color w:val="000000"/>
          <w:kern w:val="0"/>
          <w:position w:val="-12"/>
          <w:szCs w:val="21"/>
        </w:rPr>
        <w:object w:dxaOrig="319" w:dyaOrig="359" w14:anchorId="7497941F">
          <v:shape id="Object 6" o:spid="_x0000_i1027" type="#_x0000_t75" style="width:15.6pt;height:18pt;mso-wrap-style:square;mso-position-horizontal-relative:page;mso-position-vertical-relative:page" o:ole="">
            <v:imagedata r:id="rId29" o:title=""/>
          </v:shape>
          <o:OLEObject Type="Embed" ProgID="Equation.DSMT4" ShapeID="Object 6" DrawAspect="Content" ObjectID="_1789370548" r:id="rId30"/>
        </w:objec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0.50</w:t>
      </w:r>
      <w:r w:rsidRPr="00043FB4">
        <w:rPr>
          <w:rFonts w:ascii="Times New Roman" w:eastAsia="宋体" w:hAnsi="Times New Roman" w:cs="Times New Roman"/>
          <w:snapToGrid w:val="0"/>
          <w:color w:val="000000"/>
          <w:kern w:val="0"/>
          <w:position w:val="-12"/>
          <w:szCs w:val="21"/>
        </w:rPr>
        <w:object w:dxaOrig="319" w:dyaOrig="359" w14:anchorId="761A6364">
          <v:shape id="Object 7" o:spid="_x0000_i1028" type="#_x0000_t75" style="width:15.6pt;height:18pt;mso-wrap-style:square;mso-position-horizontal-relative:page;mso-position-vertical-relative:page" o:ole="">
            <v:imagedata r:id="rId29" o:title=""/>
          </v:shape>
          <o:OLEObject Type="Embed" ProgID="Equation.DSMT4" ShapeID="Object 7" DrawAspect="Content" ObjectID="_1789370549" r:id="rId31"/>
        </w:object>
      </w:r>
      <w:r w:rsidRPr="00043FB4">
        <w:rPr>
          <w:rFonts w:ascii="Times New Roman" w:eastAsia="宋体" w:hAnsi="Times New Roman" w:cs="Times New Roman"/>
          <w:snapToGrid w:val="0"/>
          <w:color w:val="000000"/>
          <w:kern w:val="0"/>
          <w:szCs w:val="21"/>
        </w:rPr>
        <w:t>。</w:t>
      </w:r>
    </w:p>
    <w:p w14:paraId="0875BA8F"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3  </w:t>
      </w:r>
      <w:r w:rsidRPr="00043FB4">
        <w:rPr>
          <w:rFonts w:ascii="Times New Roman" w:eastAsia="宋体" w:hAnsi="Times New Roman" w:cs="Times New Roman"/>
          <w:snapToGrid w:val="0"/>
          <w:color w:val="000000"/>
          <w:kern w:val="0"/>
          <w:szCs w:val="21"/>
        </w:rPr>
        <w:t>锚固区域应尽量设置在受力较小处，应避开结构受力较大的关键部位。</w:t>
      </w:r>
    </w:p>
    <w:p w14:paraId="2782BBBE" w14:textId="77777777" w:rsidR="00851039" w:rsidRPr="00043FB4" w:rsidRDefault="00851039" w:rsidP="00851039">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4  </w:t>
      </w:r>
      <w:r w:rsidRPr="00043FB4">
        <w:rPr>
          <w:rFonts w:ascii="Times New Roman" w:eastAsia="宋体" w:hAnsi="Times New Roman" w:cs="Times New Roman"/>
          <w:snapToGrid w:val="0"/>
          <w:color w:val="000000"/>
          <w:kern w:val="0"/>
          <w:szCs w:val="21"/>
        </w:rPr>
        <w:t>锚具设计应满足安全可靠、受力明确、施工简便</w:t>
      </w:r>
      <w:r w:rsidRPr="00043FB4">
        <w:rPr>
          <w:rFonts w:ascii="Times New Roman" w:eastAsia="宋体" w:hAnsi="Times New Roman" w:cs="Times New Roman" w:hint="eastAsia"/>
          <w:snapToGrid w:val="0"/>
          <w:color w:val="000000"/>
          <w:kern w:val="0"/>
          <w:szCs w:val="21"/>
        </w:rPr>
        <w:t>等</w:t>
      </w:r>
      <w:r w:rsidRPr="00043FB4">
        <w:rPr>
          <w:rFonts w:ascii="Times New Roman" w:eastAsia="宋体" w:hAnsi="Times New Roman" w:cs="Times New Roman"/>
          <w:snapToGrid w:val="0"/>
          <w:color w:val="000000"/>
          <w:kern w:val="0"/>
          <w:szCs w:val="21"/>
        </w:rPr>
        <w:t>要求。</w:t>
      </w:r>
    </w:p>
    <w:bookmarkEnd w:id="166"/>
    <w:p w14:paraId="4E7C0AA0" w14:textId="77777777" w:rsidR="00707BE6" w:rsidRPr="00043FB4" w:rsidRDefault="00707BE6" w:rsidP="00D14E27">
      <w:pPr>
        <w:snapToGrid w:val="0"/>
        <w:spacing w:line="312" w:lineRule="auto"/>
        <w:rPr>
          <w:rFonts w:ascii="Times New Roman" w:hAnsi="Times New Roman"/>
          <w:color w:val="000000" w:themeColor="text1"/>
          <w:szCs w:val="21"/>
        </w:rPr>
      </w:pPr>
    </w:p>
    <w:p w14:paraId="193A817E" w14:textId="77777777" w:rsidR="004316C5" w:rsidRPr="00043FB4" w:rsidRDefault="004316C5" w:rsidP="004316C5">
      <w:pPr>
        <w:snapToGrid w:val="0"/>
        <w:spacing w:line="312" w:lineRule="auto"/>
        <w:jc w:val="center"/>
        <w:outlineLvl w:val="1"/>
        <w:rPr>
          <w:rFonts w:ascii="Times New Roman" w:eastAsia="黑体" w:hAnsi="Times New Roman" w:cs="Times New Roman"/>
          <w:b/>
          <w:iCs/>
          <w:color w:val="000000" w:themeColor="text1"/>
          <w:kern w:val="0"/>
          <w:szCs w:val="21"/>
        </w:rPr>
      </w:pPr>
      <w:bookmarkStart w:id="167" w:name="_Toc176175047"/>
      <w:bookmarkStart w:id="168" w:name="_Toc178255421"/>
      <w:r w:rsidRPr="00043FB4">
        <w:rPr>
          <w:rFonts w:ascii="Times New Roman" w:eastAsia="黑体" w:hAnsi="Times New Roman" w:cs="Times New Roman"/>
          <w:b/>
          <w:iCs/>
          <w:color w:val="000000" w:themeColor="text1"/>
          <w:kern w:val="0"/>
          <w:szCs w:val="21"/>
        </w:rPr>
        <w:t>7.3  SMA</w:t>
      </w:r>
      <w:r w:rsidRPr="00043FB4">
        <w:rPr>
          <w:rFonts w:ascii="Times New Roman" w:eastAsia="黑体" w:hAnsi="Times New Roman" w:cs="Times New Roman"/>
          <w:b/>
          <w:iCs/>
          <w:color w:val="000000" w:themeColor="text1"/>
          <w:kern w:val="0"/>
          <w:szCs w:val="21"/>
          <w:lang w:val="zh-CN"/>
        </w:rPr>
        <w:t>修复</w:t>
      </w:r>
      <w:bookmarkEnd w:id="167"/>
      <w:bookmarkEnd w:id="168"/>
    </w:p>
    <w:p w14:paraId="43A6FF54" w14:textId="77777777" w:rsidR="004316C5" w:rsidRPr="00043FB4" w:rsidRDefault="004316C5" w:rsidP="004316C5">
      <w:pPr>
        <w:snapToGrid w:val="0"/>
        <w:spacing w:line="312" w:lineRule="auto"/>
        <w:jc w:val="center"/>
        <w:outlineLvl w:val="1"/>
        <w:rPr>
          <w:rFonts w:ascii="Times New Roman" w:eastAsia="黑体" w:hAnsi="Times New Roman" w:cs="Times New Roman"/>
          <w:b/>
          <w:iCs/>
          <w:color w:val="000000" w:themeColor="text1"/>
          <w:kern w:val="0"/>
          <w:szCs w:val="21"/>
        </w:rPr>
      </w:pPr>
    </w:p>
    <w:p w14:paraId="74868354" w14:textId="77777777" w:rsidR="004316C5" w:rsidRPr="00043FB4"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69" w:name="_Hlk178252386"/>
      <w:r w:rsidRPr="00043FB4">
        <w:rPr>
          <w:rFonts w:ascii="Times New Roman" w:eastAsia="宋体" w:hAnsi="Times New Roman" w:cs="Times New Roman"/>
          <w:b/>
          <w:bCs/>
          <w:snapToGrid w:val="0"/>
          <w:color w:val="000000"/>
          <w:kern w:val="0"/>
          <w:szCs w:val="21"/>
        </w:rPr>
        <w:t>7.3.1</w:t>
      </w:r>
      <w:r w:rsidRPr="00043FB4">
        <w:rPr>
          <w:rFonts w:ascii="Times New Roman" w:eastAsia="宋体" w:hAnsi="Times New Roman" w:cs="Times New Roman"/>
          <w:snapToGrid w:val="0"/>
          <w:color w:val="000000"/>
          <w:kern w:val="0"/>
          <w:szCs w:val="21"/>
        </w:rPr>
        <w:t xml:space="preserve">  SMA</w:t>
      </w:r>
      <w:r w:rsidRPr="00043FB4">
        <w:rPr>
          <w:rFonts w:ascii="Times New Roman" w:eastAsia="宋体" w:hAnsi="Times New Roman" w:cs="Times New Roman"/>
          <w:snapToGrid w:val="0"/>
          <w:color w:val="000000"/>
          <w:kern w:val="0"/>
          <w:szCs w:val="21"/>
        </w:rPr>
        <w:t>修复包括</w:t>
      </w:r>
      <w:r w:rsidRPr="00043FB4">
        <w:rPr>
          <w:rFonts w:ascii="Times New Roman" w:eastAsia="宋体" w:hAnsi="Times New Roman" w:cs="Times New Roman"/>
          <w:snapToGrid w:val="0"/>
          <w:color w:val="000000"/>
          <w:kern w:val="0"/>
          <w:szCs w:val="21"/>
        </w:rPr>
        <w:t>CFRP/</w:t>
      </w:r>
      <w:proofErr w:type="spellStart"/>
      <w:r w:rsidRPr="00043FB4">
        <w:rPr>
          <w:rFonts w:ascii="Times New Roman" w:eastAsia="宋体" w:hAnsi="Times New Roman" w:cs="Times New Roman"/>
          <w:snapToGrid w:val="0"/>
          <w:color w:val="000000"/>
          <w:kern w:val="0"/>
          <w:szCs w:val="21"/>
        </w:rPr>
        <w:t>NiTiNb</w:t>
      </w:r>
      <w:proofErr w:type="spellEnd"/>
      <w:r w:rsidRPr="00043FB4">
        <w:rPr>
          <w:rFonts w:ascii="Times New Roman" w:eastAsia="宋体" w:hAnsi="Times New Roman" w:cs="Times New Roman"/>
          <w:snapToGrid w:val="0"/>
          <w:color w:val="000000"/>
          <w:kern w:val="0"/>
          <w:szCs w:val="21"/>
        </w:rPr>
        <w:t>-SMA</w:t>
      </w:r>
      <w:r w:rsidRPr="00043FB4">
        <w:rPr>
          <w:rFonts w:ascii="Times New Roman" w:eastAsia="宋体" w:hAnsi="Times New Roman" w:cs="Times New Roman"/>
          <w:snapToGrid w:val="0"/>
          <w:color w:val="000000"/>
          <w:kern w:val="0"/>
          <w:szCs w:val="21"/>
        </w:rPr>
        <w:t>丝组合贴片修复和</w:t>
      </w:r>
      <w:r w:rsidRPr="00043FB4">
        <w:rPr>
          <w:rFonts w:ascii="Times New Roman" w:eastAsia="宋体" w:hAnsi="Times New Roman" w:cs="Times New Roman"/>
          <w:snapToGrid w:val="0"/>
          <w:color w:val="000000"/>
          <w:kern w:val="0"/>
          <w:szCs w:val="21"/>
        </w:rPr>
        <w:t>Fe-SMA</w:t>
      </w:r>
      <w:r w:rsidRPr="00043FB4">
        <w:rPr>
          <w:rFonts w:ascii="Times New Roman" w:eastAsia="宋体" w:hAnsi="Times New Roman" w:cs="Times New Roman"/>
          <w:snapToGrid w:val="0"/>
          <w:color w:val="000000"/>
          <w:kern w:val="0"/>
          <w:szCs w:val="21"/>
        </w:rPr>
        <w:t>板修复，可根据钢桥结构和病害</w:t>
      </w:r>
      <w:r w:rsidRPr="00043FB4">
        <w:rPr>
          <w:rFonts w:ascii="Times New Roman" w:eastAsia="宋体" w:hAnsi="Times New Roman" w:cs="Times New Roman" w:hint="eastAsia"/>
          <w:snapToGrid w:val="0"/>
          <w:color w:val="000000"/>
          <w:kern w:val="0"/>
          <w:szCs w:val="21"/>
        </w:rPr>
        <w:t>特征</w:t>
      </w:r>
      <w:r w:rsidRPr="00043FB4">
        <w:rPr>
          <w:rFonts w:ascii="Times New Roman" w:eastAsia="宋体" w:hAnsi="Times New Roman" w:cs="Times New Roman"/>
          <w:snapToGrid w:val="0"/>
          <w:color w:val="000000"/>
          <w:kern w:val="0"/>
          <w:szCs w:val="21"/>
        </w:rPr>
        <w:t>选择合理修复方式。</w:t>
      </w:r>
    </w:p>
    <w:bookmarkEnd w:id="169"/>
    <w:p w14:paraId="4A33D058" w14:textId="5FEB93DB" w:rsidR="004316C5" w:rsidRPr="00043FB4" w:rsidRDefault="004316C5" w:rsidP="004316C5">
      <w:pPr>
        <w:widowControl/>
        <w:kinsoku w:val="0"/>
        <w:autoSpaceDE w:val="0"/>
        <w:autoSpaceDN w:val="0"/>
        <w:adjustRightInd w:val="0"/>
        <w:spacing w:line="312" w:lineRule="auto"/>
        <w:jc w:val="center"/>
        <w:textAlignment w:val="baseline"/>
        <w:rPr>
          <w:rFonts w:ascii="Times New Roman" w:eastAsia="宋体" w:hAnsi="Times New Roman" w:cs="Times New Roman"/>
          <w:color w:val="000000"/>
          <w:kern w:val="0"/>
          <w:szCs w:val="21"/>
        </w:rPr>
      </w:pPr>
      <w:r w:rsidRPr="00043FB4">
        <w:rPr>
          <w:rFonts w:ascii="Times New Roman" w:eastAsia="宋体" w:hAnsi="Times New Roman" w:cs="Times New Roman"/>
          <w:noProof/>
          <w:color w:val="000000"/>
          <w:kern w:val="0"/>
          <w:szCs w:val="21"/>
        </w:rPr>
        <w:drawing>
          <wp:inline distT="0" distB="0" distL="0" distR="0" wp14:anchorId="7D5DF986" wp14:editId="4AB369B8">
            <wp:extent cx="4762500" cy="1276350"/>
            <wp:effectExtent l="0" t="0" r="0" b="0"/>
            <wp:docPr id="17225710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r="3902"/>
                    <a:stretch>
                      <a:fillRect/>
                    </a:stretch>
                  </pic:blipFill>
                  <pic:spPr bwMode="auto">
                    <a:xfrm>
                      <a:off x="0" y="0"/>
                      <a:ext cx="4762500" cy="1276350"/>
                    </a:xfrm>
                    <a:prstGeom prst="rect">
                      <a:avLst/>
                    </a:prstGeom>
                    <a:noFill/>
                    <a:ln>
                      <a:noFill/>
                    </a:ln>
                  </pic:spPr>
                </pic:pic>
              </a:graphicData>
            </a:graphic>
          </wp:inline>
        </w:drawing>
      </w:r>
    </w:p>
    <w:p w14:paraId="40CCA4D3" w14:textId="77777777" w:rsidR="004316C5" w:rsidRPr="00245A68" w:rsidRDefault="004316C5" w:rsidP="004316C5">
      <w:pPr>
        <w:widowControl/>
        <w:kinsoku w:val="0"/>
        <w:autoSpaceDE w:val="0"/>
        <w:autoSpaceDN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245A68">
        <w:rPr>
          <w:rFonts w:ascii="Times New Roman" w:eastAsia="宋体" w:hAnsi="Times New Roman" w:cs="Times New Roman"/>
          <w:snapToGrid w:val="0"/>
          <w:color w:val="000000"/>
          <w:kern w:val="0"/>
          <w:szCs w:val="21"/>
        </w:rPr>
        <w:t>图</w:t>
      </w:r>
      <w:r w:rsidRPr="00245A68">
        <w:rPr>
          <w:rFonts w:ascii="Times New Roman" w:eastAsia="宋体" w:hAnsi="Times New Roman" w:cs="Times New Roman"/>
          <w:snapToGrid w:val="0"/>
          <w:color w:val="000000"/>
          <w:kern w:val="0"/>
          <w:szCs w:val="21"/>
        </w:rPr>
        <w:t>7.3.1 SMA</w:t>
      </w:r>
      <w:r w:rsidRPr="00245A68">
        <w:rPr>
          <w:rFonts w:ascii="Times New Roman" w:eastAsia="宋体" w:hAnsi="Times New Roman" w:cs="Times New Roman"/>
          <w:snapToGrid w:val="0"/>
          <w:color w:val="000000"/>
          <w:kern w:val="0"/>
          <w:szCs w:val="21"/>
        </w:rPr>
        <w:t>修复</w:t>
      </w:r>
    </w:p>
    <w:p w14:paraId="05DBF8DD" w14:textId="77777777" w:rsidR="004316C5" w:rsidRPr="00043FB4" w:rsidRDefault="004316C5" w:rsidP="004316C5">
      <w:pPr>
        <w:widowControl/>
        <w:kinsoku w:val="0"/>
        <w:autoSpaceDE w:val="0"/>
        <w:autoSpaceDN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70" w:name="_Hlk178252410"/>
      <w:r w:rsidRPr="00043FB4">
        <w:rPr>
          <w:rFonts w:ascii="Times New Roman" w:eastAsia="宋体" w:hAnsi="Times New Roman" w:cs="Times New Roman"/>
          <w:b/>
          <w:bCs/>
          <w:snapToGrid w:val="0"/>
          <w:color w:val="000000"/>
          <w:kern w:val="0"/>
          <w:szCs w:val="21"/>
        </w:rPr>
        <w:lastRenderedPageBreak/>
        <w:t>7.3.2</w:t>
      </w:r>
      <w:r w:rsidRPr="00043FB4">
        <w:rPr>
          <w:rFonts w:ascii="Times New Roman" w:eastAsia="宋体" w:hAnsi="Times New Roman" w:cs="Times New Roman"/>
          <w:snapToGrid w:val="0"/>
          <w:color w:val="000000"/>
          <w:kern w:val="0"/>
          <w:szCs w:val="21"/>
        </w:rPr>
        <w:t xml:space="preserve">  SMA</w:t>
      </w:r>
      <w:r w:rsidRPr="00043FB4">
        <w:rPr>
          <w:rFonts w:ascii="Times New Roman" w:eastAsia="宋体" w:hAnsi="Times New Roman" w:cs="Times New Roman"/>
          <w:snapToGrid w:val="0"/>
          <w:color w:val="000000"/>
          <w:kern w:val="0"/>
          <w:szCs w:val="21"/>
        </w:rPr>
        <w:t>首先需进行预拉伸处理。采用</w:t>
      </w:r>
      <w:proofErr w:type="spellStart"/>
      <w:r w:rsidRPr="00043FB4">
        <w:rPr>
          <w:rFonts w:ascii="Times New Roman" w:eastAsia="宋体" w:hAnsi="Times New Roman" w:cs="Times New Roman" w:hint="eastAsia"/>
          <w:snapToGrid w:val="0"/>
          <w:color w:val="000000"/>
          <w:kern w:val="0"/>
          <w:szCs w:val="21"/>
        </w:rPr>
        <w:t>NiTi</w:t>
      </w:r>
      <w:proofErr w:type="spellEnd"/>
      <w:r w:rsidRPr="00043FB4">
        <w:rPr>
          <w:rFonts w:ascii="Times New Roman" w:eastAsia="宋体" w:hAnsi="Times New Roman" w:cs="Times New Roman" w:hint="eastAsia"/>
          <w:snapToGrid w:val="0"/>
          <w:color w:val="000000"/>
          <w:kern w:val="0"/>
          <w:szCs w:val="21"/>
        </w:rPr>
        <w:t>-SMA</w:t>
      </w:r>
      <w:r w:rsidRPr="00043FB4">
        <w:rPr>
          <w:rFonts w:ascii="Times New Roman" w:eastAsia="宋体" w:hAnsi="Times New Roman" w:cs="Times New Roman" w:hint="eastAsia"/>
          <w:snapToGrid w:val="0"/>
          <w:color w:val="000000"/>
          <w:kern w:val="0"/>
          <w:szCs w:val="21"/>
        </w:rPr>
        <w:t>和</w:t>
      </w:r>
      <w:proofErr w:type="spellStart"/>
      <w:r w:rsidRPr="00043FB4">
        <w:rPr>
          <w:rFonts w:ascii="Times New Roman" w:eastAsia="宋体" w:hAnsi="Times New Roman" w:cs="Times New Roman"/>
          <w:snapToGrid w:val="0"/>
          <w:color w:val="000000"/>
          <w:kern w:val="0"/>
          <w:szCs w:val="21"/>
        </w:rPr>
        <w:t>NiTiNb</w:t>
      </w:r>
      <w:proofErr w:type="spellEnd"/>
      <w:r w:rsidRPr="00043FB4">
        <w:rPr>
          <w:rFonts w:ascii="Times New Roman" w:eastAsia="宋体" w:hAnsi="Times New Roman" w:cs="Times New Roman"/>
          <w:snapToGrid w:val="0"/>
          <w:color w:val="000000"/>
          <w:kern w:val="0"/>
          <w:szCs w:val="21"/>
        </w:rPr>
        <w:t>-SMA</w:t>
      </w:r>
      <w:proofErr w:type="gramStart"/>
      <w:r w:rsidRPr="00043FB4">
        <w:rPr>
          <w:rFonts w:ascii="Times New Roman" w:eastAsia="宋体" w:hAnsi="Times New Roman" w:cs="Times New Roman"/>
          <w:snapToGrid w:val="0"/>
          <w:color w:val="000000"/>
          <w:kern w:val="0"/>
          <w:szCs w:val="21"/>
        </w:rPr>
        <w:t>丝材时</w:t>
      </w:r>
      <w:proofErr w:type="gramEnd"/>
      <w:r w:rsidRPr="00043FB4">
        <w:rPr>
          <w:rFonts w:ascii="Times New Roman" w:eastAsia="宋体" w:hAnsi="Times New Roman" w:cs="Times New Roman"/>
          <w:snapToGrid w:val="0"/>
          <w:color w:val="000000"/>
          <w:kern w:val="0"/>
          <w:szCs w:val="21"/>
        </w:rPr>
        <w:t>，建议预应变为</w:t>
      </w:r>
      <w:r w:rsidRPr="00043FB4">
        <w:rPr>
          <w:rFonts w:ascii="Times New Roman" w:eastAsia="宋体" w:hAnsi="Times New Roman" w:cs="Times New Roman"/>
          <w:snapToGrid w:val="0"/>
          <w:color w:val="000000"/>
          <w:kern w:val="0"/>
          <w:szCs w:val="21"/>
        </w:rPr>
        <w:t>10%</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16%</w:t>
      </w:r>
      <w:r w:rsidRPr="00043FB4">
        <w:rPr>
          <w:rFonts w:ascii="Times New Roman" w:eastAsia="宋体" w:hAnsi="Times New Roman" w:cs="Times New Roman"/>
          <w:snapToGrid w:val="0"/>
          <w:color w:val="000000"/>
          <w:kern w:val="0"/>
          <w:szCs w:val="21"/>
        </w:rPr>
        <w:t>；采用</w:t>
      </w:r>
      <w:r w:rsidRPr="00043FB4">
        <w:rPr>
          <w:rFonts w:ascii="Times New Roman" w:eastAsia="宋体" w:hAnsi="Times New Roman" w:cs="Times New Roman"/>
          <w:snapToGrid w:val="0"/>
          <w:color w:val="000000"/>
          <w:kern w:val="0"/>
          <w:szCs w:val="21"/>
        </w:rPr>
        <w:t>Fe-SMA</w:t>
      </w:r>
      <w:r w:rsidRPr="00043FB4">
        <w:rPr>
          <w:rFonts w:ascii="Times New Roman" w:eastAsia="宋体" w:hAnsi="Times New Roman" w:cs="Times New Roman"/>
          <w:snapToGrid w:val="0"/>
          <w:color w:val="000000"/>
          <w:kern w:val="0"/>
          <w:szCs w:val="21"/>
        </w:rPr>
        <w:t>板时，建议预应变为</w:t>
      </w:r>
      <w:r w:rsidRPr="00043FB4">
        <w:rPr>
          <w:rFonts w:ascii="Times New Roman" w:eastAsia="宋体" w:hAnsi="Times New Roman" w:cs="Times New Roman"/>
          <w:snapToGrid w:val="0"/>
          <w:color w:val="000000"/>
          <w:kern w:val="0"/>
          <w:szCs w:val="21"/>
        </w:rPr>
        <w:t>4%</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6%</w:t>
      </w:r>
      <w:r w:rsidRPr="00043FB4">
        <w:rPr>
          <w:rFonts w:ascii="Times New Roman" w:eastAsia="宋体" w:hAnsi="Times New Roman" w:cs="Times New Roman"/>
          <w:snapToGrid w:val="0"/>
          <w:color w:val="000000"/>
          <w:kern w:val="0"/>
          <w:szCs w:val="21"/>
        </w:rPr>
        <w:t>。</w:t>
      </w:r>
    </w:p>
    <w:p w14:paraId="50C50273" w14:textId="77777777" w:rsidR="004316C5" w:rsidRPr="00043FB4" w:rsidRDefault="004316C5" w:rsidP="004316C5">
      <w:pPr>
        <w:widowControl/>
        <w:kinsoku w:val="0"/>
        <w:autoSpaceDE w:val="0"/>
        <w:autoSpaceDN w:val="0"/>
        <w:adjustRightInd w:val="0"/>
        <w:spacing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7.3.3</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热激活</w:t>
      </w:r>
      <w:r w:rsidRPr="00043FB4">
        <w:rPr>
          <w:rFonts w:ascii="Times New Roman" w:eastAsia="宋体" w:hAnsi="Times New Roman" w:cs="Times New Roman"/>
          <w:snapToGrid w:val="0"/>
          <w:color w:val="000000"/>
          <w:kern w:val="0"/>
          <w:szCs w:val="21"/>
        </w:rPr>
        <w:t>SMA</w:t>
      </w:r>
      <w:r w:rsidRPr="00043FB4">
        <w:rPr>
          <w:rFonts w:ascii="Times New Roman" w:eastAsia="宋体" w:hAnsi="Times New Roman" w:cs="Times New Roman"/>
          <w:snapToGrid w:val="0"/>
          <w:color w:val="000000"/>
          <w:kern w:val="0"/>
          <w:szCs w:val="21"/>
        </w:rPr>
        <w:t>时，建议加热温度为</w:t>
      </w:r>
      <w:r w:rsidRPr="00043FB4">
        <w:rPr>
          <w:rFonts w:ascii="Times New Roman" w:eastAsia="宋体" w:hAnsi="Times New Roman" w:cs="Times New Roman"/>
          <w:snapToGrid w:val="0"/>
          <w:color w:val="000000"/>
          <w:kern w:val="0"/>
          <w:szCs w:val="21"/>
        </w:rPr>
        <w:t>160℃</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200℃</w:t>
      </w:r>
      <w:r w:rsidRPr="00043FB4">
        <w:rPr>
          <w:rFonts w:ascii="Times New Roman" w:eastAsia="宋体" w:hAnsi="Times New Roman" w:cs="Times New Roman"/>
          <w:snapToGrid w:val="0"/>
          <w:color w:val="000000"/>
          <w:kern w:val="0"/>
          <w:szCs w:val="21"/>
        </w:rPr>
        <w:t>。加热设备可采用热风枪或电炉子，加热激活区域为中间带修复裂缝区域两侧各</w:t>
      </w:r>
      <w:r w:rsidRPr="00043FB4">
        <w:rPr>
          <w:rFonts w:ascii="Times New Roman" w:eastAsia="宋体" w:hAnsi="Times New Roman" w:cs="Times New Roman"/>
          <w:snapToGrid w:val="0"/>
          <w:color w:val="000000"/>
          <w:kern w:val="0"/>
          <w:szCs w:val="21"/>
        </w:rPr>
        <w:t>25</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50mm</w:t>
      </w:r>
      <w:r w:rsidRPr="00043FB4">
        <w:rPr>
          <w:rFonts w:ascii="Times New Roman" w:eastAsia="宋体" w:hAnsi="Times New Roman" w:cs="Times New Roman"/>
          <w:snapToGrid w:val="0"/>
          <w:color w:val="000000"/>
          <w:kern w:val="0"/>
          <w:szCs w:val="21"/>
        </w:rPr>
        <w:t>。</w:t>
      </w:r>
    </w:p>
    <w:bookmarkEnd w:id="170"/>
    <w:p w14:paraId="4824C8E3" w14:textId="77777777" w:rsidR="004316C5" w:rsidRPr="00043FB4" w:rsidRDefault="004316C5" w:rsidP="004316C5">
      <w:pPr>
        <w:widowControl/>
        <w:kinsoku w:val="0"/>
        <w:autoSpaceDE w:val="0"/>
        <w:autoSpaceDN w:val="0"/>
        <w:adjustRightInd w:val="0"/>
        <w:spacing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7.3.4</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为避免粘贴锚固区域失效，加热期间需对两侧锚固区域进行</w:t>
      </w:r>
      <w:r w:rsidRPr="00043FB4">
        <w:rPr>
          <w:rFonts w:ascii="Times New Roman" w:eastAsia="宋体" w:hAnsi="Times New Roman" w:cs="Times New Roman" w:hint="eastAsia"/>
          <w:snapToGrid w:val="0"/>
          <w:color w:val="000000"/>
          <w:kern w:val="0"/>
          <w:szCs w:val="21"/>
        </w:rPr>
        <w:t>隔热</w:t>
      </w:r>
      <w:r w:rsidRPr="00043FB4">
        <w:rPr>
          <w:rFonts w:ascii="Times New Roman" w:eastAsia="宋体" w:hAnsi="Times New Roman" w:cs="Times New Roman"/>
          <w:snapToGrid w:val="0"/>
          <w:color w:val="000000"/>
          <w:kern w:val="0"/>
          <w:szCs w:val="21"/>
        </w:rPr>
        <w:t>或降温处理。</w:t>
      </w:r>
    </w:p>
    <w:p w14:paraId="463B942A" w14:textId="77777777" w:rsidR="004316C5" w:rsidRPr="00043FB4" w:rsidRDefault="004316C5" w:rsidP="004316C5">
      <w:pPr>
        <w:widowControl/>
        <w:kinsoku w:val="0"/>
        <w:autoSpaceDE w:val="0"/>
        <w:autoSpaceDN w:val="0"/>
        <w:adjustRightInd w:val="0"/>
        <w:spacing w:before="120" w:after="120" w:line="312" w:lineRule="auto"/>
        <w:jc w:val="left"/>
        <w:textAlignment w:val="baseline"/>
        <w:rPr>
          <w:rFonts w:ascii="Times New Roman" w:eastAsia="宋体" w:hAnsi="Times New Roman" w:cs="Times New Roman"/>
          <w:b/>
          <w:bCs/>
          <w:snapToGrid w:val="0"/>
          <w:color w:val="000000"/>
          <w:kern w:val="0"/>
          <w:szCs w:val="21"/>
        </w:rPr>
      </w:pPr>
      <w:r w:rsidRPr="00043FB4">
        <w:rPr>
          <w:rFonts w:ascii="Times New Roman" w:eastAsia="宋体" w:hAnsi="Times New Roman" w:cs="Times New Roman"/>
          <w:b/>
          <w:bCs/>
          <w:snapToGrid w:val="0"/>
          <w:color w:val="000000"/>
          <w:kern w:val="0"/>
          <w:szCs w:val="21"/>
        </w:rPr>
        <w:t xml:space="preserve">7.3.5  </w:t>
      </w:r>
      <w:r w:rsidRPr="00043FB4">
        <w:rPr>
          <w:rFonts w:ascii="Times New Roman" w:eastAsia="宋体" w:hAnsi="Times New Roman" w:cs="Times New Roman"/>
          <w:snapToGrid w:val="0"/>
          <w:color w:val="000000"/>
          <w:kern w:val="0"/>
          <w:szCs w:val="21"/>
        </w:rPr>
        <w:t>采用</w:t>
      </w:r>
      <w:r w:rsidRPr="00043FB4">
        <w:rPr>
          <w:rFonts w:ascii="Times New Roman" w:eastAsia="宋体" w:hAnsi="Times New Roman" w:cs="Times New Roman"/>
          <w:snapToGrid w:val="0"/>
          <w:color w:val="000000"/>
          <w:kern w:val="0"/>
          <w:szCs w:val="21"/>
        </w:rPr>
        <w:t>SMA</w:t>
      </w:r>
      <w:r w:rsidRPr="00043FB4">
        <w:rPr>
          <w:rFonts w:ascii="Times New Roman" w:eastAsia="宋体" w:hAnsi="Times New Roman" w:cs="Times New Roman"/>
          <w:snapToGrid w:val="0"/>
          <w:color w:val="000000"/>
          <w:kern w:val="0"/>
          <w:szCs w:val="21"/>
        </w:rPr>
        <w:t>修复时，不宜搭接，应按设计尺寸一次完成下料。</w:t>
      </w:r>
    </w:p>
    <w:p w14:paraId="76AFF814" w14:textId="77777777" w:rsidR="004316C5" w:rsidRPr="00043FB4" w:rsidRDefault="004316C5" w:rsidP="004316C5">
      <w:pPr>
        <w:widowControl/>
        <w:kinsoku w:val="0"/>
        <w:autoSpaceDE w:val="0"/>
        <w:autoSpaceDN w:val="0"/>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7.3.6</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采用</w:t>
      </w:r>
      <w:proofErr w:type="spellStart"/>
      <w:r w:rsidRPr="00043FB4">
        <w:rPr>
          <w:rFonts w:ascii="Times New Roman" w:eastAsia="宋体" w:hAnsi="Times New Roman" w:cs="Times New Roman"/>
          <w:snapToGrid w:val="0"/>
          <w:color w:val="000000"/>
          <w:kern w:val="0"/>
          <w:szCs w:val="21"/>
        </w:rPr>
        <w:t>NiTiNb</w:t>
      </w:r>
      <w:proofErr w:type="spellEnd"/>
      <w:r w:rsidRPr="00043FB4">
        <w:rPr>
          <w:rFonts w:ascii="Times New Roman" w:eastAsia="宋体" w:hAnsi="Times New Roman" w:cs="Times New Roman"/>
          <w:snapToGrid w:val="0"/>
          <w:color w:val="000000"/>
          <w:kern w:val="0"/>
          <w:szCs w:val="21"/>
        </w:rPr>
        <w:t>-SMA</w:t>
      </w:r>
      <w:proofErr w:type="gramStart"/>
      <w:r w:rsidRPr="00043FB4">
        <w:rPr>
          <w:rFonts w:ascii="Times New Roman" w:eastAsia="宋体" w:hAnsi="Times New Roman" w:cs="Times New Roman"/>
          <w:snapToGrid w:val="0"/>
          <w:color w:val="000000"/>
          <w:kern w:val="0"/>
          <w:szCs w:val="21"/>
        </w:rPr>
        <w:t>丝材时</w:t>
      </w:r>
      <w:proofErr w:type="gramEnd"/>
      <w:r w:rsidRPr="00043FB4">
        <w:rPr>
          <w:rFonts w:ascii="Times New Roman" w:eastAsia="宋体" w:hAnsi="Times New Roman" w:cs="Times New Roman"/>
          <w:snapToGrid w:val="0"/>
          <w:color w:val="000000"/>
          <w:kern w:val="0"/>
          <w:szCs w:val="21"/>
        </w:rPr>
        <w:t>，应符合下列规定：</w:t>
      </w:r>
    </w:p>
    <w:p w14:paraId="57CD1BE3" w14:textId="77777777" w:rsidR="004316C5" w:rsidRPr="00043FB4" w:rsidRDefault="004316C5" w:rsidP="004316C5">
      <w:pPr>
        <w:widowControl/>
        <w:kinsoku w:val="0"/>
        <w:autoSpaceDE w:val="0"/>
        <w:autoSpaceDN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1  </w:t>
      </w:r>
      <w:r w:rsidRPr="00043FB4">
        <w:rPr>
          <w:rFonts w:ascii="Times New Roman" w:eastAsia="宋体" w:hAnsi="Times New Roman" w:cs="Times New Roman" w:hint="eastAsia"/>
          <w:snapToGrid w:val="0"/>
          <w:color w:val="000000"/>
          <w:kern w:val="0"/>
          <w:szCs w:val="21"/>
        </w:rPr>
        <w:t>应</w:t>
      </w:r>
      <w:r w:rsidRPr="00043FB4">
        <w:rPr>
          <w:rFonts w:ascii="Times New Roman" w:eastAsia="宋体" w:hAnsi="Times New Roman" w:cs="Times New Roman"/>
          <w:snapToGrid w:val="0"/>
          <w:color w:val="000000"/>
          <w:kern w:val="0"/>
          <w:szCs w:val="21"/>
        </w:rPr>
        <w:t>配合</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布一起使用，</w:t>
      </w:r>
      <w:proofErr w:type="gramStart"/>
      <w:r w:rsidRPr="00043FB4">
        <w:rPr>
          <w:rFonts w:ascii="Times New Roman" w:eastAsia="宋体" w:hAnsi="Times New Roman" w:cs="Times New Roman"/>
          <w:snapToGrid w:val="0"/>
          <w:color w:val="000000"/>
          <w:kern w:val="0"/>
          <w:szCs w:val="21"/>
        </w:rPr>
        <w:t>丝材的</w:t>
      </w:r>
      <w:proofErr w:type="gramEnd"/>
      <w:r w:rsidRPr="00043FB4">
        <w:rPr>
          <w:rFonts w:ascii="Times New Roman" w:eastAsia="宋体" w:hAnsi="Times New Roman" w:cs="Times New Roman"/>
          <w:snapToGrid w:val="0"/>
          <w:color w:val="000000"/>
          <w:kern w:val="0"/>
          <w:szCs w:val="21"/>
        </w:rPr>
        <w:t>埋置方向与纤维方向一致。</w:t>
      </w:r>
    </w:p>
    <w:p w14:paraId="72B3C0C8" w14:textId="77777777" w:rsidR="004316C5" w:rsidRPr="00043FB4" w:rsidRDefault="004316C5" w:rsidP="004316C5">
      <w:pPr>
        <w:widowControl/>
        <w:kinsoku w:val="0"/>
        <w:topLinePunct/>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2  </w:t>
      </w:r>
      <w:proofErr w:type="gramStart"/>
      <w:r w:rsidRPr="00043FB4">
        <w:rPr>
          <w:rFonts w:ascii="Times New Roman" w:eastAsia="宋体" w:hAnsi="Times New Roman" w:cs="Times New Roman"/>
          <w:snapToGrid w:val="0"/>
          <w:color w:val="000000"/>
          <w:kern w:val="0"/>
          <w:szCs w:val="21"/>
        </w:rPr>
        <w:t>丝材直径</w:t>
      </w:r>
      <w:proofErr w:type="gramEnd"/>
      <w:r w:rsidRPr="00043FB4">
        <w:rPr>
          <w:rFonts w:ascii="Times New Roman" w:eastAsia="宋体" w:hAnsi="Times New Roman" w:cs="Times New Roman"/>
          <w:snapToGrid w:val="0"/>
          <w:color w:val="000000"/>
          <w:kern w:val="0"/>
          <w:szCs w:val="21"/>
        </w:rPr>
        <w:t>不宜小于</w:t>
      </w:r>
      <w:r w:rsidRPr="00043FB4">
        <w:rPr>
          <w:rFonts w:ascii="Times New Roman" w:eastAsia="宋体" w:hAnsi="Times New Roman" w:cs="Times New Roman"/>
          <w:snapToGrid w:val="0"/>
          <w:color w:val="000000"/>
          <w:kern w:val="0"/>
          <w:szCs w:val="21"/>
        </w:rPr>
        <w:t>1.0mm</w:t>
      </w:r>
      <w:r w:rsidRPr="00043FB4">
        <w:rPr>
          <w:rFonts w:ascii="Times New Roman" w:eastAsia="宋体" w:hAnsi="Times New Roman" w:cs="Times New Roman"/>
          <w:snapToGrid w:val="0"/>
          <w:color w:val="000000"/>
          <w:kern w:val="0"/>
          <w:szCs w:val="21"/>
        </w:rPr>
        <w:t>，</w:t>
      </w:r>
      <w:proofErr w:type="gramStart"/>
      <w:r w:rsidRPr="00043FB4">
        <w:rPr>
          <w:rFonts w:ascii="Times New Roman" w:eastAsia="宋体" w:hAnsi="Times New Roman" w:cs="Times New Roman"/>
          <w:snapToGrid w:val="0"/>
          <w:color w:val="000000"/>
          <w:kern w:val="0"/>
          <w:szCs w:val="21"/>
        </w:rPr>
        <w:t>丝材布置</w:t>
      </w:r>
      <w:proofErr w:type="gramEnd"/>
      <w:r w:rsidRPr="00043FB4">
        <w:rPr>
          <w:rFonts w:ascii="Times New Roman" w:eastAsia="宋体" w:hAnsi="Times New Roman" w:cs="Times New Roman"/>
          <w:snapToGrid w:val="0"/>
          <w:color w:val="000000"/>
          <w:kern w:val="0"/>
          <w:szCs w:val="21"/>
        </w:rPr>
        <w:t>间距宜为</w:t>
      </w:r>
      <w:r w:rsidRPr="00043FB4">
        <w:rPr>
          <w:rFonts w:ascii="Times New Roman" w:eastAsia="宋体" w:hAnsi="Times New Roman" w:cs="Times New Roman"/>
          <w:snapToGrid w:val="0"/>
          <w:color w:val="000000"/>
          <w:kern w:val="0"/>
          <w:szCs w:val="21"/>
        </w:rPr>
        <w:t>1.0mm</w:t>
      </w:r>
      <w:r w:rsidRPr="00043FB4">
        <w:rPr>
          <w:rFonts w:ascii="Times New Roman" w:eastAsia="宋体" w:hAnsi="Times New Roman" w:cs="Times New Roman"/>
          <w:snapToGrid w:val="0"/>
          <w:color w:val="000000"/>
          <w:kern w:val="0"/>
          <w:szCs w:val="21"/>
        </w:rPr>
        <w:t>。</w:t>
      </w:r>
    </w:p>
    <w:p w14:paraId="74F7B961" w14:textId="77777777" w:rsidR="004316C5" w:rsidRPr="00043FB4" w:rsidRDefault="004316C5" w:rsidP="004316C5">
      <w:pPr>
        <w:widowControl/>
        <w:kinsoku w:val="0"/>
        <w:topLinePunct/>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3  </w:t>
      </w:r>
      <w:proofErr w:type="gramStart"/>
      <w:r w:rsidRPr="00043FB4">
        <w:rPr>
          <w:rFonts w:ascii="Times New Roman" w:eastAsia="宋体" w:hAnsi="Times New Roman" w:cs="Times New Roman"/>
          <w:snapToGrid w:val="0"/>
          <w:color w:val="000000"/>
          <w:kern w:val="0"/>
          <w:szCs w:val="21"/>
        </w:rPr>
        <w:t>丝材根数</w:t>
      </w:r>
      <w:proofErr w:type="gramEnd"/>
      <w:r w:rsidRPr="00043FB4">
        <w:rPr>
          <w:rFonts w:ascii="Times New Roman" w:eastAsia="宋体" w:hAnsi="Times New Roman" w:cs="Times New Roman"/>
          <w:snapToGrid w:val="0"/>
          <w:color w:val="000000"/>
          <w:kern w:val="0"/>
          <w:szCs w:val="21"/>
        </w:rPr>
        <w:t>应根据裂缝区域特征选取。</w:t>
      </w:r>
    </w:p>
    <w:p w14:paraId="5E8FC0D6" w14:textId="77777777" w:rsidR="004316C5" w:rsidRPr="00043FB4" w:rsidRDefault="004316C5" w:rsidP="004316C5">
      <w:pPr>
        <w:widowControl/>
        <w:kinsoku w:val="0"/>
        <w:topLinePunct/>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highlight w:val="yellow"/>
        </w:rPr>
      </w:pPr>
      <w:r w:rsidRPr="00043FB4">
        <w:rPr>
          <w:rFonts w:ascii="Times New Roman" w:eastAsia="宋体" w:hAnsi="Times New Roman" w:cs="Times New Roman" w:hint="eastAsia"/>
          <w:snapToGrid w:val="0"/>
          <w:color w:val="000000"/>
          <w:kern w:val="0"/>
          <w:szCs w:val="21"/>
        </w:rPr>
        <w:t>4</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完成激活后宜再粘贴一层</w:t>
      </w:r>
      <w:r w:rsidRPr="00043FB4">
        <w:rPr>
          <w:rFonts w:ascii="Times New Roman" w:eastAsia="宋体" w:hAnsi="Times New Roman" w:cs="Times New Roman"/>
          <w:snapToGrid w:val="0"/>
          <w:color w:val="000000"/>
          <w:kern w:val="0"/>
          <w:szCs w:val="21"/>
        </w:rPr>
        <w:t>CFRP</w:t>
      </w:r>
      <w:r w:rsidRPr="00043FB4">
        <w:rPr>
          <w:rFonts w:ascii="Times New Roman" w:eastAsia="宋体" w:hAnsi="Times New Roman" w:cs="Times New Roman"/>
          <w:snapToGrid w:val="0"/>
          <w:color w:val="000000"/>
          <w:kern w:val="0"/>
          <w:szCs w:val="21"/>
        </w:rPr>
        <w:t>布，</w:t>
      </w:r>
      <w:r w:rsidRPr="00043FB4">
        <w:rPr>
          <w:rFonts w:ascii="Times New Roman" w:eastAsia="宋体" w:hAnsi="Times New Roman" w:cs="Times New Roman"/>
          <w:snapToGrid w:val="0"/>
          <w:color w:val="000000"/>
          <w:kern w:val="0"/>
          <w:szCs w:val="21"/>
        </w:rPr>
        <w:t>CFRP</w:t>
      </w:r>
      <w:proofErr w:type="gramStart"/>
      <w:r w:rsidRPr="00043FB4">
        <w:rPr>
          <w:rFonts w:ascii="Times New Roman" w:eastAsia="宋体" w:hAnsi="Times New Roman" w:cs="Times New Roman"/>
          <w:snapToGrid w:val="0"/>
          <w:color w:val="000000"/>
          <w:kern w:val="0"/>
          <w:szCs w:val="21"/>
        </w:rPr>
        <w:t>布要求</w:t>
      </w:r>
      <w:proofErr w:type="gramEnd"/>
      <w:r w:rsidRPr="00043FB4">
        <w:rPr>
          <w:rFonts w:ascii="Times New Roman" w:eastAsia="宋体" w:hAnsi="Times New Roman" w:cs="Times New Roman"/>
          <w:snapToGrid w:val="0"/>
          <w:color w:val="000000"/>
          <w:kern w:val="0"/>
          <w:szCs w:val="21"/>
        </w:rPr>
        <w:t>应满足本规程相关规定。</w:t>
      </w:r>
    </w:p>
    <w:p w14:paraId="4BE5C2A9" w14:textId="77777777" w:rsidR="004316C5" w:rsidRPr="00043FB4" w:rsidRDefault="004316C5" w:rsidP="004316C5">
      <w:pPr>
        <w:widowControl/>
        <w:kinsoku w:val="0"/>
        <w:topLinePunct/>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b/>
          <w:bCs/>
          <w:snapToGrid w:val="0"/>
          <w:color w:val="000000"/>
          <w:kern w:val="0"/>
          <w:szCs w:val="21"/>
        </w:rPr>
        <w:t>7.3.7</w:t>
      </w:r>
      <w:r w:rsidRPr="00043FB4">
        <w:rPr>
          <w:rFonts w:ascii="Times New Roman" w:eastAsia="宋体" w:hAnsi="Times New Roman" w:cs="Times New Roman"/>
          <w:snapToGrid w:val="0"/>
          <w:color w:val="000000"/>
          <w:kern w:val="0"/>
          <w:szCs w:val="21"/>
        </w:rPr>
        <w:t xml:space="preserve">  </w:t>
      </w:r>
      <w:r w:rsidRPr="00043FB4">
        <w:rPr>
          <w:rFonts w:ascii="Times New Roman" w:eastAsia="宋体" w:hAnsi="Times New Roman" w:cs="Times New Roman"/>
          <w:snapToGrid w:val="0"/>
          <w:color w:val="000000"/>
          <w:kern w:val="0"/>
          <w:szCs w:val="21"/>
        </w:rPr>
        <w:t>采用</w:t>
      </w:r>
      <w:r w:rsidRPr="00043FB4">
        <w:rPr>
          <w:rFonts w:ascii="Times New Roman" w:eastAsia="宋体" w:hAnsi="Times New Roman" w:cs="Times New Roman"/>
          <w:snapToGrid w:val="0"/>
          <w:color w:val="000000"/>
          <w:kern w:val="0"/>
          <w:szCs w:val="21"/>
        </w:rPr>
        <w:t>Fe-SMA</w:t>
      </w:r>
      <w:r w:rsidRPr="00043FB4">
        <w:rPr>
          <w:rFonts w:ascii="Times New Roman" w:eastAsia="宋体" w:hAnsi="Times New Roman" w:cs="Times New Roman" w:hint="eastAsia"/>
          <w:snapToGrid w:val="0"/>
          <w:color w:val="000000"/>
          <w:kern w:val="0"/>
          <w:szCs w:val="21"/>
        </w:rPr>
        <w:t>板</w:t>
      </w:r>
      <w:r w:rsidRPr="00043FB4">
        <w:rPr>
          <w:rFonts w:ascii="Times New Roman" w:eastAsia="宋体" w:hAnsi="Times New Roman" w:cs="Times New Roman"/>
          <w:snapToGrid w:val="0"/>
          <w:color w:val="000000"/>
          <w:kern w:val="0"/>
          <w:szCs w:val="21"/>
        </w:rPr>
        <w:t>材时，应符合下列规定：</w:t>
      </w:r>
    </w:p>
    <w:p w14:paraId="48699CF8" w14:textId="77777777" w:rsidR="004316C5" w:rsidRPr="00043FB4" w:rsidRDefault="004316C5" w:rsidP="004316C5">
      <w:pPr>
        <w:widowControl/>
        <w:kinsoku w:val="0"/>
        <w:topLinePunct/>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1  Fe-SMA</w:t>
      </w:r>
      <w:r w:rsidRPr="00043FB4">
        <w:rPr>
          <w:rFonts w:ascii="Times New Roman" w:eastAsia="宋体" w:hAnsi="Times New Roman" w:cs="Times New Roman"/>
          <w:snapToGrid w:val="0"/>
          <w:color w:val="000000"/>
          <w:kern w:val="0"/>
          <w:szCs w:val="21"/>
        </w:rPr>
        <w:t>板材厚度不宜小于</w:t>
      </w:r>
      <w:r w:rsidRPr="00043FB4">
        <w:rPr>
          <w:rFonts w:ascii="Times New Roman" w:eastAsia="宋体" w:hAnsi="Times New Roman" w:cs="Times New Roman"/>
          <w:snapToGrid w:val="0"/>
          <w:color w:val="000000"/>
          <w:kern w:val="0"/>
          <w:szCs w:val="21"/>
        </w:rPr>
        <w:t>2.0mm</w:t>
      </w:r>
      <w:r w:rsidRPr="00043FB4">
        <w:rPr>
          <w:rFonts w:ascii="Times New Roman" w:eastAsia="宋体" w:hAnsi="Times New Roman" w:cs="Times New Roman"/>
          <w:snapToGrid w:val="0"/>
          <w:color w:val="000000"/>
          <w:kern w:val="0"/>
          <w:szCs w:val="21"/>
        </w:rPr>
        <w:t>；</w:t>
      </w:r>
    </w:p>
    <w:p w14:paraId="16B7AC30" w14:textId="77777777" w:rsidR="004316C5" w:rsidRPr="00043FB4" w:rsidRDefault="004316C5" w:rsidP="004316C5">
      <w:pPr>
        <w:widowControl/>
        <w:kinsoku w:val="0"/>
        <w:topLinePunct/>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2  </w:t>
      </w:r>
      <w:r w:rsidRPr="00043FB4">
        <w:rPr>
          <w:rFonts w:ascii="Times New Roman" w:eastAsia="宋体" w:hAnsi="Times New Roman" w:cs="Times New Roman"/>
          <w:snapToGrid w:val="0"/>
          <w:color w:val="000000"/>
          <w:kern w:val="0"/>
          <w:szCs w:val="21"/>
        </w:rPr>
        <w:t>粘接</w:t>
      </w:r>
      <w:r w:rsidRPr="00043FB4">
        <w:rPr>
          <w:rFonts w:ascii="Times New Roman" w:eastAsia="宋体" w:hAnsi="Times New Roman" w:cs="Times New Roman"/>
          <w:snapToGrid w:val="0"/>
          <w:color w:val="000000"/>
          <w:kern w:val="0"/>
          <w:szCs w:val="21"/>
        </w:rPr>
        <w:t>Fe-SMA</w:t>
      </w:r>
      <w:r w:rsidRPr="00043FB4">
        <w:rPr>
          <w:rFonts w:ascii="Times New Roman" w:eastAsia="宋体" w:hAnsi="Times New Roman" w:cs="Times New Roman"/>
          <w:snapToGrid w:val="0"/>
          <w:color w:val="000000"/>
          <w:kern w:val="0"/>
          <w:szCs w:val="21"/>
        </w:rPr>
        <w:t>板材</w:t>
      </w:r>
      <w:r w:rsidRPr="00043FB4">
        <w:rPr>
          <w:rFonts w:ascii="Times New Roman" w:eastAsia="宋体" w:hAnsi="Times New Roman" w:cs="Times New Roman" w:hint="eastAsia"/>
          <w:snapToGrid w:val="0"/>
          <w:color w:val="000000"/>
          <w:kern w:val="0"/>
          <w:szCs w:val="21"/>
        </w:rPr>
        <w:t>胶层</w:t>
      </w:r>
      <w:r w:rsidRPr="00043FB4">
        <w:rPr>
          <w:rFonts w:ascii="Times New Roman" w:eastAsia="宋体" w:hAnsi="Times New Roman" w:cs="Times New Roman"/>
          <w:snapToGrid w:val="0"/>
          <w:color w:val="000000"/>
          <w:kern w:val="0"/>
          <w:szCs w:val="21"/>
        </w:rPr>
        <w:t>厚度宜为</w:t>
      </w:r>
      <w:r w:rsidRPr="00043FB4">
        <w:rPr>
          <w:rFonts w:ascii="Times New Roman" w:eastAsia="宋体" w:hAnsi="Times New Roman" w:cs="Times New Roman"/>
          <w:snapToGrid w:val="0"/>
          <w:color w:val="000000"/>
          <w:kern w:val="0"/>
          <w:szCs w:val="21"/>
        </w:rPr>
        <w:t>2.0</w:t>
      </w:r>
      <w:r w:rsidRPr="00043FB4">
        <w:rPr>
          <w:rFonts w:ascii="Times New Roman" w:eastAsia="宋体" w:hAnsi="Times New Roman" w:cs="Times New Roman"/>
          <w:snapToGrid w:val="0"/>
          <w:color w:val="000000"/>
          <w:kern w:val="0"/>
          <w:szCs w:val="21"/>
        </w:rPr>
        <w:t>～</w:t>
      </w:r>
      <w:r w:rsidRPr="00043FB4">
        <w:rPr>
          <w:rFonts w:ascii="Times New Roman" w:eastAsia="宋体" w:hAnsi="Times New Roman" w:cs="Times New Roman"/>
          <w:snapToGrid w:val="0"/>
          <w:color w:val="000000"/>
          <w:kern w:val="0"/>
          <w:szCs w:val="21"/>
        </w:rPr>
        <w:t>3.0mm</w:t>
      </w:r>
      <w:r w:rsidRPr="00043FB4">
        <w:rPr>
          <w:rFonts w:ascii="Times New Roman" w:eastAsia="宋体" w:hAnsi="Times New Roman" w:cs="Times New Roman"/>
          <w:snapToGrid w:val="0"/>
          <w:color w:val="000000"/>
          <w:kern w:val="0"/>
          <w:szCs w:val="21"/>
        </w:rPr>
        <w:t>。</w:t>
      </w:r>
    </w:p>
    <w:p w14:paraId="1F557BF7" w14:textId="77777777" w:rsidR="004316C5" w:rsidRPr="00043FB4" w:rsidRDefault="004316C5" w:rsidP="004316C5">
      <w:pPr>
        <w:widowControl/>
        <w:kinsoku w:val="0"/>
        <w:topLinePunct/>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3  Fe-SMA</w:t>
      </w:r>
      <w:r w:rsidRPr="00043FB4">
        <w:rPr>
          <w:rFonts w:ascii="Times New Roman" w:eastAsia="宋体" w:hAnsi="Times New Roman" w:cs="Times New Roman"/>
          <w:snapToGrid w:val="0"/>
          <w:color w:val="000000"/>
          <w:kern w:val="0"/>
          <w:szCs w:val="21"/>
        </w:rPr>
        <w:t>的粘贴锚固长度不宜小于</w:t>
      </w:r>
      <w:r w:rsidRPr="00043FB4">
        <w:rPr>
          <w:rFonts w:ascii="Times New Roman" w:eastAsia="宋体" w:hAnsi="Times New Roman" w:cs="Times New Roman"/>
          <w:snapToGrid w:val="0"/>
          <w:color w:val="000000"/>
          <w:kern w:val="0"/>
          <w:szCs w:val="21"/>
        </w:rPr>
        <w:t>150mm</w:t>
      </w:r>
      <w:r w:rsidRPr="00043FB4">
        <w:rPr>
          <w:rFonts w:ascii="Times New Roman" w:eastAsia="宋体" w:hAnsi="Times New Roman" w:cs="Times New Roman"/>
          <w:snapToGrid w:val="0"/>
          <w:color w:val="000000"/>
          <w:kern w:val="0"/>
          <w:szCs w:val="21"/>
        </w:rPr>
        <w:t>。</w:t>
      </w:r>
    </w:p>
    <w:p w14:paraId="2D8173FF" w14:textId="77777777" w:rsidR="004316C5" w:rsidRPr="00043FB4" w:rsidRDefault="004316C5" w:rsidP="004316C5">
      <w:pPr>
        <w:widowControl/>
        <w:kinsoku w:val="0"/>
        <w:topLinePunct/>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043FB4">
        <w:rPr>
          <w:rFonts w:ascii="Times New Roman" w:eastAsia="宋体" w:hAnsi="Times New Roman" w:cs="Times New Roman"/>
          <w:snapToGrid w:val="0"/>
          <w:color w:val="000000"/>
          <w:kern w:val="0"/>
          <w:szCs w:val="21"/>
        </w:rPr>
        <w:t xml:space="preserve">4  </w:t>
      </w:r>
      <w:r w:rsidRPr="00043FB4">
        <w:rPr>
          <w:rFonts w:ascii="Times New Roman" w:eastAsia="宋体" w:hAnsi="Times New Roman" w:cs="Times New Roman"/>
          <w:snapToGrid w:val="0"/>
          <w:color w:val="000000"/>
          <w:kern w:val="0"/>
          <w:szCs w:val="21"/>
        </w:rPr>
        <w:t>对于长裂缝，若单条合金板无法覆盖疲劳裂缝</w:t>
      </w:r>
      <w:r w:rsidRPr="00043FB4">
        <w:rPr>
          <w:rFonts w:ascii="Times New Roman" w:eastAsia="宋体" w:hAnsi="Times New Roman" w:cs="Times New Roman" w:hint="eastAsia"/>
          <w:snapToGrid w:val="0"/>
          <w:color w:val="000000"/>
          <w:kern w:val="0"/>
          <w:szCs w:val="21"/>
        </w:rPr>
        <w:t>区域</w:t>
      </w:r>
      <w:r w:rsidRPr="00043FB4">
        <w:rPr>
          <w:rFonts w:ascii="Times New Roman" w:eastAsia="宋体" w:hAnsi="Times New Roman" w:cs="Times New Roman"/>
          <w:snapToGrid w:val="0"/>
          <w:color w:val="000000"/>
          <w:kern w:val="0"/>
          <w:szCs w:val="21"/>
        </w:rPr>
        <w:t>，可采用多条合金板组合使用。</w:t>
      </w:r>
    </w:p>
    <w:p w14:paraId="5A4BB921" w14:textId="77777777" w:rsidR="004316C5" w:rsidRPr="00043FB4" w:rsidRDefault="004316C5" w:rsidP="004316C5">
      <w:pPr>
        <w:widowControl/>
        <w:kinsoku w:val="0"/>
        <w:topLinePunct/>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highlight w:val="yellow"/>
        </w:rPr>
      </w:pPr>
      <w:r w:rsidRPr="00043FB4">
        <w:rPr>
          <w:rFonts w:ascii="Times New Roman" w:eastAsia="宋体" w:hAnsi="Times New Roman" w:cs="Times New Roman"/>
          <w:snapToGrid w:val="0"/>
          <w:color w:val="000000"/>
          <w:kern w:val="0"/>
          <w:szCs w:val="21"/>
        </w:rPr>
        <w:t xml:space="preserve">5  </w:t>
      </w:r>
      <w:r w:rsidRPr="00043FB4">
        <w:rPr>
          <w:rFonts w:ascii="Times New Roman" w:eastAsia="宋体" w:hAnsi="Times New Roman" w:cs="Times New Roman"/>
          <w:snapToGrid w:val="0"/>
          <w:color w:val="000000"/>
          <w:kern w:val="0"/>
          <w:szCs w:val="21"/>
        </w:rPr>
        <w:t>栓接</w:t>
      </w:r>
      <w:r w:rsidRPr="00043FB4">
        <w:rPr>
          <w:rFonts w:ascii="Times New Roman" w:eastAsia="宋体" w:hAnsi="Times New Roman" w:cs="Times New Roman"/>
          <w:snapToGrid w:val="0"/>
          <w:color w:val="000000"/>
          <w:kern w:val="0"/>
          <w:szCs w:val="21"/>
        </w:rPr>
        <w:t>Fe-SMA</w:t>
      </w:r>
      <w:r w:rsidRPr="00043FB4">
        <w:rPr>
          <w:rFonts w:ascii="Times New Roman" w:eastAsia="宋体" w:hAnsi="Times New Roman" w:cs="Times New Roman"/>
          <w:snapToGrid w:val="0"/>
          <w:color w:val="000000"/>
          <w:kern w:val="0"/>
          <w:szCs w:val="21"/>
        </w:rPr>
        <w:t>板时，高强螺栓数量需特别计算，对于复杂</w:t>
      </w:r>
      <w:r w:rsidRPr="00043FB4">
        <w:rPr>
          <w:rFonts w:ascii="Times New Roman" w:eastAsia="宋体" w:hAnsi="Times New Roman" w:cs="Times New Roman" w:hint="eastAsia"/>
          <w:snapToGrid w:val="0"/>
          <w:color w:val="000000"/>
          <w:kern w:val="0"/>
          <w:szCs w:val="21"/>
        </w:rPr>
        <w:t>构造</w:t>
      </w:r>
      <w:r w:rsidRPr="00043FB4">
        <w:rPr>
          <w:rFonts w:ascii="Times New Roman" w:eastAsia="宋体" w:hAnsi="Times New Roman" w:cs="Times New Roman"/>
          <w:snapToGrid w:val="0"/>
          <w:color w:val="000000"/>
          <w:kern w:val="0"/>
          <w:szCs w:val="21"/>
        </w:rPr>
        <w:t>宜</w:t>
      </w:r>
      <w:r w:rsidRPr="00043FB4">
        <w:rPr>
          <w:rFonts w:ascii="Times New Roman" w:eastAsia="宋体" w:hAnsi="Times New Roman" w:cs="Times New Roman" w:hint="eastAsia"/>
          <w:snapToGrid w:val="0"/>
          <w:color w:val="000000"/>
          <w:kern w:val="0"/>
          <w:szCs w:val="21"/>
        </w:rPr>
        <w:t>采</w:t>
      </w:r>
      <w:r w:rsidRPr="00043FB4">
        <w:rPr>
          <w:rFonts w:ascii="Times New Roman" w:eastAsia="宋体" w:hAnsi="Times New Roman" w:cs="Times New Roman"/>
          <w:snapToGrid w:val="0"/>
          <w:color w:val="000000"/>
          <w:kern w:val="0"/>
          <w:szCs w:val="21"/>
        </w:rPr>
        <w:t>用有限元计算。</w:t>
      </w:r>
    </w:p>
    <w:p w14:paraId="7E83E3F4" w14:textId="77777777" w:rsidR="00851039" w:rsidRDefault="00630A46">
      <w:pPr>
        <w:widowControl/>
        <w:jc w:val="left"/>
        <w:rPr>
          <w:rFonts w:ascii="Times New Roman" w:hAnsi="Times New Roman"/>
          <w:color w:val="000000" w:themeColor="text1"/>
        </w:rPr>
      </w:pPr>
      <w:bookmarkStart w:id="171" w:name="_Toc533422756"/>
      <w:bookmarkStart w:id="172" w:name="_Toc533422986"/>
      <w:bookmarkStart w:id="173" w:name="_Toc533422626"/>
      <w:r>
        <w:rPr>
          <w:rFonts w:ascii="Times New Roman" w:hAnsi="Times New Roman"/>
          <w:color w:val="000000" w:themeColor="text1"/>
        </w:rPr>
        <w:br w:type="page"/>
      </w:r>
    </w:p>
    <w:p w14:paraId="3A53CE70" w14:textId="3C236C77" w:rsidR="004316C5" w:rsidRPr="00DA7DCB" w:rsidRDefault="004316C5" w:rsidP="004316C5">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174" w:name="_Toc176175048"/>
      <w:bookmarkStart w:id="175" w:name="_Toc178255422"/>
      <w:r w:rsidRPr="00DA7DCB">
        <w:rPr>
          <w:rFonts w:ascii="Times New Roman" w:eastAsia="宋体" w:hAnsi="Times New Roman" w:cs="Times New Roman"/>
          <w:color w:val="000000" w:themeColor="text1"/>
          <w:sz w:val="28"/>
          <w:szCs w:val="28"/>
          <w:lang w:val="zh-CN"/>
        </w:rPr>
        <w:lastRenderedPageBreak/>
        <w:t xml:space="preserve">8  </w:t>
      </w:r>
      <w:r w:rsidRPr="00DA7DCB">
        <w:rPr>
          <w:rFonts w:ascii="Times New Roman" w:eastAsia="宋体" w:hAnsi="Times New Roman" w:cs="Times New Roman"/>
          <w:color w:val="000000" w:themeColor="text1"/>
          <w:sz w:val="28"/>
          <w:szCs w:val="28"/>
          <w:lang w:val="zh-CN"/>
        </w:rPr>
        <w:t>修复施工</w:t>
      </w:r>
      <w:bookmarkEnd w:id="174"/>
      <w:bookmarkEnd w:id="175"/>
    </w:p>
    <w:p w14:paraId="15C39DF9" w14:textId="77777777" w:rsidR="004316C5" w:rsidRPr="004316C5" w:rsidRDefault="004316C5" w:rsidP="004316C5">
      <w:pPr>
        <w:rPr>
          <w:lang w:val="zh-CN"/>
        </w:rPr>
      </w:pPr>
    </w:p>
    <w:p w14:paraId="05440233" w14:textId="77777777" w:rsidR="004316C5" w:rsidRPr="00DA7DCB" w:rsidRDefault="004316C5" w:rsidP="004316C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76" w:name="_Toc176175049"/>
      <w:bookmarkStart w:id="177" w:name="_Toc178255423"/>
      <w:r w:rsidRPr="00DA7DCB">
        <w:rPr>
          <w:rFonts w:ascii="Times New Roman" w:eastAsia="黑体" w:hAnsi="Times New Roman" w:cs="Times New Roman"/>
          <w:b/>
          <w:iCs/>
          <w:color w:val="000000" w:themeColor="text1"/>
          <w:kern w:val="0"/>
          <w:szCs w:val="21"/>
          <w:lang w:val="zh-CN"/>
        </w:rPr>
        <w:t xml:space="preserve">8.1  </w:t>
      </w:r>
      <w:r w:rsidRPr="00DA7DCB">
        <w:rPr>
          <w:rFonts w:ascii="Times New Roman" w:eastAsia="黑体" w:hAnsi="Times New Roman" w:cs="Times New Roman"/>
          <w:b/>
          <w:iCs/>
          <w:color w:val="000000" w:themeColor="text1"/>
          <w:kern w:val="0"/>
          <w:szCs w:val="21"/>
          <w:lang w:val="zh-CN"/>
        </w:rPr>
        <w:t>一般规定</w:t>
      </w:r>
      <w:bookmarkEnd w:id="176"/>
      <w:bookmarkEnd w:id="177"/>
    </w:p>
    <w:p w14:paraId="56E16C4A" w14:textId="77777777" w:rsidR="004316C5" w:rsidRPr="00DA7DCB" w:rsidRDefault="004316C5" w:rsidP="004316C5">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1D1503D8"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8.1.1</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钢桥疲劳裂缝修复在施工前应</w:t>
      </w:r>
      <w:r w:rsidRPr="00DA7DCB">
        <w:rPr>
          <w:rFonts w:ascii="Times New Roman" w:eastAsia="宋体" w:hAnsi="Times New Roman" w:cs="Times New Roman" w:hint="eastAsia"/>
          <w:snapToGrid w:val="0"/>
          <w:color w:val="000000"/>
          <w:kern w:val="0"/>
          <w:szCs w:val="21"/>
        </w:rPr>
        <w:t>进行全面检测，检测方法及比例应符合本规程第</w:t>
      </w:r>
      <w:r w:rsidRPr="00DA7DCB">
        <w:rPr>
          <w:rFonts w:ascii="Times New Roman" w:eastAsia="宋体" w:hAnsi="Times New Roman" w:cs="Arial" w:hint="eastAsia"/>
          <w:snapToGrid w:val="0"/>
          <w:color w:val="000000"/>
          <w:kern w:val="0"/>
          <w:szCs w:val="21"/>
        </w:rPr>
        <w:t>5</w:t>
      </w:r>
      <w:r w:rsidRPr="00DA7DCB">
        <w:rPr>
          <w:rFonts w:ascii="Times New Roman" w:eastAsia="宋体" w:hAnsi="Times New Roman" w:cs="Arial" w:hint="eastAsia"/>
          <w:snapToGrid w:val="0"/>
          <w:color w:val="000000"/>
          <w:kern w:val="0"/>
          <w:szCs w:val="21"/>
        </w:rPr>
        <w:t>章</w:t>
      </w:r>
      <w:r w:rsidRPr="00DA7DCB">
        <w:rPr>
          <w:rFonts w:ascii="Times New Roman" w:eastAsia="宋体" w:hAnsi="Times New Roman" w:cs="Times New Roman" w:hint="eastAsia"/>
          <w:snapToGrid w:val="0"/>
          <w:color w:val="000000"/>
          <w:kern w:val="0"/>
          <w:szCs w:val="21"/>
        </w:rPr>
        <w:t>检测的条文规定，并根据检测结果及</w:t>
      </w:r>
      <w:r w:rsidRPr="00DA7DCB">
        <w:rPr>
          <w:rFonts w:ascii="Times New Roman" w:eastAsia="宋体" w:hAnsi="Times New Roman" w:cs="Times New Roman"/>
          <w:snapToGrid w:val="0"/>
          <w:color w:val="000000"/>
          <w:kern w:val="0"/>
          <w:szCs w:val="21"/>
        </w:rPr>
        <w:t>设计要求编制施工技术方案，施工工艺应符合本章的规定。</w:t>
      </w:r>
    </w:p>
    <w:p w14:paraId="4A413A7A"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hint="eastAsia"/>
          <w:b/>
          <w:bCs/>
          <w:snapToGrid w:val="0"/>
          <w:color w:val="000000"/>
          <w:kern w:val="0"/>
          <w:szCs w:val="21"/>
        </w:rPr>
        <w:t xml:space="preserve">8.1.2  </w:t>
      </w:r>
      <w:r w:rsidRPr="00DA7DCB">
        <w:rPr>
          <w:rFonts w:ascii="Times New Roman" w:eastAsia="宋体" w:hAnsi="Times New Roman" w:cs="Times New Roman" w:hint="eastAsia"/>
          <w:snapToGrid w:val="0"/>
          <w:color w:val="000000"/>
          <w:kern w:val="0"/>
          <w:szCs w:val="21"/>
        </w:rPr>
        <w:t>钢桥疲劳裂缝修复施工如需在箱内作业的，应根据有限空间作业规定先进行通风检测，检测合格后方可进场作业。</w:t>
      </w:r>
    </w:p>
    <w:p w14:paraId="436D3F53" w14:textId="77777777" w:rsidR="004316C5" w:rsidRPr="00DA7DCB" w:rsidRDefault="004316C5" w:rsidP="004316C5">
      <w:pPr>
        <w:widowControl/>
        <w:kinsoku w:val="0"/>
        <w:autoSpaceDE w:val="0"/>
        <w:autoSpaceDN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8.1.</w:t>
      </w:r>
      <w:r w:rsidRPr="00DA7DCB">
        <w:rPr>
          <w:rFonts w:ascii="Times New Roman" w:eastAsia="宋体" w:hAnsi="Times New Roman" w:cs="Times New Roman" w:hint="eastAsia"/>
          <w:b/>
          <w:bCs/>
          <w:snapToGrid w:val="0"/>
          <w:color w:val="000000"/>
          <w:kern w:val="0"/>
          <w:szCs w:val="21"/>
        </w:rPr>
        <w:t>3</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Arial" w:hint="eastAsia"/>
          <w:snapToGrid w:val="0"/>
          <w:color w:val="000000"/>
          <w:kern w:val="0"/>
          <w:szCs w:val="21"/>
        </w:rPr>
        <w:t>修复施工前应依据施工方案准备好加固材料、施工机具和施工平台等，修复用材料应具有产品合格证、检测报告等，并符合</w:t>
      </w:r>
      <w:r w:rsidRPr="00DA7DCB">
        <w:rPr>
          <w:rFonts w:ascii="Times New Roman" w:eastAsia="宋体" w:hAnsi="Times New Roman" w:cs="Times New Roman" w:hint="eastAsia"/>
          <w:snapToGrid w:val="0"/>
          <w:color w:val="000000"/>
          <w:kern w:val="0"/>
          <w:szCs w:val="21"/>
        </w:rPr>
        <w:t>本规程</w:t>
      </w:r>
      <w:r w:rsidRPr="00DA7DCB">
        <w:rPr>
          <w:rFonts w:ascii="Times New Roman" w:eastAsia="宋体" w:hAnsi="Times New Roman" w:cs="Arial" w:hint="eastAsia"/>
          <w:snapToGrid w:val="0"/>
          <w:color w:val="000000"/>
          <w:kern w:val="0"/>
          <w:szCs w:val="21"/>
        </w:rPr>
        <w:t>第</w:t>
      </w:r>
      <w:r w:rsidRPr="00DA7DCB">
        <w:rPr>
          <w:rFonts w:ascii="Times New Roman" w:eastAsia="宋体" w:hAnsi="Times New Roman" w:cs="Arial" w:hint="eastAsia"/>
          <w:snapToGrid w:val="0"/>
          <w:color w:val="000000"/>
          <w:kern w:val="0"/>
          <w:szCs w:val="21"/>
        </w:rPr>
        <w:t>4</w:t>
      </w:r>
      <w:r w:rsidRPr="00DA7DCB">
        <w:rPr>
          <w:rFonts w:ascii="Times New Roman" w:eastAsia="宋体" w:hAnsi="Times New Roman" w:cs="Arial" w:hint="eastAsia"/>
          <w:snapToGrid w:val="0"/>
          <w:color w:val="000000"/>
          <w:kern w:val="0"/>
          <w:szCs w:val="21"/>
        </w:rPr>
        <w:t>章材料的条文规定</w:t>
      </w:r>
      <w:r w:rsidRPr="00DA7DCB">
        <w:rPr>
          <w:rFonts w:ascii="Times New Roman" w:eastAsia="宋体" w:hAnsi="Times New Roman" w:cs="Times New Roman"/>
          <w:snapToGrid w:val="0"/>
          <w:color w:val="000000"/>
          <w:kern w:val="0"/>
          <w:szCs w:val="21"/>
        </w:rPr>
        <w:t>。</w:t>
      </w:r>
    </w:p>
    <w:p w14:paraId="5123274C"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8.1.</w:t>
      </w:r>
      <w:r w:rsidRPr="00DA7DCB">
        <w:rPr>
          <w:rFonts w:ascii="Times New Roman" w:eastAsia="宋体" w:hAnsi="Times New Roman" w:cs="Times New Roman" w:hint="eastAsia"/>
          <w:b/>
          <w:bCs/>
          <w:snapToGrid w:val="0"/>
          <w:color w:val="000000"/>
          <w:kern w:val="0"/>
          <w:szCs w:val="21"/>
        </w:rPr>
        <w:t>4</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hint="eastAsia"/>
          <w:snapToGrid w:val="0"/>
          <w:color w:val="000000"/>
          <w:kern w:val="0"/>
          <w:szCs w:val="21"/>
        </w:rPr>
        <w:t>配制</w:t>
      </w:r>
      <w:r w:rsidRPr="00DA7DCB">
        <w:rPr>
          <w:rFonts w:ascii="Times New Roman" w:eastAsia="宋体" w:hAnsi="Times New Roman" w:cs="Times New Roman"/>
          <w:snapToGrid w:val="0"/>
          <w:color w:val="000000"/>
          <w:kern w:val="0"/>
          <w:szCs w:val="21"/>
        </w:rPr>
        <w:t>结构胶</w:t>
      </w:r>
      <w:r w:rsidRPr="00DA7DCB">
        <w:rPr>
          <w:rFonts w:ascii="Times New Roman" w:eastAsia="宋体" w:hAnsi="Times New Roman" w:cs="Times New Roman" w:hint="eastAsia"/>
          <w:snapToGrid w:val="0"/>
          <w:color w:val="000000"/>
          <w:kern w:val="0"/>
          <w:szCs w:val="21"/>
        </w:rPr>
        <w:t>时</w:t>
      </w:r>
      <w:r w:rsidRPr="00DA7DCB">
        <w:rPr>
          <w:rFonts w:ascii="Times New Roman" w:eastAsia="宋体" w:hAnsi="Times New Roman" w:cs="Times New Roman"/>
          <w:snapToGrid w:val="0"/>
          <w:color w:val="000000"/>
          <w:kern w:val="0"/>
          <w:szCs w:val="21"/>
        </w:rPr>
        <w:t>应</w:t>
      </w:r>
      <w:r w:rsidRPr="00DA7DCB">
        <w:rPr>
          <w:rFonts w:ascii="Times New Roman" w:eastAsia="宋体" w:hAnsi="Times New Roman" w:cs="Times New Roman" w:hint="eastAsia"/>
          <w:snapToGrid w:val="0"/>
          <w:color w:val="000000"/>
          <w:kern w:val="0"/>
          <w:szCs w:val="21"/>
        </w:rPr>
        <w:t>严格</w:t>
      </w:r>
      <w:r w:rsidRPr="00DA7DCB">
        <w:rPr>
          <w:rFonts w:ascii="Times New Roman" w:eastAsia="宋体" w:hAnsi="Times New Roman" w:cs="Times New Roman"/>
          <w:snapToGrid w:val="0"/>
          <w:color w:val="000000"/>
          <w:kern w:val="0"/>
          <w:szCs w:val="21"/>
        </w:rPr>
        <w:t>按产品使用说明</w:t>
      </w:r>
      <w:r w:rsidRPr="00DA7DCB">
        <w:rPr>
          <w:rFonts w:ascii="Times New Roman" w:eastAsia="宋体" w:hAnsi="Times New Roman" w:cs="Times New Roman" w:hint="eastAsia"/>
          <w:snapToGrid w:val="0"/>
          <w:color w:val="000000"/>
          <w:kern w:val="0"/>
          <w:szCs w:val="21"/>
        </w:rPr>
        <w:t>书</w:t>
      </w:r>
      <w:r w:rsidRPr="00DA7DCB">
        <w:rPr>
          <w:rFonts w:ascii="Times New Roman" w:eastAsia="宋体" w:hAnsi="Times New Roman" w:cs="Times New Roman"/>
          <w:snapToGrid w:val="0"/>
          <w:color w:val="000000"/>
          <w:kern w:val="0"/>
          <w:szCs w:val="21"/>
        </w:rPr>
        <w:t>规定的配比</w:t>
      </w:r>
      <w:r w:rsidRPr="00DA7DCB">
        <w:rPr>
          <w:rFonts w:ascii="Times New Roman" w:eastAsia="宋体" w:hAnsi="Times New Roman" w:cs="Times New Roman" w:hint="eastAsia"/>
          <w:snapToGrid w:val="0"/>
          <w:color w:val="000000"/>
          <w:kern w:val="0"/>
          <w:szCs w:val="21"/>
        </w:rPr>
        <w:t>进行</w:t>
      </w:r>
      <w:r w:rsidRPr="00DA7DCB">
        <w:rPr>
          <w:rFonts w:ascii="Times New Roman" w:eastAsia="宋体" w:hAnsi="Times New Roman" w:cs="Times New Roman"/>
          <w:snapToGrid w:val="0"/>
          <w:color w:val="000000"/>
          <w:kern w:val="0"/>
          <w:szCs w:val="21"/>
        </w:rPr>
        <w:t>配制，</w:t>
      </w:r>
      <w:r w:rsidRPr="00DA7DCB">
        <w:rPr>
          <w:rFonts w:ascii="Times New Roman" w:eastAsia="宋体" w:hAnsi="Times New Roman" w:cs="Times New Roman" w:hint="eastAsia"/>
          <w:snapToGrid w:val="0"/>
          <w:color w:val="000000"/>
          <w:kern w:val="0"/>
          <w:szCs w:val="21"/>
        </w:rPr>
        <w:t>应</w:t>
      </w:r>
      <w:r w:rsidRPr="00DA7DCB">
        <w:rPr>
          <w:rFonts w:ascii="Times New Roman" w:eastAsia="宋体" w:hAnsi="Times New Roman" w:cs="Times New Roman"/>
          <w:snapToGrid w:val="0"/>
          <w:color w:val="000000"/>
          <w:kern w:val="0"/>
          <w:szCs w:val="21"/>
        </w:rPr>
        <w:t>使用电动搅拌</w:t>
      </w:r>
      <w:r w:rsidRPr="00DA7DCB">
        <w:rPr>
          <w:rFonts w:ascii="Times New Roman" w:eastAsia="宋体" w:hAnsi="Times New Roman" w:cs="Times New Roman" w:hint="eastAsia"/>
          <w:snapToGrid w:val="0"/>
          <w:color w:val="000000"/>
          <w:kern w:val="0"/>
          <w:szCs w:val="21"/>
        </w:rPr>
        <w:t>器使其</w:t>
      </w:r>
      <w:r w:rsidRPr="00DA7DCB">
        <w:rPr>
          <w:rFonts w:ascii="Times New Roman" w:eastAsia="宋体" w:hAnsi="Times New Roman" w:cs="Times New Roman"/>
          <w:snapToGrid w:val="0"/>
          <w:color w:val="000000"/>
          <w:kern w:val="0"/>
          <w:szCs w:val="21"/>
        </w:rPr>
        <w:t>搅拌均匀</w:t>
      </w:r>
      <w:r w:rsidRPr="00DA7DCB">
        <w:rPr>
          <w:rFonts w:ascii="Times New Roman" w:eastAsia="宋体" w:hAnsi="Times New Roman" w:cs="Times New Roman" w:hint="eastAsia"/>
          <w:snapToGrid w:val="0"/>
          <w:color w:val="000000"/>
          <w:kern w:val="0"/>
          <w:szCs w:val="21"/>
        </w:rPr>
        <w:t>、</w:t>
      </w:r>
      <w:r w:rsidRPr="00DA7DCB">
        <w:rPr>
          <w:rFonts w:ascii="Times New Roman" w:eastAsia="宋体" w:hAnsi="Times New Roman" w:cs="Times New Roman"/>
          <w:snapToGrid w:val="0"/>
          <w:color w:val="000000"/>
          <w:kern w:val="0"/>
          <w:szCs w:val="21"/>
        </w:rPr>
        <w:t>无气泡，使用</w:t>
      </w:r>
      <w:r w:rsidRPr="00DA7DCB">
        <w:rPr>
          <w:rFonts w:ascii="Times New Roman" w:eastAsia="宋体" w:hAnsi="Times New Roman" w:cs="Times New Roman" w:hint="eastAsia"/>
          <w:snapToGrid w:val="0"/>
          <w:color w:val="000000"/>
          <w:kern w:val="0"/>
          <w:szCs w:val="21"/>
        </w:rPr>
        <w:t>时</w:t>
      </w:r>
      <w:r w:rsidRPr="00DA7DCB">
        <w:rPr>
          <w:rFonts w:ascii="Times New Roman" w:eastAsia="宋体" w:hAnsi="Times New Roman" w:cs="Times New Roman"/>
          <w:snapToGrid w:val="0"/>
          <w:color w:val="000000"/>
          <w:kern w:val="0"/>
          <w:szCs w:val="21"/>
        </w:rPr>
        <w:t>需严格控制</w:t>
      </w:r>
      <w:r w:rsidRPr="00DA7DCB">
        <w:rPr>
          <w:rFonts w:ascii="Times New Roman" w:eastAsia="宋体" w:hAnsi="Times New Roman" w:cs="Times New Roman" w:hint="eastAsia"/>
          <w:snapToGrid w:val="0"/>
          <w:color w:val="000000"/>
          <w:kern w:val="0"/>
          <w:szCs w:val="21"/>
        </w:rPr>
        <w:t>施胶</w:t>
      </w:r>
      <w:r w:rsidRPr="00DA7DCB">
        <w:rPr>
          <w:rFonts w:ascii="Times New Roman" w:eastAsia="宋体" w:hAnsi="Times New Roman" w:cs="Times New Roman"/>
          <w:snapToGrid w:val="0"/>
          <w:color w:val="000000"/>
          <w:kern w:val="0"/>
          <w:szCs w:val="21"/>
        </w:rPr>
        <w:t>时间</w:t>
      </w:r>
      <w:r w:rsidRPr="00DA7DCB">
        <w:rPr>
          <w:rFonts w:ascii="Times New Roman" w:eastAsia="宋体" w:hAnsi="Times New Roman" w:cs="Times New Roman" w:hint="eastAsia"/>
          <w:snapToGrid w:val="0"/>
          <w:color w:val="000000"/>
          <w:kern w:val="0"/>
          <w:szCs w:val="21"/>
        </w:rPr>
        <w:t>，如修复工作量较大应按需要分批配置</w:t>
      </w:r>
      <w:r w:rsidRPr="00DA7DCB">
        <w:rPr>
          <w:rFonts w:ascii="Times New Roman" w:eastAsia="宋体" w:hAnsi="Times New Roman" w:cs="Times New Roman"/>
          <w:snapToGrid w:val="0"/>
          <w:color w:val="000000"/>
          <w:kern w:val="0"/>
          <w:szCs w:val="21"/>
        </w:rPr>
        <w:t>。</w:t>
      </w:r>
    </w:p>
    <w:p w14:paraId="4CA767C6"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8.1.</w:t>
      </w:r>
      <w:r w:rsidRPr="00DA7DCB">
        <w:rPr>
          <w:rFonts w:ascii="Times New Roman" w:eastAsia="宋体" w:hAnsi="Times New Roman" w:cs="Times New Roman" w:hint="eastAsia"/>
          <w:b/>
          <w:bCs/>
          <w:snapToGrid w:val="0"/>
          <w:color w:val="000000"/>
          <w:kern w:val="0"/>
          <w:szCs w:val="21"/>
        </w:rPr>
        <w:t>5</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采用粘贴补强材料进行疲劳裂缝修复时，施工环境的温度不宜低于</w:t>
      </w:r>
      <w:r w:rsidRPr="00DA7DCB">
        <w:rPr>
          <w:rFonts w:ascii="Times New Roman" w:eastAsia="宋体" w:hAnsi="Times New Roman" w:cs="Times New Roman"/>
          <w:snapToGrid w:val="0"/>
          <w:color w:val="000000"/>
          <w:kern w:val="0"/>
          <w:szCs w:val="21"/>
        </w:rPr>
        <w:t>5℃</w:t>
      </w:r>
      <w:r w:rsidRPr="00DA7DCB">
        <w:rPr>
          <w:rFonts w:ascii="Times New Roman" w:eastAsia="宋体" w:hAnsi="Times New Roman" w:cs="Times New Roman"/>
          <w:snapToGrid w:val="0"/>
          <w:color w:val="000000"/>
          <w:kern w:val="0"/>
          <w:szCs w:val="21"/>
        </w:rPr>
        <w:t>，否则需采用低温固化型的结构胶粘剂或采取加温措施。</w:t>
      </w:r>
    </w:p>
    <w:p w14:paraId="69B5BD26" w14:textId="32075349"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8.1.</w:t>
      </w:r>
      <w:r w:rsidRPr="00DA7DCB">
        <w:rPr>
          <w:rFonts w:ascii="Times New Roman" w:eastAsia="宋体" w:hAnsi="Times New Roman" w:cs="Times New Roman" w:hint="eastAsia"/>
          <w:b/>
          <w:bCs/>
          <w:snapToGrid w:val="0"/>
          <w:color w:val="000000"/>
          <w:kern w:val="0"/>
          <w:szCs w:val="21"/>
        </w:rPr>
        <w:t>6</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修复材料具有导电性</w:t>
      </w:r>
      <w:r w:rsidRPr="00DA7DCB">
        <w:rPr>
          <w:rFonts w:ascii="Times New Roman" w:eastAsia="宋体" w:hAnsi="Times New Roman" w:cs="Times New Roman" w:hint="eastAsia"/>
          <w:snapToGrid w:val="0"/>
          <w:color w:val="000000"/>
          <w:kern w:val="0"/>
          <w:szCs w:val="21"/>
        </w:rPr>
        <w:t>，</w:t>
      </w:r>
      <w:r w:rsidRPr="00DA7DCB">
        <w:rPr>
          <w:rFonts w:ascii="Times New Roman" w:eastAsia="宋体" w:hAnsi="Times New Roman" w:cs="Times New Roman"/>
          <w:snapToGrid w:val="0"/>
          <w:color w:val="000000"/>
          <w:kern w:val="0"/>
          <w:szCs w:val="21"/>
        </w:rPr>
        <w:t>施工操作时应远离电气设备及电源</w:t>
      </w:r>
      <w:r w:rsidRPr="00DA7DCB">
        <w:rPr>
          <w:rFonts w:ascii="Times New Roman" w:eastAsia="宋体" w:hAnsi="Times New Roman" w:cs="Times New Roman" w:hint="eastAsia"/>
          <w:snapToGrid w:val="0"/>
          <w:color w:val="000000"/>
          <w:kern w:val="0"/>
          <w:szCs w:val="21"/>
        </w:rPr>
        <w:t>，避免与</w:t>
      </w:r>
      <w:r w:rsidRPr="00DA7DCB">
        <w:rPr>
          <w:rFonts w:ascii="Times New Roman" w:eastAsia="宋体" w:hAnsi="Times New Roman" w:cs="Times New Roman"/>
          <w:snapToGrid w:val="0"/>
          <w:color w:val="000000"/>
          <w:kern w:val="0"/>
          <w:szCs w:val="21"/>
        </w:rPr>
        <w:t>周围的电器</w:t>
      </w:r>
      <w:r w:rsidRPr="00DA7DCB">
        <w:rPr>
          <w:rFonts w:ascii="Times New Roman" w:eastAsia="宋体" w:hAnsi="Times New Roman" w:cs="Times New Roman" w:hint="eastAsia"/>
          <w:snapToGrid w:val="0"/>
          <w:color w:val="000000"/>
          <w:kern w:val="0"/>
          <w:szCs w:val="21"/>
        </w:rPr>
        <w:t>设备接触，</w:t>
      </w:r>
      <w:r w:rsidRPr="00DA7DCB">
        <w:rPr>
          <w:rFonts w:ascii="Times New Roman" w:eastAsia="宋体" w:hAnsi="Times New Roman" w:cs="Times New Roman"/>
          <w:snapToGrid w:val="0"/>
          <w:color w:val="000000"/>
          <w:kern w:val="0"/>
          <w:szCs w:val="21"/>
        </w:rPr>
        <w:t>发生</w:t>
      </w:r>
      <w:r w:rsidRPr="00DA7DCB">
        <w:rPr>
          <w:rFonts w:ascii="Times New Roman" w:eastAsia="宋体" w:hAnsi="Times New Roman" w:cs="Times New Roman" w:hint="eastAsia"/>
          <w:snapToGrid w:val="0"/>
          <w:color w:val="000000"/>
          <w:kern w:val="0"/>
          <w:szCs w:val="21"/>
        </w:rPr>
        <w:t>触电</w:t>
      </w:r>
      <w:r w:rsidRPr="00DA7DCB">
        <w:rPr>
          <w:rFonts w:ascii="Times New Roman" w:eastAsia="宋体" w:hAnsi="Times New Roman" w:cs="Times New Roman"/>
          <w:snapToGrid w:val="0"/>
          <w:color w:val="000000"/>
          <w:kern w:val="0"/>
          <w:szCs w:val="21"/>
        </w:rPr>
        <w:t>事故。</w:t>
      </w:r>
    </w:p>
    <w:p w14:paraId="032F1ED5" w14:textId="77777777" w:rsidR="00D76393" w:rsidRPr="00DA7DCB" w:rsidRDefault="00D76393"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p>
    <w:p w14:paraId="7C264C05" w14:textId="77777777" w:rsidR="004316C5" w:rsidRPr="00DA7DCB" w:rsidRDefault="004316C5"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78" w:name="_Toc176175050"/>
      <w:bookmarkStart w:id="179" w:name="_Toc178255424"/>
      <w:r w:rsidRPr="00DA7DCB">
        <w:rPr>
          <w:rFonts w:ascii="Times New Roman" w:eastAsia="黑体" w:hAnsi="Times New Roman" w:cs="Times New Roman"/>
          <w:b/>
          <w:iCs/>
          <w:color w:val="000000" w:themeColor="text1"/>
          <w:kern w:val="0"/>
          <w:szCs w:val="21"/>
          <w:lang w:val="zh-CN"/>
        </w:rPr>
        <w:t xml:space="preserve">8.2  </w:t>
      </w:r>
      <w:r w:rsidRPr="00DA7DCB">
        <w:rPr>
          <w:rFonts w:ascii="Times New Roman" w:eastAsia="黑体" w:hAnsi="Times New Roman" w:cs="Times New Roman"/>
          <w:b/>
          <w:iCs/>
          <w:color w:val="000000" w:themeColor="text1"/>
          <w:kern w:val="0"/>
          <w:szCs w:val="21"/>
          <w:lang w:val="zh-CN"/>
        </w:rPr>
        <w:t>表面处理</w:t>
      </w:r>
      <w:bookmarkEnd w:id="178"/>
      <w:bookmarkEnd w:id="179"/>
    </w:p>
    <w:p w14:paraId="43D94FCB" w14:textId="77777777" w:rsidR="00D76393" w:rsidRPr="00DA7DCB"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643F4743"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80" w:name="_Hlk178252494"/>
      <w:r w:rsidRPr="00DA7DCB">
        <w:rPr>
          <w:rFonts w:ascii="Times New Roman" w:eastAsia="宋体" w:hAnsi="Times New Roman" w:cs="Times New Roman"/>
          <w:b/>
          <w:bCs/>
          <w:snapToGrid w:val="0"/>
          <w:color w:val="000000"/>
          <w:kern w:val="0"/>
          <w:szCs w:val="21"/>
        </w:rPr>
        <w:t>8.2.1</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采用粘贴补强材料进行裂缝修复之前，钢基材表面处理应符合下列规定：</w:t>
      </w:r>
    </w:p>
    <w:p w14:paraId="6A9DC176"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hint="eastAsia"/>
          <w:snapToGrid w:val="0"/>
          <w:color w:val="000000"/>
          <w:kern w:val="0"/>
          <w:szCs w:val="21"/>
        </w:rPr>
        <w:t>宜采</w:t>
      </w:r>
      <w:r w:rsidRPr="00DA7DCB">
        <w:rPr>
          <w:rFonts w:ascii="Times New Roman" w:eastAsia="宋体" w:hAnsi="Times New Roman" w:cs="Times New Roman"/>
          <w:snapToGrid w:val="0"/>
          <w:color w:val="000000"/>
          <w:kern w:val="0"/>
          <w:szCs w:val="21"/>
        </w:rPr>
        <w:t>用打磨机、砂纸等工具对裂缝待修复区域进行表面处理，去除表面涂层、铁锈等以</w:t>
      </w:r>
      <w:r w:rsidRPr="00DA7DCB">
        <w:rPr>
          <w:rFonts w:ascii="Times New Roman" w:eastAsia="宋体" w:hAnsi="Times New Roman" w:cs="Times New Roman" w:hint="eastAsia"/>
          <w:snapToGrid w:val="0"/>
          <w:color w:val="000000"/>
          <w:kern w:val="0"/>
          <w:szCs w:val="21"/>
        </w:rPr>
        <w:t>使钢表面露出金属光泽，</w:t>
      </w:r>
      <w:r w:rsidRPr="00DA7DCB">
        <w:rPr>
          <w:rFonts w:ascii="Times New Roman" w:eastAsia="宋体" w:hAnsi="Times New Roman" w:cs="Times New Roman"/>
          <w:snapToGrid w:val="0"/>
          <w:color w:val="000000"/>
          <w:kern w:val="0"/>
          <w:szCs w:val="21"/>
        </w:rPr>
        <w:t>打磨方向应与受力方向垂直，手工除锈应达到</w:t>
      </w:r>
      <w:r w:rsidRPr="00DA7DCB">
        <w:rPr>
          <w:rFonts w:ascii="Times New Roman" w:eastAsia="宋体" w:hAnsi="Times New Roman" w:cs="Times New Roman"/>
          <w:snapToGrid w:val="0"/>
          <w:color w:val="000000"/>
          <w:kern w:val="0"/>
          <w:szCs w:val="21"/>
        </w:rPr>
        <w:t>S</w:t>
      </w:r>
      <w:r w:rsidRPr="00DA7DCB">
        <w:rPr>
          <w:rFonts w:ascii="Times New Roman" w:eastAsia="宋体" w:hAnsi="Times New Roman" w:cs="Times New Roman" w:hint="eastAsia"/>
          <w:snapToGrid w:val="0"/>
          <w:color w:val="000000"/>
          <w:kern w:val="0"/>
          <w:szCs w:val="21"/>
        </w:rPr>
        <w:t>t</w:t>
      </w:r>
      <w:r w:rsidRPr="00DA7DCB">
        <w:rPr>
          <w:rFonts w:ascii="Times New Roman" w:eastAsia="宋体" w:hAnsi="Times New Roman" w:cs="Times New Roman"/>
          <w:snapToGrid w:val="0"/>
          <w:color w:val="000000"/>
          <w:kern w:val="0"/>
          <w:szCs w:val="21"/>
        </w:rPr>
        <w:t>3.0</w:t>
      </w:r>
      <w:r w:rsidRPr="00DA7DCB">
        <w:rPr>
          <w:rFonts w:ascii="Times New Roman" w:eastAsia="宋体" w:hAnsi="Times New Roman" w:cs="Times New Roman"/>
          <w:snapToGrid w:val="0"/>
          <w:color w:val="000000"/>
          <w:kern w:val="0"/>
          <w:szCs w:val="21"/>
        </w:rPr>
        <w:t>级。</w:t>
      </w:r>
    </w:p>
    <w:p w14:paraId="4113A9D4"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snapToGrid w:val="0"/>
          <w:color w:val="000000"/>
          <w:kern w:val="0"/>
          <w:szCs w:val="21"/>
        </w:rPr>
        <w:t>可使用</w:t>
      </w:r>
      <w:r w:rsidRPr="00DA7DCB">
        <w:rPr>
          <w:rFonts w:ascii="Times New Roman" w:eastAsia="宋体" w:hAnsi="Times New Roman" w:cs="Times New Roman" w:hint="eastAsia"/>
          <w:snapToGrid w:val="0"/>
          <w:color w:val="000000"/>
          <w:kern w:val="0"/>
          <w:szCs w:val="21"/>
        </w:rPr>
        <w:t>直磨机、角磨机</w:t>
      </w:r>
      <w:r w:rsidRPr="00DA7DCB">
        <w:rPr>
          <w:rFonts w:ascii="Times New Roman" w:eastAsia="宋体" w:hAnsi="Times New Roman" w:cs="Times New Roman"/>
          <w:snapToGrid w:val="0"/>
          <w:color w:val="000000"/>
          <w:kern w:val="0"/>
          <w:szCs w:val="21"/>
        </w:rPr>
        <w:t>等工具使表面产生粗糙度，然后清除碎屑和粉尘。有条件时宜采用喷砂方法处理，喷砂除锈应达到</w:t>
      </w:r>
      <w:r w:rsidRPr="00DA7DCB">
        <w:rPr>
          <w:rFonts w:ascii="Times New Roman" w:eastAsia="宋体" w:hAnsi="Times New Roman" w:cs="Times New Roman"/>
          <w:snapToGrid w:val="0"/>
          <w:color w:val="000000"/>
          <w:kern w:val="0"/>
          <w:szCs w:val="21"/>
        </w:rPr>
        <w:t>Sa2.5</w:t>
      </w:r>
      <w:r w:rsidRPr="00DA7DCB">
        <w:rPr>
          <w:rFonts w:ascii="Times New Roman" w:eastAsia="宋体" w:hAnsi="Times New Roman" w:cs="Times New Roman"/>
          <w:snapToGrid w:val="0"/>
          <w:color w:val="000000"/>
          <w:kern w:val="0"/>
          <w:szCs w:val="21"/>
        </w:rPr>
        <w:t>级，粗糙度为</w:t>
      </w:r>
      <w:r w:rsidRPr="00DA7DCB">
        <w:rPr>
          <w:rFonts w:ascii="Times New Roman" w:eastAsia="宋体" w:hAnsi="Times New Roman" w:cs="Times New Roman"/>
          <w:snapToGrid w:val="0"/>
          <w:color w:val="000000"/>
          <w:kern w:val="0"/>
          <w:szCs w:val="21"/>
        </w:rPr>
        <w:t>Rz30μm</w:t>
      </w:r>
      <w:r w:rsidRPr="00DA7DCB">
        <w:rPr>
          <w:rFonts w:ascii="Times New Roman" w:eastAsia="宋体" w:hAnsi="Times New Roman" w:cs="Times New Roman"/>
          <w:snapToGrid w:val="0"/>
          <w:color w:val="000000"/>
          <w:kern w:val="0"/>
          <w:szCs w:val="21"/>
        </w:rPr>
        <w:t>～</w:t>
      </w:r>
      <w:r w:rsidRPr="00DA7DCB">
        <w:rPr>
          <w:rFonts w:ascii="Times New Roman" w:eastAsia="宋体" w:hAnsi="Times New Roman" w:cs="Times New Roman"/>
          <w:snapToGrid w:val="0"/>
          <w:color w:val="000000"/>
          <w:kern w:val="0"/>
          <w:szCs w:val="21"/>
        </w:rPr>
        <w:t>50μm</w:t>
      </w:r>
      <w:r w:rsidRPr="00DA7DCB">
        <w:rPr>
          <w:rFonts w:ascii="Times New Roman" w:eastAsia="宋体" w:hAnsi="Times New Roman" w:cs="Times New Roman"/>
          <w:snapToGrid w:val="0"/>
          <w:color w:val="000000"/>
          <w:kern w:val="0"/>
          <w:szCs w:val="21"/>
        </w:rPr>
        <w:t>。</w:t>
      </w:r>
    </w:p>
    <w:p w14:paraId="4BC408F9"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3  </w:t>
      </w:r>
      <w:r w:rsidRPr="00DA7DCB">
        <w:rPr>
          <w:rFonts w:ascii="Times New Roman" w:eastAsia="宋体" w:hAnsi="Times New Roman" w:cs="Times New Roman" w:hint="eastAsia"/>
          <w:snapToGrid w:val="0"/>
          <w:color w:val="000000"/>
          <w:kern w:val="0"/>
          <w:szCs w:val="21"/>
        </w:rPr>
        <w:t>涂胶前应对粘胶面进行清洗（酒精</w:t>
      </w:r>
      <w:r w:rsidRPr="00DA7DCB">
        <w:rPr>
          <w:rFonts w:ascii="Times New Roman" w:eastAsia="宋体" w:hAnsi="Times New Roman" w:cs="Times New Roman" w:hint="eastAsia"/>
          <w:snapToGrid w:val="0"/>
          <w:color w:val="000000"/>
          <w:kern w:val="0"/>
          <w:szCs w:val="21"/>
        </w:rPr>
        <w:t>/</w:t>
      </w:r>
      <w:r w:rsidRPr="00DA7DCB">
        <w:rPr>
          <w:rFonts w:ascii="Times New Roman" w:eastAsia="宋体" w:hAnsi="Times New Roman" w:cs="Times New Roman" w:hint="eastAsia"/>
          <w:snapToGrid w:val="0"/>
          <w:color w:val="000000"/>
          <w:kern w:val="0"/>
          <w:szCs w:val="21"/>
        </w:rPr>
        <w:t>稀释剂），干燥后方可涂胶作业</w:t>
      </w:r>
      <w:r w:rsidRPr="00DA7DCB">
        <w:rPr>
          <w:rFonts w:ascii="Times New Roman" w:eastAsia="宋体" w:hAnsi="Times New Roman" w:cs="Times New Roman"/>
          <w:snapToGrid w:val="0"/>
          <w:color w:val="000000"/>
          <w:kern w:val="0"/>
          <w:szCs w:val="21"/>
        </w:rPr>
        <w:t>。</w:t>
      </w:r>
    </w:p>
    <w:p w14:paraId="3A991B4A"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8.2.2</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表面处理后的钢基材</w:t>
      </w:r>
      <w:r w:rsidRPr="00DA7DCB">
        <w:rPr>
          <w:rFonts w:ascii="Times New Roman" w:eastAsia="宋体" w:hAnsi="Times New Roman" w:cs="Times New Roman" w:hint="eastAsia"/>
          <w:snapToGrid w:val="0"/>
          <w:color w:val="000000"/>
          <w:kern w:val="0"/>
          <w:szCs w:val="21"/>
        </w:rPr>
        <w:t>应</w:t>
      </w:r>
      <w:r w:rsidRPr="00DA7DCB">
        <w:rPr>
          <w:rFonts w:ascii="Times New Roman" w:eastAsia="宋体" w:hAnsi="Times New Roman" w:cs="Times New Roman"/>
          <w:snapToGrid w:val="0"/>
          <w:color w:val="000000"/>
          <w:kern w:val="0"/>
          <w:szCs w:val="21"/>
        </w:rPr>
        <w:t>立即进行粘贴修复，停放时间不宜超过</w:t>
      </w:r>
      <w:r w:rsidRPr="00DA7DCB">
        <w:rPr>
          <w:rFonts w:ascii="Times New Roman" w:eastAsia="宋体" w:hAnsi="Times New Roman" w:cs="Times New Roman"/>
          <w:snapToGrid w:val="0"/>
          <w:color w:val="000000"/>
          <w:kern w:val="0"/>
          <w:szCs w:val="21"/>
        </w:rPr>
        <w:t>4</w:t>
      </w:r>
      <w:r w:rsidRPr="00DA7DCB">
        <w:rPr>
          <w:rFonts w:ascii="Times New Roman" w:eastAsia="宋体" w:hAnsi="Times New Roman" w:cs="Times New Roman"/>
          <w:snapToGrid w:val="0"/>
          <w:color w:val="000000"/>
          <w:kern w:val="0"/>
          <w:szCs w:val="21"/>
        </w:rPr>
        <w:t>小时。</w:t>
      </w:r>
    </w:p>
    <w:p w14:paraId="2E3BA96D"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8.2.3</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w:t>
      </w:r>
      <w:bookmarkStart w:id="181" w:name="_Hlk178173537"/>
      <w:r w:rsidRPr="00DA7DCB">
        <w:rPr>
          <w:rFonts w:ascii="Times New Roman" w:eastAsia="宋体" w:hAnsi="Times New Roman" w:cs="Times New Roman"/>
          <w:snapToGrid w:val="0"/>
          <w:color w:val="000000"/>
          <w:kern w:val="0"/>
          <w:szCs w:val="21"/>
        </w:rPr>
        <w:t>栓接补强</w:t>
      </w:r>
      <w:bookmarkEnd w:id="181"/>
      <w:r w:rsidRPr="00DA7DCB">
        <w:rPr>
          <w:rFonts w:ascii="Times New Roman" w:eastAsia="宋体" w:hAnsi="Times New Roman" w:cs="Times New Roman"/>
          <w:snapToGrid w:val="0"/>
          <w:color w:val="000000"/>
          <w:kern w:val="0"/>
          <w:szCs w:val="21"/>
        </w:rPr>
        <w:t>材料进行裂缝修复之前，</w:t>
      </w:r>
      <w:bookmarkStart w:id="182" w:name="_Hlk178173501"/>
      <w:r w:rsidRPr="00DA7DCB">
        <w:rPr>
          <w:rFonts w:ascii="Times New Roman" w:eastAsia="宋体" w:hAnsi="Times New Roman" w:cs="Times New Roman"/>
          <w:snapToGrid w:val="0"/>
          <w:color w:val="000000"/>
          <w:kern w:val="0"/>
          <w:szCs w:val="21"/>
        </w:rPr>
        <w:t>栓接板面、螺栓孔应干净、干燥、平整</w:t>
      </w:r>
      <w:bookmarkEnd w:id="182"/>
      <w:r w:rsidRPr="00DA7DCB">
        <w:rPr>
          <w:rFonts w:ascii="Times New Roman" w:eastAsia="宋体" w:hAnsi="Times New Roman" w:cs="Times New Roman"/>
          <w:snapToGrid w:val="0"/>
          <w:color w:val="000000"/>
          <w:kern w:val="0"/>
          <w:szCs w:val="21"/>
        </w:rPr>
        <w:t>，高强螺栓连接摩擦面的抗滑移系数</w:t>
      </w:r>
      <w:proofErr w:type="gramStart"/>
      <w:r w:rsidRPr="00DA7DCB">
        <w:rPr>
          <w:rFonts w:ascii="Times New Roman" w:eastAsia="宋体" w:hAnsi="Times New Roman" w:cs="Times New Roman" w:hint="eastAsia"/>
          <w:snapToGrid w:val="0"/>
          <w:color w:val="000000"/>
          <w:kern w:val="0"/>
          <w:szCs w:val="21"/>
        </w:rPr>
        <w:t>宜</w:t>
      </w:r>
      <w:r w:rsidRPr="00DA7DCB">
        <w:rPr>
          <w:rFonts w:ascii="Times New Roman" w:eastAsia="宋体" w:hAnsi="Times New Roman" w:cs="Times New Roman"/>
          <w:snapToGrid w:val="0"/>
          <w:color w:val="000000"/>
          <w:kern w:val="0"/>
          <w:szCs w:val="21"/>
        </w:rPr>
        <w:t>满足</w:t>
      </w:r>
      <w:proofErr w:type="gramEnd"/>
      <w:r w:rsidRPr="00DA7DCB">
        <w:rPr>
          <w:rFonts w:ascii="Times New Roman" w:eastAsia="宋体" w:hAnsi="Times New Roman" w:cs="Times New Roman"/>
          <w:snapToGrid w:val="0"/>
          <w:color w:val="000000"/>
          <w:kern w:val="0"/>
          <w:szCs w:val="21"/>
        </w:rPr>
        <w:t>设计要求。</w:t>
      </w:r>
    </w:p>
    <w:bookmarkEnd w:id="180"/>
    <w:p w14:paraId="41DF8F6B"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8.2.4</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补强材料表面应确保清洁无污染，其中</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材料</w:t>
      </w:r>
      <w:r w:rsidRPr="00DA7DCB">
        <w:rPr>
          <w:rFonts w:ascii="Times New Roman" w:eastAsia="宋体" w:hAnsi="Times New Roman" w:cs="Times New Roman" w:hint="eastAsia"/>
          <w:snapToGrid w:val="0"/>
          <w:color w:val="000000"/>
          <w:kern w:val="0"/>
          <w:szCs w:val="21"/>
        </w:rPr>
        <w:t>应</w:t>
      </w:r>
      <w:r w:rsidRPr="00DA7DCB">
        <w:rPr>
          <w:rFonts w:ascii="Times New Roman" w:eastAsia="宋体" w:hAnsi="Times New Roman" w:cs="Times New Roman"/>
          <w:snapToGrid w:val="0"/>
          <w:color w:val="000000"/>
          <w:kern w:val="0"/>
          <w:szCs w:val="21"/>
        </w:rPr>
        <w:t>用干净的布将纤维布表面的灰尘擦净，</w:t>
      </w:r>
      <w:r w:rsidRPr="00DA7DCB">
        <w:rPr>
          <w:rFonts w:ascii="Times New Roman" w:eastAsia="宋体" w:hAnsi="Times New Roman" w:cs="Times New Roman"/>
          <w:snapToGrid w:val="0"/>
          <w:color w:val="000000"/>
          <w:kern w:val="0"/>
          <w:szCs w:val="21"/>
        </w:rPr>
        <w:t>SMA</w:t>
      </w:r>
      <w:r w:rsidRPr="00DA7DCB">
        <w:rPr>
          <w:rFonts w:ascii="Times New Roman" w:eastAsia="宋体" w:hAnsi="Times New Roman" w:cs="Times New Roman"/>
          <w:snapToGrid w:val="0"/>
          <w:color w:val="000000"/>
          <w:kern w:val="0"/>
          <w:szCs w:val="21"/>
        </w:rPr>
        <w:t>材料应清除表面的铁锈、油漆或其他污渍。</w:t>
      </w:r>
    </w:p>
    <w:p w14:paraId="36B95F20" w14:textId="77777777" w:rsidR="00D76393" w:rsidRPr="00DA7DCB" w:rsidRDefault="00D76393"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p>
    <w:p w14:paraId="388DC706" w14:textId="77777777" w:rsidR="004316C5" w:rsidRPr="00DA7DCB" w:rsidRDefault="004316C5"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83" w:name="_Toc176175051"/>
      <w:bookmarkStart w:id="184" w:name="_Toc178255425"/>
      <w:r w:rsidRPr="00DA7DCB">
        <w:rPr>
          <w:rFonts w:ascii="Times New Roman" w:eastAsia="黑体" w:hAnsi="Times New Roman" w:cs="Times New Roman"/>
          <w:b/>
          <w:iCs/>
          <w:color w:val="000000" w:themeColor="text1"/>
          <w:kern w:val="0"/>
          <w:szCs w:val="21"/>
          <w:lang w:val="zh-CN"/>
        </w:rPr>
        <w:t xml:space="preserve">8.3  </w:t>
      </w:r>
      <w:r w:rsidRPr="00DA7DCB">
        <w:rPr>
          <w:rFonts w:ascii="Times New Roman" w:eastAsia="黑体" w:hAnsi="Times New Roman" w:cs="Times New Roman"/>
          <w:b/>
          <w:iCs/>
          <w:color w:val="000000" w:themeColor="text1"/>
          <w:kern w:val="0"/>
          <w:szCs w:val="21"/>
          <w:lang w:val="zh-CN"/>
        </w:rPr>
        <w:t>施工工艺</w:t>
      </w:r>
      <w:bookmarkEnd w:id="183"/>
      <w:bookmarkEnd w:id="184"/>
    </w:p>
    <w:p w14:paraId="40024DF1" w14:textId="77777777" w:rsidR="00D76393" w:rsidRPr="00DA7DCB"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2191223"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b/>
          <w:bCs/>
          <w:kern w:val="0"/>
          <w:szCs w:val="21"/>
        </w:rPr>
        <w:t>8.3.1</w:t>
      </w:r>
      <w:r w:rsidRPr="00DA7DCB">
        <w:rPr>
          <w:rFonts w:ascii="Times New Roman" w:eastAsia="宋体" w:hAnsi="Times New Roman" w:cs="Times New Roman"/>
          <w:kern w:val="0"/>
          <w:szCs w:val="21"/>
        </w:rPr>
        <w:t xml:space="preserve">  </w:t>
      </w:r>
      <w:r w:rsidRPr="00DA7DCB">
        <w:rPr>
          <w:rFonts w:ascii="Times New Roman" w:eastAsia="宋体" w:hAnsi="Times New Roman" w:cs="Times New Roman"/>
          <w:kern w:val="0"/>
          <w:szCs w:val="21"/>
        </w:rPr>
        <w:t>钻止裂孔的实施步骤如图</w:t>
      </w:r>
      <w:r w:rsidRPr="00DA7DCB">
        <w:rPr>
          <w:rFonts w:ascii="Times New Roman" w:eastAsia="宋体" w:hAnsi="Times New Roman" w:cs="Times New Roman"/>
          <w:kern w:val="0"/>
          <w:szCs w:val="21"/>
        </w:rPr>
        <w:t>8.3.1</w:t>
      </w:r>
      <w:r w:rsidRPr="00DA7DCB">
        <w:rPr>
          <w:rFonts w:ascii="Times New Roman" w:eastAsia="宋体" w:hAnsi="Times New Roman" w:cs="Times New Roman"/>
          <w:kern w:val="0"/>
          <w:szCs w:val="21"/>
        </w:rPr>
        <w:t>所示，施工工艺应符合下列规定：</w:t>
      </w:r>
    </w:p>
    <w:p w14:paraId="06D9A43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kern w:val="0"/>
          <w:szCs w:val="21"/>
        </w:rPr>
        <w:lastRenderedPageBreak/>
        <w:t xml:space="preserve">1  </w:t>
      </w:r>
      <w:r w:rsidRPr="00DA7DCB">
        <w:rPr>
          <w:rFonts w:ascii="Times New Roman" w:eastAsia="宋体" w:hAnsi="Times New Roman" w:cs="Times New Roman"/>
          <w:kern w:val="0"/>
          <w:szCs w:val="21"/>
        </w:rPr>
        <w:t>钻孔设备可用手电钻或磁座钻，应优先使用磁座钻。</w:t>
      </w:r>
    </w:p>
    <w:p w14:paraId="667D3069"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kern w:val="0"/>
          <w:szCs w:val="21"/>
        </w:rPr>
        <w:t xml:space="preserve">2  </w:t>
      </w:r>
      <w:r w:rsidRPr="00DA7DCB">
        <w:rPr>
          <w:rFonts w:ascii="Times New Roman" w:eastAsia="宋体" w:hAnsi="Times New Roman" w:cs="Times New Roman"/>
          <w:kern w:val="0"/>
          <w:szCs w:val="21"/>
        </w:rPr>
        <w:t>可先用小直径钻头进行</w:t>
      </w:r>
      <w:r w:rsidRPr="00DA7DCB">
        <w:rPr>
          <w:rFonts w:ascii="Times New Roman" w:eastAsia="宋体" w:hAnsi="Times New Roman" w:cs="Times New Roman"/>
          <w:kern w:val="0"/>
          <w:szCs w:val="21"/>
        </w:rPr>
        <w:t>“</w:t>
      </w:r>
      <w:r w:rsidRPr="00DA7DCB">
        <w:rPr>
          <w:rFonts w:ascii="Times New Roman" w:eastAsia="宋体" w:hAnsi="Times New Roman" w:cs="Times New Roman"/>
          <w:kern w:val="0"/>
          <w:szCs w:val="21"/>
        </w:rPr>
        <w:t>定位孔</w:t>
      </w:r>
      <w:r w:rsidRPr="00DA7DCB">
        <w:rPr>
          <w:rFonts w:ascii="Times New Roman" w:eastAsia="宋体" w:hAnsi="Times New Roman" w:cs="Times New Roman"/>
          <w:kern w:val="0"/>
          <w:szCs w:val="21"/>
        </w:rPr>
        <w:t>”</w:t>
      </w:r>
      <w:r w:rsidRPr="00DA7DCB">
        <w:rPr>
          <w:rFonts w:ascii="Times New Roman" w:eastAsia="宋体" w:hAnsi="Times New Roman" w:cs="Times New Roman"/>
          <w:kern w:val="0"/>
          <w:szCs w:val="21"/>
        </w:rPr>
        <w:t>标记，然后再用大直径钻头钻孔。</w:t>
      </w:r>
      <w:r w:rsidRPr="00DA7DCB">
        <w:rPr>
          <w:rFonts w:ascii="Times New Roman" w:eastAsia="宋体" w:hAnsi="Times New Roman" w:cs="Times New Roman"/>
          <w:kern w:val="0"/>
          <w:szCs w:val="21"/>
        </w:rPr>
        <w:t xml:space="preserve"> </w:t>
      </w:r>
    </w:p>
    <w:p w14:paraId="6BB71DF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kern w:val="0"/>
          <w:szCs w:val="21"/>
        </w:rPr>
        <w:t xml:space="preserve">3  </w:t>
      </w:r>
      <w:r w:rsidRPr="00DA7DCB">
        <w:rPr>
          <w:rFonts w:ascii="Times New Roman" w:eastAsia="宋体" w:hAnsi="Times New Roman" w:cs="Times New Roman"/>
          <w:kern w:val="0"/>
          <w:szCs w:val="21"/>
        </w:rPr>
        <w:t>钻孔时保证钻孔方向垂直于钢板表面，且不应对附近其它部位造成损伤。</w:t>
      </w:r>
    </w:p>
    <w:p w14:paraId="6B053CD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kern w:val="0"/>
          <w:szCs w:val="21"/>
        </w:rPr>
        <w:t xml:space="preserve">4  </w:t>
      </w:r>
      <w:r w:rsidRPr="00DA7DCB">
        <w:rPr>
          <w:rFonts w:ascii="Times New Roman" w:eastAsia="宋体" w:hAnsi="Times New Roman" w:cs="Times New Roman"/>
          <w:kern w:val="0"/>
          <w:szCs w:val="21"/>
        </w:rPr>
        <w:t>钻孔后</w:t>
      </w:r>
      <w:r w:rsidRPr="00DA7DCB">
        <w:rPr>
          <w:rFonts w:ascii="Times New Roman" w:eastAsia="宋体" w:hAnsi="Times New Roman" w:cs="Times New Roman"/>
          <w:snapToGrid w:val="0"/>
          <w:color w:val="000000"/>
          <w:kern w:val="0"/>
          <w:szCs w:val="21"/>
        </w:rPr>
        <w:t>应对孔壁清除毛刺，确保止裂孔内光滑无缺陷。</w:t>
      </w:r>
    </w:p>
    <w:p w14:paraId="42FBA8E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kern w:val="0"/>
          <w:szCs w:val="21"/>
        </w:rPr>
        <w:t xml:space="preserve">5  </w:t>
      </w:r>
      <w:r w:rsidRPr="00DA7DCB">
        <w:rPr>
          <w:rFonts w:ascii="Times New Roman" w:eastAsia="宋体" w:hAnsi="Times New Roman" w:cs="Times New Roman"/>
          <w:kern w:val="0"/>
          <w:szCs w:val="21"/>
        </w:rPr>
        <w:t>对于贯穿型疲劳裂缝，钻孔应从裂缝较长一侧的表面进行。</w:t>
      </w:r>
    </w:p>
    <w:p w14:paraId="4B8B3A39" w14:textId="7E20FB7C"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kern w:val="0"/>
          <w:szCs w:val="21"/>
        </w:rPr>
      </w:pPr>
      <w:r w:rsidRPr="00DA7DCB">
        <w:rPr>
          <w:rFonts w:ascii="Times New Roman" w:eastAsia="宋体" w:hAnsi="Times New Roman" w:cs="Times New Roman"/>
          <w:noProof/>
          <w:kern w:val="0"/>
          <w:szCs w:val="21"/>
        </w:rPr>
        <w:drawing>
          <wp:inline distT="0" distB="0" distL="0" distR="0" wp14:anchorId="73C7511E" wp14:editId="2A4A440A">
            <wp:extent cx="5274310" cy="285750"/>
            <wp:effectExtent l="0" t="0" r="2540" b="0"/>
            <wp:docPr id="107283285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285750"/>
                    </a:xfrm>
                    <a:prstGeom prst="rect">
                      <a:avLst/>
                    </a:prstGeom>
                    <a:noFill/>
                    <a:ln>
                      <a:noFill/>
                    </a:ln>
                  </pic:spPr>
                </pic:pic>
              </a:graphicData>
            </a:graphic>
          </wp:inline>
        </w:drawing>
      </w:r>
    </w:p>
    <w:p w14:paraId="37457F2A" w14:textId="77777777" w:rsidR="004316C5" w:rsidRPr="005D32C4" w:rsidRDefault="004316C5" w:rsidP="004316C5">
      <w:pPr>
        <w:widowControl/>
        <w:kinsoku w:val="0"/>
        <w:adjustRightInd w:val="0"/>
        <w:spacing w:line="312" w:lineRule="auto"/>
        <w:jc w:val="center"/>
        <w:textAlignment w:val="baseline"/>
        <w:rPr>
          <w:rFonts w:ascii="Times New Roman" w:eastAsia="宋体" w:hAnsi="Times New Roman" w:cs="Times New Roman"/>
          <w:kern w:val="0"/>
          <w:szCs w:val="21"/>
        </w:rPr>
      </w:pPr>
      <w:r w:rsidRPr="005D32C4">
        <w:rPr>
          <w:rFonts w:ascii="Times New Roman" w:eastAsia="宋体" w:hAnsi="Times New Roman" w:cs="Times New Roman"/>
          <w:kern w:val="0"/>
          <w:szCs w:val="21"/>
        </w:rPr>
        <w:t>图</w:t>
      </w:r>
      <w:r w:rsidRPr="005D32C4">
        <w:rPr>
          <w:rFonts w:ascii="Times New Roman" w:eastAsia="宋体" w:hAnsi="Times New Roman" w:cs="Times New Roman"/>
          <w:kern w:val="0"/>
          <w:szCs w:val="21"/>
        </w:rPr>
        <w:t xml:space="preserve">8.3.1 </w:t>
      </w:r>
      <w:r w:rsidRPr="005D32C4">
        <w:rPr>
          <w:rFonts w:ascii="Times New Roman" w:eastAsia="宋体" w:hAnsi="Times New Roman" w:cs="Times New Roman"/>
          <w:kern w:val="0"/>
          <w:szCs w:val="21"/>
        </w:rPr>
        <w:t>钻止裂</w:t>
      </w:r>
      <w:proofErr w:type="gramStart"/>
      <w:r w:rsidRPr="005D32C4">
        <w:rPr>
          <w:rFonts w:ascii="Times New Roman" w:eastAsia="宋体" w:hAnsi="Times New Roman" w:cs="Times New Roman"/>
          <w:kern w:val="0"/>
          <w:szCs w:val="21"/>
        </w:rPr>
        <w:t>孔实施</w:t>
      </w:r>
      <w:proofErr w:type="gramEnd"/>
      <w:r w:rsidRPr="005D32C4">
        <w:rPr>
          <w:rFonts w:ascii="Times New Roman" w:eastAsia="宋体" w:hAnsi="Times New Roman" w:cs="Times New Roman"/>
          <w:kern w:val="0"/>
          <w:szCs w:val="21"/>
        </w:rPr>
        <w:t>流程</w:t>
      </w:r>
    </w:p>
    <w:p w14:paraId="002C3BAA"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85" w:name="_Hlk178252520"/>
      <w:r w:rsidRPr="00DA7DCB">
        <w:rPr>
          <w:rFonts w:ascii="Times New Roman" w:eastAsia="宋体" w:hAnsi="Times New Roman" w:cs="Times New Roman"/>
          <w:b/>
          <w:bCs/>
          <w:snapToGrid w:val="0"/>
          <w:color w:val="000000"/>
          <w:kern w:val="0"/>
          <w:szCs w:val="21"/>
        </w:rPr>
        <w:t>8.3.2</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采用外贴</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布修复钢桥疲劳裂缝时，应按下列步骤和要求进行：</w:t>
      </w:r>
    </w:p>
    <w:p w14:paraId="3BF98E39"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snapToGrid w:val="0"/>
          <w:color w:val="000000"/>
          <w:kern w:val="0"/>
          <w:szCs w:val="21"/>
        </w:rPr>
        <w:t>按</w:t>
      </w:r>
      <w:r w:rsidRPr="00DA7DCB">
        <w:rPr>
          <w:rFonts w:ascii="Times New Roman" w:eastAsia="宋体" w:hAnsi="Times New Roman" w:cs="Times New Roman"/>
          <w:snapToGrid w:val="0"/>
          <w:color w:val="000000"/>
          <w:kern w:val="0"/>
          <w:szCs w:val="21"/>
        </w:rPr>
        <w:t>8.2</w:t>
      </w:r>
      <w:r w:rsidRPr="00DA7DCB">
        <w:rPr>
          <w:rFonts w:ascii="Times New Roman" w:eastAsia="宋体" w:hAnsi="Times New Roman" w:cs="Times New Roman"/>
          <w:snapToGrid w:val="0"/>
          <w:color w:val="000000"/>
          <w:kern w:val="0"/>
          <w:szCs w:val="21"/>
        </w:rPr>
        <w:t>条文进行表面处理</w:t>
      </w:r>
      <w:r w:rsidRPr="00DA7DCB">
        <w:rPr>
          <w:rFonts w:ascii="Times New Roman" w:eastAsia="宋体" w:hAnsi="Times New Roman" w:cs="Times New Roman" w:hint="eastAsia"/>
          <w:snapToGrid w:val="0"/>
          <w:color w:val="000000"/>
          <w:kern w:val="0"/>
          <w:szCs w:val="21"/>
        </w:rPr>
        <w:t>，如需钻</w:t>
      </w:r>
      <w:proofErr w:type="gramStart"/>
      <w:r w:rsidRPr="00DA7DCB">
        <w:rPr>
          <w:rFonts w:ascii="Times New Roman" w:eastAsia="宋体" w:hAnsi="Times New Roman" w:cs="Times New Roman" w:hint="eastAsia"/>
          <w:snapToGrid w:val="0"/>
          <w:color w:val="000000"/>
          <w:kern w:val="0"/>
          <w:szCs w:val="21"/>
        </w:rPr>
        <w:t>止裂孔则按</w:t>
      </w:r>
      <w:proofErr w:type="gramEnd"/>
      <w:r w:rsidRPr="00DA7DCB">
        <w:rPr>
          <w:rFonts w:ascii="Times New Roman" w:eastAsia="宋体" w:hAnsi="Times New Roman" w:cs="Times New Roman" w:hint="eastAsia"/>
          <w:snapToGrid w:val="0"/>
          <w:color w:val="000000"/>
          <w:kern w:val="0"/>
          <w:szCs w:val="21"/>
        </w:rPr>
        <w:t>8</w:t>
      </w:r>
      <w:r w:rsidRPr="00DA7DCB">
        <w:rPr>
          <w:rFonts w:ascii="Times New Roman" w:eastAsia="宋体" w:hAnsi="Times New Roman" w:cs="Times New Roman"/>
          <w:snapToGrid w:val="0"/>
          <w:color w:val="000000"/>
          <w:kern w:val="0"/>
          <w:szCs w:val="21"/>
        </w:rPr>
        <w:t>.3.1</w:t>
      </w:r>
      <w:r w:rsidRPr="00DA7DCB">
        <w:rPr>
          <w:rFonts w:ascii="Times New Roman" w:eastAsia="宋体" w:hAnsi="Times New Roman" w:cs="Times New Roman" w:hint="eastAsia"/>
          <w:snapToGrid w:val="0"/>
          <w:color w:val="000000"/>
          <w:kern w:val="0"/>
          <w:szCs w:val="21"/>
        </w:rPr>
        <w:t>条文执行</w:t>
      </w:r>
      <w:r w:rsidRPr="00DA7DCB">
        <w:rPr>
          <w:rFonts w:ascii="Times New Roman" w:eastAsia="宋体" w:hAnsi="Times New Roman" w:cs="Times New Roman"/>
          <w:snapToGrid w:val="0"/>
          <w:color w:val="000000"/>
          <w:kern w:val="0"/>
          <w:szCs w:val="21"/>
        </w:rPr>
        <w:t>。</w:t>
      </w:r>
    </w:p>
    <w:p w14:paraId="6FD1F3A7"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snapToGrid w:val="0"/>
          <w:color w:val="000000"/>
          <w:kern w:val="0"/>
          <w:szCs w:val="21"/>
        </w:rPr>
        <w:t>采用电动剪刀按设</w:t>
      </w:r>
      <w:r w:rsidRPr="00DA7DCB">
        <w:rPr>
          <w:rFonts w:ascii="Times New Roman" w:eastAsia="宋体" w:hAnsi="Times New Roman" w:cs="Times New Roman" w:hint="eastAsia"/>
          <w:snapToGrid w:val="0"/>
          <w:color w:val="000000"/>
          <w:kern w:val="0"/>
          <w:szCs w:val="21"/>
        </w:rPr>
        <w:t xml:space="preserve"> </w:t>
      </w:r>
      <w:proofErr w:type="gramStart"/>
      <w:r w:rsidRPr="00DA7DCB">
        <w:rPr>
          <w:rFonts w:ascii="Times New Roman" w:eastAsia="宋体" w:hAnsi="Times New Roman" w:cs="Times New Roman"/>
          <w:snapToGrid w:val="0"/>
          <w:color w:val="000000"/>
          <w:kern w:val="0"/>
          <w:szCs w:val="21"/>
        </w:rPr>
        <w:t>计要求</w:t>
      </w:r>
      <w:proofErr w:type="gramEnd"/>
      <w:r w:rsidRPr="00DA7DCB">
        <w:rPr>
          <w:rFonts w:ascii="Times New Roman" w:eastAsia="宋体" w:hAnsi="Times New Roman" w:cs="Times New Roman"/>
          <w:snapToGrid w:val="0"/>
          <w:color w:val="000000"/>
          <w:kern w:val="0"/>
          <w:szCs w:val="21"/>
        </w:rPr>
        <w:t>尺寸裁剪</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w:t>
      </w:r>
    </w:p>
    <w:p w14:paraId="647D38D0"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3  </w:t>
      </w:r>
      <w:r w:rsidRPr="00DA7DCB">
        <w:rPr>
          <w:rFonts w:ascii="Times New Roman" w:eastAsia="宋体" w:hAnsi="Times New Roman" w:cs="Times New Roman"/>
          <w:snapToGrid w:val="0"/>
          <w:color w:val="000000"/>
          <w:kern w:val="0"/>
          <w:szCs w:val="21"/>
        </w:rPr>
        <w:t>配制并涂刷配套的纤维浸渍胶。</w:t>
      </w:r>
    </w:p>
    <w:p w14:paraId="32F97A2D"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4  </w:t>
      </w:r>
      <w:r w:rsidRPr="00DA7DCB">
        <w:rPr>
          <w:rFonts w:ascii="Times New Roman" w:eastAsia="宋体" w:hAnsi="Times New Roman" w:cs="Times New Roman"/>
          <w:snapToGrid w:val="0"/>
          <w:color w:val="000000"/>
          <w:kern w:val="0"/>
          <w:szCs w:val="21"/>
        </w:rPr>
        <w:t>粘贴</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布时应采用滚轮顺纤维方向进行多次滚压，使浸渍树脂充分浸透</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布，确保表面没有任何气泡。</w:t>
      </w:r>
    </w:p>
    <w:p w14:paraId="27D0D86E"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5  </w:t>
      </w:r>
      <w:r w:rsidRPr="00DA7DCB">
        <w:rPr>
          <w:rFonts w:ascii="Times New Roman" w:eastAsia="宋体" w:hAnsi="Times New Roman" w:cs="Times New Roman"/>
          <w:snapToGrid w:val="0"/>
          <w:color w:val="000000"/>
          <w:kern w:val="0"/>
          <w:szCs w:val="21"/>
        </w:rPr>
        <w:t>多层粘贴时应重复第</w:t>
      </w:r>
      <w:r w:rsidRPr="00DA7DCB">
        <w:rPr>
          <w:rFonts w:ascii="Times New Roman" w:eastAsia="宋体" w:hAnsi="Times New Roman" w:cs="Times New Roman"/>
          <w:snapToGrid w:val="0"/>
          <w:color w:val="000000"/>
          <w:kern w:val="0"/>
          <w:szCs w:val="21"/>
        </w:rPr>
        <w:t>3</w:t>
      </w:r>
      <w:r w:rsidRPr="00DA7DCB">
        <w:rPr>
          <w:rFonts w:ascii="Times New Roman" w:eastAsia="宋体" w:hAnsi="Times New Roman" w:cs="Times New Roman"/>
          <w:snapToGrid w:val="0"/>
          <w:color w:val="000000"/>
          <w:kern w:val="0"/>
          <w:szCs w:val="21"/>
        </w:rPr>
        <w:t>和第</w:t>
      </w:r>
      <w:r w:rsidRPr="00DA7DCB">
        <w:rPr>
          <w:rFonts w:ascii="Times New Roman" w:eastAsia="宋体" w:hAnsi="Times New Roman" w:cs="Times New Roman"/>
          <w:snapToGrid w:val="0"/>
          <w:color w:val="000000"/>
          <w:kern w:val="0"/>
          <w:szCs w:val="21"/>
        </w:rPr>
        <w:t>4</w:t>
      </w:r>
      <w:r w:rsidRPr="00DA7DCB">
        <w:rPr>
          <w:rFonts w:ascii="Times New Roman" w:eastAsia="宋体" w:hAnsi="Times New Roman" w:cs="Times New Roman"/>
          <w:snapToGrid w:val="0"/>
          <w:color w:val="000000"/>
          <w:kern w:val="0"/>
          <w:szCs w:val="21"/>
        </w:rPr>
        <w:t>步骤，并应在纤维表面的</w:t>
      </w:r>
      <w:proofErr w:type="gramStart"/>
      <w:r w:rsidRPr="00DA7DCB">
        <w:rPr>
          <w:rFonts w:ascii="Times New Roman" w:eastAsia="宋体" w:hAnsi="Times New Roman" w:cs="Times New Roman"/>
          <w:snapToGrid w:val="0"/>
          <w:color w:val="000000"/>
          <w:kern w:val="0"/>
          <w:szCs w:val="21"/>
        </w:rPr>
        <w:t>浸渍胶指触</w:t>
      </w:r>
      <w:proofErr w:type="gramEnd"/>
      <w:r w:rsidRPr="00DA7DCB">
        <w:rPr>
          <w:rFonts w:ascii="Times New Roman" w:eastAsia="宋体" w:hAnsi="Times New Roman" w:cs="Times New Roman"/>
          <w:snapToGrid w:val="0"/>
          <w:color w:val="000000"/>
          <w:kern w:val="0"/>
          <w:szCs w:val="21"/>
        </w:rPr>
        <w:t>干燥后尽快进行下一层粘贴</w:t>
      </w:r>
      <w:r w:rsidRPr="00DA7DCB">
        <w:rPr>
          <w:rFonts w:ascii="Times New Roman" w:eastAsia="宋体" w:hAnsi="Times New Roman" w:cs="Times New Roman" w:hint="eastAsia"/>
          <w:snapToGrid w:val="0"/>
          <w:color w:val="000000"/>
          <w:kern w:val="0"/>
          <w:szCs w:val="21"/>
        </w:rPr>
        <w:t>，</w:t>
      </w:r>
      <w:r w:rsidRPr="00DA7DCB">
        <w:rPr>
          <w:rFonts w:ascii="Times New Roman" w:eastAsia="宋体" w:hAnsi="Times New Roman" w:cs="Times New Roman"/>
          <w:snapToGrid w:val="0"/>
          <w:color w:val="000000"/>
          <w:kern w:val="0"/>
          <w:szCs w:val="21"/>
        </w:rPr>
        <w:t>最后一层纤维布的表面也应均匀涂抹纤维浸渍胶</w:t>
      </w:r>
      <w:r w:rsidRPr="00DA7DCB">
        <w:rPr>
          <w:rFonts w:ascii="Times New Roman" w:eastAsia="宋体" w:hAnsi="Times New Roman" w:cs="Times New Roman" w:hint="eastAsia"/>
          <w:snapToGrid w:val="0"/>
          <w:color w:val="000000"/>
          <w:kern w:val="0"/>
          <w:szCs w:val="21"/>
        </w:rPr>
        <w:t>，加压养护</w:t>
      </w:r>
      <w:r w:rsidRPr="00DA7DCB">
        <w:rPr>
          <w:rFonts w:ascii="Times New Roman" w:eastAsia="宋体" w:hAnsi="Times New Roman" w:cs="Times New Roman"/>
          <w:snapToGrid w:val="0"/>
          <w:color w:val="000000"/>
          <w:kern w:val="0"/>
          <w:szCs w:val="21"/>
        </w:rPr>
        <w:t>。</w:t>
      </w:r>
    </w:p>
    <w:p w14:paraId="120BC3C3"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6  </w:t>
      </w:r>
      <w:r w:rsidRPr="00DA7DCB">
        <w:rPr>
          <w:rFonts w:ascii="Times New Roman" w:eastAsia="宋体" w:hAnsi="Times New Roman" w:cs="Times New Roman"/>
          <w:snapToGrid w:val="0"/>
          <w:color w:val="000000"/>
          <w:kern w:val="0"/>
          <w:szCs w:val="21"/>
        </w:rPr>
        <w:t>根据现场环境要求进行表面防护。</w:t>
      </w:r>
    </w:p>
    <w:p w14:paraId="0C210E7C"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86" w:name="_Hlk178252532"/>
      <w:bookmarkEnd w:id="185"/>
      <w:r w:rsidRPr="00DA7DCB">
        <w:rPr>
          <w:rFonts w:ascii="Times New Roman" w:eastAsia="宋体" w:hAnsi="Times New Roman" w:cs="Times New Roman"/>
          <w:b/>
          <w:bCs/>
          <w:snapToGrid w:val="0"/>
          <w:color w:val="000000"/>
          <w:kern w:val="0"/>
          <w:szCs w:val="21"/>
        </w:rPr>
        <w:t>8.3.3</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采用外贴</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板材时，施工步骤与</w:t>
      </w:r>
      <w:r w:rsidRPr="00DA7DCB">
        <w:rPr>
          <w:rFonts w:ascii="Times New Roman" w:eastAsia="宋体" w:hAnsi="Times New Roman" w:cs="Times New Roman"/>
          <w:snapToGrid w:val="0"/>
          <w:color w:val="000000"/>
          <w:kern w:val="0"/>
          <w:szCs w:val="21"/>
        </w:rPr>
        <w:t>8.3.2</w:t>
      </w:r>
      <w:r w:rsidRPr="00DA7DCB">
        <w:rPr>
          <w:rFonts w:ascii="Times New Roman" w:eastAsia="宋体" w:hAnsi="Times New Roman" w:cs="Times New Roman" w:hint="eastAsia"/>
          <w:snapToGrid w:val="0"/>
          <w:color w:val="000000"/>
          <w:kern w:val="0"/>
          <w:szCs w:val="21"/>
        </w:rPr>
        <w:t>条文</w:t>
      </w:r>
      <w:r w:rsidRPr="00DA7DCB">
        <w:rPr>
          <w:rFonts w:ascii="Times New Roman" w:eastAsia="宋体" w:hAnsi="Times New Roman" w:cs="Times New Roman"/>
          <w:snapToGrid w:val="0"/>
          <w:color w:val="000000"/>
          <w:kern w:val="0"/>
          <w:szCs w:val="21"/>
        </w:rPr>
        <w:t>类似，但需注意以下几点要求：</w:t>
      </w:r>
    </w:p>
    <w:p w14:paraId="6B356D6E"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snapToGrid w:val="0"/>
          <w:color w:val="000000"/>
          <w:kern w:val="0"/>
          <w:szCs w:val="21"/>
        </w:rPr>
        <w:t>对于表面没有保护膜的纤维增强复合材料板，应先采用</w:t>
      </w:r>
      <w:proofErr w:type="gramStart"/>
      <w:r w:rsidRPr="00DA7DCB">
        <w:rPr>
          <w:rFonts w:ascii="Times New Roman" w:eastAsia="宋体" w:hAnsi="Times New Roman" w:cs="Times New Roman"/>
          <w:snapToGrid w:val="0"/>
          <w:color w:val="000000"/>
          <w:kern w:val="0"/>
          <w:szCs w:val="21"/>
        </w:rPr>
        <w:t>中等目径的</w:t>
      </w:r>
      <w:proofErr w:type="gramEnd"/>
      <w:r w:rsidRPr="00DA7DCB">
        <w:rPr>
          <w:rFonts w:ascii="Times New Roman" w:eastAsia="宋体" w:hAnsi="Times New Roman" w:cs="Times New Roman"/>
          <w:snapToGrid w:val="0"/>
          <w:color w:val="000000"/>
          <w:kern w:val="0"/>
          <w:szCs w:val="21"/>
        </w:rPr>
        <w:t>细砂纸或喷砂处理来增加表面的粗糙度。</w:t>
      </w:r>
    </w:p>
    <w:p w14:paraId="7BB4129D"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snapToGrid w:val="0"/>
          <w:color w:val="000000"/>
          <w:kern w:val="0"/>
          <w:szCs w:val="21"/>
        </w:rPr>
        <w:t>涂</w:t>
      </w:r>
      <w:r w:rsidRPr="00DA7DCB">
        <w:rPr>
          <w:rFonts w:ascii="Times New Roman" w:eastAsia="宋体" w:hAnsi="Times New Roman" w:cs="Times New Roman" w:hint="eastAsia"/>
          <w:snapToGrid w:val="0"/>
          <w:color w:val="000000"/>
          <w:kern w:val="0"/>
          <w:szCs w:val="21"/>
        </w:rPr>
        <w:t>胶</w:t>
      </w:r>
      <w:r w:rsidRPr="00DA7DCB">
        <w:rPr>
          <w:rFonts w:ascii="Times New Roman" w:eastAsia="宋体" w:hAnsi="Times New Roman" w:cs="Times New Roman"/>
          <w:snapToGrid w:val="0"/>
          <w:color w:val="000000"/>
          <w:kern w:val="0"/>
          <w:szCs w:val="21"/>
        </w:rPr>
        <w:t>时粘贴区域中部涂胶量略多，边缘区域略少。</w:t>
      </w:r>
    </w:p>
    <w:p w14:paraId="463B0267"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3  CFRP</w:t>
      </w:r>
      <w:r w:rsidRPr="00DA7DCB">
        <w:rPr>
          <w:rFonts w:ascii="Times New Roman" w:eastAsia="宋体" w:hAnsi="Times New Roman" w:cs="Times New Roman"/>
          <w:snapToGrid w:val="0"/>
          <w:color w:val="000000"/>
          <w:kern w:val="0"/>
          <w:szCs w:val="21"/>
        </w:rPr>
        <w:t>板材端部形成溢胶，避免应力集中。</w:t>
      </w:r>
    </w:p>
    <w:bookmarkEnd w:id="186"/>
    <w:p w14:paraId="58FF1849"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8.3.4</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w:t>
      </w:r>
      <w:r w:rsidRPr="00DA7DCB">
        <w:rPr>
          <w:rFonts w:ascii="Times New Roman" w:eastAsia="宋体" w:hAnsi="Times New Roman" w:cs="Times New Roman"/>
          <w:snapToGrid w:val="0"/>
          <w:color w:val="000000"/>
          <w:kern w:val="0"/>
          <w:szCs w:val="21"/>
        </w:rPr>
        <w:t>CFRP/</w:t>
      </w:r>
      <w:proofErr w:type="spellStart"/>
      <w:r w:rsidRPr="00DA7DCB">
        <w:rPr>
          <w:rFonts w:ascii="Times New Roman" w:eastAsia="宋体" w:hAnsi="Times New Roman" w:cs="Times New Roman"/>
          <w:snapToGrid w:val="0"/>
          <w:color w:val="000000"/>
          <w:kern w:val="0"/>
          <w:szCs w:val="21"/>
        </w:rPr>
        <w:t>NiTiNb</w:t>
      </w:r>
      <w:proofErr w:type="spellEnd"/>
      <w:r w:rsidRPr="00DA7DCB">
        <w:rPr>
          <w:rFonts w:ascii="Times New Roman" w:eastAsia="宋体" w:hAnsi="Times New Roman" w:cs="Times New Roman"/>
          <w:snapToGrid w:val="0"/>
          <w:color w:val="000000"/>
          <w:kern w:val="0"/>
          <w:szCs w:val="21"/>
        </w:rPr>
        <w:t>-SMA</w:t>
      </w:r>
      <w:r w:rsidRPr="00DA7DCB">
        <w:rPr>
          <w:rFonts w:ascii="Times New Roman" w:eastAsia="宋体" w:hAnsi="Times New Roman" w:cs="Times New Roman"/>
          <w:snapToGrid w:val="0"/>
          <w:color w:val="000000"/>
          <w:kern w:val="0"/>
          <w:szCs w:val="21"/>
        </w:rPr>
        <w:t>丝组合贴片修复，应按下列步骤和要求进行：</w:t>
      </w:r>
    </w:p>
    <w:p w14:paraId="4D539B89"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snapToGrid w:val="0"/>
          <w:color w:val="000000"/>
          <w:kern w:val="0"/>
          <w:szCs w:val="21"/>
        </w:rPr>
        <w:t>按设计尺寸切割</w:t>
      </w:r>
      <w:proofErr w:type="spellStart"/>
      <w:r w:rsidRPr="00DA7DCB">
        <w:rPr>
          <w:rFonts w:ascii="Times New Roman" w:eastAsia="宋体" w:hAnsi="Times New Roman" w:cs="Times New Roman"/>
          <w:snapToGrid w:val="0"/>
          <w:color w:val="000000"/>
          <w:kern w:val="0"/>
          <w:szCs w:val="21"/>
        </w:rPr>
        <w:t>NiTiNb</w:t>
      </w:r>
      <w:proofErr w:type="spellEnd"/>
      <w:r w:rsidRPr="00DA7DCB">
        <w:rPr>
          <w:rFonts w:ascii="Times New Roman" w:eastAsia="宋体" w:hAnsi="Times New Roman" w:cs="Times New Roman"/>
          <w:snapToGrid w:val="0"/>
          <w:color w:val="000000"/>
          <w:kern w:val="0"/>
          <w:szCs w:val="21"/>
        </w:rPr>
        <w:t>-SMA</w:t>
      </w:r>
      <w:proofErr w:type="gramStart"/>
      <w:r w:rsidRPr="00DA7DCB">
        <w:rPr>
          <w:rFonts w:ascii="Times New Roman" w:eastAsia="宋体" w:hAnsi="Times New Roman" w:cs="Times New Roman"/>
          <w:snapToGrid w:val="0"/>
          <w:color w:val="000000"/>
          <w:kern w:val="0"/>
          <w:szCs w:val="21"/>
        </w:rPr>
        <w:t>丝材和</w:t>
      </w:r>
      <w:proofErr w:type="gramEnd"/>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布，并进行预拉伸处理；</w:t>
      </w:r>
    </w:p>
    <w:p w14:paraId="1B82A9A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snapToGrid w:val="0"/>
          <w:color w:val="000000"/>
          <w:kern w:val="0"/>
          <w:szCs w:val="21"/>
        </w:rPr>
        <w:t>按</w:t>
      </w:r>
      <w:r w:rsidRPr="00DA7DCB">
        <w:rPr>
          <w:rFonts w:ascii="Times New Roman" w:eastAsia="宋体" w:hAnsi="Times New Roman" w:cs="Times New Roman"/>
          <w:snapToGrid w:val="0"/>
          <w:color w:val="000000"/>
          <w:kern w:val="0"/>
          <w:szCs w:val="21"/>
        </w:rPr>
        <w:t>8.2</w:t>
      </w:r>
      <w:r w:rsidRPr="00DA7DCB">
        <w:rPr>
          <w:rFonts w:ascii="Times New Roman" w:eastAsia="宋体" w:hAnsi="Times New Roman" w:cs="Times New Roman"/>
          <w:snapToGrid w:val="0"/>
          <w:color w:val="000000"/>
          <w:kern w:val="0"/>
          <w:szCs w:val="21"/>
        </w:rPr>
        <w:t>条文进行表面处理</w:t>
      </w:r>
      <w:r w:rsidRPr="00DA7DCB">
        <w:rPr>
          <w:rFonts w:ascii="Times New Roman" w:eastAsia="宋体" w:hAnsi="Times New Roman" w:cs="Times New Roman" w:hint="eastAsia"/>
          <w:snapToGrid w:val="0"/>
          <w:color w:val="000000"/>
          <w:kern w:val="0"/>
          <w:szCs w:val="21"/>
        </w:rPr>
        <w:t>，如需钻</w:t>
      </w:r>
      <w:proofErr w:type="gramStart"/>
      <w:r w:rsidRPr="00DA7DCB">
        <w:rPr>
          <w:rFonts w:ascii="Times New Roman" w:eastAsia="宋体" w:hAnsi="Times New Roman" w:cs="Times New Roman" w:hint="eastAsia"/>
          <w:snapToGrid w:val="0"/>
          <w:color w:val="000000"/>
          <w:kern w:val="0"/>
          <w:szCs w:val="21"/>
        </w:rPr>
        <w:t>止裂孔则按</w:t>
      </w:r>
      <w:proofErr w:type="gramEnd"/>
      <w:r w:rsidRPr="00DA7DCB">
        <w:rPr>
          <w:rFonts w:ascii="Times New Roman" w:eastAsia="宋体" w:hAnsi="Times New Roman" w:cs="Times New Roman" w:hint="eastAsia"/>
          <w:snapToGrid w:val="0"/>
          <w:color w:val="000000"/>
          <w:kern w:val="0"/>
          <w:szCs w:val="21"/>
        </w:rPr>
        <w:t>8</w:t>
      </w:r>
      <w:r w:rsidRPr="00DA7DCB">
        <w:rPr>
          <w:rFonts w:ascii="Times New Roman" w:eastAsia="宋体" w:hAnsi="Times New Roman" w:cs="Times New Roman"/>
          <w:snapToGrid w:val="0"/>
          <w:color w:val="000000"/>
          <w:kern w:val="0"/>
          <w:szCs w:val="21"/>
        </w:rPr>
        <w:t>.3.1</w:t>
      </w:r>
      <w:r w:rsidRPr="00DA7DCB">
        <w:rPr>
          <w:rFonts w:ascii="Times New Roman" w:eastAsia="宋体" w:hAnsi="Times New Roman" w:cs="Times New Roman" w:hint="eastAsia"/>
          <w:snapToGrid w:val="0"/>
          <w:color w:val="000000"/>
          <w:kern w:val="0"/>
          <w:szCs w:val="21"/>
        </w:rPr>
        <w:t>条文执行</w:t>
      </w:r>
      <w:r w:rsidRPr="00DA7DCB">
        <w:rPr>
          <w:rFonts w:ascii="Times New Roman" w:eastAsia="宋体" w:hAnsi="Times New Roman" w:cs="Times New Roman"/>
          <w:snapToGrid w:val="0"/>
          <w:color w:val="000000"/>
          <w:kern w:val="0"/>
          <w:szCs w:val="21"/>
        </w:rPr>
        <w:t>；</w:t>
      </w:r>
    </w:p>
    <w:p w14:paraId="7EB2CE5E"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3  </w:t>
      </w:r>
      <w:r w:rsidRPr="00DA7DCB">
        <w:rPr>
          <w:rFonts w:ascii="Times New Roman" w:eastAsia="宋体" w:hAnsi="Times New Roman" w:cs="Times New Roman"/>
          <w:snapToGrid w:val="0"/>
          <w:color w:val="000000"/>
          <w:kern w:val="0"/>
          <w:szCs w:val="21"/>
        </w:rPr>
        <w:t>配制并涂刷配套的结构胶，将</w:t>
      </w:r>
      <w:proofErr w:type="spellStart"/>
      <w:r w:rsidRPr="00DA7DCB">
        <w:rPr>
          <w:rFonts w:ascii="Times New Roman" w:eastAsia="宋体" w:hAnsi="Times New Roman" w:cs="Times New Roman"/>
          <w:snapToGrid w:val="0"/>
          <w:color w:val="000000"/>
          <w:kern w:val="0"/>
          <w:szCs w:val="21"/>
        </w:rPr>
        <w:t>NiTiNb</w:t>
      </w:r>
      <w:proofErr w:type="spellEnd"/>
      <w:r w:rsidRPr="00DA7DCB">
        <w:rPr>
          <w:rFonts w:ascii="Times New Roman" w:eastAsia="宋体" w:hAnsi="Times New Roman" w:cs="Times New Roman"/>
          <w:snapToGrid w:val="0"/>
          <w:color w:val="000000"/>
          <w:kern w:val="0"/>
          <w:szCs w:val="21"/>
        </w:rPr>
        <w:t>-SMA</w:t>
      </w:r>
      <w:r w:rsidRPr="00DA7DCB">
        <w:rPr>
          <w:rFonts w:ascii="Times New Roman" w:eastAsia="宋体" w:hAnsi="Times New Roman" w:cs="Times New Roman"/>
          <w:snapToGrid w:val="0"/>
          <w:color w:val="000000"/>
          <w:kern w:val="0"/>
          <w:szCs w:val="21"/>
        </w:rPr>
        <w:t>丝粘贴到指定位置，然后粘贴两侧锚固区</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布，并用刮板按压清除多余胶水，</w:t>
      </w:r>
      <w:r w:rsidRPr="00DA7DCB">
        <w:rPr>
          <w:rFonts w:ascii="Times New Roman" w:eastAsia="宋体" w:hAnsi="Times New Roman" w:cs="Times New Roman" w:hint="eastAsia"/>
          <w:snapToGrid w:val="0"/>
          <w:color w:val="000000"/>
          <w:kern w:val="0"/>
          <w:szCs w:val="21"/>
        </w:rPr>
        <w:t>宜加压</w:t>
      </w:r>
      <w:r w:rsidRPr="00DA7DCB">
        <w:rPr>
          <w:rFonts w:ascii="Times New Roman" w:eastAsia="宋体" w:hAnsi="Times New Roman" w:cs="Times New Roman"/>
          <w:snapToGrid w:val="0"/>
          <w:color w:val="000000"/>
          <w:kern w:val="0"/>
          <w:szCs w:val="21"/>
        </w:rPr>
        <w:t>静置</w:t>
      </w:r>
      <w:r w:rsidRPr="00DA7DCB">
        <w:rPr>
          <w:rFonts w:ascii="Times New Roman" w:eastAsia="宋体" w:hAnsi="Times New Roman" w:cs="Times New Roman"/>
          <w:snapToGrid w:val="0"/>
          <w:color w:val="000000"/>
          <w:kern w:val="0"/>
          <w:szCs w:val="21"/>
        </w:rPr>
        <w:t>3</w:t>
      </w:r>
      <w:r w:rsidRPr="00DA7DCB">
        <w:rPr>
          <w:rFonts w:ascii="Times New Roman" w:eastAsia="宋体" w:hAnsi="Times New Roman" w:cs="Times New Roman"/>
          <w:snapToGrid w:val="0"/>
          <w:color w:val="000000"/>
          <w:kern w:val="0"/>
          <w:szCs w:val="21"/>
        </w:rPr>
        <w:t>天待胶水固化；</w:t>
      </w:r>
    </w:p>
    <w:p w14:paraId="2CA3EB87"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4  </w:t>
      </w:r>
      <w:r w:rsidRPr="00DA7DCB">
        <w:rPr>
          <w:rFonts w:ascii="Times New Roman" w:eastAsia="宋体" w:hAnsi="Times New Roman" w:cs="Times New Roman"/>
          <w:snapToGrid w:val="0"/>
          <w:color w:val="000000"/>
          <w:kern w:val="0"/>
          <w:szCs w:val="21"/>
        </w:rPr>
        <w:t>使用加热设备对</w:t>
      </w:r>
      <w:proofErr w:type="spellStart"/>
      <w:r w:rsidRPr="00DA7DCB">
        <w:rPr>
          <w:rFonts w:ascii="Times New Roman" w:eastAsia="宋体" w:hAnsi="Times New Roman" w:cs="Times New Roman"/>
          <w:snapToGrid w:val="0"/>
          <w:color w:val="000000"/>
          <w:kern w:val="0"/>
          <w:szCs w:val="21"/>
        </w:rPr>
        <w:t>NiTiNb</w:t>
      </w:r>
      <w:proofErr w:type="spellEnd"/>
      <w:r w:rsidRPr="00DA7DCB">
        <w:rPr>
          <w:rFonts w:ascii="Times New Roman" w:eastAsia="宋体" w:hAnsi="Times New Roman" w:cs="Times New Roman"/>
          <w:snapToGrid w:val="0"/>
          <w:color w:val="000000"/>
          <w:kern w:val="0"/>
          <w:szCs w:val="21"/>
        </w:rPr>
        <w:t>-SMA</w:t>
      </w:r>
      <w:r w:rsidRPr="00DA7DCB">
        <w:rPr>
          <w:rFonts w:ascii="Times New Roman" w:eastAsia="宋体" w:hAnsi="Times New Roman" w:cs="Times New Roman"/>
          <w:snapToGrid w:val="0"/>
          <w:color w:val="000000"/>
          <w:kern w:val="0"/>
          <w:szCs w:val="21"/>
        </w:rPr>
        <w:t>丝加热激活到设定温度，加热时应充分均匀加热，停止加热并等待冷却至室温；</w:t>
      </w:r>
    </w:p>
    <w:p w14:paraId="278F6BCB"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5  </w:t>
      </w:r>
      <w:r w:rsidRPr="00DA7DCB">
        <w:rPr>
          <w:rFonts w:ascii="Times New Roman" w:eastAsia="宋体" w:hAnsi="Times New Roman" w:cs="Times New Roman"/>
          <w:snapToGrid w:val="0"/>
          <w:color w:val="000000"/>
          <w:kern w:val="0"/>
          <w:szCs w:val="21"/>
        </w:rPr>
        <w:t>在</w:t>
      </w:r>
      <w:r w:rsidRPr="00DA7DCB">
        <w:rPr>
          <w:rFonts w:ascii="Times New Roman" w:eastAsia="宋体" w:hAnsi="Times New Roman" w:cs="Times New Roman"/>
          <w:snapToGrid w:val="0"/>
          <w:color w:val="000000"/>
          <w:kern w:val="0"/>
          <w:szCs w:val="21"/>
        </w:rPr>
        <w:t>SMA</w:t>
      </w:r>
      <w:r w:rsidRPr="00DA7DCB">
        <w:rPr>
          <w:rFonts w:ascii="Times New Roman" w:eastAsia="宋体" w:hAnsi="Times New Roman" w:cs="Times New Roman"/>
          <w:snapToGrid w:val="0"/>
          <w:color w:val="000000"/>
          <w:kern w:val="0"/>
          <w:szCs w:val="21"/>
        </w:rPr>
        <w:t>丝表面在覆盖粘贴</w:t>
      </w:r>
      <w:r w:rsidRPr="00DA7DCB">
        <w:rPr>
          <w:rFonts w:ascii="Times New Roman" w:eastAsia="宋体" w:hAnsi="Times New Roman" w:cs="Times New Roman"/>
          <w:snapToGrid w:val="0"/>
          <w:color w:val="000000"/>
          <w:kern w:val="0"/>
          <w:szCs w:val="21"/>
        </w:rPr>
        <w:t>1</w:t>
      </w:r>
      <w:r w:rsidRPr="00DA7DCB">
        <w:rPr>
          <w:rFonts w:ascii="Times New Roman" w:eastAsia="宋体" w:hAnsi="Times New Roman" w:cs="Times New Roman"/>
          <w:snapToGrid w:val="0"/>
          <w:color w:val="000000"/>
          <w:kern w:val="0"/>
          <w:szCs w:val="21"/>
        </w:rPr>
        <w:t>层</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w:t>
      </w:r>
      <w:r w:rsidRPr="00DA7DCB">
        <w:rPr>
          <w:rFonts w:ascii="Times New Roman" w:eastAsia="宋体" w:hAnsi="Times New Roman" w:cs="Times New Roman"/>
          <w:snapToGrid w:val="0"/>
          <w:color w:val="000000"/>
          <w:kern w:val="0"/>
          <w:szCs w:val="21"/>
        </w:rPr>
        <w:t>,</w:t>
      </w:r>
      <w:r w:rsidRPr="00DA7DCB">
        <w:rPr>
          <w:rFonts w:ascii="Times New Roman" w:eastAsia="宋体" w:hAnsi="Times New Roman" w:cs="Times New Roman"/>
          <w:snapToGrid w:val="0"/>
          <w:color w:val="000000"/>
          <w:kern w:val="0"/>
          <w:szCs w:val="21"/>
        </w:rPr>
        <w:t>确保</w:t>
      </w:r>
      <w:r w:rsidRPr="00DA7DCB">
        <w:rPr>
          <w:rFonts w:ascii="Times New Roman" w:eastAsia="宋体" w:hAnsi="Times New Roman" w:cs="Times New Roman"/>
          <w:snapToGrid w:val="0"/>
          <w:color w:val="000000"/>
          <w:kern w:val="0"/>
          <w:szCs w:val="21"/>
        </w:rPr>
        <w:t>CFRP</w:t>
      </w:r>
      <w:r w:rsidRPr="00DA7DCB">
        <w:rPr>
          <w:rFonts w:ascii="Times New Roman" w:eastAsia="宋体" w:hAnsi="Times New Roman" w:cs="Times New Roman"/>
          <w:snapToGrid w:val="0"/>
          <w:color w:val="000000"/>
          <w:kern w:val="0"/>
          <w:szCs w:val="21"/>
        </w:rPr>
        <w:t>布表面被胶黏剂充分浸润。</w:t>
      </w:r>
    </w:p>
    <w:p w14:paraId="442704BE"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6  </w:t>
      </w:r>
      <w:r w:rsidRPr="00DA7DCB">
        <w:rPr>
          <w:rFonts w:ascii="Times New Roman" w:eastAsia="宋体" w:hAnsi="Times New Roman" w:cs="Times New Roman"/>
          <w:snapToGrid w:val="0"/>
          <w:color w:val="000000"/>
          <w:kern w:val="0"/>
          <w:szCs w:val="21"/>
        </w:rPr>
        <w:t>根据现场环境要求进行表面防护。</w:t>
      </w:r>
    </w:p>
    <w:p w14:paraId="27EDB721"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8.3.5</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采用粘贴</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hint="eastAsia"/>
          <w:snapToGrid w:val="0"/>
          <w:color w:val="000000"/>
          <w:kern w:val="0"/>
          <w:szCs w:val="21"/>
        </w:rPr>
        <w:t>板材</w:t>
      </w:r>
      <w:r w:rsidRPr="00DA7DCB">
        <w:rPr>
          <w:rFonts w:ascii="Times New Roman" w:eastAsia="宋体" w:hAnsi="Times New Roman" w:cs="Times New Roman"/>
          <w:snapToGrid w:val="0"/>
          <w:color w:val="000000"/>
          <w:kern w:val="0"/>
          <w:szCs w:val="21"/>
        </w:rPr>
        <w:t>时，应按下列步骤和要求进行：</w:t>
      </w:r>
    </w:p>
    <w:p w14:paraId="6597391D"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snapToGrid w:val="0"/>
          <w:color w:val="000000"/>
          <w:kern w:val="0"/>
          <w:szCs w:val="21"/>
        </w:rPr>
        <w:t>按设计尺寸切割</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snapToGrid w:val="0"/>
          <w:color w:val="000000"/>
          <w:kern w:val="0"/>
          <w:szCs w:val="21"/>
        </w:rPr>
        <w:t>板材，并进行预拉伸处理；</w:t>
      </w:r>
    </w:p>
    <w:p w14:paraId="7576FC5A"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snapToGrid w:val="0"/>
          <w:color w:val="000000"/>
          <w:kern w:val="0"/>
          <w:szCs w:val="21"/>
        </w:rPr>
        <w:t>按</w:t>
      </w:r>
      <w:r w:rsidRPr="00DA7DCB">
        <w:rPr>
          <w:rFonts w:ascii="Times New Roman" w:eastAsia="宋体" w:hAnsi="Times New Roman" w:cs="Times New Roman"/>
          <w:snapToGrid w:val="0"/>
          <w:color w:val="000000"/>
          <w:kern w:val="0"/>
          <w:szCs w:val="21"/>
        </w:rPr>
        <w:t>8.2</w:t>
      </w:r>
      <w:r w:rsidRPr="00DA7DCB">
        <w:rPr>
          <w:rFonts w:ascii="Times New Roman" w:eastAsia="宋体" w:hAnsi="Times New Roman" w:cs="Times New Roman"/>
          <w:snapToGrid w:val="0"/>
          <w:color w:val="000000"/>
          <w:kern w:val="0"/>
          <w:szCs w:val="21"/>
        </w:rPr>
        <w:t>条文进行表面处理</w:t>
      </w:r>
      <w:r w:rsidRPr="00DA7DCB">
        <w:rPr>
          <w:rFonts w:ascii="Times New Roman" w:eastAsia="宋体" w:hAnsi="Times New Roman" w:cs="Times New Roman" w:hint="eastAsia"/>
          <w:snapToGrid w:val="0"/>
          <w:color w:val="000000"/>
          <w:kern w:val="0"/>
          <w:szCs w:val="21"/>
        </w:rPr>
        <w:t>，如需钻</w:t>
      </w:r>
      <w:proofErr w:type="gramStart"/>
      <w:r w:rsidRPr="00DA7DCB">
        <w:rPr>
          <w:rFonts w:ascii="Times New Roman" w:eastAsia="宋体" w:hAnsi="Times New Roman" w:cs="Times New Roman" w:hint="eastAsia"/>
          <w:snapToGrid w:val="0"/>
          <w:color w:val="000000"/>
          <w:kern w:val="0"/>
          <w:szCs w:val="21"/>
        </w:rPr>
        <w:t>止裂孔则按</w:t>
      </w:r>
      <w:proofErr w:type="gramEnd"/>
      <w:r w:rsidRPr="00DA7DCB">
        <w:rPr>
          <w:rFonts w:ascii="Times New Roman" w:eastAsia="宋体" w:hAnsi="Times New Roman" w:cs="Times New Roman" w:hint="eastAsia"/>
          <w:snapToGrid w:val="0"/>
          <w:color w:val="000000"/>
          <w:kern w:val="0"/>
          <w:szCs w:val="21"/>
        </w:rPr>
        <w:t>8</w:t>
      </w:r>
      <w:r w:rsidRPr="00DA7DCB">
        <w:rPr>
          <w:rFonts w:ascii="Times New Roman" w:eastAsia="宋体" w:hAnsi="Times New Roman" w:cs="Times New Roman"/>
          <w:snapToGrid w:val="0"/>
          <w:color w:val="000000"/>
          <w:kern w:val="0"/>
          <w:szCs w:val="21"/>
        </w:rPr>
        <w:t>.3.1</w:t>
      </w:r>
      <w:r w:rsidRPr="00DA7DCB">
        <w:rPr>
          <w:rFonts w:ascii="Times New Roman" w:eastAsia="宋体" w:hAnsi="Times New Roman" w:cs="Times New Roman" w:hint="eastAsia"/>
          <w:snapToGrid w:val="0"/>
          <w:color w:val="000000"/>
          <w:kern w:val="0"/>
          <w:szCs w:val="21"/>
        </w:rPr>
        <w:t>条文执行</w:t>
      </w:r>
      <w:r w:rsidRPr="00DA7DCB">
        <w:rPr>
          <w:rFonts w:ascii="Times New Roman" w:eastAsia="宋体" w:hAnsi="Times New Roman" w:cs="Times New Roman"/>
          <w:snapToGrid w:val="0"/>
          <w:color w:val="000000"/>
          <w:kern w:val="0"/>
          <w:szCs w:val="21"/>
        </w:rPr>
        <w:t>；</w:t>
      </w:r>
    </w:p>
    <w:p w14:paraId="70BBFB55"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3  </w:t>
      </w:r>
      <w:r w:rsidRPr="00DA7DCB">
        <w:rPr>
          <w:rFonts w:ascii="Times New Roman" w:eastAsia="宋体" w:hAnsi="Times New Roman" w:cs="Times New Roman"/>
          <w:snapToGrid w:val="0"/>
          <w:color w:val="000000"/>
          <w:kern w:val="0"/>
          <w:szCs w:val="21"/>
        </w:rPr>
        <w:t>配制并均匀涂刷结构胶黏剂，涂</w:t>
      </w:r>
      <w:r w:rsidRPr="00DA7DCB">
        <w:rPr>
          <w:rFonts w:ascii="Times New Roman" w:eastAsia="宋体" w:hAnsi="Times New Roman" w:cs="Times New Roman" w:hint="eastAsia"/>
          <w:snapToGrid w:val="0"/>
          <w:color w:val="000000"/>
          <w:kern w:val="0"/>
          <w:szCs w:val="21"/>
        </w:rPr>
        <w:t>胶</w:t>
      </w:r>
      <w:r w:rsidRPr="00DA7DCB">
        <w:rPr>
          <w:rFonts w:ascii="Times New Roman" w:eastAsia="宋体" w:hAnsi="Times New Roman" w:cs="Times New Roman"/>
          <w:snapToGrid w:val="0"/>
          <w:color w:val="000000"/>
          <w:kern w:val="0"/>
          <w:szCs w:val="21"/>
        </w:rPr>
        <w:t>时粘贴区域中部涂胶量略多，边缘区域略少；</w:t>
      </w:r>
    </w:p>
    <w:p w14:paraId="76A5E8C8"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lastRenderedPageBreak/>
        <w:t xml:space="preserve">4  </w:t>
      </w:r>
      <w:r w:rsidRPr="00DA7DCB">
        <w:rPr>
          <w:rFonts w:ascii="Times New Roman" w:eastAsia="宋体" w:hAnsi="Times New Roman" w:cs="Times New Roman"/>
          <w:snapToGrid w:val="0"/>
          <w:color w:val="000000"/>
          <w:kern w:val="0"/>
          <w:szCs w:val="21"/>
        </w:rPr>
        <w:t>粘贴</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snapToGrid w:val="0"/>
          <w:color w:val="000000"/>
          <w:kern w:val="0"/>
          <w:szCs w:val="21"/>
        </w:rPr>
        <w:t>板材并挤压多余胶水，</w:t>
      </w:r>
      <w:r w:rsidRPr="00DA7DCB">
        <w:rPr>
          <w:rFonts w:ascii="Times New Roman" w:eastAsia="宋体" w:hAnsi="Times New Roman" w:cs="Times New Roman" w:hint="eastAsia"/>
          <w:snapToGrid w:val="0"/>
          <w:color w:val="000000"/>
          <w:kern w:val="0"/>
          <w:szCs w:val="21"/>
        </w:rPr>
        <w:t>加压</w:t>
      </w:r>
      <w:r w:rsidRPr="00DA7DCB">
        <w:rPr>
          <w:rFonts w:ascii="Times New Roman" w:eastAsia="宋体" w:hAnsi="Times New Roman" w:cs="Times New Roman"/>
          <w:snapToGrid w:val="0"/>
          <w:color w:val="000000"/>
          <w:kern w:val="0"/>
          <w:szCs w:val="21"/>
        </w:rPr>
        <w:t>静置</w:t>
      </w:r>
      <w:r w:rsidRPr="00DA7DCB">
        <w:rPr>
          <w:rFonts w:ascii="Times New Roman" w:eastAsia="宋体" w:hAnsi="Times New Roman" w:cs="Times New Roman"/>
          <w:snapToGrid w:val="0"/>
          <w:color w:val="000000"/>
          <w:kern w:val="0"/>
          <w:szCs w:val="21"/>
        </w:rPr>
        <w:t>3</w:t>
      </w:r>
      <w:r w:rsidRPr="00DA7DCB">
        <w:rPr>
          <w:rFonts w:ascii="Times New Roman" w:eastAsia="宋体" w:hAnsi="Times New Roman" w:cs="Times New Roman"/>
          <w:snapToGrid w:val="0"/>
          <w:color w:val="000000"/>
          <w:kern w:val="0"/>
          <w:szCs w:val="21"/>
        </w:rPr>
        <w:t>天待胶水固化；</w:t>
      </w:r>
    </w:p>
    <w:p w14:paraId="55E03911"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5  </w:t>
      </w:r>
      <w:r w:rsidRPr="00DA7DCB">
        <w:rPr>
          <w:rFonts w:ascii="Times New Roman" w:eastAsia="宋体" w:hAnsi="Times New Roman" w:cs="Times New Roman"/>
          <w:snapToGrid w:val="0"/>
          <w:color w:val="000000"/>
          <w:kern w:val="0"/>
          <w:szCs w:val="21"/>
        </w:rPr>
        <w:t>使用加热设备对</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snapToGrid w:val="0"/>
          <w:color w:val="000000"/>
          <w:kern w:val="0"/>
          <w:szCs w:val="21"/>
        </w:rPr>
        <w:t>板材加热激活到设定温度，加热时应充分均匀加热，停止加热并等待冷却至室温；</w:t>
      </w:r>
    </w:p>
    <w:p w14:paraId="15FA171F" w14:textId="77777777" w:rsidR="004316C5" w:rsidRPr="00DA7DCB" w:rsidRDefault="004316C5" w:rsidP="004316C5">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6  </w:t>
      </w:r>
      <w:r w:rsidRPr="00DA7DCB">
        <w:rPr>
          <w:rFonts w:ascii="Times New Roman" w:eastAsia="宋体" w:hAnsi="Times New Roman" w:cs="Times New Roman"/>
          <w:snapToGrid w:val="0"/>
          <w:color w:val="000000"/>
          <w:kern w:val="0"/>
          <w:szCs w:val="21"/>
        </w:rPr>
        <w:t>根据现场环境要求进行表面防护。</w:t>
      </w:r>
    </w:p>
    <w:p w14:paraId="3655C0DA" w14:textId="77777777" w:rsidR="004316C5" w:rsidRPr="00DA7DCB" w:rsidRDefault="004316C5" w:rsidP="004316C5">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b/>
          <w:bCs/>
          <w:snapToGrid w:val="0"/>
          <w:color w:val="000000"/>
          <w:kern w:val="0"/>
          <w:szCs w:val="21"/>
        </w:rPr>
        <w:t>8.3.6</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采用栓接</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hint="eastAsia"/>
          <w:snapToGrid w:val="0"/>
          <w:color w:val="000000"/>
          <w:kern w:val="0"/>
          <w:szCs w:val="21"/>
        </w:rPr>
        <w:t>板材</w:t>
      </w:r>
      <w:r w:rsidRPr="00DA7DCB">
        <w:rPr>
          <w:rFonts w:ascii="Times New Roman" w:eastAsia="宋体" w:hAnsi="Times New Roman" w:cs="Times New Roman"/>
          <w:snapToGrid w:val="0"/>
          <w:color w:val="000000"/>
          <w:kern w:val="0"/>
          <w:szCs w:val="21"/>
        </w:rPr>
        <w:t>时，应按下列步骤和要求进行：</w:t>
      </w:r>
    </w:p>
    <w:p w14:paraId="12D434B4" w14:textId="77777777" w:rsidR="004316C5" w:rsidRPr="00DA7DCB" w:rsidRDefault="004316C5" w:rsidP="004316C5">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1  </w:t>
      </w:r>
      <w:r w:rsidRPr="00DA7DCB">
        <w:rPr>
          <w:rFonts w:ascii="Times New Roman" w:eastAsia="宋体" w:hAnsi="Times New Roman" w:cs="Times New Roman" w:hint="eastAsia"/>
          <w:snapToGrid w:val="0"/>
          <w:color w:val="000000"/>
          <w:kern w:val="0"/>
          <w:szCs w:val="21"/>
        </w:rPr>
        <w:t>按</w:t>
      </w:r>
      <w:r w:rsidRPr="00DA7DCB">
        <w:rPr>
          <w:rFonts w:ascii="Times New Roman" w:eastAsia="宋体" w:hAnsi="Times New Roman" w:cs="Times New Roman" w:hint="eastAsia"/>
          <w:snapToGrid w:val="0"/>
          <w:color w:val="000000"/>
          <w:kern w:val="0"/>
          <w:szCs w:val="21"/>
        </w:rPr>
        <w:t>8</w:t>
      </w:r>
      <w:r w:rsidRPr="00DA7DCB">
        <w:rPr>
          <w:rFonts w:ascii="Times New Roman" w:eastAsia="宋体" w:hAnsi="Times New Roman" w:cs="Times New Roman"/>
          <w:snapToGrid w:val="0"/>
          <w:color w:val="000000"/>
          <w:kern w:val="0"/>
          <w:szCs w:val="21"/>
        </w:rPr>
        <w:t>.2</w:t>
      </w:r>
      <w:r w:rsidRPr="00DA7DCB">
        <w:rPr>
          <w:rFonts w:ascii="Times New Roman" w:eastAsia="宋体" w:hAnsi="Times New Roman" w:cs="Times New Roman" w:hint="eastAsia"/>
          <w:snapToGrid w:val="0"/>
          <w:color w:val="000000"/>
          <w:kern w:val="0"/>
          <w:szCs w:val="21"/>
        </w:rPr>
        <w:t>条文进行表面处理，如需钻</w:t>
      </w:r>
      <w:proofErr w:type="gramStart"/>
      <w:r w:rsidRPr="00DA7DCB">
        <w:rPr>
          <w:rFonts w:ascii="Times New Roman" w:eastAsia="宋体" w:hAnsi="Times New Roman" w:cs="Times New Roman" w:hint="eastAsia"/>
          <w:snapToGrid w:val="0"/>
          <w:color w:val="000000"/>
          <w:kern w:val="0"/>
          <w:szCs w:val="21"/>
        </w:rPr>
        <w:t>止裂孔则按</w:t>
      </w:r>
      <w:proofErr w:type="gramEnd"/>
      <w:r w:rsidRPr="00DA7DCB">
        <w:rPr>
          <w:rFonts w:ascii="Times New Roman" w:eastAsia="宋体" w:hAnsi="Times New Roman" w:cs="Times New Roman" w:hint="eastAsia"/>
          <w:snapToGrid w:val="0"/>
          <w:color w:val="000000"/>
          <w:kern w:val="0"/>
          <w:szCs w:val="21"/>
        </w:rPr>
        <w:t>8</w:t>
      </w:r>
      <w:r w:rsidRPr="00DA7DCB">
        <w:rPr>
          <w:rFonts w:ascii="Times New Roman" w:eastAsia="宋体" w:hAnsi="Times New Roman" w:cs="Times New Roman"/>
          <w:snapToGrid w:val="0"/>
          <w:color w:val="000000"/>
          <w:kern w:val="0"/>
          <w:szCs w:val="21"/>
        </w:rPr>
        <w:t>.3.1</w:t>
      </w:r>
      <w:r w:rsidRPr="00DA7DCB">
        <w:rPr>
          <w:rFonts w:ascii="Times New Roman" w:eastAsia="宋体" w:hAnsi="Times New Roman" w:cs="Times New Roman" w:hint="eastAsia"/>
          <w:snapToGrid w:val="0"/>
          <w:color w:val="000000"/>
          <w:kern w:val="0"/>
          <w:szCs w:val="21"/>
        </w:rPr>
        <w:t>条文执行</w:t>
      </w:r>
      <w:r w:rsidRPr="00DA7DCB">
        <w:rPr>
          <w:rFonts w:ascii="Times New Roman" w:eastAsia="宋体" w:hAnsi="Times New Roman" w:cs="Times New Roman"/>
          <w:snapToGrid w:val="0"/>
          <w:color w:val="000000"/>
          <w:kern w:val="0"/>
          <w:szCs w:val="21"/>
        </w:rPr>
        <w:t>；</w:t>
      </w:r>
    </w:p>
    <w:p w14:paraId="71F69822" w14:textId="77777777" w:rsidR="004316C5" w:rsidRPr="00DA7DCB" w:rsidRDefault="004316C5" w:rsidP="004316C5">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2  </w:t>
      </w:r>
      <w:r w:rsidRPr="00DA7DCB">
        <w:rPr>
          <w:rFonts w:ascii="Times New Roman" w:eastAsia="宋体" w:hAnsi="Times New Roman" w:cs="Times New Roman" w:hint="eastAsia"/>
          <w:snapToGrid w:val="0"/>
          <w:color w:val="000000"/>
          <w:kern w:val="0"/>
          <w:szCs w:val="21"/>
        </w:rPr>
        <w:t>安装固定</w:t>
      </w:r>
      <w:r w:rsidRPr="00DA7DCB">
        <w:rPr>
          <w:rFonts w:ascii="Times New Roman" w:eastAsia="宋体" w:hAnsi="Times New Roman" w:cs="Times New Roman" w:hint="eastAsia"/>
          <w:snapToGrid w:val="0"/>
          <w:color w:val="000000"/>
          <w:kern w:val="0"/>
          <w:szCs w:val="21"/>
        </w:rPr>
        <w:t>Fe-SMA</w:t>
      </w:r>
      <w:r w:rsidRPr="00DA7DCB">
        <w:rPr>
          <w:rFonts w:ascii="Times New Roman" w:eastAsia="宋体" w:hAnsi="Times New Roman" w:cs="Times New Roman" w:hint="eastAsia"/>
          <w:snapToGrid w:val="0"/>
          <w:color w:val="000000"/>
          <w:kern w:val="0"/>
          <w:szCs w:val="21"/>
        </w:rPr>
        <w:t>板材，用扭矩扳手或专用</w:t>
      </w:r>
      <w:proofErr w:type="gramStart"/>
      <w:r w:rsidRPr="00DA7DCB">
        <w:rPr>
          <w:rFonts w:ascii="Times New Roman" w:eastAsia="宋体" w:hAnsi="Times New Roman" w:cs="Times New Roman" w:hint="eastAsia"/>
          <w:snapToGrid w:val="0"/>
          <w:color w:val="000000"/>
          <w:kern w:val="0"/>
          <w:szCs w:val="21"/>
        </w:rPr>
        <w:t>工具施拧高强螺栓</w:t>
      </w:r>
      <w:proofErr w:type="gramEnd"/>
      <w:r w:rsidRPr="00DA7DCB">
        <w:rPr>
          <w:rFonts w:ascii="Times New Roman" w:eastAsia="宋体" w:hAnsi="Times New Roman" w:cs="Times New Roman" w:hint="eastAsia"/>
          <w:snapToGrid w:val="0"/>
          <w:color w:val="000000"/>
          <w:kern w:val="0"/>
          <w:szCs w:val="21"/>
        </w:rPr>
        <w:t>，</w:t>
      </w:r>
      <w:proofErr w:type="gramStart"/>
      <w:r w:rsidRPr="00DA7DCB">
        <w:rPr>
          <w:rFonts w:ascii="Times New Roman" w:eastAsia="宋体" w:hAnsi="Times New Roman" w:cs="Times New Roman" w:hint="eastAsia"/>
          <w:snapToGrid w:val="0"/>
          <w:color w:val="000000"/>
          <w:kern w:val="0"/>
          <w:szCs w:val="21"/>
        </w:rPr>
        <w:t>确保终拧扭矩</w:t>
      </w:r>
      <w:proofErr w:type="gramEnd"/>
      <w:r w:rsidRPr="00DA7DCB">
        <w:rPr>
          <w:rFonts w:ascii="Times New Roman" w:eastAsia="宋体" w:hAnsi="Times New Roman" w:cs="Times New Roman" w:hint="eastAsia"/>
          <w:snapToGrid w:val="0"/>
          <w:color w:val="000000"/>
          <w:kern w:val="0"/>
          <w:szCs w:val="21"/>
        </w:rPr>
        <w:t>符合要求，并不得出现板材滑动；</w:t>
      </w:r>
    </w:p>
    <w:p w14:paraId="1C3739C7" w14:textId="77777777" w:rsidR="004316C5" w:rsidRPr="00DA7DCB" w:rsidRDefault="004316C5" w:rsidP="004316C5">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snapToGrid w:val="0"/>
          <w:color w:val="000000"/>
          <w:kern w:val="0"/>
          <w:szCs w:val="21"/>
        </w:rPr>
        <w:t xml:space="preserve">3  </w:t>
      </w:r>
      <w:r w:rsidRPr="00DA7DCB">
        <w:rPr>
          <w:rFonts w:ascii="Times New Roman" w:eastAsia="宋体" w:hAnsi="Times New Roman" w:cs="Times New Roman"/>
          <w:snapToGrid w:val="0"/>
          <w:color w:val="000000"/>
          <w:kern w:val="0"/>
          <w:szCs w:val="21"/>
        </w:rPr>
        <w:t>使用加热设备对</w:t>
      </w:r>
      <w:r w:rsidRPr="00DA7DCB">
        <w:rPr>
          <w:rFonts w:ascii="Times New Roman" w:eastAsia="宋体" w:hAnsi="Times New Roman" w:cs="Times New Roman"/>
          <w:snapToGrid w:val="0"/>
          <w:color w:val="000000"/>
          <w:kern w:val="0"/>
          <w:szCs w:val="21"/>
        </w:rPr>
        <w:t>Fe-SMA</w:t>
      </w:r>
      <w:r w:rsidRPr="00DA7DCB">
        <w:rPr>
          <w:rFonts w:ascii="Times New Roman" w:eastAsia="宋体" w:hAnsi="Times New Roman" w:cs="Times New Roman"/>
          <w:snapToGrid w:val="0"/>
          <w:color w:val="000000"/>
          <w:kern w:val="0"/>
          <w:szCs w:val="21"/>
        </w:rPr>
        <w:t>板材加热激活到设定温度，加热时应充分均匀加热，停止加热</w:t>
      </w:r>
      <w:r w:rsidRPr="00DA7DCB">
        <w:rPr>
          <w:rFonts w:ascii="Times New Roman" w:eastAsia="宋体" w:hAnsi="Times New Roman" w:cs="Times New Roman" w:hint="eastAsia"/>
          <w:snapToGrid w:val="0"/>
          <w:color w:val="000000"/>
          <w:kern w:val="0"/>
          <w:szCs w:val="21"/>
        </w:rPr>
        <w:t>后</w:t>
      </w:r>
      <w:r w:rsidRPr="00DA7DCB">
        <w:rPr>
          <w:rFonts w:ascii="Times New Roman" w:eastAsia="宋体" w:hAnsi="Times New Roman" w:cs="Times New Roman"/>
          <w:snapToGrid w:val="0"/>
          <w:color w:val="000000"/>
          <w:kern w:val="0"/>
          <w:szCs w:val="21"/>
        </w:rPr>
        <w:t>等待冷却至室温；</w:t>
      </w:r>
    </w:p>
    <w:p w14:paraId="54953084" w14:textId="0FFDEC04" w:rsidR="00851039" w:rsidRPr="00DA7DCB" w:rsidRDefault="004316C5" w:rsidP="00317BF8">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DA7DCB">
        <w:rPr>
          <w:rFonts w:ascii="Times New Roman" w:eastAsia="宋体" w:hAnsi="Times New Roman" w:cs="Times New Roman" w:hint="eastAsia"/>
          <w:snapToGrid w:val="0"/>
          <w:color w:val="000000"/>
          <w:kern w:val="0"/>
          <w:szCs w:val="21"/>
        </w:rPr>
        <w:t>4</w:t>
      </w:r>
      <w:r w:rsidRPr="00DA7DCB">
        <w:rPr>
          <w:rFonts w:ascii="Times New Roman" w:eastAsia="宋体" w:hAnsi="Times New Roman" w:cs="Times New Roman"/>
          <w:snapToGrid w:val="0"/>
          <w:color w:val="000000"/>
          <w:kern w:val="0"/>
          <w:szCs w:val="21"/>
        </w:rPr>
        <w:t xml:space="preserve">  </w:t>
      </w:r>
      <w:r w:rsidRPr="00DA7DCB">
        <w:rPr>
          <w:rFonts w:ascii="Times New Roman" w:eastAsia="宋体" w:hAnsi="Times New Roman" w:cs="Times New Roman"/>
          <w:snapToGrid w:val="0"/>
          <w:color w:val="000000"/>
          <w:kern w:val="0"/>
          <w:szCs w:val="21"/>
        </w:rPr>
        <w:t>根据现场环境要求进行表面防护。</w:t>
      </w:r>
    </w:p>
    <w:p w14:paraId="07B06AE1" w14:textId="27892D22" w:rsidR="0038635B" w:rsidRDefault="0038635B">
      <w:pPr>
        <w:widowControl/>
        <w:jc w:val="left"/>
        <w:rPr>
          <w:rFonts w:ascii="Times New Roman" w:hAnsi="Times New Roman"/>
          <w:color w:val="000000" w:themeColor="text1"/>
        </w:rPr>
      </w:pPr>
      <w:r>
        <w:rPr>
          <w:rFonts w:ascii="Times New Roman" w:hAnsi="Times New Roman"/>
          <w:color w:val="000000" w:themeColor="text1"/>
        </w:rPr>
        <w:br w:type="page"/>
      </w:r>
    </w:p>
    <w:p w14:paraId="0B4C3AB6" w14:textId="5F3AB0BF" w:rsidR="00D76393" w:rsidRPr="00850E4D" w:rsidRDefault="00D76393" w:rsidP="00054DAD">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187" w:name="_Toc176175052"/>
      <w:bookmarkStart w:id="188" w:name="_Toc178255426"/>
      <w:r w:rsidRPr="00850E4D">
        <w:rPr>
          <w:rFonts w:ascii="Times New Roman" w:eastAsia="宋体" w:hAnsi="Times New Roman" w:cs="Times New Roman"/>
          <w:color w:val="000000" w:themeColor="text1"/>
          <w:sz w:val="28"/>
          <w:szCs w:val="28"/>
          <w:lang w:val="zh-CN"/>
        </w:rPr>
        <w:lastRenderedPageBreak/>
        <w:t xml:space="preserve">9  </w:t>
      </w:r>
      <w:r w:rsidRPr="00850E4D">
        <w:rPr>
          <w:rFonts w:ascii="Times New Roman" w:eastAsia="宋体" w:hAnsi="Times New Roman" w:cs="Times New Roman"/>
          <w:color w:val="000000" w:themeColor="text1"/>
          <w:sz w:val="28"/>
          <w:szCs w:val="28"/>
          <w:lang w:val="zh-CN"/>
        </w:rPr>
        <w:t>质量验收</w:t>
      </w:r>
      <w:bookmarkEnd w:id="187"/>
      <w:bookmarkEnd w:id="188"/>
    </w:p>
    <w:p w14:paraId="0F030F7D" w14:textId="77777777" w:rsidR="00054DAD" w:rsidRPr="00D76393" w:rsidRDefault="00054DAD" w:rsidP="00054DAD">
      <w:pPr>
        <w:rPr>
          <w:lang w:val="zh-CN"/>
        </w:rPr>
      </w:pPr>
    </w:p>
    <w:p w14:paraId="33CB9AB5" w14:textId="77777777" w:rsidR="00D76393" w:rsidRPr="00850E4D"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89" w:name="_Toc176175053"/>
      <w:bookmarkStart w:id="190" w:name="_Toc178255427"/>
      <w:r w:rsidRPr="00850E4D">
        <w:rPr>
          <w:rFonts w:ascii="Times New Roman" w:eastAsia="黑体" w:hAnsi="Times New Roman" w:cs="Times New Roman"/>
          <w:b/>
          <w:iCs/>
          <w:color w:val="000000" w:themeColor="text1"/>
          <w:kern w:val="0"/>
          <w:szCs w:val="21"/>
          <w:lang w:val="zh-CN"/>
        </w:rPr>
        <w:t xml:space="preserve">9.1  </w:t>
      </w:r>
      <w:r w:rsidRPr="00850E4D">
        <w:rPr>
          <w:rFonts w:ascii="Times New Roman" w:eastAsia="黑体" w:hAnsi="Times New Roman" w:cs="Times New Roman"/>
          <w:b/>
          <w:iCs/>
          <w:color w:val="000000" w:themeColor="text1"/>
          <w:kern w:val="0"/>
          <w:szCs w:val="21"/>
          <w:lang w:val="zh-CN"/>
        </w:rPr>
        <w:t>一般规定</w:t>
      </w:r>
      <w:bookmarkEnd w:id="189"/>
      <w:bookmarkEnd w:id="190"/>
    </w:p>
    <w:p w14:paraId="6DD7F3A5" w14:textId="77777777" w:rsidR="00D76393" w:rsidRPr="00850E4D"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24FAEF4E" w14:textId="77777777" w:rsidR="00D76393" w:rsidRPr="00850E4D" w:rsidRDefault="00D76393" w:rsidP="00D76393">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bookmarkStart w:id="191" w:name="_Hlk178252582"/>
      <w:r w:rsidRPr="00850E4D">
        <w:rPr>
          <w:rFonts w:ascii="Times New Roman" w:eastAsia="宋体" w:hAnsi="Times New Roman" w:cs="Times New Roman"/>
          <w:b/>
          <w:bCs/>
          <w:snapToGrid w:val="0"/>
          <w:color w:val="000000"/>
          <w:kern w:val="0"/>
          <w:szCs w:val="21"/>
        </w:rPr>
        <w:t>9.1.1</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钢桥疲劳裂缝修复施工的过程控制和施工质量检验，除应执行本标准外，尚应符合现行国家标准《钢结构工程施工质量验收规范》</w:t>
      </w:r>
      <w:r w:rsidRPr="00850E4D">
        <w:rPr>
          <w:rFonts w:ascii="Times New Roman" w:eastAsia="宋体" w:hAnsi="Times New Roman" w:cs="Times New Roman"/>
          <w:snapToGrid w:val="0"/>
          <w:color w:val="000000"/>
          <w:kern w:val="0"/>
          <w:szCs w:val="21"/>
        </w:rPr>
        <w:t>GB 50205</w:t>
      </w:r>
      <w:r w:rsidRPr="00850E4D">
        <w:rPr>
          <w:rFonts w:ascii="Times New Roman" w:eastAsia="宋体" w:hAnsi="Times New Roman" w:cs="Times New Roman"/>
          <w:snapToGrid w:val="0"/>
          <w:color w:val="000000"/>
          <w:kern w:val="0"/>
          <w:szCs w:val="21"/>
        </w:rPr>
        <w:t>和《公路养护工程质量检验评定标准</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第一册</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土建工程》</w:t>
      </w:r>
      <w:r w:rsidRPr="00850E4D">
        <w:rPr>
          <w:rFonts w:ascii="Times New Roman" w:eastAsia="宋体" w:hAnsi="Times New Roman" w:cs="Times New Roman"/>
          <w:snapToGrid w:val="0"/>
          <w:color w:val="000000"/>
          <w:kern w:val="0"/>
          <w:szCs w:val="21"/>
        </w:rPr>
        <w:t>JTG 5220</w:t>
      </w:r>
      <w:r w:rsidRPr="00850E4D">
        <w:rPr>
          <w:rFonts w:ascii="Times New Roman" w:eastAsia="宋体" w:hAnsi="Times New Roman" w:cs="Times New Roman"/>
          <w:snapToGrid w:val="0"/>
          <w:color w:val="000000"/>
          <w:kern w:val="0"/>
          <w:szCs w:val="21"/>
        </w:rPr>
        <w:t>中相关规定</w:t>
      </w:r>
      <w:r w:rsidRPr="00850E4D">
        <w:rPr>
          <w:rFonts w:ascii="Times New Roman" w:eastAsia="宋体" w:hAnsi="Times New Roman" w:cs="Times New Roman" w:hint="eastAsia"/>
          <w:snapToGrid w:val="0"/>
          <w:color w:val="000000"/>
          <w:kern w:val="0"/>
          <w:szCs w:val="21"/>
        </w:rPr>
        <w:t>。</w:t>
      </w:r>
      <w:r w:rsidRPr="00850E4D">
        <w:rPr>
          <w:rFonts w:ascii="Times New Roman" w:eastAsia="宋体" w:hAnsi="Times New Roman" w:cs="Times New Roman"/>
          <w:snapToGrid w:val="0"/>
          <w:color w:val="000000"/>
          <w:kern w:val="0"/>
          <w:szCs w:val="21"/>
        </w:rPr>
        <w:t>在进行试验研究后，可进一步提出具体的验收标准。</w:t>
      </w:r>
    </w:p>
    <w:bookmarkEnd w:id="191"/>
    <w:p w14:paraId="49BB417D" w14:textId="77777777" w:rsidR="00D76393" w:rsidRPr="00850E4D" w:rsidRDefault="00D76393" w:rsidP="00D76393">
      <w:pPr>
        <w:widowControl/>
        <w:kinsoku w:val="0"/>
        <w:autoSpaceDE w:val="0"/>
        <w:autoSpaceDN w:val="0"/>
        <w:adjustRightInd w:val="0"/>
        <w:spacing w:before="120" w:after="120" w:line="312" w:lineRule="auto"/>
        <w:jc w:val="left"/>
        <w:textAlignment w:val="baseline"/>
        <w:rPr>
          <w:rFonts w:ascii="Times New Roman" w:eastAsia="宋体" w:hAnsi="Times New Roman" w:cs="Times New Roman"/>
          <w:szCs w:val="21"/>
        </w:rPr>
      </w:pPr>
      <w:r w:rsidRPr="00850E4D">
        <w:rPr>
          <w:rFonts w:ascii="Times New Roman" w:eastAsia="宋体" w:hAnsi="Times New Roman" w:cs="Times New Roman"/>
          <w:b/>
          <w:bCs/>
          <w:snapToGrid w:val="0"/>
          <w:color w:val="000000"/>
          <w:kern w:val="0"/>
          <w:szCs w:val="21"/>
        </w:rPr>
        <w:t>9.1.2</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zCs w:val="21"/>
        </w:rPr>
        <w:t>疲劳裂缝修复作业后质量验收，应先进行外观验收，要求如下：</w:t>
      </w:r>
    </w:p>
    <w:p w14:paraId="2FCC38CF" w14:textId="77777777" w:rsidR="00D76393" w:rsidRPr="00850E4D" w:rsidRDefault="00D76393" w:rsidP="00D76393">
      <w:pPr>
        <w:spacing w:line="312" w:lineRule="auto"/>
        <w:ind w:firstLineChars="200" w:firstLine="420"/>
        <w:rPr>
          <w:rFonts w:ascii="Times New Roman" w:eastAsia="宋体" w:hAnsi="Times New Roman" w:cs="Times New Roman"/>
          <w:szCs w:val="21"/>
        </w:rPr>
      </w:pPr>
      <w:r w:rsidRPr="00850E4D">
        <w:rPr>
          <w:rFonts w:ascii="Times New Roman" w:eastAsia="宋体" w:hAnsi="Times New Roman" w:cs="Times New Roman"/>
          <w:szCs w:val="21"/>
        </w:rPr>
        <w:t xml:space="preserve">1  </w:t>
      </w:r>
      <w:r w:rsidRPr="00850E4D">
        <w:rPr>
          <w:rFonts w:ascii="Times New Roman" w:eastAsia="宋体" w:hAnsi="Times New Roman" w:cs="Times New Roman"/>
          <w:szCs w:val="21"/>
        </w:rPr>
        <w:t>钢桥构件周围环境应整洁，无积水、垃圾、杂物等；</w:t>
      </w:r>
    </w:p>
    <w:p w14:paraId="48AC17A5" w14:textId="77777777" w:rsidR="00D76393" w:rsidRPr="00850E4D" w:rsidRDefault="00D76393" w:rsidP="00D76393">
      <w:pPr>
        <w:spacing w:line="312" w:lineRule="auto"/>
        <w:ind w:firstLineChars="200" w:firstLine="420"/>
        <w:rPr>
          <w:rFonts w:ascii="Times New Roman" w:eastAsia="宋体" w:hAnsi="Times New Roman" w:cs="Times New Roman"/>
          <w:szCs w:val="21"/>
        </w:rPr>
      </w:pPr>
      <w:r w:rsidRPr="00850E4D">
        <w:rPr>
          <w:rFonts w:ascii="Times New Roman" w:eastAsia="宋体" w:hAnsi="Times New Roman" w:cs="Times New Roman"/>
          <w:szCs w:val="21"/>
        </w:rPr>
        <w:t xml:space="preserve">2  </w:t>
      </w:r>
      <w:r w:rsidRPr="00850E4D">
        <w:rPr>
          <w:rFonts w:ascii="Times New Roman" w:eastAsia="宋体" w:hAnsi="Times New Roman" w:cs="Times New Roman"/>
          <w:szCs w:val="21"/>
        </w:rPr>
        <w:t>构件、连接部位及螺栓无腐蚀、开裂或局部变形等情况；</w:t>
      </w:r>
    </w:p>
    <w:p w14:paraId="42FE9DFB" w14:textId="05702C06" w:rsidR="00E025D6" w:rsidRPr="00850E4D" w:rsidRDefault="00E025D6" w:rsidP="00D76393">
      <w:pPr>
        <w:spacing w:line="312" w:lineRule="auto"/>
        <w:ind w:firstLineChars="200" w:firstLine="420"/>
        <w:rPr>
          <w:rFonts w:ascii="Times New Roman" w:hAnsi="Times New Roman" w:cs="Times New Roman"/>
          <w:szCs w:val="21"/>
        </w:rPr>
      </w:pPr>
      <w:r w:rsidRPr="00850E4D">
        <w:rPr>
          <w:rFonts w:ascii="Times New Roman" w:eastAsia="宋体" w:hAnsi="Times New Roman" w:cs="Times New Roman" w:hint="eastAsia"/>
          <w:szCs w:val="21"/>
        </w:rPr>
        <w:t xml:space="preserve">3  </w:t>
      </w:r>
      <w:proofErr w:type="gramStart"/>
      <w:r w:rsidRPr="00850E4D">
        <w:rPr>
          <w:rFonts w:ascii="Times New Roman" w:eastAsia="宋体" w:hAnsi="Times New Roman" w:cs="Times New Roman" w:hint="eastAsia"/>
          <w:szCs w:val="21"/>
        </w:rPr>
        <w:t>涂装应遵循</w:t>
      </w:r>
      <w:proofErr w:type="gramEnd"/>
      <w:r w:rsidRPr="00850E4D">
        <w:rPr>
          <w:rFonts w:ascii="Times New Roman" w:eastAsia="宋体" w:hAnsi="Times New Roman" w:cs="Times New Roman" w:hint="eastAsia"/>
          <w:szCs w:val="21"/>
        </w:rPr>
        <w:t>相关的施工规范和标准，确保涂层质量；涂装验收包括外观检查、涂层厚度测量和附着力测试</w:t>
      </w:r>
      <w:r w:rsidRPr="00850E4D">
        <w:rPr>
          <w:rFonts w:asciiTheme="minorEastAsia" w:hAnsiTheme="minorEastAsia" w:cs="MS Mincho" w:hint="eastAsia"/>
          <w:szCs w:val="21"/>
        </w:rPr>
        <w:t>。</w:t>
      </w:r>
    </w:p>
    <w:p w14:paraId="0D13E27F" w14:textId="77777777" w:rsidR="00D76393" w:rsidRPr="00850E4D" w:rsidRDefault="00D76393" w:rsidP="00D76393">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9.1.3</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钢桥疲劳裂缝修复工程验收应具备以下资料：</w:t>
      </w:r>
    </w:p>
    <w:p w14:paraId="4EE4D589"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1  </w:t>
      </w:r>
      <w:r w:rsidRPr="00850E4D">
        <w:rPr>
          <w:rFonts w:ascii="Times New Roman" w:eastAsia="宋体" w:hAnsi="Times New Roman" w:cs="Times New Roman"/>
          <w:snapToGrid w:val="0"/>
          <w:color w:val="000000"/>
          <w:kern w:val="0"/>
          <w:szCs w:val="21"/>
        </w:rPr>
        <w:t>工程概况及疲劳裂缝检测评估报告；</w:t>
      </w:r>
    </w:p>
    <w:p w14:paraId="3BE0D9D6"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2  </w:t>
      </w:r>
      <w:r w:rsidRPr="00850E4D">
        <w:rPr>
          <w:rFonts w:ascii="Times New Roman" w:eastAsia="宋体" w:hAnsi="Times New Roman" w:cs="Times New Roman"/>
          <w:snapToGrid w:val="0"/>
          <w:color w:val="000000"/>
          <w:kern w:val="0"/>
          <w:szCs w:val="21"/>
        </w:rPr>
        <w:t>裂缝修复设计文件；</w:t>
      </w:r>
    </w:p>
    <w:p w14:paraId="3C11C441"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3  </w:t>
      </w:r>
      <w:r w:rsidRPr="00850E4D">
        <w:rPr>
          <w:rFonts w:ascii="Times New Roman" w:eastAsia="宋体" w:hAnsi="Times New Roman" w:cs="Times New Roman"/>
          <w:snapToGrid w:val="0"/>
          <w:color w:val="000000"/>
          <w:kern w:val="0"/>
          <w:szCs w:val="21"/>
        </w:rPr>
        <w:t>施工资料，包括施工组织设计、施工工艺及过程质量控制记录、材料和工程量统计、加固修复后图纸等；</w:t>
      </w:r>
    </w:p>
    <w:p w14:paraId="10A2BF78"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4  </w:t>
      </w:r>
      <w:r w:rsidRPr="00850E4D">
        <w:rPr>
          <w:rFonts w:ascii="Times New Roman" w:eastAsia="宋体" w:hAnsi="Times New Roman" w:cs="Times New Roman"/>
          <w:snapToGrid w:val="0"/>
          <w:color w:val="000000"/>
          <w:kern w:val="0"/>
          <w:szCs w:val="21"/>
        </w:rPr>
        <w:t>监理资料，过程控制记录；</w:t>
      </w:r>
    </w:p>
    <w:p w14:paraId="4E980781"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5  </w:t>
      </w:r>
      <w:r w:rsidRPr="00850E4D">
        <w:rPr>
          <w:rFonts w:ascii="Times New Roman" w:eastAsia="宋体" w:hAnsi="Times New Roman" w:cs="Times New Roman"/>
          <w:snapToGrid w:val="0"/>
          <w:color w:val="000000"/>
          <w:kern w:val="0"/>
          <w:szCs w:val="21"/>
        </w:rPr>
        <w:t>原材料检测报告、现场质量检验报告等。</w:t>
      </w:r>
    </w:p>
    <w:p w14:paraId="6741272A"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p>
    <w:p w14:paraId="3964C072" w14:textId="77777777" w:rsidR="00D76393" w:rsidRPr="00850E4D"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92" w:name="_Toc176175054"/>
      <w:bookmarkStart w:id="193" w:name="_Toc178255428"/>
      <w:r w:rsidRPr="00850E4D">
        <w:rPr>
          <w:rFonts w:ascii="Times New Roman" w:eastAsia="黑体" w:hAnsi="Times New Roman" w:cs="Times New Roman"/>
          <w:b/>
          <w:iCs/>
          <w:color w:val="000000" w:themeColor="text1"/>
          <w:kern w:val="0"/>
          <w:szCs w:val="21"/>
          <w:lang w:val="zh-CN"/>
        </w:rPr>
        <w:t xml:space="preserve">9.2  </w:t>
      </w:r>
      <w:r w:rsidRPr="00850E4D">
        <w:rPr>
          <w:rFonts w:ascii="Times New Roman" w:eastAsia="黑体" w:hAnsi="Times New Roman" w:cs="Times New Roman"/>
          <w:b/>
          <w:iCs/>
          <w:color w:val="000000" w:themeColor="text1"/>
          <w:kern w:val="0"/>
          <w:szCs w:val="21"/>
          <w:lang w:val="zh-CN"/>
        </w:rPr>
        <w:t>验收要求</w:t>
      </w:r>
      <w:bookmarkEnd w:id="192"/>
      <w:bookmarkEnd w:id="193"/>
    </w:p>
    <w:p w14:paraId="13189FD6" w14:textId="77777777" w:rsidR="00D76393" w:rsidRPr="00850E4D" w:rsidRDefault="00D76393" w:rsidP="00D76393">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6937B46C" w14:textId="77777777" w:rsidR="00D76393" w:rsidRPr="00850E4D" w:rsidRDefault="00D76393" w:rsidP="00D76393">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9.2.1</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钻止裂</w:t>
      </w:r>
      <w:proofErr w:type="gramStart"/>
      <w:r w:rsidRPr="00850E4D">
        <w:rPr>
          <w:rFonts w:ascii="Times New Roman" w:eastAsia="宋体" w:hAnsi="Times New Roman" w:cs="Times New Roman"/>
          <w:snapToGrid w:val="0"/>
          <w:color w:val="000000"/>
          <w:kern w:val="0"/>
          <w:szCs w:val="21"/>
        </w:rPr>
        <w:t>孔施工</w:t>
      </w:r>
      <w:proofErr w:type="gramEnd"/>
      <w:r w:rsidRPr="00850E4D">
        <w:rPr>
          <w:rFonts w:ascii="Times New Roman" w:eastAsia="宋体" w:hAnsi="Times New Roman" w:cs="Times New Roman"/>
          <w:snapToGrid w:val="0"/>
          <w:color w:val="000000"/>
          <w:kern w:val="0"/>
          <w:szCs w:val="21"/>
        </w:rPr>
        <w:t>质量检验及验收标准应符合下列规定：</w:t>
      </w:r>
    </w:p>
    <w:p w14:paraId="1911795D" w14:textId="5A9704D3"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1  </w:t>
      </w:r>
      <w:r w:rsidRPr="00850E4D">
        <w:rPr>
          <w:rFonts w:ascii="Times New Roman" w:eastAsia="宋体" w:hAnsi="Times New Roman" w:cs="Times New Roman"/>
          <w:snapToGrid w:val="0"/>
          <w:color w:val="000000"/>
          <w:kern w:val="0"/>
          <w:szCs w:val="21"/>
        </w:rPr>
        <w:t>钻孔结束后应立即进行检查，确保裂缝尖端已经彻底去除。</w:t>
      </w:r>
      <w:r w:rsidR="00CF67D6">
        <w:rPr>
          <w:rFonts w:ascii="Times New Roman" w:eastAsia="宋体" w:hAnsi="Times New Roman" w:cs="Times New Roman" w:hint="eastAsia"/>
          <w:snapToGrid w:val="0"/>
          <w:color w:val="000000"/>
          <w:kern w:val="0"/>
          <w:szCs w:val="21"/>
        </w:rPr>
        <w:t xml:space="preserve"> </w:t>
      </w:r>
      <w:r w:rsidRPr="00850E4D">
        <w:rPr>
          <w:rFonts w:ascii="Times New Roman" w:eastAsia="宋体" w:hAnsi="Times New Roman" w:cs="Times New Roman"/>
          <w:snapToGrid w:val="0"/>
          <w:color w:val="000000"/>
          <w:kern w:val="0"/>
          <w:szCs w:val="21"/>
        </w:rPr>
        <w:t>若仍残留裂缝尖端，可紧贴着打孔位置</w:t>
      </w:r>
      <w:proofErr w:type="gramStart"/>
      <w:r w:rsidRPr="00850E4D">
        <w:rPr>
          <w:rFonts w:ascii="Times New Roman" w:eastAsia="宋体" w:hAnsi="Times New Roman" w:cs="Times New Roman"/>
          <w:snapToGrid w:val="0"/>
          <w:color w:val="000000"/>
          <w:kern w:val="0"/>
          <w:szCs w:val="21"/>
        </w:rPr>
        <w:t>继续钻同尺寸</w:t>
      </w:r>
      <w:proofErr w:type="gramEnd"/>
      <w:r w:rsidRPr="00850E4D">
        <w:rPr>
          <w:rFonts w:ascii="Times New Roman" w:eastAsia="宋体" w:hAnsi="Times New Roman" w:cs="Times New Roman"/>
          <w:snapToGrid w:val="0"/>
          <w:color w:val="000000"/>
          <w:kern w:val="0"/>
          <w:szCs w:val="21"/>
        </w:rPr>
        <w:t>的孔，或采用更大直径的钻头进行扩孔，直到裂缝尖端去除。</w:t>
      </w:r>
    </w:p>
    <w:p w14:paraId="4E69AE5D"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2  </w:t>
      </w:r>
      <w:r w:rsidRPr="00850E4D">
        <w:rPr>
          <w:rFonts w:ascii="Times New Roman" w:eastAsia="宋体" w:hAnsi="Times New Roman" w:cs="Times New Roman"/>
          <w:snapToGrid w:val="0"/>
          <w:color w:val="000000"/>
          <w:kern w:val="0"/>
          <w:szCs w:val="21"/>
        </w:rPr>
        <w:t>钻孔技术参数允许误差不应超过</w:t>
      </w:r>
      <w:r w:rsidRPr="00850E4D">
        <w:rPr>
          <w:rFonts w:ascii="Times New Roman" w:eastAsia="宋体" w:hAnsi="Times New Roman" w:cs="Times New Roman"/>
          <w:snapToGrid w:val="0"/>
          <w:color w:val="000000"/>
          <w:kern w:val="0"/>
          <w:szCs w:val="21"/>
        </w:rPr>
        <w:t>1mm</w:t>
      </w:r>
      <w:r w:rsidRPr="00850E4D">
        <w:rPr>
          <w:rFonts w:ascii="Times New Roman" w:eastAsia="宋体" w:hAnsi="Times New Roman" w:cs="Times New Roman"/>
          <w:snapToGrid w:val="0"/>
          <w:color w:val="000000"/>
          <w:kern w:val="0"/>
          <w:szCs w:val="21"/>
        </w:rPr>
        <w:t>。</w:t>
      </w:r>
    </w:p>
    <w:p w14:paraId="47530DDC" w14:textId="77777777" w:rsidR="00D76393" w:rsidRPr="00850E4D" w:rsidRDefault="00D76393" w:rsidP="00D76393">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3  </w:t>
      </w:r>
      <w:r w:rsidRPr="00850E4D">
        <w:rPr>
          <w:rFonts w:ascii="Times New Roman" w:eastAsia="宋体" w:hAnsi="Times New Roman" w:cs="Times New Roman"/>
          <w:snapToGrid w:val="0"/>
          <w:color w:val="000000"/>
          <w:kern w:val="0"/>
          <w:szCs w:val="21"/>
        </w:rPr>
        <w:t>孔边缘应平整光滑、无杂物、无尖锐</w:t>
      </w:r>
      <w:r w:rsidRPr="00850E4D">
        <w:rPr>
          <w:rFonts w:ascii="Times New Roman" w:eastAsia="宋体" w:hAnsi="Times New Roman" w:cs="Times New Roman" w:hint="eastAsia"/>
          <w:snapToGrid w:val="0"/>
          <w:color w:val="000000"/>
          <w:kern w:val="0"/>
          <w:szCs w:val="21"/>
        </w:rPr>
        <w:t>毛刺</w:t>
      </w:r>
      <w:r w:rsidRPr="00850E4D">
        <w:rPr>
          <w:rFonts w:ascii="Times New Roman" w:eastAsia="宋体" w:hAnsi="Times New Roman" w:cs="Times New Roman"/>
          <w:snapToGrid w:val="0"/>
          <w:color w:val="000000"/>
          <w:kern w:val="0"/>
          <w:szCs w:val="21"/>
        </w:rPr>
        <w:t>。</w:t>
      </w:r>
    </w:p>
    <w:p w14:paraId="58479639" w14:textId="77777777" w:rsidR="00D76393" w:rsidRPr="00850E4D" w:rsidRDefault="00D76393" w:rsidP="00D76393">
      <w:pPr>
        <w:widowControl/>
        <w:kinsoku w:val="0"/>
        <w:overflowPunct w:val="0"/>
        <w:topLinePunct/>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9.2.2</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采用粘贴补强材料进行钢桥疲劳裂缝</w:t>
      </w:r>
      <w:r w:rsidRPr="00850E4D">
        <w:rPr>
          <w:rFonts w:ascii="Times New Roman" w:eastAsia="宋体" w:hAnsi="Times New Roman" w:cs="Times New Roman" w:hint="eastAsia"/>
          <w:snapToGrid w:val="0"/>
          <w:color w:val="000000"/>
          <w:kern w:val="0"/>
          <w:szCs w:val="21"/>
        </w:rPr>
        <w:t>修复</w:t>
      </w:r>
      <w:r w:rsidRPr="00850E4D">
        <w:rPr>
          <w:rFonts w:ascii="Times New Roman" w:eastAsia="宋体" w:hAnsi="Times New Roman" w:cs="Times New Roman"/>
          <w:snapToGrid w:val="0"/>
          <w:color w:val="000000"/>
          <w:kern w:val="0"/>
          <w:szCs w:val="21"/>
        </w:rPr>
        <w:t>时，外观质量应符合下列规定：</w:t>
      </w:r>
    </w:p>
    <w:p w14:paraId="4D5AF8B9"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1  CFRP</w:t>
      </w:r>
      <w:r w:rsidRPr="00850E4D">
        <w:rPr>
          <w:rFonts w:ascii="Times New Roman" w:eastAsia="宋体" w:hAnsi="Times New Roman" w:cs="Times New Roman"/>
          <w:snapToGrid w:val="0"/>
          <w:color w:val="000000"/>
          <w:kern w:val="0"/>
          <w:szCs w:val="21"/>
        </w:rPr>
        <w:t>板材、</w:t>
      </w:r>
      <w:r w:rsidRPr="00850E4D">
        <w:rPr>
          <w:rFonts w:ascii="Times New Roman" w:eastAsia="宋体" w:hAnsi="Times New Roman" w:cs="Times New Roman"/>
          <w:snapToGrid w:val="0"/>
          <w:color w:val="000000"/>
          <w:kern w:val="0"/>
          <w:szCs w:val="21"/>
        </w:rPr>
        <w:t>SMA</w:t>
      </w:r>
      <w:r w:rsidRPr="00850E4D">
        <w:rPr>
          <w:rFonts w:ascii="Times New Roman" w:eastAsia="宋体" w:hAnsi="Times New Roman" w:cs="Times New Roman"/>
          <w:snapToGrid w:val="0"/>
          <w:color w:val="000000"/>
          <w:kern w:val="0"/>
          <w:szCs w:val="21"/>
        </w:rPr>
        <w:t>板材各边缘胶体饱满无空</w:t>
      </w:r>
      <w:r w:rsidRPr="00850E4D">
        <w:rPr>
          <w:rFonts w:ascii="Times New Roman" w:eastAsia="宋体" w:hAnsi="Times New Roman" w:cs="Times New Roman" w:hint="eastAsia"/>
          <w:snapToGrid w:val="0"/>
          <w:color w:val="000000"/>
          <w:kern w:val="0"/>
          <w:szCs w:val="21"/>
        </w:rPr>
        <w:t>洞</w:t>
      </w:r>
      <w:r w:rsidRPr="00850E4D">
        <w:rPr>
          <w:rFonts w:ascii="Times New Roman" w:eastAsia="宋体" w:hAnsi="Times New Roman" w:cs="Times New Roman"/>
          <w:snapToGrid w:val="0"/>
          <w:color w:val="000000"/>
          <w:kern w:val="0"/>
          <w:szCs w:val="21"/>
        </w:rPr>
        <w:t>。</w:t>
      </w:r>
    </w:p>
    <w:p w14:paraId="3604C040"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2  CFRP</w:t>
      </w:r>
      <w:proofErr w:type="gramStart"/>
      <w:r w:rsidRPr="00850E4D">
        <w:rPr>
          <w:rFonts w:ascii="Times New Roman" w:eastAsia="宋体" w:hAnsi="Times New Roman" w:cs="Times New Roman"/>
          <w:snapToGrid w:val="0"/>
          <w:color w:val="000000"/>
          <w:kern w:val="0"/>
          <w:szCs w:val="21"/>
        </w:rPr>
        <w:t>布无起泡</w:t>
      </w:r>
      <w:proofErr w:type="gramEnd"/>
      <w:r w:rsidRPr="00850E4D">
        <w:rPr>
          <w:rFonts w:ascii="Times New Roman" w:eastAsia="宋体" w:hAnsi="Times New Roman" w:cs="Times New Roman" w:hint="eastAsia"/>
          <w:snapToGrid w:val="0"/>
          <w:color w:val="000000"/>
          <w:kern w:val="0"/>
          <w:szCs w:val="21"/>
        </w:rPr>
        <w:t>，</w:t>
      </w:r>
      <w:r w:rsidRPr="00850E4D">
        <w:rPr>
          <w:rFonts w:ascii="Times New Roman" w:eastAsia="宋体" w:hAnsi="Times New Roman" w:cs="Times New Roman"/>
          <w:snapToGrid w:val="0"/>
          <w:color w:val="000000"/>
          <w:kern w:val="0"/>
          <w:szCs w:val="21"/>
        </w:rPr>
        <w:t>表面浸渍胶无漏涂、流挂、起皮。</w:t>
      </w:r>
    </w:p>
    <w:p w14:paraId="6F50386E" w14:textId="77777777" w:rsidR="00D76393" w:rsidRPr="00850E4D" w:rsidRDefault="00D76393" w:rsidP="00D76393">
      <w:pPr>
        <w:widowControl/>
        <w:kinsoku w:val="0"/>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9.2.3</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粘贴</w:t>
      </w:r>
      <w:r w:rsidRPr="00850E4D">
        <w:rPr>
          <w:rFonts w:ascii="Times New Roman" w:eastAsia="宋体" w:hAnsi="Times New Roman" w:cs="Times New Roman"/>
          <w:snapToGrid w:val="0"/>
          <w:color w:val="000000"/>
          <w:kern w:val="0"/>
          <w:szCs w:val="21"/>
        </w:rPr>
        <w:t>CFRP</w:t>
      </w:r>
      <w:r w:rsidRPr="00850E4D">
        <w:rPr>
          <w:rFonts w:ascii="Times New Roman" w:eastAsia="宋体" w:hAnsi="Times New Roman" w:cs="Times New Roman"/>
          <w:snapToGrid w:val="0"/>
          <w:color w:val="000000"/>
          <w:kern w:val="0"/>
          <w:szCs w:val="21"/>
        </w:rPr>
        <w:t>片材施工质量检验及验收标准应满足</w:t>
      </w:r>
      <w:r w:rsidRPr="00850E4D">
        <w:rPr>
          <w:rFonts w:ascii="Times New Roman" w:eastAsia="宋体" w:hAnsi="Times New Roman" w:cs="Times New Roman" w:hint="eastAsia"/>
          <w:snapToGrid w:val="0"/>
          <w:color w:val="000000"/>
          <w:kern w:val="0"/>
          <w:szCs w:val="21"/>
        </w:rPr>
        <w:t>下列规定</w:t>
      </w:r>
    </w:p>
    <w:p w14:paraId="7391C45A"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hint="eastAsia"/>
          <w:snapToGrid w:val="0"/>
          <w:color w:val="000000"/>
          <w:kern w:val="0"/>
          <w:szCs w:val="21"/>
        </w:rPr>
        <w:lastRenderedPageBreak/>
        <w:t>1</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所用的</w:t>
      </w:r>
      <w:r w:rsidRPr="00850E4D">
        <w:rPr>
          <w:rFonts w:ascii="Times New Roman" w:eastAsia="宋体" w:hAnsi="Times New Roman" w:cs="Times New Roman" w:hint="eastAsia"/>
          <w:snapToGrid w:val="0"/>
          <w:color w:val="000000"/>
          <w:kern w:val="0"/>
          <w:szCs w:val="21"/>
        </w:rPr>
        <w:t>CFRP</w:t>
      </w:r>
      <w:r w:rsidRPr="00850E4D">
        <w:rPr>
          <w:rFonts w:ascii="Times New Roman" w:eastAsia="宋体" w:hAnsi="Times New Roman" w:cs="Times New Roman" w:hint="eastAsia"/>
          <w:snapToGrid w:val="0"/>
          <w:color w:val="000000"/>
          <w:kern w:val="0"/>
          <w:szCs w:val="21"/>
        </w:rPr>
        <w:t>片材</w:t>
      </w:r>
      <w:r w:rsidRPr="00850E4D">
        <w:rPr>
          <w:rFonts w:ascii="Times New Roman" w:eastAsia="宋体" w:hAnsi="Times New Roman" w:cs="Times New Roman"/>
          <w:snapToGrid w:val="0"/>
          <w:color w:val="000000"/>
          <w:kern w:val="0"/>
          <w:szCs w:val="21"/>
        </w:rPr>
        <w:t>、结构胶</w:t>
      </w:r>
      <w:r w:rsidRPr="00850E4D">
        <w:rPr>
          <w:rFonts w:ascii="Times New Roman" w:eastAsia="宋体" w:hAnsi="Times New Roman" w:cs="Times New Roman" w:hint="eastAsia"/>
          <w:snapToGrid w:val="0"/>
          <w:color w:val="000000"/>
          <w:kern w:val="0"/>
          <w:szCs w:val="21"/>
        </w:rPr>
        <w:t>黏剂</w:t>
      </w:r>
      <w:r w:rsidRPr="00850E4D">
        <w:rPr>
          <w:rFonts w:ascii="Times New Roman" w:eastAsia="宋体" w:hAnsi="Times New Roman" w:cs="Times New Roman"/>
          <w:snapToGrid w:val="0"/>
          <w:color w:val="000000"/>
          <w:kern w:val="0"/>
          <w:szCs w:val="21"/>
        </w:rPr>
        <w:t>等材料的品种、规格和质量应符合相关技术规范的规定并满足设计要求。</w:t>
      </w:r>
    </w:p>
    <w:p w14:paraId="3A269C38"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hint="eastAsia"/>
          <w:snapToGrid w:val="0"/>
          <w:color w:val="000000"/>
          <w:kern w:val="0"/>
          <w:szCs w:val="21"/>
        </w:rPr>
        <w:t>2</w:t>
      </w:r>
      <w:r w:rsidRPr="00850E4D">
        <w:rPr>
          <w:rFonts w:ascii="Times New Roman" w:eastAsia="宋体" w:hAnsi="Times New Roman" w:cs="Times New Roman"/>
          <w:snapToGrid w:val="0"/>
          <w:color w:val="000000"/>
          <w:kern w:val="0"/>
          <w:szCs w:val="21"/>
        </w:rPr>
        <w:t xml:space="preserve">  CFRP</w:t>
      </w:r>
      <w:r w:rsidRPr="00850E4D">
        <w:rPr>
          <w:rFonts w:ascii="Times New Roman" w:eastAsia="宋体" w:hAnsi="Times New Roman" w:cs="Times New Roman"/>
          <w:snapToGrid w:val="0"/>
          <w:color w:val="000000"/>
          <w:kern w:val="0"/>
          <w:szCs w:val="21"/>
        </w:rPr>
        <w:t>片材粘贴质量</w:t>
      </w:r>
      <w:r w:rsidRPr="00850E4D">
        <w:rPr>
          <w:rFonts w:ascii="Times New Roman" w:eastAsia="宋体" w:hAnsi="Times New Roman" w:cs="Times New Roman" w:hint="eastAsia"/>
          <w:snapToGrid w:val="0"/>
          <w:color w:val="000000"/>
          <w:kern w:val="0"/>
          <w:szCs w:val="21"/>
        </w:rPr>
        <w:t>见</w:t>
      </w:r>
      <w:r w:rsidRPr="00850E4D">
        <w:rPr>
          <w:rFonts w:ascii="Times New Roman" w:eastAsia="宋体" w:hAnsi="Times New Roman" w:cs="Times New Roman"/>
          <w:snapToGrid w:val="0"/>
          <w:color w:val="000000"/>
          <w:kern w:val="0"/>
          <w:szCs w:val="21"/>
        </w:rPr>
        <w:t>表</w:t>
      </w:r>
      <w:r w:rsidRPr="00850E4D">
        <w:rPr>
          <w:rFonts w:ascii="Times New Roman" w:eastAsia="宋体" w:hAnsi="Times New Roman" w:cs="Times New Roman"/>
          <w:snapToGrid w:val="0"/>
          <w:color w:val="000000"/>
          <w:kern w:val="0"/>
          <w:szCs w:val="21"/>
        </w:rPr>
        <w:t>9.2.3</w:t>
      </w:r>
      <w:r w:rsidRPr="00850E4D">
        <w:rPr>
          <w:rFonts w:ascii="Times New Roman" w:eastAsia="宋体" w:hAnsi="Times New Roman" w:cs="Times New Roman"/>
          <w:snapToGrid w:val="0"/>
          <w:color w:val="000000"/>
          <w:kern w:val="0"/>
          <w:szCs w:val="21"/>
        </w:rPr>
        <w:t>要求。</w:t>
      </w:r>
    </w:p>
    <w:p w14:paraId="7643DCFE" w14:textId="77777777" w:rsidR="00D76393" w:rsidRPr="00850E4D" w:rsidRDefault="00D76393" w:rsidP="00A131AE">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表</w:t>
      </w:r>
      <w:r w:rsidRPr="00850E4D">
        <w:rPr>
          <w:rFonts w:ascii="Times New Roman" w:eastAsia="宋体" w:hAnsi="Times New Roman" w:cs="Times New Roman"/>
          <w:snapToGrid w:val="0"/>
          <w:color w:val="000000"/>
          <w:kern w:val="0"/>
          <w:szCs w:val="21"/>
        </w:rPr>
        <w:t>9.2.3 CFRP</w:t>
      </w:r>
      <w:r w:rsidRPr="00850E4D">
        <w:rPr>
          <w:rFonts w:ascii="Times New Roman" w:eastAsia="宋体" w:hAnsi="Times New Roman" w:cs="Times New Roman"/>
          <w:snapToGrid w:val="0"/>
          <w:color w:val="000000"/>
          <w:kern w:val="0"/>
          <w:szCs w:val="21"/>
        </w:rPr>
        <w:t>片材粘贴质量检验实测项目</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36"/>
        <w:gridCol w:w="426"/>
        <w:gridCol w:w="1600"/>
        <w:gridCol w:w="986"/>
        <w:gridCol w:w="2256"/>
        <w:gridCol w:w="1406"/>
        <w:gridCol w:w="1266"/>
      </w:tblGrid>
      <w:tr w:rsidR="00D76393" w:rsidRPr="00D76393" w14:paraId="7423AA63" w14:textId="77777777" w:rsidTr="00317BF8">
        <w:trPr>
          <w:jc w:val="center"/>
        </w:trPr>
        <w:tc>
          <w:tcPr>
            <w:tcW w:w="762" w:type="dxa"/>
            <w:gridSpan w:val="2"/>
            <w:vAlign w:val="center"/>
          </w:tcPr>
          <w:p w14:paraId="2481F582"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项次</w:t>
            </w:r>
          </w:p>
        </w:tc>
        <w:tc>
          <w:tcPr>
            <w:tcW w:w="2607" w:type="dxa"/>
            <w:gridSpan w:val="2"/>
            <w:vAlign w:val="center"/>
          </w:tcPr>
          <w:p w14:paraId="28B4522C"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检验项目</w:t>
            </w:r>
          </w:p>
        </w:tc>
        <w:tc>
          <w:tcPr>
            <w:tcW w:w="2268" w:type="dxa"/>
            <w:vAlign w:val="center"/>
          </w:tcPr>
          <w:p w14:paraId="28C1229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合格标准</w:t>
            </w:r>
          </w:p>
        </w:tc>
        <w:tc>
          <w:tcPr>
            <w:tcW w:w="1417" w:type="dxa"/>
            <w:vAlign w:val="center"/>
          </w:tcPr>
          <w:p w14:paraId="14582AE9"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检验方法</w:t>
            </w:r>
          </w:p>
        </w:tc>
        <w:tc>
          <w:tcPr>
            <w:tcW w:w="1276" w:type="dxa"/>
            <w:vAlign w:val="center"/>
          </w:tcPr>
          <w:p w14:paraId="1572E764"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频数</w:t>
            </w:r>
          </w:p>
        </w:tc>
      </w:tr>
      <w:tr w:rsidR="00D76393" w:rsidRPr="00D76393" w14:paraId="70C52902" w14:textId="77777777" w:rsidTr="00317BF8">
        <w:trPr>
          <w:jc w:val="center"/>
        </w:trPr>
        <w:tc>
          <w:tcPr>
            <w:tcW w:w="762" w:type="dxa"/>
            <w:gridSpan w:val="2"/>
            <w:vAlign w:val="center"/>
          </w:tcPr>
          <w:p w14:paraId="174C879C"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1</w:t>
            </w:r>
          </w:p>
        </w:tc>
        <w:tc>
          <w:tcPr>
            <w:tcW w:w="2607" w:type="dxa"/>
            <w:gridSpan w:val="2"/>
            <w:vAlign w:val="center"/>
          </w:tcPr>
          <w:p w14:paraId="6DFB3805"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CFRP</w:t>
            </w:r>
            <w:r w:rsidRPr="00850E4D">
              <w:rPr>
                <w:rFonts w:ascii="Times New Roman" w:eastAsia="宋体" w:hAnsi="Times New Roman" w:cs="Times New Roman"/>
                <w:snapToGrid w:val="0"/>
                <w:color w:val="000000"/>
                <w:kern w:val="0"/>
                <w:sz w:val="18"/>
                <w:szCs w:val="18"/>
              </w:rPr>
              <w:t>布粘贴误差</w:t>
            </w:r>
          </w:p>
        </w:tc>
        <w:tc>
          <w:tcPr>
            <w:tcW w:w="2268" w:type="dxa"/>
            <w:vAlign w:val="center"/>
          </w:tcPr>
          <w:p w14:paraId="59A11B8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中心线偏差</w:t>
            </w:r>
            <w:r w:rsidRPr="00850E4D">
              <w:rPr>
                <w:rFonts w:ascii="Times New Roman" w:eastAsia="宋体" w:hAnsi="Times New Roman" w:cs="Times New Roman"/>
                <w:snapToGrid w:val="0"/>
                <w:color w:val="000000"/>
                <w:kern w:val="0"/>
                <w:sz w:val="18"/>
                <w:szCs w:val="18"/>
              </w:rPr>
              <w:t>≤10mm</w:t>
            </w:r>
          </w:p>
        </w:tc>
        <w:tc>
          <w:tcPr>
            <w:tcW w:w="1417" w:type="dxa"/>
            <w:vAlign w:val="center"/>
          </w:tcPr>
          <w:p w14:paraId="14AA639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钢尺测量</w:t>
            </w:r>
          </w:p>
        </w:tc>
        <w:tc>
          <w:tcPr>
            <w:tcW w:w="1276" w:type="dxa"/>
            <w:vAlign w:val="center"/>
          </w:tcPr>
          <w:p w14:paraId="67BA4A66"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w:t>
            </w:r>
          </w:p>
        </w:tc>
      </w:tr>
      <w:tr w:rsidR="00D76393" w:rsidRPr="00D76393" w14:paraId="07183D02" w14:textId="77777777" w:rsidTr="00317BF8">
        <w:trPr>
          <w:jc w:val="center"/>
        </w:trPr>
        <w:tc>
          <w:tcPr>
            <w:tcW w:w="762" w:type="dxa"/>
            <w:gridSpan w:val="2"/>
            <w:vAlign w:val="center"/>
          </w:tcPr>
          <w:p w14:paraId="56C3188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2</w:t>
            </w:r>
          </w:p>
        </w:tc>
        <w:tc>
          <w:tcPr>
            <w:tcW w:w="2607" w:type="dxa"/>
            <w:gridSpan w:val="2"/>
            <w:vAlign w:val="center"/>
          </w:tcPr>
          <w:p w14:paraId="1590D4F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CFRP</w:t>
            </w:r>
            <w:r w:rsidRPr="00850E4D">
              <w:rPr>
                <w:rFonts w:ascii="Times New Roman" w:eastAsia="宋体" w:hAnsi="Times New Roman" w:cs="Times New Roman"/>
                <w:snapToGrid w:val="0"/>
                <w:color w:val="000000"/>
                <w:kern w:val="0"/>
                <w:sz w:val="18"/>
                <w:szCs w:val="18"/>
              </w:rPr>
              <w:t>布粘贴数量</w:t>
            </w:r>
          </w:p>
        </w:tc>
        <w:tc>
          <w:tcPr>
            <w:tcW w:w="2268" w:type="dxa"/>
            <w:vAlign w:val="center"/>
          </w:tcPr>
          <w:p w14:paraId="70473DC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snapToGrid w:val="0"/>
                <w:color w:val="000000"/>
                <w:kern w:val="0"/>
                <w:sz w:val="18"/>
                <w:szCs w:val="18"/>
              </w:rPr>
              <w:t>设计数量</w:t>
            </w:r>
          </w:p>
        </w:tc>
        <w:tc>
          <w:tcPr>
            <w:tcW w:w="1417" w:type="dxa"/>
            <w:vAlign w:val="center"/>
          </w:tcPr>
          <w:p w14:paraId="781AF082"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计算</w:t>
            </w:r>
          </w:p>
        </w:tc>
        <w:tc>
          <w:tcPr>
            <w:tcW w:w="1276" w:type="dxa"/>
            <w:vAlign w:val="center"/>
          </w:tcPr>
          <w:p w14:paraId="3C89A1FD"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w:t>
            </w:r>
          </w:p>
        </w:tc>
      </w:tr>
      <w:tr w:rsidR="00D76393" w:rsidRPr="00D76393" w14:paraId="61D8F700" w14:textId="77777777" w:rsidTr="00317BF8">
        <w:trPr>
          <w:jc w:val="center"/>
        </w:trPr>
        <w:tc>
          <w:tcPr>
            <w:tcW w:w="336" w:type="dxa"/>
            <w:vMerge w:val="restart"/>
            <w:vAlign w:val="center"/>
          </w:tcPr>
          <w:p w14:paraId="47E91DE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3</w:t>
            </w:r>
          </w:p>
        </w:tc>
        <w:tc>
          <w:tcPr>
            <w:tcW w:w="426" w:type="dxa"/>
            <w:vMerge w:val="restart"/>
            <w:vAlign w:val="center"/>
          </w:tcPr>
          <w:p w14:paraId="552C751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粘贴质量</w:t>
            </w:r>
          </w:p>
        </w:tc>
        <w:tc>
          <w:tcPr>
            <w:tcW w:w="2607" w:type="dxa"/>
            <w:gridSpan w:val="2"/>
            <w:vAlign w:val="center"/>
          </w:tcPr>
          <w:p w14:paraId="2594D53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空鼓面积之和与总粘贴面积之比</w:t>
            </w:r>
          </w:p>
        </w:tc>
        <w:tc>
          <w:tcPr>
            <w:tcW w:w="2268" w:type="dxa"/>
            <w:vAlign w:val="center"/>
          </w:tcPr>
          <w:p w14:paraId="59C45AFF"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小于</w:t>
            </w:r>
            <w:r w:rsidRPr="00850E4D">
              <w:rPr>
                <w:rFonts w:ascii="Times New Roman" w:eastAsia="宋体" w:hAnsi="Times New Roman" w:cs="Times New Roman"/>
                <w:snapToGrid w:val="0"/>
                <w:color w:val="000000"/>
                <w:kern w:val="0"/>
                <w:sz w:val="18"/>
                <w:szCs w:val="18"/>
              </w:rPr>
              <w:t>5%</w:t>
            </w:r>
          </w:p>
        </w:tc>
        <w:tc>
          <w:tcPr>
            <w:tcW w:w="1417" w:type="dxa"/>
            <w:vAlign w:val="center"/>
          </w:tcPr>
          <w:p w14:paraId="5CE3D56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小锤敲击法</w:t>
            </w:r>
          </w:p>
        </w:tc>
        <w:tc>
          <w:tcPr>
            <w:tcW w:w="1276" w:type="dxa"/>
            <w:vAlign w:val="center"/>
          </w:tcPr>
          <w:p w14:paraId="2B7FD346"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全部或抽样</w:t>
            </w:r>
          </w:p>
        </w:tc>
      </w:tr>
      <w:tr w:rsidR="00D76393" w:rsidRPr="00D76393" w14:paraId="13D6D382" w14:textId="77777777" w:rsidTr="00317BF8">
        <w:trPr>
          <w:jc w:val="center"/>
        </w:trPr>
        <w:tc>
          <w:tcPr>
            <w:tcW w:w="336" w:type="dxa"/>
            <w:vMerge/>
            <w:vAlign w:val="center"/>
          </w:tcPr>
          <w:p w14:paraId="5B889B48"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426" w:type="dxa"/>
            <w:vMerge/>
            <w:vAlign w:val="center"/>
          </w:tcPr>
          <w:p w14:paraId="22BA02A8"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1614" w:type="dxa"/>
            <w:vMerge w:val="restart"/>
            <w:vAlign w:val="center"/>
          </w:tcPr>
          <w:p w14:paraId="5504B74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结构胶厚度</w:t>
            </w:r>
          </w:p>
        </w:tc>
        <w:tc>
          <w:tcPr>
            <w:tcW w:w="993" w:type="dxa"/>
            <w:vAlign w:val="center"/>
          </w:tcPr>
          <w:p w14:paraId="30F80D3D"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板材</w:t>
            </w:r>
          </w:p>
        </w:tc>
        <w:tc>
          <w:tcPr>
            <w:tcW w:w="2268" w:type="dxa"/>
            <w:vAlign w:val="center"/>
          </w:tcPr>
          <w:p w14:paraId="3720ACF6"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2mm±1.0mm</w:t>
            </w:r>
          </w:p>
        </w:tc>
        <w:tc>
          <w:tcPr>
            <w:tcW w:w="1417" w:type="dxa"/>
            <w:vMerge w:val="restart"/>
            <w:vAlign w:val="center"/>
          </w:tcPr>
          <w:p w14:paraId="7B981E0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钢尺测量</w:t>
            </w:r>
          </w:p>
        </w:tc>
        <w:tc>
          <w:tcPr>
            <w:tcW w:w="1276" w:type="dxa"/>
            <w:vMerge w:val="restart"/>
            <w:vAlign w:val="center"/>
          </w:tcPr>
          <w:p w14:paraId="15C3CE8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每构件</w:t>
            </w:r>
            <w:r w:rsidRPr="00850E4D">
              <w:rPr>
                <w:rFonts w:ascii="Times New Roman" w:eastAsia="宋体" w:hAnsi="Times New Roman" w:cs="Times New Roman"/>
                <w:snapToGrid w:val="0"/>
                <w:color w:val="000000"/>
                <w:kern w:val="0"/>
                <w:sz w:val="18"/>
                <w:szCs w:val="18"/>
              </w:rPr>
              <w:t>3</w:t>
            </w:r>
            <w:r w:rsidRPr="00850E4D">
              <w:rPr>
                <w:rFonts w:ascii="Times New Roman" w:eastAsia="宋体" w:hAnsi="Times New Roman" w:cs="Times New Roman"/>
                <w:snapToGrid w:val="0"/>
                <w:color w:val="000000"/>
                <w:kern w:val="0"/>
                <w:sz w:val="18"/>
                <w:szCs w:val="18"/>
              </w:rPr>
              <w:t>处</w:t>
            </w:r>
          </w:p>
        </w:tc>
      </w:tr>
      <w:tr w:rsidR="00D76393" w:rsidRPr="00D76393" w14:paraId="13BD1BA3" w14:textId="77777777" w:rsidTr="00317BF8">
        <w:trPr>
          <w:jc w:val="center"/>
        </w:trPr>
        <w:tc>
          <w:tcPr>
            <w:tcW w:w="336" w:type="dxa"/>
            <w:vMerge/>
            <w:vAlign w:val="center"/>
          </w:tcPr>
          <w:p w14:paraId="337CDA2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426" w:type="dxa"/>
            <w:vMerge/>
            <w:vAlign w:val="center"/>
          </w:tcPr>
          <w:p w14:paraId="57C8C46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1614" w:type="dxa"/>
            <w:vMerge/>
            <w:vAlign w:val="center"/>
          </w:tcPr>
          <w:p w14:paraId="4C24A2C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993" w:type="dxa"/>
            <w:vAlign w:val="center"/>
          </w:tcPr>
          <w:p w14:paraId="34848414"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布材</w:t>
            </w:r>
          </w:p>
        </w:tc>
        <w:tc>
          <w:tcPr>
            <w:tcW w:w="2268" w:type="dxa"/>
            <w:vAlign w:val="center"/>
          </w:tcPr>
          <w:p w14:paraId="5ACBD56C"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snapToGrid w:val="0"/>
                <w:color w:val="000000"/>
                <w:kern w:val="0"/>
                <w:sz w:val="18"/>
                <w:szCs w:val="18"/>
              </w:rPr>
              <w:t>2mm</w:t>
            </w:r>
          </w:p>
        </w:tc>
        <w:tc>
          <w:tcPr>
            <w:tcW w:w="1417" w:type="dxa"/>
            <w:vMerge/>
            <w:vAlign w:val="center"/>
          </w:tcPr>
          <w:p w14:paraId="58C7682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1276" w:type="dxa"/>
            <w:vMerge/>
            <w:vAlign w:val="center"/>
          </w:tcPr>
          <w:p w14:paraId="74F26FEF"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r>
      <w:tr w:rsidR="00D76393" w:rsidRPr="00D76393" w14:paraId="1D4B63C0" w14:textId="77777777" w:rsidTr="00317BF8">
        <w:trPr>
          <w:jc w:val="center"/>
        </w:trPr>
        <w:tc>
          <w:tcPr>
            <w:tcW w:w="336" w:type="dxa"/>
            <w:vMerge/>
            <w:vAlign w:val="center"/>
          </w:tcPr>
          <w:p w14:paraId="58DA00C6"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426" w:type="dxa"/>
            <w:vMerge/>
            <w:vAlign w:val="center"/>
          </w:tcPr>
          <w:p w14:paraId="3E5C8D7D"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2607" w:type="dxa"/>
            <w:gridSpan w:val="2"/>
            <w:vAlign w:val="center"/>
          </w:tcPr>
          <w:p w14:paraId="7FACBAE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硬度（布材）</w:t>
            </w:r>
          </w:p>
        </w:tc>
        <w:tc>
          <w:tcPr>
            <w:tcW w:w="2268" w:type="dxa"/>
            <w:vAlign w:val="center"/>
          </w:tcPr>
          <w:p w14:paraId="208BA04A" w14:textId="2FD35A53"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snapToGrid w:val="0"/>
                <w:color w:val="000000"/>
                <w:kern w:val="0"/>
                <w:sz w:val="18"/>
                <w:szCs w:val="18"/>
              </w:rPr>
              <w:t>70</w:t>
            </w:r>
            <w:r w:rsidR="00E76958" w:rsidRPr="00850E4D">
              <w:rPr>
                <w:rFonts w:ascii="Times New Roman" w:eastAsia="宋体" w:hAnsi="Times New Roman" w:cs="Times New Roman"/>
                <w:snapToGrid w:val="0"/>
                <w:color w:val="000000"/>
                <w:kern w:val="0"/>
                <w:sz w:val="18"/>
                <w:szCs w:val="18"/>
              </w:rPr>
              <w:t>HRC</w:t>
            </w:r>
          </w:p>
        </w:tc>
        <w:tc>
          <w:tcPr>
            <w:tcW w:w="1417" w:type="dxa"/>
            <w:vAlign w:val="center"/>
          </w:tcPr>
          <w:p w14:paraId="27910556"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测量</w:t>
            </w:r>
          </w:p>
        </w:tc>
        <w:tc>
          <w:tcPr>
            <w:tcW w:w="1276" w:type="dxa"/>
            <w:vAlign w:val="center"/>
          </w:tcPr>
          <w:p w14:paraId="01866E8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w:t>
            </w:r>
          </w:p>
        </w:tc>
      </w:tr>
    </w:tbl>
    <w:p w14:paraId="703E7864" w14:textId="77777777" w:rsidR="00D76393" w:rsidRPr="00850E4D" w:rsidRDefault="00D76393" w:rsidP="00D76393">
      <w:pPr>
        <w:widowControl/>
        <w:kinsoku w:val="0"/>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9.2.4</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粘贴</w:t>
      </w:r>
      <w:r w:rsidRPr="00850E4D">
        <w:rPr>
          <w:rFonts w:ascii="Times New Roman" w:eastAsia="宋体" w:hAnsi="Times New Roman" w:cs="Times New Roman"/>
          <w:snapToGrid w:val="0"/>
          <w:color w:val="000000"/>
          <w:kern w:val="0"/>
          <w:szCs w:val="21"/>
        </w:rPr>
        <w:t>Fe-SMA</w:t>
      </w:r>
      <w:r w:rsidRPr="00850E4D">
        <w:rPr>
          <w:rFonts w:ascii="Times New Roman" w:eastAsia="宋体" w:hAnsi="Times New Roman" w:cs="Times New Roman"/>
          <w:snapToGrid w:val="0"/>
          <w:color w:val="000000"/>
          <w:kern w:val="0"/>
          <w:szCs w:val="21"/>
        </w:rPr>
        <w:t>板材施工质量检验及验收标准应满足下列规定：</w:t>
      </w:r>
    </w:p>
    <w:p w14:paraId="279D9026"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1  </w:t>
      </w:r>
      <w:r w:rsidRPr="00850E4D">
        <w:rPr>
          <w:rFonts w:ascii="Times New Roman" w:eastAsia="宋体" w:hAnsi="Times New Roman" w:cs="Times New Roman"/>
          <w:snapToGrid w:val="0"/>
          <w:color w:val="000000"/>
          <w:kern w:val="0"/>
          <w:szCs w:val="21"/>
        </w:rPr>
        <w:t>所用的</w:t>
      </w:r>
      <w:r w:rsidRPr="00850E4D">
        <w:rPr>
          <w:rFonts w:ascii="Times New Roman" w:eastAsia="宋体" w:hAnsi="Times New Roman" w:cs="Times New Roman"/>
          <w:snapToGrid w:val="0"/>
          <w:color w:val="000000"/>
          <w:kern w:val="0"/>
          <w:szCs w:val="21"/>
        </w:rPr>
        <w:t>Fe-SMA</w:t>
      </w:r>
      <w:r w:rsidRPr="00850E4D">
        <w:rPr>
          <w:rFonts w:ascii="Times New Roman" w:eastAsia="宋体" w:hAnsi="Times New Roman" w:cs="Times New Roman"/>
          <w:snapToGrid w:val="0"/>
          <w:color w:val="000000"/>
          <w:kern w:val="0"/>
          <w:szCs w:val="21"/>
        </w:rPr>
        <w:t>板、结构胶等材料的品种、规格和质量应符合相关技术规范的规定并满足设计要求。</w:t>
      </w:r>
    </w:p>
    <w:p w14:paraId="62AFCEC1"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2  Fe-SMA</w:t>
      </w:r>
      <w:r w:rsidRPr="00850E4D">
        <w:rPr>
          <w:rFonts w:ascii="Times New Roman" w:eastAsia="宋体" w:hAnsi="Times New Roman" w:cs="Times New Roman" w:hint="eastAsia"/>
          <w:snapToGrid w:val="0"/>
          <w:color w:val="000000"/>
          <w:kern w:val="0"/>
          <w:szCs w:val="21"/>
        </w:rPr>
        <w:t>板</w:t>
      </w:r>
      <w:r w:rsidRPr="00850E4D">
        <w:rPr>
          <w:rFonts w:ascii="Times New Roman" w:eastAsia="宋体" w:hAnsi="Times New Roman" w:cs="Times New Roman"/>
          <w:snapToGrid w:val="0"/>
          <w:color w:val="000000"/>
          <w:kern w:val="0"/>
          <w:szCs w:val="21"/>
        </w:rPr>
        <w:t>材粘贴质量</w:t>
      </w:r>
      <w:r w:rsidRPr="00850E4D">
        <w:rPr>
          <w:rFonts w:ascii="Times New Roman" w:eastAsia="宋体" w:hAnsi="Times New Roman" w:cs="Times New Roman" w:hint="eastAsia"/>
          <w:snapToGrid w:val="0"/>
          <w:color w:val="000000"/>
          <w:kern w:val="0"/>
          <w:szCs w:val="21"/>
        </w:rPr>
        <w:t>见</w:t>
      </w:r>
      <w:r w:rsidRPr="00850E4D">
        <w:rPr>
          <w:rFonts w:ascii="Times New Roman" w:eastAsia="宋体" w:hAnsi="Times New Roman" w:cs="Times New Roman"/>
          <w:snapToGrid w:val="0"/>
          <w:color w:val="000000"/>
          <w:kern w:val="0"/>
          <w:szCs w:val="21"/>
        </w:rPr>
        <w:t>表</w:t>
      </w:r>
      <w:r w:rsidRPr="00850E4D">
        <w:rPr>
          <w:rFonts w:ascii="Times New Roman" w:eastAsia="宋体" w:hAnsi="Times New Roman" w:cs="Times New Roman"/>
          <w:snapToGrid w:val="0"/>
          <w:color w:val="000000"/>
          <w:kern w:val="0"/>
          <w:szCs w:val="21"/>
        </w:rPr>
        <w:t>9.2.4</w:t>
      </w:r>
      <w:r w:rsidRPr="00850E4D">
        <w:rPr>
          <w:rFonts w:ascii="Times New Roman" w:eastAsia="宋体" w:hAnsi="Times New Roman" w:cs="Times New Roman"/>
          <w:snapToGrid w:val="0"/>
          <w:color w:val="000000"/>
          <w:kern w:val="0"/>
          <w:szCs w:val="21"/>
        </w:rPr>
        <w:t>要求。</w:t>
      </w:r>
    </w:p>
    <w:p w14:paraId="0D9BB0DC" w14:textId="77777777" w:rsidR="00D76393" w:rsidRPr="00850E4D" w:rsidRDefault="00D76393" w:rsidP="00A131AE">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表</w:t>
      </w:r>
      <w:r w:rsidRPr="00850E4D">
        <w:rPr>
          <w:rFonts w:ascii="Times New Roman" w:eastAsia="宋体" w:hAnsi="Times New Roman" w:cs="Times New Roman"/>
          <w:snapToGrid w:val="0"/>
          <w:color w:val="000000"/>
          <w:kern w:val="0"/>
          <w:szCs w:val="21"/>
        </w:rPr>
        <w:t xml:space="preserve">9.2.4 </w:t>
      </w:r>
      <w:r w:rsidRPr="00850E4D">
        <w:rPr>
          <w:rFonts w:ascii="Times New Roman" w:eastAsia="宋体" w:hAnsi="Times New Roman" w:cs="Times New Roman" w:hint="eastAsia"/>
          <w:snapToGrid w:val="0"/>
          <w:color w:val="000000"/>
          <w:kern w:val="0"/>
          <w:szCs w:val="21"/>
        </w:rPr>
        <w:t>Fe-SMA</w:t>
      </w:r>
      <w:r w:rsidRPr="00850E4D">
        <w:rPr>
          <w:rFonts w:ascii="Times New Roman" w:eastAsia="宋体" w:hAnsi="Times New Roman" w:cs="Times New Roman" w:hint="eastAsia"/>
          <w:snapToGrid w:val="0"/>
          <w:color w:val="000000"/>
          <w:kern w:val="0"/>
          <w:szCs w:val="21"/>
        </w:rPr>
        <w:t>板</w:t>
      </w:r>
      <w:r w:rsidRPr="00850E4D">
        <w:rPr>
          <w:rFonts w:ascii="Times New Roman" w:eastAsia="宋体" w:hAnsi="Times New Roman" w:cs="Times New Roman"/>
          <w:snapToGrid w:val="0"/>
          <w:color w:val="000000"/>
          <w:kern w:val="0"/>
          <w:szCs w:val="21"/>
        </w:rPr>
        <w:t>材粘贴质量检验实测项目</w:t>
      </w:r>
    </w:p>
    <w:tbl>
      <w:tblPr>
        <w:tblW w:w="8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58"/>
        <w:gridCol w:w="455"/>
        <w:gridCol w:w="2768"/>
        <w:gridCol w:w="2412"/>
        <w:gridCol w:w="1506"/>
        <w:gridCol w:w="1357"/>
      </w:tblGrid>
      <w:tr w:rsidR="00D76393" w:rsidRPr="00D76393" w14:paraId="081CEE2C" w14:textId="77777777" w:rsidTr="005859E6">
        <w:trPr>
          <w:trHeight w:val="407"/>
          <w:jc w:val="center"/>
        </w:trPr>
        <w:tc>
          <w:tcPr>
            <w:tcW w:w="813" w:type="dxa"/>
            <w:gridSpan w:val="2"/>
            <w:vAlign w:val="center"/>
          </w:tcPr>
          <w:p w14:paraId="28DCAD3B"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项次</w:t>
            </w:r>
          </w:p>
        </w:tc>
        <w:tc>
          <w:tcPr>
            <w:tcW w:w="2768" w:type="dxa"/>
            <w:vAlign w:val="center"/>
          </w:tcPr>
          <w:p w14:paraId="34EE8AF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检验项目</w:t>
            </w:r>
          </w:p>
        </w:tc>
        <w:tc>
          <w:tcPr>
            <w:tcW w:w="2412" w:type="dxa"/>
            <w:vAlign w:val="center"/>
          </w:tcPr>
          <w:p w14:paraId="3E554FF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合格标准</w:t>
            </w:r>
          </w:p>
        </w:tc>
        <w:tc>
          <w:tcPr>
            <w:tcW w:w="1506" w:type="dxa"/>
            <w:vAlign w:val="center"/>
          </w:tcPr>
          <w:p w14:paraId="69E884D9"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检验方法</w:t>
            </w:r>
          </w:p>
        </w:tc>
        <w:tc>
          <w:tcPr>
            <w:tcW w:w="1357" w:type="dxa"/>
            <w:vAlign w:val="center"/>
          </w:tcPr>
          <w:p w14:paraId="183D70CC"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b/>
                <w:bCs/>
                <w:snapToGrid w:val="0"/>
                <w:color w:val="000000"/>
                <w:kern w:val="0"/>
                <w:sz w:val="18"/>
                <w:szCs w:val="18"/>
              </w:rPr>
            </w:pPr>
            <w:r w:rsidRPr="00850E4D">
              <w:rPr>
                <w:rFonts w:ascii="Times New Roman" w:eastAsia="宋体" w:hAnsi="Times New Roman" w:cs="Times New Roman"/>
                <w:b/>
                <w:bCs/>
                <w:snapToGrid w:val="0"/>
                <w:color w:val="000000"/>
                <w:kern w:val="0"/>
                <w:sz w:val="18"/>
                <w:szCs w:val="18"/>
              </w:rPr>
              <w:t>频数</w:t>
            </w:r>
          </w:p>
        </w:tc>
      </w:tr>
      <w:tr w:rsidR="00D76393" w:rsidRPr="00D76393" w14:paraId="0418949B" w14:textId="77777777" w:rsidTr="005859E6">
        <w:trPr>
          <w:trHeight w:val="407"/>
          <w:jc w:val="center"/>
        </w:trPr>
        <w:tc>
          <w:tcPr>
            <w:tcW w:w="813" w:type="dxa"/>
            <w:gridSpan w:val="2"/>
            <w:vAlign w:val="center"/>
          </w:tcPr>
          <w:p w14:paraId="58E9B9F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1</w:t>
            </w:r>
          </w:p>
        </w:tc>
        <w:tc>
          <w:tcPr>
            <w:tcW w:w="2768" w:type="dxa"/>
            <w:vAlign w:val="center"/>
          </w:tcPr>
          <w:p w14:paraId="19902A79"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粘贴误差</w:t>
            </w:r>
          </w:p>
        </w:tc>
        <w:tc>
          <w:tcPr>
            <w:tcW w:w="2412" w:type="dxa"/>
            <w:vAlign w:val="center"/>
          </w:tcPr>
          <w:p w14:paraId="4ABA3375"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中心线偏差</w:t>
            </w: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hint="eastAsia"/>
                <w:snapToGrid w:val="0"/>
                <w:color w:val="000000"/>
                <w:kern w:val="0"/>
                <w:sz w:val="18"/>
                <w:szCs w:val="18"/>
              </w:rPr>
              <w:t>5</w:t>
            </w:r>
            <w:r w:rsidRPr="00850E4D">
              <w:rPr>
                <w:rFonts w:ascii="Times New Roman" w:eastAsia="宋体" w:hAnsi="Times New Roman" w:cs="Times New Roman"/>
                <w:snapToGrid w:val="0"/>
                <w:color w:val="000000"/>
                <w:kern w:val="0"/>
                <w:sz w:val="18"/>
                <w:szCs w:val="18"/>
              </w:rPr>
              <w:t>mm</w:t>
            </w:r>
          </w:p>
        </w:tc>
        <w:tc>
          <w:tcPr>
            <w:tcW w:w="1506" w:type="dxa"/>
            <w:vAlign w:val="center"/>
          </w:tcPr>
          <w:p w14:paraId="6454DEA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钢尺测量</w:t>
            </w:r>
          </w:p>
        </w:tc>
        <w:tc>
          <w:tcPr>
            <w:tcW w:w="1357" w:type="dxa"/>
            <w:vAlign w:val="center"/>
          </w:tcPr>
          <w:p w14:paraId="26ED992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w:t>
            </w:r>
          </w:p>
        </w:tc>
      </w:tr>
      <w:tr w:rsidR="00D76393" w:rsidRPr="00D76393" w14:paraId="580767AD" w14:textId="77777777" w:rsidTr="005859E6">
        <w:trPr>
          <w:trHeight w:val="422"/>
          <w:jc w:val="center"/>
        </w:trPr>
        <w:tc>
          <w:tcPr>
            <w:tcW w:w="813" w:type="dxa"/>
            <w:gridSpan w:val="2"/>
            <w:vAlign w:val="center"/>
          </w:tcPr>
          <w:p w14:paraId="3E09BD5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2</w:t>
            </w:r>
          </w:p>
        </w:tc>
        <w:tc>
          <w:tcPr>
            <w:tcW w:w="2768" w:type="dxa"/>
            <w:vAlign w:val="center"/>
          </w:tcPr>
          <w:p w14:paraId="16B0E9C7"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粘贴数量</w:t>
            </w:r>
          </w:p>
        </w:tc>
        <w:tc>
          <w:tcPr>
            <w:tcW w:w="2412" w:type="dxa"/>
            <w:vAlign w:val="center"/>
          </w:tcPr>
          <w:p w14:paraId="1C053BDB"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snapToGrid w:val="0"/>
                <w:color w:val="000000"/>
                <w:kern w:val="0"/>
                <w:sz w:val="18"/>
                <w:szCs w:val="18"/>
              </w:rPr>
              <w:t>设计数量</w:t>
            </w:r>
          </w:p>
        </w:tc>
        <w:tc>
          <w:tcPr>
            <w:tcW w:w="1506" w:type="dxa"/>
            <w:vAlign w:val="center"/>
          </w:tcPr>
          <w:p w14:paraId="0FD5FBC1"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计算</w:t>
            </w:r>
          </w:p>
        </w:tc>
        <w:tc>
          <w:tcPr>
            <w:tcW w:w="1357" w:type="dxa"/>
            <w:vAlign w:val="center"/>
          </w:tcPr>
          <w:p w14:paraId="1F27E1A0"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w:t>
            </w:r>
          </w:p>
        </w:tc>
      </w:tr>
      <w:tr w:rsidR="00D76393" w:rsidRPr="00D76393" w14:paraId="640E1A09" w14:textId="77777777" w:rsidTr="005859E6">
        <w:trPr>
          <w:trHeight w:val="814"/>
          <w:jc w:val="center"/>
        </w:trPr>
        <w:tc>
          <w:tcPr>
            <w:tcW w:w="358" w:type="dxa"/>
            <w:vMerge w:val="restart"/>
            <w:vAlign w:val="center"/>
          </w:tcPr>
          <w:p w14:paraId="2F214CA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3</w:t>
            </w:r>
          </w:p>
        </w:tc>
        <w:tc>
          <w:tcPr>
            <w:tcW w:w="455" w:type="dxa"/>
            <w:vMerge w:val="restart"/>
            <w:vAlign w:val="center"/>
          </w:tcPr>
          <w:p w14:paraId="2B86D00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粘贴质量</w:t>
            </w:r>
          </w:p>
        </w:tc>
        <w:tc>
          <w:tcPr>
            <w:tcW w:w="2768" w:type="dxa"/>
            <w:vAlign w:val="center"/>
          </w:tcPr>
          <w:p w14:paraId="6DE868B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空鼓面积之和与总粘贴面积之比</w:t>
            </w:r>
          </w:p>
        </w:tc>
        <w:tc>
          <w:tcPr>
            <w:tcW w:w="2412" w:type="dxa"/>
            <w:vAlign w:val="center"/>
          </w:tcPr>
          <w:p w14:paraId="08057D0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小于</w:t>
            </w:r>
            <w:r w:rsidRPr="00850E4D">
              <w:rPr>
                <w:rFonts w:ascii="Times New Roman" w:eastAsia="宋体" w:hAnsi="Times New Roman" w:cs="Times New Roman"/>
                <w:snapToGrid w:val="0"/>
                <w:color w:val="000000"/>
                <w:kern w:val="0"/>
                <w:sz w:val="18"/>
                <w:szCs w:val="18"/>
              </w:rPr>
              <w:t>5%</w:t>
            </w:r>
          </w:p>
        </w:tc>
        <w:tc>
          <w:tcPr>
            <w:tcW w:w="1506" w:type="dxa"/>
            <w:vAlign w:val="center"/>
          </w:tcPr>
          <w:p w14:paraId="559A8C39"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小锤敲击法</w:t>
            </w:r>
          </w:p>
        </w:tc>
        <w:tc>
          <w:tcPr>
            <w:tcW w:w="1357" w:type="dxa"/>
            <w:vAlign w:val="center"/>
          </w:tcPr>
          <w:p w14:paraId="25024B4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全部或抽样</w:t>
            </w:r>
          </w:p>
        </w:tc>
      </w:tr>
      <w:tr w:rsidR="00D76393" w:rsidRPr="00D76393" w14:paraId="22147A0B" w14:textId="77777777" w:rsidTr="005859E6">
        <w:trPr>
          <w:trHeight w:val="144"/>
          <w:jc w:val="center"/>
        </w:trPr>
        <w:tc>
          <w:tcPr>
            <w:tcW w:w="358" w:type="dxa"/>
            <w:vMerge/>
            <w:vAlign w:val="center"/>
          </w:tcPr>
          <w:p w14:paraId="0C09BD2A"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455" w:type="dxa"/>
            <w:vMerge/>
            <w:vAlign w:val="center"/>
          </w:tcPr>
          <w:p w14:paraId="6CAAAB54"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p>
        </w:tc>
        <w:tc>
          <w:tcPr>
            <w:tcW w:w="2768" w:type="dxa"/>
            <w:vAlign w:val="center"/>
          </w:tcPr>
          <w:p w14:paraId="6A7BA2C2"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结构胶厚度</w:t>
            </w:r>
          </w:p>
        </w:tc>
        <w:tc>
          <w:tcPr>
            <w:tcW w:w="2412" w:type="dxa"/>
            <w:vAlign w:val="center"/>
          </w:tcPr>
          <w:p w14:paraId="241FE663"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hint="eastAsia"/>
                <w:snapToGrid w:val="0"/>
                <w:color w:val="000000"/>
                <w:kern w:val="0"/>
                <w:sz w:val="18"/>
                <w:szCs w:val="18"/>
              </w:rPr>
              <w:t>误差</w:t>
            </w:r>
            <w:r w:rsidRPr="00850E4D">
              <w:rPr>
                <w:rFonts w:ascii="Times New Roman" w:eastAsia="宋体" w:hAnsi="Times New Roman" w:cs="Times New Roman"/>
                <w:snapToGrid w:val="0"/>
                <w:color w:val="000000"/>
                <w:kern w:val="0"/>
                <w:sz w:val="18"/>
                <w:szCs w:val="18"/>
              </w:rPr>
              <w:t>±</w:t>
            </w:r>
            <w:r w:rsidRPr="00850E4D">
              <w:rPr>
                <w:rFonts w:ascii="Times New Roman" w:eastAsia="宋体" w:hAnsi="Times New Roman" w:cs="Times New Roman" w:hint="eastAsia"/>
                <w:snapToGrid w:val="0"/>
                <w:color w:val="000000"/>
                <w:kern w:val="0"/>
                <w:sz w:val="18"/>
                <w:szCs w:val="18"/>
              </w:rPr>
              <w:t>0.5</w:t>
            </w:r>
            <w:r w:rsidRPr="00850E4D">
              <w:rPr>
                <w:rFonts w:ascii="Times New Roman" w:eastAsia="宋体" w:hAnsi="Times New Roman" w:cs="Times New Roman"/>
                <w:snapToGrid w:val="0"/>
                <w:color w:val="000000"/>
                <w:kern w:val="0"/>
                <w:sz w:val="18"/>
                <w:szCs w:val="18"/>
              </w:rPr>
              <w:t>mm</w:t>
            </w:r>
          </w:p>
        </w:tc>
        <w:tc>
          <w:tcPr>
            <w:tcW w:w="1506" w:type="dxa"/>
            <w:vAlign w:val="center"/>
          </w:tcPr>
          <w:p w14:paraId="76D62BB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钢尺测量</w:t>
            </w:r>
          </w:p>
        </w:tc>
        <w:tc>
          <w:tcPr>
            <w:tcW w:w="1357" w:type="dxa"/>
            <w:vAlign w:val="center"/>
          </w:tcPr>
          <w:p w14:paraId="115918AE" w14:textId="77777777" w:rsidR="00D76393" w:rsidRPr="00850E4D" w:rsidRDefault="00D76393" w:rsidP="00A131AE">
            <w:pPr>
              <w:kinsoku w:val="0"/>
              <w:adjustRightInd w:val="0"/>
              <w:spacing w:line="312" w:lineRule="auto"/>
              <w:jc w:val="center"/>
              <w:textAlignment w:val="baseline"/>
              <w:rPr>
                <w:rFonts w:ascii="Times New Roman" w:eastAsia="宋体" w:hAnsi="Times New Roman" w:cs="Times New Roman"/>
                <w:snapToGrid w:val="0"/>
                <w:color w:val="000000"/>
                <w:kern w:val="0"/>
                <w:sz w:val="18"/>
                <w:szCs w:val="18"/>
              </w:rPr>
            </w:pPr>
            <w:r w:rsidRPr="00850E4D">
              <w:rPr>
                <w:rFonts w:ascii="Times New Roman" w:eastAsia="宋体" w:hAnsi="Times New Roman" w:cs="Times New Roman"/>
                <w:snapToGrid w:val="0"/>
                <w:color w:val="000000"/>
                <w:kern w:val="0"/>
                <w:sz w:val="18"/>
                <w:szCs w:val="18"/>
              </w:rPr>
              <w:t>每构件</w:t>
            </w:r>
            <w:r w:rsidRPr="00850E4D">
              <w:rPr>
                <w:rFonts w:ascii="Times New Roman" w:eastAsia="宋体" w:hAnsi="Times New Roman" w:cs="Times New Roman"/>
                <w:snapToGrid w:val="0"/>
                <w:color w:val="000000"/>
                <w:kern w:val="0"/>
                <w:sz w:val="18"/>
                <w:szCs w:val="18"/>
              </w:rPr>
              <w:t>3</w:t>
            </w:r>
            <w:r w:rsidRPr="00850E4D">
              <w:rPr>
                <w:rFonts w:ascii="Times New Roman" w:eastAsia="宋体" w:hAnsi="Times New Roman" w:cs="Times New Roman"/>
                <w:snapToGrid w:val="0"/>
                <w:color w:val="000000"/>
                <w:kern w:val="0"/>
                <w:sz w:val="18"/>
                <w:szCs w:val="18"/>
              </w:rPr>
              <w:t>处</w:t>
            </w:r>
          </w:p>
        </w:tc>
      </w:tr>
    </w:tbl>
    <w:p w14:paraId="069ABFA2" w14:textId="77777777" w:rsidR="00D76393" w:rsidRPr="00850E4D" w:rsidRDefault="00D76393" w:rsidP="00D76393">
      <w:pPr>
        <w:widowControl/>
        <w:kinsoku w:val="0"/>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b/>
          <w:bCs/>
          <w:snapToGrid w:val="0"/>
          <w:color w:val="000000"/>
          <w:kern w:val="0"/>
          <w:szCs w:val="21"/>
        </w:rPr>
        <w:t>9.2.5</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栓接</w:t>
      </w:r>
      <w:r w:rsidRPr="00850E4D">
        <w:rPr>
          <w:rFonts w:ascii="Times New Roman" w:eastAsia="宋体" w:hAnsi="Times New Roman" w:cs="Times New Roman"/>
          <w:snapToGrid w:val="0"/>
          <w:color w:val="000000"/>
          <w:kern w:val="0"/>
          <w:szCs w:val="21"/>
        </w:rPr>
        <w:t>Fe-SMA</w:t>
      </w:r>
      <w:proofErr w:type="gramStart"/>
      <w:r w:rsidRPr="00850E4D">
        <w:rPr>
          <w:rFonts w:ascii="Times New Roman" w:eastAsia="宋体" w:hAnsi="Times New Roman" w:cs="Times New Roman"/>
          <w:snapToGrid w:val="0"/>
          <w:color w:val="000000"/>
          <w:kern w:val="0"/>
          <w:szCs w:val="21"/>
        </w:rPr>
        <w:t>板施工</w:t>
      </w:r>
      <w:proofErr w:type="gramEnd"/>
      <w:r w:rsidRPr="00850E4D">
        <w:rPr>
          <w:rFonts w:ascii="Times New Roman" w:eastAsia="宋体" w:hAnsi="Times New Roman" w:cs="Times New Roman"/>
          <w:snapToGrid w:val="0"/>
          <w:color w:val="000000"/>
          <w:kern w:val="0"/>
          <w:szCs w:val="21"/>
        </w:rPr>
        <w:t>质量检验及验收标准应满足下列规定：</w:t>
      </w:r>
    </w:p>
    <w:p w14:paraId="79B64FD6"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1  </w:t>
      </w:r>
      <w:r w:rsidRPr="00850E4D">
        <w:rPr>
          <w:rFonts w:ascii="Times New Roman" w:eastAsia="宋体" w:hAnsi="Times New Roman" w:cs="Times New Roman"/>
          <w:snapToGrid w:val="0"/>
          <w:color w:val="000000"/>
          <w:kern w:val="0"/>
          <w:szCs w:val="21"/>
        </w:rPr>
        <w:t>高强螺栓连接副的规格、质量、扭矩系数应满足设计要求并符合相关规范的规定</w:t>
      </w:r>
      <w:r w:rsidRPr="00850E4D">
        <w:rPr>
          <w:rFonts w:ascii="Times New Roman" w:eastAsia="宋体" w:hAnsi="Times New Roman" w:cs="Times New Roman" w:hint="eastAsia"/>
          <w:snapToGrid w:val="0"/>
          <w:color w:val="000000"/>
          <w:kern w:val="0"/>
          <w:szCs w:val="21"/>
        </w:rPr>
        <w:t>，</w:t>
      </w:r>
      <w:proofErr w:type="gramStart"/>
      <w:r w:rsidRPr="00850E4D">
        <w:rPr>
          <w:rFonts w:ascii="Times New Roman" w:eastAsia="宋体" w:hAnsi="Times New Roman" w:cs="Times New Roman" w:hint="eastAsia"/>
          <w:snapToGrid w:val="0"/>
          <w:color w:val="000000"/>
          <w:kern w:val="0"/>
          <w:szCs w:val="21"/>
        </w:rPr>
        <w:t>施拧扳手</w:t>
      </w:r>
      <w:proofErr w:type="gramEnd"/>
      <w:r w:rsidRPr="00850E4D">
        <w:rPr>
          <w:rFonts w:ascii="Times New Roman" w:eastAsia="宋体" w:hAnsi="Times New Roman" w:cs="Times New Roman" w:hint="eastAsia"/>
          <w:snapToGrid w:val="0"/>
          <w:color w:val="000000"/>
          <w:kern w:val="0"/>
          <w:szCs w:val="21"/>
        </w:rPr>
        <w:t>应标定，标定扭矩偏差不得大于使用扭矩的</w:t>
      </w:r>
      <w:r w:rsidRPr="00850E4D">
        <w:rPr>
          <w:rFonts w:ascii="Times New Roman" w:eastAsia="宋体" w:hAnsi="Times New Roman" w:cs="Times New Roman" w:hint="eastAsia"/>
          <w:snapToGrid w:val="0"/>
          <w:color w:val="000000"/>
          <w:kern w:val="0"/>
          <w:szCs w:val="21"/>
        </w:rPr>
        <w:t>5</w:t>
      </w:r>
      <w:r w:rsidRPr="00850E4D">
        <w:rPr>
          <w:rFonts w:ascii="Times New Roman" w:eastAsia="宋体" w:hAnsi="Times New Roman" w:cs="Times New Roman" w:hint="eastAsia"/>
          <w:snapToGrid w:val="0"/>
          <w:color w:val="000000"/>
          <w:kern w:val="0"/>
          <w:szCs w:val="21"/>
        </w:rPr>
        <w:t>％</w:t>
      </w:r>
      <w:r w:rsidRPr="00850E4D">
        <w:rPr>
          <w:rFonts w:ascii="Times New Roman" w:eastAsia="宋体" w:hAnsi="Times New Roman" w:cs="Times New Roman"/>
          <w:snapToGrid w:val="0"/>
          <w:color w:val="000000"/>
          <w:kern w:val="0"/>
          <w:szCs w:val="21"/>
        </w:rPr>
        <w:t>。</w:t>
      </w:r>
    </w:p>
    <w:p w14:paraId="6221C877"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2  Fe-SMA</w:t>
      </w:r>
      <w:r w:rsidRPr="00850E4D">
        <w:rPr>
          <w:rFonts w:ascii="Times New Roman" w:eastAsia="宋体" w:hAnsi="Times New Roman" w:cs="Times New Roman"/>
          <w:snapToGrid w:val="0"/>
          <w:color w:val="000000"/>
          <w:kern w:val="0"/>
          <w:szCs w:val="21"/>
        </w:rPr>
        <w:t>板的材质、规格、质量应满足设计要求。</w:t>
      </w:r>
    </w:p>
    <w:p w14:paraId="451463A8"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t xml:space="preserve">3  </w:t>
      </w:r>
      <w:r w:rsidRPr="00850E4D">
        <w:rPr>
          <w:rFonts w:ascii="Times New Roman" w:eastAsia="宋体" w:hAnsi="Times New Roman" w:cs="Times New Roman"/>
          <w:snapToGrid w:val="0"/>
          <w:color w:val="000000"/>
          <w:kern w:val="0"/>
          <w:szCs w:val="21"/>
        </w:rPr>
        <w:t>现场处理的高强度螺栓摩擦面，应按照现行国家标准《钢结构工程施工质量验收规范》</w:t>
      </w:r>
      <w:r w:rsidRPr="00850E4D">
        <w:rPr>
          <w:rFonts w:ascii="Times New Roman" w:eastAsia="宋体" w:hAnsi="Times New Roman" w:cs="Times New Roman"/>
          <w:snapToGrid w:val="0"/>
          <w:color w:val="000000"/>
          <w:kern w:val="0"/>
          <w:szCs w:val="21"/>
        </w:rPr>
        <w:t>GB 50205</w:t>
      </w:r>
      <w:r w:rsidRPr="00850E4D">
        <w:rPr>
          <w:rFonts w:ascii="Times New Roman" w:eastAsia="宋体" w:hAnsi="Times New Roman" w:cs="Times New Roman"/>
          <w:snapToGrid w:val="0"/>
          <w:color w:val="000000"/>
          <w:kern w:val="0"/>
          <w:szCs w:val="21"/>
        </w:rPr>
        <w:t>的规定进行摩擦面抗滑移系数试验，其结果应符合设计要求。</w:t>
      </w:r>
    </w:p>
    <w:p w14:paraId="3A40097C" w14:textId="77777777" w:rsidR="00D76393" w:rsidRPr="00850E4D"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snapToGrid w:val="0"/>
          <w:color w:val="000000"/>
          <w:kern w:val="0"/>
          <w:szCs w:val="21"/>
        </w:rPr>
        <w:lastRenderedPageBreak/>
        <w:t>4  Fe-SMA</w:t>
      </w:r>
      <w:r w:rsidRPr="00850E4D">
        <w:rPr>
          <w:rFonts w:ascii="Times New Roman" w:eastAsia="宋体" w:hAnsi="Times New Roman" w:cs="Times New Roman"/>
          <w:snapToGrid w:val="0"/>
          <w:color w:val="000000"/>
          <w:kern w:val="0"/>
          <w:szCs w:val="21"/>
        </w:rPr>
        <w:t>板与连接构件板面之间的间隙处理应符合相关技术规范的规定。</w:t>
      </w:r>
    </w:p>
    <w:p w14:paraId="45B8B1A3" w14:textId="57102856" w:rsidR="00C16CF7" w:rsidRDefault="00D76393" w:rsidP="00D76393">
      <w:pPr>
        <w:widowControl/>
        <w:kinsoku w:val="0"/>
        <w:adjustRightInd w:val="0"/>
        <w:spacing w:before="120" w:after="120" w:line="312" w:lineRule="auto"/>
        <w:ind w:firstLineChars="200" w:firstLine="420"/>
        <w:jc w:val="left"/>
        <w:textAlignment w:val="baseline"/>
        <w:rPr>
          <w:rFonts w:ascii="Times New Roman" w:eastAsia="宋体" w:hAnsi="Times New Roman" w:cs="Times New Roman"/>
          <w:snapToGrid w:val="0"/>
          <w:color w:val="000000"/>
          <w:kern w:val="0"/>
          <w:szCs w:val="21"/>
        </w:rPr>
      </w:pPr>
      <w:r w:rsidRPr="00850E4D">
        <w:rPr>
          <w:rFonts w:ascii="Times New Roman" w:eastAsia="宋体" w:hAnsi="Times New Roman" w:cs="Times New Roman" w:hint="eastAsia"/>
          <w:snapToGrid w:val="0"/>
          <w:color w:val="000000"/>
          <w:kern w:val="0"/>
          <w:szCs w:val="21"/>
        </w:rPr>
        <w:t>5</w:t>
      </w:r>
      <w:r w:rsidRPr="00850E4D">
        <w:rPr>
          <w:rFonts w:ascii="Times New Roman" w:eastAsia="宋体" w:hAnsi="Times New Roman" w:cs="Times New Roman"/>
          <w:snapToGrid w:val="0"/>
          <w:color w:val="000000"/>
          <w:kern w:val="0"/>
          <w:szCs w:val="21"/>
        </w:rPr>
        <w:t xml:space="preserve">  </w:t>
      </w:r>
      <w:r w:rsidRPr="00850E4D">
        <w:rPr>
          <w:rFonts w:ascii="Times New Roman" w:eastAsia="宋体" w:hAnsi="Times New Roman" w:cs="Times New Roman"/>
          <w:snapToGrid w:val="0"/>
          <w:color w:val="000000"/>
          <w:kern w:val="0"/>
          <w:szCs w:val="21"/>
        </w:rPr>
        <w:t>高强螺栓</w:t>
      </w:r>
      <w:proofErr w:type="gramStart"/>
      <w:r w:rsidRPr="00850E4D">
        <w:rPr>
          <w:rFonts w:ascii="Times New Roman" w:eastAsia="宋体" w:hAnsi="Times New Roman" w:cs="Times New Roman"/>
          <w:snapToGrid w:val="0"/>
          <w:color w:val="000000"/>
          <w:kern w:val="0"/>
          <w:szCs w:val="21"/>
        </w:rPr>
        <w:t>的施拧顺序</w:t>
      </w:r>
      <w:proofErr w:type="gramEnd"/>
      <w:r w:rsidRPr="00850E4D">
        <w:rPr>
          <w:rFonts w:ascii="Times New Roman" w:eastAsia="宋体" w:hAnsi="Times New Roman" w:cs="Times New Roman"/>
          <w:snapToGrid w:val="0"/>
          <w:color w:val="000000"/>
          <w:kern w:val="0"/>
          <w:szCs w:val="21"/>
        </w:rPr>
        <w:t>和初拧、</w:t>
      </w:r>
      <w:proofErr w:type="gramStart"/>
      <w:r w:rsidRPr="00850E4D">
        <w:rPr>
          <w:rFonts w:ascii="Times New Roman" w:eastAsia="宋体" w:hAnsi="Times New Roman" w:cs="Times New Roman"/>
          <w:snapToGrid w:val="0"/>
          <w:color w:val="000000"/>
          <w:kern w:val="0"/>
          <w:szCs w:val="21"/>
        </w:rPr>
        <w:t>终拧扭矩</w:t>
      </w:r>
      <w:proofErr w:type="gramEnd"/>
      <w:r w:rsidRPr="00850E4D">
        <w:rPr>
          <w:rFonts w:ascii="Times New Roman" w:eastAsia="宋体" w:hAnsi="Times New Roman" w:cs="Times New Roman"/>
          <w:snapToGrid w:val="0"/>
          <w:color w:val="000000"/>
          <w:kern w:val="0"/>
          <w:szCs w:val="21"/>
        </w:rPr>
        <w:t>应满足设计要求</w:t>
      </w:r>
      <w:r w:rsidRPr="00850E4D">
        <w:rPr>
          <w:rFonts w:ascii="Times New Roman" w:eastAsia="宋体" w:hAnsi="Times New Roman" w:cs="Times New Roman" w:hint="eastAsia"/>
          <w:snapToGrid w:val="0"/>
          <w:color w:val="000000"/>
          <w:kern w:val="0"/>
          <w:szCs w:val="21"/>
        </w:rPr>
        <w:t>，</w:t>
      </w:r>
      <w:r w:rsidRPr="00850E4D">
        <w:rPr>
          <w:rFonts w:ascii="Times New Roman" w:eastAsia="宋体" w:hAnsi="Times New Roman" w:cs="Times New Roman"/>
          <w:snapToGrid w:val="0"/>
          <w:color w:val="000000"/>
          <w:kern w:val="0"/>
          <w:szCs w:val="21"/>
        </w:rPr>
        <w:t>并符合现行标准《钢结构高强度螺栓连接技术规程》</w:t>
      </w:r>
      <w:r w:rsidRPr="00850E4D">
        <w:rPr>
          <w:rFonts w:ascii="Times New Roman" w:eastAsia="宋体" w:hAnsi="Times New Roman" w:cs="Times New Roman"/>
          <w:snapToGrid w:val="0"/>
          <w:color w:val="000000"/>
          <w:kern w:val="0"/>
          <w:szCs w:val="21"/>
        </w:rPr>
        <w:t>JGJ 82</w:t>
      </w:r>
      <w:r w:rsidRPr="00850E4D">
        <w:rPr>
          <w:rFonts w:ascii="Times New Roman" w:eastAsia="宋体" w:hAnsi="Times New Roman" w:cs="Times New Roman"/>
          <w:snapToGrid w:val="0"/>
          <w:color w:val="000000"/>
          <w:kern w:val="0"/>
          <w:szCs w:val="21"/>
        </w:rPr>
        <w:t>的</w:t>
      </w:r>
      <w:r w:rsidRPr="00850E4D">
        <w:rPr>
          <w:rFonts w:ascii="Times New Roman" w:eastAsia="宋体" w:hAnsi="Times New Roman" w:cs="Times New Roman" w:hint="eastAsia"/>
          <w:snapToGrid w:val="0"/>
          <w:color w:val="000000"/>
          <w:kern w:val="0"/>
          <w:szCs w:val="21"/>
        </w:rPr>
        <w:t>相关</w:t>
      </w:r>
      <w:r w:rsidRPr="00850E4D">
        <w:rPr>
          <w:rFonts w:ascii="Times New Roman" w:eastAsia="宋体" w:hAnsi="Times New Roman" w:cs="Times New Roman"/>
          <w:snapToGrid w:val="0"/>
          <w:color w:val="000000"/>
          <w:kern w:val="0"/>
          <w:szCs w:val="21"/>
        </w:rPr>
        <w:t>规定。</w:t>
      </w:r>
      <w:r w:rsidR="00C16CF7">
        <w:rPr>
          <w:rFonts w:ascii="Times New Roman" w:eastAsia="宋体" w:hAnsi="Times New Roman" w:cs="Times New Roman"/>
          <w:snapToGrid w:val="0"/>
          <w:color w:val="000000"/>
          <w:kern w:val="0"/>
          <w:szCs w:val="21"/>
        </w:rPr>
        <w:br w:type="page"/>
      </w:r>
    </w:p>
    <w:p w14:paraId="4C6C2375" w14:textId="77777777" w:rsidR="00C16CF7" w:rsidRPr="00E80013" w:rsidRDefault="00C16CF7" w:rsidP="00C16CF7">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194" w:name="_Toc176175055"/>
      <w:bookmarkStart w:id="195" w:name="_Toc178255429"/>
      <w:r w:rsidRPr="00E80013">
        <w:rPr>
          <w:rFonts w:ascii="Times New Roman" w:eastAsia="宋体" w:hAnsi="Times New Roman" w:cs="Times New Roman"/>
          <w:color w:val="000000" w:themeColor="text1"/>
          <w:sz w:val="28"/>
          <w:szCs w:val="28"/>
          <w:lang w:val="zh-CN"/>
        </w:rPr>
        <w:lastRenderedPageBreak/>
        <w:t xml:space="preserve">10  </w:t>
      </w:r>
      <w:r w:rsidRPr="00E80013">
        <w:rPr>
          <w:rFonts w:ascii="Times New Roman" w:eastAsia="宋体" w:hAnsi="Times New Roman" w:cs="Times New Roman"/>
          <w:color w:val="000000" w:themeColor="text1"/>
          <w:sz w:val="28"/>
          <w:szCs w:val="28"/>
          <w:lang w:val="zh-CN"/>
        </w:rPr>
        <w:t>运维</w:t>
      </w:r>
      <w:bookmarkEnd w:id="194"/>
      <w:bookmarkEnd w:id="195"/>
    </w:p>
    <w:p w14:paraId="379226BD" w14:textId="77777777" w:rsidR="00C16CF7" w:rsidRPr="00C16CF7" w:rsidRDefault="00C16CF7" w:rsidP="00C16CF7">
      <w:pPr>
        <w:rPr>
          <w:lang w:val="zh-CN"/>
        </w:rPr>
      </w:pPr>
    </w:p>
    <w:p w14:paraId="6B991C0A" w14:textId="77777777" w:rsidR="00C16CF7" w:rsidRPr="00E80013" w:rsidRDefault="00C16CF7" w:rsidP="00C16CF7">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96" w:name="_Toc176175056"/>
      <w:bookmarkStart w:id="197" w:name="_Toc178255430"/>
      <w:r w:rsidRPr="00E80013">
        <w:rPr>
          <w:rFonts w:ascii="Times New Roman" w:eastAsia="黑体" w:hAnsi="Times New Roman" w:cs="Times New Roman"/>
          <w:b/>
          <w:iCs/>
          <w:color w:val="000000" w:themeColor="text1"/>
          <w:kern w:val="0"/>
          <w:szCs w:val="21"/>
          <w:lang w:val="zh-CN"/>
        </w:rPr>
        <w:t xml:space="preserve">10.1  </w:t>
      </w:r>
      <w:r w:rsidRPr="00E80013">
        <w:rPr>
          <w:rFonts w:ascii="Times New Roman" w:eastAsia="黑体" w:hAnsi="Times New Roman" w:cs="Times New Roman"/>
          <w:b/>
          <w:iCs/>
          <w:color w:val="000000" w:themeColor="text1"/>
          <w:kern w:val="0"/>
          <w:szCs w:val="21"/>
          <w:lang w:val="zh-CN"/>
        </w:rPr>
        <w:t>一般规定</w:t>
      </w:r>
      <w:bookmarkEnd w:id="196"/>
      <w:bookmarkEnd w:id="197"/>
    </w:p>
    <w:p w14:paraId="770636B2" w14:textId="77777777" w:rsidR="00C16CF7" w:rsidRPr="00E80013" w:rsidRDefault="00C16CF7" w:rsidP="00C16CF7">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6BD591FC" w14:textId="77777777" w:rsidR="00C16CF7" w:rsidRPr="00E80013" w:rsidRDefault="00C16CF7" w:rsidP="00C16CF7">
      <w:pPr>
        <w:widowControl/>
        <w:kinsoku w:val="0"/>
        <w:topLinePunct/>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10.1.1</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应</w:t>
      </w:r>
      <w:r w:rsidRPr="00E80013">
        <w:rPr>
          <w:rFonts w:ascii="Times New Roman" w:eastAsia="宋体" w:hAnsi="Times New Roman" w:cs="Times New Roman" w:hint="eastAsia"/>
          <w:snapToGrid w:val="0"/>
          <w:color w:val="000000"/>
          <w:kern w:val="0"/>
          <w:szCs w:val="21"/>
        </w:rPr>
        <w:t>定期</w:t>
      </w:r>
      <w:r w:rsidRPr="00E80013">
        <w:rPr>
          <w:rFonts w:ascii="Times New Roman" w:eastAsia="宋体" w:hAnsi="Times New Roman" w:cs="Times New Roman"/>
          <w:snapToGrid w:val="0"/>
          <w:color w:val="000000"/>
          <w:kern w:val="0"/>
          <w:szCs w:val="21"/>
        </w:rPr>
        <w:t>对</w:t>
      </w:r>
      <w:r w:rsidRPr="00E80013">
        <w:rPr>
          <w:rFonts w:ascii="Times New Roman" w:eastAsia="宋体" w:hAnsi="Times New Roman" w:cs="Times New Roman" w:hint="eastAsia"/>
          <w:snapToGrid w:val="0"/>
          <w:color w:val="000000"/>
          <w:kern w:val="0"/>
          <w:szCs w:val="21"/>
        </w:rPr>
        <w:t>疲劳裂缝</w:t>
      </w:r>
      <w:r w:rsidRPr="00E80013">
        <w:rPr>
          <w:rFonts w:ascii="Times New Roman" w:eastAsia="宋体" w:hAnsi="Times New Roman" w:cs="Times New Roman"/>
          <w:snapToGrid w:val="0"/>
          <w:color w:val="000000"/>
          <w:kern w:val="0"/>
          <w:szCs w:val="21"/>
        </w:rPr>
        <w:t>修复</w:t>
      </w:r>
      <w:r w:rsidRPr="00E80013">
        <w:rPr>
          <w:rFonts w:ascii="Times New Roman" w:eastAsia="宋体" w:hAnsi="Times New Roman" w:cs="Times New Roman" w:hint="eastAsia"/>
          <w:snapToGrid w:val="0"/>
          <w:color w:val="000000"/>
          <w:kern w:val="0"/>
          <w:szCs w:val="21"/>
        </w:rPr>
        <w:t>部位</w:t>
      </w:r>
      <w:r w:rsidRPr="00E80013">
        <w:rPr>
          <w:rFonts w:ascii="Times New Roman" w:eastAsia="宋体" w:hAnsi="Times New Roman" w:cs="Times New Roman"/>
          <w:snapToGrid w:val="0"/>
          <w:color w:val="000000"/>
          <w:kern w:val="0"/>
          <w:szCs w:val="21"/>
        </w:rPr>
        <w:t>进行跟踪观测，建议</w:t>
      </w:r>
      <w:r w:rsidRPr="00E80013">
        <w:rPr>
          <w:rFonts w:ascii="Times New Roman" w:eastAsia="宋体" w:hAnsi="Times New Roman" w:cs="Times New Roman" w:hint="eastAsia"/>
          <w:snapToGrid w:val="0"/>
          <w:color w:val="000000"/>
          <w:kern w:val="0"/>
          <w:szCs w:val="21"/>
        </w:rPr>
        <w:t>频次为</w:t>
      </w:r>
      <w:r w:rsidRPr="00E80013">
        <w:rPr>
          <w:rFonts w:ascii="Times New Roman" w:eastAsia="宋体" w:hAnsi="Times New Roman" w:cs="Times New Roman"/>
          <w:snapToGrid w:val="0"/>
          <w:color w:val="000000"/>
          <w:kern w:val="0"/>
          <w:szCs w:val="21"/>
        </w:rPr>
        <w:t>每个月</w:t>
      </w:r>
      <w:r w:rsidRPr="00E80013">
        <w:rPr>
          <w:rFonts w:ascii="Times New Roman" w:eastAsia="宋体" w:hAnsi="Times New Roman" w:cs="Times New Roman"/>
          <w:snapToGrid w:val="0"/>
          <w:color w:val="000000"/>
          <w:kern w:val="0"/>
          <w:szCs w:val="21"/>
        </w:rPr>
        <w:t>1</w:t>
      </w:r>
      <w:r w:rsidRPr="00E80013">
        <w:rPr>
          <w:rFonts w:ascii="Times New Roman" w:eastAsia="宋体" w:hAnsi="Times New Roman" w:cs="Times New Roman"/>
          <w:snapToGrid w:val="0"/>
          <w:color w:val="000000"/>
          <w:kern w:val="0"/>
          <w:szCs w:val="21"/>
        </w:rPr>
        <w:t>次，跟踪</w:t>
      </w:r>
      <w:r w:rsidRPr="00E80013">
        <w:rPr>
          <w:rFonts w:ascii="Times New Roman" w:eastAsia="宋体" w:hAnsi="Times New Roman" w:cs="Times New Roman" w:hint="eastAsia"/>
          <w:snapToGrid w:val="0"/>
          <w:color w:val="000000"/>
          <w:kern w:val="0"/>
          <w:szCs w:val="21"/>
        </w:rPr>
        <w:t>观测</w:t>
      </w:r>
      <w:r w:rsidRPr="00E80013">
        <w:rPr>
          <w:rFonts w:ascii="Times New Roman" w:eastAsia="宋体" w:hAnsi="Times New Roman" w:cs="Times New Roman"/>
          <w:snapToGrid w:val="0"/>
          <w:color w:val="000000"/>
          <w:kern w:val="0"/>
          <w:szCs w:val="21"/>
        </w:rPr>
        <w:t>时间不少于</w:t>
      </w:r>
      <w:r w:rsidRPr="00E80013">
        <w:rPr>
          <w:rFonts w:ascii="Times New Roman" w:eastAsia="宋体" w:hAnsi="Times New Roman" w:cs="Times New Roman"/>
          <w:snapToGrid w:val="0"/>
          <w:color w:val="000000"/>
          <w:kern w:val="0"/>
          <w:szCs w:val="21"/>
        </w:rPr>
        <w:t>12</w:t>
      </w:r>
      <w:r w:rsidRPr="00E80013">
        <w:rPr>
          <w:rFonts w:ascii="Times New Roman" w:eastAsia="宋体" w:hAnsi="Times New Roman" w:cs="Times New Roman"/>
          <w:snapToGrid w:val="0"/>
          <w:color w:val="000000"/>
          <w:kern w:val="0"/>
          <w:szCs w:val="21"/>
        </w:rPr>
        <w:t>个月。</w:t>
      </w:r>
    </w:p>
    <w:p w14:paraId="7B4E4F2E" w14:textId="77777777" w:rsidR="00C16CF7" w:rsidRPr="00E80013" w:rsidRDefault="00C16CF7" w:rsidP="00C16CF7">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10.1.2</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钢桥疲劳裂缝修复后，每个月对修复处裂缝进行</w:t>
      </w:r>
      <w:r w:rsidRPr="00E80013">
        <w:rPr>
          <w:rFonts w:ascii="Times New Roman" w:eastAsia="宋体" w:hAnsi="Times New Roman" w:cs="Times New Roman"/>
          <w:snapToGrid w:val="0"/>
          <w:color w:val="000000"/>
          <w:kern w:val="0"/>
          <w:szCs w:val="21"/>
        </w:rPr>
        <w:t>1</w:t>
      </w:r>
      <w:r w:rsidRPr="00E80013">
        <w:rPr>
          <w:rFonts w:ascii="Times New Roman" w:eastAsia="宋体" w:hAnsi="Times New Roman" w:cs="Times New Roman"/>
          <w:snapToGrid w:val="0"/>
          <w:color w:val="000000"/>
          <w:kern w:val="0"/>
          <w:szCs w:val="21"/>
        </w:rPr>
        <w:t>次外观检查</w:t>
      </w:r>
      <w:r w:rsidRPr="00E80013">
        <w:rPr>
          <w:rFonts w:ascii="Times New Roman" w:eastAsia="宋体" w:hAnsi="Times New Roman" w:cs="Times New Roman" w:hint="eastAsia"/>
          <w:snapToGrid w:val="0"/>
          <w:color w:val="000000"/>
          <w:kern w:val="0"/>
          <w:szCs w:val="21"/>
        </w:rPr>
        <w:t>，内容如下：</w:t>
      </w:r>
    </w:p>
    <w:p w14:paraId="06408170" w14:textId="77777777" w:rsidR="00C16CF7" w:rsidRPr="00E80013" w:rsidRDefault="00C16CF7" w:rsidP="00C16CF7">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1  </w:t>
      </w:r>
      <w:r w:rsidRPr="00E80013">
        <w:rPr>
          <w:rFonts w:ascii="Times New Roman" w:eastAsia="宋体" w:hAnsi="Times New Roman" w:cs="Times New Roman"/>
          <w:snapToGrid w:val="0"/>
          <w:color w:val="000000"/>
          <w:kern w:val="0"/>
          <w:szCs w:val="21"/>
        </w:rPr>
        <w:t>加固系统</w:t>
      </w:r>
      <w:r w:rsidRPr="00E80013">
        <w:rPr>
          <w:rFonts w:ascii="Times New Roman" w:eastAsia="宋体" w:hAnsi="Times New Roman" w:cs="Times New Roman" w:hint="eastAsia"/>
          <w:snapToGrid w:val="0"/>
          <w:color w:val="000000"/>
          <w:kern w:val="0"/>
          <w:szCs w:val="21"/>
        </w:rPr>
        <w:t>可靠性</w:t>
      </w:r>
      <w:r w:rsidRPr="00E80013">
        <w:rPr>
          <w:rFonts w:ascii="Times New Roman" w:eastAsia="宋体" w:hAnsi="Times New Roman" w:cs="Times New Roman"/>
          <w:snapToGrid w:val="0"/>
          <w:color w:val="000000"/>
          <w:kern w:val="0"/>
          <w:szCs w:val="21"/>
        </w:rPr>
        <w:t>：补强材料是否脱胶，高强螺栓是否松动；</w:t>
      </w:r>
    </w:p>
    <w:p w14:paraId="73B2648D" w14:textId="050EB5BF" w:rsidR="00C16CF7" w:rsidRPr="00E80013" w:rsidRDefault="00C16CF7" w:rsidP="00C16CF7">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2  </w:t>
      </w:r>
      <w:r w:rsidRPr="00E80013">
        <w:rPr>
          <w:rFonts w:ascii="Times New Roman" w:eastAsia="宋体" w:hAnsi="Times New Roman" w:cs="Times New Roman"/>
          <w:snapToGrid w:val="0"/>
          <w:color w:val="000000"/>
          <w:kern w:val="0"/>
          <w:szCs w:val="21"/>
        </w:rPr>
        <w:t>裂缝的发展趋势</w:t>
      </w:r>
      <w:r w:rsidRPr="00E80013">
        <w:rPr>
          <w:rFonts w:ascii="Times New Roman" w:eastAsia="宋体" w:hAnsi="Times New Roman" w:cs="Times New Roman" w:hint="eastAsia"/>
          <w:snapToGrid w:val="0"/>
          <w:color w:val="000000"/>
          <w:kern w:val="0"/>
          <w:szCs w:val="21"/>
        </w:rPr>
        <w:t>：裂缝</w:t>
      </w:r>
      <w:r w:rsidRPr="00E80013">
        <w:rPr>
          <w:rFonts w:ascii="Times New Roman" w:eastAsia="宋体" w:hAnsi="Times New Roman" w:cs="Times New Roman"/>
          <w:snapToGrid w:val="0"/>
          <w:color w:val="000000"/>
          <w:kern w:val="0"/>
          <w:szCs w:val="21"/>
        </w:rPr>
        <w:t>是否沿止裂孔</w:t>
      </w:r>
      <w:r w:rsidRPr="00E80013">
        <w:rPr>
          <w:rFonts w:ascii="Times New Roman" w:eastAsia="宋体" w:hAnsi="Times New Roman" w:cs="Times New Roman" w:hint="eastAsia"/>
          <w:snapToGrid w:val="0"/>
          <w:color w:val="000000"/>
          <w:kern w:val="0"/>
          <w:szCs w:val="21"/>
        </w:rPr>
        <w:t>孔边扩展</w:t>
      </w:r>
      <w:r w:rsidRPr="00E80013">
        <w:rPr>
          <w:rFonts w:ascii="Times New Roman" w:eastAsia="宋体" w:hAnsi="Times New Roman" w:cs="Times New Roman"/>
          <w:snapToGrid w:val="0"/>
          <w:color w:val="000000"/>
          <w:kern w:val="0"/>
          <w:szCs w:val="21"/>
        </w:rPr>
        <w:t>，</w:t>
      </w:r>
      <w:r w:rsidRPr="00E80013">
        <w:rPr>
          <w:rFonts w:ascii="Times New Roman" w:eastAsia="宋体" w:hAnsi="Times New Roman" w:cs="Times New Roman" w:hint="eastAsia"/>
          <w:snapToGrid w:val="0"/>
          <w:color w:val="000000"/>
          <w:kern w:val="0"/>
          <w:szCs w:val="21"/>
        </w:rPr>
        <w:t>或</w:t>
      </w:r>
      <w:r w:rsidRPr="00E80013">
        <w:rPr>
          <w:rFonts w:ascii="Times New Roman" w:eastAsia="宋体" w:hAnsi="Times New Roman" w:cs="Times New Roman"/>
          <w:snapToGrid w:val="0"/>
          <w:color w:val="000000"/>
          <w:kern w:val="0"/>
          <w:szCs w:val="21"/>
        </w:rPr>
        <w:t>绕过止裂孔</w:t>
      </w:r>
      <w:r w:rsidRPr="00E80013">
        <w:rPr>
          <w:rFonts w:ascii="Times New Roman" w:eastAsia="宋体" w:hAnsi="Times New Roman" w:cs="Times New Roman" w:hint="eastAsia"/>
          <w:snapToGrid w:val="0"/>
          <w:color w:val="000000"/>
          <w:kern w:val="0"/>
          <w:szCs w:val="21"/>
        </w:rPr>
        <w:t>扩展</w:t>
      </w:r>
      <w:r w:rsidRPr="00E80013">
        <w:rPr>
          <w:rFonts w:ascii="Times New Roman" w:eastAsia="宋体" w:hAnsi="Times New Roman" w:cs="Times New Roman"/>
          <w:snapToGrid w:val="0"/>
          <w:color w:val="000000"/>
          <w:kern w:val="0"/>
          <w:szCs w:val="21"/>
        </w:rPr>
        <w:t>等；</w:t>
      </w:r>
    </w:p>
    <w:p w14:paraId="1DC85E46" w14:textId="784AF0D2" w:rsidR="00C16CF7" w:rsidRPr="00E80013" w:rsidRDefault="00C16CF7" w:rsidP="00C16CF7">
      <w:pPr>
        <w:widowControl/>
        <w:kinsoku w:val="0"/>
        <w:adjustRightInd w:val="0"/>
        <w:spacing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3  </w:t>
      </w:r>
      <w:r w:rsidRPr="00E80013">
        <w:rPr>
          <w:rFonts w:ascii="Times New Roman" w:eastAsia="宋体" w:hAnsi="Times New Roman" w:cs="Times New Roman"/>
          <w:snapToGrid w:val="0"/>
          <w:color w:val="000000"/>
          <w:kern w:val="0"/>
          <w:szCs w:val="21"/>
        </w:rPr>
        <w:t>裂缝</w:t>
      </w:r>
      <w:r w:rsidRPr="00E80013">
        <w:rPr>
          <w:rFonts w:ascii="Times New Roman" w:eastAsia="宋体" w:hAnsi="Times New Roman" w:cs="Times New Roman" w:hint="eastAsia"/>
          <w:snapToGrid w:val="0"/>
          <w:color w:val="000000"/>
          <w:kern w:val="0"/>
          <w:szCs w:val="21"/>
        </w:rPr>
        <w:t>的发展速度：记录裂缝扩展</w:t>
      </w:r>
      <w:r w:rsidRPr="00E80013">
        <w:rPr>
          <w:rFonts w:ascii="Times New Roman" w:eastAsia="宋体" w:hAnsi="Times New Roman" w:cs="Times New Roman"/>
          <w:snapToGrid w:val="0"/>
          <w:color w:val="000000"/>
          <w:kern w:val="0"/>
          <w:szCs w:val="21"/>
        </w:rPr>
        <w:t>长度，计算发展速率；</w:t>
      </w:r>
    </w:p>
    <w:p w14:paraId="2AD57062" w14:textId="77777777" w:rsidR="00C16CF7" w:rsidRPr="00E80013" w:rsidRDefault="00C16CF7" w:rsidP="00C16CF7">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10.1.3</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hint="eastAsia"/>
          <w:snapToGrid w:val="0"/>
          <w:color w:val="000000"/>
          <w:kern w:val="0"/>
          <w:szCs w:val="21"/>
        </w:rPr>
        <w:t>建议采取数字化监测方式对特殊重要部位进行分类监测，重点关注：初始病害较多、裂缝长度增长较快及数量激增的梁段区域。</w:t>
      </w:r>
    </w:p>
    <w:p w14:paraId="10A90689" w14:textId="77777777" w:rsidR="00C16CF7" w:rsidRPr="00E80013" w:rsidRDefault="00C16CF7" w:rsidP="00C16CF7">
      <w:pPr>
        <w:widowControl/>
        <w:kinsoku w:val="0"/>
        <w:adjustRightInd w:val="0"/>
        <w:spacing w:line="312" w:lineRule="auto"/>
        <w:jc w:val="left"/>
        <w:textAlignment w:val="baseline"/>
        <w:rPr>
          <w:rFonts w:ascii="Times New Roman" w:eastAsia="宋体" w:hAnsi="Times New Roman" w:cs="Times New Roman"/>
          <w:b/>
          <w:bCs/>
          <w:snapToGrid w:val="0"/>
          <w:color w:val="000000"/>
          <w:kern w:val="0"/>
          <w:szCs w:val="21"/>
        </w:rPr>
      </w:pPr>
    </w:p>
    <w:p w14:paraId="594527FB" w14:textId="77777777" w:rsidR="00C16CF7" w:rsidRPr="00E80013" w:rsidRDefault="00C16CF7" w:rsidP="00C16CF7">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98" w:name="_Toc176175057"/>
      <w:bookmarkStart w:id="199" w:name="_Toc178255431"/>
      <w:r w:rsidRPr="00E80013">
        <w:rPr>
          <w:rFonts w:ascii="Times New Roman" w:eastAsia="黑体" w:hAnsi="Times New Roman" w:cs="Times New Roman"/>
          <w:b/>
          <w:iCs/>
          <w:color w:val="000000" w:themeColor="text1"/>
          <w:kern w:val="0"/>
          <w:szCs w:val="21"/>
          <w:lang w:val="zh-CN"/>
        </w:rPr>
        <w:t xml:space="preserve">10.2  </w:t>
      </w:r>
      <w:r w:rsidRPr="00E80013">
        <w:rPr>
          <w:rFonts w:ascii="Times New Roman" w:eastAsia="黑体" w:hAnsi="Times New Roman" w:cs="Times New Roman"/>
          <w:b/>
          <w:iCs/>
          <w:color w:val="000000" w:themeColor="text1"/>
          <w:kern w:val="0"/>
          <w:szCs w:val="21"/>
          <w:lang w:val="zh-CN"/>
        </w:rPr>
        <w:t>技术档案管理</w:t>
      </w:r>
      <w:bookmarkEnd w:id="198"/>
      <w:bookmarkEnd w:id="199"/>
      <w:r w:rsidRPr="00E80013">
        <w:rPr>
          <w:rFonts w:ascii="Times New Roman" w:eastAsia="黑体" w:hAnsi="Times New Roman" w:cs="Times New Roman" w:hint="eastAsia"/>
          <w:b/>
          <w:iCs/>
          <w:color w:val="000000" w:themeColor="text1"/>
          <w:kern w:val="0"/>
          <w:szCs w:val="21"/>
          <w:lang w:val="zh-CN"/>
        </w:rPr>
        <w:t xml:space="preserve"> </w:t>
      </w:r>
    </w:p>
    <w:p w14:paraId="3E61984C" w14:textId="77777777" w:rsidR="00C16CF7" w:rsidRPr="00E80013" w:rsidRDefault="00C16CF7" w:rsidP="00C16CF7">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4D1BB3DB" w14:textId="77777777" w:rsidR="00C16CF7" w:rsidRPr="00E80013" w:rsidRDefault="00C16CF7" w:rsidP="00C16CF7">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10.2.1</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桥梁管理（养护）单位应当按照</w:t>
      </w:r>
      <w:r w:rsidRPr="00E80013">
        <w:rPr>
          <w:rFonts w:ascii="Times New Roman" w:eastAsia="宋体" w:hAnsi="Times New Roman" w:cs="Times New Roman" w:hint="eastAsia"/>
          <w:snapToGrid w:val="0"/>
          <w:color w:val="000000"/>
          <w:kern w:val="0"/>
          <w:szCs w:val="21"/>
        </w:rPr>
        <w:t>“</w:t>
      </w:r>
      <w:r w:rsidRPr="00E80013">
        <w:rPr>
          <w:rFonts w:ascii="Times New Roman" w:eastAsia="宋体" w:hAnsi="Times New Roman" w:cs="Times New Roman"/>
          <w:snapToGrid w:val="0"/>
          <w:color w:val="000000"/>
          <w:kern w:val="0"/>
          <w:szCs w:val="21"/>
        </w:rPr>
        <w:t>一桥一档</w:t>
      </w:r>
      <w:r w:rsidRPr="00E80013">
        <w:rPr>
          <w:rFonts w:ascii="Times New Roman" w:eastAsia="宋体" w:hAnsi="Times New Roman" w:cs="Times New Roman" w:hint="eastAsia"/>
          <w:snapToGrid w:val="0"/>
          <w:color w:val="000000"/>
          <w:kern w:val="0"/>
          <w:szCs w:val="21"/>
        </w:rPr>
        <w:t>”</w:t>
      </w:r>
      <w:r w:rsidRPr="00E80013">
        <w:rPr>
          <w:rFonts w:ascii="Times New Roman" w:eastAsia="宋体" w:hAnsi="Times New Roman" w:cs="Times New Roman"/>
          <w:snapToGrid w:val="0"/>
          <w:color w:val="000000"/>
          <w:kern w:val="0"/>
          <w:szCs w:val="21"/>
        </w:rPr>
        <w:t>建立钢桥</w:t>
      </w:r>
      <w:r w:rsidRPr="00E80013">
        <w:rPr>
          <w:rFonts w:ascii="Times New Roman" w:eastAsia="宋体" w:hAnsi="Times New Roman" w:cs="Times New Roman" w:hint="eastAsia"/>
          <w:snapToGrid w:val="0"/>
          <w:color w:val="000000"/>
          <w:kern w:val="0"/>
          <w:szCs w:val="21"/>
        </w:rPr>
        <w:t>裂缝修复</w:t>
      </w:r>
      <w:r w:rsidRPr="00E80013">
        <w:rPr>
          <w:rFonts w:ascii="Times New Roman" w:eastAsia="宋体" w:hAnsi="Times New Roman" w:cs="Times New Roman"/>
          <w:snapToGrid w:val="0"/>
          <w:color w:val="000000"/>
          <w:kern w:val="0"/>
          <w:szCs w:val="21"/>
        </w:rPr>
        <w:t>技术档案。</w:t>
      </w:r>
    </w:p>
    <w:p w14:paraId="3ACFB313" w14:textId="77777777" w:rsidR="00C16CF7" w:rsidRPr="00E80013" w:rsidRDefault="00C16CF7" w:rsidP="00C16CF7">
      <w:pPr>
        <w:widowControl/>
        <w:kinsoku w:val="0"/>
        <w:adjustRightInd w:val="0"/>
        <w:spacing w:before="78"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szCs w:val="21"/>
        </w:rPr>
        <w:t>10.2.2</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hint="eastAsia"/>
          <w:snapToGrid w:val="0"/>
          <w:color w:val="000000"/>
          <w:kern w:val="0"/>
          <w:szCs w:val="21"/>
        </w:rPr>
        <w:t>裂缝修复</w:t>
      </w:r>
      <w:r w:rsidRPr="00E80013">
        <w:rPr>
          <w:rFonts w:ascii="Times New Roman" w:eastAsia="宋体" w:hAnsi="Times New Roman" w:cs="Times New Roman"/>
          <w:snapToGrid w:val="0"/>
          <w:color w:val="000000"/>
          <w:kern w:val="0"/>
          <w:szCs w:val="21"/>
        </w:rPr>
        <w:t>技术档案应至少包括以下内容：</w:t>
      </w:r>
    </w:p>
    <w:p w14:paraId="4D15A390" w14:textId="77777777" w:rsidR="00C16CF7" w:rsidRPr="00E80013" w:rsidRDefault="00C16CF7" w:rsidP="00C16CF7">
      <w:pPr>
        <w:widowControl/>
        <w:kinsoku w:val="0"/>
        <w:adjustRightInd w:val="0"/>
        <w:spacing w:before="78"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1  </w:t>
      </w:r>
      <w:r w:rsidRPr="00E80013">
        <w:rPr>
          <w:rFonts w:ascii="Times New Roman" w:eastAsia="宋体" w:hAnsi="Times New Roman" w:cs="Times New Roman" w:hint="eastAsia"/>
          <w:snapToGrid w:val="0"/>
          <w:color w:val="000000"/>
          <w:kern w:val="0"/>
          <w:szCs w:val="21"/>
        </w:rPr>
        <w:t>裂缝修复</w:t>
      </w:r>
      <w:r w:rsidRPr="00E80013">
        <w:rPr>
          <w:rFonts w:ascii="Times New Roman" w:eastAsia="宋体" w:hAnsi="Times New Roman" w:cs="Times New Roman"/>
          <w:snapToGrid w:val="0"/>
          <w:color w:val="000000"/>
          <w:kern w:val="0"/>
          <w:szCs w:val="21"/>
        </w:rPr>
        <w:t>设计施工图及结构计算分析报告；</w:t>
      </w:r>
    </w:p>
    <w:p w14:paraId="5230A5FA" w14:textId="77777777" w:rsidR="00C16CF7" w:rsidRPr="00E80013" w:rsidRDefault="00C16CF7" w:rsidP="00C16CF7">
      <w:pPr>
        <w:widowControl/>
        <w:kinsoku w:val="0"/>
        <w:adjustRightInd w:val="0"/>
        <w:spacing w:before="78"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2  </w:t>
      </w:r>
      <w:r w:rsidRPr="00E80013">
        <w:rPr>
          <w:rFonts w:ascii="Times New Roman" w:eastAsia="宋体" w:hAnsi="Times New Roman" w:cs="Times New Roman" w:hint="eastAsia"/>
          <w:snapToGrid w:val="0"/>
          <w:color w:val="000000"/>
          <w:kern w:val="0"/>
          <w:szCs w:val="21"/>
        </w:rPr>
        <w:t>裂缝修复</w:t>
      </w:r>
      <w:r w:rsidRPr="00E80013">
        <w:rPr>
          <w:rFonts w:ascii="Times New Roman" w:eastAsia="宋体" w:hAnsi="Times New Roman" w:cs="Times New Roman"/>
          <w:snapToGrid w:val="0"/>
          <w:color w:val="000000"/>
          <w:kern w:val="0"/>
          <w:szCs w:val="21"/>
        </w:rPr>
        <w:t>施工过程中试验检测</w:t>
      </w:r>
      <w:r w:rsidRPr="00E80013">
        <w:rPr>
          <w:rFonts w:ascii="Times New Roman" w:eastAsia="宋体" w:hAnsi="Times New Roman" w:cs="Times New Roman" w:hint="eastAsia"/>
          <w:snapToGrid w:val="0"/>
          <w:color w:val="000000"/>
          <w:kern w:val="0"/>
          <w:szCs w:val="21"/>
        </w:rPr>
        <w:t>及</w:t>
      </w:r>
      <w:r w:rsidRPr="00E80013">
        <w:rPr>
          <w:rFonts w:ascii="Times New Roman" w:eastAsia="宋体" w:hAnsi="Times New Roman" w:cs="Times New Roman"/>
          <w:snapToGrid w:val="0"/>
          <w:color w:val="000000"/>
          <w:kern w:val="0"/>
          <w:szCs w:val="21"/>
        </w:rPr>
        <w:t>科研资料；</w:t>
      </w:r>
    </w:p>
    <w:p w14:paraId="2F5C396B" w14:textId="77777777" w:rsidR="00C16CF7" w:rsidRPr="00E80013" w:rsidRDefault="00C16CF7" w:rsidP="00C16CF7">
      <w:pPr>
        <w:widowControl/>
        <w:kinsoku w:val="0"/>
        <w:adjustRightInd w:val="0"/>
        <w:spacing w:before="78" w:line="312" w:lineRule="auto"/>
        <w:ind w:firstLineChars="200" w:firstLine="420"/>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 xml:space="preserve">3  </w:t>
      </w:r>
      <w:r w:rsidRPr="00E80013">
        <w:rPr>
          <w:rFonts w:ascii="Times New Roman" w:eastAsia="宋体" w:hAnsi="Times New Roman" w:cs="Times New Roman" w:hint="eastAsia"/>
          <w:snapToGrid w:val="0"/>
          <w:color w:val="000000"/>
          <w:kern w:val="0"/>
          <w:szCs w:val="21"/>
        </w:rPr>
        <w:t>裂缝</w:t>
      </w:r>
      <w:r w:rsidRPr="00E80013">
        <w:rPr>
          <w:rFonts w:ascii="Times New Roman" w:eastAsia="宋体" w:hAnsi="Times New Roman" w:cs="Times New Roman"/>
          <w:snapToGrid w:val="0"/>
          <w:color w:val="000000"/>
          <w:kern w:val="0"/>
          <w:szCs w:val="21"/>
        </w:rPr>
        <w:t>检测资料；</w:t>
      </w:r>
    </w:p>
    <w:p w14:paraId="0013904C" w14:textId="77777777" w:rsidR="00C16CF7" w:rsidRPr="00E80013" w:rsidRDefault="00C16CF7" w:rsidP="00C16CF7">
      <w:pPr>
        <w:widowControl/>
        <w:kinsoku w:val="0"/>
        <w:adjustRightInd w:val="0"/>
        <w:spacing w:before="78" w:line="312" w:lineRule="auto"/>
        <w:jc w:val="left"/>
        <w:textAlignment w:val="baseline"/>
        <w:rPr>
          <w:rFonts w:ascii="Times New Roman" w:eastAsia="宋体" w:hAnsi="Times New Roman" w:cs="Times New Roman"/>
          <w:snapToGrid w:val="0"/>
          <w:color w:val="000000"/>
          <w:szCs w:val="21"/>
        </w:rPr>
      </w:pPr>
      <w:r w:rsidRPr="00E80013">
        <w:rPr>
          <w:rFonts w:ascii="Times New Roman" w:eastAsia="宋体" w:hAnsi="Times New Roman" w:cs="Times New Roman"/>
          <w:b/>
          <w:bCs/>
          <w:snapToGrid w:val="0"/>
          <w:color w:val="000000"/>
          <w:szCs w:val="21"/>
        </w:rPr>
        <w:t>10.2.3</w:t>
      </w:r>
      <w:r w:rsidRPr="00E80013">
        <w:rPr>
          <w:rFonts w:ascii="Times New Roman" w:eastAsia="宋体" w:hAnsi="Times New Roman" w:cs="Times New Roman"/>
          <w:snapToGrid w:val="0"/>
          <w:color w:val="000000"/>
          <w:kern w:val="0"/>
          <w:szCs w:val="21"/>
        </w:rPr>
        <w:t xml:space="preserve">  </w:t>
      </w:r>
      <w:proofErr w:type="gramStart"/>
      <w:r w:rsidRPr="00E80013">
        <w:rPr>
          <w:rFonts w:ascii="Times New Roman" w:eastAsia="宋体" w:hAnsi="Times New Roman" w:cs="Times New Roman"/>
          <w:snapToGrid w:val="0"/>
          <w:color w:val="000000"/>
          <w:szCs w:val="21"/>
        </w:rPr>
        <w:t>宜建立</w:t>
      </w:r>
      <w:proofErr w:type="gramEnd"/>
      <w:r w:rsidRPr="00E80013">
        <w:rPr>
          <w:rFonts w:ascii="Times New Roman" w:eastAsia="宋体" w:hAnsi="Times New Roman" w:cs="Times New Roman"/>
          <w:snapToGrid w:val="0"/>
          <w:color w:val="000000"/>
          <w:szCs w:val="21"/>
        </w:rPr>
        <w:t>符合自身特点的钢桥养护信息</w:t>
      </w:r>
      <w:r w:rsidRPr="00E80013">
        <w:rPr>
          <w:rFonts w:ascii="Times New Roman" w:eastAsia="宋体" w:hAnsi="Times New Roman" w:cs="Times New Roman" w:hint="eastAsia"/>
          <w:snapToGrid w:val="0"/>
          <w:color w:val="000000"/>
          <w:szCs w:val="21"/>
        </w:rPr>
        <w:t>化</w:t>
      </w:r>
      <w:r w:rsidRPr="00E80013">
        <w:rPr>
          <w:rFonts w:ascii="Times New Roman" w:eastAsia="宋体" w:hAnsi="Times New Roman" w:cs="Times New Roman"/>
          <w:snapToGrid w:val="0"/>
          <w:color w:val="000000"/>
          <w:szCs w:val="21"/>
        </w:rPr>
        <w:t>管理系统，用以辅助养护工程师开展检测、养护与维修工作。</w:t>
      </w:r>
    </w:p>
    <w:p w14:paraId="21E85C16" w14:textId="77777777" w:rsidR="00D76393" w:rsidRPr="00E80013" w:rsidRDefault="00D76393" w:rsidP="00C16CF7">
      <w:pPr>
        <w:widowControl/>
        <w:kinsoku w:val="0"/>
        <w:adjustRightInd w:val="0"/>
        <w:spacing w:before="120" w:after="120" w:line="312" w:lineRule="auto"/>
        <w:jc w:val="left"/>
        <w:textAlignment w:val="baseline"/>
        <w:rPr>
          <w:rFonts w:ascii="Times New Roman" w:eastAsia="宋体" w:hAnsi="Times New Roman" w:cs="Times New Roman"/>
          <w:snapToGrid w:val="0"/>
          <w:color w:val="000000"/>
          <w:kern w:val="0"/>
          <w:szCs w:val="21"/>
        </w:rPr>
      </w:pPr>
    </w:p>
    <w:p w14:paraId="45BAC068" w14:textId="77777777" w:rsidR="00D76393" w:rsidRPr="00E80013" w:rsidRDefault="00D76393">
      <w:pPr>
        <w:widowControl/>
        <w:jc w:val="left"/>
        <w:rPr>
          <w:rFonts w:ascii="Times New Roman" w:hAnsi="Times New Roman"/>
          <w:color w:val="000000" w:themeColor="text1"/>
          <w:szCs w:val="21"/>
        </w:rPr>
      </w:pPr>
    </w:p>
    <w:p w14:paraId="0BDAFDDE" w14:textId="77777777" w:rsidR="00D76393" w:rsidRDefault="00D76393">
      <w:pPr>
        <w:widowControl/>
        <w:jc w:val="left"/>
        <w:rPr>
          <w:rFonts w:ascii="Times New Roman" w:hAnsi="Times New Roman"/>
          <w:color w:val="000000" w:themeColor="text1"/>
        </w:rPr>
      </w:pPr>
    </w:p>
    <w:p w14:paraId="0F2E3931" w14:textId="77777777" w:rsidR="00D76393" w:rsidRDefault="00D76393">
      <w:pPr>
        <w:widowControl/>
        <w:jc w:val="left"/>
        <w:rPr>
          <w:rFonts w:ascii="Times New Roman" w:hAnsi="Times New Roman"/>
          <w:color w:val="000000" w:themeColor="text1"/>
        </w:rPr>
      </w:pPr>
    </w:p>
    <w:p w14:paraId="003594E1" w14:textId="77777777" w:rsidR="00D76393" w:rsidRDefault="00D76393">
      <w:pPr>
        <w:widowControl/>
        <w:jc w:val="left"/>
        <w:rPr>
          <w:rFonts w:ascii="Times New Roman" w:hAnsi="Times New Roman"/>
          <w:color w:val="000000" w:themeColor="text1"/>
        </w:rPr>
      </w:pPr>
    </w:p>
    <w:p w14:paraId="26E3D8BA" w14:textId="65C9983D" w:rsidR="00D76393" w:rsidRDefault="00D76393">
      <w:pPr>
        <w:widowControl/>
        <w:jc w:val="left"/>
        <w:rPr>
          <w:rFonts w:ascii="Times New Roman" w:hAnsi="Times New Roman"/>
          <w:color w:val="000000" w:themeColor="text1"/>
        </w:rPr>
      </w:pPr>
      <w:r>
        <w:rPr>
          <w:rFonts w:ascii="Times New Roman" w:hAnsi="Times New Roman"/>
          <w:color w:val="000000" w:themeColor="text1"/>
        </w:rPr>
        <w:br w:type="page"/>
      </w:r>
    </w:p>
    <w:p w14:paraId="120C107D" w14:textId="73E14D1F" w:rsidR="00E80013" w:rsidRDefault="00E80013">
      <w:pPr>
        <w:widowControl/>
        <w:jc w:val="left"/>
        <w:rPr>
          <w:rFonts w:ascii="Times New Roman" w:hAnsi="Times New Roman"/>
          <w:color w:val="000000" w:themeColor="text1"/>
        </w:rPr>
      </w:pPr>
      <w:r>
        <w:rPr>
          <w:rFonts w:ascii="Times New Roman" w:hAnsi="Times New Roman"/>
          <w:color w:val="000000" w:themeColor="text1"/>
        </w:rPr>
        <w:lastRenderedPageBreak/>
        <w:br w:type="page"/>
      </w:r>
    </w:p>
    <w:p w14:paraId="4EA9362B" w14:textId="704CA2EA" w:rsidR="0038635B" w:rsidRPr="00317BF8" w:rsidRDefault="0038635B" w:rsidP="0038635B">
      <w:pPr>
        <w:pStyle w:val="1"/>
        <w:keepNext w:val="0"/>
        <w:keepLines w:val="0"/>
        <w:snapToGrid w:val="0"/>
        <w:spacing w:before="0" w:after="0" w:line="312" w:lineRule="auto"/>
        <w:rPr>
          <w:rFonts w:ascii="Times New Roman" w:eastAsia="宋体" w:hAnsi="Times New Roman" w:cs="Times New Roman"/>
          <w:color w:val="000000" w:themeColor="text1"/>
          <w:sz w:val="30"/>
          <w:szCs w:val="30"/>
          <w:lang w:val="zh-CN"/>
        </w:rPr>
      </w:pPr>
      <w:bookmarkStart w:id="200" w:name="_Toc176175058"/>
      <w:bookmarkStart w:id="201" w:name="_Toc178255432"/>
      <w:r w:rsidRPr="00E80013">
        <w:rPr>
          <w:rFonts w:ascii="Times New Roman" w:eastAsia="宋体" w:hAnsi="Times New Roman" w:cs="Times New Roman" w:hint="eastAsia"/>
          <w:color w:val="000000" w:themeColor="text1"/>
          <w:sz w:val="28"/>
          <w:szCs w:val="28"/>
          <w:lang w:val="zh-CN"/>
        </w:rPr>
        <w:lastRenderedPageBreak/>
        <w:t>附录</w:t>
      </w:r>
      <w:r w:rsidRPr="00E80013">
        <w:rPr>
          <w:rFonts w:ascii="Times New Roman" w:eastAsia="宋体" w:hAnsi="Times New Roman" w:cs="Times New Roman" w:hint="eastAsia"/>
          <w:color w:val="000000" w:themeColor="text1"/>
          <w:sz w:val="28"/>
          <w:szCs w:val="28"/>
          <w:lang w:val="zh-CN"/>
        </w:rPr>
        <w:t xml:space="preserve">A  </w:t>
      </w:r>
      <w:r w:rsidR="006C751D" w:rsidRPr="00E80013">
        <w:rPr>
          <w:rFonts w:ascii="Times New Roman" w:eastAsia="宋体" w:hAnsi="Times New Roman" w:cs="Times New Roman" w:hint="eastAsia"/>
          <w:color w:val="000000" w:themeColor="text1"/>
          <w:sz w:val="28"/>
          <w:szCs w:val="28"/>
          <w:lang w:val="zh-CN"/>
        </w:rPr>
        <w:t>钢箱梁疲劳裂缝记录表和汇总表</w:t>
      </w:r>
      <w:bookmarkEnd w:id="200"/>
      <w:bookmarkEnd w:id="201"/>
    </w:p>
    <w:p w14:paraId="4C8FEF74" w14:textId="77777777" w:rsidR="0038635B" w:rsidRDefault="0038635B" w:rsidP="0038635B">
      <w:pPr>
        <w:autoSpaceDE w:val="0"/>
        <w:autoSpaceDN w:val="0"/>
        <w:adjustRightInd w:val="0"/>
        <w:spacing w:line="300" w:lineRule="auto"/>
        <w:ind w:left="420" w:hanging="420"/>
        <w:jc w:val="center"/>
        <w:rPr>
          <w:rFonts w:ascii="Times New Roman" w:hAnsi="Times New Roman"/>
          <w:b/>
          <w:color w:val="000000" w:themeColor="text1"/>
          <w:kern w:val="0"/>
          <w:szCs w:val="21"/>
        </w:rPr>
      </w:pPr>
    </w:p>
    <w:p w14:paraId="59383712" w14:textId="26CE2B7D" w:rsidR="0038635B" w:rsidRPr="00E80013" w:rsidRDefault="0038635B" w:rsidP="00317BF8">
      <w:pPr>
        <w:snapToGrid w:val="0"/>
        <w:spacing w:line="312" w:lineRule="auto"/>
        <w:rPr>
          <w:rFonts w:ascii="Times New Roman" w:hAnsi="Times New Roman"/>
          <w:b/>
          <w:color w:val="000000" w:themeColor="text1"/>
          <w:szCs w:val="21"/>
        </w:rPr>
      </w:pPr>
      <w:r w:rsidRPr="00E80013">
        <w:rPr>
          <w:rFonts w:ascii="Times New Roman" w:hAnsi="Times New Roman"/>
          <w:b/>
          <w:color w:val="000000" w:themeColor="text1"/>
          <w:szCs w:val="21"/>
        </w:rPr>
        <w:t>A</w:t>
      </w:r>
      <w:r w:rsidRPr="00E80013">
        <w:rPr>
          <w:rFonts w:ascii="Times New Roman" w:hAnsi="Times New Roman" w:hint="eastAsia"/>
          <w:b/>
          <w:color w:val="000000" w:themeColor="text1"/>
          <w:szCs w:val="21"/>
        </w:rPr>
        <w:t xml:space="preserve">.0.1  </w:t>
      </w:r>
      <w:r w:rsidR="006C751D" w:rsidRPr="00E80013">
        <w:rPr>
          <w:rFonts w:ascii="Times New Roman" w:hAnsi="Times New Roman" w:hint="eastAsia"/>
          <w:bCs/>
          <w:color w:val="000000" w:themeColor="text1"/>
          <w:szCs w:val="21"/>
        </w:rPr>
        <w:t>检测记录主要包含构造细节、裂缝信息以及检测时间三大要素。若裂缝存在维修，则需给出相应裂缝维修的具体特征，包括对应的维修方法、时间以及裂缝是否进一步扩展。</w:t>
      </w:r>
    </w:p>
    <w:p w14:paraId="379183E8" w14:textId="77777777" w:rsidR="006C751D" w:rsidRPr="00E80013" w:rsidRDefault="006C751D" w:rsidP="00317BF8">
      <w:pPr>
        <w:snapToGrid w:val="0"/>
        <w:spacing w:line="312" w:lineRule="auto"/>
        <w:rPr>
          <w:rFonts w:ascii="Times New Roman" w:hAnsi="Times New Roman"/>
          <w:bCs/>
          <w:color w:val="000000" w:themeColor="text1"/>
          <w:szCs w:val="21"/>
        </w:rPr>
      </w:pPr>
      <w:r w:rsidRPr="00E80013">
        <w:rPr>
          <w:rFonts w:ascii="Times New Roman" w:hAnsi="Times New Roman"/>
          <w:b/>
          <w:bCs/>
          <w:color w:val="000000" w:themeColor="text1"/>
          <w:szCs w:val="21"/>
        </w:rPr>
        <w:t>A.0.2</w:t>
      </w:r>
      <w:r w:rsidRPr="00E80013">
        <w:rPr>
          <w:rFonts w:ascii="Times New Roman" w:hAnsi="Times New Roman"/>
          <w:b/>
          <w:color w:val="000000" w:themeColor="text1"/>
          <w:szCs w:val="21"/>
        </w:rPr>
        <w:t xml:space="preserve">  </w:t>
      </w:r>
      <w:r w:rsidRPr="00E80013">
        <w:rPr>
          <w:rFonts w:ascii="Times New Roman" w:hAnsi="Times New Roman"/>
          <w:bCs/>
          <w:color w:val="000000" w:themeColor="text1"/>
          <w:szCs w:val="21"/>
        </w:rPr>
        <w:t>检查步骤可按以下进行：</w:t>
      </w:r>
    </w:p>
    <w:p w14:paraId="647E386A" w14:textId="77777777" w:rsidR="006C751D" w:rsidRPr="00E80013" w:rsidRDefault="006C751D" w:rsidP="00317BF8">
      <w:pPr>
        <w:snapToGrid w:val="0"/>
        <w:spacing w:line="312" w:lineRule="auto"/>
        <w:rPr>
          <w:rFonts w:ascii="Times New Roman" w:hAnsi="Times New Roman"/>
          <w:bCs/>
          <w:color w:val="000000" w:themeColor="text1"/>
          <w:szCs w:val="21"/>
        </w:rPr>
      </w:pPr>
      <w:r w:rsidRPr="00E80013">
        <w:rPr>
          <w:rFonts w:ascii="Times New Roman" w:hAnsi="Times New Roman"/>
          <w:bCs/>
          <w:color w:val="000000" w:themeColor="text1"/>
          <w:szCs w:val="21"/>
        </w:rPr>
        <w:t xml:space="preserve">1  </w:t>
      </w:r>
      <w:r w:rsidRPr="00E80013">
        <w:rPr>
          <w:rFonts w:ascii="Times New Roman" w:hAnsi="Times New Roman"/>
          <w:bCs/>
          <w:color w:val="000000" w:themeColor="text1"/>
          <w:szCs w:val="21"/>
        </w:rPr>
        <w:t>检查钢箱梁内部环境：应确认钢箱梁附属设施是否正常运行、设施有无缺损；</w:t>
      </w:r>
    </w:p>
    <w:p w14:paraId="5947323E" w14:textId="77777777" w:rsidR="006C751D" w:rsidRPr="00E80013" w:rsidRDefault="006C751D" w:rsidP="00317BF8">
      <w:pPr>
        <w:snapToGrid w:val="0"/>
        <w:spacing w:line="312" w:lineRule="auto"/>
        <w:rPr>
          <w:rFonts w:ascii="Times New Roman" w:hAnsi="Times New Roman"/>
          <w:bCs/>
          <w:color w:val="000000" w:themeColor="text1"/>
          <w:szCs w:val="21"/>
        </w:rPr>
      </w:pPr>
      <w:r w:rsidRPr="00E80013">
        <w:rPr>
          <w:rFonts w:ascii="Times New Roman" w:hAnsi="Times New Roman"/>
          <w:bCs/>
          <w:color w:val="000000" w:themeColor="text1"/>
          <w:szCs w:val="21"/>
        </w:rPr>
        <w:t xml:space="preserve">2  </w:t>
      </w:r>
      <w:r w:rsidRPr="00E80013">
        <w:rPr>
          <w:rFonts w:ascii="Times New Roman" w:hAnsi="Times New Roman"/>
          <w:bCs/>
          <w:color w:val="000000" w:themeColor="text1"/>
          <w:szCs w:val="21"/>
        </w:rPr>
        <w:t>检查钢箱梁结构与构造，</w:t>
      </w:r>
      <w:proofErr w:type="gramStart"/>
      <w:r w:rsidRPr="00E80013">
        <w:rPr>
          <w:rFonts w:ascii="Times New Roman" w:hAnsi="Times New Roman"/>
          <w:bCs/>
          <w:color w:val="000000" w:themeColor="text1"/>
          <w:szCs w:val="21"/>
        </w:rPr>
        <w:t>宜按照</w:t>
      </w:r>
      <w:proofErr w:type="gramEnd"/>
      <w:r w:rsidRPr="00E80013">
        <w:rPr>
          <w:rFonts w:ascii="Times New Roman" w:hAnsi="Times New Roman"/>
          <w:bCs/>
          <w:color w:val="000000" w:themeColor="text1"/>
          <w:szCs w:val="21"/>
        </w:rPr>
        <w:t>构件类型及编号顺序进行；</w:t>
      </w:r>
    </w:p>
    <w:p w14:paraId="1B5F5868" w14:textId="77777777" w:rsidR="006C751D" w:rsidRPr="00E80013" w:rsidRDefault="006C751D" w:rsidP="00317BF8">
      <w:pPr>
        <w:snapToGrid w:val="0"/>
        <w:spacing w:line="312" w:lineRule="auto"/>
        <w:rPr>
          <w:rFonts w:ascii="Times New Roman" w:hAnsi="Times New Roman"/>
          <w:bCs/>
          <w:color w:val="000000" w:themeColor="text1"/>
          <w:szCs w:val="21"/>
        </w:rPr>
      </w:pPr>
      <w:r w:rsidRPr="00E80013">
        <w:rPr>
          <w:rFonts w:ascii="Times New Roman" w:hAnsi="Times New Roman"/>
          <w:bCs/>
          <w:color w:val="000000" w:themeColor="text1"/>
          <w:szCs w:val="21"/>
        </w:rPr>
        <w:t xml:space="preserve">3  </w:t>
      </w:r>
      <w:r w:rsidRPr="00E80013">
        <w:rPr>
          <w:rFonts w:ascii="Times New Roman" w:hAnsi="Times New Roman"/>
          <w:bCs/>
          <w:color w:val="000000" w:themeColor="text1"/>
          <w:szCs w:val="21"/>
        </w:rPr>
        <w:t>应对存在缺损和病害情况进行说明，并拍照记录，可参照信息卡片记录结果。</w:t>
      </w:r>
    </w:p>
    <w:p w14:paraId="7A4A7989" w14:textId="706CFD72" w:rsidR="006C751D" w:rsidRPr="00E80013" w:rsidRDefault="006C751D" w:rsidP="00317BF8">
      <w:pPr>
        <w:snapToGrid w:val="0"/>
        <w:spacing w:line="312" w:lineRule="auto"/>
        <w:rPr>
          <w:rFonts w:ascii="Times New Roman" w:hAnsi="Times New Roman"/>
          <w:bCs/>
          <w:color w:val="000000" w:themeColor="text1"/>
          <w:szCs w:val="21"/>
        </w:rPr>
      </w:pPr>
      <w:r w:rsidRPr="00E80013">
        <w:rPr>
          <w:rFonts w:ascii="Times New Roman" w:hAnsi="Times New Roman"/>
          <w:b/>
          <w:bCs/>
          <w:color w:val="000000" w:themeColor="text1"/>
          <w:szCs w:val="21"/>
        </w:rPr>
        <w:t>A.0.3</w:t>
      </w:r>
      <w:r w:rsidRPr="00E80013">
        <w:rPr>
          <w:rFonts w:ascii="Times New Roman" w:hAnsi="Times New Roman"/>
          <w:b/>
          <w:color w:val="000000" w:themeColor="text1"/>
          <w:szCs w:val="21"/>
        </w:rPr>
        <w:t xml:space="preserve">  </w:t>
      </w:r>
      <w:r w:rsidRPr="00E80013">
        <w:rPr>
          <w:rFonts w:ascii="Times New Roman" w:hAnsi="Times New Roman"/>
          <w:bCs/>
          <w:color w:val="000000" w:themeColor="text1"/>
          <w:szCs w:val="21"/>
        </w:rPr>
        <w:t>每一条疲劳裂缝应具有专属的信息记录卡片，同时每一箱室应具有一个箱室疲劳裂缝信息示例表如表</w:t>
      </w:r>
      <w:r w:rsidRPr="00E80013">
        <w:rPr>
          <w:rFonts w:ascii="Times New Roman" w:hAnsi="Times New Roman"/>
          <w:bCs/>
          <w:color w:val="000000" w:themeColor="text1"/>
          <w:szCs w:val="21"/>
        </w:rPr>
        <w:t>A.0.3-1</w:t>
      </w:r>
      <w:r w:rsidRPr="00E80013">
        <w:rPr>
          <w:rFonts w:ascii="Times New Roman" w:hAnsi="Times New Roman"/>
          <w:bCs/>
          <w:color w:val="000000" w:themeColor="text1"/>
          <w:szCs w:val="21"/>
        </w:rPr>
        <w:t>和</w:t>
      </w:r>
      <w:r w:rsidRPr="00E80013">
        <w:rPr>
          <w:rFonts w:ascii="Times New Roman" w:hAnsi="Times New Roman"/>
          <w:bCs/>
          <w:color w:val="000000" w:themeColor="text1"/>
          <w:szCs w:val="21"/>
        </w:rPr>
        <w:t>A.0.3-2</w:t>
      </w:r>
      <w:r w:rsidRPr="00E80013">
        <w:rPr>
          <w:rFonts w:ascii="Times New Roman" w:hAnsi="Times New Roman"/>
          <w:bCs/>
          <w:color w:val="000000" w:themeColor="text1"/>
          <w:szCs w:val="21"/>
        </w:rPr>
        <w:t>所示。其中记录行数可根据需求进行增减。</w:t>
      </w:r>
    </w:p>
    <w:p w14:paraId="5C4FEA21" w14:textId="77777777" w:rsidR="006C751D" w:rsidRPr="00E80013" w:rsidRDefault="006C751D" w:rsidP="00317BF8">
      <w:pPr>
        <w:spacing w:line="312" w:lineRule="auto"/>
        <w:jc w:val="center"/>
        <w:rPr>
          <w:rFonts w:ascii="宋体" w:eastAsia="宋体" w:hAnsi="宋体" w:cs="Times New Roman" w:hint="eastAsia"/>
          <w:szCs w:val="21"/>
        </w:rPr>
      </w:pPr>
      <w:bookmarkStart w:id="202" w:name="_Hlk117906288"/>
      <w:r w:rsidRPr="00E80013">
        <w:rPr>
          <w:rFonts w:ascii="宋体" w:eastAsia="宋体" w:hAnsi="宋体" w:cs="Times New Roman"/>
          <w:szCs w:val="21"/>
        </w:rPr>
        <w:t>表A.0.3-1 钢箱梁单条疲劳裂缝信息记录卡</w:t>
      </w:r>
    </w:p>
    <w:tbl>
      <w:tblPr>
        <w:tblW w:w="7982"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000" w:firstRow="0" w:lastRow="0" w:firstColumn="0" w:lastColumn="0" w:noHBand="0" w:noVBand="0"/>
      </w:tblPr>
      <w:tblGrid>
        <w:gridCol w:w="1785"/>
        <w:gridCol w:w="1186"/>
        <w:gridCol w:w="1477"/>
        <w:gridCol w:w="1409"/>
        <w:gridCol w:w="818"/>
        <w:gridCol w:w="381"/>
        <w:gridCol w:w="926"/>
      </w:tblGrid>
      <w:tr w:rsidR="006C751D" w14:paraId="03FAE1DD" w14:textId="77777777" w:rsidTr="005E5FB2">
        <w:trPr>
          <w:trHeight w:val="1288"/>
          <w:jc w:val="center"/>
        </w:trPr>
        <w:tc>
          <w:tcPr>
            <w:tcW w:w="6675" w:type="dxa"/>
            <w:gridSpan w:val="5"/>
            <w:tcBorders>
              <w:top w:val="single" w:sz="4" w:space="0" w:color="ED7D31"/>
              <w:left w:val="single" w:sz="4" w:space="0" w:color="ED7D31"/>
              <w:bottom w:val="single" w:sz="4" w:space="0" w:color="ED7D31"/>
              <w:right w:val="nil"/>
            </w:tcBorders>
            <w:shd w:val="clear" w:color="auto" w:fill="ED7D31"/>
            <w:vAlign w:val="center"/>
          </w:tcPr>
          <w:p w14:paraId="00D5CCC8" w14:textId="77777777" w:rsidR="006C751D" w:rsidRDefault="006C751D" w:rsidP="006C751D">
            <w:pPr>
              <w:spacing w:line="312" w:lineRule="auto"/>
              <w:jc w:val="center"/>
              <w:rPr>
                <w:rFonts w:cs="Times New Roman"/>
                <w:b/>
                <w:bCs/>
                <w:sz w:val="36"/>
                <w:szCs w:val="36"/>
              </w:rPr>
            </w:pPr>
            <w:r>
              <w:rPr>
                <w:rFonts w:cs="Times New Roman"/>
                <w:b/>
                <w:bCs/>
                <w:sz w:val="36"/>
                <w:szCs w:val="36"/>
              </w:rPr>
              <w:t xml:space="preserve">    </w:t>
            </w:r>
            <w:r>
              <w:rPr>
                <w:rFonts w:cs="Times New Roman"/>
                <w:b/>
                <w:bCs/>
                <w:sz w:val="36"/>
                <w:szCs w:val="36"/>
              </w:rPr>
              <w:t>钢箱梁单条疲劳裂缝信息记录卡</w:t>
            </w:r>
          </w:p>
        </w:tc>
        <w:tc>
          <w:tcPr>
            <w:tcW w:w="1307" w:type="dxa"/>
            <w:gridSpan w:val="2"/>
            <w:tcBorders>
              <w:top w:val="single" w:sz="4" w:space="0" w:color="ED7D31"/>
              <w:left w:val="nil"/>
              <w:bottom w:val="single" w:sz="4" w:space="0" w:color="ED7D31"/>
              <w:right w:val="single" w:sz="4" w:space="0" w:color="ED7D31"/>
            </w:tcBorders>
            <w:shd w:val="clear" w:color="auto" w:fill="ED7D31"/>
            <w:vAlign w:val="bottom"/>
          </w:tcPr>
          <w:p w14:paraId="251DD180" w14:textId="1AA70354" w:rsidR="006C751D" w:rsidRDefault="006C751D" w:rsidP="006C751D">
            <w:pPr>
              <w:spacing w:line="312" w:lineRule="auto"/>
              <w:jc w:val="right"/>
              <w:rPr>
                <w:rFonts w:cs="Times New Roman"/>
                <w:b/>
                <w:bCs/>
                <w:sz w:val="28"/>
                <w:szCs w:val="28"/>
              </w:rPr>
            </w:pPr>
            <w:r>
              <w:rPr>
                <w:rFonts w:cs="Times New Roman"/>
                <w:b/>
                <w:bCs/>
                <w:noProof/>
                <w:sz w:val="28"/>
                <w:szCs w:val="28"/>
              </w:rPr>
              <w:drawing>
                <wp:inline distT="0" distB="0" distL="0" distR="0" wp14:anchorId="38B5E9D8" wp14:editId="7E54EA22">
                  <wp:extent cx="676275" cy="704850"/>
                  <wp:effectExtent l="0" t="0" r="9525" b="0"/>
                  <wp:docPr id="12508127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r>
              <w:rPr>
                <w:rFonts w:cs="Times New Roman"/>
                <w:b/>
                <w:bCs/>
              </w:rPr>
              <w:t xml:space="preserve"> </w:t>
            </w:r>
          </w:p>
        </w:tc>
      </w:tr>
      <w:tr w:rsidR="006C751D" w14:paraId="0A2C07D7" w14:textId="77777777" w:rsidTr="005E5FB2">
        <w:trPr>
          <w:trHeight w:val="433"/>
          <w:jc w:val="center"/>
        </w:trPr>
        <w:tc>
          <w:tcPr>
            <w:tcW w:w="1785" w:type="dxa"/>
            <w:shd w:val="clear" w:color="auto" w:fill="FBE4D5"/>
            <w:vAlign w:val="center"/>
          </w:tcPr>
          <w:p w14:paraId="4AB78967"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裂缝编号</w:t>
            </w:r>
          </w:p>
        </w:tc>
        <w:tc>
          <w:tcPr>
            <w:tcW w:w="6197" w:type="dxa"/>
            <w:gridSpan w:val="6"/>
            <w:shd w:val="clear" w:color="auto" w:fill="FBE4D5"/>
            <w:vAlign w:val="center"/>
          </w:tcPr>
          <w:p w14:paraId="7E1F19C1" w14:textId="77777777" w:rsidR="006C751D" w:rsidRPr="002673EF" w:rsidRDefault="006C751D" w:rsidP="006C751D">
            <w:pPr>
              <w:spacing w:line="312" w:lineRule="auto"/>
              <w:jc w:val="center"/>
              <w:rPr>
                <w:rFonts w:ascii="Times New Roman" w:hAnsi="Times New Roman" w:cs="Times New Roman"/>
                <w:sz w:val="24"/>
              </w:rPr>
            </w:pPr>
            <w:r w:rsidRPr="002673EF">
              <w:rPr>
                <w:rFonts w:ascii="Times New Roman" w:hAnsi="Times New Roman" w:cs="Times New Roman"/>
                <w:sz w:val="24"/>
              </w:rPr>
              <w:t>NB10-L-HG2-100-U15</w:t>
            </w:r>
          </w:p>
        </w:tc>
      </w:tr>
      <w:tr w:rsidR="006C751D" w14:paraId="5DF18CAB" w14:textId="77777777" w:rsidTr="005E5FB2">
        <w:trPr>
          <w:jc w:val="center"/>
        </w:trPr>
        <w:tc>
          <w:tcPr>
            <w:tcW w:w="1785" w:type="dxa"/>
            <w:vAlign w:val="center"/>
          </w:tcPr>
          <w:p w14:paraId="563566FF"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检测时间</w:t>
            </w:r>
          </w:p>
        </w:tc>
        <w:tc>
          <w:tcPr>
            <w:tcW w:w="1186" w:type="dxa"/>
            <w:vAlign w:val="center"/>
          </w:tcPr>
          <w:p w14:paraId="59BD1EB3"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裂缝类型</w:t>
            </w:r>
          </w:p>
        </w:tc>
        <w:tc>
          <w:tcPr>
            <w:tcW w:w="1477" w:type="dxa"/>
            <w:vAlign w:val="center"/>
          </w:tcPr>
          <w:p w14:paraId="474F9F9B"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裂缝特征</w:t>
            </w:r>
          </w:p>
        </w:tc>
        <w:tc>
          <w:tcPr>
            <w:tcW w:w="1409" w:type="dxa"/>
            <w:vAlign w:val="center"/>
          </w:tcPr>
          <w:p w14:paraId="54AACA55"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备注</w:t>
            </w:r>
          </w:p>
        </w:tc>
        <w:tc>
          <w:tcPr>
            <w:tcW w:w="1199" w:type="dxa"/>
            <w:gridSpan w:val="2"/>
            <w:vAlign w:val="center"/>
          </w:tcPr>
          <w:p w14:paraId="37211498"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检测单位</w:t>
            </w:r>
          </w:p>
        </w:tc>
        <w:tc>
          <w:tcPr>
            <w:tcW w:w="926" w:type="dxa"/>
            <w:vAlign w:val="center"/>
          </w:tcPr>
          <w:p w14:paraId="0B1FCC69" w14:textId="77777777" w:rsidR="006C751D" w:rsidRPr="002673EF" w:rsidRDefault="006C751D" w:rsidP="006C751D">
            <w:pPr>
              <w:spacing w:line="312" w:lineRule="auto"/>
              <w:jc w:val="center"/>
              <w:rPr>
                <w:rFonts w:ascii="Times New Roman" w:hAnsi="Times New Roman" w:cs="Times New Roman"/>
                <w:b/>
                <w:bCs/>
                <w:sz w:val="24"/>
              </w:rPr>
            </w:pPr>
            <w:r w:rsidRPr="002673EF">
              <w:rPr>
                <w:rFonts w:ascii="Times New Roman" w:hAnsi="Times New Roman" w:cs="Times New Roman"/>
                <w:b/>
                <w:bCs/>
                <w:sz w:val="24"/>
              </w:rPr>
              <w:t>签字</w:t>
            </w:r>
          </w:p>
        </w:tc>
      </w:tr>
      <w:tr w:rsidR="006C751D" w14:paraId="7A322772" w14:textId="77777777" w:rsidTr="005E5FB2">
        <w:trPr>
          <w:jc w:val="center"/>
        </w:trPr>
        <w:tc>
          <w:tcPr>
            <w:tcW w:w="1785" w:type="dxa"/>
            <w:shd w:val="clear" w:color="auto" w:fill="FBE4D5"/>
            <w:vAlign w:val="center"/>
          </w:tcPr>
          <w:p w14:paraId="16AE62A0" w14:textId="77777777" w:rsidR="006C751D" w:rsidRPr="002673EF" w:rsidRDefault="006C751D" w:rsidP="006C751D">
            <w:pPr>
              <w:spacing w:line="312" w:lineRule="auto"/>
              <w:jc w:val="center"/>
              <w:rPr>
                <w:rFonts w:ascii="Times New Roman" w:hAnsi="Times New Roman" w:cs="Times New Roman"/>
                <w:b/>
                <w:bCs/>
              </w:rPr>
            </w:pPr>
            <w:r w:rsidRPr="002673EF">
              <w:rPr>
                <w:rFonts w:ascii="Times New Roman" w:hAnsi="Times New Roman" w:cs="Times New Roman"/>
                <w:b/>
                <w:bCs/>
              </w:rPr>
              <w:t>21</w:t>
            </w:r>
            <w:r w:rsidRPr="002673EF">
              <w:rPr>
                <w:rFonts w:ascii="Times New Roman" w:hAnsi="Times New Roman" w:cs="Times New Roman"/>
                <w:b/>
                <w:bCs/>
              </w:rPr>
              <w:t>年</w:t>
            </w:r>
            <w:r w:rsidRPr="002673EF">
              <w:rPr>
                <w:rFonts w:ascii="Times New Roman" w:hAnsi="Times New Roman" w:cs="Times New Roman"/>
                <w:b/>
                <w:bCs/>
              </w:rPr>
              <w:t>1</w:t>
            </w:r>
            <w:r w:rsidRPr="002673EF">
              <w:rPr>
                <w:rFonts w:ascii="Times New Roman" w:hAnsi="Times New Roman" w:cs="Times New Roman"/>
                <w:b/>
                <w:bCs/>
              </w:rPr>
              <w:t>月</w:t>
            </w:r>
            <w:r w:rsidRPr="002673EF">
              <w:rPr>
                <w:rFonts w:ascii="Times New Roman" w:hAnsi="Times New Roman" w:cs="Times New Roman"/>
                <w:b/>
                <w:bCs/>
              </w:rPr>
              <w:t>1</w:t>
            </w:r>
            <w:r w:rsidRPr="002673EF">
              <w:rPr>
                <w:rFonts w:ascii="Times New Roman" w:hAnsi="Times New Roman" w:cs="Times New Roman"/>
                <w:b/>
                <w:bCs/>
              </w:rPr>
              <w:t>日</w:t>
            </w:r>
          </w:p>
        </w:tc>
        <w:tc>
          <w:tcPr>
            <w:tcW w:w="1186" w:type="dxa"/>
            <w:shd w:val="clear" w:color="auto" w:fill="FBE4D5"/>
            <w:vAlign w:val="center"/>
          </w:tcPr>
          <w:p w14:paraId="3B0A5A2F" w14:textId="77777777" w:rsidR="006C751D" w:rsidRPr="002673EF" w:rsidRDefault="006C751D" w:rsidP="006C751D">
            <w:pPr>
              <w:spacing w:line="312" w:lineRule="auto"/>
              <w:jc w:val="center"/>
              <w:rPr>
                <w:rFonts w:ascii="Times New Roman" w:hAnsi="Times New Roman" w:cs="Times New Roman"/>
              </w:rPr>
            </w:pPr>
            <w:r w:rsidRPr="002673EF">
              <w:rPr>
                <w:rFonts w:ascii="Times New Roman" w:hAnsi="Times New Roman" w:cs="Times New Roman"/>
              </w:rPr>
              <w:t>DZ3</w:t>
            </w:r>
          </w:p>
        </w:tc>
        <w:tc>
          <w:tcPr>
            <w:tcW w:w="1477" w:type="dxa"/>
            <w:shd w:val="clear" w:color="auto" w:fill="FBE4D5"/>
            <w:vAlign w:val="center"/>
          </w:tcPr>
          <w:p w14:paraId="1732908C" w14:textId="77777777" w:rsidR="006C751D" w:rsidRPr="002673EF" w:rsidRDefault="006C751D" w:rsidP="006C751D">
            <w:pPr>
              <w:spacing w:line="312" w:lineRule="auto"/>
              <w:jc w:val="center"/>
              <w:rPr>
                <w:rFonts w:ascii="Times New Roman" w:hAnsi="Times New Roman" w:cs="Times New Roman"/>
              </w:rPr>
            </w:pPr>
            <w:r w:rsidRPr="002673EF">
              <w:rPr>
                <w:rFonts w:ascii="Times New Roman" w:hAnsi="Times New Roman" w:cs="Times New Roman"/>
              </w:rPr>
              <w:t>L=30cm</w:t>
            </w:r>
          </w:p>
        </w:tc>
        <w:tc>
          <w:tcPr>
            <w:tcW w:w="1409" w:type="dxa"/>
            <w:shd w:val="clear" w:color="auto" w:fill="FBE4D5"/>
            <w:vAlign w:val="center"/>
          </w:tcPr>
          <w:p w14:paraId="09E00BAD" w14:textId="77777777" w:rsidR="006C751D" w:rsidRPr="002673EF" w:rsidRDefault="006C751D" w:rsidP="006C751D">
            <w:pPr>
              <w:spacing w:line="312" w:lineRule="auto"/>
              <w:jc w:val="center"/>
              <w:rPr>
                <w:rFonts w:ascii="Times New Roman" w:hAnsi="Times New Roman" w:cs="Times New Roman"/>
              </w:rPr>
            </w:pPr>
            <w:r w:rsidRPr="002673EF">
              <w:rPr>
                <w:rFonts w:ascii="Times New Roman" w:hAnsi="Times New Roman" w:cs="Times New Roman"/>
              </w:rPr>
              <w:t>未扩展</w:t>
            </w:r>
          </w:p>
        </w:tc>
        <w:tc>
          <w:tcPr>
            <w:tcW w:w="1199" w:type="dxa"/>
            <w:gridSpan w:val="2"/>
            <w:shd w:val="clear" w:color="auto" w:fill="FBE4D5"/>
            <w:vAlign w:val="center"/>
          </w:tcPr>
          <w:p w14:paraId="732CA3E4" w14:textId="77777777" w:rsidR="006C751D" w:rsidRPr="002673EF" w:rsidRDefault="006C751D" w:rsidP="006C751D">
            <w:pPr>
              <w:spacing w:line="312" w:lineRule="auto"/>
              <w:jc w:val="center"/>
              <w:rPr>
                <w:rFonts w:ascii="Times New Roman" w:hAnsi="Times New Roman" w:cs="Times New Roman"/>
              </w:rPr>
            </w:pPr>
            <w:r w:rsidRPr="002673EF">
              <w:rPr>
                <w:rFonts w:ascii="Times New Roman" w:hAnsi="Times New Roman" w:cs="Times New Roman"/>
              </w:rPr>
              <w:t>XXX</w:t>
            </w:r>
          </w:p>
        </w:tc>
        <w:tc>
          <w:tcPr>
            <w:tcW w:w="926" w:type="dxa"/>
            <w:shd w:val="clear" w:color="auto" w:fill="FBE4D5"/>
            <w:vAlign w:val="center"/>
          </w:tcPr>
          <w:p w14:paraId="12985CF0" w14:textId="77777777" w:rsidR="006C751D" w:rsidRPr="002673EF" w:rsidRDefault="006C751D" w:rsidP="006C751D">
            <w:pPr>
              <w:spacing w:line="312" w:lineRule="auto"/>
              <w:jc w:val="center"/>
              <w:rPr>
                <w:rFonts w:ascii="Times New Roman" w:hAnsi="Times New Roman" w:cs="Times New Roman"/>
              </w:rPr>
            </w:pPr>
            <w:r w:rsidRPr="002673EF">
              <w:rPr>
                <w:rFonts w:ascii="Times New Roman" w:hAnsi="Times New Roman" w:cs="Times New Roman"/>
              </w:rPr>
              <w:t>XXX</w:t>
            </w:r>
          </w:p>
        </w:tc>
      </w:tr>
      <w:tr w:rsidR="006C751D" w14:paraId="2C7B7B83" w14:textId="77777777" w:rsidTr="005E5FB2">
        <w:trPr>
          <w:jc w:val="center"/>
        </w:trPr>
        <w:tc>
          <w:tcPr>
            <w:tcW w:w="1785" w:type="dxa"/>
            <w:vAlign w:val="center"/>
          </w:tcPr>
          <w:p w14:paraId="71202C75"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1186" w:type="dxa"/>
            <w:vAlign w:val="center"/>
          </w:tcPr>
          <w:p w14:paraId="7A568201" w14:textId="77777777" w:rsidR="006C751D" w:rsidRDefault="006C751D" w:rsidP="006C751D">
            <w:pPr>
              <w:spacing w:line="312" w:lineRule="auto"/>
              <w:jc w:val="center"/>
              <w:rPr>
                <w:rFonts w:cs="Times New Roman"/>
              </w:rPr>
            </w:pPr>
          </w:p>
        </w:tc>
        <w:tc>
          <w:tcPr>
            <w:tcW w:w="1477" w:type="dxa"/>
            <w:vAlign w:val="center"/>
          </w:tcPr>
          <w:p w14:paraId="63C66A28" w14:textId="77777777" w:rsidR="006C751D" w:rsidRDefault="006C751D" w:rsidP="006C751D">
            <w:pPr>
              <w:spacing w:line="312" w:lineRule="auto"/>
              <w:jc w:val="center"/>
              <w:rPr>
                <w:rFonts w:cs="Times New Roman"/>
              </w:rPr>
            </w:pPr>
          </w:p>
        </w:tc>
        <w:tc>
          <w:tcPr>
            <w:tcW w:w="1409" w:type="dxa"/>
            <w:vAlign w:val="center"/>
          </w:tcPr>
          <w:p w14:paraId="4DE35BDE" w14:textId="77777777" w:rsidR="006C751D" w:rsidRDefault="006C751D" w:rsidP="006C751D">
            <w:pPr>
              <w:spacing w:line="312" w:lineRule="auto"/>
              <w:jc w:val="center"/>
              <w:rPr>
                <w:rFonts w:cs="Times New Roman"/>
              </w:rPr>
            </w:pPr>
          </w:p>
        </w:tc>
        <w:tc>
          <w:tcPr>
            <w:tcW w:w="1199" w:type="dxa"/>
            <w:gridSpan w:val="2"/>
            <w:vAlign w:val="center"/>
          </w:tcPr>
          <w:p w14:paraId="26483D99" w14:textId="77777777" w:rsidR="006C751D" w:rsidRDefault="006C751D" w:rsidP="006C751D">
            <w:pPr>
              <w:spacing w:line="312" w:lineRule="auto"/>
              <w:jc w:val="center"/>
              <w:rPr>
                <w:rFonts w:cs="Times New Roman"/>
              </w:rPr>
            </w:pPr>
          </w:p>
        </w:tc>
        <w:tc>
          <w:tcPr>
            <w:tcW w:w="926" w:type="dxa"/>
            <w:vAlign w:val="center"/>
          </w:tcPr>
          <w:p w14:paraId="3C6FEA47" w14:textId="77777777" w:rsidR="006C751D" w:rsidRDefault="006C751D" w:rsidP="006C751D">
            <w:pPr>
              <w:spacing w:line="312" w:lineRule="auto"/>
              <w:jc w:val="center"/>
              <w:rPr>
                <w:rFonts w:cs="Times New Roman"/>
              </w:rPr>
            </w:pPr>
          </w:p>
        </w:tc>
      </w:tr>
      <w:tr w:rsidR="006C751D" w14:paraId="3F167CED" w14:textId="77777777" w:rsidTr="005E5FB2">
        <w:trPr>
          <w:jc w:val="center"/>
        </w:trPr>
        <w:tc>
          <w:tcPr>
            <w:tcW w:w="1785" w:type="dxa"/>
            <w:shd w:val="clear" w:color="auto" w:fill="FBE4D5"/>
            <w:vAlign w:val="center"/>
          </w:tcPr>
          <w:p w14:paraId="183E22A4"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1186" w:type="dxa"/>
            <w:shd w:val="clear" w:color="auto" w:fill="FBE4D5"/>
            <w:vAlign w:val="center"/>
          </w:tcPr>
          <w:p w14:paraId="22C39D16" w14:textId="77777777" w:rsidR="006C751D" w:rsidRDefault="006C751D" w:rsidP="006C751D">
            <w:pPr>
              <w:spacing w:line="312" w:lineRule="auto"/>
              <w:jc w:val="center"/>
              <w:rPr>
                <w:rFonts w:cs="Times New Roman"/>
              </w:rPr>
            </w:pPr>
          </w:p>
        </w:tc>
        <w:tc>
          <w:tcPr>
            <w:tcW w:w="1477" w:type="dxa"/>
            <w:shd w:val="clear" w:color="auto" w:fill="FBE4D5"/>
            <w:vAlign w:val="center"/>
          </w:tcPr>
          <w:p w14:paraId="456E0E9D" w14:textId="77777777" w:rsidR="006C751D" w:rsidRDefault="006C751D" w:rsidP="006C751D">
            <w:pPr>
              <w:spacing w:line="312" w:lineRule="auto"/>
              <w:jc w:val="center"/>
              <w:rPr>
                <w:rFonts w:cs="Times New Roman"/>
              </w:rPr>
            </w:pPr>
          </w:p>
        </w:tc>
        <w:tc>
          <w:tcPr>
            <w:tcW w:w="1409" w:type="dxa"/>
            <w:shd w:val="clear" w:color="auto" w:fill="FBE4D5"/>
            <w:vAlign w:val="center"/>
          </w:tcPr>
          <w:p w14:paraId="2A336AAA" w14:textId="77777777" w:rsidR="006C751D" w:rsidRDefault="006C751D" w:rsidP="006C751D">
            <w:pPr>
              <w:spacing w:line="312" w:lineRule="auto"/>
              <w:jc w:val="center"/>
              <w:rPr>
                <w:rFonts w:cs="Times New Roman"/>
              </w:rPr>
            </w:pPr>
          </w:p>
        </w:tc>
        <w:tc>
          <w:tcPr>
            <w:tcW w:w="1199" w:type="dxa"/>
            <w:gridSpan w:val="2"/>
            <w:shd w:val="clear" w:color="auto" w:fill="FBE4D5"/>
            <w:vAlign w:val="center"/>
          </w:tcPr>
          <w:p w14:paraId="118FB621" w14:textId="77777777" w:rsidR="006C751D" w:rsidRDefault="006C751D" w:rsidP="006C751D">
            <w:pPr>
              <w:spacing w:line="312" w:lineRule="auto"/>
              <w:jc w:val="center"/>
              <w:rPr>
                <w:rFonts w:cs="Times New Roman"/>
              </w:rPr>
            </w:pPr>
          </w:p>
        </w:tc>
        <w:tc>
          <w:tcPr>
            <w:tcW w:w="926" w:type="dxa"/>
            <w:shd w:val="clear" w:color="auto" w:fill="FBE4D5"/>
            <w:vAlign w:val="center"/>
          </w:tcPr>
          <w:p w14:paraId="514AD692" w14:textId="77777777" w:rsidR="006C751D" w:rsidRDefault="006C751D" w:rsidP="006C751D">
            <w:pPr>
              <w:spacing w:line="312" w:lineRule="auto"/>
              <w:jc w:val="center"/>
              <w:rPr>
                <w:rFonts w:cs="Times New Roman"/>
              </w:rPr>
            </w:pPr>
          </w:p>
        </w:tc>
      </w:tr>
      <w:tr w:rsidR="006C751D" w14:paraId="332A6A9A" w14:textId="77777777" w:rsidTr="005E5FB2">
        <w:trPr>
          <w:jc w:val="center"/>
        </w:trPr>
        <w:tc>
          <w:tcPr>
            <w:tcW w:w="1785" w:type="dxa"/>
            <w:vAlign w:val="center"/>
          </w:tcPr>
          <w:p w14:paraId="5CC35A6D"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1186" w:type="dxa"/>
            <w:vAlign w:val="center"/>
          </w:tcPr>
          <w:p w14:paraId="4D70E8A1" w14:textId="77777777" w:rsidR="006C751D" w:rsidRDefault="006C751D" w:rsidP="006C751D">
            <w:pPr>
              <w:spacing w:line="312" w:lineRule="auto"/>
              <w:jc w:val="center"/>
              <w:rPr>
                <w:rFonts w:cs="Times New Roman"/>
              </w:rPr>
            </w:pPr>
          </w:p>
        </w:tc>
        <w:tc>
          <w:tcPr>
            <w:tcW w:w="1477" w:type="dxa"/>
            <w:vAlign w:val="center"/>
          </w:tcPr>
          <w:p w14:paraId="7F994AF1" w14:textId="77777777" w:rsidR="006C751D" w:rsidRDefault="006C751D" w:rsidP="006C751D">
            <w:pPr>
              <w:spacing w:line="312" w:lineRule="auto"/>
              <w:jc w:val="center"/>
              <w:rPr>
                <w:rFonts w:cs="Times New Roman"/>
              </w:rPr>
            </w:pPr>
          </w:p>
        </w:tc>
        <w:tc>
          <w:tcPr>
            <w:tcW w:w="1409" w:type="dxa"/>
            <w:vAlign w:val="center"/>
          </w:tcPr>
          <w:p w14:paraId="36DCF351" w14:textId="77777777" w:rsidR="006C751D" w:rsidRDefault="006C751D" w:rsidP="006C751D">
            <w:pPr>
              <w:spacing w:line="312" w:lineRule="auto"/>
              <w:jc w:val="center"/>
              <w:rPr>
                <w:rFonts w:cs="Times New Roman"/>
              </w:rPr>
            </w:pPr>
          </w:p>
        </w:tc>
        <w:tc>
          <w:tcPr>
            <w:tcW w:w="1199" w:type="dxa"/>
            <w:gridSpan w:val="2"/>
            <w:vAlign w:val="center"/>
          </w:tcPr>
          <w:p w14:paraId="556F3654" w14:textId="77777777" w:rsidR="006C751D" w:rsidRDefault="006C751D" w:rsidP="006C751D">
            <w:pPr>
              <w:spacing w:line="312" w:lineRule="auto"/>
              <w:jc w:val="center"/>
              <w:rPr>
                <w:rFonts w:cs="Times New Roman"/>
              </w:rPr>
            </w:pPr>
          </w:p>
        </w:tc>
        <w:tc>
          <w:tcPr>
            <w:tcW w:w="926" w:type="dxa"/>
            <w:vAlign w:val="center"/>
          </w:tcPr>
          <w:p w14:paraId="26840E6E" w14:textId="77777777" w:rsidR="006C751D" w:rsidRDefault="006C751D" w:rsidP="006C751D">
            <w:pPr>
              <w:spacing w:line="312" w:lineRule="auto"/>
              <w:jc w:val="center"/>
              <w:rPr>
                <w:rFonts w:cs="Times New Roman"/>
              </w:rPr>
            </w:pPr>
          </w:p>
        </w:tc>
      </w:tr>
      <w:tr w:rsidR="006C751D" w14:paraId="34D550D3" w14:textId="77777777" w:rsidTr="005E5FB2">
        <w:trPr>
          <w:jc w:val="center"/>
        </w:trPr>
        <w:tc>
          <w:tcPr>
            <w:tcW w:w="1785" w:type="dxa"/>
            <w:shd w:val="clear" w:color="auto" w:fill="FBE4D5"/>
            <w:vAlign w:val="center"/>
          </w:tcPr>
          <w:p w14:paraId="7D486B36"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1186" w:type="dxa"/>
            <w:shd w:val="clear" w:color="auto" w:fill="FBE4D5"/>
            <w:vAlign w:val="center"/>
          </w:tcPr>
          <w:p w14:paraId="5E45EB94" w14:textId="77777777" w:rsidR="006C751D" w:rsidRDefault="006C751D" w:rsidP="006C751D">
            <w:pPr>
              <w:spacing w:line="312" w:lineRule="auto"/>
              <w:jc w:val="center"/>
              <w:rPr>
                <w:rFonts w:cs="Times New Roman"/>
              </w:rPr>
            </w:pPr>
          </w:p>
        </w:tc>
        <w:tc>
          <w:tcPr>
            <w:tcW w:w="1477" w:type="dxa"/>
            <w:shd w:val="clear" w:color="auto" w:fill="FBE4D5"/>
            <w:vAlign w:val="center"/>
          </w:tcPr>
          <w:p w14:paraId="3B6B7B6F" w14:textId="77777777" w:rsidR="006C751D" w:rsidRDefault="006C751D" w:rsidP="006C751D">
            <w:pPr>
              <w:spacing w:line="312" w:lineRule="auto"/>
              <w:jc w:val="center"/>
              <w:rPr>
                <w:rFonts w:cs="Times New Roman"/>
              </w:rPr>
            </w:pPr>
          </w:p>
        </w:tc>
        <w:tc>
          <w:tcPr>
            <w:tcW w:w="1409" w:type="dxa"/>
            <w:shd w:val="clear" w:color="auto" w:fill="FBE4D5"/>
            <w:vAlign w:val="center"/>
          </w:tcPr>
          <w:p w14:paraId="256B3608" w14:textId="77777777" w:rsidR="006C751D" w:rsidRDefault="006C751D" w:rsidP="006C751D">
            <w:pPr>
              <w:spacing w:line="312" w:lineRule="auto"/>
              <w:jc w:val="center"/>
              <w:rPr>
                <w:rFonts w:cs="Times New Roman"/>
              </w:rPr>
            </w:pPr>
          </w:p>
        </w:tc>
        <w:tc>
          <w:tcPr>
            <w:tcW w:w="1199" w:type="dxa"/>
            <w:gridSpan w:val="2"/>
            <w:shd w:val="clear" w:color="auto" w:fill="FBE4D5"/>
            <w:vAlign w:val="center"/>
          </w:tcPr>
          <w:p w14:paraId="1D04892E" w14:textId="77777777" w:rsidR="006C751D" w:rsidRDefault="006C751D" w:rsidP="006C751D">
            <w:pPr>
              <w:spacing w:line="312" w:lineRule="auto"/>
              <w:jc w:val="center"/>
              <w:rPr>
                <w:rFonts w:cs="Times New Roman"/>
              </w:rPr>
            </w:pPr>
          </w:p>
        </w:tc>
        <w:tc>
          <w:tcPr>
            <w:tcW w:w="926" w:type="dxa"/>
            <w:shd w:val="clear" w:color="auto" w:fill="FBE4D5"/>
            <w:vAlign w:val="center"/>
          </w:tcPr>
          <w:p w14:paraId="520F6CFF" w14:textId="77777777" w:rsidR="006C751D" w:rsidRDefault="006C751D" w:rsidP="006C751D">
            <w:pPr>
              <w:spacing w:line="312" w:lineRule="auto"/>
              <w:jc w:val="center"/>
              <w:rPr>
                <w:rFonts w:cs="Times New Roman"/>
              </w:rPr>
            </w:pPr>
          </w:p>
        </w:tc>
      </w:tr>
      <w:tr w:rsidR="006C751D" w14:paraId="37BDA852" w14:textId="77777777" w:rsidTr="005E5FB2">
        <w:trPr>
          <w:trHeight w:val="403"/>
          <w:jc w:val="center"/>
        </w:trPr>
        <w:tc>
          <w:tcPr>
            <w:tcW w:w="7982" w:type="dxa"/>
            <w:gridSpan w:val="7"/>
            <w:vAlign w:val="center"/>
          </w:tcPr>
          <w:p w14:paraId="768A6E7D" w14:textId="77777777" w:rsidR="006C751D" w:rsidRDefault="006C751D" w:rsidP="006C751D">
            <w:pPr>
              <w:spacing w:line="312" w:lineRule="auto"/>
              <w:rPr>
                <w:rFonts w:cs="Times New Roman"/>
                <w:b/>
                <w:bCs/>
              </w:rPr>
            </w:pPr>
            <w:r>
              <w:rPr>
                <w:rFonts w:cs="Times New Roman"/>
                <w:b/>
                <w:bCs/>
              </w:rPr>
              <w:t>注：备注应根据实际现场裂缝情况填写</w:t>
            </w:r>
            <w:r>
              <w:rPr>
                <w:rFonts w:cs="Times New Roman"/>
                <w:b/>
                <w:bCs/>
              </w:rPr>
              <w:t>“</w:t>
            </w:r>
            <w:r>
              <w:rPr>
                <w:rFonts w:cs="Times New Roman"/>
                <w:b/>
                <w:bCs/>
              </w:rPr>
              <w:t>是否扩展</w:t>
            </w:r>
            <w:r>
              <w:rPr>
                <w:rFonts w:cs="Times New Roman"/>
                <w:b/>
                <w:bCs/>
              </w:rPr>
              <w:t>”</w:t>
            </w:r>
            <w:r>
              <w:rPr>
                <w:rFonts w:cs="Times New Roman"/>
                <w:b/>
                <w:bCs/>
              </w:rPr>
              <w:t>、</w:t>
            </w:r>
            <w:r>
              <w:rPr>
                <w:rFonts w:cs="Times New Roman"/>
                <w:b/>
                <w:bCs/>
              </w:rPr>
              <w:t>“</w:t>
            </w:r>
            <w:r>
              <w:rPr>
                <w:rFonts w:cs="Times New Roman"/>
                <w:b/>
                <w:bCs/>
              </w:rPr>
              <w:t>是否维护，维护状况如何</w:t>
            </w:r>
            <w:r>
              <w:rPr>
                <w:rFonts w:cs="Times New Roman"/>
                <w:b/>
                <w:bCs/>
              </w:rPr>
              <w:t>”</w:t>
            </w:r>
          </w:p>
        </w:tc>
      </w:tr>
    </w:tbl>
    <w:p w14:paraId="7C2C9052" w14:textId="77777777" w:rsidR="006C751D" w:rsidRDefault="006C751D" w:rsidP="006C751D">
      <w:pPr>
        <w:spacing w:afterLines="50" w:after="156" w:line="312" w:lineRule="auto"/>
        <w:rPr>
          <w:rFonts w:cs="Times New Roman"/>
          <w:sz w:val="20"/>
        </w:rPr>
      </w:pPr>
    </w:p>
    <w:p w14:paraId="67A931E4"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53C8A86B"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05191F06"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1FFBDB21"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05140122"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16E36B6C" w14:textId="77777777" w:rsidR="006C751D" w:rsidRDefault="006C751D" w:rsidP="006C751D">
      <w:pPr>
        <w:spacing w:afterLines="50" w:after="156" w:line="312" w:lineRule="auto"/>
        <w:jc w:val="center"/>
        <w:rPr>
          <w:rFonts w:ascii="宋体" w:eastAsia="宋体" w:hAnsi="宋体" w:cs="Times New Roman" w:hint="eastAsia"/>
          <w:b/>
          <w:bCs/>
          <w:szCs w:val="21"/>
        </w:rPr>
      </w:pPr>
    </w:p>
    <w:p w14:paraId="16D37E05" w14:textId="77777777" w:rsidR="00E80013" w:rsidRDefault="00E80013" w:rsidP="006C751D">
      <w:pPr>
        <w:spacing w:afterLines="50" w:after="156" w:line="312" w:lineRule="auto"/>
        <w:jc w:val="center"/>
        <w:rPr>
          <w:rFonts w:ascii="宋体" w:eastAsia="宋体" w:hAnsi="宋体" w:cs="Times New Roman" w:hint="eastAsia"/>
          <w:b/>
          <w:bCs/>
          <w:szCs w:val="21"/>
        </w:rPr>
      </w:pPr>
    </w:p>
    <w:p w14:paraId="00C1BCAE" w14:textId="77777777" w:rsidR="00E80013" w:rsidRDefault="00E80013" w:rsidP="006C751D">
      <w:pPr>
        <w:spacing w:afterLines="50" w:after="156" w:line="312" w:lineRule="auto"/>
        <w:jc w:val="center"/>
        <w:rPr>
          <w:rFonts w:ascii="宋体" w:eastAsia="宋体" w:hAnsi="宋体" w:cs="Times New Roman" w:hint="eastAsia"/>
          <w:b/>
          <w:bCs/>
          <w:szCs w:val="21"/>
        </w:rPr>
      </w:pPr>
    </w:p>
    <w:p w14:paraId="54A9969E" w14:textId="6B7C33FD" w:rsidR="006C751D" w:rsidRPr="00E80013" w:rsidRDefault="006C751D" w:rsidP="00317BF8">
      <w:pPr>
        <w:spacing w:line="312" w:lineRule="auto"/>
        <w:jc w:val="center"/>
        <w:rPr>
          <w:rFonts w:ascii="宋体" w:eastAsia="宋体" w:hAnsi="宋体" w:cs="Times New Roman" w:hint="eastAsia"/>
          <w:szCs w:val="21"/>
        </w:rPr>
      </w:pPr>
      <w:r w:rsidRPr="00E80013">
        <w:rPr>
          <w:rFonts w:ascii="宋体" w:eastAsia="宋体" w:hAnsi="宋体" w:cs="Times New Roman"/>
          <w:szCs w:val="21"/>
        </w:rPr>
        <w:lastRenderedPageBreak/>
        <w:t>表A.0.3-2 一个箱室疲劳裂缝信息记录卡</w:t>
      </w:r>
    </w:p>
    <w:tbl>
      <w:tblPr>
        <w:tblW w:w="8251"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000" w:firstRow="0" w:lastRow="0" w:firstColumn="0" w:lastColumn="0" w:noHBand="0" w:noVBand="0"/>
      </w:tblPr>
      <w:tblGrid>
        <w:gridCol w:w="1544"/>
        <w:gridCol w:w="2784"/>
        <w:gridCol w:w="1329"/>
        <w:gridCol w:w="553"/>
        <w:gridCol w:w="810"/>
        <w:gridCol w:w="1231"/>
      </w:tblGrid>
      <w:tr w:rsidR="006C751D" w14:paraId="1A486838" w14:textId="77777777" w:rsidTr="005E5FB2">
        <w:trPr>
          <w:trHeight w:val="1147"/>
          <w:jc w:val="center"/>
        </w:trPr>
        <w:tc>
          <w:tcPr>
            <w:tcW w:w="6210" w:type="dxa"/>
            <w:gridSpan w:val="4"/>
            <w:tcBorders>
              <w:top w:val="single" w:sz="4" w:space="0" w:color="ED7D31"/>
              <w:left w:val="single" w:sz="4" w:space="0" w:color="ED7D31"/>
              <w:bottom w:val="single" w:sz="4" w:space="0" w:color="ED7D31"/>
              <w:right w:val="nil"/>
            </w:tcBorders>
            <w:shd w:val="clear" w:color="auto" w:fill="ED7D31"/>
            <w:vAlign w:val="center"/>
          </w:tcPr>
          <w:p w14:paraId="09041CEB" w14:textId="77777777" w:rsidR="006C751D" w:rsidRDefault="006C751D" w:rsidP="006C751D">
            <w:pPr>
              <w:spacing w:line="312" w:lineRule="auto"/>
              <w:jc w:val="center"/>
              <w:rPr>
                <w:rFonts w:cs="Times New Roman"/>
                <w:b/>
                <w:bCs/>
                <w:sz w:val="36"/>
                <w:szCs w:val="36"/>
              </w:rPr>
            </w:pPr>
            <w:r>
              <w:rPr>
                <w:rFonts w:cs="Times New Roman"/>
                <w:b/>
                <w:bCs/>
                <w:sz w:val="36"/>
                <w:szCs w:val="36"/>
              </w:rPr>
              <w:t xml:space="preserve">      </w:t>
            </w:r>
            <w:r>
              <w:rPr>
                <w:rFonts w:cs="Times New Roman"/>
                <w:b/>
                <w:bCs/>
                <w:sz w:val="36"/>
                <w:szCs w:val="36"/>
              </w:rPr>
              <w:t>一个箱室疲劳裂缝信息记录卡</w:t>
            </w:r>
          </w:p>
        </w:tc>
        <w:tc>
          <w:tcPr>
            <w:tcW w:w="2041" w:type="dxa"/>
            <w:gridSpan w:val="2"/>
            <w:tcBorders>
              <w:top w:val="single" w:sz="4" w:space="0" w:color="ED7D31"/>
              <w:left w:val="nil"/>
              <w:bottom w:val="single" w:sz="4" w:space="0" w:color="ED7D31"/>
              <w:right w:val="single" w:sz="4" w:space="0" w:color="ED7D31"/>
            </w:tcBorders>
            <w:shd w:val="clear" w:color="auto" w:fill="ED7D31"/>
            <w:vAlign w:val="center"/>
          </w:tcPr>
          <w:p w14:paraId="7DD61DF6" w14:textId="0A5C5F76" w:rsidR="006C751D" w:rsidRDefault="006C751D" w:rsidP="006C751D">
            <w:pPr>
              <w:spacing w:line="312" w:lineRule="auto"/>
              <w:ind w:right="83"/>
              <w:jc w:val="right"/>
              <w:rPr>
                <w:rFonts w:cs="Times New Roman"/>
                <w:b/>
                <w:bCs/>
                <w:sz w:val="28"/>
                <w:szCs w:val="28"/>
              </w:rPr>
            </w:pPr>
            <w:r>
              <w:rPr>
                <w:rFonts w:cs="Times New Roman"/>
                <w:b/>
                <w:bCs/>
                <w:sz w:val="28"/>
                <w:szCs w:val="28"/>
              </w:rPr>
              <w:t xml:space="preserve">   </w:t>
            </w:r>
            <w:r>
              <w:rPr>
                <w:rFonts w:cs="Times New Roman"/>
                <w:b/>
                <w:bCs/>
                <w:noProof/>
                <w:sz w:val="28"/>
                <w:szCs w:val="28"/>
              </w:rPr>
              <w:drawing>
                <wp:inline distT="0" distB="0" distL="0" distR="0" wp14:anchorId="35D8E181" wp14:editId="38680A35">
                  <wp:extent cx="676275" cy="704850"/>
                  <wp:effectExtent l="0" t="0" r="9525" b="0"/>
                  <wp:docPr id="41479138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tc>
      </w:tr>
      <w:tr w:rsidR="006C751D" w14:paraId="665CB97B" w14:textId="77777777" w:rsidTr="005E5FB2">
        <w:trPr>
          <w:trHeight w:val="598"/>
          <w:jc w:val="center"/>
        </w:trPr>
        <w:tc>
          <w:tcPr>
            <w:tcW w:w="1544" w:type="dxa"/>
            <w:shd w:val="clear" w:color="auto" w:fill="FBE4D5"/>
            <w:vAlign w:val="center"/>
          </w:tcPr>
          <w:p w14:paraId="66D2FDF0"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检测单位</w:t>
            </w:r>
          </w:p>
        </w:tc>
        <w:tc>
          <w:tcPr>
            <w:tcW w:w="2784" w:type="dxa"/>
            <w:shd w:val="clear" w:color="auto" w:fill="FBE4D5"/>
            <w:vAlign w:val="center"/>
          </w:tcPr>
          <w:p w14:paraId="4764D8F9" w14:textId="77777777" w:rsidR="006C751D" w:rsidRPr="00520426" w:rsidRDefault="006C751D" w:rsidP="006C751D">
            <w:pPr>
              <w:spacing w:line="312" w:lineRule="auto"/>
              <w:jc w:val="center"/>
              <w:rPr>
                <w:rFonts w:ascii="Times New Roman" w:hAnsi="Times New Roman" w:cs="Times New Roman"/>
                <w:szCs w:val="21"/>
              </w:rPr>
            </w:pPr>
            <w:r w:rsidRPr="00520426">
              <w:rPr>
                <w:rFonts w:ascii="Times New Roman" w:hAnsi="Times New Roman" w:cs="Times New Roman"/>
                <w:szCs w:val="21"/>
              </w:rPr>
              <w:t>XXX</w:t>
            </w:r>
            <w:r w:rsidRPr="00520426">
              <w:rPr>
                <w:rFonts w:ascii="Times New Roman" w:hAnsi="Times New Roman" w:cs="Times New Roman"/>
                <w:szCs w:val="21"/>
              </w:rPr>
              <w:t>检测单位</w:t>
            </w:r>
          </w:p>
        </w:tc>
        <w:tc>
          <w:tcPr>
            <w:tcW w:w="1329" w:type="dxa"/>
            <w:shd w:val="clear" w:color="auto" w:fill="FBE4D5"/>
            <w:vAlign w:val="center"/>
          </w:tcPr>
          <w:p w14:paraId="02E49ACF"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签字复核</w:t>
            </w:r>
          </w:p>
        </w:tc>
        <w:tc>
          <w:tcPr>
            <w:tcW w:w="2594" w:type="dxa"/>
            <w:gridSpan w:val="3"/>
            <w:shd w:val="clear" w:color="auto" w:fill="FBE4D5"/>
            <w:vAlign w:val="center"/>
          </w:tcPr>
          <w:p w14:paraId="17139C37"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szCs w:val="21"/>
              </w:rPr>
              <w:t>XXX</w:t>
            </w:r>
          </w:p>
        </w:tc>
      </w:tr>
      <w:tr w:rsidR="006C751D" w14:paraId="05CFD89C" w14:textId="77777777" w:rsidTr="005E5FB2">
        <w:trPr>
          <w:trHeight w:val="688"/>
          <w:jc w:val="center"/>
        </w:trPr>
        <w:tc>
          <w:tcPr>
            <w:tcW w:w="1544" w:type="dxa"/>
            <w:vAlign w:val="center"/>
          </w:tcPr>
          <w:p w14:paraId="0E4489D0"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检测时间</w:t>
            </w:r>
          </w:p>
        </w:tc>
        <w:tc>
          <w:tcPr>
            <w:tcW w:w="2784" w:type="dxa"/>
            <w:vAlign w:val="center"/>
          </w:tcPr>
          <w:p w14:paraId="7667BA24"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裂缝编号</w:t>
            </w:r>
          </w:p>
        </w:tc>
        <w:tc>
          <w:tcPr>
            <w:tcW w:w="1329" w:type="dxa"/>
            <w:vAlign w:val="center"/>
          </w:tcPr>
          <w:p w14:paraId="045CDF28"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裂缝类型</w:t>
            </w:r>
          </w:p>
        </w:tc>
        <w:tc>
          <w:tcPr>
            <w:tcW w:w="1363" w:type="dxa"/>
            <w:gridSpan w:val="2"/>
            <w:vAlign w:val="center"/>
          </w:tcPr>
          <w:p w14:paraId="79E9C08B"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裂缝特征</w:t>
            </w:r>
          </w:p>
        </w:tc>
        <w:tc>
          <w:tcPr>
            <w:tcW w:w="1231" w:type="dxa"/>
            <w:vAlign w:val="center"/>
          </w:tcPr>
          <w:p w14:paraId="178C8B7C" w14:textId="77777777" w:rsidR="006C751D" w:rsidRPr="00520426" w:rsidRDefault="006C751D" w:rsidP="006C751D">
            <w:pPr>
              <w:spacing w:line="312" w:lineRule="auto"/>
              <w:jc w:val="center"/>
              <w:rPr>
                <w:rFonts w:ascii="Times New Roman" w:hAnsi="Times New Roman" w:cs="Times New Roman"/>
                <w:b/>
                <w:bCs/>
                <w:szCs w:val="21"/>
              </w:rPr>
            </w:pPr>
            <w:r w:rsidRPr="00520426">
              <w:rPr>
                <w:rFonts w:ascii="Times New Roman" w:hAnsi="Times New Roman" w:cs="Times New Roman"/>
                <w:b/>
                <w:bCs/>
                <w:szCs w:val="21"/>
              </w:rPr>
              <w:t>备注</w:t>
            </w:r>
          </w:p>
        </w:tc>
      </w:tr>
      <w:tr w:rsidR="006C751D" w14:paraId="1E56676C" w14:textId="77777777" w:rsidTr="005E5FB2">
        <w:trPr>
          <w:jc w:val="center"/>
        </w:trPr>
        <w:tc>
          <w:tcPr>
            <w:tcW w:w="1544" w:type="dxa"/>
            <w:shd w:val="clear" w:color="auto" w:fill="FBE4D5"/>
            <w:vAlign w:val="center"/>
          </w:tcPr>
          <w:p w14:paraId="11B593DE" w14:textId="77777777" w:rsidR="006C751D" w:rsidRPr="00520426" w:rsidRDefault="006C751D" w:rsidP="006C751D">
            <w:pPr>
              <w:spacing w:line="312" w:lineRule="auto"/>
              <w:jc w:val="center"/>
              <w:rPr>
                <w:rFonts w:ascii="Times New Roman" w:hAnsi="Times New Roman" w:cs="Times New Roman"/>
                <w:b/>
                <w:bCs/>
              </w:rPr>
            </w:pPr>
            <w:r w:rsidRPr="00520426">
              <w:rPr>
                <w:rFonts w:ascii="Times New Roman" w:hAnsi="Times New Roman" w:cs="Times New Roman"/>
                <w:b/>
                <w:bCs/>
              </w:rPr>
              <w:t>21</w:t>
            </w:r>
            <w:r w:rsidRPr="00520426">
              <w:rPr>
                <w:rFonts w:ascii="Times New Roman" w:hAnsi="Times New Roman" w:cs="Times New Roman"/>
                <w:b/>
                <w:bCs/>
              </w:rPr>
              <w:t>年</w:t>
            </w:r>
            <w:r w:rsidRPr="00520426">
              <w:rPr>
                <w:rFonts w:ascii="Times New Roman" w:hAnsi="Times New Roman" w:cs="Times New Roman"/>
                <w:b/>
                <w:bCs/>
              </w:rPr>
              <w:t>1</w:t>
            </w:r>
            <w:r w:rsidRPr="00520426">
              <w:rPr>
                <w:rFonts w:ascii="Times New Roman" w:hAnsi="Times New Roman" w:cs="Times New Roman"/>
                <w:b/>
                <w:bCs/>
              </w:rPr>
              <w:t>月</w:t>
            </w:r>
            <w:r w:rsidRPr="00520426">
              <w:rPr>
                <w:rFonts w:ascii="Times New Roman" w:hAnsi="Times New Roman" w:cs="Times New Roman"/>
                <w:b/>
                <w:bCs/>
              </w:rPr>
              <w:t>1</w:t>
            </w:r>
            <w:r w:rsidRPr="00520426">
              <w:rPr>
                <w:rFonts w:ascii="Times New Roman" w:hAnsi="Times New Roman" w:cs="Times New Roman"/>
                <w:b/>
                <w:bCs/>
              </w:rPr>
              <w:t>日</w:t>
            </w:r>
          </w:p>
        </w:tc>
        <w:tc>
          <w:tcPr>
            <w:tcW w:w="2784" w:type="dxa"/>
            <w:shd w:val="clear" w:color="auto" w:fill="FBE4D5"/>
            <w:vAlign w:val="center"/>
          </w:tcPr>
          <w:p w14:paraId="7DF67227" w14:textId="77777777" w:rsidR="006C751D" w:rsidRPr="00520426" w:rsidRDefault="006C751D" w:rsidP="006C751D">
            <w:pPr>
              <w:spacing w:line="312" w:lineRule="auto"/>
              <w:jc w:val="center"/>
              <w:rPr>
                <w:rFonts w:ascii="Times New Roman" w:hAnsi="Times New Roman" w:cs="Times New Roman"/>
              </w:rPr>
            </w:pPr>
            <w:r w:rsidRPr="00520426">
              <w:rPr>
                <w:rFonts w:ascii="Times New Roman" w:hAnsi="Times New Roman" w:cs="Times New Roman"/>
              </w:rPr>
              <w:t>NB10-L-HG2-100-U15</w:t>
            </w:r>
          </w:p>
        </w:tc>
        <w:tc>
          <w:tcPr>
            <w:tcW w:w="1329" w:type="dxa"/>
            <w:shd w:val="clear" w:color="auto" w:fill="FBE4D5"/>
            <w:vAlign w:val="center"/>
          </w:tcPr>
          <w:p w14:paraId="72863F72" w14:textId="77777777" w:rsidR="006C751D" w:rsidRPr="00520426" w:rsidRDefault="006C751D" w:rsidP="006C751D">
            <w:pPr>
              <w:spacing w:line="312" w:lineRule="auto"/>
              <w:jc w:val="center"/>
              <w:rPr>
                <w:rFonts w:ascii="Times New Roman" w:hAnsi="Times New Roman" w:cs="Times New Roman"/>
              </w:rPr>
            </w:pPr>
            <w:r w:rsidRPr="00520426">
              <w:rPr>
                <w:rFonts w:ascii="Times New Roman" w:hAnsi="Times New Roman" w:cs="Times New Roman"/>
              </w:rPr>
              <w:t>DZ3</w:t>
            </w:r>
          </w:p>
        </w:tc>
        <w:tc>
          <w:tcPr>
            <w:tcW w:w="1363" w:type="dxa"/>
            <w:gridSpan w:val="2"/>
            <w:shd w:val="clear" w:color="auto" w:fill="FBE4D5"/>
            <w:vAlign w:val="center"/>
          </w:tcPr>
          <w:p w14:paraId="233CED3B" w14:textId="77777777" w:rsidR="006C751D" w:rsidRPr="00520426" w:rsidRDefault="006C751D" w:rsidP="006C751D">
            <w:pPr>
              <w:spacing w:line="312" w:lineRule="auto"/>
              <w:jc w:val="center"/>
              <w:rPr>
                <w:rFonts w:ascii="Times New Roman" w:hAnsi="Times New Roman" w:cs="Times New Roman"/>
              </w:rPr>
            </w:pPr>
            <w:r w:rsidRPr="00520426">
              <w:rPr>
                <w:rFonts w:ascii="Times New Roman" w:hAnsi="Times New Roman" w:cs="Times New Roman"/>
              </w:rPr>
              <w:t>L=30cm</w:t>
            </w:r>
          </w:p>
        </w:tc>
        <w:tc>
          <w:tcPr>
            <w:tcW w:w="1231" w:type="dxa"/>
            <w:shd w:val="clear" w:color="auto" w:fill="FBE4D5"/>
            <w:vAlign w:val="center"/>
          </w:tcPr>
          <w:p w14:paraId="7365AACD" w14:textId="77777777" w:rsidR="006C751D" w:rsidRPr="00520426" w:rsidRDefault="006C751D" w:rsidP="006C751D">
            <w:pPr>
              <w:spacing w:line="312" w:lineRule="auto"/>
              <w:jc w:val="center"/>
              <w:rPr>
                <w:rFonts w:ascii="Times New Roman" w:hAnsi="Times New Roman" w:cs="Times New Roman"/>
              </w:rPr>
            </w:pPr>
            <w:r w:rsidRPr="00520426">
              <w:rPr>
                <w:rFonts w:ascii="Times New Roman" w:hAnsi="Times New Roman" w:cs="Times New Roman"/>
              </w:rPr>
              <w:t>未扩展</w:t>
            </w:r>
          </w:p>
        </w:tc>
      </w:tr>
      <w:tr w:rsidR="006C751D" w14:paraId="0562D1BE" w14:textId="77777777" w:rsidTr="005E5FB2">
        <w:trPr>
          <w:jc w:val="center"/>
        </w:trPr>
        <w:tc>
          <w:tcPr>
            <w:tcW w:w="1544" w:type="dxa"/>
            <w:vAlign w:val="center"/>
          </w:tcPr>
          <w:p w14:paraId="73CA51E7"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2784" w:type="dxa"/>
            <w:vAlign w:val="center"/>
          </w:tcPr>
          <w:p w14:paraId="33B5098C" w14:textId="77777777" w:rsidR="006C751D" w:rsidRDefault="006C751D" w:rsidP="006C751D">
            <w:pPr>
              <w:spacing w:line="312" w:lineRule="auto"/>
              <w:jc w:val="center"/>
              <w:rPr>
                <w:rFonts w:cs="Times New Roman"/>
              </w:rPr>
            </w:pPr>
          </w:p>
        </w:tc>
        <w:tc>
          <w:tcPr>
            <w:tcW w:w="1329" w:type="dxa"/>
            <w:vAlign w:val="center"/>
          </w:tcPr>
          <w:p w14:paraId="433C18CD" w14:textId="77777777" w:rsidR="006C751D" w:rsidRDefault="006C751D" w:rsidP="006C751D">
            <w:pPr>
              <w:spacing w:line="312" w:lineRule="auto"/>
              <w:jc w:val="center"/>
              <w:rPr>
                <w:rFonts w:cs="Times New Roman"/>
              </w:rPr>
            </w:pPr>
          </w:p>
        </w:tc>
        <w:tc>
          <w:tcPr>
            <w:tcW w:w="1363" w:type="dxa"/>
            <w:gridSpan w:val="2"/>
            <w:vAlign w:val="center"/>
          </w:tcPr>
          <w:p w14:paraId="73903B40" w14:textId="77777777" w:rsidR="006C751D" w:rsidRDefault="006C751D" w:rsidP="006C751D">
            <w:pPr>
              <w:spacing w:line="312" w:lineRule="auto"/>
              <w:jc w:val="center"/>
              <w:rPr>
                <w:rFonts w:cs="Times New Roman"/>
              </w:rPr>
            </w:pPr>
          </w:p>
        </w:tc>
        <w:tc>
          <w:tcPr>
            <w:tcW w:w="1231" w:type="dxa"/>
            <w:vAlign w:val="center"/>
          </w:tcPr>
          <w:p w14:paraId="7F3DEABA" w14:textId="77777777" w:rsidR="006C751D" w:rsidRDefault="006C751D" w:rsidP="006C751D">
            <w:pPr>
              <w:spacing w:line="312" w:lineRule="auto"/>
              <w:jc w:val="center"/>
              <w:rPr>
                <w:rFonts w:cs="Times New Roman"/>
              </w:rPr>
            </w:pPr>
          </w:p>
        </w:tc>
      </w:tr>
      <w:tr w:rsidR="006C751D" w14:paraId="02D79683" w14:textId="77777777" w:rsidTr="005E5FB2">
        <w:trPr>
          <w:jc w:val="center"/>
        </w:trPr>
        <w:tc>
          <w:tcPr>
            <w:tcW w:w="1544" w:type="dxa"/>
            <w:shd w:val="clear" w:color="auto" w:fill="FBE4D5"/>
            <w:vAlign w:val="center"/>
          </w:tcPr>
          <w:p w14:paraId="3B15165A"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2784" w:type="dxa"/>
            <w:shd w:val="clear" w:color="auto" w:fill="FBE4D5"/>
            <w:vAlign w:val="center"/>
          </w:tcPr>
          <w:p w14:paraId="33075A9B" w14:textId="77777777" w:rsidR="006C751D" w:rsidRDefault="006C751D" w:rsidP="006C751D">
            <w:pPr>
              <w:spacing w:line="312" w:lineRule="auto"/>
              <w:jc w:val="center"/>
              <w:rPr>
                <w:rFonts w:cs="Times New Roman"/>
              </w:rPr>
            </w:pPr>
          </w:p>
        </w:tc>
        <w:tc>
          <w:tcPr>
            <w:tcW w:w="1329" w:type="dxa"/>
            <w:shd w:val="clear" w:color="auto" w:fill="FBE4D5"/>
            <w:vAlign w:val="center"/>
          </w:tcPr>
          <w:p w14:paraId="3C2BB2F7" w14:textId="77777777" w:rsidR="006C751D" w:rsidRDefault="006C751D" w:rsidP="006C751D">
            <w:pPr>
              <w:spacing w:line="312" w:lineRule="auto"/>
              <w:jc w:val="center"/>
              <w:rPr>
                <w:rFonts w:cs="Times New Roman"/>
              </w:rPr>
            </w:pPr>
          </w:p>
        </w:tc>
        <w:tc>
          <w:tcPr>
            <w:tcW w:w="1363" w:type="dxa"/>
            <w:gridSpan w:val="2"/>
            <w:shd w:val="clear" w:color="auto" w:fill="FBE4D5"/>
            <w:vAlign w:val="center"/>
          </w:tcPr>
          <w:p w14:paraId="737D9295" w14:textId="77777777" w:rsidR="006C751D" w:rsidRDefault="006C751D" w:rsidP="006C751D">
            <w:pPr>
              <w:spacing w:line="312" w:lineRule="auto"/>
              <w:jc w:val="center"/>
              <w:rPr>
                <w:rFonts w:cs="Times New Roman"/>
              </w:rPr>
            </w:pPr>
          </w:p>
        </w:tc>
        <w:tc>
          <w:tcPr>
            <w:tcW w:w="1231" w:type="dxa"/>
            <w:shd w:val="clear" w:color="auto" w:fill="FBE4D5"/>
            <w:vAlign w:val="center"/>
          </w:tcPr>
          <w:p w14:paraId="336D4AB3" w14:textId="77777777" w:rsidR="006C751D" w:rsidRDefault="006C751D" w:rsidP="006C751D">
            <w:pPr>
              <w:spacing w:line="312" w:lineRule="auto"/>
              <w:jc w:val="center"/>
              <w:rPr>
                <w:rFonts w:cs="Times New Roman"/>
              </w:rPr>
            </w:pPr>
          </w:p>
        </w:tc>
      </w:tr>
      <w:tr w:rsidR="006C751D" w14:paraId="37131A01" w14:textId="77777777" w:rsidTr="005E5FB2">
        <w:trPr>
          <w:jc w:val="center"/>
        </w:trPr>
        <w:tc>
          <w:tcPr>
            <w:tcW w:w="1544" w:type="dxa"/>
            <w:vAlign w:val="center"/>
          </w:tcPr>
          <w:p w14:paraId="23B5DF22"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2784" w:type="dxa"/>
            <w:vAlign w:val="center"/>
          </w:tcPr>
          <w:p w14:paraId="133DD008" w14:textId="77777777" w:rsidR="006C751D" w:rsidRDefault="006C751D" w:rsidP="006C751D">
            <w:pPr>
              <w:spacing w:line="312" w:lineRule="auto"/>
              <w:jc w:val="center"/>
              <w:rPr>
                <w:rFonts w:cs="Times New Roman"/>
              </w:rPr>
            </w:pPr>
          </w:p>
        </w:tc>
        <w:tc>
          <w:tcPr>
            <w:tcW w:w="1329" w:type="dxa"/>
            <w:vAlign w:val="center"/>
          </w:tcPr>
          <w:p w14:paraId="4562819F" w14:textId="77777777" w:rsidR="006C751D" w:rsidRDefault="006C751D" w:rsidP="006C751D">
            <w:pPr>
              <w:spacing w:line="312" w:lineRule="auto"/>
              <w:jc w:val="center"/>
              <w:rPr>
                <w:rFonts w:cs="Times New Roman"/>
              </w:rPr>
            </w:pPr>
          </w:p>
        </w:tc>
        <w:tc>
          <w:tcPr>
            <w:tcW w:w="1363" w:type="dxa"/>
            <w:gridSpan w:val="2"/>
            <w:vAlign w:val="center"/>
          </w:tcPr>
          <w:p w14:paraId="6F138BDF" w14:textId="77777777" w:rsidR="006C751D" w:rsidRDefault="006C751D" w:rsidP="006C751D">
            <w:pPr>
              <w:spacing w:line="312" w:lineRule="auto"/>
              <w:jc w:val="center"/>
              <w:rPr>
                <w:rFonts w:cs="Times New Roman"/>
              </w:rPr>
            </w:pPr>
          </w:p>
        </w:tc>
        <w:tc>
          <w:tcPr>
            <w:tcW w:w="1231" w:type="dxa"/>
            <w:vAlign w:val="center"/>
          </w:tcPr>
          <w:p w14:paraId="5BE9E56B" w14:textId="77777777" w:rsidR="006C751D" w:rsidRDefault="006C751D" w:rsidP="006C751D">
            <w:pPr>
              <w:spacing w:line="312" w:lineRule="auto"/>
              <w:jc w:val="center"/>
              <w:rPr>
                <w:rFonts w:cs="Times New Roman"/>
              </w:rPr>
            </w:pPr>
          </w:p>
        </w:tc>
      </w:tr>
      <w:tr w:rsidR="006C751D" w14:paraId="385D3232" w14:textId="77777777" w:rsidTr="005E5FB2">
        <w:trPr>
          <w:jc w:val="center"/>
        </w:trPr>
        <w:tc>
          <w:tcPr>
            <w:tcW w:w="1544" w:type="dxa"/>
            <w:shd w:val="clear" w:color="auto" w:fill="FBE4D5"/>
            <w:vAlign w:val="center"/>
          </w:tcPr>
          <w:p w14:paraId="72D973EC" w14:textId="77777777" w:rsidR="006C751D" w:rsidRDefault="006C751D" w:rsidP="006C751D">
            <w:pPr>
              <w:spacing w:line="312" w:lineRule="auto"/>
              <w:jc w:val="center"/>
              <w:rPr>
                <w:rFonts w:cs="Times New Roman"/>
                <w:b/>
                <w:bCs/>
              </w:rPr>
            </w:pPr>
            <w:r>
              <w:rPr>
                <w:rFonts w:cs="Times New Roman"/>
                <w:b/>
                <w:bCs/>
              </w:rPr>
              <w:t>年</w:t>
            </w:r>
            <w:r>
              <w:rPr>
                <w:rFonts w:cs="Times New Roman"/>
                <w:b/>
                <w:bCs/>
              </w:rPr>
              <w:t xml:space="preserve">  </w:t>
            </w:r>
            <w:r>
              <w:rPr>
                <w:rFonts w:cs="Times New Roman"/>
                <w:b/>
                <w:bCs/>
              </w:rPr>
              <w:t>月</w:t>
            </w:r>
            <w:r>
              <w:rPr>
                <w:rFonts w:cs="Times New Roman"/>
                <w:b/>
                <w:bCs/>
              </w:rPr>
              <w:t xml:space="preserve">  </w:t>
            </w:r>
            <w:r>
              <w:rPr>
                <w:rFonts w:cs="Times New Roman"/>
                <w:b/>
                <w:bCs/>
              </w:rPr>
              <w:t>日</w:t>
            </w:r>
          </w:p>
        </w:tc>
        <w:tc>
          <w:tcPr>
            <w:tcW w:w="2784" w:type="dxa"/>
            <w:shd w:val="clear" w:color="auto" w:fill="FBE4D5"/>
            <w:vAlign w:val="center"/>
          </w:tcPr>
          <w:p w14:paraId="1B412397" w14:textId="77777777" w:rsidR="006C751D" w:rsidRDefault="006C751D" w:rsidP="006C751D">
            <w:pPr>
              <w:spacing w:line="312" w:lineRule="auto"/>
              <w:jc w:val="center"/>
              <w:rPr>
                <w:rFonts w:cs="Times New Roman"/>
              </w:rPr>
            </w:pPr>
          </w:p>
        </w:tc>
        <w:tc>
          <w:tcPr>
            <w:tcW w:w="1329" w:type="dxa"/>
            <w:shd w:val="clear" w:color="auto" w:fill="FBE4D5"/>
            <w:vAlign w:val="center"/>
          </w:tcPr>
          <w:p w14:paraId="2CFF1F43" w14:textId="77777777" w:rsidR="006C751D" w:rsidRDefault="006C751D" w:rsidP="006C751D">
            <w:pPr>
              <w:spacing w:line="312" w:lineRule="auto"/>
              <w:jc w:val="center"/>
              <w:rPr>
                <w:rFonts w:cs="Times New Roman"/>
              </w:rPr>
            </w:pPr>
          </w:p>
        </w:tc>
        <w:tc>
          <w:tcPr>
            <w:tcW w:w="1363" w:type="dxa"/>
            <w:gridSpan w:val="2"/>
            <w:shd w:val="clear" w:color="auto" w:fill="FBE4D5"/>
            <w:vAlign w:val="center"/>
          </w:tcPr>
          <w:p w14:paraId="525F2B26" w14:textId="77777777" w:rsidR="006C751D" w:rsidRDefault="006C751D" w:rsidP="006C751D">
            <w:pPr>
              <w:spacing w:line="312" w:lineRule="auto"/>
              <w:jc w:val="center"/>
              <w:rPr>
                <w:rFonts w:cs="Times New Roman"/>
              </w:rPr>
            </w:pPr>
          </w:p>
        </w:tc>
        <w:tc>
          <w:tcPr>
            <w:tcW w:w="1231" w:type="dxa"/>
            <w:shd w:val="clear" w:color="auto" w:fill="FBE4D5"/>
            <w:vAlign w:val="center"/>
          </w:tcPr>
          <w:p w14:paraId="28073A88" w14:textId="77777777" w:rsidR="006C751D" w:rsidRDefault="006C751D" w:rsidP="006C751D">
            <w:pPr>
              <w:spacing w:line="312" w:lineRule="auto"/>
              <w:jc w:val="center"/>
              <w:rPr>
                <w:rFonts w:cs="Times New Roman"/>
              </w:rPr>
            </w:pPr>
          </w:p>
        </w:tc>
      </w:tr>
      <w:tr w:rsidR="006C751D" w14:paraId="54D363CF" w14:textId="77777777" w:rsidTr="005E5FB2">
        <w:trPr>
          <w:trHeight w:val="403"/>
          <w:jc w:val="center"/>
        </w:trPr>
        <w:tc>
          <w:tcPr>
            <w:tcW w:w="8251" w:type="dxa"/>
            <w:gridSpan w:val="6"/>
            <w:vAlign w:val="center"/>
          </w:tcPr>
          <w:p w14:paraId="6A5B8A3E" w14:textId="77777777" w:rsidR="006C751D" w:rsidRDefault="006C751D" w:rsidP="006C751D">
            <w:pPr>
              <w:spacing w:line="312" w:lineRule="auto"/>
              <w:rPr>
                <w:rFonts w:cs="Times New Roman"/>
                <w:b/>
                <w:bCs/>
              </w:rPr>
            </w:pPr>
            <w:r>
              <w:rPr>
                <w:rFonts w:cs="Times New Roman"/>
                <w:b/>
                <w:bCs/>
              </w:rPr>
              <w:t>注：备注应根据实际现场裂缝情况填写</w:t>
            </w:r>
            <w:r>
              <w:rPr>
                <w:rFonts w:cs="Times New Roman"/>
                <w:b/>
                <w:bCs/>
              </w:rPr>
              <w:t>“</w:t>
            </w:r>
            <w:r>
              <w:rPr>
                <w:rFonts w:cs="Times New Roman"/>
                <w:b/>
                <w:bCs/>
              </w:rPr>
              <w:t>是否扩展</w:t>
            </w:r>
            <w:r>
              <w:rPr>
                <w:rFonts w:cs="Times New Roman"/>
                <w:b/>
                <w:bCs/>
              </w:rPr>
              <w:t>”</w:t>
            </w:r>
            <w:r>
              <w:rPr>
                <w:rFonts w:cs="Times New Roman"/>
                <w:b/>
                <w:bCs/>
              </w:rPr>
              <w:t>、</w:t>
            </w:r>
            <w:r>
              <w:rPr>
                <w:rFonts w:cs="Times New Roman"/>
                <w:b/>
                <w:bCs/>
              </w:rPr>
              <w:t>“</w:t>
            </w:r>
            <w:r>
              <w:rPr>
                <w:rFonts w:cs="Times New Roman"/>
                <w:b/>
                <w:bCs/>
              </w:rPr>
              <w:t>是否维护，维护状况如何</w:t>
            </w:r>
            <w:r>
              <w:rPr>
                <w:rFonts w:cs="Times New Roman"/>
                <w:b/>
                <w:bCs/>
              </w:rPr>
              <w:t>”</w:t>
            </w:r>
          </w:p>
        </w:tc>
      </w:tr>
      <w:bookmarkEnd w:id="202"/>
    </w:tbl>
    <w:p w14:paraId="722CC1C4" w14:textId="77777777" w:rsidR="006C751D" w:rsidRPr="00E80013" w:rsidRDefault="006C751D" w:rsidP="006C751D">
      <w:pPr>
        <w:snapToGrid w:val="0"/>
        <w:spacing w:line="312" w:lineRule="auto"/>
        <w:rPr>
          <w:rFonts w:ascii="Times New Roman" w:hAnsi="Times New Roman"/>
          <w:b/>
          <w:color w:val="000000" w:themeColor="text1"/>
          <w:szCs w:val="21"/>
        </w:rPr>
      </w:pPr>
    </w:p>
    <w:p w14:paraId="6BE86F06" w14:textId="77777777" w:rsidR="006C751D" w:rsidRPr="00E80013" w:rsidRDefault="006C751D" w:rsidP="006C751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A.0.4</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当完成裂缝信息卡填写后，将疲劳信息卡放入指定位置的</w:t>
      </w:r>
      <w:proofErr w:type="gramStart"/>
      <w:r w:rsidRPr="00E80013">
        <w:rPr>
          <w:rFonts w:ascii="Times New Roman" w:eastAsia="宋体" w:hAnsi="Times New Roman" w:cs="Times New Roman"/>
          <w:snapToGrid w:val="0"/>
          <w:color w:val="000000"/>
          <w:kern w:val="0"/>
          <w:szCs w:val="21"/>
        </w:rPr>
        <w:t>磁吸亚克</w:t>
      </w:r>
      <w:proofErr w:type="gramEnd"/>
      <w:r w:rsidRPr="00E80013">
        <w:rPr>
          <w:rFonts w:ascii="Times New Roman" w:eastAsia="宋体" w:hAnsi="Times New Roman" w:cs="Times New Roman"/>
          <w:snapToGrid w:val="0"/>
          <w:color w:val="000000"/>
          <w:kern w:val="0"/>
          <w:szCs w:val="21"/>
        </w:rPr>
        <w:t>力板卡槽当中，以备下次检测继续填写和长期保存。若填满后可继续插入另一张信息卡。</w:t>
      </w:r>
      <w:proofErr w:type="gramStart"/>
      <w:r w:rsidRPr="00E80013">
        <w:rPr>
          <w:rFonts w:ascii="Times New Roman" w:eastAsia="宋体" w:hAnsi="Times New Roman" w:cs="Times New Roman"/>
          <w:snapToGrid w:val="0"/>
          <w:color w:val="000000"/>
          <w:kern w:val="0"/>
          <w:szCs w:val="21"/>
        </w:rPr>
        <w:t>磁吸亚克</w:t>
      </w:r>
      <w:proofErr w:type="gramEnd"/>
      <w:r w:rsidRPr="00E80013">
        <w:rPr>
          <w:rFonts w:ascii="Times New Roman" w:eastAsia="宋体" w:hAnsi="Times New Roman" w:cs="Times New Roman"/>
          <w:snapToGrid w:val="0"/>
          <w:color w:val="000000"/>
          <w:kern w:val="0"/>
          <w:szCs w:val="21"/>
        </w:rPr>
        <w:t>力</w:t>
      </w:r>
      <w:proofErr w:type="gramStart"/>
      <w:r w:rsidRPr="00E80013">
        <w:rPr>
          <w:rFonts w:ascii="Times New Roman" w:eastAsia="宋体" w:hAnsi="Times New Roman" w:cs="Times New Roman"/>
          <w:snapToGrid w:val="0"/>
          <w:color w:val="000000"/>
          <w:kern w:val="0"/>
          <w:szCs w:val="21"/>
        </w:rPr>
        <w:t>板卡槽大小可</w:t>
      </w:r>
      <w:proofErr w:type="gramEnd"/>
      <w:r w:rsidRPr="00E80013">
        <w:rPr>
          <w:rFonts w:ascii="Times New Roman" w:eastAsia="宋体" w:hAnsi="Times New Roman" w:cs="Times New Roman"/>
          <w:snapToGrid w:val="0"/>
          <w:color w:val="000000"/>
          <w:kern w:val="0"/>
          <w:szCs w:val="21"/>
        </w:rPr>
        <w:t>根据需求进行定制，如图</w:t>
      </w:r>
      <w:r w:rsidRPr="00E80013">
        <w:rPr>
          <w:rFonts w:ascii="Times New Roman" w:eastAsia="宋体" w:hAnsi="Times New Roman" w:cs="Times New Roman"/>
          <w:snapToGrid w:val="0"/>
          <w:color w:val="000000"/>
          <w:kern w:val="0"/>
          <w:szCs w:val="21"/>
        </w:rPr>
        <w:t>A.0.4</w:t>
      </w:r>
      <w:r w:rsidRPr="00E80013">
        <w:rPr>
          <w:rFonts w:ascii="Times New Roman" w:eastAsia="宋体" w:hAnsi="Times New Roman" w:cs="Times New Roman"/>
          <w:snapToGrid w:val="0"/>
          <w:color w:val="000000"/>
          <w:kern w:val="0"/>
          <w:szCs w:val="21"/>
        </w:rPr>
        <w:t>所示。</w:t>
      </w:r>
    </w:p>
    <w:p w14:paraId="4EF8315D" w14:textId="3902B70A" w:rsidR="006C751D" w:rsidRPr="00E80013" w:rsidRDefault="006C751D" w:rsidP="006C751D">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noProof/>
          <w:color w:val="000000"/>
          <w:kern w:val="0"/>
          <w:szCs w:val="21"/>
        </w:rPr>
        <w:drawing>
          <wp:inline distT="0" distB="0" distL="0" distR="0" wp14:anchorId="768E5483" wp14:editId="5F2C13DC">
            <wp:extent cx="1933575" cy="1466850"/>
            <wp:effectExtent l="0" t="0" r="9525" b="0"/>
            <wp:docPr id="4519660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3575" cy="1466850"/>
                    </a:xfrm>
                    <a:prstGeom prst="rect">
                      <a:avLst/>
                    </a:prstGeom>
                    <a:noFill/>
                    <a:ln>
                      <a:noFill/>
                    </a:ln>
                  </pic:spPr>
                </pic:pic>
              </a:graphicData>
            </a:graphic>
          </wp:inline>
        </w:drawing>
      </w:r>
    </w:p>
    <w:p w14:paraId="228AA41D" w14:textId="77777777" w:rsidR="006C751D" w:rsidRPr="00E80013" w:rsidRDefault="006C751D" w:rsidP="00520426">
      <w:pPr>
        <w:spacing w:line="312" w:lineRule="auto"/>
        <w:jc w:val="center"/>
        <w:rPr>
          <w:rFonts w:ascii="Times New Roman" w:eastAsia="宋体" w:hAnsi="Times New Roman" w:cs="Times New Roman"/>
          <w:szCs w:val="21"/>
        </w:rPr>
      </w:pPr>
      <w:r w:rsidRPr="00E80013">
        <w:rPr>
          <w:rFonts w:ascii="Times New Roman" w:eastAsia="宋体" w:hAnsi="Times New Roman" w:cs="Times New Roman"/>
          <w:szCs w:val="21"/>
        </w:rPr>
        <w:t>图</w:t>
      </w:r>
      <w:r w:rsidRPr="00E80013">
        <w:rPr>
          <w:rFonts w:ascii="Times New Roman" w:eastAsia="宋体" w:hAnsi="Times New Roman" w:cs="Times New Roman"/>
          <w:szCs w:val="21"/>
        </w:rPr>
        <w:t xml:space="preserve"> A.0.4 </w:t>
      </w:r>
      <w:r w:rsidRPr="00E80013">
        <w:rPr>
          <w:rFonts w:ascii="Times New Roman" w:eastAsia="宋体" w:hAnsi="Times New Roman" w:cs="Times New Roman"/>
          <w:szCs w:val="21"/>
        </w:rPr>
        <w:t>磁吸亚克力卡槽示意</w:t>
      </w:r>
    </w:p>
    <w:p w14:paraId="3BC6B285" w14:textId="77777777" w:rsidR="006C751D" w:rsidRPr="00E80013" w:rsidRDefault="006C751D" w:rsidP="006C751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A.0.5</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在对裂缝进行拍照时，拍照视角应处于常规正视视角，确保照片内各个构件能够清楚辨认，同时应确保裂缝在照片里清晰可见（即能看清裂缝走向及尖端大致位置），</w:t>
      </w:r>
      <w:proofErr w:type="gramStart"/>
      <w:r w:rsidRPr="00E80013">
        <w:rPr>
          <w:rFonts w:ascii="Times New Roman" w:eastAsia="宋体" w:hAnsi="Times New Roman" w:cs="Times New Roman"/>
          <w:snapToGrid w:val="0"/>
          <w:color w:val="000000"/>
          <w:kern w:val="0"/>
          <w:szCs w:val="21"/>
        </w:rPr>
        <w:t>若整体</w:t>
      </w:r>
      <w:proofErr w:type="gramEnd"/>
      <w:r w:rsidRPr="00E80013">
        <w:rPr>
          <w:rFonts w:ascii="Times New Roman" w:eastAsia="宋体" w:hAnsi="Times New Roman" w:cs="Times New Roman"/>
          <w:snapToGrid w:val="0"/>
          <w:color w:val="000000"/>
          <w:kern w:val="0"/>
          <w:szCs w:val="21"/>
        </w:rPr>
        <w:t>照片表现不出来裂缝具体特征，则需补拍一张局部裂缝高清晰图片来反映裂缝特征。照片示例如图</w:t>
      </w:r>
      <w:r w:rsidRPr="00E80013">
        <w:rPr>
          <w:rFonts w:ascii="Times New Roman" w:eastAsia="宋体" w:hAnsi="Times New Roman" w:cs="Times New Roman"/>
          <w:snapToGrid w:val="0"/>
          <w:color w:val="000000"/>
          <w:kern w:val="0"/>
          <w:szCs w:val="21"/>
        </w:rPr>
        <w:t>A.0.5</w:t>
      </w:r>
      <w:r w:rsidRPr="00E80013">
        <w:rPr>
          <w:rFonts w:ascii="Times New Roman" w:eastAsia="宋体" w:hAnsi="Times New Roman" w:cs="Times New Roman"/>
          <w:snapToGrid w:val="0"/>
          <w:color w:val="000000"/>
          <w:kern w:val="0"/>
          <w:szCs w:val="21"/>
        </w:rPr>
        <w:t>所示。</w:t>
      </w:r>
    </w:p>
    <w:p w14:paraId="4FD8AD10" w14:textId="77777777" w:rsidR="00E80013" w:rsidRDefault="00E80013" w:rsidP="006C751D">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p>
    <w:p w14:paraId="50BB64D1" w14:textId="17E5396C" w:rsidR="006C751D" w:rsidRPr="00E80013" w:rsidRDefault="006C751D" w:rsidP="006C751D">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noProof/>
          <w:color w:val="000000"/>
          <w:kern w:val="0"/>
          <w:szCs w:val="21"/>
        </w:rPr>
        <w:lastRenderedPageBreak/>
        <w:drawing>
          <wp:inline distT="0" distB="0" distL="0" distR="0" wp14:anchorId="4D4D09EB" wp14:editId="53BA21FC">
            <wp:extent cx="1952625" cy="1466850"/>
            <wp:effectExtent l="0" t="0" r="9525" b="0"/>
            <wp:docPr id="1367573458" name="图片 20" descr="F:\DCIM\372_0518\IMG_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F:\DCIM\372_0518\IMG_325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noProof/>
          <w:color w:val="000000"/>
          <w:kern w:val="0"/>
          <w:szCs w:val="21"/>
        </w:rPr>
        <w:drawing>
          <wp:inline distT="0" distB="0" distL="0" distR="0" wp14:anchorId="1F825E9B" wp14:editId="54EDF759">
            <wp:extent cx="2009775" cy="1476375"/>
            <wp:effectExtent l="0" t="0" r="9525" b="9525"/>
            <wp:docPr id="8743759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9775" cy="1476375"/>
                    </a:xfrm>
                    <a:prstGeom prst="rect">
                      <a:avLst/>
                    </a:prstGeom>
                    <a:noFill/>
                    <a:ln>
                      <a:noFill/>
                    </a:ln>
                  </pic:spPr>
                </pic:pic>
              </a:graphicData>
            </a:graphic>
          </wp:inline>
        </w:drawing>
      </w:r>
    </w:p>
    <w:p w14:paraId="40179139" w14:textId="77777777" w:rsidR="006C751D" w:rsidRPr="00E80013" w:rsidRDefault="006C751D" w:rsidP="006C751D">
      <w:pPr>
        <w:widowControl/>
        <w:kinsoku w:val="0"/>
        <w:adjustRightInd w:val="0"/>
        <w:spacing w:line="312" w:lineRule="auto"/>
        <w:jc w:val="center"/>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snapToGrid w:val="0"/>
          <w:color w:val="000000"/>
          <w:kern w:val="0"/>
          <w:szCs w:val="21"/>
        </w:rPr>
        <w:t>图</w:t>
      </w:r>
      <w:r w:rsidRPr="00E80013">
        <w:rPr>
          <w:rFonts w:ascii="Times New Roman" w:eastAsia="宋体" w:hAnsi="Times New Roman" w:cs="Times New Roman"/>
          <w:snapToGrid w:val="0"/>
          <w:color w:val="000000"/>
          <w:kern w:val="0"/>
          <w:szCs w:val="21"/>
        </w:rPr>
        <w:t xml:space="preserve">A.0.5 </w:t>
      </w:r>
      <w:r w:rsidRPr="00E80013">
        <w:rPr>
          <w:rFonts w:ascii="Times New Roman" w:eastAsia="宋体" w:hAnsi="Times New Roman" w:cs="Times New Roman"/>
          <w:snapToGrid w:val="0"/>
          <w:color w:val="000000"/>
          <w:kern w:val="0"/>
          <w:szCs w:val="21"/>
        </w:rPr>
        <w:t>裂缝照片示例</w:t>
      </w:r>
    </w:p>
    <w:p w14:paraId="632B15BD" w14:textId="77777777" w:rsidR="006C751D" w:rsidRPr="00E80013" w:rsidRDefault="006C751D" w:rsidP="006C751D">
      <w:pPr>
        <w:widowControl/>
        <w:kinsoku w:val="0"/>
        <w:adjustRightInd w:val="0"/>
        <w:spacing w:line="312" w:lineRule="auto"/>
        <w:jc w:val="left"/>
        <w:textAlignment w:val="baseline"/>
        <w:rPr>
          <w:rFonts w:ascii="Times New Roman" w:eastAsia="宋体" w:hAnsi="Times New Roman" w:cs="Times New Roman"/>
          <w:snapToGrid w:val="0"/>
          <w:color w:val="000000"/>
          <w:kern w:val="0"/>
          <w:szCs w:val="21"/>
        </w:rPr>
      </w:pPr>
      <w:r w:rsidRPr="00E80013">
        <w:rPr>
          <w:rFonts w:ascii="Times New Roman" w:eastAsia="宋体" w:hAnsi="Times New Roman" w:cs="Times New Roman"/>
          <w:b/>
          <w:bCs/>
          <w:snapToGrid w:val="0"/>
          <w:color w:val="000000"/>
          <w:kern w:val="0"/>
          <w:szCs w:val="21"/>
        </w:rPr>
        <w:t>A.0.6</w:t>
      </w:r>
      <w:r w:rsidRPr="00E80013">
        <w:rPr>
          <w:rFonts w:ascii="Times New Roman" w:eastAsia="宋体" w:hAnsi="Times New Roman" w:cs="Times New Roman"/>
          <w:snapToGrid w:val="0"/>
          <w:color w:val="000000"/>
          <w:kern w:val="0"/>
          <w:szCs w:val="21"/>
        </w:rPr>
        <w:t xml:space="preserve">  </w:t>
      </w:r>
      <w:r w:rsidRPr="00E80013">
        <w:rPr>
          <w:rFonts w:ascii="Times New Roman" w:eastAsia="宋体" w:hAnsi="Times New Roman" w:cs="Times New Roman"/>
          <w:snapToGrid w:val="0"/>
          <w:color w:val="000000"/>
          <w:kern w:val="0"/>
          <w:szCs w:val="21"/>
        </w:rPr>
        <w:t>在完成现场检测记录后，需要将裂缝相关信息及现场检测照片汇总于记录表中。记录表应信息齐全、数据真实可靠，具有可追溯性。示例记录表可如表</w:t>
      </w:r>
      <w:r w:rsidRPr="00E80013">
        <w:rPr>
          <w:rFonts w:ascii="Times New Roman" w:eastAsia="宋体" w:hAnsi="Times New Roman" w:cs="Times New Roman"/>
          <w:snapToGrid w:val="0"/>
          <w:color w:val="000000"/>
          <w:kern w:val="0"/>
          <w:szCs w:val="21"/>
        </w:rPr>
        <w:t>A.0.6</w:t>
      </w:r>
      <w:r w:rsidRPr="00E80013">
        <w:rPr>
          <w:rFonts w:ascii="Times New Roman" w:eastAsia="宋体" w:hAnsi="Times New Roman" w:cs="Times New Roman"/>
          <w:snapToGrid w:val="0"/>
          <w:color w:val="000000"/>
          <w:kern w:val="0"/>
          <w:szCs w:val="21"/>
        </w:rPr>
        <w:t>所示。</w:t>
      </w:r>
    </w:p>
    <w:p w14:paraId="06EDF24B" w14:textId="77777777" w:rsidR="006C751D" w:rsidRPr="00E80013" w:rsidRDefault="006C751D" w:rsidP="00154323">
      <w:pPr>
        <w:spacing w:line="312" w:lineRule="auto"/>
        <w:jc w:val="center"/>
        <w:rPr>
          <w:rFonts w:ascii="Times New Roman" w:eastAsia="宋体" w:hAnsi="Times New Roman" w:cs="Times New Roman"/>
          <w:szCs w:val="21"/>
        </w:rPr>
      </w:pPr>
      <w:r w:rsidRPr="00E80013">
        <w:rPr>
          <w:rFonts w:ascii="Times New Roman" w:eastAsia="宋体" w:hAnsi="Times New Roman" w:cs="Times New Roman"/>
          <w:szCs w:val="21"/>
        </w:rPr>
        <w:t>表</w:t>
      </w:r>
      <w:r w:rsidRPr="00E80013">
        <w:rPr>
          <w:rFonts w:ascii="Times New Roman" w:eastAsia="宋体" w:hAnsi="Times New Roman" w:cs="Times New Roman"/>
          <w:szCs w:val="21"/>
        </w:rPr>
        <w:t xml:space="preserve"> A.0.6 </w:t>
      </w:r>
      <w:r w:rsidRPr="00E80013">
        <w:rPr>
          <w:rFonts w:ascii="Times New Roman" w:eastAsia="宋体" w:hAnsi="Times New Roman" w:cs="Times New Roman"/>
          <w:szCs w:val="21"/>
        </w:rPr>
        <w:t>裂缝信息检查记录汇总表</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47"/>
        <w:gridCol w:w="1376"/>
        <w:gridCol w:w="2947"/>
        <w:gridCol w:w="3306"/>
      </w:tblGrid>
      <w:tr w:rsidR="006C751D" w:rsidRPr="006C751D" w14:paraId="1CA4A661" w14:textId="77777777" w:rsidTr="005E5FB2">
        <w:trPr>
          <w:trHeight w:val="637"/>
        </w:trPr>
        <w:tc>
          <w:tcPr>
            <w:tcW w:w="665" w:type="dxa"/>
            <w:vAlign w:val="center"/>
          </w:tcPr>
          <w:p w14:paraId="7174D9AC"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序号</w:t>
            </w:r>
          </w:p>
        </w:tc>
        <w:tc>
          <w:tcPr>
            <w:tcW w:w="4548" w:type="dxa"/>
            <w:gridSpan w:val="2"/>
            <w:vAlign w:val="center"/>
          </w:tcPr>
          <w:p w14:paraId="2ACF7EB1"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裂缝信息</w:t>
            </w:r>
          </w:p>
        </w:tc>
        <w:tc>
          <w:tcPr>
            <w:tcW w:w="3292" w:type="dxa"/>
            <w:vAlign w:val="center"/>
          </w:tcPr>
          <w:p w14:paraId="753C12A8"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检测结果照片</w:t>
            </w:r>
          </w:p>
        </w:tc>
      </w:tr>
      <w:tr w:rsidR="006C751D" w:rsidRPr="006C751D" w14:paraId="671F5C1F" w14:textId="77777777" w:rsidTr="005E5FB2">
        <w:tc>
          <w:tcPr>
            <w:tcW w:w="665" w:type="dxa"/>
            <w:vMerge w:val="restart"/>
            <w:vAlign w:val="center"/>
          </w:tcPr>
          <w:p w14:paraId="738F87B7"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1</w:t>
            </w:r>
          </w:p>
        </w:tc>
        <w:tc>
          <w:tcPr>
            <w:tcW w:w="1447" w:type="dxa"/>
            <w:vAlign w:val="center"/>
          </w:tcPr>
          <w:p w14:paraId="64566553"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裂缝编号</w:t>
            </w:r>
          </w:p>
        </w:tc>
        <w:tc>
          <w:tcPr>
            <w:tcW w:w="3101" w:type="dxa"/>
            <w:vAlign w:val="center"/>
          </w:tcPr>
          <w:p w14:paraId="617A0614"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NB10-L-HG2-14-U15</w:t>
            </w:r>
          </w:p>
        </w:tc>
        <w:tc>
          <w:tcPr>
            <w:tcW w:w="3292" w:type="dxa"/>
            <w:vMerge w:val="restart"/>
            <w:vAlign w:val="center"/>
          </w:tcPr>
          <w:p w14:paraId="214820CF" w14:textId="45E13104"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noProof/>
                <w:color w:val="000000"/>
                <w:kern w:val="0"/>
                <w:sz w:val="18"/>
                <w:szCs w:val="18"/>
              </w:rPr>
              <w:drawing>
                <wp:inline distT="0" distB="0" distL="0" distR="0" wp14:anchorId="677418CD" wp14:editId="40854523">
                  <wp:extent cx="1952625" cy="1466850"/>
                  <wp:effectExtent l="0" t="0" r="9525" b="0"/>
                  <wp:docPr id="895643142" name="图片 18" descr="F:\DCIM\372_0518\IMG_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F:\DCIM\372_0518\IMG_325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tc>
      </w:tr>
      <w:tr w:rsidR="006C751D" w:rsidRPr="006C751D" w14:paraId="0F761EDD" w14:textId="77777777" w:rsidTr="005E5FB2">
        <w:tc>
          <w:tcPr>
            <w:tcW w:w="665" w:type="dxa"/>
            <w:vMerge/>
            <w:vAlign w:val="center"/>
          </w:tcPr>
          <w:p w14:paraId="391DF092"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4CA2ECAD"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裂缝类型</w:t>
            </w:r>
          </w:p>
        </w:tc>
        <w:tc>
          <w:tcPr>
            <w:tcW w:w="3101" w:type="dxa"/>
            <w:vAlign w:val="center"/>
          </w:tcPr>
          <w:p w14:paraId="215E884F"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DZ3</w:t>
            </w:r>
          </w:p>
        </w:tc>
        <w:tc>
          <w:tcPr>
            <w:tcW w:w="3292" w:type="dxa"/>
            <w:vMerge/>
            <w:vAlign w:val="center"/>
          </w:tcPr>
          <w:p w14:paraId="42A001E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469CDF13" w14:textId="77777777" w:rsidTr="005E5FB2">
        <w:tc>
          <w:tcPr>
            <w:tcW w:w="665" w:type="dxa"/>
            <w:vMerge/>
            <w:vAlign w:val="center"/>
          </w:tcPr>
          <w:p w14:paraId="418AC83F"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0430E910"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长度</w:t>
            </w:r>
          </w:p>
        </w:tc>
        <w:tc>
          <w:tcPr>
            <w:tcW w:w="3101" w:type="dxa"/>
            <w:vAlign w:val="center"/>
          </w:tcPr>
          <w:p w14:paraId="6369CBEC"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L=30cm</w:t>
            </w:r>
          </w:p>
        </w:tc>
        <w:tc>
          <w:tcPr>
            <w:tcW w:w="3292" w:type="dxa"/>
            <w:vMerge/>
            <w:vAlign w:val="center"/>
          </w:tcPr>
          <w:p w14:paraId="6CC11704"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061B66DB" w14:textId="77777777" w:rsidTr="005E5FB2">
        <w:tc>
          <w:tcPr>
            <w:tcW w:w="665" w:type="dxa"/>
            <w:vMerge/>
            <w:vAlign w:val="center"/>
          </w:tcPr>
          <w:p w14:paraId="0B26C807"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69D46C23"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深度</w:t>
            </w:r>
          </w:p>
        </w:tc>
        <w:tc>
          <w:tcPr>
            <w:tcW w:w="3101" w:type="dxa"/>
            <w:vAlign w:val="center"/>
          </w:tcPr>
          <w:p w14:paraId="15457261"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w:t>
            </w:r>
          </w:p>
        </w:tc>
        <w:tc>
          <w:tcPr>
            <w:tcW w:w="3292" w:type="dxa"/>
            <w:vMerge/>
            <w:vAlign w:val="center"/>
          </w:tcPr>
          <w:p w14:paraId="2441A9CA"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3516C673" w14:textId="77777777" w:rsidTr="005E5FB2">
        <w:tc>
          <w:tcPr>
            <w:tcW w:w="665" w:type="dxa"/>
            <w:vMerge/>
            <w:vAlign w:val="center"/>
          </w:tcPr>
          <w:p w14:paraId="64458313"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59C24D7D"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上次检测长度</w:t>
            </w:r>
          </w:p>
        </w:tc>
        <w:tc>
          <w:tcPr>
            <w:tcW w:w="3101" w:type="dxa"/>
            <w:vAlign w:val="center"/>
          </w:tcPr>
          <w:p w14:paraId="0E23893B"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L=25cm</w:t>
            </w:r>
          </w:p>
        </w:tc>
        <w:tc>
          <w:tcPr>
            <w:tcW w:w="3292" w:type="dxa"/>
            <w:vMerge/>
            <w:vAlign w:val="center"/>
          </w:tcPr>
          <w:p w14:paraId="04546797"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36A656CF" w14:textId="77777777" w:rsidTr="005E5FB2">
        <w:tc>
          <w:tcPr>
            <w:tcW w:w="665" w:type="dxa"/>
            <w:vMerge/>
            <w:vAlign w:val="center"/>
          </w:tcPr>
          <w:p w14:paraId="45C80544"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257ED33A"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备注</w:t>
            </w:r>
          </w:p>
        </w:tc>
        <w:tc>
          <w:tcPr>
            <w:tcW w:w="3101" w:type="dxa"/>
            <w:vAlign w:val="center"/>
          </w:tcPr>
          <w:p w14:paraId="0D7A2387"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snapToGrid w:val="0"/>
                <w:color w:val="000000"/>
                <w:kern w:val="0"/>
                <w:sz w:val="18"/>
                <w:szCs w:val="18"/>
              </w:rPr>
              <w:t>有扩展</w:t>
            </w:r>
            <w:r w:rsidRPr="00E80013">
              <w:rPr>
                <w:rFonts w:ascii="Times New Roman" w:eastAsia="宋体" w:hAnsi="Times New Roman" w:cs="Times New Roman"/>
                <w:snapToGrid w:val="0"/>
                <w:color w:val="000000"/>
                <w:kern w:val="0"/>
                <w:sz w:val="18"/>
                <w:szCs w:val="18"/>
              </w:rPr>
              <w:t>5cm</w:t>
            </w:r>
          </w:p>
        </w:tc>
        <w:tc>
          <w:tcPr>
            <w:tcW w:w="3292" w:type="dxa"/>
            <w:vMerge/>
            <w:vAlign w:val="center"/>
          </w:tcPr>
          <w:p w14:paraId="21B1A226"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241B7B49" w14:textId="77777777" w:rsidTr="005E5FB2">
        <w:tc>
          <w:tcPr>
            <w:tcW w:w="665" w:type="dxa"/>
            <w:vMerge w:val="restart"/>
            <w:vAlign w:val="center"/>
          </w:tcPr>
          <w:p w14:paraId="265D163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2</w:t>
            </w:r>
          </w:p>
        </w:tc>
        <w:tc>
          <w:tcPr>
            <w:tcW w:w="1447" w:type="dxa"/>
            <w:vAlign w:val="center"/>
          </w:tcPr>
          <w:p w14:paraId="5C2A4612"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裂缝编号</w:t>
            </w:r>
          </w:p>
        </w:tc>
        <w:tc>
          <w:tcPr>
            <w:tcW w:w="3101" w:type="dxa"/>
            <w:vAlign w:val="center"/>
          </w:tcPr>
          <w:p w14:paraId="5CCF17AC"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restart"/>
            <w:vAlign w:val="center"/>
          </w:tcPr>
          <w:p w14:paraId="0FCC1A5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349FC34C" w14:textId="77777777" w:rsidTr="005E5FB2">
        <w:tc>
          <w:tcPr>
            <w:tcW w:w="665" w:type="dxa"/>
            <w:vMerge/>
            <w:vAlign w:val="center"/>
          </w:tcPr>
          <w:p w14:paraId="4D5566C7"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6054B02A"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裂缝类型</w:t>
            </w:r>
          </w:p>
        </w:tc>
        <w:tc>
          <w:tcPr>
            <w:tcW w:w="3101" w:type="dxa"/>
            <w:vAlign w:val="center"/>
          </w:tcPr>
          <w:p w14:paraId="2BF72D3A"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ign w:val="center"/>
          </w:tcPr>
          <w:p w14:paraId="448EC81C"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1A358A97" w14:textId="77777777" w:rsidTr="005E5FB2">
        <w:tc>
          <w:tcPr>
            <w:tcW w:w="665" w:type="dxa"/>
            <w:vMerge/>
            <w:vAlign w:val="center"/>
          </w:tcPr>
          <w:p w14:paraId="70140E60"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4C787BED"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长度</w:t>
            </w:r>
          </w:p>
        </w:tc>
        <w:tc>
          <w:tcPr>
            <w:tcW w:w="3101" w:type="dxa"/>
            <w:vAlign w:val="center"/>
          </w:tcPr>
          <w:p w14:paraId="4537011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ign w:val="center"/>
          </w:tcPr>
          <w:p w14:paraId="6A31F94A"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18C59352" w14:textId="77777777" w:rsidTr="005E5FB2">
        <w:tc>
          <w:tcPr>
            <w:tcW w:w="665" w:type="dxa"/>
            <w:vMerge/>
            <w:vAlign w:val="center"/>
          </w:tcPr>
          <w:p w14:paraId="13127C41"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47358255"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深度</w:t>
            </w:r>
          </w:p>
        </w:tc>
        <w:tc>
          <w:tcPr>
            <w:tcW w:w="3101" w:type="dxa"/>
            <w:vAlign w:val="center"/>
          </w:tcPr>
          <w:p w14:paraId="6AD5E3F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ign w:val="center"/>
          </w:tcPr>
          <w:p w14:paraId="2A97B348"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7E4C5A88" w14:textId="77777777" w:rsidTr="005E5FB2">
        <w:tc>
          <w:tcPr>
            <w:tcW w:w="665" w:type="dxa"/>
            <w:vMerge/>
            <w:vAlign w:val="center"/>
          </w:tcPr>
          <w:p w14:paraId="6EB1732C"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289C5CA4"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上次检测长度</w:t>
            </w:r>
          </w:p>
        </w:tc>
        <w:tc>
          <w:tcPr>
            <w:tcW w:w="3101" w:type="dxa"/>
            <w:vAlign w:val="center"/>
          </w:tcPr>
          <w:p w14:paraId="119ACA96"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ign w:val="center"/>
          </w:tcPr>
          <w:p w14:paraId="7A5A8925"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690970FA" w14:textId="77777777" w:rsidTr="005E5FB2">
        <w:tc>
          <w:tcPr>
            <w:tcW w:w="665" w:type="dxa"/>
            <w:vMerge/>
            <w:vAlign w:val="center"/>
          </w:tcPr>
          <w:p w14:paraId="523A0A9E"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1447" w:type="dxa"/>
            <w:vAlign w:val="center"/>
          </w:tcPr>
          <w:p w14:paraId="17B628F1" w14:textId="77777777" w:rsidR="006C751D" w:rsidRPr="00E80013" w:rsidRDefault="006C751D" w:rsidP="006C751D">
            <w:pPr>
              <w:spacing w:line="312" w:lineRule="auto"/>
              <w:jc w:val="center"/>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备注</w:t>
            </w:r>
          </w:p>
        </w:tc>
        <w:tc>
          <w:tcPr>
            <w:tcW w:w="3101" w:type="dxa"/>
            <w:vAlign w:val="center"/>
          </w:tcPr>
          <w:p w14:paraId="424D5B59"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c>
          <w:tcPr>
            <w:tcW w:w="3292" w:type="dxa"/>
            <w:vMerge/>
            <w:vAlign w:val="center"/>
          </w:tcPr>
          <w:p w14:paraId="2CB64F35" w14:textId="77777777" w:rsidR="006C751D" w:rsidRPr="00E80013" w:rsidRDefault="006C751D" w:rsidP="006C751D">
            <w:pPr>
              <w:spacing w:line="312" w:lineRule="auto"/>
              <w:jc w:val="center"/>
              <w:rPr>
                <w:rFonts w:ascii="Times New Roman" w:eastAsia="宋体" w:hAnsi="Times New Roman" w:cs="Times New Roman"/>
                <w:kern w:val="0"/>
                <w:sz w:val="18"/>
                <w:szCs w:val="18"/>
              </w:rPr>
            </w:pPr>
          </w:p>
        </w:tc>
      </w:tr>
      <w:tr w:rsidR="006C751D" w:rsidRPr="006C751D" w14:paraId="7A25E2D9" w14:textId="77777777" w:rsidTr="00735182">
        <w:trPr>
          <w:trHeight w:val="548"/>
        </w:trPr>
        <w:tc>
          <w:tcPr>
            <w:tcW w:w="8505" w:type="dxa"/>
            <w:gridSpan w:val="4"/>
            <w:tcBorders>
              <w:bottom w:val="single" w:sz="12" w:space="0" w:color="auto"/>
            </w:tcBorders>
            <w:vAlign w:val="center"/>
          </w:tcPr>
          <w:p w14:paraId="2A402706" w14:textId="77777777" w:rsidR="006C751D" w:rsidRPr="00E80013" w:rsidRDefault="006C751D" w:rsidP="006C751D">
            <w:pPr>
              <w:spacing w:line="312" w:lineRule="auto"/>
              <w:ind w:firstLineChars="200" w:firstLine="360"/>
              <w:rPr>
                <w:rFonts w:ascii="Times New Roman" w:eastAsia="宋体" w:hAnsi="Times New Roman" w:cs="Times New Roman"/>
                <w:kern w:val="0"/>
                <w:sz w:val="18"/>
                <w:szCs w:val="18"/>
              </w:rPr>
            </w:pPr>
            <w:r w:rsidRPr="00E80013">
              <w:rPr>
                <w:rFonts w:ascii="Times New Roman" w:eastAsia="宋体" w:hAnsi="Times New Roman" w:cs="Times New Roman"/>
                <w:kern w:val="0"/>
                <w:sz w:val="18"/>
                <w:szCs w:val="18"/>
              </w:rPr>
              <w:t>检测人员：</w:t>
            </w:r>
            <w:r w:rsidRPr="00E80013">
              <w:rPr>
                <w:rFonts w:ascii="Times New Roman" w:eastAsia="宋体" w:hAnsi="Times New Roman" w:cs="Times New Roman"/>
                <w:kern w:val="0"/>
                <w:sz w:val="18"/>
                <w:szCs w:val="18"/>
              </w:rPr>
              <w:t xml:space="preserve">                   </w:t>
            </w:r>
            <w:r w:rsidRPr="00E80013">
              <w:rPr>
                <w:rFonts w:ascii="Times New Roman" w:eastAsia="宋体" w:hAnsi="Times New Roman" w:cs="Times New Roman"/>
                <w:kern w:val="0"/>
                <w:sz w:val="18"/>
                <w:szCs w:val="18"/>
              </w:rPr>
              <w:t>复核人员：</w:t>
            </w:r>
            <w:r w:rsidRPr="00E80013">
              <w:rPr>
                <w:rFonts w:ascii="Times New Roman" w:eastAsia="宋体" w:hAnsi="Times New Roman" w:cs="Times New Roman"/>
                <w:kern w:val="0"/>
                <w:sz w:val="18"/>
                <w:szCs w:val="18"/>
              </w:rPr>
              <w:t xml:space="preserve">                 </w:t>
            </w:r>
            <w:r w:rsidRPr="00E80013">
              <w:rPr>
                <w:rFonts w:ascii="Times New Roman" w:eastAsia="宋体" w:hAnsi="Times New Roman" w:cs="Times New Roman"/>
                <w:kern w:val="0"/>
                <w:sz w:val="18"/>
                <w:szCs w:val="18"/>
              </w:rPr>
              <w:t>日期：</w:t>
            </w:r>
            <w:r w:rsidRPr="00E80013">
              <w:rPr>
                <w:rFonts w:ascii="Times New Roman" w:eastAsia="宋体" w:hAnsi="Times New Roman" w:cs="Times New Roman"/>
                <w:kern w:val="0"/>
                <w:sz w:val="18"/>
                <w:szCs w:val="18"/>
              </w:rPr>
              <w:t xml:space="preserve">    </w:t>
            </w:r>
            <w:r w:rsidRPr="00E80013">
              <w:rPr>
                <w:rFonts w:ascii="Times New Roman" w:eastAsia="宋体" w:hAnsi="Times New Roman" w:cs="Times New Roman"/>
                <w:kern w:val="0"/>
                <w:sz w:val="18"/>
                <w:szCs w:val="18"/>
              </w:rPr>
              <w:t>年</w:t>
            </w:r>
            <w:r w:rsidRPr="00E80013">
              <w:rPr>
                <w:rFonts w:ascii="Times New Roman" w:eastAsia="宋体" w:hAnsi="Times New Roman" w:cs="Times New Roman"/>
                <w:kern w:val="0"/>
                <w:sz w:val="18"/>
                <w:szCs w:val="18"/>
              </w:rPr>
              <w:t xml:space="preserve">   </w:t>
            </w:r>
            <w:r w:rsidRPr="00E80013">
              <w:rPr>
                <w:rFonts w:ascii="Times New Roman" w:eastAsia="宋体" w:hAnsi="Times New Roman" w:cs="Times New Roman"/>
                <w:kern w:val="0"/>
                <w:sz w:val="18"/>
                <w:szCs w:val="18"/>
              </w:rPr>
              <w:t>月</w:t>
            </w:r>
            <w:r w:rsidRPr="00E80013">
              <w:rPr>
                <w:rFonts w:ascii="Times New Roman" w:eastAsia="宋体" w:hAnsi="Times New Roman" w:cs="Times New Roman"/>
                <w:kern w:val="0"/>
                <w:sz w:val="18"/>
                <w:szCs w:val="18"/>
              </w:rPr>
              <w:t xml:space="preserve">   </w:t>
            </w:r>
            <w:r w:rsidRPr="00E80013">
              <w:rPr>
                <w:rFonts w:ascii="Times New Roman" w:eastAsia="宋体" w:hAnsi="Times New Roman" w:cs="Times New Roman"/>
                <w:kern w:val="0"/>
                <w:sz w:val="18"/>
                <w:szCs w:val="18"/>
              </w:rPr>
              <w:t>日</w:t>
            </w:r>
          </w:p>
        </w:tc>
      </w:tr>
    </w:tbl>
    <w:p w14:paraId="1A7C9E96" w14:textId="77777777" w:rsidR="006C751D" w:rsidRPr="006C751D" w:rsidRDefault="006C751D" w:rsidP="006C751D">
      <w:pPr>
        <w:spacing w:line="312" w:lineRule="auto"/>
        <w:rPr>
          <w:rFonts w:ascii="Times New Roman" w:eastAsia="宋体" w:hAnsi="Times New Roman" w:cs="Times New Roman"/>
          <w:sz w:val="18"/>
          <w:szCs w:val="18"/>
        </w:rPr>
      </w:pPr>
      <w:r w:rsidRPr="006C751D">
        <w:rPr>
          <w:rFonts w:ascii="Times New Roman" w:eastAsia="宋体" w:hAnsi="Times New Roman" w:cs="Times New Roman"/>
          <w:sz w:val="18"/>
          <w:szCs w:val="18"/>
        </w:rPr>
        <w:t>注：</w:t>
      </w:r>
    </w:p>
    <w:p w14:paraId="39DCAECB" w14:textId="77777777" w:rsidR="006C751D" w:rsidRPr="006C751D" w:rsidRDefault="006C751D" w:rsidP="006C751D">
      <w:pPr>
        <w:spacing w:line="312" w:lineRule="auto"/>
        <w:rPr>
          <w:rFonts w:ascii="Times New Roman" w:eastAsia="宋体" w:hAnsi="Times New Roman" w:cs="Times New Roman"/>
          <w:sz w:val="18"/>
          <w:szCs w:val="18"/>
        </w:rPr>
      </w:pP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1</w:t>
      </w:r>
      <w:r w:rsidRPr="006C751D">
        <w:rPr>
          <w:rFonts w:ascii="Times New Roman" w:eastAsia="宋体" w:hAnsi="Times New Roman" w:cs="Times New Roman"/>
          <w:sz w:val="18"/>
          <w:szCs w:val="18"/>
        </w:rPr>
        <w:t>）深度</w:t>
      </w:r>
      <w:proofErr w:type="gramStart"/>
      <w:r w:rsidRPr="006C751D">
        <w:rPr>
          <w:rFonts w:ascii="Times New Roman" w:eastAsia="宋体" w:hAnsi="Times New Roman" w:cs="Times New Roman"/>
          <w:sz w:val="18"/>
          <w:szCs w:val="18"/>
        </w:rPr>
        <w:t>一栏若有</w:t>
      </w:r>
      <w:proofErr w:type="gramEnd"/>
      <w:r w:rsidRPr="006C751D">
        <w:rPr>
          <w:rFonts w:ascii="Times New Roman" w:eastAsia="宋体" w:hAnsi="Times New Roman" w:cs="Times New Roman"/>
          <w:sz w:val="18"/>
          <w:szCs w:val="18"/>
        </w:rPr>
        <w:t>检测则如实填写，若无则不填；</w:t>
      </w:r>
    </w:p>
    <w:p w14:paraId="622A7477" w14:textId="77777777" w:rsidR="006C751D" w:rsidRPr="006C751D" w:rsidRDefault="006C751D" w:rsidP="006C751D">
      <w:pPr>
        <w:spacing w:line="312" w:lineRule="auto"/>
        <w:rPr>
          <w:rFonts w:ascii="Times New Roman" w:eastAsia="宋体" w:hAnsi="Times New Roman" w:cs="Times New Roman"/>
          <w:sz w:val="18"/>
          <w:szCs w:val="18"/>
        </w:rPr>
      </w:pP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2</w:t>
      </w:r>
      <w:r w:rsidRPr="006C751D">
        <w:rPr>
          <w:rFonts w:ascii="Times New Roman" w:eastAsia="宋体" w:hAnsi="Times New Roman" w:cs="Times New Roman"/>
          <w:sz w:val="18"/>
          <w:szCs w:val="18"/>
        </w:rPr>
        <w:t>）上次检测长度一栏则填写上次检测裂缝长度（检测时间），若有信息遗漏或者新增裂缝则不填；</w:t>
      </w:r>
    </w:p>
    <w:p w14:paraId="11C2E774" w14:textId="71A935D2" w:rsidR="006C751D" w:rsidRDefault="006C751D" w:rsidP="006C751D">
      <w:pPr>
        <w:spacing w:line="312" w:lineRule="auto"/>
        <w:rPr>
          <w:rFonts w:ascii="Times New Roman" w:eastAsia="宋体" w:hAnsi="Times New Roman" w:cs="Times New Roman"/>
          <w:sz w:val="18"/>
          <w:szCs w:val="18"/>
        </w:rPr>
      </w:pP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3</w:t>
      </w:r>
      <w:r w:rsidRPr="006C751D">
        <w:rPr>
          <w:rFonts w:ascii="Times New Roman" w:eastAsia="宋体" w:hAnsi="Times New Roman" w:cs="Times New Roman"/>
          <w:sz w:val="18"/>
          <w:szCs w:val="18"/>
        </w:rPr>
        <w:t>）备注一栏则填写分为</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无扩展</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有扩展</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，并紧跟填写扩展长度；若有维护则填写维护情况，分为</w:t>
      </w:r>
      <w:r w:rsidRPr="006C751D">
        <w:rPr>
          <w:rFonts w:ascii="Times New Roman" w:eastAsia="宋体" w:hAnsi="Times New Roman" w:cs="Times New Roman"/>
          <w:sz w:val="18"/>
          <w:szCs w:val="18"/>
        </w:rPr>
        <w:t>“XX</w:t>
      </w:r>
      <w:r w:rsidRPr="006C751D">
        <w:rPr>
          <w:rFonts w:ascii="Times New Roman" w:eastAsia="宋体" w:hAnsi="Times New Roman" w:cs="Times New Roman"/>
          <w:sz w:val="18"/>
          <w:szCs w:val="18"/>
        </w:rPr>
        <w:t>维护良好</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和</w:t>
      </w:r>
      <w:r w:rsidRPr="006C751D">
        <w:rPr>
          <w:rFonts w:ascii="Times New Roman" w:eastAsia="宋体" w:hAnsi="Times New Roman" w:cs="Times New Roman"/>
          <w:sz w:val="18"/>
          <w:szCs w:val="18"/>
        </w:rPr>
        <w:t>“XX</w:t>
      </w:r>
      <w:r w:rsidRPr="006C751D">
        <w:rPr>
          <w:rFonts w:ascii="Times New Roman" w:eastAsia="宋体" w:hAnsi="Times New Roman" w:cs="Times New Roman"/>
          <w:sz w:val="18"/>
          <w:szCs w:val="18"/>
        </w:rPr>
        <w:t>维护失效</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w:t>
      </w:r>
      <w:r w:rsidRPr="006C751D">
        <w:rPr>
          <w:rFonts w:ascii="Times New Roman" w:eastAsia="宋体" w:hAnsi="Times New Roman" w:cs="Times New Roman"/>
          <w:sz w:val="18"/>
          <w:szCs w:val="18"/>
        </w:rPr>
        <w:t>XX</w:t>
      </w:r>
      <w:r w:rsidRPr="006C751D">
        <w:rPr>
          <w:rFonts w:ascii="Times New Roman" w:eastAsia="宋体" w:hAnsi="Times New Roman" w:cs="Times New Roman"/>
          <w:sz w:val="18"/>
          <w:szCs w:val="18"/>
        </w:rPr>
        <w:t>指具体维护措施，如钻孔、补焊、钢板补强等。</w:t>
      </w:r>
      <w:r>
        <w:rPr>
          <w:rFonts w:ascii="Times New Roman" w:eastAsia="宋体" w:hAnsi="Times New Roman" w:cs="Times New Roman"/>
          <w:sz w:val="18"/>
          <w:szCs w:val="18"/>
        </w:rPr>
        <w:br w:type="page"/>
      </w:r>
    </w:p>
    <w:p w14:paraId="0DBEF690" w14:textId="77777777" w:rsidR="006E7B58" w:rsidRPr="00E80013" w:rsidRDefault="006E7B58" w:rsidP="006E7B58">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203" w:name="_Toc176175059"/>
      <w:bookmarkStart w:id="204" w:name="_Toc178255433"/>
      <w:r w:rsidRPr="00E80013">
        <w:rPr>
          <w:rFonts w:ascii="Times New Roman" w:eastAsia="宋体" w:hAnsi="Times New Roman" w:cs="Times New Roman"/>
          <w:color w:val="000000" w:themeColor="text1"/>
          <w:sz w:val="28"/>
          <w:szCs w:val="28"/>
          <w:lang w:val="zh-CN"/>
        </w:rPr>
        <w:lastRenderedPageBreak/>
        <w:t>附录</w:t>
      </w:r>
      <w:r w:rsidRPr="00E80013">
        <w:rPr>
          <w:rFonts w:ascii="Times New Roman" w:eastAsia="宋体" w:hAnsi="Times New Roman" w:cs="Times New Roman"/>
          <w:color w:val="000000" w:themeColor="text1"/>
          <w:sz w:val="28"/>
          <w:szCs w:val="28"/>
          <w:lang w:val="zh-CN"/>
        </w:rPr>
        <w:t xml:space="preserve">B  </w:t>
      </w:r>
      <w:r w:rsidRPr="00E80013">
        <w:rPr>
          <w:rFonts w:ascii="Times New Roman" w:eastAsia="宋体" w:hAnsi="Times New Roman" w:cs="Times New Roman"/>
          <w:color w:val="000000" w:themeColor="text1"/>
          <w:sz w:val="28"/>
          <w:szCs w:val="28"/>
          <w:lang w:val="zh-CN"/>
        </w:rPr>
        <w:t>钢箱梁疲劳裂缝编码规则及案例</w:t>
      </w:r>
      <w:bookmarkEnd w:id="203"/>
      <w:bookmarkEnd w:id="204"/>
    </w:p>
    <w:p w14:paraId="4A1F3F27" w14:textId="77777777" w:rsidR="006E7B58" w:rsidRPr="006E7B58" w:rsidRDefault="006E7B58" w:rsidP="006E7B58">
      <w:pPr>
        <w:rPr>
          <w:lang w:val="zh-CN"/>
        </w:rPr>
      </w:pPr>
    </w:p>
    <w:p w14:paraId="7205BD9D" w14:textId="77777777" w:rsidR="006E7B58" w:rsidRPr="00E80013" w:rsidRDefault="006E7B58" w:rsidP="006E7B5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05" w:name="_Toc176175060"/>
      <w:bookmarkStart w:id="206" w:name="_Toc178255434"/>
      <w:bookmarkStart w:id="207" w:name="_Hlk117902401"/>
      <w:r w:rsidRPr="00E80013">
        <w:rPr>
          <w:rFonts w:ascii="Times New Roman" w:eastAsia="黑体" w:hAnsi="Times New Roman" w:cs="Times New Roman"/>
          <w:b/>
          <w:iCs/>
          <w:color w:val="000000" w:themeColor="text1"/>
          <w:kern w:val="0"/>
          <w:szCs w:val="21"/>
          <w:lang w:val="zh-CN"/>
        </w:rPr>
        <w:t xml:space="preserve">B.1  </w:t>
      </w:r>
      <w:r w:rsidRPr="00E80013">
        <w:rPr>
          <w:rFonts w:ascii="Times New Roman" w:eastAsia="黑体" w:hAnsi="Times New Roman" w:cs="Times New Roman"/>
          <w:b/>
          <w:iCs/>
          <w:color w:val="000000" w:themeColor="text1"/>
          <w:kern w:val="0"/>
          <w:szCs w:val="21"/>
          <w:lang w:val="zh-CN"/>
        </w:rPr>
        <w:t>裂缝分类说明</w:t>
      </w:r>
      <w:bookmarkEnd w:id="205"/>
      <w:bookmarkEnd w:id="206"/>
    </w:p>
    <w:p w14:paraId="7A2D17F8" w14:textId="77777777" w:rsidR="006E7B58" w:rsidRPr="00E80013" w:rsidRDefault="006E7B58" w:rsidP="006E7B58">
      <w:pPr>
        <w:snapToGrid w:val="0"/>
        <w:spacing w:line="312" w:lineRule="auto"/>
        <w:jc w:val="center"/>
        <w:outlineLvl w:val="1"/>
        <w:rPr>
          <w:rFonts w:ascii="Times New Roman" w:eastAsia="黑体" w:hAnsi="Times New Roman" w:cs="Times New Roman"/>
          <w:b/>
          <w:iCs/>
          <w:color w:val="000000" w:themeColor="text1"/>
          <w:kern w:val="0"/>
          <w:szCs w:val="21"/>
          <w:lang w:val="zh-CN"/>
        </w:rPr>
      </w:pPr>
    </w:p>
    <w:bookmarkEnd w:id="207"/>
    <w:p w14:paraId="61481EED" w14:textId="6BC6B1D4" w:rsidR="006E7B58" w:rsidRPr="00E80013" w:rsidRDefault="006E7B58" w:rsidP="006E7B58">
      <w:pPr>
        <w:spacing w:line="312" w:lineRule="auto"/>
        <w:rPr>
          <w:rFonts w:ascii="Times New Roman" w:eastAsia="宋体" w:hAnsi="Times New Roman" w:cs="Times New Roman"/>
          <w:szCs w:val="21"/>
        </w:rPr>
      </w:pPr>
      <w:r w:rsidRPr="00E80013">
        <w:rPr>
          <w:rFonts w:ascii="Times New Roman" w:eastAsia="宋体" w:hAnsi="Times New Roman" w:cs="Times New Roman"/>
          <w:b/>
          <w:bCs/>
          <w:szCs w:val="21"/>
        </w:rPr>
        <w:t>B.1.1</w:t>
      </w:r>
      <w:r w:rsidRPr="00E80013">
        <w:rPr>
          <w:rFonts w:ascii="Times New Roman" w:eastAsia="宋体" w:hAnsi="Times New Roman" w:cs="Times New Roman"/>
          <w:szCs w:val="21"/>
        </w:rPr>
        <w:t xml:space="preserve">  </w:t>
      </w:r>
      <w:r w:rsidRPr="00E80013">
        <w:rPr>
          <w:rFonts w:ascii="Times New Roman" w:eastAsia="宋体" w:hAnsi="Times New Roman" w:cs="Times New Roman"/>
          <w:szCs w:val="21"/>
        </w:rPr>
        <w:t>钢箱梁常见疲劳开裂部位主要包括：顶板与纵肋焊缝交叉部位、纵肋对接焊缝、横隔板与纵肋交叉部位、顶板与横隔板焊缝交叉部位、竖向加劲肋焊缝部位等，如图</w:t>
      </w:r>
      <w:proofErr w:type="spellStart"/>
      <w:r w:rsidR="00DA768A">
        <w:rPr>
          <w:rFonts w:ascii="Times New Roman" w:eastAsia="宋体" w:hAnsi="Times New Roman" w:cs="Times New Roman" w:hint="eastAsia"/>
          <w:szCs w:val="21"/>
        </w:rPr>
        <w:t>B.1</w:t>
      </w:r>
      <w:r w:rsidRPr="00E80013">
        <w:rPr>
          <w:rFonts w:ascii="Times New Roman" w:eastAsia="宋体" w:hAnsi="Times New Roman" w:cs="Times New Roman"/>
          <w:szCs w:val="21"/>
        </w:rPr>
        <w:t>.1</w:t>
      </w:r>
      <w:proofErr w:type="spellEnd"/>
      <w:r w:rsidRPr="00E80013">
        <w:rPr>
          <w:rFonts w:ascii="Times New Roman" w:eastAsia="宋体" w:hAnsi="Times New Roman" w:cs="Times New Roman"/>
          <w:szCs w:val="21"/>
        </w:rPr>
        <w:t>所示。</w:t>
      </w:r>
    </w:p>
    <w:p w14:paraId="26D763B5" w14:textId="2AC46052" w:rsidR="006E7B58" w:rsidRPr="00E80013" w:rsidRDefault="006E7B58" w:rsidP="006E7B58">
      <w:pPr>
        <w:spacing w:line="312" w:lineRule="auto"/>
        <w:jc w:val="center"/>
        <w:rPr>
          <w:rFonts w:ascii="Times New Roman" w:eastAsia="宋体" w:hAnsi="Times New Roman" w:cs="Times New Roman"/>
          <w:szCs w:val="21"/>
        </w:rPr>
      </w:pPr>
      <w:r w:rsidRPr="00E80013">
        <w:rPr>
          <w:rFonts w:ascii="Times New Roman" w:eastAsia="宋体" w:hAnsi="Times New Roman" w:cs="Times New Roman"/>
          <w:noProof/>
          <w:szCs w:val="21"/>
        </w:rPr>
        <w:drawing>
          <wp:inline distT="0" distB="0" distL="0" distR="0" wp14:anchorId="3D96CF4D" wp14:editId="31A1E469">
            <wp:extent cx="3571875" cy="1866900"/>
            <wp:effectExtent l="0" t="0" r="9525" b="0"/>
            <wp:docPr id="162029754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1866900"/>
                    </a:xfrm>
                    <a:prstGeom prst="rect">
                      <a:avLst/>
                    </a:prstGeom>
                    <a:noFill/>
                    <a:ln>
                      <a:noFill/>
                    </a:ln>
                  </pic:spPr>
                </pic:pic>
              </a:graphicData>
            </a:graphic>
          </wp:inline>
        </w:drawing>
      </w:r>
    </w:p>
    <w:p w14:paraId="3018E907" w14:textId="77777777" w:rsidR="006E7B58" w:rsidRPr="00DA768A" w:rsidRDefault="006E7B58" w:rsidP="006E7B58">
      <w:pPr>
        <w:spacing w:line="312" w:lineRule="auto"/>
        <w:jc w:val="center"/>
        <w:rPr>
          <w:rFonts w:ascii="Times New Roman" w:eastAsia="宋体" w:hAnsi="Times New Roman" w:cs="Times New Roman"/>
          <w:szCs w:val="21"/>
        </w:rPr>
      </w:pPr>
      <w:bookmarkStart w:id="208" w:name="_Ref117783337"/>
      <w:r w:rsidRPr="00DA768A">
        <w:rPr>
          <w:rFonts w:ascii="Times New Roman" w:eastAsia="宋体" w:hAnsi="Times New Roman" w:cs="Times New Roman"/>
          <w:szCs w:val="21"/>
        </w:rPr>
        <w:t>图</w:t>
      </w:r>
      <w:r w:rsidRPr="00DA768A">
        <w:rPr>
          <w:rFonts w:ascii="Times New Roman" w:eastAsia="宋体" w:hAnsi="Times New Roman" w:cs="Times New Roman"/>
          <w:szCs w:val="21"/>
        </w:rPr>
        <w:t xml:space="preserve"> </w:t>
      </w:r>
      <w:bookmarkEnd w:id="208"/>
      <w:r w:rsidRPr="00DA768A">
        <w:rPr>
          <w:rFonts w:ascii="Times New Roman" w:eastAsia="宋体" w:hAnsi="Times New Roman" w:cs="Times New Roman"/>
          <w:szCs w:val="21"/>
        </w:rPr>
        <w:t xml:space="preserve">B.1.1 </w:t>
      </w:r>
      <w:r w:rsidRPr="00DA768A">
        <w:rPr>
          <w:rFonts w:ascii="Times New Roman" w:eastAsia="宋体" w:hAnsi="Times New Roman" w:cs="Times New Roman"/>
          <w:szCs w:val="21"/>
        </w:rPr>
        <w:t>钢箱梁常见疲劳损伤构造</w:t>
      </w:r>
    </w:p>
    <w:p w14:paraId="46B075F4" w14:textId="77777777" w:rsidR="006E7B58" w:rsidRPr="00E80013" w:rsidRDefault="006E7B58" w:rsidP="00154323">
      <w:pPr>
        <w:spacing w:line="312" w:lineRule="auto"/>
        <w:rPr>
          <w:rFonts w:ascii="Times New Roman" w:eastAsia="宋体" w:hAnsi="Times New Roman" w:cs="Times New Roman"/>
          <w:szCs w:val="21"/>
        </w:rPr>
      </w:pPr>
      <w:r w:rsidRPr="00E80013">
        <w:rPr>
          <w:rFonts w:ascii="Times New Roman" w:eastAsia="宋体" w:hAnsi="Times New Roman" w:cs="Times New Roman"/>
          <w:b/>
          <w:bCs/>
          <w:szCs w:val="21"/>
        </w:rPr>
        <w:t>B.1.2</w:t>
      </w:r>
      <w:r w:rsidRPr="00E80013">
        <w:rPr>
          <w:rFonts w:ascii="Times New Roman" w:eastAsia="宋体" w:hAnsi="Times New Roman" w:cs="Times New Roman"/>
          <w:szCs w:val="21"/>
        </w:rPr>
        <w:t xml:space="preserve">  </w:t>
      </w:r>
      <w:r w:rsidRPr="00E80013">
        <w:rPr>
          <w:rFonts w:ascii="Times New Roman" w:eastAsia="宋体" w:hAnsi="Times New Roman" w:cs="Times New Roman"/>
          <w:szCs w:val="21"/>
        </w:rPr>
        <w:t>钢箱梁常见疲劳损伤构造位于以下部位时，为重点检测部位：</w:t>
      </w:r>
    </w:p>
    <w:p w14:paraId="7AA9E542" w14:textId="77777777" w:rsidR="006E7B58" w:rsidRPr="00E80013" w:rsidRDefault="006E7B58" w:rsidP="00154323">
      <w:pPr>
        <w:spacing w:line="312" w:lineRule="auto"/>
        <w:ind w:firstLineChars="300" w:firstLine="630"/>
        <w:rPr>
          <w:rFonts w:ascii="Times New Roman" w:eastAsia="宋体" w:hAnsi="Times New Roman" w:cs="Times New Roman"/>
          <w:szCs w:val="21"/>
        </w:rPr>
      </w:pPr>
      <w:r w:rsidRPr="00E80013">
        <w:rPr>
          <w:rFonts w:ascii="Times New Roman" w:eastAsia="宋体" w:hAnsi="Times New Roman" w:cs="Times New Roman"/>
          <w:szCs w:val="21"/>
        </w:rPr>
        <w:t xml:space="preserve">1  </w:t>
      </w:r>
      <w:r w:rsidRPr="00E80013">
        <w:rPr>
          <w:rFonts w:ascii="Times New Roman" w:eastAsia="宋体" w:hAnsi="Times New Roman" w:cs="Times New Roman"/>
          <w:szCs w:val="21"/>
        </w:rPr>
        <w:t>重车道、快车道，以及车辆轮迹线下方纵肋；</w:t>
      </w:r>
    </w:p>
    <w:p w14:paraId="62CD0A16" w14:textId="77777777" w:rsidR="006E7B58" w:rsidRPr="00E80013" w:rsidRDefault="006E7B58" w:rsidP="00154323">
      <w:pPr>
        <w:spacing w:line="312" w:lineRule="auto"/>
        <w:ind w:firstLineChars="300" w:firstLine="630"/>
        <w:rPr>
          <w:rFonts w:ascii="Times New Roman" w:eastAsia="宋体" w:hAnsi="Times New Roman" w:cs="Times New Roman"/>
          <w:szCs w:val="21"/>
        </w:rPr>
      </w:pPr>
      <w:r w:rsidRPr="00E80013">
        <w:rPr>
          <w:rFonts w:ascii="Times New Roman" w:eastAsia="宋体" w:hAnsi="Times New Roman" w:cs="Times New Roman"/>
          <w:szCs w:val="21"/>
        </w:rPr>
        <w:t xml:space="preserve">2  </w:t>
      </w:r>
      <w:proofErr w:type="gramStart"/>
      <w:r w:rsidRPr="00E80013">
        <w:rPr>
          <w:rFonts w:ascii="Times New Roman" w:eastAsia="宋体" w:hAnsi="Times New Roman" w:cs="Times New Roman"/>
          <w:szCs w:val="21"/>
        </w:rPr>
        <w:t>纵隔板所在</w:t>
      </w:r>
      <w:r w:rsidRPr="00E80013">
        <w:rPr>
          <w:rFonts w:ascii="Times New Roman" w:eastAsia="宋体" w:hAnsi="Times New Roman" w:cs="Times New Roman"/>
          <w:szCs w:val="21"/>
        </w:rPr>
        <w:t>U</w:t>
      </w:r>
      <w:r w:rsidRPr="00E80013">
        <w:rPr>
          <w:rFonts w:ascii="Times New Roman" w:eastAsia="宋体" w:hAnsi="Times New Roman" w:cs="Times New Roman"/>
          <w:szCs w:val="21"/>
        </w:rPr>
        <w:t>肋及</w:t>
      </w:r>
      <w:proofErr w:type="gramEnd"/>
      <w:r w:rsidRPr="00E80013">
        <w:rPr>
          <w:rFonts w:ascii="Times New Roman" w:eastAsia="宋体" w:hAnsi="Times New Roman" w:cs="Times New Roman"/>
          <w:szCs w:val="21"/>
        </w:rPr>
        <w:t>相邻的纵肋；</w:t>
      </w:r>
    </w:p>
    <w:p w14:paraId="6F08EA98" w14:textId="77777777" w:rsidR="006E7B58" w:rsidRPr="00E80013" w:rsidRDefault="006E7B58" w:rsidP="00154323">
      <w:pPr>
        <w:spacing w:line="312" w:lineRule="auto"/>
        <w:ind w:firstLineChars="300" w:firstLine="630"/>
        <w:rPr>
          <w:rFonts w:ascii="Times New Roman" w:eastAsia="宋体" w:hAnsi="Times New Roman" w:cs="Times New Roman"/>
          <w:szCs w:val="21"/>
        </w:rPr>
      </w:pPr>
      <w:r w:rsidRPr="00E80013">
        <w:rPr>
          <w:rFonts w:ascii="Times New Roman" w:eastAsia="宋体" w:hAnsi="Times New Roman" w:cs="Times New Roman"/>
          <w:szCs w:val="21"/>
        </w:rPr>
        <w:t xml:space="preserve">3  </w:t>
      </w:r>
      <w:r w:rsidRPr="00E80013">
        <w:rPr>
          <w:rFonts w:ascii="Times New Roman" w:eastAsia="宋体" w:hAnsi="Times New Roman" w:cs="Times New Roman"/>
          <w:szCs w:val="21"/>
        </w:rPr>
        <w:t>附属设施（阻尼器、</w:t>
      </w:r>
      <w:proofErr w:type="gramStart"/>
      <w:r w:rsidRPr="00E80013">
        <w:rPr>
          <w:rFonts w:ascii="Times New Roman" w:eastAsia="宋体" w:hAnsi="Times New Roman" w:cs="Times New Roman"/>
          <w:szCs w:val="21"/>
        </w:rPr>
        <w:t>纵隔</w:t>
      </w:r>
      <w:proofErr w:type="gramEnd"/>
      <w:r w:rsidRPr="00E80013">
        <w:rPr>
          <w:rFonts w:ascii="Times New Roman" w:eastAsia="宋体" w:hAnsi="Times New Roman" w:cs="Times New Roman"/>
          <w:szCs w:val="21"/>
        </w:rPr>
        <w:t>板等构造）所在梁段；</w:t>
      </w:r>
    </w:p>
    <w:p w14:paraId="441CCC0B" w14:textId="77777777" w:rsidR="006E7B58" w:rsidRPr="00E80013" w:rsidRDefault="006E7B58" w:rsidP="00154323">
      <w:pPr>
        <w:spacing w:line="312" w:lineRule="auto"/>
        <w:ind w:firstLineChars="300" w:firstLine="630"/>
        <w:rPr>
          <w:rFonts w:ascii="Times New Roman" w:eastAsia="宋体" w:hAnsi="Times New Roman" w:cs="Times New Roman"/>
          <w:szCs w:val="21"/>
        </w:rPr>
      </w:pPr>
      <w:r w:rsidRPr="00E80013">
        <w:rPr>
          <w:rFonts w:ascii="Times New Roman" w:eastAsia="宋体" w:hAnsi="Times New Roman" w:cs="Times New Roman"/>
          <w:szCs w:val="21"/>
        </w:rPr>
        <w:t xml:space="preserve">4  </w:t>
      </w:r>
      <w:r w:rsidRPr="00E80013">
        <w:rPr>
          <w:rFonts w:ascii="Times New Roman" w:eastAsia="宋体" w:hAnsi="Times New Roman" w:cs="Times New Roman"/>
          <w:szCs w:val="21"/>
        </w:rPr>
        <w:t>支承设施所在梁段；</w:t>
      </w:r>
    </w:p>
    <w:p w14:paraId="1FCCA188" w14:textId="516CAA68" w:rsidR="006E7B58" w:rsidRPr="00E80013" w:rsidRDefault="006E7B58" w:rsidP="00154323">
      <w:pPr>
        <w:spacing w:line="312" w:lineRule="auto"/>
        <w:ind w:firstLineChars="300" w:firstLine="630"/>
        <w:rPr>
          <w:rFonts w:ascii="Times New Roman" w:eastAsia="宋体" w:hAnsi="Times New Roman" w:cs="Times New Roman"/>
          <w:szCs w:val="21"/>
        </w:rPr>
      </w:pPr>
      <w:r w:rsidRPr="00E80013">
        <w:rPr>
          <w:rFonts w:ascii="Times New Roman" w:eastAsia="宋体" w:hAnsi="Times New Roman" w:cs="Times New Roman"/>
          <w:szCs w:val="21"/>
        </w:rPr>
        <w:t xml:space="preserve">5  </w:t>
      </w:r>
      <w:r w:rsidRPr="00E80013">
        <w:rPr>
          <w:rFonts w:ascii="Times New Roman" w:eastAsia="宋体" w:hAnsi="Times New Roman" w:cs="Times New Roman"/>
          <w:szCs w:val="21"/>
        </w:rPr>
        <w:t>吊索连接部位</w:t>
      </w:r>
      <w:r w:rsidR="00CF67D6">
        <w:rPr>
          <w:rFonts w:ascii="Times New Roman" w:eastAsia="宋体" w:hAnsi="Times New Roman" w:cs="Times New Roman" w:hint="eastAsia"/>
          <w:szCs w:val="21"/>
        </w:rPr>
        <w:t>。</w:t>
      </w:r>
    </w:p>
    <w:p w14:paraId="56929274" w14:textId="69EDBB8F" w:rsidR="006E7B58" w:rsidRPr="00E80013" w:rsidRDefault="006E7B58" w:rsidP="00154323">
      <w:pPr>
        <w:spacing w:line="312" w:lineRule="auto"/>
        <w:rPr>
          <w:rFonts w:ascii="Times New Roman" w:eastAsia="宋体" w:hAnsi="Times New Roman" w:cs="Times New Roman"/>
          <w:szCs w:val="21"/>
        </w:rPr>
      </w:pPr>
      <w:r w:rsidRPr="00E80013">
        <w:rPr>
          <w:rFonts w:ascii="Times New Roman" w:eastAsia="宋体" w:hAnsi="Times New Roman" w:cs="Times New Roman"/>
          <w:b/>
          <w:bCs/>
          <w:szCs w:val="21"/>
        </w:rPr>
        <w:t>B.1.3</w:t>
      </w:r>
      <w:r w:rsidRPr="00E80013">
        <w:rPr>
          <w:rFonts w:ascii="Times New Roman" w:eastAsia="宋体" w:hAnsi="Times New Roman" w:cs="Times New Roman"/>
          <w:szCs w:val="21"/>
        </w:rPr>
        <w:t xml:space="preserve">  </w:t>
      </w:r>
      <w:r w:rsidRPr="00E80013">
        <w:rPr>
          <w:rFonts w:ascii="Times New Roman" w:eastAsia="宋体" w:hAnsi="Times New Roman" w:cs="Times New Roman"/>
          <w:szCs w:val="21"/>
        </w:rPr>
        <w:t>按照焊缝和钢板母材开裂病害所在的区域和开裂特点对其进行分类，钢箱梁典型疲劳裂缝主要形式及特征见表</w:t>
      </w:r>
      <w:r w:rsidRPr="00E80013">
        <w:rPr>
          <w:rFonts w:ascii="Times New Roman" w:eastAsia="宋体" w:hAnsi="Times New Roman" w:cs="Times New Roman"/>
          <w:szCs w:val="21"/>
        </w:rPr>
        <w:t>B.3.1</w:t>
      </w:r>
      <w:r w:rsidRPr="00E80013">
        <w:rPr>
          <w:rFonts w:ascii="Times New Roman" w:eastAsia="宋体" w:hAnsi="Times New Roman" w:cs="Times New Roman"/>
          <w:szCs w:val="21"/>
        </w:rPr>
        <w:t>所示。</w:t>
      </w:r>
    </w:p>
    <w:p w14:paraId="50093F03" w14:textId="77777777" w:rsidR="006E7B58" w:rsidRPr="00DA768A" w:rsidRDefault="006E7B58" w:rsidP="006E7B58">
      <w:pPr>
        <w:spacing w:line="312" w:lineRule="auto"/>
        <w:jc w:val="center"/>
        <w:rPr>
          <w:rFonts w:ascii="Times New Roman" w:eastAsia="宋体" w:hAnsi="Times New Roman" w:cs="Times New Roman"/>
          <w:szCs w:val="21"/>
        </w:rPr>
      </w:pPr>
      <w:r w:rsidRPr="00DA768A">
        <w:rPr>
          <w:rFonts w:ascii="Times New Roman" w:eastAsia="宋体" w:hAnsi="Times New Roman" w:cs="Times New Roman"/>
          <w:szCs w:val="21"/>
        </w:rPr>
        <w:t>表</w:t>
      </w:r>
      <w:r w:rsidRPr="00DA768A">
        <w:rPr>
          <w:rFonts w:ascii="Times New Roman" w:eastAsia="宋体" w:hAnsi="Times New Roman" w:cs="Times New Roman"/>
          <w:szCs w:val="21"/>
        </w:rPr>
        <w:t xml:space="preserve"> B.1.3 </w:t>
      </w:r>
      <w:r w:rsidRPr="00DA768A">
        <w:rPr>
          <w:rFonts w:ascii="Times New Roman" w:eastAsia="宋体" w:hAnsi="Times New Roman" w:cs="Times New Roman"/>
          <w:szCs w:val="21"/>
        </w:rPr>
        <w:t>钢箱梁典型疲劳裂缝位置分类说明</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91"/>
        <w:gridCol w:w="555"/>
        <w:gridCol w:w="3684"/>
        <w:gridCol w:w="3276"/>
      </w:tblGrid>
      <w:tr w:rsidR="006E7B58" w:rsidRPr="00DA768A" w14:paraId="0F80304D" w14:textId="77777777" w:rsidTr="005E5FB2">
        <w:trPr>
          <w:trHeight w:val="431"/>
          <w:jc w:val="center"/>
        </w:trPr>
        <w:tc>
          <w:tcPr>
            <w:tcW w:w="1346" w:type="dxa"/>
            <w:gridSpan w:val="2"/>
            <w:vAlign w:val="center"/>
          </w:tcPr>
          <w:p w14:paraId="0DC32BE3" w14:textId="77777777" w:rsidR="006E7B58" w:rsidRPr="00DA768A" w:rsidRDefault="006E7B58" w:rsidP="006E7B58">
            <w:pPr>
              <w:spacing w:line="312" w:lineRule="auto"/>
              <w:jc w:val="center"/>
              <w:rPr>
                <w:rFonts w:ascii="Times New Roman" w:eastAsia="宋体" w:hAnsi="Times New Roman" w:cs="Times New Roman"/>
                <w:b/>
                <w:bCs/>
                <w:kern w:val="0"/>
                <w:sz w:val="18"/>
                <w:szCs w:val="18"/>
              </w:rPr>
            </w:pPr>
            <w:r w:rsidRPr="00DA768A">
              <w:rPr>
                <w:rFonts w:ascii="Times New Roman" w:eastAsia="宋体" w:hAnsi="Times New Roman" w:cs="Times New Roman"/>
                <w:b/>
                <w:bCs/>
                <w:kern w:val="0"/>
                <w:sz w:val="18"/>
                <w:szCs w:val="18"/>
              </w:rPr>
              <w:t>裂缝分类</w:t>
            </w:r>
          </w:p>
        </w:tc>
        <w:tc>
          <w:tcPr>
            <w:tcW w:w="3684" w:type="dxa"/>
            <w:vAlign w:val="center"/>
          </w:tcPr>
          <w:p w14:paraId="1377561F" w14:textId="77777777" w:rsidR="006E7B58" w:rsidRPr="00DA768A" w:rsidRDefault="006E7B58" w:rsidP="006E7B58">
            <w:pPr>
              <w:spacing w:line="312" w:lineRule="auto"/>
              <w:jc w:val="center"/>
              <w:rPr>
                <w:rFonts w:ascii="Times New Roman" w:eastAsia="宋体" w:hAnsi="Times New Roman" w:cs="Times New Roman"/>
                <w:b/>
                <w:bCs/>
                <w:kern w:val="0"/>
                <w:sz w:val="18"/>
                <w:szCs w:val="18"/>
              </w:rPr>
            </w:pPr>
            <w:r w:rsidRPr="00DA768A">
              <w:rPr>
                <w:rFonts w:ascii="Times New Roman" w:eastAsia="宋体" w:hAnsi="Times New Roman" w:cs="Times New Roman"/>
                <w:b/>
                <w:bCs/>
                <w:kern w:val="0"/>
                <w:sz w:val="18"/>
                <w:szCs w:val="18"/>
              </w:rPr>
              <w:t>裂缝描述</w:t>
            </w:r>
          </w:p>
        </w:tc>
        <w:tc>
          <w:tcPr>
            <w:tcW w:w="3276" w:type="dxa"/>
            <w:vAlign w:val="center"/>
          </w:tcPr>
          <w:p w14:paraId="642F8EA5" w14:textId="77777777" w:rsidR="006E7B58" w:rsidRPr="00DA768A" w:rsidRDefault="006E7B58" w:rsidP="006E7B58">
            <w:pPr>
              <w:spacing w:line="312" w:lineRule="auto"/>
              <w:jc w:val="center"/>
              <w:rPr>
                <w:rFonts w:ascii="Times New Roman" w:eastAsia="宋体" w:hAnsi="Times New Roman" w:cs="Times New Roman"/>
                <w:b/>
                <w:bCs/>
                <w:kern w:val="0"/>
                <w:sz w:val="18"/>
                <w:szCs w:val="18"/>
              </w:rPr>
            </w:pPr>
            <w:r w:rsidRPr="00DA768A">
              <w:rPr>
                <w:rFonts w:ascii="Times New Roman" w:eastAsia="宋体" w:hAnsi="Times New Roman" w:cs="Times New Roman"/>
                <w:b/>
                <w:bCs/>
                <w:kern w:val="0"/>
                <w:sz w:val="18"/>
                <w:szCs w:val="18"/>
              </w:rPr>
              <w:t>位置示意图</w:t>
            </w:r>
          </w:p>
        </w:tc>
      </w:tr>
      <w:tr w:rsidR="006E7B58" w:rsidRPr="00DA768A" w14:paraId="1E624006" w14:textId="77777777" w:rsidTr="005E5FB2">
        <w:trPr>
          <w:trHeight w:val="511"/>
          <w:jc w:val="center"/>
        </w:trPr>
        <w:tc>
          <w:tcPr>
            <w:tcW w:w="791" w:type="dxa"/>
            <w:vMerge w:val="restart"/>
            <w:vAlign w:val="center"/>
          </w:tcPr>
          <w:p w14:paraId="43C9C414"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DZ</w:t>
            </w:r>
          </w:p>
        </w:tc>
        <w:tc>
          <w:tcPr>
            <w:tcW w:w="555" w:type="dxa"/>
            <w:vAlign w:val="center"/>
          </w:tcPr>
          <w:p w14:paraId="2E73FF65"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1</w:t>
            </w:r>
          </w:p>
        </w:tc>
        <w:tc>
          <w:tcPr>
            <w:tcW w:w="3684" w:type="dxa"/>
            <w:vAlign w:val="center"/>
          </w:tcPr>
          <w:p w14:paraId="33198E26"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w:t>
            </w:r>
            <w:proofErr w:type="gramStart"/>
            <w:r w:rsidRPr="00DA768A">
              <w:rPr>
                <w:rFonts w:ascii="Times New Roman" w:eastAsia="宋体" w:hAnsi="Times New Roman" w:cs="Times New Roman"/>
                <w:kern w:val="0"/>
                <w:sz w:val="18"/>
                <w:szCs w:val="18"/>
              </w:rPr>
              <w:t>焊根并</w:t>
            </w:r>
            <w:proofErr w:type="gramEnd"/>
            <w:r w:rsidRPr="00DA768A">
              <w:rPr>
                <w:rFonts w:ascii="Times New Roman" w:eastAsia="宋体" w:hAnsi="Times New Roman" w:cs="Times New Roman"/>
                <w:kern w:val="0"/>
                <w:sz w:val="18"/>
                <w:szCs w:val="18"/>
              </w:rPr>
              <w:t>沿顶板发展</w:t>
            </w:r>
          </w:p>
        </w:tc>
        <w:tc>
          <w:tcPr>
            <w:tcW w:w="3276" w:type="dxa"/>
            <w:vMerge w:val="restart"/>
            <w:vAlign w:val="center"/>
          </w:tcPr>
          <w:p w14:paraId="766F1414" w14:textId="6C4CA9C8"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noProof/>
                <w:kern w:val="0"/>
                <w:sz w:val="18"/>
                <w:szCs w:val="18"/>
              </w:rPr>
              <w:drawing>
                <wp:inline distT="0" distB="0" distL="0" distR="0" wp14:anchorId="5D9B946A" wp14:editId="7FD2D806">
                  <wp:extent cx="1609725" cy="1200150"/>
                  <wp:effectExtent l="0" t="0" r="9525" b="0"/>
                  <wp:docPr id="18502164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9725" cy="1200150"/>
                          </a:xfrm>
                          <a:prstGeom prst="rect">
                            <a:avLst/>
                          </a:prstGeom>
                          <a:noFill/>
                          <a:ln>
                            <a:noFill/>
                          </a:ln>
                        </pic:spPr>
                      </pic:pic>
                    </a:graphicData>
                  </a:graphic>
                </wp:inline>
              </w:drawing>
            </w:r>
          </w:p>
        </w:tc>
      </w:tr>
      <w:tr w:rsidR="006E7B58" w:rsidRPr="00DA768A" w14:paraId="7FB15CC4" w14:textId="77777777" w:rsidTr="005E5FB2">
        <w:trPr>
          <w:trHeight w:val="547"/>
          <w:jc w:val="center"/>
        </w:trPr>
        <w:tc>
          <w:tcPr>
            <w:tcW w:w="791" w:type="dxa"/>
            <w:vMerge/>
            <w:vAlign w:val="center"/>
          </w:tcPr>
          <w:p w14:paraId="3A3EEA4A"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1AAEF6FF"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2</w:t>
            </w:r>
          </w:p>
        </w:tc>
        <w:tc>
          <w:tcPr>
            <w:tcW w:w="3684" w:type="dxa"/>
            <w:vAlign w:val="center"/>
          </w:tcPr>
          <w:p w14:paraId="45464D82"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裂缝萌生自焊</w:t>
            </w:r>
            <w:proofErr w:type="gramStart"/>
            <w:r w:rsidRPr="00DA768A">
              <w:rPr>
                <w:rFonts w:ascii="Times New Roman" w:eastAsia="宋体" w:hAnsi="Times New Roman" w:cs="Times New Roman"/>
                <w:kern w:val="0"/>
                <w:sz w:val="18"/>
                <w:szCs w:val="18"/>
              </w:rPr>
              <w:t>趾</w:t>
            </w:r>
            <w:proofErr w:type="gramEnd"/>
            <w:r w:rsidRPr="00DA768A">
              <w:rPr>
                <w:rFonts w:ascii="Times New Roman" w:eastAsia="宋体" w:hAnsi="Times New Roman" w:cs="Times New Roman"/>
                <w:kern w:val="0"/>
                <w:sz w:val="18"/>
                <w:szCs w:val="18"/>
              </w:rPr>
              <w:t>并沿顶板发展</w:t>
            </w:r>
          </w:p>
        </w:tc>
        <w:tc>
          <w:tcPr>
            <w:tcW w:w="3276" w:type="dxa"/>
            <w:vMerge/>
            <w:vAlign w:val="center"/>
          </w:tcPr>
          <w:p w14:paraId="351848E6"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08DDAD40" w14:textId="77777777" w:rsidTr="005E5FB2">
        <w:trPr>
          <w:trHeight w:val="569"/>
          <w:jc w:val="center"/>
        </w:trPr>
        <w:tc>
          <w:tcPr>
            <w:tcW w:w="791" w:type="dxa"/>
            <w:vMerge/>
            <w:vAlign w:val="center"/>
          </w:tcPr>
          <w:p w14:paraId="5240DAC4"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1D156BF2"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3</w:t>
            </w:r>
          </w:p>
        </w:tc>
        <w:tc>
          <w:tcPr>
            <w:tcW w:w="3684" w:type="dxa"/>
            <w:vAlign w:val="center"/>
          </w:tcPr>
          <w:p w14:paraId="59DAD51D"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w:t>
            </w:r>
            <w:proofErr w:type="gramStart"/>
            <w:r w:rsidRPr="00DA768A">
              <w:rPr>
                <w:rFonts w:ascii="Times New Roman" w:eastAsia="宋体" w:hAnsi="Times New Roman" w:cs="Times New Roman"/>
                <w:kern w:val="0"/>
                <w:sz w:val="18"/>
                <w:szCs w:val="18"/>
              </w:rPr>
              <w:t>焊根并</w:t>
            </w:r>
            <w:proofErr w:type="gramEnd"/>
            <w:r w:rsidRPr="00DA768A">
              <w:rPr>
                <w:rFonts w:ascii="Times New Roman" w:eastAsia="宋体" w:hAnsi="Times New Roman" w:cs="Times New Roman"/>
                <w:kern w:val="0"/>
                <w:sz w:val="18"/>
                <w:szCs w:val="18"/>
              </w:rPr>
              <w:t>沿焊</w:t>
            </w:r>
            <w:proofErr w:type="gramStart"/>
            <w:r w:rsidRPr="00DA768A">
              <w:rPr>
                <w:rFonts w:ascii="Times New Roman" w:eastAsia="宋体" w:hAnsi="Times New Roman" w:cs="Times New Roman"/>
                <w:kern w:val="0"/>
                <w:sz w:val="18"/>
                <w:szCs w:val="18"/>
              </w:rPr>
              <w:t>喉发展</w:t>
            </w:r>
            <w:proofErr w:type="gramEnd"/>
          </w:p>
        </w:tc>
        <w:tc>
          <w:tcPr>
            <w:tcW w:w="3276" w:type="dxa"/>
            <w:vMerge/>
            <w:vAlign w:val="center"/>
          </w:tcPr>
          <w:p w14:paraId="3B2EAE33"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7B0503C9" w14:textId="77777777" w:rsidTr="005E5FB2">
        <w:trPr>
          <w:trHeight w:val="299"/>
          <w:jc w:val="center"/>
        </w:trPr>
        <w:tc>
          <w:tcPr>
            <w:tcW w:w="791" w:type="dxa"/>
            <w:vMerge/>
            <w:vAlign w:val="center"/>
          </w:tcPr>
          <w:p w14:paraId="3B4C381B"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76114510"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4</w:t>
            </w:r>
          </w:p>
        </w:tc>
        <w:tc>
          <w:tcPr>
            <w:tcW w:w="3684" w:type="dxa"/>
            <w:vAlign w:val="center"/>
          </w:tcPr>
          <w:p w14:paraId="0F936E2D"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裂缝萌生自焊</w:t>
            </w:r>
            <w:proofErr w:type="gramStart"/>
            <w:r w:rsidRPr="00DA768A">
              <w:rPr>
                <w:rFonts w:ascii="Times New Roman" w:eastAsia="宋体" w:hAnsi="Times New Roman" w:cs="Times New Roman"/>
                <w:kern w:val="0"/>
                <w:sz w:val="18"/>
                <w:szCs w:val="18"/>
              </w:rPr>
              <w:t>趾</w:t>
            </w:r>
            <w:proofErr w:type="gramEnd"/>
            <w:r w:rsidRPr="00DA768A">
              <w:rPr>
                <w:rFonts w:ascii="Times New Roman" w:eastAsia="宋体" w:hAnsi="Times New Roman" w:cs="Times New Roman"/>
                <w:kern w:val="0"/>
                <w:sz w:val="18"/>
                <w:szCs w:val="18"/>
              </w:rPr>
              <w:t>并沿肋板发展</w:t>
            </w:r>
          </w:p>
        </w:tc>
        <w:tc>
          <w:tcPr>
            <w:tcW w:w="3276" w:type="dxa"/>
            <w:vMerge/>
            <w:vAlign w:val="center"/>
          </w:tcPr>
          <w:p w14:paraId="25F67576"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2DEA882B" w14:textId="77777777" w:rsidTr="005E5FB2">
        <w:trPr>
          <w:trHeight w:val="571"/>
          <w:jc w:val="center"/>
        </w:trPr>
        <w:tc>
          <w:tcPr>
            <w:tcW w:w="791" w:type="dxa"/>
            <w:vMerge w:val="restart"/>
            <w:vAlign w:val="center"/>
          </w:tcPr>
          <w:p w14:paraId="0A6F20A5"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HZ</w:t>
            </w:r>
          </w:p>
        </w:tc>
        <w:tc>
          <w:tcPr>
            <w:tcW w:w="555" w:type="dxa"/>
            <w:vAlign w:val="center"/>
          </w:tcPr>
          <w:p w14:paraId="64441FB3"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1</w:t>
            </w:r>
          </w:p>
        </w:tc>
        <w:tc>
          <w:tcPr>
            <w:tcW w:w="3684" w:type="dxa"/>
            <w:vAlign w:val="center"/>
          </w:tcPr>
          <w:p w14:paraId="2480F3FD"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裂缝萌生自纵肋焊</w:t>
            </w:r>
            <w:proofErr w:type="gramStart"/>
            <w:r w:rsidRPr="00DA768A">
              <w:rPr>
                <w:rFonts w:ascii="Times New Roman" w:eastAsia="宋体" w:hAnsi="Times New Roman" w:cs="Times New Roman"/>
                <w:kern w:val="0"/>
                <w:sz w:val="18"/>
                <w:szCs w:val="18"/>
              </w:rPr>
              <w:t>趾</w:t>
            </w:r>
            <w:proofErr w:type="gramEnd"/>
            <w:r w:rsidRPr="00DA768A">
              <w:rPr>
                <w:rFonts w:ascii="Times New Roman" w:eastAsia="宋体" w:hAnsi="Times New Roman" w:cs="Times New Roman"/>
                <w:kern w:val="0"/>
                <w:sz w:val="18"/>
                <w:szCs w:val="18"/>
              </w:rPr>
              <w:t>并沿肋板发展</w:t>
            </w:r>
          </w:p>
        </w:tc>
        <w:tc>
          <w:tcPr>
            <w:tcW w:w="3276" w:type="dxa"/>
            <w:vMerge w:val="restart"/>
            <w:vAlign w:val="center"/>
          </w:tcPr>
          <w:p w14:paraId="021D0236" w14:textId="2B136200"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noProof/>
                <w:kern w:val="0"/>
                <w:sz w:val="18"/>
                <w:szCs w:val="18"/>
              </w:rPr>
              <w:drawing>
                <wp:inline distT="0" distB="0" distL="0" distR="0" wp14:anchorId="34997F60" wp14:editId="48561FEB">
                  <wp:extent cx="1943100" cy="1390650"/>
                  <wp:effectExtent l="0" t="0" r="0" b="0"/>
                  <wp:docPr id="4229751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1390650"/>
                          </a:xfrm>
                          <a:prstGeom prst="rect">
                            <a:avLst/>
                          </a:prstGeom>
                          <a:noFill/>
                          <a:ln>
                            <a:noFill/>
                          </a:ln>
                        </pic:spPr>
                      </pic:pic>
                    </a:graphicData>
                  </a:graphic>
                </wp:inline>
              </w:drawing>
            </w:r>
          </w:p>
        </w:tc>
      </w:tr>
      <w:tr w:rsidR="006E7B58" w:rsidRPr="00DA768A" w14:paraId="346BB1A3" w14:textId="77777777" w:rsidTr="005E5FB2">
        <w:trPr>
          <w:trHeight w:val="474"/>
          <w:jc w:val="center"/>
        </w:trPr>
        <w:tc>
          <w:tcPr>
            <w:tcW w:w="791" w:type="dxa"/>
            <w:vMerge/>
            <w:vAlign w:val="center"/>
          </w:tcPr>
          <w:p w14:paraId="19769618"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7568D13C"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2</w:t>
            </w:r>
          </w:p>
        </w:tc>
        <w:tc>
          <w:tcPr>
            <w:tcW w:w="3684" w:type="dxa"/>
            <w:vAlign w:val="center"/>
          </w:tcPr>
          <w:p w14:paraId="512FE5AE"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裂缝沿焊缝开裂</w:t>
            </w:r>
          </w:p>
        </w:tc>
        <w:tc>
          <w:tcPr>
            <w:tcW w:w="3276" w:type="dxa"/>
            <w:vMerge/>
            <w:vAlign w:val="center"/>
          </w:tcPr>
          <w:p w14:paraId="358B19DB"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7B0A7EDD" w14:textId="77777777" w:rsidTr="005E5FB2">
        <w:trPr>
          <w:trHeight w:val="567"/>
          <w:jc w:val="center"/>
        </w:trPr>
        <w:tc>
          <w:tcPr>
            <w:tcW w:w="791" w:type="dxa"/>
            <w:vMerge/>
            <w:vAlign w:val="center"/>
          </w:tcPr>
          <w:p w14:paraId="228A9435"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39646E80"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3</w:t>
            </w:r>
          </w:p>
        </w:tc>
        <w:tc>
          <w:tcPr>
            <w:tcW w:w="3684" w:type="dxa"/>
            <w:vAlign w:val="center"/>
          </w:tcPr>
          <w:p w14:paraId="5CEFF5A5"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裂缝萌生自横隔板焊</w:t>
            </w:r>
            <w:proofErr w:type="gramStart"/>
            <w:r w:rsidRPr="00DA768A">
              <w:rPr>
                <w:rFonts w:ascii="Times New Roman" w:eastAsia="宋体" w:hAnsi="Times New Roman" w:cs="Times New Roman"/>
                <w:kern w:val="0"/>
                <w:sz w:val="18"/>
                <w:szCs w:val="18"/>
              </w:rPr>
              <w:t>趾</w:t>
            </w:r>
            <w:proofErr w:type="gramEnd"/>
            <w:r w:rsidRPr="00DA768A">
              <w:rPr>
                <w:rFonts w:ascii="Times New Roman" w:eastAsia="宋体" w:hAnsi="Times New Roman" w:cs="Times New Roman"/>
                <w:kern w:val="0"/>
                <w:sz w:val="18"/>
                <w:szCs w:val="18"/>
              </w:rPr>
              <w:t>并沿横隔板发展</w:t>
            </w:r>
          </w:p>
        </w:tc>
        <w:tc>
          <w:tcPr>
            <w:tcW w:w="3276" w:type="dxa"/>
            <w:vMerge/>
            <w:vAlign w:val="center"/>
          </w:tcPr>
          <w:p w14:paraId="7CAFB047"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2A6FB009" w14:textId="77777777" w:rsidTr="005E5FB2">
        <w:trPr>
          <w:trHeight w:val="381"/>
          <w:jc w:val="center"/>
        </w:trPr>
        <w:tc>
          <w:tcPr>
            <w:tcW w:w="791" w:type="dxa"/>
            <w:vMerge/>
            <w:vAlign w:val="center"/>
          </w:tcPr>
          <w:p w14:paraId="5CB1D3DA"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2D193DDE"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4</w:t>
            </w:r>
          </w:p>
        </w:tc>
        <w:tc>
          <w:tcPr>
            <w:tcW w:w="3684" w:type="dxa"/>
            <w:vAlign w:val="center"/>
          </w:tcPr>
          <w:p w14:paraId="3C67482A"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裂缝萌生自弧形切口圆弧处</w:t>
            </w:r>
          </w:p>
        </w:tc>
        <w:tc>
          <w:tcPr>
            <w:tcW w:w="3276" w:type="dxa"/>
            <w:vMerge/>
            <w:vAlign w:val="center"/>
          </w:tcPr>
          <w:p w14:paraId="614836EB"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1485B1F9" w14:textId="77777777" w:rsidTr="005E5FB2">
        <w:trPr>
          <w:trHeight w:val="1550"/>
          <w:jc w:val="center"/>
        </w:trPr>
        <w:tc>
          <w:tcPr>
            <w:tcW w:w="791" w:type="dxa"/>
            <w:vMerge w:val="restart"/>
            <w:vAlign w:val="center"/>
          </w:tcPr>
          <w:p w14:paraId="19C11ADE"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ZP</w:t>
            </w:r>
          </w:p>
        </w:tc>
        <w:tc>
          <w:tcPr>
            <w:tcW w:w="555" w:type="dxa"/>
            <w:vAlign w:val="center"/>
          </w:tcPr>
          <w:p w14:paraId="20308912"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1</w:t>
            </w:r>
          </w:p>
        </w:tc>
        <w:tc>
          <w:tcPr>
            <w:tcW w:w="3684" w:type="dxa"/>
            <w:vAlign w:val="center"/>
          </w:tcPr>
          <w:p w14:paraId="010749E4"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纵肋拼接焊缝裂缝自焊</w:t>
            </w:r>
            <w:proofErr w:type="gramStart"/>
            <w:r w:rsidRPr="00DA768A">
              <w:rPr>
                <w:rFonts w:ascii="Times New Roman" w:eastAsia="宋体" w:hAnsi="Times New Roman" w:cs="Times New Roman"/>
                <w:kern w:val="0"/>
                <w:sz w:val="18"/>
                <w:szCs w:val="18"/>
              </w:rPr>
              <w:t>趾</w:t>
            </w:r>
            <w:proofErr w:type="gramEnd"/>
            <w:r w:rsidRPr="00DA768A">
              <w:rPr>
                <w:rFonts w:ascii="Times New Roman" w:eastAsia="宋体" w:hAnsi="Times New Roman" w:cs="Times New Roman"/>
                <w:kern w:val="0"/>
                <w:sz w:val="18"/>
                <w:szCs w:val="18"/>
              </w:rPr>
              <w:t>往板厚扩展</w:t>
            </w:r>
          </w:p>
        </w:tc>
        <w:tc>
          <w:tcPr>
            <w:tcW w:w="3276" w:type="dxa"/>
            <w:vMerge w:val="restart"/>
            <w:vAlign w:val="center"/>
          </w:tcPr>
          <w:p w14:paraId="0FAA54D9" w14:textId="4C6EA7BB"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noProof/>
                <w:kern w:val="0"/>
                <w:sz w:val="18"/>
                <w:szCs w:val="18"/>
              </w:rPr>
              <w:drawing>
                <wp:inline distT="0" distB="0" distL="0" distR="0" wp14:anchorId="7FB849AE" wp14:editId="5A0D547A">
                  <wp:extent cx="1762125" cy="1762125"/>
                  <wp:effectExtent l="0" t="0" r="9525" b="9525"/>
                  <wp:docPr id="70524459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tc>
      </w:tr>
      <w:tr w:rsidR="006E7B58" w:rsidRPr="00DA768A" w14:paraId="499B9537" w14:textId="77777777" w:rsidTr="005E5FB2">
        <w:trPr>
          <w:trHeight w:val="678"/>
          <w:jc w:val="center"/>
        </w:trPr>
        <w:tc>
          <w:tcPr>
            <w:tcW w:w="791" w:type="dxa"/>
            <w:vMerge/>
            <w:vAlign w:val="center"/>
          </w:tcPr>
          <w:p w14:paraId="680951B8"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c>
          <w:tcPr>
            <w:tcW w:w="555" w:type="dxa"/>
            <w:vAlign w:val="center"/>
          </w:tcPr>
          <w:p w14:paraId="4890E123"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2</w:t>
            </w:r>
          </w:p>
        </w:tc>
        <w:tc>
          <w:tcPr>
            <w:tcW w:w="3684" w:type="dxa"/>
            <w:vAlign w:val="center"/>
          </w:tcPr>
          <w:p w14:paraId="7919E36A"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纵肋拼接焊缝裂缝自</w:t>
            </w:r>
            <w:proofErr w:type="gramStart"/>
            <w:r w:rsidRPr="00DA768A">
              <w:rPr>
                <w:rFonts w:ascii="Times New Roman" w:eastAsia="宋体" w:hAnsi="Times New Roman" w:cs="Times New Roman"/>
                <w:kern w:val="0"/>
                <w:sz w:val="18"/>
                <w:szCs w:val="18"/>
              </w:rPr>
              <w:t>焊根往</w:t>
            </w:r>
            <w:proofErr w:type="gramEnd"/>
            <w:r w:rsidRPr="00DA768A">
              <w:rPr>
                <w:rFonts w:ascii="Times New Roman" w:eastAsia="宋体" w:hAnsi="Times New Roman" w:cs="Times New Roman"/>
                <w:kern w:val="0"/>
                <w:sz w:val="18"/>
                <w:szCs w:val="18"/>
              </w:rPr>
              <w:t>板厚扩展</w:t>
            </w:r>
          </w:p>
        </w:tc>
        <w:tc>
          <w:tcPr>
            <w:tcW w:w="3276" w:type="dxa"/>
            <w:vMerge/>
            <w:vAlign w:val="center"/>
          </w:tcPr>
          <w:p w14:paraId="71364254" w14:textId="77777777" w:rsidR="006E7B58" w:rsidRPr="00DA768A" w:rsidRDefault="006E7B58" w:rsidP="006E7B58">
            <w:pPr>
              <w:spacing w:line="312" w:lineRule="auto"/>
              <w:jc w:val="center"/>
              <w:rPr>
                <w:rFonts w:ascii="Times New Roman" w:eastAsia="宋体" w:hAnsi="Times New Roman" w:cs="Times New Roman"/>
                <w:kern w:val="0"/>
                <w:sz w:val="18"/>
                <w:szCs w:val="18"/>
              </w:rPr>
            </w:pPr>
          </w:p>
        </w:tc>
      </w:tr>
      <w:tr w:rsidR="006E7B58" w:rsidRPr="00DA768A" w14:paraId="30DD6909" w14:textId="77777777" w:rsidTr="005E5FB2">
        <w:trPr>
          <w:trHeight w:val="678"/>
          <w:jc w:val="center"/>
        </w:trPr>
        <w:tc>
          <w:tcPr>
            <w:tcW w:w="791" w:type="dxa"/>
            <w:vAlign w:val="center"/>
          </w:tcPr>
          <w:p w14:paraId="70B82CD4"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DS</w:t>
            </w:r>
          </w:p>
        </w:tc>
        <w:tc>
          <w:tcPr>
            <w:tcW w:w="555" w:type="dxa"/>
            <w:vAlign w:val="center"/>
          </w:tcPr>
          <w:p w14:paraId="649CB6A7"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w:t>
            </w:r>
          </w:p>
        </w:tc>
        <w:tc>
          <w:tcPr>
            <w:tcW w:w="3684" w:type="dxa"/>
            <w:vAlign w:val="center"/>
          </w:tcPr>
          <w:p w14:paraId="6B180566"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顶板与竖向加劲肋连接焊缝开裂</w:t>
            </w:r>
          </w:p>
        </w:tc>
        <w:tc>
          <w:tcPr>
            <w:tcW w:w="3276" w:type="dxa"/>
            <w:vAlign w:val="center"/>
          </w:tcPr>
          <w:p w14:paraId="13940701" w14:textId="3EFB67C2"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noProof/>
                <w:kern w:val="0"/>
                <w:sz w:val="18"/>
                <w:szCs w:val="18"/>
              </w:rPr>
              <w:drawing>
                <wp:inline distT="0" distB="0" distL="0" distR="0" wp14:anchorId="5BEFA72C" wp14:editId="3271489C">
                  <wp:extent cx="1752600" cy="1181100"/>
                  <wp:effectExtent l="0" t="0" r="0" b="0"/>
                  <wp:docPr id="4591255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52600" cy="1181100"/>
                          </a:xfrm>
                          <a:prstGeom prst="rect">
                            <a:avLst/>
                          </a:prstGeom>
                          <a:noFill/>
                          <a:ln>
                            <a:noFill/>
                          </a:ln>
                        </pic:spPr>
                      </pic:pic>
                    </a:graphicData>
                  </a:graphic>
                </wp:inline>
              </w:drawing>
            </w:r>
          </w:p>
        </w:tc>
      </w:tr>
      <w:tr w:rsidR="006E7B58" w:rsidRPr="00DA768A" w14:paraId="27E0D6CF" w14:textId="77777777" w:rsidTr="005E5FB2">
        <w:trPr>
          <w:trHeight w:val="678"/>
          <w:jc w:val="center"/>
        </w:trPr>
        <w:tc>
          <w:tcPr>
            <w:tcW w:w="791" w:type="dxa"/>
            <w:vAlign w:val="center"/>
          </w:tcPr>
          <w:p w14:paraId="39135689"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DH</w:t>
            </w:r>
          </w:p>
        </w:tc>
        <w:tc>
          <w:tcPr>
            <w:tcW w:w="555" w:type="dxa"/>
            <w:vAlign w:val="center"/>
          </w:tcPr>
          <w:p w14:paraId="35EB9E8F"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w:t>
            </w:r>
          </w:p>
        </w:tc>
        <w:tc>
          <w:tcPr>
            <w:tcW w:w="3684" w:type="dxa"/>
            <w:vAlign w:val="center"/>
          </w:tcPr>
          <w:p w14:paraId="2B2EB728"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顶板与横隔板连接焊缝裂缝</w:t>
            </w:r>
          </w:p>
        </w:tc>
        <w:tc>
          <w:tcPr>
            <w:tcW w:w="3276" w:type="dxa"/>
            <w:vAlign w:val="center"/>
          </w:tcPr>
          <w:p w14:paraId="3A353FE4" w14:textId="0D5AB58A"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noProof/>
                <w:kern w:val="0"/>
                <w:sz w:val="18"/>
                <w:szCs w:val="18"/>
              </w:rPr>
              <w:drawing>
                <wp:inline distT="0" distB="0" distL="0" distR="0" wp14:anchorId="13ED32B5" wp14:editId="2D96CD9C">
                  <wp:extent cx="1609725" cy="1276350"/>
                  <wp:effectExtent l="0" t="0" r="9525" b="0"/>
                  <wp:docPr id="19161383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9725" cy="1276350"/>
                          </a:xfrm>
                          <a:prstGeom prst="rect">
                            <a:avLst/>
                          </a:prstGeom>
                          <a:noFill/>
                          <a:ln>
                            <a:noFill/>
                          </a:ln>
                        </pic:spPr>
                      </pic:pic>
                    </a:graphicData>
                  </a:graphic>
                </wp:inline>
              </w:drawing>
            </w:r>
          </w:p>
        </w:tc>
      </w:tr>
      <w:tr w:rsidR="006E7B58" w:rsidRPr="00DA768A" w14:paraId="3210143C" w14:textId="77777777" w:rsidTr="005E5FB2">
        <w:trPr>
          <w:trHeight w:val="678"/>
          <w:jc w:val="center"/>
        </w:trPr>
        <w:tc>
          <w:tcPr>
            <w:tcW w:w="791" w:type="dxa"/>
            <w:vAlign w:val="center"/>
          </w:tcPr>
          <w:p w14:paraId="779D99E3"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QT</w:t>
            </w:r>
          </w:p>
        </w:tc>
        <w:tc>
          <w:tcPr>
            <w:tcW w:w="555" w:type="dxa"/>
            <w:vAlign w:val="center"/>
          </w:tcPr>
          <w:p w14:paraId="74259FBC"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w:t>
            </w:r>
          </w:p>
        </w:tc>
        <w:tc>
          <w:tcPr>
            <w:tcW w:w="3684" w:type="dxa"/>
            <w:vAlign w:val="center"/>
          </w:tcPr>
          <w:p w14:paraId="626DDC51"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除上述几类外其他的疲劳开裂</w:t>
            </w:r>
          </w:p>
        </w:tc>
        <w:tc>
          <w:tcPr>
            <w:tcW w:w="3276" w:type="dxa"/>
            <w:vAlign w:val="center"/>
          </w:tcPr>
          <w:p w14:paraId="2BA9F45B" w14:textId="77777777" w:rsidR="006E7B58" w:rsidRPr="00DA768A" w:rsidRDefault="006E7B58" w:rsidP="006E7B58">
            <w:pPr>
              <w:spacing w:line="312" w:lineRule="auto"/>
              <w:jc w:val="center"/>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w:t>
            </w:r>
          </w:p>
        </w:tc>
      </w:tr>
      <w:tr w:rsidR="006E7B58" w:rsidRPr="00DA768A" w14:paraId="49E647F0" w14:textId="77777777" w:rsidTr="005E5FB2">
        <w:trPr>
          <w:trHeight w:val="678"/>
          <w:jc w:val="center"/>
        </w:trPr>
        <w:tc>
          <w:tcPr>
            <w:tcW w:w="8306" w:type="dxa"/>
            <w:gridSpan w:val="4"/>
            <w:vAlign w:val="center"/>
          </w:tcPr>
          <w:p w14:paraId="2DE51F16" w14:textId="77777777" w:rsidR="006E7B58" w:rsidRPr="00DA768A" w:rsidRDefault="006E7B58" w:rsidP="006E7B58">
            <w:pPr>
              <w:spacing w:line="312" w:lineRule="auto"/>
              <w:jc w:val="left"/>
              <w:rPr>
                <w:rFonts w:ascii="Times New Roman" w:eastAsia="宋体" w:hAnsi="Times New Roman" w:cs="Times New Roman"/>
                <w:kern w:val="0"/>
                <w:sz w:val="18"/>
                <w:szCs w:val="18"/>
              </w:rPr>
            </w:pPr>
            <w:r w:rsidRPr="00DA768A">
              <w:rPr>
                <w:rFonts w:ascii="Times New Roman" w:eastAsia="宋体" w:hAnsi="Times New Roman" w:cs="Times New Roman"/>
                <w:kern w:val="0"/>
                <w:sz w:val="18"/>
                <w:szCs w:val="18"/>
              </w:rPr>
              <w:t>注：</w:t>
            </w:r>
            <w:r w:rsidRPr="00DA768A">
              <w:rPr>
                <w:rFonts w:ascii="Times New Roman" w:eastAsia="宋体" w:hAnsi="Times New Roman" w:cs="Times New Roman"/>
                <w:kern w:val="0"/>
                <w:sz w:val="18"/>
                <w:szCs w:val="18"/>
              </w:rPr>
              <w:t>D—</w:t>
            </w:r>
            <w:r w:rsidRPr="00DA768A">
              <w:rPr>
                <w:rFonts w:ascii="Times New Roman" w:eastAsia="宋体" w:hAnsi="Times New Roman" w:cs="Times New Roman"/>
                <w:kern w:val="0"/>
                <w:sz w:val="18"/>
                <w:szCs w:val="18"/>
              </w:rPr>
              <w:t>顶板；</w:t>
            </w:r>
            <w:r w:rsidRPr="00DA768A">
              <w:rPr>
                <w:rFonts w:ascii="Times New Roman" w:eastAsia="宋体" w:hAnsi="Times New Roman" w:cs="Times New Roman"/>
                <w:kern w:val="0"/>
                <w:sz w:val="18"/>
                <w:szCs w:val="18"/>
              </w:rPr>
              <w:t>Z—</w:t>
            </w:r>
            <w:r w:rsidRPr="00DA768A">
              <w:rPr>
                <w:rFonts w:ascii="Times New Roman" w:eastAsia="宋体" w:hAnsi="Times New Roman" w:cs="Times New Roman"/>
                <w:kern w:val="0"/>
                <w:sz w:val="18"/>
                <w:szCs w:val="18"/>
              </w:rPr>
              <w:t>纵肋；</w:t>
            </w:r>
            <w:r w:rsidRPr="00DA768A">
              <w:rPr>
                <w:rFonts w:ascii="Times New Roman" w:eastAsia="宋体" w:hAnsi="Times New Roman" w:cs="Times New Roman"/>
                <w:kern w:val="0"/>
                <w:sz w:val="18"/>
                <w:szCs w:val="18"/>
              </w:rPr>
              <w:t>H—</w:t>
            </w:r>
            <w:r w:rsidRPr="00DA768A">
              <w:rPr>
                <w:rFonts w:ascii="Times New Roman" w:eastAsia="宋体" w:hAnsi="Times New Roman" w:cs="Times New Roman"/>
                <w:kern w:val="0"/>
                <w:sz w:val="18"/>
                <w:szCs w:val="18"/>
              </w:rPr>
              <w:t>横隔板；</w:t>
            </w:r>
            <w:r w:rsidRPr="00DA768A">
              <w:rPr>
                <w:rFonts w:ascii="Times New Roman" w:eastAsia="宋体" w:hAnsi="Times New Roman" w:cs="Times New Roman"/>
                <w:kern w:val="0"/>
                <w:sz w:val="18"/>
                <w:szCs w:val="18"/>
              </w:rPr>
              <w:t>P—</w:t>
            </w:r>
            <w:r w:rsidRPr="00DA768A">
              <w:rPr>
                <w:rFonts w:ascii="Times New Roman" w:eastAsia="宋体" w:hAnsi="Times New Roman" w:cs="Times New Roman"/>
                <w:kern w:val="0"/>
                <w:sz w:val="18"/>
                <w:szCs w:val="18"/>
              </w:rPr>
              <w:t>拼接；</w:t>
            </w:r>
            <w:r w:rsidRPr="00DA768A">
              <w:rPr>
                <w:rFonts w:ascii="Times New Roman" w:eastAsia="宋体" w:hAnsi="Times New Roman" w:cs="Times New Roman"/>
                <w:kern w:val="0"/>
                <w:sz w:val="18"/>
                <w:szCs w:val="18"/>
              </w:rPr>
              <w:t>S—</w:t>
            </w:r>
            <w:r w:rsidRPr="00DA768A">
              <w:rPr>
                <w:rFonts w:ascii="Times New Roman" w:eastAsia="宋体" w:hAnsi="Times New Roman" w:cs="Times New Roman"/>
                <w:kern w:val="0"/>
                <w:sz w:val="18"/>
                <w:szCs w:val="18"/>
              </w:rPr>
              <w:t>竖向加劲肋；</w:t>
            </w:r>
            <w:r w:rsidRPr="00DA768A">
              <w:rPr>
                <w:rFonts w:ascii="Times New Roman" w:eastAsia="宋体" w:hAnsi="Times New Roman" w:cs="Times New Roman"/>
                <w:kern w:val="0"/>
                <w:sz w:val="18"/>
                <w:szCs w:val="18"/>
              </w:rPr>
              <w:t>QT</w:t>
            </w:r>
            <w:proofErr w:type="gramStart"/>
            <w:r w:rsidRPr="00DA768A">
              <w:rPr>
                <w:rFonts w:ascii="Times New Roman" w:eastAsia="宋体" w:hAnsi="Times New Roman" w:cs="Times New Roman"/>
                <w:kern w:val="0"/>
                <w:sz w:val="18"/>
                <w:szCs w:val="18"/>
              </w:rPr>
              <w:t>—</w:t>
            </w:r>
            <w:r w:rsidRPr="00DA768A">
              <w:rPr>
                <w:rFonts w:ascii="Times New Roman" w:eastAsia="宋体" w:hAnsi="Times New Roman" w:cs="Times New Roman"/>
                <w:kern w:val="0"/>
                <w:sz w:val="18"/>
                <w:szCs w:val="18"/>
              </w:rPr>
              <w:t>其他</w:t>
            </w:r>
            <w:proofErr w:type="gramEnd"/>
          </w:p>
        </w:tc>
      </w:tr>
    </w:tbl>
    <w:p w14:paraId="2E6A0F78" w14:textId="0642D07F" w:rsidR="006E7B58" w:rsidRPr="00D654AE" w:rsidRDefault="00C1633C" w:rsidP="00C1633C">
      <w:pPr>
        <w:spacing w:line="312" w:lineRule="auto"/>
        <w:rPr>
          <w:rFonts w:ascii="Times New Roman" w:eastAsia="宋体" w:hAnsi="Times New Roman" w:cs="Times New Roman"/>
          <w:szCs w:val="21"/>
        </w:rPr>
      </w:pPr>
      <w:r w:rsidRPr="00D654AE">
        <w:rPr>
          <w:rFonts w:ascii="Times New Roman" w:eastAsia="宋体" w:hAnsi="Times New Roman" w:cs="Times New Roman"/>
          <w:b/>
          <w:bCs/>
          <w:szCs w:val="21"/>
        </w:rPr>
        <w:t>B.1.</w:t>
      </w:r>
      <w:r w:rsidRPr="00D654AE">
        <w:rPr>
          <w:rFonts w:ascii="Times New Roman" w:eastAsia="宋体" w:hAnsi="Times New Roman" w:cs="Times New Roman" w:hint="eastAsia"/>
          <w:b/>
          <w:bCs/>
          <w:szCs w:val="21"/>
        </w:rPr>
        <w:t>4</w:t>
      </w:r>
      <w:r w:rsidRPr="00D654AE">
        <w:rPr>
          <w:rFonts w:ascii="Times New Roman" w:eastAsia="宋体" w:hAnsi="Times New Roman" w:cs="Times New Roman"/>
          <w:szCs w:val="21"/>
        </w:rPr>
        <w:t xml:space="preserve">  </w:t>
      </w:r>
      <w:r w:rsidRPr="00D654AE">
        <w:rPr>
          <w:rFonts w:ascii="Times New Roman" w:eastAsia="宋体" w:hAnsi="Times New Roman" w:cs="Times New Roman" w:hint="eastAsia"/>
          <w:szCs w:val="21"/>
        </w:rPr>
        <w:t>当</w:t>
      </w:r>
      <w:proofErr w:type="gramStart"/>
      <w:r w:rsidRPr="00D654AE">
        <w:rPr>
          <w:rFonts w:ascii="Times New Roman" w:eastAsia="宋体" w:hAnsi="Times New Roman" w:cs="Times New Roman" w:hint="eastAsia"/>
          <w:szCs w:val="21"/>
        </w:rPr>
        <w:t>修复面</w:t>
      </w:r>
      <w:proofErr w:type="gramEnd"/>
      <w:r w:rsidRPr="00D654AE">
        <w:rPr>
          <w:rFonts w:ascii="Times New Roman" w:eastAsia="宋体" w:hAnsi="Times New Roman" w:cs="Times New Roman" w:hint="eastAsia"/>
          <w:szCs w:val="21"/>
        </w:rPr>
        <w:t>不平整时，宜采用粘贴</w:t>
      </w:r>
      <w:r w:rsidRPr="00D654AE">
        <w:rPr>
          <w:rFonts w:ascii="Times New Roman" w:eastAsia="宋体" w:hAnsi="Times New Roman" w:cs="Times New Roman" w:hint="eastAsia"/>
          <w:szCs w:val="21"/>
        </w:rPr>
        <w:t>CFRP</w:t>
      </w:r>
      <w:r w:rsidRPr="00D654AE">
        <w:rPr>
          <w:rFonts w:ascii="Times New Roman" w:eastAsia="宋体" w:hAnsi="Times New Roman" w:cs="Times New Roman" w:hint="eastAsia"/>
          <w:szCs w:val="21"/>
        </w:rPr>
        <w:t>布进行修复，如顶板</w:t>
      </w:r>
      <w:r w:rsidRPr="00D654AE">
        <w:rPr>
          <w:rFonts w:ascii="Times New Roman" w:eastAsia="宋体" w:hAnsi="Times New Roman" w:cs="Times New Roman" w:hint="eastAsia"/>
          <w:szCs w:val="21"/>
        </w:rPr>
        <w:t>-U</w:t>
      </w:r>
      <w:r w:rsidRPr="00D654AE">
        <w:rPr>
          <w:rFonts w:ascii="Times New Roman" w:eastAsia="宋体" w:hAnsi="Times New Roman" w:cs="Times New Roman" w:hint="eastAsia"/>
          <w:szCs w:val="21"/>
        </w:rPr>
        <w:t>肋交叉焊缝、曲面</w:t>
      </w:r>
      <w:r w:rsidRPr="00D654AE">
        <w:rPr>
          <w:rFonts w:ascii="Times New Roman" w:eastAsia="宋体" w:hAnsi="Times New Roman" w:cs="Times New Roman" w:hint="eastAsia"/>
          <w:szCs w:val="21"/>
        </w:rPr>
        <w:t>U</w:t>
      </w:r>
      <w:r w:rsidRPr="00D654AE">
        <w:rPr>
          <w:rFonts w:ascii="Times New Roman" w:eastAsia="宋体" w:hAnsi="Times New Roman" w:cs="Times New Roman" w:hint="eastAsia"/>
          <w:szCs w:val="21"/>
        </w:rPr>
        <w:t>肋对接焊缝等；当裂缝修复可操作空间较小且需施加局部预应力时，宜优先选用</w:t>
      </w:r>
      <w:r w:rsidRPr="00D654AE">
        <w:rPr>
          <w:rFonts w:ascii="Times New Roman" w:eastAsia="宋体" w:hAnsi="Times New Roman" w:cs="Times New Roman" w:hint="eastAsia"/>
          <w:szCs w:val="21"/>
        </w:rPr>
        <w:t>SMA</w:t>
      </w:r>
      <w:r w:rsidRPr="00D654AE">
        <w:rPr>
          <w:rFonts w:ascii="Times New Roman" w:eastAsia="宋体" w:hAnsi="Times New Roman" w:cs="Times New Roman" w:hint="eastAsia"/>
          <w:szCs w:val="21"/>
        </w:rPr>
        <w:t>板材进行修复；当</w:t>
      </w:r>
      <w:proofErr w:type="gramStart"/>
      <w:r w:rsidRPr="00D654AE">
        <w:rPr>
          <w:rFonts w:ascii="Times New Roman" w:eastAsia="宋体" w:hAnsi="Times New Roman" w:cs="Times New Roman" w:hint="eastAsia"/>
          <w:szCs w:val="21"/>
        </w:rPr>
        <w:t>修复面</w:t>
      </w:r>
      <w:proofErr w:type="gramEnd"/>
      <w:r w:rsidRPr="00D654AE">
        <w:rPr>
          <w:rFonts w:ascii="Times New Roman" w:eastAsia="宋体" w:hAnsi="Times New Roman" w:cs="Times New Roman" w:hint="eastAsia"/>
          <w:szCs w:val="21"/>
        </w:rPr>
        <w:t>为平整钢板且裂缝两侧不具有隐蔽性时，宜采用</w:t>
      </w:r>
      <w:r w:rsidRPr="00D654AE">
        <w:rPr>
          <w:rFonts w:ascii="Times New Roman" w:eastAsia="宋体" w:hAnsi="Times New Roman" w:cs="Times New Roman" w:hint="eastAsia"/>
          <w:szCs w:val="21"/>
        </w:rPr>
        <w:t>CFRP</w:t>
      </w:r>
      <w:r w:rsidRPr="00D654AE">
        <w:rPr>
          <w:rFonts w:ascii="Times New Roman" w:eastAsia="宋体" w:hAnsi="Times New Roman" w:cs="Times New Roman" w:hint="eastAsia"/>
          <w:szCs w:val="21"/>
        </w:rPr>
        <w:t>板材或</w:t>
      </w:r>
      <w:r w:rsidRPr="00D654AE">
        <w:rPr>
          <w:rFonts w:ascii="Times New Roman" w:eastAsia="宋体" w:hAnsi="Times New Roman" w:cs="Times New Roman" w:hint="eastAsia"/>
          <w:szCs w:val="21"/>
        </w:rPr>
        <w:t>SMA</w:t>
      </w:r>
      <w:r w:rsidRPr="00D654AE">
        <w:rPr>
          <w:rFonts w:ascii="Times New Roman" w:eastAsia="宋体" w:hAnsi="Times New Roman" w:cs="Times New Roman" w:hint="eastAsia"/>
          <w:szCs w:val="21"/>
        </w:rPr>
        <w:t>材料进行修复，如横隔板母材裂缝等</w:t>
      </w:r>
      <w:r w:rsidRPr="00D654AE">
        <w:rPr>
          <w:rFonts w:ascii="Times New Roman" w:eastAsia="宋体" w:hAnsi="Times New Roman" w:cs="Times New Roman"/>
          <w:szCs w:val="21"/>
        </w:rPr>
        <w:t>。</w:t>
      </w:r>
    </w:p>
    <w:p w14:paraId="3D013EDD" w14:textId="77777777" w:rsidR="00DA768A" w:rsidRPr="00DA768A" w:rsidRDefault="00DA768A" w:rsidP="00C1633C">
      <w:pPr>
        <w:spacing w:line="312" w:lineRule="auto"/>
        <w:rPr>
          <w:rFonts w:ascii="Times New Roman" w:eastAsia="黑体" w:hAnsi="Times New Roman" w:cs="Times New Roman"/>
          <w:b/>
          <w:iCs/>
          <w:color w:val="000000" w:themeColor="text1"/>
          <w:kern w:val="0"/>
          <w:szCs w:val="21"/>
        </w:rPr>
      </w:pPr>
    </w:p>
    <w:p w14:paraId="22629DD4" w14:textId="752F30A5" w:rsidR="006E7B58" w:rsidRPr="00DA768A" w:rsidRDefault="006E7B58" w:rsidP="006E7B5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09" w:name="_Toc176175061"/>
      <w:bookmarkStart w:id="210" w:name="_Toc178255435"/>
      <w:r w:rsidRPr="00DA768A">
        <w:rPr>
          <w:rFonts w:ascii="Times New Roman" w:eastAsia="黑体" w:hAnsi="Times New Roman" w:cs="Times New Roman"/>
          <w:b/>
          <w:iCs/>
          <w:color w:val="000000" w:themeColor="text1"/>
          <w:kern w:val="0"/>
          <w:szCs w:val="21"/>
          <w:lang w:val="zh-CN"/>
        </w:rPr>
        <w:t xml:space="preserve">B.2  </w:t>
      </w:r>
      <w:r w:rsidRPr="00DA768A">
        <w:rPr>
          <w:rFonts w:ascii="Times New Roman" w:eastAsia="黑体" w:hAnsi="Times New Roman" w:cs="Times New Roman"/>
          <w:b/>
          <w:iCs/>
          <w:color w:val="000000" w:themeColor="text1"/>
          <w:kern w:val="0"/>
          <w:szCs w:val="21"/>
          <w:lang w:val="zh-CN"/>
        </w:rPr>
        <w:t>裂缝编码规则</w:t>
      </w:r>
      <w:bookmarkEnd w:id="209"/>
      <w:bookmarkEnd w:id="210"/>
    </w:p>
    <w:p w14:paraId="78FF93B7" w14:textId="77777777" w:rsidR="006E7B58" w:rsidRPr="00DA768A" w:rsidRDefault="006E7B58" w:rsidP="006E7B58">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C4D871D" w14:textId="77777777" w:rsidR="006E7B58" w:rsidRPr="00DA768A" w:rsidRDefault="006E7B58" w:rsidP="0094016B">
      <w:pPr>
        <w:widowControl/>
        <w:kinsoku w:val="0"/>
        <w:adjustRightInd w:val="0"/>
        <w:spacing w:before="78" w:line="312" w:lineRule="auto"/>
        <w:textAlignment w:val="baseline"/>
        <w:rPr>
          <w:rFonts w:ascii="Times New Roman" w:eastAsia="宋体" w:hAnsi="Times New Roman" w:cs="Times New Roman"/>
          <w:snapToGrid w:val="0"/>
          <w:color w:val="000000"/>
          <w:kern w:val="0"/>
          <w:szCs w:val="21"/>
        </w:rPr>
      </w:pPr>
      <w:r w:rsidRPr="00DA768A">
        <w:rPr>
          <w:rFonts w:ascii="Times New Roman" w:eastAsia="宋体" w:hAnsi="Times New Roman" w:cs="Times New Roman"/>
          <w:b/>
          <w:bCs/>
          <w:snapToGrid w:val="0"/>
          <w:color w:val="000000"/>
          <w:kern w:val="0"/>
          <w:szCs w:val="21"/>
        </w:rPr>
        <w:t>B.2.1</w:t>
      </w:r>
      <w:r w:rsidRPr="00DA768A">
        <w:rPr>
          <w:rFonts w:ascii="Times New Roman" w:eastAsia="宋体" w:hAnsi="Times New Roman" w:cs="Times New Roman"/>
          <w:snapToGrid w:val="0"/>
          <w:color w:val="000000"/>
          <w:kern w:val="0"/>
          <w:szCs w:val="21"/>
        </w:rPr>
        <w:t xml:space="preserve">  </w:t>
      </w:r>
      <w:r w:rsidRPr="00DA768A">
        <w:rPr>
          <w:rFonts w:ascii="Times New Roman" w:eastAsia="宋体" w:hAnsi="Times New Roman" w:cs="Times New Roman"/>
          <w:snapToGrid w:val="0"/>
          <w:color w:val="000000"/>
          <w:kern w:val="0"/>
          <w:szCs w:val="21"/>
        </w:rPr>
        <w:t>钢桥疲劳裂缝应按照先整体后局部原则进行编码。</w:t>
      </w:r>
    </w:p>
    <w:p w14:paraId="054526C0" w14:textId="77777777" w:rsidR="006E7B58" w:rsidRPr="00DA768A" w:rsidRDefault="006E7B58" w:rsidP="0094016B">
      <w:pPr>
        <w:widowControl/>
        <w:kinsoku w:val="0"/>
        <w:adjustRightInd w:val="0"/>
        <w:spacing w:before="78" w:line="312" w:lineRule="auto"/>
        <w:textAlignment w:val="baseline"/>
        <w:rPr>
          <w:rFonts w:ascii="Times New Roman" w:eastAsia="宋体" w:hAnsi="Times New Roman" w:cs="Times New Roman"/>
          <w:snapToGrid w:val="0"/>
          <w:color w:val="000000"/>
          <w:kern w:val="0"/>
          <w:szCs w:val="21"/>
        </w:rPr>
      </w:pPr>
      <w:r w:rsidRPr="00DA768A">
        <w:rPr>
          <w:rFonts w:ascii="Times New Roman" w:eastAsia="宋体" w:hAnsi="Times New Roman" w:cs="Times New Roman"/>
          <w:b/>
          <w:bCs/>
          <w:snapToGrid w:val="0"/>
          <w:color w:val="000000"/>
          <w:kern w:val="0"/>
          <w:szCs w:val="21"/>
        </w:rPr>
        <w:lastRenderedPageBreak/>
        <w:t>B.2.2</w:t>
      </w:r>
      <w:r w:rsidRPr="00DA768A">
        <w:rPr>
          <w:rFonts w:ascii="Times New Roman" w:eastAsia="宋体" w:hAnsi="Times New Roman" w:cs="Times New Roman"/>
          <w:snapToGrid w:val="0"/>
          <w:color w:val="000000"/>
          <w:kern w:val="0"/>
          <w:szCs w:val="21"/>
        </w:rPr>
        <w:t xml:space="preserve">  </w:t>
      </w:r>
      <w:r w:rsidRPr="00DA768A">
        <w:rPr>
          <w:rFonts w:ascii="Times New Roman" w:eastAsia="宋体" w:hAnsi="Times New Roman" w:cs="Times New Roman"/>
          <w:snapToGrid w:val="0"/>
          <w:color w:val="000000"/>
          <w:kern w:val="0"/>
          <w:szCs w:val="21"/>
        </w:rPr>
        <w:t>在设计图纸编号的基础上，钢箱梁疲劳裂缝编码格式可参照如下：</w:t>
      </w:r>
    </w:p>
    <w:p w14:paraId="48EC449A" w14:textId="77777777" w:rsidR="006E7B58" w:rsidRPr="00DA768A" w:rsidRDefault="006E7B58" w:rsidP="0094016B">
      <w:pPr>
        <w:widowControl/>
        <w:kinsoku w:val="0"/>
        <w:adjustRightInd w:val="0"/>
        <w:spacing w:before="78" w:line="312" w:lineRule="auto"/>
        <w:textAlignment w:val="baseline"/>
        <w:rPr>
          <w:rFonts w:ascii="Times New Roman" w:eastAsia="宋体" w:hAnsi="Times New Roman" w:cs="Times New Roman"/>
          <w:snapToGrid w:val="0"/>
          <w:color w:val="000000"/>
          <w:kern w:val="0"/>
          <w:szCs w:val="21"/>
        </w:rPr>
      </w:pPr>
      <w:r w:rsidRPr="00DA768A">
        <w:rPr>
          <w:rFonts w:ascii="Times New Roman" w:eastAsia="宋体" w:hAnsi="Times New Roman" w:cs="Times New Roman"/>
          <w:snapToGrid w:val="0"/>
          <w:color w:val="000000"/>
          <w:kern w:val="0"/>
          <w:szCs w:val="21"/>
        </w:rPr>
        <w:t>梁段号</w:t>
      </w:r>
      <w:r w:rsidRPr="00DA768A">
        <w:rPr>
          <w:rFonts w:ascii="Times New Roman" w:eastAsia="宋体" w:hAnsi="Times New Roman" w:cs="Times New Roman"/>
          <w:snapToGrid w:val="0"/>
          <w:color w:val="000000"/>
          <w:kern w:val="0"/>
          <w:szCs w:val="21"/>
        </w:rPr>
        <w:t>-</w:t>
      </w:r>
      <w:r w:rsidRPr="00DA768A">
        <w:rPr>
          <w:rFonts w:ascii="Times New Roman" w:eastAsia="宋体" w:hAnsi="Times New Roman" w:cs="Times New Roman"/>
          <w:snapToGrid w:val="0"/>
          <w:color w:val="000000"/>
          <w:kern w:val="0"/>
          <w:szCs w:val="21"/>
        </w:rPr>
        <w:t>左（右）幅</w:t>
      </w:r>
      <w:r w:rsidRPr="00DA768A">
        <w:rPr>
          <w:rFonts w:ascii="Times New Roman" w:eastAsia="宋体" w:hAnsi="Times New Roman" w:cs="Times New Roman"/>
          <w:snapToGrid w:val="0"/>
          <w:color w:val="000000"/>
          <w:kern w:val="0"/>
          <w:szCs w:val="21"/>
        </w:rPr>
        <w:t>-</w:t>
      </w:r>
      <w:r w:rsidRPr="00DA768A">
        <w:rPr>
          <w:rFonts w:ascii="Times New Roman" w:eastAsia="宋体" w:hAnsi="Times New Roman" w:cs="Times New Roman"/>
          <w:snapToGrid w:val="0"/>
          <w:color w:val="000000"/>
          <w:kern w:val="0"/>
          <w:szCs w:val="21"/>
        </w:rPr>
        <w:t>横隔板号</w:t>
      </w:r>
      <w:r w:rsidRPr="00DA768A">
        <w:rPr>
          <w:rFonts w:ascii="Times New Roman" w:eastAsia="宋体" w:hAnsi="Times New Roman" w:cs="Times New Roman"/>
          <w:snapToGrid w:val="0"/>
          <w:color w:val="000000"/>
          <w:kern w:val="0"/>
          <w:szCs w:val="21"/>
        </w:rPr>
        <w:t>-</w:t>
      </w:r>
      <w:r w:rsidRPr="00DA768A">
        <w:rPr>
          <w:rFonts w:ascii="Times New Roman" w:eastAsia="宋体" w:hAnsi="Times New Roman" w:cs="Times New Roman"/>
          <w:snapToGrid w:val="0"/>
          <w:color w:val="000000"/>
          <w:kern w:val="0"/>
          <w:szCs w:val="21"/>
        </w:rPr>
        <w:t>距横隔板的距离（</w:t>
      </w:r>
      <w:r w:rsidRPr="00DA768A">
        <w:rPr>
          <w:rFonts w:ascii="Times New Roman" w:eastAsia="宋体" w:hAnsi="Times New Roman" w:cs="Times New Roman"/>
          <w:snapToGrid w:val="0"/>
          <w:color w:val="000000"/>
          <w:kern w:val="0"/>
          <w:szCs w:val="21"/>
        </w:rPr>
        <w:t>cm</w:t>
      </w:r>
      <w:r w:rsidRPr="00DA768A">
        <w:rPr>
          <w:rFonts w:ascii="Times New Roman" w:eastAsia="宋体" w:hAnsi="Times New Roman" w:cs="Times New Roman"/>
          <w:snapToGrid w:val="0"/>
          <w:color w:val="000000"/>
          <w:kern w:val="0"/>
          <w:szCs w:val="21"/>
        </w:rPr>
        <w:t>）</w:t>
      </w:r>
      <w:r w:rsidRPr="00DA768A">
        <w:rPr>
          <w:rFonts w:ascii="Times New Roman" w:eastAsia="宋体" w:hAnsi="Times New Roman" w:cs="Times New Roman"/>
          <w:snapToGrid w:val="0"/>
          <w:color w:val="000000"/>
          <w:kern w:val="0"/>
          <w:szCs w:val="21"/>
        </w:rPr>
        <w:t>-</w:t>
      </w:r>
      <w:proofErr w:type="gramStart"/>
      <w:r w:rsidRPr="00DA768A">
        <w:rPr>
          <w:rFonts w:ascii="Times New Roman" w:eastAsia="宋体" w:hAnsi="Times New Roman" w:cs="Times New Roman"/>
          <w:snapToGrid w:val="0"/>
          <w:color w:val="000000"/>
          <w:kern w:val="0"/>
          <w:szCs w:val="21"/>
        </w:rPr>
        <w:t>纵肋号</w:t>
      </w:r>
      <w:proofErr w:type="gramEnd"/>
      <w:r w:rsidRPr="00DA768A">
        <w:rPr>
          <w:rFonts w:ascii="Times New Roman" w:eastAsia="宋体" w:hAnsi="Times New Roman" w:cs="Times New Roman"/>
          <w:snapToGrid w:val="0"/>
          <w:color w:val="000000"/>
          <w:kern w:val="0"/>
          <w:szCs w:val="21"/>
        </w:rPr>
        <w:t>-</w:t>
      </w:r>
      <w:r w:rsidRPr="00DA768A">
        <w:rPr>
          <w:rFonts w:ascii="Times New Roman" w:eastAsia="宋体" w:hAnsi="Times New Roman" w:cs="Times New Roman"/>
          <w:snapToGrid w:val="0"/>
          <w:color w:val="000000"/>
          <w:kern w:val="0"/>
          <w:szCs w:val="21"/>
        </w:rPr>
        <w:t>疲劳</w:t>
      </w:r>
      <w:r w:rsidRPr="00DA768A">
        <w:rPr>
          <w:rFonts w:ascii="Times New Roman" w:eastAsia="宋体" w:hAnsi="Times New Roman" w:cs="Times New Roman"/>
          <w:snapToGrid w:val="0"/>
          <w:color w:val="000000"/>
          <w:kern w:val="0"/>
          <w:szCs w:val="21"/>
        </w:rPr>
        <w:t xml:space="preserve">  </w:t>
      </w:r>
      <w:r w:rsidRPr="00DA768A">
        <w:rPr>
          <w:rFonts w:ascii="Times New Roman" w:eastAsia="宋体" w:hAnsi="Times New Roman" w:cs="Times New Roman"/>
          <w:snapToGrid w:val="0"/>
          <w:color w:val="000000"/>
          <w:kern w:val="0"/>
          <w:szCs w:val="21"/>
        </w:rPr>
        <w:t>裂缝特征符号</w:t>
      </w:r>
    </w:p>
    <w:p w14:paraId="2B10B245" w14:textId="77777777" w:rsidR="006E7B58" w:rsidRPr="00DA768A" w:rsidRDefault="006E7B58" w:rsidP="0094016B">
      <w:pPr>
        <w:widowControl/>
        <w:kinsoku w:val="0"/>
        <w:adjustRightInd w:val="0"/>
        <w:spacing w:before="78" w:line="312" w:lineRule="auto"/>
        <w:textAlignment w:val="baseline"/>
        <w:rPr>
          <w:rFonts w:ascii="Times New Roman" w:eastAsia="宋体" w:hAnsi="Times New Roman" w:cs="Times New Roman"/>
          <w:snapToGrid w:val="0"/>
          <w:color w:val="000000"/>
          <w:kern w:val="0"/>
          <w:szCs w:val="21"/>
        </w:rPr>
      </w:pPr>
      <w:r w:rsidRPr="00DA768A">
        <w:rPr>
          <w:rFonts w:ascii="Times New Roman" w:eastAsia="宋体" w:hAnsi="Times New Roman" w:cs="Times New Roman"/>
          <w:snapToGrid w:val="0"/>
          <w:color w:val="000000"/>
          <w:kern w:val="0"/>
          <w:szCs w:val="21"/>
        </w:rPr>
        <w:t>示例：</w:t>
      </w:r>
      <w:r w:rsidRPr="00DA768A">
        <w:rPr>
          <w:rFonts w:ascii="Times New Roman" w:eastAsia="宋体" w:hAnsi="Times New Roman" w:cs="Times New Roman"/>
          <w:snapToGrid w:val="0"/>
          <w:color w:val="000000"/>
          <w:kern w:val="0"/>
          <w:szCs w:val="21"/>
        </w:rPr>
        <w:t>NB10-L-HG2-100-U15-DZ3</w:t>
      </w:r>
      <w:r w:rsidRPr="00DA768A">
        <w:rPr>
          <w:rFonts w:ascii="Times New Roman" w:eastAsia="宋体" w:hAnsi="Times New Roman" w:cs="Times New Roman"/>
          <w:snapToGrid w:val="0"/>
          <w:color w:val="000000"/>
          <w:kern w:val="0"/>
          <w:szCs w:val="21"/>
        </w:rPr>
        <w:t>表示裂缝位于</w:t>
      </w:r>
      <w:r w:rsidRPr="00DA768A">
        <w:rPr>
          <w:rFonts w:ascii="Times New Roman" w:eastAsia="宋体" w:hAnsi="Times New Roman" w:cs="Times New Roman"/>
          <w:snapToGrid w:val="0"/>
          <w:color w:val="000000"/>
          <w:kern w:val="0"/>
          <w:szCs w:val="21"/>
        </w:rPr>
        <w:t>NB</w:t>
      </w:r>
      <w:r w:rsidRPr="00DA768A">
        <w:rPr>
          <w:rFonts w:ascii="Times New Roman" w:eastAsia="宋体" w:hAnsi="Times New Roman" w:cs="Times New Roman"/>
          <w:snapToGrid w:val="0"/>
          <w:color w:val="000000"/>
          <w:kern w:val="0"/>
          <w:szCs w:val="21"/>
        </w:rPr>
        <w:t>梁段</w:t>
      </w:r>
      <w:proofErr w:type="gramStart"/>
      <w:r w:rsidRPr="00DA768A">
        <w:rPr>
          <w:rFonts w:ascii="Times New Roman" w:eastAsia="宋体" w:hAnsi="Times New Roman" w:cs="Times New Roman"/>
          <w:snapToGrid w:val="0"/>
          <w:color w:val="000000"/>
          <w:kern w:val="0"/>
          <w:szCs w:val="21"/>
        </w:rPr>
        <w:t>左幅距第</w:t>
      </w:r>
      <w:r w:rsidRPr="00DA768A">
        <w:rPr>
          <w:rFonts w:ascii="Times New Roman" w:eastAsia="宋体" w:hAnsi="Times New Roman" w:cs="Times New Roman"/>
          <w:snapToGrid w:val="0"/>
          <w:color w:val="000000"/>
          <w:kern w:val="0"/>
          <w:szCs w:val="21"/>
        </w:rPr>
        <w:t>2</w:t>
      </w:r>
      <w:r w:rsidRPr="00DA768A">
        <w:rPr>
          <w:rFonts w:ascii="Times New Roman" w:eastAsia="宋体" w:hAnsi="Times New Roman" w:cs="Times New Roman"/>
          <w:snapToGrid w:val="0"/>
          <w:color w:val="000000"/>
          <w:kern w:val="0"/>
          <w:szCs w:val="21"/>
        </w:rPr>
        <w:t>号</w:t>
      </w:r>
      <w:proofErr w:type="gramEnd"/>
      <w:r w:rsidRPr="00DA768A">
        <w:rPr>
          <w:rFonts w:ascii="Times New Roman" w:eastAsia="宋体" w:hAnsi="Times New Roman" w:cs="Times New Roman"/>
          <w:snapToGrid w:val="0"/>
          <w:color w:val="000000"/>
          <w:kern w:val="0"/>
          <w:szCs w:val="21"/>
        </w:rPr>
        <w:t>横隔板</w:t>
      </w:r>
      <w:r w:rsidRPr="00DA768A">
        <w:rPr>
          <w:rFonts w:ascii="Times New Roman" w:eastAsia="宋体" w:hAnsi="Times New Roman" w:cs="Times New Roman"/>
          <w:snapToGrid w:val="0"/>
          <w:color w:val="000000"/>
          <w:kern w:val="0"/>
          <w:szCs w:val="21"/>
        </w:rPr>
        <w:t>100cm</w:t>
      </w:r>
      <w:r w:rsidRPr="00DA768A">
        <w:rPr>
          <w:rFonts w:ascii="Times New Roman" w:eastAsia="宋体" w:hAnsi="Times New Roman" w:cs="Times New Roman"/>
          <w:snapToGrid w:val="0"/>
          <w:color w:val="000000"/>
          <w:kern w:val="0"/>
          <w:szCs w:val="21"/>
        </w:rPr>
        <w:t>的第</w:t>
      </w:r>
      <w:r w:rsidRPr="00DA768A">
        <w:rPr>
          <w:rFonts w:ascii="Times New Roman" w:eastAsia="宋体" w:hAnsi="Times New Roman" w:cs="Times New Roman"/>
          <w:snapToGrid w:val="0"/>
          <w:color w:val="000000"/>
          <w:kern w:val="0"/>
          <w:szCs w:val="21"/>
        </w:rPr>
        <w:t>15</w:t>
      </w:r>
      <w:r w:rsidRPr="00DA768A">
        <w:rPr>
          <w:rFonts w:ascii="Times New Roman" w:eastAsia="宋体" w:hAnsi="Times New Roman" w:cs="Times New Roman"/>
          <w:snapToGrid w:val="0"/>
          <w:color w:val="000000"/>
          <w:kern w:val="0"/>
          <w:szCs w:val="21"/>
        </w:rPr>
        <w:t>号</w:t>
      </w:r>
      <w:r w:rsidRPr="00DA768A">
        <w:rPr>
          <w:rFonts w:ascii="Times New Roman" w:eastAsia="宋体" w:hAnsi="Times New Roman" w:cs="Times New Roman"/>
          <w:snapToGrid w:val="0"/>
          <w:color w:val="000000"/>
          <w:kern w:val="0"/>
          <w:szCs w:val="21"/>
        </w:rPr>
        <w:t>U</w:t>
      </w:r>
      <w:r w:rsidRPr="00DA768A">
        <w:rPr>
          <w:rFonts w:ascii="Times New Roman" w:eastAsia="宋体" w:hAnsi="Times New Roman" w:cs="Times New Roman"/>
          <w:snapToGrid w:val="0"/>
          <w:color w:val="000000"/>
          <w:kern w:val="0"/>
          <w:szCs w:val="21"/>
        </w:rPr>
        <w:t>肋处。值得注意的是，当距离为</w:t>
      </w:r>
      <w:r w:rsidRPr="00DA768A">
        <w:rPr>
          <w:rFonts w:ascii="Times New Roman" w:eastAsia="宋体" w:hAnsi="Times New Roman" w:cs="Times New Roman"/>
          <w:snapToGrid w:val="0"/>
          <w:color w:val="000000"/>
          <w:kern w:val="0"/>
          <w:szCs w:val="21"/>
        </w:rPr>
        <w:t>0</w:t>
      </w:r>
      <w:r w:rsidRPr="00DA768A">
        <w:rPr>
          <w:rFonts w:ascii="Times New Roman" w:eastAsia="宋体" w:hAnsi="Times New Roman" w:cs="Times New Roman"/>
          <w:snapToGrid w:val="0"/>
          <w:color w:val="000000"/>
          <w:kern w:val="0"/>
          <w:szCs w:val="21"/>
        </w:rPr>
        <w:t>时，即表明裂缝位于横隔板上。</w:t>
      </w:r>
    </w:p>
    <w:p w14:paraId="3A93D13E" w14:textId="77777777" w:rsidR="006E7B58" w:rsidRPr="00DA768A" w:rsidRDefault="006E7B58" w:rsidP="0094016B">
      <w:pPr>
        <w:widowControl/>
        <w:kinsoku w:val="0"/>
        <w:adjustRightInd w:val="0"/>
        <w:spacing w:before="78" w:line="312" w:lineRule="auto"/>
        <w:textAlignment w:val="baseline"/>
        <w:rPr>
          <w:rFonts w:ascii="Times New Roman" w:eastAsia="宋体" w:hAnsi="Times New Roman" w:cs="Times New Roman"/>
          <w:snapToGrid w:val="0"/>
          <w:color w:val="000000"/>
          <w:kern w:val="0"/>
          <w:szCs w:val="21"/>
        </w:rPr>
      </w:pPr>
      <w:r w:rsidRPr="00DA768A">
        <w:rPr>
          <w:rFonts w:ascii="Times New Roman" w:eastAsia="宋体" w:hAnsi="Times New Roman" w:cs="Times New Roman"/>
          <w:b/>
          <w:bCs/>
          <w:snapToGrid w:val="0"/>
          <w:color w:val="000000"/>
          <w:kern w:val="0"/>
          <w:szCs w:val="21"/>
        </w:rPr>
        <w:t>B.2.3</w:t>
      </w:r>
      <w:r w:rsidRPr="00DA768A">
        <w:rPr>
          <w:rFonts w:ascii="Times New Roman" w:eastAsia="宋体" w:hAnsi="Times New Roman" w:cs="Times New Roman"/>
          <w:snapToGrid w:val="0"/>
          <w:color w:val="000000"/>
          <w:kern w:val="0"/>
          <w:szCs w:val="21"/>
        </w:rPr>
        <w:t xml:space="preserve">  </w:t>
      </w:r>
      <w:r w:rsidRPr="00DA768A">
        <w:rPr>
          <w:rFonts w:ascii="Times New Roman" w:eastAsia="宋体" w:hAnsi="Times New Roman" w:cs="Times New Roman"/>
          <w:snapToGrid w:val="0"/>
          <w:color w:val="000000"/>
          <w:kern w:val="0"/>
          <w:szCs w:val="21"/>
        </w:rPr>
        <w:t>对于位于两横隔板之间的疲劳裂缝，可采用距离一端裂缝尖端最近的横隔板组我</w:t>
      </w:r>
      <w:proofErr w:type="gramStart"/>
      <w:r w:rsidRPr="00DA768A">
        <w:rPr>
          <w:rFonts w:ascii="Times New Roman" w:eastAsia="宋体" w:hAnsi="Times New Roman" w:cs="Times New Roman"/>
          <w:snapToGrid w:val="0"/>
          <w:color w:val="000000"/>
          <w:kern w:val="0"/>
          <w:szCs w:val="21"/>
        </w:rPr>
        <w:t>诶</w:t>
      </w:r>
      <w:proofErr w:type="gramEnd"/>
      <w:r w:rsidRPr="00DA768A">
        <w:rPr>
          <w:rFonts w:ascii="Times New Roman" w:eastAsia="宋体" w:hAnsi="Times New Roman" w:cs="Times New Roman"/>
          <w:snapToGrid w:val="0"/>
          <w:color w:val="000000"/>
          <w:kern w:val="0"/>
          <w:szCs w:val="21"/>
        </w:rPr>
        <w:t>该裂缝的横隔板号，其他保持一致。</w:t>
      </w:r>
    </w:p>
    <w:p w14:paraId="57CA0E69" w14:textId="680696B0" w:rsidR="00707BE6" w:rsidRPr="0094016B" w:rsidRDefault="0038635B" w:rsidP="0094016B">
      <w:pPr>
        <w:widowControl/>
        <w:jc w:val="left"/>
        <w:rPr>
          <w:rFonts w:ascii="Times New Roman" w:hAnsi="Times New Roman"/>
          <w:b/>
          <w:bCs/>
          <w:color w:val="000000" w:themeColor="text1"/>
          <w:kern w:val="44"/>
          <w:sz w:val="36"/>
          <w:szCs w:val="36"/>
        </w:rPr>
      </w:pPr>
      <w:r>
        <w:rPr>
          <w:rFonts w:ascii="Times New Roman" w:hAnsi="Times New Roman"/>
          <w:b/>
          <w:bCs/>
          <w:color w:val="000000" w:themeColor="text1"/>
          <w:kern w:val="44"/>
          <w:sz w:val="36"/>
          <w:szCs w:val="36"/>
        </w:rPr>
        <w:br w:type="page"/>
      </w:r>
    </w:p>
    <w:p w14:paraId="1600E98C" w14:textId="33FDA20A"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211" w:name="_Toc176175062"/>
      <w:bookmarkStart w:id="212" w:name="_Toc178255436"/>
      <w:r>
        <w:rPr>
          <w:rFonts w:ascii="Times New Roman" w:hAnsi="Times New Roman" w:hint="eastAsia"/>
          <w:color w:val="000000" w:themeColor="text1"/>
        </w:rPr>
        <w:lastRenderedPageBreak/>
        <w:t>用词说明</w:t>
      </w:r>
      <w:bookmarkEnd w:id="171"/>
      <w:bookmarkEnd w:id="172"/>
      <w:bookmarkEnd w:id="173"/>
      <w:bookmarkEnd w:id="211"/>
      <w:bookmarkEnd w:id="212"/>
    </w:p>
    <w:p w14:paraId="3C0C4EFD" w14:textId="77777777" w:rsidR="00707BE6" w:rsidRDefault="00707BE6" w:rsidP="00707BE6">
      <w:pPr>
        <w:snapToGrid w:val="0"/>
        <w:spacing w:line="312" w:lineRule="auto"/>
        <w:rPr>
          <w:rFonts w:ascii="Times New Roman" w:hAnsi="Times New Roman"/>
          <w:color w:val="000000" w:themeColor="text1"/>
        </w:rPr>
      </w:pPr>
    </w:p>
    <w:p w14:paraId="3F3F236A" w14:textId="5DB04047" w:rsidR="00707BE6" w:rsidRDefault="00707BE6" w:rsidP="00957434">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为便于在执行本规程条文时区别对待，对要求严格程度不同的用词说明如下：</w:t>
      </w:r>
    </w:p>
    <w:p w14:paraId="743E7BBC" w14:textId="4EB9181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sidR="00707BE6">
        <w:rPr>
          <w:rFonts w:ascii="Times New Roman" w:hAnsi="Times New Roman" w:hint="eastAsia"/>
          <w:color w:val="000000" w:themeColor="text1"/>
        </w:rPr>
        <w:t>表示很严格，非这样做不可的：</w:t>
      </w:r>
    </w:p>
    <w:p w14:paraId="1C1DE086" w14:textId="77777777" w:rsidR="00707BE6" w:rsidRDefault="00707BE6" w:rsidP="00957434">
      <w:pPr>
        <w:snapToGrid w:val="0"/>
        <w:spacing w:line="312" w:lineRule="auto"/>
        <w:ind w:firstLineChars="300" w:firstLine="63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“必须”，反面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“严禁”。</w:t>
      </w:r>
    </w:p>
    <w:p w14:paraId="413B26A8" w14:textId="26D3C87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sidR="00707BE6">
        <w:rPr>
          <w:rFonts w:ascii="Times New Roman" w:hAnsi="Times New Roman" w:hint="eastAsia"/>
          <w:color w:val="000000" w:themeColor="text1"/>
        </w:rPr>
        <w:t>表示严格，在正常情况下均应这样做的：</w:t>
      </w:r>
    </w:p>
    <w:p w14:paraId="1546DACB" w14:textId="77777777"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“应”，</w:t>
      </w:r>
      <w:r>
        <w:rPr>
          <w:rFonts w:ascii="Times New Roman" w:hAnsi="Times New Roman" w:hint="eastAsia"/>
          <w:color w:val="000000" w:themeColor="text1"/>
        </w:rPr>
        <w:t xml:space="preserve"> </w:t>
      </w:r>
      <w:r>
        <w:rPr>
          <w:rFonts w:ascii="Times New Roman" w:hAnsi="Times New Roman" w:hint="eastAsia"/>
          <w:color w:val="000000" w:themeColor="text1"/>
        </w:rPr>
        <w:t>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“不应”或“不得”。</w:t>
      </w:r>
    </w:p>
    <w:p w14:paraId="5A445677" w14:textId="02253FD7"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sidR="00707BE6">
        <w:rPr>
          <w:rFonts w:ascii="Times New Roman" w:hAnsi="Times New Roman" w:hint="eastAsia"/>
          <w:color w:val="000000" w:themeColor="text1"/>
        </w:rPr>
        <w:t>表示允许稍有选择，在条件许可时首先应这样做的：</w:t>
      </w:r>
    </w:p>
    <w:p w14:paraId="0AB60054" w14:textId="6A0ED878"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“宜”，反面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“不宜”。</w:t>
      </w:r>
    </w:p>
    <w:p w14:paraId="03375BFA" w14:textId="6A08F28E"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sidR="00707BE6">
        <w:rPr>
          <w:rFonts w:ascii="Times New Roman" w:hAnsi="Times New Roman" w:hint="eastAsia"/>
          <w:color w:val="000000" w:themeColor="text1"/>
        </w:rPr>
        <w:t>表示有选择，在一定条件下可以这样做的，采用“可”。</w:t>
      </w:r>
    </w:p>
    <w:p w14:paraId="3A637111" w14:textId="77777777" w:rsidR="00707BE6" w:rsidRDefault="00707BE6" w:rsidP="00707BE6">
      <w:pPr>
        <w:snapToGrid w:val="0"/>
        <w:spacing w:line="312" w:lineRule="auto"/>
        <w:rPr>
          <w:rFonts w:ascii="Times New Roman" w:hAnsi="Times New Roman"/>
          <w:color w:val="000000" w:themeColor="text1"/>
        </w:rPr>
        <w:sectPr w:rsidR="00707BE6">
          <w:footerReference w:type="default" r:id="rId44"/>
          <w:pgSz w:w="11906" w:h="16838"/>
          <w:pgMar w:top="1440" w:right="1800" w:bottom="1440" w:left="1800" w:header="851" w:footer="992" w:gutter="0"/>
          <w:pgNumType w:start="1"/>
          <w:cols w:space="425"/>
          <w:docGrid w:type="lines" w:linePitch="312"/>
        </w:sectPr>
      </w:pPr>
    </w:p>
    <w:p w14:paraId="13F5653B" w14:textId="77777777"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213" w:name="_Toc533422627"/>
      <w:bookmarkStart w:id="214" w:name="_Toc533422757"/>
      <w:bookmarkStart w:id="215" w:name="_Toc533422987"/>
      <w:bookmarkStart w:id="216" w:name="_Toc176175063"/>
      <w:bookmarkStart w:id="217" w:name="_Toc178255437"/>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213"/>
      <w:bookmarkEnd w:id="214"/>
      <w:bookmarkEnd w:id="215"/>
      <w:bookmarkEnd w:id="216"/>
      <w:bookmarkEnd w:id="217"/>
    </w:p>
    <w:p w14:paraId="483949EC" w14:textId="07B6EE36" w:rsidR="00707BE6" w:rsidRDefault="00517BA9" w:rsidP="00517BA9">
      <w:pPr>
        <w:spacing w:line="360"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20875CCA" w14:textId="7C3C017D" w:rsidR="00BA3B0B" w:rsidRDefault="00BA3B0B" w:rsidP="00BA3B0B">
      <w:pPr>
        <w:widowControl/>
        <w:jc w:val="left"/>
        <w:rPr>
          <w:rFonts w:ascii="Times New Roman" w:hAnsi="Times New Roman" w:cs="Times New Roman"/>
          <w:bCs/>
          <w:color w:val="000000" w:themeColor="text1"/>
        </w:rPr>
      </w:pPr>
      <w:r w:rsidRPr="00BA3B0B">
        <w:rPr>
          <w:rFonts w:ascii="Times New Roman" w:hAnsi="Times New Roman" w:cs="Times New Roman" w:hint="eastAsia"/>
          <w:bCs/>
          <w:color w:val="000000" w:themeColor="text1"/>
        </w:rPr>
        <w:t>《钢结构工程施工质量验收规范》</w:t>
      </w:r>
      <w:r w:rsidRPr="00BA3B0B">
        <w:rPr>
          <w:rFonts w:ascii="Times New Roman" w:hAnsi="Times New Roman" w:cs="Times New Roman" w:hint="eastAsia"/>
          <w:bCs/>
          <w:color w:val="000000" w:themeColor="text1"/>
        </w:rPr>
        <w:t>GB 50205</w:t>
      </w:r>
    </w:p>
    <w:p w14:paraId="1B70E79B" w14:textId="11F5DF62" w:rsidR="00BA3B0B" w:rsidRDefault="00BA3B0B" w:rsidP="00BA3B0B">
      <w:pPr>
        <w:widowControl/>
        <w:jc w:val="left"/>
        <w:rPr>
          <w:rFonts w:ascii="Times New Roman" w:hAnsi="Times New Roman" w:cs="Times New Roman"/>
          <w:bCs/>
          <w:color w:val="000000" w:themeColor="text1"/>
        </w:rPr>
      </w:pPr>
      <w:r w:rsidRPr="00BA3B0B">
        <w:rPr>
          <w:rFonts w:ascii="Times New Roman" w:hAnsi="Times New Roman" w:cs="Times New Roman" w:hint="eastAsia"/>
          <w:bCs/>
          <w:color w:val="000000" w:themeColor="text1"/>
        </w:rPr>
        <w:t>《纤维增强符合材料工程应用技术标准》</w:t>
      </w:r>
      <w:r w:rsidRPr="00BA3B0B">
        <w:rPr>
          <w:rFonts w:ascii="Times New Roman" w:hAnsi="Times New Roman" w:cs="Times New Roman" w:hint="eastAsia"/>
          <w:bCs/>
          <w:color w:val="000000" w:themeColor="text1"/>
        </w:rPr>
        <w:t>GB 50608</w:t>
      </w:r>
    </w:p>
    <w:p w14:paraId="0EA0F8EA" w14:textId="77777777" w:rsidR="00BA3B0B" w:rsidRPr="000A5717" w:rsidRDefault="00BA3B0B" w:rsidP="00BA3B0B">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《钢结构现场检测技术标准》</w:t>
      </w:r>
      <w:r w:rsidRPr="000A5717">
        <w:rPr>
          <w:rFonts w:ascii="Times New Roman" w:hAnsi="Times New Roman" w:cs="Times New Roman"/>
          <w:bCs/>
          <w:color w:val="000000" w:themeColor="text1"/>
        </w:rPr>
        <w:t>GB/T 50621</w:t>
      </w:r>
    </w:p>
    <w:p w14:paraId="35217F58" w14:textId="5DDA5161" w:rsidR="001F52C1" w:rsidRPr="00BA3B0B" w:rsidRDefault="001F52C1" w:rsidP="00BA3B0B">
      <w:pPr>
        <w:widowControl/>
        <w:jc w:val="left"/>
        <w:rPr>
          <w:rFonts w:ascii="Times New Roman" w:hAnsi="Times New Roman" w:cs="Times New Roman"/>
          <w:bCs/>
          <w:color w:val="000000" w:themeColor="text1"/>
        </w:rPr>
      </w:pPr>
      <w:r w:rsidRPr="00BA3B0B">
        <w:rPr>
          <w:rFonts w:ascii="Times New Roman" w:hAnsi="Times New Roman" w:cs="Times New Roman"/>
          <w:bCs/>
          <w:color w:val="000000" w:themeColor="text1"/>
        </w:rPr>
        <w:t>《工程结构加固材料安全性鉴定技术规范》</w:t>
      </w:r>
      <w:r w:rsidRPr="00BA3B0B">
        <w:rPr>
          <w:rFonts w:ascii="Times New Roman" w:hAnsi="Times New Roman" w:cs="Times New Roman"/>
          <w:bCs/>
          <w:color w:val="000000" w:themeColor="text1"/>
        </w:rPr>
        <w:t>GB 50728</w:t>
      </w:r>
    </w:p>
    <w:p w14:paraId="3D89CF64"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《钢结构加固设计标准》</w:t>
      </w:r>
      <w:r w:rsidRPr="000A5717">
        <w:rPr>
          <w:rFonts w:ascii="Times New Roman" w:hAnsi="Times New Roman" w:cs="Times New Roman"/>
          <w:bCs/>
          <w:color w:val="000000" w:themeColor="text1"/>
        </w:rPr>
        <w:t>GB 51367</w:t>
      </w:r>
    </w:p>
    <w:p w14:paraId="17D36894"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《钢结构用高强度大六角头螺栓》</w:t>
      </w:r>
      <w:r w:rsidRPr="000A5717">
        <w:rPr>
          <w:rFonts w:ascii="Times New Roman" w:hAnsi="Times New Roman" w:cs="Times New Roman"/>
          <w:bCs/>
          <w:color w:val="000000" w:themeColor="text1"/>
        </w:rPr>
        <w:t>GB/T 1228</w:t>
      </w:r>
    </w:p>
    <w:p w14:paraId="245FA7D2"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《钢结构用高强度大六角螺母》</w:t>
      </w:r>
      <w:r w:rsidRPr="000A5717">
        <w:rPr>
          <w:rFonts w:ascii="Times New Roman" w:hAnsi="Times New Roman" w:cs="Times New Roman"/>
          <w:bCs/>
          <w:color w:val="000000" w:themeColor="text1"/>
        </w:rPr>
        <w:t>GB/T 1229</w:t>
      </w:r>
    </w:p>
    <w:p w14:paraId="600AA7A1" w14:textId="0784D34F" w:rsidR="00133BEA" w:rsidRPr="000A5717" w:rsidRDefault="00133BEA"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《钢结构用扭剪型高强度螺栓连接副》</w:t>
      </w:r>
      <w:r w:rsidRPr="000A5717">
        <w:rPr>
          <w:rFonts w:ascii="Times New Roman" w:hAnsi="Times New Roman" w:cs="Times New Roman"/>
          <w:bCs/>
          <w:color w:val="000000" w:themeColor="text1"/>
        </w:rPr>
        <w:t>GB/T 3632</w:t>
      </w:r>
    </w:p>
    <w:p w14:paraId="04B5E3A8"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《钢结构用高强度垫圈》</w:t>
      </w:r>
      <w:r w:rsidRPr="000A5717">
        <w:rPr>
          <w:rFonts w:ascii="Times New Roman" w:hAnsi="Times New Roman" w:cs="Times New Roman"/>
          <w:bCs/>
          <w:color w:val="000000" w:themeColor="text1"/>
        </w:rPr>
        <w:t>GB/T 1230</w:t>
      </w:r>
    </w:p>
    <w:p w14:paraId="50EB58A1"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《钢结构用高强度大六角头螺栓、大六角螺母、垫圈技术条件》</w:t>
      </w:r>
      <w:r w:rsidRPr="000A5717">
        <w:rPr>
          <w:rFonts w:ascii="Times New Roman" w:hAnsi="Times New Roman" w:cs="Times New Roman"/>
          <w:bCs/>
          <w:color w:val="000000" w:themeColor="text1"/>
        </w:rPr>
        <w:t>GB/T 1231</w:t>
      </w:r>
    </w:p>
    <w:p w14:paraId="6855704D" w14:textId="4C0D3AAD"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《无损检测渗透检测第</w:t>
      </w:r>
      <w:r w:rsidRPr="000A5717">
        <w:rPr>
          <w:rFonts w:ascii="Times New Roman" w:hAnsi="Times New Roman" w:cs="Times New Roman"/>
          <w:bCs/>
          <w:color w:val="000000" w:themeColor="text1"/>
        </w:rPr>
        <w:t>1</w:t>
      </w:r>
      <w:r w:rsidRPr="000A5717">
        <w:rPr>
          <w:rFonts w:ascii="Times New Roman" w:hAnsi="Times New Roman" w:cs="Times New Roman"/>
          <w:bCs/>
          <w:color w:val="000000" w:themeColor="text1"/>
        </w:rPr>
        <w:t>部分</w:t>
      </w:r>
      <w:r w:rsidRPr="000A5717">
        <w:rPr>
          <w:rFonts w:ascii="Times New Roman" w:hAnsi="Times New Roman" w:cs="Times New Roman"/>
          <w:bCs/>
          <w:color w:val="000000" w:themeColor="text1"/>
        </w:rPr>
        <w:t>:</w:t>
      </w:r>
      <w:r w:rsidRPr="000A5717">
        <w:rPr>
          <w:rFonts w:ascii="Times New Roman" w:hAnsi="Times New Roman" w:cs="Times New Roman"/>
          <w:bCs/>
          <w:color w:val="000000" w:themeColor="text1"/>
        </w:rPr>
        <w:t>总则》</w:t>
      </w:r>
      <w:r w:rsidRPr="000A5717">
        <w:rPr>
          <w:rFonts w:ascii="Times New Roman" w:hAnsi="Times New Roman" w:cs="Times New Roman"/>
          <w:bCs/>
          <w:color w:val="000000" w:themeColor="text1"/>
        </w:rPr>
        <w:t>GB/T 18851.</w:t>
      </w:r>
      <w:r w:rsidR="000C2E5C">
        <w:rPr>
          <w:rFonts w:ascii="Times New Roman" w:hAnsi="Times New Roman" w:cs="Times New Roman" w:hint="eastAsia"/>
          <w:bCs/>
          <w:color w:val="000000" w:themeColor="text1"/>
        </w:rPr>
        <w:t>0</w:t>
      </w:r>
      <w:r w:rsidRPr="000A5717">
        <w:rPr>
          <w:rFonts w:ascii="Times New Roman" w:hAnsi="Times New Roman" w:cs="Times New Roman"/>
          <w:bCs/>
          <w:color w:val="000000" w:themeColor="text1"/>
        </w:rPr>
        <w:t>1</w:t>
      </w:r>
    </w:p>
    <w:p w14:paraId="2558AC5E" w14:textId="63D19A13"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《无损检测渗透检测第</w:t>
      </w:r>
      <w:r w:rsidRPr="000A5717">
        <w:rPr>
          <w:rFonts w:ascii="Times New Roman" w:hAnsi="Times New Roman" w:cs="Times New Roman"/>
          <w:bCs/>
          <w:color w:val="000000" w:themeColor="text1"/>
        </w:rPr>
        <w:t>2</w:t>
      </w:r>
      <w:r w:rsidRPr="000A5717">
        <w:rPr>
          <w:rFonts w:ascii="Times New Roman" w:hAnsi="Times New Roman" w:cs="Times New Roman"/>
          <w:bCs/>
          <w:color w:val="000000" w:themeColor="text1"/>
        </w:rPr>
        <w:t>部分</w:t>
      </w:r>
      <w:r w:rsidRPr="000A5717">
        <w:rPr>
          <w:rFonts w:ascii="Times New Roman" w:hAnsi="Times New Roman" w:cs="Times New Roman"/>
          <w:bCs/>
          <w:color w:val="000000" w:themeColor="text1"/>
        </w:rPr>
        <w:t>:</w:t>
      </w:r>
      <w:r w:rsidRPr="000A5717">
        <w:rPr>
          <w:rFonts w:ascii="Times New Roman" w:hAnsi="Times New Roman" w:cs="Times New Roman"/>
          <w:bCs/>
          <w:color w:val="000000" w:themeColor="text1"/>
        </w:rPr>
        <w:t>渗透材料的检验》</w:t>
      </w:r>
      <w:r w:rsidRPr="000A5717">
        <w:rPr>
          <w:rFonts w:ascii="Times New Roman" w:hAnsi="Times New Roman" w:cs="Times New Roman"/>
          <w:bCs/>
          <w:color w:val="000000" w:themeColor="text1"/>
        </w:rPr>
        <w:t>GB/T 18851.2</w:t>
      </w:r>
    </w:p>
    <w:p w14:paraId="55D95BF4"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《焊缝无损检测</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磁粉检测》</w:t>
      </w:r>
      <w:r w:rsidRPr="000A5717">
        <w:rPr>
          <w:rFonts w:ascii="Times New Roman" w:hAnsi="Times New Roman" w:cs="Times New Roman"/>
          <w:bCs/>
          <w:color w:val="000000" w:themeColor="text1"/>
        </w:rPr>
        <w:t>GB/T 26951</w:t>
      </w:r>
    </w:p>
    <w:p w14:paraId="0EA97643"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《焊缝无损检测</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焊缝磁粉检测</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验收等级》</w:t>
      </w:r>
      <w:r w:rsidRPr="000A5717">
        <w:rPr>
          <w:rFonts w:ascii="Times New Roman" w:hAnsi="Times New Roman" w:cs="Times New Roman"/>
          <w:bCs/>
          <w:color w:val="000000" w:themeColor="text1"/>
        </w:rPr>
        <w:t>GB/T 26952</w:t>
      </w:r>
    </w:p>
    <w:p w14:paraId="6BC8626D" w14:textId="77777777" w:rsidR="00133BEA" w:rsidRPr="000A5717" w:rsidRDefault="00133BEA"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《焊缝无损检测</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超声检测</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技术、检测等级和评定》</w:t>
      </w:r>
      <w:r w:rsidRPr="000A5717">
        <w:rPr>
          <w:rFonts w:ascii="Times New Roman" w:hAnsi="Times New Roman" w:cs="Times New Roman"/>
          <w:bCs/>
          <w:color w:val="000000" w:themeColor="text1"/>
        </w:rPr>
        <w:t>GB/T 11345</w:t>
      </w:r>
    </w:p>
    <w:p w14:paraId="162A9AEB"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《无损检测仪器</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相控阵超声设备的性能与检验</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第</w:t>
      </w:r>
      <w:r w:rsidRPr="000A5717">
        <w:rPr>
          <w:rFonts w:ascii="Times New Roman" w:hAnsi="Times New Roman" w:cs="Times New Roman"/>
          <w:bCs/>
          <w:color w:val="000000" w:themeColor="text1"/>
        </w:rPr>
        <w:t>1</w:t>
      </w:r>
      <w:r w:rsidRPr="000A5717">
        <w:rPr>
          <w:rFonts w:ascii="Times New Roman" w:hAnsi="Times New Roman" w:cs="Times New Roman"/>
          <w:bCs/>
          <w:color w:val="000000" w:themeColor="text1"/>
        </w:rPr>
        <w:t>部分</w:t>
      </w:r>
      <w:r w:rsidRPr="000A5717">
        <w:rPr>
          <w:rFonts w:ascii="Times New Roman" w:hAnsi="Times New Roman" w:cs="Times New Roman"/>
          <w:bCs/>
          <w:color w:val="000000" w:themeColor="text1"/>
        </w:rPr>
        <w:t>:</w:t>
      </w:r>
      <w:r w:rsidRPr="000A5717">
        <w:rPr>
          <w:rFonts w:ascii="Times New Roman" w:hAnsi="Times New Roman" w:cs="Times New Roman"/>
          <w:bCs/>
          <w:color w:val="000000" w:themeColor="text1"/>
        </w:rPr>
        <w:t>仪器》</w:t>
      </w:r>
      <w:r w:rsidRPr="000A5717">
        <w:rPr>
          <w:rFonts w:ascii="Times New Roman" w:hAnsi="Times New Roman" w:cs="Times New Roman"/>
          <w:bCs/>
          <w:color w:val="000000" w:themeColor="text1"/>
        </w:rPr>
        <w:t>GB/T 42399.1</w:t>
      </w:r>
    </w:p>
    <w:p w14:paraId="7B85F425"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《无损检测仪器</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相控阵超声设备的性能与检验</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第</w:t>
      </w:r>
      <w:r w:rsidRPr="000A5717">
        <w:rPr>
          <w:rFonts w:ascii="Times New Roman" w:hAnsi="Times New Roman" w:cs="Times New Roman"/>
          <w:bCs/>
          <w:color w:val="000000" w:themeColor="text1"/>
        </w:rPr>
        <w:t>2</w:t>
      </w:r>
      <w:r w:rsidRPr="000A5717">
        <w:rPr>
          <w:rFonts w:ascii="Times New Roman" w:hAnsi="Times New Roman" w:cs="Times New Roman"/>
          <w:bCs/>
          <w:color w:val="000000" w:themeColor="text1"/>
        </w:rPr>
        <w:t>部分</w:t>
      </w:r>
      <w:r w:rsidRPr="000A5717">
        <w:rPr>
          <w:rFonts w:ascii="Times New Roman" w:hAnsi="Times New Roman" w:cs="Times New Roman"/>
          <w:bCs/>
          <w:color w:val="000000" w:themeColor="text1"/>
        </w:rPr>
        <w:t>:</w:t>
      </w:r>
      <w:r w:rsidRPr="000A5717">
        <w:rPr>
          <w:rFonts w:ascii="Times New Roman" w:hAnsi="Times New Roman" w:cs="Times New Roman"/>
          <w:bCs/>
          <w:color w:val="000000" w:themeColor="text1"/>
        </w:rPr>
        <w:t>探头》</w:t>
      </w:r>
      <w:r w:rsidRPr="000A5717">
        <w:rPr>
          <w:rFonts w:ascii="Times New Roman" w:hAnsi="Times New Roman" w:cs="Times New Roman"/>
          <w:bCs/>
          <w:color w:val="000000" w:themeColor="text1"/>
        </w:rPr>
        <w:t>GB/T 42399.2</w:t>
      </w:r>
    </w:p>
    <w:p w14:paraId="206CCC53" w14:textId="77777777" w:rsidR="008D0278" w:rsidRPr="000A5717" w:rsidRDefault="008D0278" w:rsidP="008D0278">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《表面粗糙度比较样块</w:t>
      </w:r>
      <w:r w:rsidRPr="000A5717">
        <w:rPr>
          <w:rFonts w:ascii="Times New Roman" w:hAnsi="Times New Roman" w:cs="Times New Roman"/>
          <w:bCs/>
          <w:color w:val="000000" w:themeColor="text1"/>
        </w:rPr>
        <w:t xml:space="preserve"> </w:t>
      </w:r>
      <w:r w:rsidRPr="000A5717">
        <w:rPr>
          <w:rFonts w:ascii="Times New Roman" w:hAnsi="Times New Roman" w:cs="Times New Roman"/>
          <w:bCs/>
          <w:color w:val="000000" w:themeColor="text1"/>
        </w:rPr>
        <w:t>第</w:t>
      </w:r>
      <w:r w:rsidRPr="000A5717">
        <w:rPr>
          <w:rFonts w:ascii="Times New Roman" w:hAnsi="Times New Roman" w:cs="Times New Roman"/>
          <w:bCs/>
          <w:color w:val="000000" w:themeColor="text1"/>
        </w:rPr>
        <w:t>3</w:t>
      </w:r>
      <w:r w:rsidRPr="000A5717">
        <w:rPr>
          <w:rFonts w:ascii="Times New Roman" w:hAnsi="Times New Roman" w:cs="Times New Roman"/>
          <w:bCs/>
          <w:color w:val="000000" w:themeColor="text1"/>
        </w:rPr>
        <w:t>部分：电火花、抛（喷）丸、喷砂、研磨、锉、抛光加工表面》</w:t>
      </w:r>
      <w:r w:rsidRPr="000A5717">
        <w:rPr>
          <w:rFonts w:ascii="Times New Roman" w:hAnsi="Times New Roman" w:cs="Times New Roman"/>
          <w:bCs/>
          <w:color w:val="000000" w:themeColor="text1"/>
        </w:rPr>
        <w:t>GB∕T 6060.3</w:t>
      </w:r>
    </w:p>
    <w:p w14:paraId="75643722" w14:textId="7E42A677" w:rsidR="003620DF" w:rsidRDefault="008D0278" w:rsidP="003D3E61">
      <w:pPr>
        <w:widowControl/>
        <w:jc w:val="left"/>
        <w:rPr>
          <w:rFonts w:cs="Times New Roman"/>
        </w:rPr>
      </w:pPr>
      <w:r w:rsidRPr="000A5717">
        <w:rPr>
          <w:rFonts w:ascii="Times New Roman" w:hAnsi="Times New Roman" w:cs="Times New Roman"/>
          <w:bCs/>
          <w:color w:val="000000" w:themeColor="text1"/>
        </w:rPr>
        <w:t>《钢结构高强度螺栓连接技术规程》</w:t>
      </w:r>
      <w:r w:rsidRPr="000A5717">
        <w:rPr>
          <w:rFonts w:ascii="Times New Roman" w:hAnsi="Times New Roman" w:cs="Times New Roman"/>
          <w:bCs/>
          <w:color w:val="000000" w:themeColor="text1"/>
        </w:rPr>
        <w:t xml:space="preserve">JGJ </w:t>
      </w:r>
      <w:bookmarkEnd w:id="33"/>
      <w:bookmarkEnd w:id="34"/>
      <w:bookmarkEnd w:id="35"/>
      <w:bookmarkEnd w:id="36"/>
      <w:bookmarkEnd w:id="37"/>
      <w:bookmarkEnd w:id="38"/>
      <w:bookmarkEnd w:id="39"/>
      <w:bookmarkEnd w:id="51"/>
      <w:bookmarkEnd w:id="52"/>
      <w:bookmarkEnd w:id="53"/>
      <w:bookmarkEnd w:id="54"/>
      <w:bookmarkEnd w:id="55"/>
      <w:bookmarkEnd w:id="56"/>
      <w:bookmarkEnd w:id="57"/>
      <w:bookmarkEnd w:id="58"/>
      <w:bookmarkEnd w:id="59"/>
      <w:bookmarkEnd w:id="60"/>
      <w:r w:rsidR="00394C2D">
        <w:rPr>
          <w:rFonts w:cs="Times New Roman"/>
        </w:rPr>
        <w:t>8</w:t>
      </w:r>
      <w:r w:rsidR="00394C2D">
        <w:rPr>
          <w:rFonts w:cs="Times New Roman" w:hint="eastAsia"/>
        </w:rPr>
        <w:t>2</w:t>
      </w:r>
    </w:p>
    <w:p w14:paraId="26975DC2" w14:textId="77777777" w:rsidR="00BA3B0B" w:rsidRPr="000A5717" w:rsidRDefault="00BA3B0B" w:rsidP="00BA3B0B">
      <w:pPr>
        <w:widowControl/>
        <w:jc w:val="left"/>
        <w:rPr>
          <w:rFonts w:ascii="Times New Roman" w:hAnsi="Times New Roman" w:cs="Times New Roman"/>
          <w:bCs/>
          <w:color w:val="000000" w:themeColor="text1"/>
        </w:rPr>
      </w:pPr>
      <w:r w:rsidRPr="000A5717">
        <w:rPr>
          <w:rFonts w:ascii="Times New Roman" w:hAnsi="Times New Roman" w:cs="Times New Roman"/>
          <w:bCs/>
          <w:color w:val="000000" w:themeColor="text1"/>
        </w:rPr>
        <w:t>《钢结构超声波探伤及质量分级法》</w:t>
      </w:r>
      <w:r w:rsidRPr="000A5717">
        <w:rPr>
          <w:rFonts w:ascii="Times New Roman" w:hAnsi="Times New Roman" w:cs="Times New Roman"/>
          <w:bCs/>
          <w:color w:val="000000" w:themeColor="text1"/>
        </w:rPr>
        <w:t>JG/T 203</w:t>
      </w:r>
    </w:p>
    <w:p w14:paraId="66D86835" w14:textId="43D43429" w:rsidR="00BA3B0B" w:rsidRDefault="00BA3B0B" w:rsidP="003D3E61">
      <w:pPr>
        <w:widowControl/>
        <w:jc w:val="left"/>
        <w:rPr>
          <w:rFonts w:cs="Times New Roman"/>
        </w:rPr>
      </w:pPr>
      <w:r w:rsidRPr="00BA3B0B">
        <w:rPr>
          <w:rFonts w:cs="Times New Roman" w:hint="eastAsia"/>
        </w:rPr>
        <w:t>《公路钢结构桥梁设计规范》</w:t>
      </w:r>
      <w:r w:rsidRPr="00BA3B0B">
        <w:rPr>
          <w:rFonts w:cs="Times New Roman" w:hint="eastAsia"/>
        </w:rPr>
        <w:t>JTG D64</w:t>
      </w:r>
    </w:p>
    <w:p w14:paraId="79E9A1CB" w14:textId="653EAAAE" w:rsidR="00BA3B0B" w:rsidRDefault="00BA3B0B" w:rsidP="003D3E61">
      <w:pPr>
        <w:widowControl/>
        <w:jc w:val="left"/>
        <w:rPr>
          <w:rFonts w:cs="Times New Roman"/>
        </w:rPr>
      </w:pPr>
      <w:r w:rsidRPr="00BA3B0B">
        <w:rPr>
          <w:rFonts w:cs="Times New Roman" w:hint="eastAsia"/>
        </w:rPr>
        <w:t>《纤维增强复合材料加固修复钢结构技术规程》</w:t>
      </w:r>
      <w:r w:rsidRPr="00BA3B0B">
        <w:rPr>
          <w:rFonts w:cs="Times New Roman" w:hint="eastAsia"/>
        </w:rPr>
        <w:t>YB/T4558</w:t>
      </w:r>
    </w:p>
    <w:p w14:paraId="5A9A0EEA" w14:textId="77777777" w:rsidR="00BA3B0B" w:rsidRPr="00BA3B0B" w:rsidRDefault="00BA3B0B" w:rsidP="003D3E61">
      <w:pPr>
        <w:widowControl/>
        <w:jc w:val="left"/>
        <w:rPr>
          <w:rFonts w:cs="Times New Roman"/>
        </w:rPr>
      </w:pPr>
    </w:p>
    <w:p w14:paraId="2762A8A6" w14:textId="2F3E51AA" w:rsidR="00B46540" w:rsidRDefault="00B46540">
      <w:pPr>
        <w:widowControl/>
        <w:jc w:val="left"/>
        <w:rPr>
          <w:rFonts w:cs="Times New Roman"/>
        </w:rPr>
      </w:pPr>
      <w:r>
        <w:rPr>
          <w:rFonts w:cs="Times New Roman"/>
        </w:rPr>
        <w:br w:type="page"/>
      </w:r>
    </w:p>
    <w:p w14:paraId="226F778B" w14:textId="77777777" w:rsidR="00B46540" w:rsidRDefault="00B46540" w:rsidP="00B46540">
      <w:pPr>
        <w:snapToGrid w:val="0"/>
        <w:spacing w:line="312" w:lineRule="auto"/>
        <w:rPr>
          <w:rFonts w:ascii="Times New Roman" w:hAnsi="Times New Roman"/>
          <w:color w:val="000000" w:themeColor="text1"/>
        </w:rPr>
      </w:pPr>
    </w:p>
    <w:p w14:paraId="2949E1EB" w14:textId="77777777" w:rsidR="00B46540" w:rsidRDefault="00B46540" w:rsidP="00B46540">
      <w:pPr>
        <w:snapToGrid w:val="0"/>
        <w:spacing w:line="312" w:lineRule="auto"/>
        <w:rPr>
          <w:rFonts w:ascii="Times New Roman" w:hAnsi="Times New Roman"/>
          <w:color w:val="000000" w:themeColor="text1"/>
        </w:rPr>
      </w:pPr>
    </w:p>
    <w:p w14:paraId="1243F196" w14:textId="77777777" w:rsidR="00B46540" w:rsidRDefault="00B46540" w:rsidP="00B46540">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中国工程建设标准化协会标准</w:t>
      </w:r>
    </w:p>
    <w:p w14:paraId="5397CD40" w14:textId="77777777" w:rsidR="00B46540" w:rsidRDefault="00B46540" w:rsidP="00B46540">
      <w:pPr>
        <w:snapToGrid w:val="0"/>
        <w:spacing w:line="312" w:lineRule="auto"/>
        <w:jc w:val="center"/>
        <w:rPr>
          <w:rFonts w:ascii="Times New Roman" w:hAnsi="Times New Roman"/>
          <w:color w:val="000000" w:themeColor="text1"/>
        </w:rPr>
      </w:pPr>
    </w:p>
    <w:p w14:paraId="01A9EE37" w14:textId="77777777" w:rsidR="00B46540" w:rsidRDefault="00B46540" w:rsidP="00B46540">
      <w:pPr>
        <w:snapToGrid w:val="0"/>
        <w:spacing w:line="312" w:lineRule="auto"/>
        <w:jc w:val="center"/>
        <w:rPr>
          <w:rFonts w:ascii="Times New Roman" w:hAnsi="Times New Roman"/>
          <w:color w:val="000000" w:themeColor="text1"/>
          <w:sz w:val="36"/>
          <w:szCs w:val="36"/>
        </w:rPr>
      </w:pPr>
      <w:bookmarkStart w:id="218" w:name="_Hlk178253558"/>
      <w:r w:rsidRPr="00C51CBF">
        <w:rPr>
          <w:rFonts w:ascii="Times New Roman" w:hAnsi="Times New Roman" w:hint="eastAsia"/>
          <w:color w:val="000000" w:themeColor="text1"/>
          <w:sz w:val="36"/>
          <w:szCs w:val="36"/>
        </w:rPr>
        <w:t>钢结构桥梁疲劳裂缝主动修复技术规程</w:t>
      </w:r>
    </w:p>
    <w:bookmarkEnd w:id="218"/>
    <w:p w14:paraId="6F245EE9" w14:textId="77777777" w:rsidR="00B46540" w:rsidRDefault="00B46540" w:rsidP="00B46540">
      <w:pPr>
        <w:snapToGrid w:val="0"/>
        <w:spacing w:line="312" w:lineRule="auto"/>
        <w:jc w:val="center"/>
        <w:rPr>
          <w:rFonts w:ascii="Times New Roman" w:hAnsi="Times New Roman"/>
          <w:color w:val="000000" w:themeColor="text1"/>
        </w:rPr>
      </w:pPr>
    </w:p>
    <w:p w14:paraId="615A13EB" w14:textId="77777777" w:rsidR="00B46540" w:rsidRDefault="00B46540" w:rsidP="00B46540">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T/</w:t>
      </w:r>
      <w:proofErr w:type="gramStart"/>
      <w:r>
        <w:rPr>
          <w:rFonts w:ascii="Times New Roman" w:hAnsi="Times New Roman"/>
          <w:color w:val="000000" w:themeColor="text1"/>
        </w:rPr>
        <w:t xml:space="preserve">CECS  </w:t>
      </w:r>
      <w:r w:rsidRPr="00C51CBF">
        <w:rPr>
          <w:rFonts w:ascii="Times New Roman" w:hAnsi="Times New Roman"/>
          <w:color w:val="000000" w:themeColor="text1"/>
        </w:rPr>
        <w:t>xxx</w:t>
      </w:r>
      <w:proofErr w:type="gramEnd"/>
      <w:r w:rsidRPr="00C51CBF">
        <w:rPr>
          <w:rFonts w:ascii="Times New Roman" w:hAnsi="Times New Roman"/>
          <w:color w:val="000000" w:themeColor="text1"/>
        </w:rPr>
        <w:t>-202x</w:t>
      </w:r>
    </w:p>
    <w:p w14:paraId="57BB0CBD" w14:textId="77777777" w:rsidR="00B46540" w:rsidRDefault="00B46540" w:rsidP="00B46540">
      <w:pPr>
        <w:snapToGrid w:val="0"/>
        <w:spacing w:line="312" w:lineRule="auto"/>
        <w:ind w:firstLineChars="1700" w:firstLine="3570"/>
        <w:rPr>
          <w:rFonts w:ascii="Times New Roman" w:hAnsi="Times New Roman"/>
          <w:color w:val="000000" w:themeColor="text1"/>
        </w:rPr>
      </w:pPr>
    </w:p>
    <w:p w14:paraId="3DE49DDB" w14:textId="77777777" w:rsidR="00B46540" w:rsidRDefault="00B46540" w:rsidP="00B46540">
      <w:pPr>
        <w:snapToGrid w:val="0"/>
        <w:spacing w:line="312" w:lineRule="auto"/>
        <w:rPr>
          <w:rFonts w:ascii="Times New Roman" w:hAnsi="Times New Roman"/>
          <w:color w:val="000000" w:themeColor="text1"/>
        </w:rPr>
      </w:pPr>
    </w:p>
    <w:p w14:paraId="0688A351" w14:textId="77777777" w:rsidR="00B46540" w:rsidRDefault="00B46540" w:rsidP="00B46540">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文</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说</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明</w:t>
      </w:r>
    </w:p>
    <w:p w14:paraId="57F95AE0" w14:textId="77777777" w:rsidR="00B46540" w:rsidRDefault="00B46540" w:rsidP="00B46540">
      <w:pPr>
        <w:widowControl/>
        <w:jc w:val="left"/>
        <w:rPr>
          <w:rFonts w:ascii="Times New Roman" w:hAnsi="Times New Roman"/>
          <w:color w:val="000000" w:themeColor="text1"/>
          <w:sz w:val="30"/>
          <w:szCs w:val="30"/>
        </w:rPr>
      </w:pPr>
      <w:r>
        <w:rPr>
          <w:rFonts w:ascii="Times New Roman" w:hAnsi="Times New Roman"/>
          <w:color w:val="000000" w:themeColor="text1"/>
          <w:sz w:val="30"/>
          <w:szCs w:val="30"/>
        </w:rPr>
        <w:br w:type="page"/>
      </w:r>
    </w:p>
    <w:p w14:paraId="14F18948" w14:textId="77777777" w:rsidR="00B46540" w:rsidRDefault="00B46540" w:rsidP="00B46540">
      <w:pPr>
        <w:jc w:val="center"/>
        <w:rPr>
          <w:b/>
          <w:bCs/>
          <w:color w:val="000000" w:themeColor="text1"/>
          <w:kern w:val="44"/>
          <w:sz w:val="28"/>
          <w:szCs w:val="28"/>
        </w:rPr>
      </w:pPr>
      <w:r>
        <w:rPr>
          <w:b/>
          <w:bCs/>
          <w:color w:val="000000" w:themeColor="text1"/>
          <w:kern w:val="44"/>
          <w:sz w:val="28"/>
          <w:szCs w:val="28"/>
        </w:rPr>
        <w:lastRenderedPageBreak/>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14:paraId="112C4F5F" w14:textId="77777777" w:rsidR="00B46540" w:rsidRDefault="00B46540" w:rsidP="00B46540">
      <w:pPr>
        <w:jc w:val="center"/>
        <w:rPr>
          <w:b/>
          <w:bCs/>
          <w:color w:val="000000" w:themeColor="text1"/>
          <w:kern w:val="44"/>
          <w:sz w:val="28"/>
          <w:szCs w:val="28"/>
          <w:lang w:val="zh-CN"/>
        </w:rPr>
      </w:pPr>
    </w:p>
    <w:p w14:paraId="6BEDBC89" w14:textId="530737DC" w:rsidR="00B46540" w:rsidRPr="00F76E10" w:rsidRDefault="00B46540" w:rsidP="00B46540">
      <w:pPr>
        <w:snapToGrid w:val="0"/>
        <w:spacing w:line="312" w:lineRule="auto"/>
        <w:ind w:firstLineChars="200" w:firstLine="420"/>
        <w:rPr>
          <w:rFonts w:ascii="Times New Roman" w:hAnsi="Times New Roman"/>
          <w:bCs/>
          <w:color w:val="000000" w:themeColor="text1"/>
        </w:rPr>
      </w:pPr>
      <w:r w:rsidRPr="00F76E10">
        <w:rPr>
          <w:rFonts w:ascii="Times New Roman" w:hAnsi="Times New Roman" w:hint="eastAsia"/>
          <w:bCs/>
          <w:color w:val="000000" w:themeColor="text1"/>
        </w:rPr>
        <w:t>本规程</w:t>
      </w:r>
      <w:r w:rsidRPr="00F76E10">
        <w:rPr>
          <w:rFonts w:ascii="Times New Roman" w:hAnsi="Times New Roman"/>
          <w:bCs/>
          <w:color w:val="000000" w:themeColor="text1"/>
        </w:rPr>
        <w:t>《</w:t>
      </w:r>
      <w:bookmarkStart w:id="219" w:name="_Hlk178253591"/>
      <w:r w:rsidRPr="00B46540">
        <w:rPr>
          <w:rFonts w:ascii="Times New Roman" w:hAnsi="Times New Roman" w:hint="eastAsia"/>
          <w:bCs/>
          <w:color w:val="000000" w:themeColor="text1"/>
        </w:rPr>
        <w:t>钢结构桥梁疲劳裂缝主动修复</w:t>
      </w:r>
      <w:bookmarkEnd w:id="219"/>
      <w:r w:rsidRPr="00B46540">
        <w:rPr>
          <w:rFonts w:ascii="Times New Roman" w:hAnsi="Times New Roman" w:hint="eastAsia"/>
          <w:bCs/>
          <w:color w:val="000000" w:themeColor="text1"/>
        </w:rPr>
        <w:t>技术规程</w:t>
      </w:r>
      <w:r w:rsidRPr="00F76E10">
        <w:rPr>
          <w:rFonts w:ascii="Times New Roman" w:hAnsi="Times New Roman"/>
          <w:bCs/>
          <w:color w:val="000000" w:themeColor="text1"/>
        </w:rPr>
        <w:t>》制定过程中，编制组进行了</w:t>
      </w:r>
      <w:bookmarkStart w:id="220" w:name="_Hlk178253614"/>
      <w:r w:rsidRPr="00B46540">
        <w:rPr>
          <w:rFonts w:ascii="Times New Roman" w:hAnsi="Times New Roman" w:hint="eastAsia"/>
          <w:bCs/>
          <w:color w:val="000000" w:themeColor="text1"/>
        </w:rPr>
        <w:t>钢结构桥梁疲劳裂缝主动修复</w:t>
      </w:r>
      <w:bookmarkEnd w:id="220"/>
      <w:r w:rsidRPr="00F76E10">
        <w:rPr>
          <w:rFonts w:ascii="Times New Roman" w:hAnsi="Times New Roman"/>
          <w:bCs/>
          <w:color w:val="000000" w:themeColor="text1"/>
        </w:rPr>
        <w:t>的项目研究，总结了我国</w:t>
      </w:r>
      <w:r w:rsidRPr="00B46540">
        <w:rPr>
          <w:rFonts w:ascii="Times New Roman" w:hAnsi="Times New Roman" w:hint="eastAsia"/>
          <w:bCs/>
          <w:color w:val="000000" w:themeColor="text1"/>
        </w:rPr>
        <w:t>钢结构桥梁疲劳裂缝主动修复</w:t>
      </w:r>
      <w:r w:rsidRPr="00F76E10">
        <w:rPr>
          <w:rFonts w:ascii="Times New Roman" w:hAnsi="Times New Roman"/>
          <w:bCs/>
          <w:color w:val="000000" w:themeColor="text1"/>
        </w:rPr>
        <w:t>的实践经验，同时参考了</w:t>
      </w:r>
      <w:r>
        <w:rPr>
          <w:rFonts w:ascii="Times New Roman" w:hAnsi="Times New Roman" w:hint="eastAsia"/>
          <w:bCs/>
          <w:color w:val="000000" w:themeColor="text1"/>
        </w:rPr>
        <w:t>相关</w:t>
      </w:r>
      <w:r w:rsidRPr="00F76E10">
        <w:rPr>
          <w:rFonts w:ascii="Times New Roman" w:hAnsi="Times New Roman"/>
          <w:bCs/>
          <w:color w:val="000000" w:themeColor="text1"/>
        </w:rPr>
        <w:t>的先进技术，</w:t>
      </w:r>
      <w:r>
        <w:rPr>
          <w:rFonts w:ascii="Times New Roman" w:hAnsi="Times New Roman" w:hint="eastAsia"/>
          <w:bCs/>
          <w:color w:val="000000" w:themeColor="text1"/>
        </w:rPr>
        <w:t>并</w:t>
      </w:r>
      <w:r w:rsidRPr="00F76E10">
        <w:rPr>
          <w:rFonts w:ascii="Times New Roman" w:hAnsi="Times New Roman"/>
          <w:bCs/>
          <w:color w:val="000000" w:themeColor="text1"/>
        </w:rPr>
        <w:t>取得了</w:t>
      </w:r>
      <w:r w:rsidRPr="00B46540">
        <w:rPr>
          <w:rFonts w:ascii="Times New Roman" w:hAnsi="Times New Roman" w:hint="eastAsia"/>
          <w:bCs/>
          <w:color w:val="000000" w:themeColor="text1"/>
        </w:rPr>
        <w:t>钢结构桥梁疲劳裂缝主动修复</w:t>
      </w:r>
      <w:r w:rsidRPr="00F76E10">
        <w:rPr>
          <w:rFonts w:ascii="Times New Roman" w:hAnsi="Times New Roman"/>
          <w:bCs/>
          <w:color w:val="000000" w:themeColor="text1"/>
        </w:rPr>
        <w:t>技术成果。</w:t>
      </w:r>
      <w:r w:rsidRPr="00F76E10">
        <w:rPr>
          <w:rFonts w:ascii="Times New Roman" w:hAnsi="Times New Roman"/>
          <w:bCs/>
          <w:color w:val="000000" w:themeColor="text1"/>
        </w:rPr>
        <w:t xml:space="preserve"> </w:t>
      </w:r>
    </w:p>
    <w:p w14:paraId="1A66C97C" w14:textId="7268B3BF" w:rsidR="00B46540" w:rsidRPr="00F76E10" w:rsidRDefault="00B46540" w:rsidP="00B46540">
      <w:pPr>
        <w:snapToGrid w:val="0"/>
        <w:spacing w:line="312" w:lineRule="auto"/>
        <w:ind w:firstLineChars="200" w:firstLine="420"/>
        <w:rPr>
          <w:rFonts w:ascii="Times New Roman" w:hAnsi="Times New Roman"/>
          <w:bCs/>
          <w:color w:val="000000" w:themeColor="text1"/>
        </w:rPr>
      </w:pPr>
      <w:r w:rsidRPr="00F76E10">
        <w:rPr>
          <w:rFonts w:ascii="Times New Roman" w:hAnsi="Times New Roman"/>
          <w:bCs/>
          <w:color w:val="000000" w:themeColor="text1"/>
        </w:rPr>
        <w:t>为便于广大技术和管理人员在使用</w:t>
      </w:r>
      <w:r w:rsidRPr="00F76E10">
        <w:rPr>
          <w:rFonts w:ascii="Times New Roman" w:hAnsi="Times New Roman" w:hint="eastAsia"/>
          <w:bCs/>
          <w:color w:val="000000" w:themeColor="text1"/>
        </w:rPr>
        <w:t>本规程</w:t>
      </w:r>
      <w:r w:rsidRPr="00F76E10">
        <w:rPr>
          <w:rFonts w:ascii="Times New Roman" w:hAnsi="Times New Roman"/>
          <w:bCs/>
          <w:color w:val="000000" w:themeColor="text1"/>
        </w:rPr>
        <w:t>《</w:t>
      </w:r>
      <w:r w:rsidRPr="00B46540">
        <w:rPr>
          <w:rFonts w:ascii="Times New Roman" w:hAnsi="Times New Roman" w:hint="eastAsia"/>
          <w:bCs/>
          <w:color w:val="000000" w:themeColor="text1"/>
        </w:rPr>
        <w:t>钢结构桥梁疲劳裂缝主动修复技术规程</w:t>
      </w:r>
      <w:r w:rsidRPr="00F76E10">
        <w:rPr>
          <w:rFonts w:ascii="Times New Roman" w:hAnsi="Times New Roman"/>
          <w:bCs/>
          <w:color w:val="000000" w:themeColor="text1"/>
        </w:rPr>
        <w:t>》时能正确理解和执行条款规定，编制组按章、节、条顺序编制了</w:t>
      </w:r>
      <w:r w:rsidRPr="00F76E10">
        <w:rPr>
          <w:rFonts w:ascii="Times New Roman" w:hAnsi="Times New Roman" w:hint="eastAsia"/>
          <w:bCs/>
          <w:color w:val="000000" w:themeColor="text1"/>
        </w:rPr>
        <w:t>本规程</w:t>
      </w:r>
      <w:r w:rsidRPr="00F76E10">
        <w:rPr>
          <w:rFonts w:ascii="Times New Roman" w:hAnsi="Times New Roman"/>
          <w:bCs/>
          <w:color w:val="000000" w:themeColor="text1"/>
        </w:rPr>
        <w:t>的条文说明，对条款规定的目的、依据以及执行中需注意的有关事项等进行了说明。本条文说明不具备与</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正文及附录同等的法律效力，仅供使用者作为理解和把握</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规定的参考。</w:t>
      </w:r>
    </w:p>
    <w:p w14:paraId="04CFAA32" w14:textId="41F7E898" w:rsidR="0010760A" w:rsidRDefault="0010760A">
      <w:pPr>
        <w:widowControl/>
        <w:jc w:val="left"/>
        <w:rPr>
          <w:rFonts w:ascii="Times New Roman" w:hAnsi="Times New Roman" w:cs="Times New Roman"/>
          <w:bCs/>
          <w:color w:val="000000" w:themeColor="text1"/>
        </w:rPr>
      </w:pPr>
      <w:r>
        <w:rPr>
          <w:rFonts w:ascii="Times New Roman" w:hAnsi="Times New Roman" w:cs="Times New Roman"/>
          <w:bCs/>
          <w:color w:val="000000" w:themeColor="text1"/>
        </w:rPr>
        <w:br w:type="page"/>
      </w:r>
    </w:p>
    <w:p w14:paraId="43DB65B8" w14:textId="77777777" w:rsidR="0010760A" w:rsidRPr="0010760A" w:rsidRDefault="0010760A" w:rsidP="0010760A">
      <w:pPr>
        <w:snapToGrid w:val="0"/>
        <w:spacing w:line="312" w:lineRule="auto"/>
        <w:jc w:val="center"/>
        <w:rPr>
          <w:rFonts w:ascii="Times New Roman" w:eastAsia="宋体" w:hAnsi="Times New Roman" w:cs="Times New Roman"/>
          <w:b/>
          <w:color w:val="000000" w:themeColor="text1"/>
          <w:sz w:val="32"/>
          <w:szCs w:val="32"/>
          <w:lang w:val="zh-CN"/>
        </w:rPr>
      </w:pPr>
      <w:bookmarkStart w:id="221" w:name="_Toc533422988"/>
      <w:bookmarkStart w:id="222" w:name="_Toc3054837"/>
      <w:bookmarkStart w:id="223" w:name="_Toc533422758"/>
      <w:r w:rsidRPr="0010760A">
        <w:rPr>
          <w:rFonts w:ascii="Times New Roman" w:eastAsia="宋体" w:hAnsi="Times New Roman" w:cs="Times New Roman" w:hint="eastAsia"/>
          <w:b/>
          <w:color w:val="000000" w:themeColor="text1"/>
          <w:sz w:val="32"/>
          <w:szCs w:val="32"/>
          <w:lang w:val="zh-CN"/>
        </w:rPr>
        <w:lastRenderedPageBreak/>
        <w:t>目</w:t>
      </w:r>
      <w:r w:rsidRPr="0010760A">
        <w:rPr>
          <w:rFonts w:ascii="Times New Roman" w:eastAsia="宋体" w:hAnsi="Times New Roman" w:cs="Times New Roman" w:hint="eastAsia"/>
          <w:b/>
          <w:color w:val="000000" w:themeColor="text1"/>
          <w:sz w:val="32"/>
          <w:szCs w:val="32"/>
          <w:lang w:val="zh-CN"/>
        </w:rPr>
        <w:t xml:space="preserve"> </w:t>
      </w:r>
      <w:r w:rsidRPr="0010760A">
        <w:rPr>
          <w:rFonts w:ascii="Times New Roman" w:eastAsia="宋体" w:hAnsi="Times New Roman" w:cs="Times New Roman"/>
          <w:b/>
          <w:color w:val="000000" w:themeColor="text1"/>
          <w:sz w:val="32"/>
          <w:szCs w:val="32"/>
          <w:lang w:val="zh-CN"/>
        </w:rPr>
        <w:t xml:space="preserve"> </w:t>
      </w:r>
      <w:r w:rsidRPr="0010760A">
        <w:rPr>
          <w:rFonts w:ascii="Times New Roman" w:eastAsia="宋体" w:hAnsi="Times New Roman" w:cs="Times New Roman" w:hint="eastAsia"/>
          <w:b/>
          <w:color w:val="000000" w:themeColor="text1"/>
          <w:sz w:val="32"/>
          <w:szCs w:val="32"/>
          <w:lang w:val="zh-CN"/>
        </w:rPr>
        <w:t>次</w:t>
      </w:r>
    </w:p>
    <w:sdt>
      <w:sdtPr>
        <w:rPr>
          <w:rFonts w:ascii="Times New Roman" w:hAnsi="Times New Roman" w:cstheme="minorBidi"/>
          <w:b/>
          <w:bCs/>
          <w:smallCaps w:val="0"/>
          <w:color w:val="000000" w:themeColor="text1"/>
          <w:kern w:val="44"/>
          <w:sz w:val="36"/>
          <w:szCs w:val="36"/>
          <w:lang w:val="zh-CN"/>
        </w:rPr>
        <w:id w:val="-1394800446"/>
        <w:docPartObj>
          <w:docPartGallery w:val="Table of Contents"/>
          <w:docPartUnique/>
        </w:docPartObj>
      </w:sdtPr>
      <w:sdtContent>
        <w:p w14:paraId="76F34DE0" w14:textId="3BFF0CBA" w:rsidR="00E30CD9" w:rsidRDefault="0010760A" w:rsidP="00E30CD9">
          <w:pPr>
            <w:pStyle w:val="TOC2"/>
            <w:tabs>
              <w:tab w:val="right" w:leader="dot" w:pos="8296"/>
            </w:tabs>
            <w:rPr>
              <w:rFonts w:cstheme="minorBidi"/>
              <w:b/>
              <w:bCs/>
              <w:caps/>
              <w:noProof/>
              <w:sz w:val="21"/>
              <w:szCs w:val="22"/>
              <w14:ligatures w14:val="standardContextual"/>
            </w:rPr>
          </w:pPr>
          <w:r w:rsidRPr="0010760A">
            <w:rPr>
              <w:rFonts w:ascii="Times New Roman" w:hAnsi="Times New Roman"/>
              <w:color w:val="000000" w:themeColor="text1"/>
              <w:szCs w:val="21"/>
            </w:rPr>
            <w:fldChar w:fldCharType="begin"/>
          </w:r>
          <w:r w:rsidRPr="0010760A">
            <w:rPr>
              <w:rFonts w:ascii="Times New Roman" w:hAnsi="Times New Roman"/>
              <w:color w:val="000000" w:themeColor="text1"/>
              <w:szCs w:val="21"/>
            </w:rPr>
            <w:instrText xml:space="preserve"> TOC \o "1-3" \h \z \u </w:instrText>
          </w:r>
          <w:r w:rsidRPr="0010760A">
            <w:rPr>
              <w:rFonts w:ascii="Times New Roman" w:hAnsi="Times New Roman"/>
              <w:color w:val="000000" w:themeColor="text1"/>
              <w:szCs w:val="21"/>
            </w:rPr>
            <w:fldChar w:fldCharType="separate"/>
          </w:r>
        </w:p>
        <w:p w14:paraId="6EFF8CE6" w14:textId="73531EE3"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38" w:history="1">
            <w:r w:rsidRPr="00E30CD9">
              <w:rPr>
                <w:rStyle w:val="af1"/>
                <w:rFonts w:asciiTheme="minorEastAsia" w:hAnsiTheme="minorEastAsia" w:cs="Times New Roman"/>
                <w:noProof/>
                <w:kern w:val="44"/>
                <w:sz w:val="21"/>
                <w:szCs w:val="21"/>
                <w:lang w:val="zh-CN"/>
              </w:rPr>
              <w:t>1  总则</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_Toc178255438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1</w:t>
            </w:r>
            <w:r w:rsidRPr="00E30CD9">
              <w:rPr>
                <w:rFonts w:asciiTheme="minorEastAsia" w:hAnsiTheme="minorEastAsia"/>
                <w:noProof/>
                <w:webHidden/>
                <w:sz w:val="21"/>
                <w:szCs w:val="21"/>
              </w:rPr>
              <w:fldChar w:fldCharType="end"/>
            </w:r>
          </w:hyperlink>
        </w:p>
        <w:p w14:paraId="5CCD3D94" w14:textId="3CC36757"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39" w:history="1">
            <w:r w:rsidRPr="00E30CD9">
              <w:rPr>
                <w:rStyle w:val="af1"/>
                <w:rFonts w:asciiTheme="minorEastAsia" w:hAnsiTheme="minorEastAsia" w:cs="Times New Roman"/>
                <w:noProof/>
                <w:kern w:val="44"/>
                <w:sz w:val="21"/>
                <w:szCs w:val="21"/>
                <w:lang w:val="zh-CN"/>
              </w:rPr>
              <w:t>3  基本规定</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_Toc178255439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2</w:t>
            </w:r>
            <w:r w:rsidRPr="00E30CD9">
              <w:rPr>
                <w:rFonts w:asciiTheme="minorEastAsia" w:hAnsiTheme="minorEastAsia"/>
                <w:noProof/>
                <w:webHidden/>
                <w:sz w:val="21"/>
                <w:szCs w:val="21"/>
              </w:rPr>
              <w:fldChar w:fldCharType="end"/>
            </w:r>
          </w:hyperlink>
        </w:p>
        <w:p w14:paraId="48C03181" w14:textId="1C3E2222" w:rsidR="00E30CD9" w:rsidRPr="00E30CD9" w:rsidRDefault="00E30CD9">
          <w:pPr>
            <w:pStyle w:val="TOC2"/>
            <w:tabs>
              <w:tab w:val="right" w:leader="dot" w:pos="8296"/>
            </w:tabs>
            <w:rPr>
              <w:rFonts w:ascii="黑体" w:eastAsia="黑体" w:hAnsi="黑体" w:cstheme="minorBidi" w:hint="eastAsia"/>
              <w:smallCaps w:val="0"/>
              <w:noProof/>
              <w:sz w:val="21"/>
              <w:szCs w:val="21"/>
              <w14:ligatures w14:val="standardContextual"/>
            </w:rPr>
          </w:pPr>
          <w:hyperlink w:anchor="_Toc178255440" w:history="1">
            <w:r w:rsidRPr="00E30CD9">
              <w:rPr>
                <w:rStyle w:val="af1"/>
                <w:rFonts w:ascii="黑体" w:eastAsia="黑体" w:hAnsi="黑体" w:cs="Times New Roman"/>
                <w:iCs/>
                <w:noProof/>
                <w:kern w:val="0"/>
                <w:sz w:val="21"/>
                <w:szCs w:val="21"/>
                <w:lang w:val="zh-CN"/>
              </w:rPr>
              <w:t>3.1  一般规定</w:t>
            </w:r>
            <w:r w:rsidRPr="00E30CD9">
              <w:rPr>
                <w:rFonts w:ascii="黑体" w:eastAsia="黑体" w:hAnsi="黑体"/>
                <w:noProof/>
                <w:webHidden/>
                <w:sz w:val="21"/>
                <w:szCs w:val="21"/>
              </w:rPr>
              <w:tab/>
            </w:r>
            <w:r w:rsidRPr="00E30CD9">
              <w:rPr>
                <w:rFonts w:ascii="黑体" w:eastAsia="黑体" w:hAnsi="黑体"/>
                <w:noProof/>
                <w:webHidden/>
                <w:sz w:val="21"/>
                <w:szCs w:val="21"/>
              </w:rPr>
              <w:fldChar w:fldCharType="begin"/>
            </w:r>
            <w:r w:rsidRPr="00E30CD9">
              <w:rPr>
                <w:rFonts w:ascii="黑体" w:eastAsia="黑体" w:hAnsi="黑体"/>
                <w:noProof/>
                <w:webHidden/>
                <w:sz w:val="21"/>
                <w:szCs w:val="21"/>
              </w:rPr>
              <w:instrText xml:space="preserve"> PAGEREF _Toc178255440 \h </w:instrText>
            </w:r>
            <w:r w:rsidRPr="00E30CD9">
              <w:rPr>
                <w:rFonts w:ascii="黑体" w:eastAsia="黑体" w:hAnsi="黑体"/>
                <w:noProof/>
                <w:webHidden/>
                <w:sz w:val="21"/>
                <w:szCs w:val="21"/>
              </w:rPr>
            </w:r>
            <w:r w:rsidRPr="00E30CD9">
              <w:rPr>
                <w:rFonts w:ascii="黑体" w:eastAsia="黑体" w:hAnsi="黑体"/>
                <w:noProof/>
                <w:webHidden/>
                <w:sz w:val="21"/>
                <w:szCs w:val="21"/>
              </w:rPr>
              <w:fldChar w:fldCharType="separate"/>
            </w:r>
            <w:r w:rsidR="007D4D52">
              <w:rPr>
                <w:rFonts w:ascii="黑体" w:eastAsia="黑体" w:hAnsi="黑体"/>
                <w:noProof/>
                <w:webHidden/>
                <w:sz w:val="21"/>
                <w:szCs w:val="21"/>
              </w:rPr>
              <w:t>2</w:t>
            </w:r>
            <w:r w:rsidRPr="00E30CD9">
              <w:rPr>
                <w:rFonts w:ascii="黑体" w:eastAsia="黑体" w:hAnsi="黑体"/>
                <w:noProof/>
                <w:webHidden/>
                <w:sz w:val="21"/>
                <w:szCs w:val="21"/>
              </w:rPr>
              <w:fldChar w:fldCharType="end"/>
            </w:r>
          </w:hyperlink>
        </w:p>
        <w:p w14:paraId="1037FA6F" w14:textId="7FAD9BEA" w:rsidR="00E30CD9" w:rsidRPr="00E30CD9" w:rsidRDefault="00E30CD9">
          <w:pPr>
            <w:pStyle w:val="TOC2"/>
            <w:tabs>
              <w:tab w:val="right" w:leader="dot" w:pos="8296"/>
            </w:tabs>
            <w:rPr>
              <w:rFonts w:ascii="黑体" w:eastAsia="黑体" w:hAnsi="黑体" w:cstheme="minorBidi" w:hint="eastAsia"/>
              <w:smallCaps w:val="0"/>
              <w:noProof/>
              <w:sz w:val="21"/>
              <w:szCs w:val="21"/>
              <w14:ligatures w14:val="standardContextual"/>
            </w:rPr>
          </w:pPr>
          <w:hyperlink w:anchor="_Toc178255441" w:history="1">
            <w:r w:rsidRPr="00E30CD9">
              <w:rPr>
                <w:rStyle w:val="af1"/>
                <w:rFonts w:ascii="黑体" w:eastAsia="黑体" w:hAnsi="黑体" w:cs="Times New Roman"/>
                <w:iCs/>
                <w:noProof/>
                <w:kern w:val="0"/>
                <w:sz w:val="21"/>
                <w:szCs w:val="21"/>
                <w:lang w:val="zh-CN"/>
              </w:rPr>
              <w:t>3.2  修复设计计算</w:t>
            </w:r>
            <w:r w:rsidRPr="00E30CD9">
              <w:rPr>
                <w:rFonts w:ascii="黑体" w:eastAsia="黑体" w:hAnsi="黑体"/>
                <w:noProof/>
                <w:webHidden/>
                <w:sz w:val="21"/>
                <w:szCs w:val="21"/>
              </w:rPr>
              <w:tab/>
            </w:r>
            <w:r w:rsidRPr="00E30CD9">
              <w:rPr>
                <w:rFonts w:ascii="黑体" w:eastAsia="黑体" w:hAnsi="黑体"/>
                <w:noProof/>
                <w:webHidden/>
                <w:sz w:val="21"/>
                <w:szCs w:val="21"/>
              </w:rPr>
              <w:fldChar w:fldCharType="begin"/>
            </w:r>
            <w:r w:rsidRPr="00E30CD9">
              <w:rPr>
                <w:rFonts w:ascii="黑体" w:eastAsia="黑体" w:hAnsi="黑体"/>
                <w:noProof/>
                <w:webHidden/>
                <w:sz w:val="21"/>
                <w:szCs w:val="21"/>
              </w:rPr>
              <w:instrText xml:space="preserve"> PAGEREF _Toc178255441 \h </w:instrText>
            </w:r>
            <w:r w:rsidRPr="00E30CD9">
              <w:rPr>
                <w:rFonts w:ascii="黑体" w:eastAsia="黑体" w:hAnsi="黑体"/>
                <w:noProof/>
                <w:webHidden/>
                <w:sz w:val="21"/>
                <w:szCs w:val="21"/>
              </w:rPr>
            </w:r>
            <w:r w:rsidRPr="00E30CD9">
              <w:rPr>
                <w:rFonts w:ascii="黑体" w:eastAsia="黑体" w:hAnsi="黑体"/>
                <w:noProof/>
                <w:webHidden/>
                <w:sz w:val="21"/>
                <w:szCs w:val="21"/>
              </w:rPr>
              <w:fldChar w:fldCharType="separate"/>
            </w:r>
            <w:r w:rsidR="007D4D52">
              <w:rPr>
                <w:rFonts w:ascii="黑体" w:eastAsia="黑体" w:hAnsi="黑体"/>
                <w:noProof/>
                <w:webHidden/>
                <w:sz w:val="21"/>
                <w:szCs w:val="21"/>
              </w:rPr>
              <w:t>2</w:t>
            </w:r>
            <w:r w:rsidRPr="00E30CD9">
              <w:rPr>
                <w:rFonts w:ascii="黑体" w:eastAsia="黑体" w:hAnsi="黑体"/>
                <w:noProof/>
                <w:webHidden/>
                <w:sz w:val="21"/>
                <w:szCs w:val="21"/>
              </w:rPr>
              <w:fldChar w:fldCharType="end"/>
            </w:r>
          </w:hyperlink>
        </w:p>
        <w:p w14:paraId="4E8F1C43" w14:textId="2F081B32"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42" w:history="1">
            <w:r w:rsidRPr="00E30CD9">
              <w:rPr>
                <w:rStyle w:val="af1"/>
                <w:rFonts w:asciiTheme="minorEastAsia" w:hAnsiTheme="minorEastAsia" w:cs="Times New Roman"/>
                <w:noProof/>
                <w:kern w:val="44"/>
                <w:sz w:val="21"/>
                <w:szCs w:val="21"/>
                <w:lang w:val="zh-CN"/>
              </w:rPr>
              <w:t>4  材料</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_Toc178255442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3</w:t>
            </w:r>
            <w:r w:rsidRPr="00E30CD9">
              <w:rPr>
                <w:rFonts w:asciiTheme="minorEastAsia" w:hAnsiTheme="minorEastAsia"/>
                <w:noProof/>
                <w:webHidden/>
                <w:sz w:val="21"/>
                <w:szCs w:val="21"/>
              </w:rPr>
              <w:fldChar w:fldCharType="end"/>
            </w:r>
          </w:hyperlink>
        </w:p>
        <w:p w14:paraId="633C090F" w14:textId="00A872C3"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43" w:history="1">
            <w:r w:rsidRPr="00E30CD9">
              <w:rPr>
                <w:rStyle w:val="af1"/>
                <w:rFonts w:ascii="黑体" w:eastAsia="黑体" w:hAnsi="黑体" w:cs="Times New Roman"/>
                <w:iCs/>
                <w:noProof/>
                <w:kern w:val="0"/>
                <w:sz w:val="21"/>
                <w:szCs w:val="21"/>
                <w:lang w:val="zh-CN"/>
              </w:rPr>
              <w:t>4.3  SMA材料</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_Toc178255443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3</w:t>
            </w:r>
            <w:r w:rsidRPr="00E30CD9">
              <w:rPr>
                <w:rStyle w:val="af1"/>
                <w:rFonts w:ascii="黑体" w:eastAsia="黑体" w:hAnsi="黑体" w:cs="Times New Roman"/>
                <w:iCs/>
                <w:noProof/>
                <w:webHidden/>
                <w:kern w:val="0"/>
                <w:lang w:val="zh-CN"/>
              </w:rPr>
              <w:fldChar w:fldCharType="end"/>
            </w:r>
          </w:hyperlink>
        </w:p>
        <w:p w14:paraId="113472AC" w14:textId="1EA22BCD"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44" w:history="1">
            <w:r w:rsidRPr="00E30CD9">
              <w:rPr>
                <w:rStyle w:val="af1"/>
                <w:rFonts w:ascii="黑体" w:eastAsia="黑体" w:hAnsi="黑体" w:cs="Times New Roman"/>
                <w:iCs/>
                <w:noProof/>
                <w:kern w:val="0"/>
                <w:sz w:val="21"/>
                <w:szCs w:val="21"/>
                <w:lang w:val="zh-CN"/>
              </w:rPr>
              <w:t>4.4  粘贴树脂材料</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_Toc178255444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3</w:t>
            </w:r>
            <w:r w:rsidRPr="00E30CD9">
              <w:rPr>
                <w:rStyle w:val="af1"/>
                <w:rFonts w:ascii="黑体" w:eastAsia="黑体" w:hAnsi="黑体" w:cs="Times New Roman"/>
                <w:iCs/>
                <w:noProof/>
                <w:webHidden/>
                <w:kern w:val="0"/>
                <w:lang w:val="zh-CN"/>
              </w:rPr>
              <w:fldChar w:fldCharType="end"/>
            </w:r>
          </w:hyperlink>
        </w:p>
        <w:p w14:paraId="241FEB61" w14:textId="4C8C28AB"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45" w:history="1">
            <w:r w:rsidRPr="00E30CD9">
              <w:rPr>
                <w:rStyle w:val="af1"/>
                <w:rFonts w:asciiTheme="minorEastAsia" w:hAnsiTheme="minorEastAsia" w:cs="Times New Roman"/>
                <w:noProof/>
                <w:kern w:val="44"/>
                <w:sz w:val="21"/>
                <w:szCs w:val="21"/>
                <w:lang w:val="zh-CN"/>
              </w:rPr>
              <w:t>5  检测</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_Toc178255445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4</w:t>
            </w:r>
            <w:r w:rsidRPr="00E30CD9">
              <w:rPr>
                <w:rFonts w:asciiTheme="minorEastAsia" w:hAnsiTheme="minorEastAsia"/>
                <w:noProof/>
                <w:webHidden/>
                <w:sz w:val="21"/>
                <w:szCs w:val="21"/>
              </w:rPr>
              <w:fldChar w:fldCharType="end"/>
            </w:r>
          </w:hyperlink>
        </w:p>
        <w:p w14:paraId="7795B93C" w14:textId="18285DE4"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46" w:history="1">
            <w:r w:rsidRPr="00E30CD9">
              <w:rPr>
                <w:rStyle w:val="af1"/>
                <w:rFonts w:ascii="黑体" w:eastAsia="黑体" w:hAnsi="黑体" w:cs="Times New Roman"/>
                <w:iCs/>
                <w:noProof/>
                <w:kern w:val="0"/>
                <w:sz w:val="21"/>
                <w:szCs w:val="21"/>
                <w:lang w:val="zh-CN"/>
              </w:rPr>
              <w:t>5.1  一般规定</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_Toc178255446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4</w:t>
            </w:r>
            <w:r w:rsidRPr="00E30CD9">
              <w:rPr>
                <w:rStyle w:val="af1"/>
                <w:rFonts w:ascii="黑体" w:eastAsia="黑体" w:hAnsi="黑体" w:cs="Times New Roman"/>
                <w:iCs/>
                <w:noProof/>
                <w:webHidden/>
                <w:kern w:val="0"/>
                <w:lang w:val="zh-CN"/>
              </w:rPr>
              <w:fldChar w:fldCharType="end"/>
            </w:r>
          </w:hyperlink>
        </w:p>
        <w:p w14:paraId="45F01A33" w14:textId="1659396D"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47" w:history="1">
            <w:r w:rsidRPr="00E30CD9">
              <w:rPr>
                <w:rStyle w:val="af1"/>
                <w:rFonts w:ascii="黑体" w:eastAsia="黑体" w:hAnsi="黑体" w:cs="Times New Roman"/>
                <w:iCs/>
                <w:noProof/>
                <w:kern w:val="0"/>
                <w:sz w:val="21"/>
                <w:szCs w:val="21"/>
                <w:lang w:val="zh-CN"/>
              </w:rPr>
              <w:t>5.5超声波检测</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_Toc178255447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4</w:t>
            </w:r>
            <w:r w:rsidRPr="00E30CD9">
              <w:rPr>
                <w:rStyle w:val="af1"/>
                <w:rFonts w:ascii="黑体" w:eastAsia="黑体" w:hAnsi="黑体" w:cs="Times New Roman"/>
                <w:iCs/>
                <w:noProof/>
                <w:webHidden/>
                <w:kern w:val="0"/>
                <w:lang w:val="zh-CN"/>
              </w:rPr>
              <w:fldChar w:fldCharType="end"/>
            </w:r>
          </w:hyperlink>
        </w:p>
        <w:p w14:paraId="2729E37B" w14:textId="37CF5CA9"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48" w:history="1">
            <w:r w:rsidRPr="00E30CD9">
              <w:rPr>
                <w:rStyle w:val="af1"/>
                <w:rFonts w:asciiTheme="minorEastAsia" w:hAnsiTheme="minorEastAsia" w:cs="Times New Roman"/>
                <w:noProof/>
                <w:kern w:val="44"/>
                <w:sz w:val="21"/>
                <w:szCs w:val="21"/>
                <w:lang w:val="zh-CN"/>
              </w:rPr>
              <w:t>7  修复设计</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_Toc178255448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5</w:t>
            </w:r>
            <w:r w:rsidRPr="00E30CD9">
              <w:rPr>
                <w:rFonts w:asciiTheme="minorEastAsia" w:hAnsiTheme="minorEastAsia"/>
                <w:noProof/>
                <w:webHidden/>
                <w:sz w:val="21"/>
                <w:szCs w:val="21"/>
              </w:rPr>
              <w:fldChar w:fldCharType="end"/>
            </w:r>
          </w:hyperlink>
        </w:p>
        <w:p w14:paraId="0D08AE11" w14:textId="2C2D0933"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49" w:history="1">
            <w:r w:rsidRPr="00E30CD9">
              <w:rPr>
                <w:rStyle w:val="af1"/>
                <w:rFonts w:ascii="黑体" w:eastAsia="黑体" w:hAnsi="黑体" w:cs="Times New Roman"/>
                <w:iCs/>
                <w:noProof/>
                <w:kern w:val="0"/>
                <w:sz w:val="21"/>
                <w:szCs w:val="21"/>
                <w:lang w:val="zh-CN"/>
              </w:rPr>
              <w:t>7.1  一般规定</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_Toc178255449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5</w:t>
            </w:r>
            <w:r w:rsidRPr="00E30CD9">
              <w:rPr>
                <w:rStyle w:val="af1"/>
                <w:rFonts w:ascii="黑体" w:eastAsia="黑体" w:hAnsi="黑体" w:cs="Times New Roman"/>
                <w:iCs/>
                <w:noProof/>
                <w:webHidden/>
                <w:kern w:val="0"/>
                <w:lang w:val="zh-CN"/>
              </w:rPr>
              <w:fldChar w:fldCharType="end"/>
            </w:r>
          </w:hyperlink>
        </w:p>
        <w:p w14:paraId="210A877D" w14:textId="1F5C2030"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50" w:history="1">
            <w:r w:rsidRPr="00E30CD9">
              <w:rPr>
                <w:rStyle w:val="af1"/>
                <w:rFonts w:ascii="黑体" w:eastAsia="黑体" w:hAnsi="黑体" w:cs="Times New Roman"/>
                <w:iCs/>
                <w:noProof/>
                <w:kern w:val="0"/>
                <w:sz w:val="21"/>
                <w:szCs w:val="21"/>
                <w:lang w:val="zh-CN"/>
              </w:rPr>
              <w:t>7.2  CFRP修复</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_Toc178255450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5</w:t>
            </w:r>
            <w:r w:rsidRPr="00E30CD9">
              <w:rPr>
                <w:rStyle w:val="af1"/>
                <w:rFonts w:ascii="黑体" w:eastAsia="黑体" w:hAnsi="黑体" w:cs="Times New Roman"/>
                <w:iCs/>
                <w:noProof/>
                <w:webHidden/>
                <w:kern w:val="0"/>
                <w:lang w:val="zh-CN"/>
              </w:rPr>
              <w:fldChar w:fldCharType="end"/>
            </w:r>
          </w:hyperlink>
        </w:p>
        <w:p w14:paraId="2BFC7A90" w14:textId="6C41A81F"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51" w:history="1">
            <w:r w:rsidRPr="00E30CD9">
              <w:rPr>
                <w:rStyle w:val="af1"/>
                <w:rFonts w:ascii="黑体" w:eastAsia="黑体" w:hAnsi="黑体" w:cs="Times New Roman"/>
                <w:iCs/>
                <w:noProof/>
                <w:kern w:val="0"/>
                <w:sz w:val="21"/>
                <w:szCs w:val="21"/>
                <w:lang w:val="zh-CN"/>
              </w:rPr>
              <w:t>7.3  SMA修复</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_Toc178255451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5</w:t>
            </w:r>
            <w:r w:rsidRPr="00E30CD9">
              <w:rPr>
                <w:rStyle w:val="af1"/>
                <w:rFonts w:ascii="黑体" w:eastAsia="黑体" w:hAnsi="黑体" w:cs="Times New Roman"/>
                <w:iCs/>
                <w:noProof/>
                <w:webHidden/>
                <w:kern w:val="0"/>
                <w:lang w:val="zh-CN"/>
              </w:rPr>
              <w:fldChar w:fldCharType="end"/>
            </w:r>
          </w:hyperlink>
        </w:p>
        <w:p w14:paraId="0FF6A9FA" w14:textId="5BAC6D3D"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52" w:history="1">
            <w:r w:rsidRPr="00E30CD9">
              <w:rPr>
                <w:rStyle w:val="af1"/>
                <w:rFonts w:asciiTheme="minorEastAsia" w:hAnsiTheme="minorEastAsia" w:cs="Times New Roman"/>
                <w:noProof/>
                <w:kern w:val="44"/>
                <w:sz w:val="21"/>
                <w:szCs w:val="21"/>
                <w:lang w:val="zh-CN"/>
              </w:rPr>
              <w:t>8  修复施工</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_Toc178255452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7</w:t>
            </w:r>
            <w:r w:rsidRPr="00E30CD9">
              <w:rPr>
                <w:rFonts w:asciiTheme="minorEastAsia" w:hAnsiTheme="minorEastAsia"/>
                <w:noProof/>
                <w:webHidden/>
                <w:sz w:val="21"/>
                <w:szCs w:val="21"/>
              </w:rPr>
              <w:fldChar w:fldCharType="end"/>
            </w:r>
          </w:hyperlink>
        </w:p>
        <w:p w14:paraId="04E39020" w14:textId="540259D9"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53" w:history="1">
            <w:r w:rsidRPr="00E30CD9">
              <w:rPr>
                <w:rStyle w:val="af1"/>
                <w:rFonts w:ascii="黑体" w:eastAsia="黑体" w:hAnsi="黑体" w:cs="Times New Roman"/>
                <w:iCs/>
                <w:noProof/>
                <w:kern w:val="0"/>
                <w:sz w:val="21"/>
                <w:szCs w:val="21"/>
                <w:lang w:val="zh-CN"/>
              </w:rPr>
              <w:t>8.2  表面处理</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_Toc178255453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7</w:t>
            </w:r>
            <w:r w:rsidRPr="00E30CD9">
              <w:rPr>
                <w:rStyle w:val="af1"/>
                <w:rFonts w:ascii="黑体" w:eastAsia="黑体" w:hAnsi="黑体" w:cs="Times New Roman"/>
                <w:iCs/>
                <w:noProof/>
                <w:webHidden/>
                <w:kern w:val="0"/>
                <w:lang w:val="zh-CN"/>
              </w:rPr>
              <w:fldChar w:fldCharType="end"/>
            </w:r>
          </w:hyperlink>
        </w:p>
        <w:p w14:paraId="291CC6DC" w14:textId="4DD259C0"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54" w:history="1">
            <w:r w:rsidRPr="00E30CD9">
              <w:rPr>
                <w:rStyle w:val="af1"/>
                <w:rFonts w:ascii="黑体" w:eastAsia="黑体" w:hAnsi="黑体" w:cs="Times New Roman"/>
                <w:iCs/>
                <w:noProof/>
                <w:kern w:val="0"/>
                <w:sz w:val="21"/>
                <w:szCs w:val="21"/>
                <w:lang w:val="zh-CN"/>
              </w:rPr>
              <w:t>8.3  施工工艺</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_Toc178255454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7</w:t>
            </w:r>
            <w:r w:rsidRPr="00E30CD9">
              <w:rPr>
                <w:rStyle w:val="af1"/>
                <w:rFonts w:ascii="黑体" w:eastAsia="黑体" w:hAnsi="黑体" w:cs="Times New Roman"/>
                <w:iCs/>
                <w:noProof/>
                <w:webHidden/>
                <w:kern w:val="0"/>
                <w:lang w:val="zh-CN"/>
              </w:rPr>
              <w:fldChar w:fldCharType="end"/>
            </w:r>
          </w:hyperlink>
        </w:p>
        <w:p w14:paraId="5005B858" w14:textId="75BE7F3F" w:rsidR="00E30CD9" w:rsidRPr="00E30CD9" w:rsidRDefault="00E30CD9">
          <w:pPr>
            <w:pStyle w:val="TOC1"/>
            <w:tabs>
              <w:tab w:val="right" w:leader="dot" w:pos="8296"/>
            </w:tabs>
            <w:rPr>
              <w:rFonts w:asciiTheme="minorEastAsia" w:hAnsiTheme="minorEastAsia" w:cstheme="minorBidi" w:hint="eastAsia"/>
              <w:b w:val="0"/>
              <w:bCs w:val="0"/>
              <w:caps w:val="0"/>
              <w:noProof/>
              <w:sz w:val="21"/>
              <w:szCs w:val="21"/>
              <w14:ligatures w14:val="standardContextual"/>
            </w:rPr>
          </w:pPr>
          <w:hyperlink w:anchor="_Toc178255455" w:history="1">
            <w:r w:rsidRPr="00E30CD9">
              <w:rPr>
                <w:rStyle w:val="af1"/>
                <w:rFonts w:asciiTheme="minorEastAsia" w:hAnsiTheme="minorEastAsia" w:cs="Times New Roman"/>
                <w:noProof/>
                <w:kern w:val="44"/>
                <w:sz w:val="21"/>
                <w:szCs w:val="21"/>
                <w:lang w:val="zh-CN"/>
              </w:rPr>
              <w:t>9  质量验收</w:t>
            </w:r>
            <w:r w:rsidRPr="00E30CD9">
              <w:rPr>
                <w:rFonts w:asciiTheme="minorEastAsia" w:hAnsiTheme="minorEastAsia"/>
                <w:noProof/>
                <w:webHidden/>
                <w:sz w:val="21"/>
                <w:szCs w:val="21"/>
              </w:rPr>
              <w:tab/>
            </w:r>
            <w:r w:rsidRPr="00E30CD9">
              <w:rPr>
                <w:rFonts w:asciiTheme="minorEastAsia" w:hAnsiTheme="minorEastAsia"/>
                <w:noProof/>
                <w:webHidden/>
                <w:sz w:val="21"/>
                <w:szCs w:val="21"/>
              </w:rPr>
              <w:fldChar w:fldCharType="begin"/>
            </w:r>
            <w:r w:rsidRPr="00E30CD9">
              <w:rPr>
                <w:rFonts w:asciiTheme="minorEastAsia" w:hAnsiTheme="minorEastAsia"/>
                <w:noProof/>
                <w:webHidden/>
                <w:sz w:val="21"/>
                <w:szCs w:val="21"/>
              </w:rPr>
              <w:instrText xml:space="preserve"> PAGEREF _Toc178255455 \h </w:instrText>
            </w:r>
            <w:r w:rsidRPr="00E30CD9">
              <w:rPr>
                <w:rFonts w:asciiTheme="minorEastAsia" w:hAnsiTheme="minorEastAsia"/>
                <w:noProof/>
                <w:webHidden/>
                <w:sz w:val="21"/>
                <w:szCs w:val="21"/>
              </w:rPr>
            </w:r>
            <w:r w:rsidRPr="00E30CD9">
              <w:rPr>
                <w:rFonts w:asciiTheme="minorEastAsia" w:hAnsiTheme="minorEastAsia"/>
                <w:noProof/>
                <w:webHidden/>
                <w:sz w:val="21"/>
                <w:szCs w:val="21"/>
              </w:rPr>
              <w:fldChar w:fldCharType="separate"/>
            </w:r>
            <w:r w:rsidR="007D4D52">
              <w:rPr>
                <w:rFonts w:asciiTheme="minorEastAsia" w:hAnsiTheme="minorEastAsia"/>
                <w:noProof/>
                <w:webHidden/>
                <w:sz w:val="21"/>
                <w:szCs w:val="21"/>
              </w:rPr>
              <w:t>8</w:t>
            </w:r>
            <w:r w:rsidRPr="00E30CD9">
              <w:rPr>
                <w:rFonts w:asciiTheme="minorEastAsia" w:hAnsiTheme="minorEastAsia"/>
                <w:noProof/>
                <w:webHidden/>
                <w:sz w:val="21"/>
                <w:szCs w:val="21"/>
              </w:rPr>
              <w:fldChar w:fldCharType="end"/>
            </w:r>
          </w:hyperlink>
        </w:p>
        <w:p w14:paraId="067DDA52" w14:textId="1C525F20" w:rsidR="00E30CD9" w:rsidRPr="00E30CD9" w:rsidRDefault="00E30CD9">
          <w:pPr>
            <w:pStyle w:val="TOC2"/>
            <w:tabs>
              <w:tab w:val="right" w:leader="dot" w:pos="8296"/>
            </w:tabs>
            <w:rPr>
              <w:rStyle w:val="af1"/>
              <w:rFonts w:ascii="黑体" w:eastAsia="黑体" w:hAnsi="黑体" w:cs="Times New Roman" w:hint="eastAsia"/>
              <w:iCs/>
              <w:noProof/>
              <w:kern w:val="0"/>
              <w:lang w:val="zh-CN"/>
            </w:rPr>
          </w:pPr>
          <w:hyperlink w:anchor="_Toc178255456" w:history="1">
            <w:r w:rsidRPr="00E30CD9">
              <w:rPr>
                <w:rStyle w:val="af1"/>
                <w:rFonts w:ascii="黑体" w:eastAsia="黑体" w:hAnsi="黑体" w:cs="Times New Roman"/>
                <w:iCs/>
                <w:noProof/>
                <w:kern w:val="0"/>
                <w:sz w:val="21"/>
                <w:szCs w:val="21"/>
                <w:lang w:val="zh-CN"/>
              </w:rPr>
              <w:t>9.1  一般规定</w:t>
            </w:r>
            <w:r w:rsidRPr="00E30CD9">
              <w:rPr>
                <w:rStyle w:val="af1"/>
                <w:rFonts w:ascii="黑体" w:eastAsia="黑体" w:hAnsi="黑体" w:cs="Times New Roman"/>
                <w:iCs/>
                <w:noProof/>
                <w:webHidden/>
                <w:kern w:val="0"/>
                <w:lang w:val="zh-CN"/>
              </w:rPr>
              <w:tab/>
            </w:r>
            <w:r w:rsidRPr="00E30CD9">
              <w:rPr>
                <w:rStyle w:val="af1"/>
                <w:rFonts w:ascii="黑体" w:eastAsia="黑体" w:hAnsi="黑体" w:cs="Times New Roman"/>
                <w:iCs/>
                <w:noProof/>
                <w:webHidden/>
                <w:kern w:val="0"/>
                <w:lang w:val="zh-CN"/>
              </w:rPr>
              <w:fldChar w:fldCharType="begin"/>
            </w:r>
            <w:r w:rsidRPr="00E30CD9">
              <w:rPr>
                <w:rStyle w:val="af1"/>
                <w:rFonts w:ascii="黑体" w:eastAsia="黑体" w:hAnsi="黑体" w:cs="Times New Roman"/>
                <w:iCs/>
                <w:noProof/>
                <w:webHidden/>
                <w:kern w:val="0"/>
                <w:lang w:val="zh-CN"/>
              </w:rPr>
              <w:instrText xml:space="preserve"> PAGEREF _Toc178255456 \h </w:instrText>
            </w:r>
            <w:r w:rsidRPr="00E30CD9">
              <w:rPr>
                <w:rStyle w:val="af1"/>
                <w:rFonts w:ascii="黑体" w:eastAsia="黑体" w:hAnsi="黑体" w:cs="Times New Roman"/>
                <w:iCs/>
                <w:noProof/>
                <w:webHidden/>
                <w:kern w:val="0"/>
                <w:lang w:val="zh-CN"/>
              </w:rPr>
            </w:r>
            <w:r w:rsidRPr="00E30CD9">
              <w:rPr>
                <w:rStyle w:val="af1"/>
                <w:rFonts w:ascii="黑体" w:eastAsia="黑体" w:hAnsi="黑体" w:cs="Times New Roman"/>
                <w:iCs/>
                <w:noProof/>
                <w:webHidden/>
                <w:kern w:val="0"/>
                <w:lang w:val="zh-CN"/>
              </w:rPr>
              <w:fldChar w:fldCharType="separate"/>
            </w:r>
            <w:r w:rsidR="007D4D52">
              <w:rPr>
                <w:rStyle w:val="af1"/>
                <w:rFonts w:ascii="黑体" w:eastAsia="黑体" w:hAnsi="黑体" w:cs="Times New Roman"/>
                <w:iCs/>
                <w:noProof/>
                <w:webHidden/>
                <w:kern w:val="0"/>
                <w:lang w:val="zh-CN"/>
              </w:rPr>
              <w:t>8</w:t>
            </w:r>
            <w:r w:rsidRPr="00E30CD9">
              <w:rPr>
                <w:rStyle w:val="af1"/>
                <w:rFonts w:ascii="黑体" w:eastAsia="黑体" w:hAnsi="黑体" w:cs="Times New Roman"/>
                <w:iCs/>
                <w:noProof/>
                <w:webHidden/>
                <w:kern w:val="0"/>
                <w:lang w:val="zh-CN"/>
              </w:rPr>
              <w:fldChar w:fldCharType="end"/>
            </w:r>
          </w:hyperlink>
        </w:p>
        <w:p w14:paraId="53BF3844" w14:textId="252D20CE" w:rsidR="0010760A" w:rsidRPr="0010760A" w:rsidRDefault="0010760A" w:rsidP="0010760A">
          <w:pPr>
            <w:snapToGrid w:val="0"/>
            <w:spacing w:line="312" w:lineRule="auto"/>
            <w:jc w:val="center"/>
            <w:outlineLvl w:val="0"/>
            <w:rPr>
              <w:rFonts w:ascii="Times New Roman" w:hAnsi="Times New Roman"/>
              <w:color w:val="000000" w:themeColor="text1"/>
              <w:kern w:val="44"/>
              <w:sz w:val="36"/>
              <w:szCs w:val="36"/>
              <w:lang w:val="zh-CN"/>
            </w:rPr>
          </w:pPr>
          <w:r w:rsidRPr="0010760A">
            <w:rPr>
              <w:rFonts w:ascii="Times New Roman" w:hAnsi="Times New Roman"/>
              <w:color w:val="000000" w:themeColor="text1"/>
              <w:kern w:val="44"/>
              <w:sz w:val="36"/>
              <w:szCs w:val="36"/>
              <w:lang w:val="zh-CN"/>
            </w:rPr>
            <w:fldChar w:fldCharType="end"/>
          </w:r>
        </w:p>
      </w:sdtContent>
    </w:sdt>
    <w:p w14:paraId="5F0CB7E0" w14:textId="77777777" w:rsidR="007D4D52" w:rsidRDefault="0010760A" w:rsidP="0010760A">
      <w:pPr>
        <w:widowControl/>
        <w:jc w:val="left"/>
        <w:rPr>
          <w:rFonts w:ascii="Times New Roman" w:eastAsia="宋体" w:hAnsi="Times New Roman" w:cs="Times New Roman"/>
          <w:color w:val="000000" w:themeColor="text1"/>
          <w:sz w:val="28"/>
          <w:szCs w:val="28"/>
          <w:lang w:val="zh-CN"/>
        </w:rPr>
        <w:sectPr w:rsidR="007D4D52" w:rsidSect="0010760A">
          <w:headerReference w:type="default" r:id="rId45"/>
          <w:footerReference w:type="default" r:id="rId46"/>
          <w:pgSz w:w="11906" w:h="16838"/>
          <w:pgMar w:top="1440" w:right="1800" w:bottom="1440" w:left="1800" w:header="851" w:footer="992" w:gutter="0"/>
          <w:cols w:space="425"/>
          <w:docGrid w:type="lines" w:linePitch="312"/>
        </w:sectPr>
      </w:pPr>
      <w:r w:rsidRPr="0010760A">
        <w:rPr>
          <w:rFonts w:ascii="Times New Roman" w:eastAsia="宋体" w:hAnsi="Times New Roman" w:cs="Times New Roman"/>
          <w:color w:val="000000" w:themeColor="text1"/>
          <w:sz w:val="28"/>
          <w:szCs w:val="28"/>
          <w:lang w:val="zh-CN"/>
        </w:rPr>
        <w:br w:type="page"/>
      </w:r>
    </w:p>
    <w:p w14:paraId="13EFFABD" w14:textId="77777777" w:rsidR="0010760A" w:rsidRPr="0010760A" w:rsidRDefault="0010760A" w:rsidP="0010760A">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24" w:name="_Toc178255438"/>
      <w:r w:rsidRPr="0010760A">
        <w:rPr>
          <w:rFonts w:ascii="Times New Roman" w:eastAsia="宋体" w:hAnsi="Times New Roman" w:cs="Times New Roman" w:hint="eastAsia"/>
          <w:b/>
          <w:bCs/>
          <w:color w:val="000000" w:themeColor="text1"/>
          <w:kern w:val="44"/>
          <w:sz w:val="28"/>
          <w:szCs w:val="28"/>
          <w:lang w:val="zh-CN"/>
        </w:rPr>
        <w:lastRenderedPageBreak/>
        <w:t xml:space="preserve">1  </w:t>
      </w:r>
      <w:r w:rsidRPr="0010760A">
        <w:rPr>
          <w:rFonts w:ascii="Times New Roman" w:eastAsia="宋体" w:hAnsi="Times New Roman" w:cs="Times New Roman" w:hint="eastAsia"/>
          <w:b/>
          <w:bCs/>
          <w:color w:val="000000" w:themeColor="text1"/>
          <w:kern w:val="44"/>
          <w:sz w:val="28"/>
          <w:szCs w:val="28"/>
          <w:lang w:val="zh-CN"/>
        </w:rPr>
        <w:t>总</w:t>
      </w:r>
      <w:r w:rsidRPr="0010760A">
        <w:rPr>
          <w:rFonts w:ascii="Times New Roman" w:eastAsia="宋体" w:hAnsi="Times New Roman" w:cs="Times New Roman" w:hint="eastAsia"/>
          <w:b/>
          <w:bCs/>
          <w:color w:val="000000" w:themeColor="text1"/>
          <w:kern w:val="44"/>
          <w:sz w:val="28"/>
          <w:szCs w:val="28"/>
          <w:lang w:val="zh-CN"/>
        </w:rPr>
        <w:t xml:space="preserve">    </w:t>
      </w:r>
      <w:r w:rsidRPr="0010760A">
        <w:rPr>
          <w:rFonts w:ascii="Times New Roman" w:eastAsia="宋体" w:hAnsi="Times New Roman" w:cs="Times New Roman" w:hint="eastAsia"/>
          <w:b/>
          <w:bCs/>
          <w:color w:val="000000" w:themeColor="text1"/>
          <w:kern w:val="44"/>
          <w:sz w:val="28"/>
          <w:szCs w:val="28"/>
          <w:lang w:val="zh-CN"/>
        </w:rPr>
        <w:t>则</w:t>
      </w:r>
      <w:bookmarkEnd w:id="221"/>
      <w:bookmarkEnd w:id="222"/>
      <w:bookmarkEnd w:id="223"/>
      <w:bookmarkEnd w:id="224"/>
    </w:p>
    <w:p w14:paraId="7872EA6A" w14:textId="77777777" w:rsidR="0010760A" w:rsidRPr="0010760A" w:rsidRDefault="0010760A" w:rsidP="0010760A">
      <w:pPr>
        <w:snapToGrid w:val="0"/>
        <w:spacing w:line="312" w:lineRule="auto"/>
        <w:rPr>
          <w:rFonts w:ascii="Times New Roman" w:hAnsi="Times New Roman"/>
          <w:color w:val="000000" w:themeColor="text1"/>
        </w:rPr>
      </w:pPr>
    </w:p>
    <w:p w14:paraId="56E1FD93" w14:textId="7E2B4162"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hint="eastAsia"/>
          <w:b/>
          <w:bCs/>
          <w:color w:val="000000" w:themeColor="text1"/>
        </w:rPr>
        <w:t>1.0.2</w:t>
      </w:r>
      <w:r w:rsidRPr="0010760A">
        <w:rPr>
          <w:rFonts w:ascii="Times New Roman" w:hAnsi="Times New Roman" w:hint="eastAsia"/>
          <w:color w:val="000000" w:themeColor="text1"/>
        </w:rPr>
        <w:t>对于其他钢结构等有专门要求的工程行业需要疲劳裂缝修复的，应结合具体情况参照本标准执行。铁路桥梁中正交异性钢桥面板的疲劳裂缝修复，在满足铁路桥梁规范的条件下可参考借鉴本规程。</w:t>
      </w:r>
    </w:p>
    <w:p w14:paraId="778890DF" w14:textId="77777777" w:rsidR="0010760A" w:rsidRPr="0010760A" w:rsidRDefault="0010760A" w:rsidP="0010760A">
      <w:pPr>
        <w:snapToGrid w:val="0"/>
        <w:spacing w:line="312" w:lineRule="auto"/>
        <w:rPr>
          <w:rFonts w:ascii="Times New Roman" w:hAnsi="Times New Roman"/>
          <w:color w:val="000000" w:themeColor="text1"/>
        </w:rPr>
      </w:pPr>
    </w:p>
    <w:p w14:paraId="4D2AB84B" w14:textId="77777777" w:rsidR="0010760A" w:rsidRPr="0010760A" w:rsidRDefault="0010760A" w:rsidP="0010760A">
      <w:pPr>
        <w:snapToGrid w:val="0"/>
        <w:spacing w:line="312" w:lineRule="auto"/>
        <w:jc w:val="left"/>
        <w:rPr>
          <w:rFonts w:ascii="Times New Roman" w:hAnsi="Times New Roman"/>
          <w:color w:val="000000" w:themeColor="text1"/>
        </w:rPr>
        <w:sectPr w:rsidR="0010760A" w:rsidRPr="0010760A" w:rsidSect="007D4D52">
          <w:footerReference w:type="default" r:id="rId47"/>
          <w:pgSz w:w="11906" w:h="16838"/>
          <w:pgMar w:top="1440" w:right="1800" w:bottom="1440" w:left="1800" w:header="851" w:footer="992" w:gutter="0"/>
          <w:pgNumType w:start="1"/>
          <w:cols w:space="425"/>
          <w:docGrid w:type="lines" w:linePitch="312"/>
        </w:sectPr>
      </w:pPr>
      <w:r w:rsidRPr="0010760A">
        <w:rPr>
          <w:rFonts w:ascii="Times New Roman" w:hAnsi="Times New Roman"/>
          <w:b/>
          <w:color w:val="000000" w:themeColor="text1"/>
        </w:rPr>
        <w:br w:type="page"/>
      </w:r>
    </w:p>
    <w:p w14:paraId="0EA209E3" w14:textId="36BF5723" w:rsidR="0010760A" w:rsidRPr="0010760A" w:rsidRDefault="0010760A" w:rsidP="0010760A">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25" w:name="_Toc533422760"/>
      <w:bookmarkStart w:id="226" w:name="_Toc3054839"/>
      <w:bookmarkStart w:id="227" w:name="_Toc533422990"/>
      <w:bookmarkStart w:id="228" w:name="_Toc178255439"/>
      <w:r w:rsidRPr="0010760A">
        <w:rPr>
          <w:rFonts w:ascii="Times New Roman" w:eastAsia="宋体" w:hAnsi="Times New Roman" w:cs="Times New Roman" w:hint="eastAsia"/>
          <w:b/>
          <w:bCs/>
          <w:color w:val="000000" w:themeColor="text1"/>
          <w:kern w:val="44"/>
          <w:sz w:val="28"/>
          <w:szCs w:val="28"/>
          <w:lang w:val="zh-CN"/>
        </w:rPr>
        <w:lastRenderedPageBreak/>
        <w:t xml:space="preserve">3  </w:t>
      </w:r>
      <w:bookmarkEnd w:id="225"/>
      <w:bookmarkEnd w:id="226"/>
      <w:bookmarkEnd w:id="227"/>
      <w:r w:rsidR="00CA3449">
        <w:rPr>
          <w:rFonts w:ascii="Times New Roman" w:eastAsia="宋体" w:hAnsi="Times New Roman" w:cs="Times New Roman" w:hint="eastAsia"/>
          <w:b/>
          <w:bCs/>
          <w:color w:val="000000" w:themeColor="text1"/>
          <w:kern w:val="44"/>
          <w:sz w:val="28"/>
          <w:szCs w:val="28"/>
          <w:lang w:val="zh-CN"/>
        </w:rPr>
        <w:t>基本规定</w:t>
      </w:r>
      <w:bookmarkEnd w:id="228"/>
    </w:p>
    <w:p w14:paraId="796202C8" w14:textId="77777777" w:rsidR="0010760A" w:rsidRPr="0010760A" w:rsidRDefault="0010760A" w:rsidP="0010760A">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229" w:name="_Toc3054840"/>
      <w:bookmarkStart w:id="230" w:name="_Toc533422761"/>
      <w:bookmarkStart w:id="231" w:name="_Toc533422991"/>
    </w:p>
    <w:p w14:paraId="4011B123"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32" w:name="_Toc178255440"/>
      <w:r w:rsidRPr="0010760A">
        <w:rPr>
          <w:rFonts w:ascii="Times New Roman" w:eastAsia="黑体" w:hAnsi="Times New Roman" w:cs="Times New Roman" w:hint="eastAsia"/>
          <w:b/>
          <w:iCs/>
          <w:color w:val="000000" w:themeColor="text1"/>
          <w:kern w:val="0"/>
          <w:szCs w:val="21"/>
          <w:lang w:val="zh-CN"/>
        </w:rPr>
        <w:t xml:space="preserve">3.1  </w:t>
      </w:r>
      <w:r w:rsidRPr="0010760A">
        <w:rPr>
          <w:rFonts w:ascii="Times New Roman" w:eastAsia="黑体" w:hAnsi="Times New Roman" w:cs="Times New Roman" w:hint="eastAsia"/>
          <w:b/>
          <w:iCs/>
          <w:color w:val="000000" w:themeColor="text1"/>
          <w:kern w:val="0"/>
          <w:szCs w:val="21"/>
          <w:lang w:val="zh-CN"/>
        </w:rPr>
        <w:t>一般规定</w:t>
      </w:r>
      <w:bookmarkEnd w:id="229"/>
      <w:bookmarkEnd w:id="230"/>
      <w:bookmarkEnd w:id="231"/>
      <w:bookmarkEnd w:id="232"/>
    </w:p>
    <w:p w14:paraId="01C55693" w14:textId="77777777" w:rsidR="0010760A" w:rsidRPr="0010760A" w:rsidRDefault="0010760A" w:rsidP="0010760A">
      <w:pPr>
        <w:snapToGrid w:val="0"/>
        <w:spacing w:line="312" w:lineRule="auto"/>
        <w:rPr>
          <w:rFonts w:ascii="Times New Roman" w:hAnsi="Times New Roman"/>
          <w:b/>
          <w:color w:val="000000" w:themeColor="text1"/>
        </w:rPr>
      </w:pPr>
      <w:bookmarkStart w:id="233" w:name="_Hlk2448652"/>
    </w:p>
    <w:p w14:paraId="0A96E420" w14:textId="247003D3" w:rsidR="0010760A" w:rsidRPr="0010760A" w:rsidRDefault="0010760A" w:rsidP="0010760A">
      <w:pPr>
        <w:snapToGrid w:val="0"/>
        <w:spacing w:line="312" w:lineRule="auto"/>
        <w:rPr>
          <w:rFonts w:ascii="Times New Roman" w:hAnsi="Times New Roman"/>
          <w:bCs/>
          <w:color w:val="000000" w:themeColor="text1"/>
        </w:rPr>
      </w:pPr>
      <w:r w:rsidRPr="0010760A">
        <w:rPr>
          <w:rFonts w:ascii="Times New Roman" w:hAnsi="Times New Roman" w:hint="eastAsia"/>
          <w:b/>
          <w:color w:val="000000" w:themeColor="text1"/>
        </w:rPr>
        <w:t>3.1.2</w:t>
      </w:r>
      <w:r w:rsidRPr="0010760A">
        <w:rPr>
          <w:rFonts w:ascii="Times New Roman" w:hAnsi="Times New Roman" w:hint="eastAsia"/>
          <w:bCs/>
          <w:color w:val="000000" w:themeColor="text1"/>
        </w:rPr>
        <w:t>在役钢桥疲劳裂缝的修复过程受通行交通的影响，难以保证完全在</w:t>
      </w:r>
      <w:proofErr w:type="gramStart"/>
      <w:r w:rsidRPr="0010760A">
        <w:rPr>
          <w:rFonts w:ascii="Times New Roman" w:hAnsi="Times New Roman" w:hint="eastAsia"/>
          <w:bCs/>
          <w:color w:val="000000" w:themeColor="text1"/>
        </w:rPr>
        <w:t>卸荷状态</w:t>
      </w:r>
      <w:proofErr w:type="gramEnd"/>
      <w:r w:rsidRPr="0010760A">
        <w:rPr>
          <w:rFonts w:ascii="Times New Roman" w:hAnsi="Times New Roman" w:hint="eastAsia"/>
          <w:bCs/>
          <w:color w:val="000000" w:themeColor="text1"/>
        </w:rPr>
        <w:t>下进行结构修复，制定修复方案时应充分考虑到上述因素。</w:t>
      </w:r>
    </w:p>
    <w:bookmarkEnd w:id="233"/>
    <w:p w14:paraId="2CF6176D" w14:textId="77777777" w:rsidR="0010760A" w:rsidRPr="0010760A" w:rsidRDefault="0010760A" w:rsidP="0010760A">
      <w:pPr>
        <w:snapToGrid w:val="0"/>
        <w:spacing w:line="312" w:lineRule="auto"/>
        <w:rPr>
          <w:rFonts w:ascii="Times New Roman" w:hAnsi="Times New Roman"/>
          <w:color w:val="000000" w:themeColor="text1"/>
        </w:rPr>
      </w:pPr>
    </w:p>
    <w:p w14:paraId="77ED70BC" w14:textId="1F20E442"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34" w:name="_Toc3054841"/>
      <w:bookmarkStart w:id="235" w:name="_Toc178255441"/>
      <w:r w:rsidRPr="0010760A">
        <w:rPr>
          <w:rFonts w:ascii="Times New Roman" w:eastAsia="黑体" w:hAnsi="Times New Roman" w:cs="Times New Roman" w:hint="eastAsia"/>
          <w:b/>
          <w:iCs/>
          <w:color w:val="000000" w:themeColor="text1"/>
          <w:kern w:val="0"/>
          <w:szCs w:val="21"/>
          <w:lang w:val="zh-CN"/>
        </w:rPr>
        <w:t xml:space="preserve">3.2  </w:t>
      </w:r>
      <w:bookmarkEnd w:id="234"/>
      <w:r w:rsidRPr="0010760A">
        <w:rPr>
          <w:rFonts w:ascii="Times New Roman" w:eastAsia="黑体" w:hAnsi="Times New Roman" w:cs="Times New Roman" w:hint="eastAsia"/>
          <w:b/>
          <w:iCs/>
          <w:color w:val="000000" w:themeColor="text1"/>
          <w:kern w:val="0"/>
          <w:szCs w:val="21"/>
          <w:lang w:val="zh-CN"/>
        </w:rPr>
        <w:t>修复设计计算</w:t>
      </w:r>
      <w:bookmarkEnd w:id="235"/>
    </w:p>
    <w:p w14:paraId="6B0AC8B7" w14:textId="77777777" w:rsidR="0010760A" w:rsidRPr="0010760A" w:rsidRDefault="0010760A" w:rsidP="0010760A">
      <w:pPr>
        <w:snapToGrid w:val="0"/>
        <w:spacing w:line="312" w:lineRule="auto"/>
        <w:rPr>
          <w:rFonts w:ascii="Times New Roman" w:hAnsi="Times New Roman"/>
          <w:b/>
          <w:color w:val="000000" w:themeColor="text1"/>
        </w:rPr>
      </w:pPr>
      <w:bookmarkStart w:id="236" w:name="_Hlk2448767"/>
    </w:p>
    <w:bookmarkEnd w:id="236"/>
    <w:p w14:paraId="2EBE1E55" w14:textId="40A15DB1"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hint="eastAsia"/>
          <w:b/>
          <w:color w:val="000000" w:themeColor="text1"/>
        </w:rPr>
        <w:t>3.2.</w:t>
      </w:r>
      <w:r>
        <w:rPr>
          <w:rFonts w:ascii="Times New Roman" w:hAnsi="Times New Roman" w:hint="eastAsia"/>
          <w:b/>
          <w:color w:val="000000" w:themeColor="text1"/>
        </w:rPr>
        <w:t>4</w:t>
      </w:r>
      <w:r w:rsidRPr="0010760A">
        <w:rPr>
          <w:rFonts w:ascii="Times New Roman" w:hAnsi="Times New Roman" w:hint="eastAsia"/>
          <w:color w:val="000000" w:themeColor="text1"/>
        </w:rPr>
        <w:t>加固过程中</w:t>
      </w:r>
      <w:proofErr w:type="gramStart"/>
      <w:r w:rsidRPr="0010760A">
        <w:rPr>
          <w:rFonts w:ascii="Times New Roman" w:hAnsi="Times New Roman" w:hint="eastAsia"/>
          <w:color w:val="000000" w:themeColor="text1"/>
        </w:rPr>
        <w:t>不</w:t>
      </w:r>
      <w:proofErr w:type="gramEnd"/>
      <w:r w:rsidRPr="0010760A">
        <w:rPr>
          <w:rFonts w:ascii="Times New Roman" w:hAnsi="Times New Roman" w:hint="eastAsia"/>
          <w:color w:val="000000" w:themeColor="text1"/>
        </w:rPr>
        <w:t>卸载，应考虑活载效应。在加固过程中</w:t>
      </w:r>
      <w:proofErr w:type="gramStart"/>
      <w:r w:rsidRPr="0010760A">
        <w:rPr>
          <w:rFonts w:ascii="Times New Roman" w:hAnsi="Times New Roman" w:hint="eastAsia"/>
          <w:color w:val="000000" w:themeColor="text1"/>
        </w:rPr>
        <w:t>不</w:t>
      </w:r>
      <w:proofErr w:type="gramEnd"/>
      <w:r w:rsidRPr="0010760A">
        <w:rPr>
          <w:rFonts w:ascii="Times New Roman" w:hAnsi="Times New Roman" w:hint="eastAsia"/>
          <w:color w:val="000000" w:themeColor="text1"/>
        </w:rPr>
        <w:t>卸载，意味着原结构在加固前已经处于受力状态，这种状态下的结构行为与完全不受力的情况有所不同。因此，在进行修复加固时，必须考虑这种预先存在的荷载状态，特别是活载效应，以确保加固后的结构能够安全、有效地承受所有作用在其上的力。在修复加固中，必须仔细分析原结构的受力状态，以及加固后结构的整体受力性能，以确保加固后的结构能够满足要求。</w:t>
      </w:r>
    </w:p>
    <w:p w14:paraId="5FEE8765" w14:textId="09941417" w:rsidR="0010760A" w:rsidRDefault="0010760A">
      <w:pPr>
        <w:widowControl/>
        <w:jc w:val="left"/>
        <w:rPr>
          <w:rFonts w:ascii="Times New Roman" w:hAnsi="Times New Roman"/>
          <w:color w:val="000000" w:themeColor="text1"/>
        </w:rPr>
      </w:pPr>
      <w:r>
        <w:rPr>
          <w:rFonts w:ascii="Times New Roman" w:hAnsi="Times New Roman"/>
          <w:color w:val="000000" w:themeColor="text1"/>
        </w:rPr>
        <w:br w:type="page"/>
      </w:r>
    </w:p>
    <w:p w14:paraId="13E0743B" w14:textId="12B1B4A3" w:rsidR="0010760A" w:rsidRPr="0010760A" w:rsidRDefault="0010760A" w:rsidP="0010760A">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37" w:name="_Toc533422992"/>
      <w:bookmarkStart w:id="238" w:name="_Toc533422762"/>
      <w:bookmarkStart w:id="239" w:name="_Toc3054842"/>
      <w:bookmarkStart w:id="240" w:name="_Toc178255442"/>
      <w:r w:rsidRPr="0010760A">
        <w:rPr>
          <w:rFonts w:ascii="Times New Roman" w:eastAsia="宋体" w:hAnsi="Times New Roman" w:cs="Times New Roman" w:hint="eastAsia"/>
          <w:b/>
          <w:bCs/>
          <w:color w:val="000000" w:themeColor="text1"/>
          <w:kern w:val="44"/>
          <w:sz w:val="28"/>
          <w:szCs w:val="28"/>
          <w:lang w:val="zh-CN"/>
        </w:rPr>
        <w:lastRenderedPageBreak/>
        <w:t xml:space="preserve">4  </w:t>
      </w:r>
      <w:bookmarkEnd w:id="237"/>
      <w:bookmarkEnd w:id="238"/>
      <w:bookmarkEnd w:id="239"/>
      <w:r w:rsidR="00CA3449">
        <w:rPr>
          <w:rFonts w:ascii="Times New Roman" w:eastAsia="宋体" w:hAnsi="Times New Roman" w:cs="Times New Roman" w:hint="eastAsia"/>
          <w:b/>
          <w:bCs/>
          <w:color w:val="000000" w:themeColor="text1"/>
          <w:kern w:val="44"/>
          <w:sz w:val="28"/>
          <w:szCs w:val="28"/>
          <w:lang w:val="zh-CN"/>
        </w:rPr>
        <w:t>材料</w:t>
      </w:r>
      <w:bookmarkEnd w:id="240"/>
    </w:p>
    <w:p w14:paraId="24D7B2CF"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41" w:name="_Toc533422993"/>
      <w:bookmarkStart w:id="242" w:name="_Toc3054843"/>
      <w:bookmarkStart w:id="243" w:name="_Toc533422763"/>
    </w:p>
    <w:p w14:paraId="01F36B98" w14:textId="5ECB4284"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44" w:name="_Toc178255443"/>
      <w:r w:rsidRPr="0010760A">
        <w:rPr>
          <w:rFonts w:ascii="Times New Roman" w:eastAsia="黑体" w:hAnsi="Times New Roman" w:cs="Times New Roman" w:hint="eastAsia"/>
          <w:b/>
          <w:iCs/>
          <w:color w:val="000000" w:themeColor="text1"/>
          <w:kern w:val="0"/>
          <w:szCs w:val="21"/>
          <w:lang w:val="zh-CN"/>
        </w:rPr>
        <w:t>4.</w:t>
      </w:r>
      <w:r>
        <w:rPr>
          <w:rFonts w:ascii="Times New Roman" w:eastAsia="黑体" w:hAnsi="Times New Roman" w:cs="Times New Roman" w:hint="eastAsia"/>
          <w:b/>
          <w:iCs/>
          <w:color w:val="000000" w:themeColor="text1"/>
          <w:kern w:val="0"/>
          <w:szCs w:val="21"/>
          <w:lang w:val="zh-CN"/>
        </w:rPr>
        <w:t>3</w:t>
      </w:r>
      <w:r w:rsidRPr="0010760A">
        <w:rPr>
          <w:rFonts w:ascii="Times New Roman" w:eastAsia="黑体" w:hAnsi="Times New Roman" w:cs="Times New Roman" w:hint="eastAsia"/>
          <w:b/>
          <w:iCs/>
          <w:color w:val="000000" w:themeColor="text1"/>
          <w:kern w:val="0"/>
          <w:szCs w:val="21"/>
          <w:lang w:val="zh-CN"/>
        </w:rPr>
        <w:t xml:space="preserve">  </w:t>
      </w:r>
      <w:bookmarkEnd w:id="241"/>
      <w:bookmarkEnd w:id="242"/>
      <w:bookmarkEnd w:id="243"/>
      <w:r w:rsidRPr="0010760A">
        <w:rPr>
          <w:rFonts w:ascii="Times New Roman" w:eastAsia="黑体" w:hAnsi="Times New Roman" w:cs="Times New Roman" w:hint="eastAsia"/>
          <w:b/>
          <w:iCs/>
          <w:color w:val="000000" w:themeColor="text1"/>
          <w:kern w:val="0"/>
          <w:szCs w:val="21"/>
          <w:lang w:val="zh-CN"/>
        </w:rPr>
        <w:t>SMA</w:t>
      </w:r>
      <w:r w:rsidRPr="0010760A">
        <w:rPr>
          <w:rFonts w:ascii="Times New Roman" w:eastAsia="黑体" w:hAnsi="Times New Roman" w:cs="Times New Roman" w:hint="eastAsia"/>
          <w:b/>
          <w:iCs/>
          <w:color w:val="000000" w:themeColor="text1"/>
          <w:kern w:val="0"/>
          <w:szCs w:val="21"/>
          <w:lang w:val="zh-CN"/>
        </w:rPr>
        <w:t>材料</w:t>
      </w:r>
      <w:bookmarkEnd w:id="244"/>
    </w:p>
    <w:p w14:paraId="72736921" w14:textId="77777777" w:rsidR="0010760A" w:rsidRPr="0010760A" w:rsidRDefault="0010760A" w:rsidP="0010760A">
      <w:pPr>
        <w:snapToGrid w:val="0"/>
        <w:spacing w:line="312" w:lineRule="auto"/>
        <w:rPr>
          <w:rFonts w:ascii="Times New Roman" w:hAnsi="Times New Roman"/>
          <w:b/>
          <w:color w:val="000000" w:themeColor="text1"/>
        </w:rPr>
      </w:pPr>
    </w:p>
    <w:p w14:paraId="72B07FCB" w14:textId="5B2EA54A" w:rsidR="0010760A" w:rsidRPr="0010760A" w:rsidRDefault="0010760A" w:rsidP="0010760A">
      <w:pPr>
        <w:snapToGrid w:val="0"/>
        <w:spacing w:line="312" w:lineRule="auto"/>
        <w:rPr>
          <w:rFonts w:ascii="Times New Roman" w:hAnsi="Times New Roman"/>
          <w:bCs/>
          <w:color w:val="000000" w:themeColor="text1"/>
        </w:rPr>
      </w:pPr>
      <w:r w:rsidRPr="0010760A">
        <w:rPr>
          <w:rFonts w:ascii="Times New Roman" w:hAnsi="Times New Roman" w:hint="eastAsia"/>
          <w:b/>
          <w:color w:val="000000" w:themeColor="text1"/>
        </w:rPr>
        <w:t>4.</w:t>
      </w:r>
      <w:r w:rsidRPr="0010760A">
        <w:rPr>
          <w:rFonts w:ascii="Times New Roman" w:hAnsi="Times New Roman"/>
          <w:b/>
          <w:color w:val="000000" w:themeColor="text1"/>
        </w:rPr>
        <w:t>3</w:t>
      </w:r>
      <w:r w:rsidRPr="0010760A">
        <w:rPr>
          <w:rFonts w:ascii="Times New Roman" w:hAnsi="Times New Roman" w:hint="eastAsia"/>
          <w:b/>
          <w:color w:val="000000" w:themeColor="text1"/>
        </w:rPr>
        <w:t>.1</w:t>
      </w:r>
      <w:r w:rsidRPr="0010760A">
        <w:rPr>
          <w:rFonts w:ascii="Times New Roman" w:hAnsi="Times New Roman" w:hint="eastAsia"/>
          <w:bCs/>
          <w:color w:val="000000" w:themeColor="text1"/>
        </w:rPr>
        <w:t>裂缝修复用</w:t>
      </w:r>
      <w:r w:rsidRPr="0010760A">
        <w:rPr>
          <w:rFonts w:ascii="Times New Roman" w:hAnsi="Times New Roman" w:hint="eastAsia"/>
          <w:bCs/>
          <w:color w:val="000000" w:themeColor="text1"/>
        </w:rPr>
        <w:t>SMA</w:t>
      </w:r>
      <w:r w:rsidRPr="0010760A">
        <w:rPr>
          <w:rFonts w:ascii="Times New Roman" w:hAnsi="Times New Roman" w:hint="eastAsia"/>
          <w:bCs/>
          <w:color w:val="000000" w:themeColor="text1"/>
        </w:rPr>
        <w:t>出厂前应进行完全退火处理，以去除超弹性，提高合金塑性。这是因为</w:t>
      </w:r>
      <w:r w:rsidRPr="0010760A">
        <w:rPr>
          <w:rFonts w:ascii="Times New Roman" w:hAnsi="Times New Roman" w:hint="eastAsia"/>
          <w:bCs/>
          <w:color w:val="000000" w:themeColor="text1"/>
        </w:rPr>
        <w:t>SMA</w:t>
      </w:r>
      <w:r w:rsidRPr="0010760A">
        <w:rPr>
          <w:rFonts w:ascii="Times New Roman" w:hAnsi="Times New Roman" w:hint="eastAsia"/>
          <w:bCs/>
          <w:color w:val="000000" w:themeColor="text1"/>
        </w:rPr>
        <w:t>材料在加工的过程中经过冷加工，合金内部晶粒晶格发生畸变进而会出现大量位错和缺陷，这些晶格位错和缺陷虽然有益于超弹性和合金强度增加，但对约束态下相变及回复力的稳定性有不利作用；同时，冷加工后合金丝的塑性低，不利于加固应用。因此，为了改善</w:t>
      </w:r>
      <w:r w:rsidRPr="0010760A">
        <w:rPr>
          <w:rFonts w:ascii="Times New Roman" w:hAnsi="Times New Roman" w:hint="eastAsia"/>
          <w:bCs/>
          <w:color w:val="000000" w:themeColor="text1"/>
        </w:rPr>
        <w:t>SMA</w:t>
      </w:r>
      <w:r w:rsidRPr="0010760A">
        <w:rPr>
          <w:rFonts w:ascii="Times New Roman" w:hAnsi="Times New Roman" w:hint="eastAsia"/>
          <w:bCs/>
          <w:color w:val="000000" w:themeColor="text1"/>
        </w:rPr>
        <w:t>的性能，需要进行完全退火处理。</w:t>
      </w:r>
    </w:p>
    <w:p w14:paraId="78238E59" w14:textId="30363B3F" w:rsidR="0010760A" w:rsidRPr="0010760A" w:rsidRDefault="0010760A" w:rsidP="0010760A">
      <w:pPr>
        <w:snapToGrid w:val="0"/>
        <w:spacing w:line="312" w:lineRule="auto"/>
        <w:rPr>
          <w:rFonts w:ascii="Times New Roman" w:hAnsi="Times New Roman"/>
          <w:bCs/>
          <w:color w:val="000000" w:themeColor="text1"/>
        </w:rPr>
      </w:pPr>
      <w:r w:rsidRPr="0010760A">
        <w:rPr>
          <w:rFonts w:ascii="Times New Roman" w:hAnsi="Times New Roman" w:hint="eastAsia"/>
          <w:b/>
          <w:color w:val="000000" w:themeColor="text1"/>
        </w:rPr>
        <w:t>4.</w:t>
      </w:r>
      <w:r w:rsidRPr="0010760A">
        <w:rPr>
          <w:rFonts w:ascii="Times New Roman" w:hAnsi="Times New Roman"/>
          <w:b/>
          <w:color w:val="000000" w:themeColor="text1"/>
        </w:rPr>
        <w:t>3</w:t>
      </w:r>
      <w:r w:rsidRPr="0010760A">
        <w:rPr>
          <w:rFonts w:ascii="Times New Roman" w:hAnsi="Times New Roman" w:hint="eastAsia"/>
          <w:b/>
          <w:color w:val="000000" w:themeColor="text1"/>
        </w:rPr>
        <w:t>.</w:t>
      </w:r>
      <w:r>
        <w:rPr>
          <w:rFonts w:ascii="Times New Roman" w:hAnsi="Times New Roman" w:hint="eastAsia"/>
          <w:b/>
          <w:color w:val="000000" w:themeColor="text1"/>
        </w:rPr>
        <w:t>2</w:t>
      </w:r>
      <w:r w:rsidRPr="0010760A">
        <w:rPr>
          <w:rFonts w:ascii="Times New Roman" w:hAnsi="Times New Roman" w:hint="eastAsia"/>
          <w:bCs/>
          <w:color w:val="000000" w:themeColor="text1"/>
        </w:rPr>
        <w:t>本表数值是根据国内外试验研究综合评估而来。</w:t>
      </w:r>
    </w:p>
    <w:p w14:paraId="0718D310"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5E65C17C" w14:textId="2230233F"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45" w:name="_Toc178255444"/>
      <w:r w:rsidRPr="0010760A">
        <w:rPr>
          <w:rFonts w:ascii="Times New Roman" w:eastAsia="黑体" w:hAnsi="Times New Roman" w:cs="Times New Roman" w:hint="eastAsia"/>
          <w:b/>
          <w:iCs/>
          <w:color w:val="000000" w:themeColor="text1"/>
          <w:kern w:val="0"/>
          <w:szCs w:val="21"/>
          <w:lang w:val="zh-CN"/>
        </w:rPr>
        <w:t>4.</w:t>
      </w:r>
      <w:r w:rsidRPr="0010760A">
        <w:rPr>
          <w:rFonts w:ascii="Times New Roman" w:eastAsia="黑体" w:hAnsi="Times New Roman" w:cs="Times New Roman" w:hint="eastAsia"/>
          <w:b/>
          <w:iCs/>
          <w:color w:val="000000" w:themeColor="text1"/>
          <w:kern w:val="0"/>
          <w:szCs w:val="21"/>
        </w:rPr>
        <w:t>4</w:t>
      </w:r>
      <w:r w:rsidRPr="0010760A">
        <w:rPr>
          <w:rFonts w:ascii="Times New Roman" w:eastAsia="黑体" w:hAnsi="Times New Roman" w:cs="Times New Roman" w:hint="eastAsia"/>
          <w:b/>
          <w:iCs/>
          <w:color w:val="000000" w:themeColor="text1"/>
          <w:kern w:val="0"/>
          <w:szCs w:val="21"/>
          <w:lang w:val="zh-CN"/>
        </w:rPr>
        <w:t xml:space="preserve">  </w:t>
      </w:r>
      <w:r w:rsidRPr="0010760A">
        <w:rPr>
          <w:rFonts w:ascii="Times New Roman" w:eastAsia="黑体" w:hAnsi="Times New Roman" w:cs="Times New Roman" w:hint="eastAsia"/>
          <w:b/>
          <w:iCs/>
          <w:color w:val="000000" w:themeColor="text1"/>
          <w:kern w:val="0"/>
          <w:szCs w:val="21"/>
          <w:lang w:val="zh-CN"/>
        </w:rPr>
        <w:t>粘贴树脂材料</w:t>
      </w:r>
      <w:bookmarkEnd w:id="245"/>
    </w:p>
    <w:p w14:paraId="00BCA67D" w14:textId="77777777" w:rsidR="0010760A" w:rsidRPr="0010760A" w:rsidRDefault="0010760A" w:rsidP="0010760A">
      <w:pPr>
        <w:snapToGrid w:val="0"/>
        <w:spacing w:line="312" w:lineRule="auto"/>
        <w:rPr>
          <w:rFonts w:ascii="Times New Roman" w:hAnsi="Times New Roman"/>
          <w:color w:val="000000" w:themeColor="text1"/>
        </w:rPr>
      </w:pPr>
    </w:p>
    <w:p w14:paraId="5626D04A" w14:textId="48B13564"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hint="eastAsia"/>
          <w:b/>
          <w:color w:val="000000" w:themeColor="text1"/>
        </w:rPr>
        <w:t>4.4.</w:t>
      </w:r>
      <w:r w:rsidR="0083561B">
        <w:rPr>
          <w:rFonts w:ascii="Times New Roman" w:hAnsi="Times New Roman" w:hint="eastAsia"/>
          <w:b/>
          <w:color w:val="000000" w:themeColor="text1"/>
        </w:rPr>
        <w:t>4</w:t>
      </w:r>
      <w:r w:rsidR="0083561B" w:rsidRPr="0083561B">
        <w:rPr>
          <w:rFonts w:ascii="Times New Roman" w:hAnsi="Times New Roman" w:hint="eastAsia"/>
          <w:color w:val="000000" w:themeColor="text1"/>
        </w:rPr>
        <w:t>当采用耐高温结构胶时，可不受此规定限制。如若在高温、高湿、侵蚀介质等特殊环境下使用粘贴修复方式，需选用耐介质腐蚀结构胶和采取相应的防护措施，并经由专业部门做相应的检测和认证后方可使用</w:t>
      </w:r>
      <w:r w:rsidRPr="0010760A">
        <w:rPr>
          <w:rFonts w:ascii="Times New Roman" w:hAnsi="Times New Roman" w:hint="eastAsia"/>
          <w:color w:val="000000" w:themeColor="text1"/>
        </w:rPr>
        <w:t>。</w:t>
      </w:r>
    </w:p>
    <w:p w14:paraId="2A11927B" w14:textId="77777777" w:rsidR="0010760A" w:rsidRPr="0010760A" w:rsidRDefault="0010760A" w:rsidP="0010760A">
      <w:pPr>
        <w:snapToGrid w:val="0"/>
        <w:spacing w:line="312" w:lineRule="auto"/>
        <w:rPr>
          <w:rFonts w:ascii="Times New Roman" w:hAnsi="Times New Roman"/>
          <w:color w:val="000000" w:themeColor="text1"/>
        </w:rPr>
      </w:pPr>
    </w:p>
    <w:p w14:paraId="7F2D4C3A" w14:textId="77777777" w:rsidR="0010760A" w:rsidRPr="0010760A" w:rsidRDefault="0010760A" w:rsidP="0010760A">
      <w:pPr>
        <w:snapToGrid w:val="0"/>
        <w:spacing w:line="312" w:lineRule="auto"/>
        <w:jc w:val="left"/>
        <w:rPr>
          <w:rFonts w:ascii="Times New Roman" w:hAnsi="Times New Roman"/>
          <w:b/>
          <w:color w:val="000000" w:themeColor="text1"/>
          <w:szCs w:val="21"/>
        </w:rPr>
      </w:pPr>
      <w:r w:rsidRPr="0010760A">
        <w:rPr>
          <w:rFonts w:ascii="Times New Roman" w:hAnsi="Times New Roman"/>
          <w:b/>
          <w:color w:val="000000" w:themeColor="text1"/>
          <w:szCs w:val="21"/>
        </w:rPr>
        <w:br w:type="page"/>
      </w:r>
    </w:p>
    <w:p w14:paraId="07D23B38" w14:textId="20459D22" w:rsidR="0010760A" w:rsidRPr="0010760A" w:rsidRDefault="0010760A" w:rsidP="0010760A">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46" w:name="_Toc533422994"/>
      <w:bookmarkStart w:id="247" w:name="_Toc533422764"/>
      <w:bookmarkStart w:id="248" w:name="_Toc3054846"/>
      <w:bookmarkStart w:id="249" w:name="_Toc178255445"/>
      <w:r w:rsidRPr="0010760A">
        <w:rPr>
          <w:rFonts w:ascii="Times New Roman" w:eastAsia="宋体" w:hAnsi="Times New Roman" w:cs="Times New Roman" w:hint="eastAsia"/>
          <w:b/>
          <w:bCs/>
          <w:color w:val="000000" w:themeColor="text1"/>
          <w:kern w:val="44"/>
          <w:sz w:val="28"/>
          <w:szCs w:val="28"/>
          <w:lang w:val="zh-CN"/>
        </w:rPr>
        <w:lastRenderedPageBreak/>
        <w:t xml:space="preserve">5  </w:t>
      </w:r>
      <w:bookmarkEnd w:id="246"/>
      <w:bookmarkEnd w:id="247"/>
      <w:bookmarkEnd w:id="248"/>
      <w:r w:rsidR="00CA3449">
        <w:rPr>
          <w:rFonts w:ascii="Times New Roman" w:eastAsia="宋体" w:hAnsi="Times New Roman" w:cs="Times New Roman" w:hint="eastAsia"/>
          <w:b/>
          <w:bCs/>
          <w:color w:val="000000" w:themeColor="text1"/>
          <w:kern w:val="44"/>
          <w:sz w:val="28"/>
          <w:szCs w:val="28"/>
          <w:lang w:val="zh-CN"/>
        </w:rPr>
        <w:t>检测</w:t>
      </w:r>
      <w:bookmarkEnd w:id="249"/>
    </w:p>
    <w:p w14:paraId="2736876C"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0" w:name="_Toc3054847"/>
      <w:bookmarkStart w:id="251" w:name="_Toc533422995"/>
      <w:bookmarkStart w:id="252" w:name="_Toc533422765"/>
    </w:p>
    <w:p w14:paraId="71F5F6EC"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3" w:name="_Toc178255446"/>
      <w:r w:rsidRPr="0010760A">
        <w:rPr>
          <w:rFonts w:ascii="Times New Roman" w:eastAsia="黑体" w:hAnsi="Times New Roman" w:cs="Times New Roman" w:hint="eastAsia"/>
          <w:b/>
          <w:iCs/>
          <w:color w:val="000000" w:themeColor="text1"/>
          <w:kern w:val="0"/>
          <w:szCs w:val="21"/>
          <w:lang w:val="zh-CN"/>
        </w:rPr>
        <w:t xml:space="preserve">5.1  </w:t>
      </w:r>
      <w:r w:rsidRPr="0010760A">
        <w:rPr>
          <w:rFonts w:ascii="Times New Roman" w:eastAsia="黑体" w:hAnsi="Times New Roman" w:cs="Times New Roman" w:hint="eastAsia"/>
          <w:b/>
          <w:iCs/>
          <w:color w:val="000000" w:themeColor="text1"/>
          <w:kern w:val="0"/>
          <w:szCs w:val="21"/>
          <w:lang w:val="zh-CN"/>
        </w:rPr>
        <w:t>一般规定</w:t>
      </w:r>
      <w:bookmarkEnd w:id="250"/>
      <w:bookmarkEnd w:id="251"/>
      <w:bookmarkEnd w:id="252"/>
      <w:bookmarkEnd w:id="253"/>
    </w:p>
    <w:p w14:paraId="040EC0E3" w14:textId="77777777" w:rsidR="0010760A" w:rsidRPr="0010760A" w:rsidRDefault="0010760A" w:rsidP="0010760A">
      <w:pPr>
        <w:snapToGrid w:val="0"/>
        <w:spacing w:line="312" w:lineRule="auto"/>
        <w:rPr>
          <w:rFonts w:ascii="Times New Roman" w:hAnsi="Times New Roman"/>
          <w:b/>
          <w:color w:val="000000" w:themeColor="text1"/>
        </w:rPr>
      </w:pPr>
    </w:p>
    <w:p w14:paraId="450A6F66" w14:textId="6FC60040" w:rsidR="0010760A" w:rsidRPr="0010760A" w:rsidRDefault="0010760A" w:rsidP="0010760A">
      <w:pPr>
        <w:snapToGrid w:val="0"/>
        <w:spacing w:line="312" w:lineRule="auto"/>
        <w:rPr>
          <w:rFonts w:ascii="Times New Roman" w:hAnsi="Times New Roman"/>
          <w:b/>
          <w:color w:val="000000" w:themeColor="text1"/>
        </w:rPr>
      </w:pPr>
      <w:r w:rsidRPr="0010760A">
        <w:rPr>
          <w:rFonts w:ascii="Times New Roman" w:hAnsi="Times New Roman" w:hint="eastAsia"/>
          <w:b/>
          <w:color w:val="000000" w:themeColor="text1"/>
        </w:rPr>
        <w:t>5.</w:t>
      </w:r>
      <w:r w:rsidRPr="0010760A">
        <w:rPr>
          <w:rFonts w:ascii="Times New Roman" w:hAnsi="Times New Roman"/>
          <w:b/>
          <w:color w:val="000000" w:themeColor="text1"/>
        </w:rPr>
        <w:t>1</w:t>
      </w:r>
      <w:r w:rsidRPr="0010760A">
        <w:rPr>
          <w:rFonts w:ascii="Times New Roman" w:hAnsi="Times New Roman" w:hint="eastAsia"/>
          <w:b/>
          <w:color w:val="000000" w:themeColor="text1"/>
        </w:rPr>
        <w:t>.</w:t>
      </w:r>
      <w:r w:rsidR="00CA3449">
        <w:rPr>
          <w:rFonts w:ascii="Times New Roman" w:hAnsi="Times New Roman" w:hint="eastAsia"/>
          <w:b/>
          <w:color w:val="000000" w:themeColor="text1"/>
        </w:rPr>
        <w:t>3</w:t>
      </w:r>
      <w:r w:rsidR="00CA3449" w:rsidRPr="00CA3449">
        <w:rPr>
          <w:rFonts w:ascii="Times New Roman" w:hAnsi="Times New Roman" w:hint="eastAsia"/>
          <w:bCs/>
          <w:color w:val="000000" w:themeColor="text1"/>
        </w:rPr>
        <w:t>对于桥梁结构的检测频率、覆盖范围应按照铁路、公路、市政桥梁不同行业的有关要求和相关规范的规定执行，宜以专项检测的形式组织开展。检测应充分考虑到结构的养护等级、技术状况等情况，特别是应结合实际通行交通状况确定。对于养护等级要求高、运营状况差、通行交通量大、重车比例高的桥梁应加大检查频率和检测覆盖范围</w:t>
      </w:r>
      <w:r w:rsidRPr="0010760A">
        <w:rPr>
          <w:rFonts w:ascii="Times New Roman" w:hAnsi="Times New Roman" w:hint="eastAsia"/>
          <w:bCs/>
          <w:color w:val="000000" w:themeColor="text1"/>
        </w:rPr>
        <w:t>。</w:t>
      </w:r>
    </w:p>
    <w:p w14:paraId="3C6078F7" w14:textId="4D11F448" w:rsidR="0010760A" w:rsidRPr="0010760A" w:rsidRDefault="0010760A" w:rsidP="0010760A">
      <w:pPr>
        <w:snapToGrid w:val="0"/>
        <w:spacing w:line="312" w:lineRule="auto"/>
        <w:rPr>
          <w:rFonts w:ascii="Times New Roman" w:hAnsi="Times New Roman"/>
          <w:b/>
          <w:color w:val="000000" w:themeColor="text1"/>
        </w:rPr>
      </w:pPr>
      <w:r w:rsidRPr="0010760A">
        <w:rPr>
          <w:rFonts w:ascii="Times New Roman" w:hAnsi="Times New Roman" w:hint="eastAsia"/>
          <w:b/>
          <w:color w:val="000000" w:themeColor="text1"/>
        </w:rPr>
        <w:t>5.</w:t>
      </w:r>
      <w:r w:rsidRPr="0010760A">
        <w:rPr>
          <w:rFonts w:ascii="Times New Roman" w:hAnsi="Times New Roman"/>
          <w:b/>
          <w:color w:val="000000" w:themeColor="text1"/>
        </w:rPr>
        <w:t>1</w:t>
      </w:r>
      <w:r w:rsidRPr="0010760A">
        <w:rPr>
          <w:rFonts w:ascii="Times New Roman" w:hAnsi="Times New Roman" w:hint="eastAsia"/>
          <w:b/>
          <w:color w:val="000000" w:themeColor="text1"/>
        </w:rPr>
        <w:t>.</w:t>
      </w:r>
      <w:r w:rsidR="00CA3449">
        <w:rPr>
          <w:rFonts w:ascii="Times New Roman" w:hAnsi="Times New Roman" w:hint="eastAsia"/>
          <w:b/>
          <w:color w:val="000000" w:themeColor="text1"/>
        </w:rPr>
        <w:t>5</w:t>
      </w:r>
      <w:r w:rsidR="00CA3449" w:rsidRPr="00CA3449">
        <w:rPr>
          <w:rFonts w:ascii="Times New Roman" w:hAnsi="Times New Roman" w:hint="eastAsia"/>
          <w:color w:val="000000" w:themeColor="text1"/>
        </w:rPr>
        <w:t>对钢箱梁疲劳裂缝进行编码时，应充分考虑钢箱梁结构形式、疲劳裂缝产生位置和扩展规律，能够准确反映疲劳裂缝形式及特征，便于养护工作人员现场快速识别和定位</w:t>
      </w:r>
      <w:r w:rsidRPr="0010760A">
        <w:rPr>
          <w:rFonts w:ascii="Times New Roman" w:hAnsi="Times New Roman" w:hint="eastAsia"/>
          <w:bCs/>
          <w:color w:val="000000" w:themeColor="text1"/>
        </w:rPr>
        <w:t>。</w:t>
      </w:r>
    </w:p>
    <w:p w14:paraId="5C0D7E8F" w14:textId="35B9D705"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hint="eastAsia"/>
          <w:b/>
          <w:color w:val="000000" w:themeColor="text1"/>
        </w:rPr>
        <w:t>5.</w:t>
      </w:r>
      <w:r w:rsidRPr="0010760A">
        <w:rPr>
          <w:rFonts w:ascii="Times New Roman" w:hAnsi="Times New Roman"/>
          <w:b/>
          <w:color w:val="000000" w:themeColor="text1"/>
        </w:rPr>
        <w:t>1</w:t>
      </w:r>
      <w:r w:rsidRPr="0010760A">
        <w:rPr>
          <w:rFonts w:ascii="Times New Roman" w:hAnsi="Times New Roman" w:hint="eastAsia"/>
          <w:b/>
          <w:color w:val="000000" w:themeColor="text1"/>
        </w:rPr>
        <w:t>.</w:t>
      </w:r>
      <w:r w:rsidR="00CA3449">
        <w:rPr>
          <w:rFonts w:ascii="Times New Roman" w:hAnsi="Times New Roman" w:hint="eastAsia"/>
          <w:b/>
          <w:color w:val="000000" w:themeColor="text1"/>
        </w:rPr>
        <w:t>7</w:t>
      </w:r>
      <w:r w:rsidR="00CA3449" w:rsidRPr="00CA3449">
        <w:rPr>
          <w:rFonts w:ascii="Times New Roman" w:hAnsi="Times New Roman" w:hint="eastAsia"/>
          <w:bCs/>
          <w:color w:val="000000" w:themeColor="text1"/>
        </w:rPr>
        <w:t>疲劳裂缝检测具体内容可根据分析需求而定。建议分别统计各种类型裂缝的总数、各个钢箱梁节段的裂缝数量总数、各个车道的裂缝数量总数等。为了直观清楚的展现裂缝分布示意，建议给出相关裂缝分布展示图。检查结果分析建议应至少包含但不限于以下内容：相比上期检查，裂缝是否新增；原有旧裂缝是否存在进一步发展，扩展长度及大小如何。旧裂缝是否进行维护，维护措施效果如何。同时对各个类型裂缝的长度数量占比、范围大小等等进行分析</w:t>
      </w:r>
      <w:r w:rsidRPr="0010760A">
        <w:rPr>
          <w:rFonts w:ascii="Times New Roman" w:hAnsi="Times New Roman" w:hint="eastAsia"/>
          <w:bCs/>
          <w:color w:val="000000" w:themeColor="text1"/>
        </w:rPr>
        <w:t>。</w:t>
      </w:r>
    </w:p>
    <w:p w14:paraId="4F568924" w14:textId="77777777" w:rsidR="0010760A" w:rsidRPr="0010760A" w:rsidRDefault="0010760A" w:rsidP="0010760A">
      <w:pPr>
        <w:snapToGrid w:val="0"/>
        <w:spacing w:line="312" w:lineRule="auto"/>
        <w:rPr>
          <w:rFonts w:ascii="Times New Roman" w:hAnsi="Times New Roman"/>
          <w:color w:val="000000" w:themeColor="text1"/>
        </w:rPr>
      </w:pPr>
    </w:p>
    <w:p w14:paraId="45D80172" w14:textId="6D448094"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4" w:name="_Toc178255447"/>
      <w:r w:rsidRPr="0010760A">
        <w:rPr>
          <w:rFonts w:ascii="Times New Roman" w:eastAsia="黑体" w:hAnsi="Times New Roman" w:cs="Times New Roman" w:hint="eastAsia"/>
          <w:b/>
          <w:iCs/>
          <w:color w:val="000000" w:themeColor="text1"/>
          <w:kern w:val="0"/>
          <w:szCs w:val="21"/>
          <w:lang w:val="zh-CN"/>
        </w:rPr>
        <w:t>5</w:t>
      </w:r>
      <w:r w:rsidRPr="0010760A">
        <w:rPr>
          <w:rFonts w:ascii="Times New Roman" w:eastAsia="黑体" w:hAnsi="Times New Roman" w:cs="Times New Roman" w:hint="eastAsia"/>
          <w:b/>
          <w:iCs/>
          <w:color w:val="000000" w:themeColor="text1"/>
          <w:kern w:val="0"/>
          <w:szCs w:val="21"/>
        </w:rPr>
        <w:t>.</w:t>
      </w:r>
      <w:r w:rsidRPr="0010760A">
        <w:rPr>
          <w:rFonts w:ascii="Times New Roman" w:eastAsia="黑体" w:hAnsi="Times New Roman" w:cs="Times New Roman" w:hint="eastAsia"/>
          <w:b/>
          <w:iCs/>
          <w:color w:val="000000" w:themeColor="text1"/>
          <w:kern w:val="0"/>
          <w:szCs w:val="21"/>
          <w:lang w:val="zh-CN"/>
        </w:rPr>
        <w:t>5</w:t>
      </w:r>
      <w:r w:rsidR="00CA3449" w:rsidRPr="00CA3449">
        <w:rPr>
          <w:rFonts w:ascii="Times New Roman" w:eastAsia="黑体" w:hAnsi="Times New Roman" w:cs="Times New Roman" w:hint="eastAsia"/>
          <w:b/>
          <w:iCs/>
          <w:color w:val="000000" w:themeColor="text1"/>
          <w:kern w:val="0"/>
          <w:szCs w:val="21"/>
          <w:lang w:val="zh-CN"/>
        </w:rPr>
        <w:t>超声波检测</w:t>
      </w:r>
      <w:bookmarkEnd w:id="254"/>
    </w:p>
    <w:p w14:paraId="0ABC4450" w14:textId="77777777" w:rsidR="0010760A" w:rsidRPr="0010760A" w:rsidRDefault="0010760A" w:rsidP="0010760A">
      <w:pPr>
        <w:snapToGrid w:val="0"/>
        <w:spacing w:line="312" w:lineRule="auto"/>
        <w:rPr>
          <w:rFonts w:ascii="Times New Roman" w:hAnsi="Times New Roman"/>
          <w:color w:val="000000" w:themeColor="text1"/>
        </w:rPr>
      </w:pPr>
    </w:p>
    <w:p w14:paraId="739578FE" w14:textId="110D37ED"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hint="eastAsia"/>
          <w:b/>
          <w:color w:val="000000" w:themeColor="text1"/>
        </w:rPr>
        <w:t>5.5.</w:t>
      </w:r>
      <w:r w:rsidR="00CA3449">
        <w:rPr>
          <w:rFonts w:ascii="Times New Roman" w:hAnsi="Times New Roman" w:hint="eastAsia"/>
          <w:b/>
          <w:color w:val="000000" w:themeColor="text1"/>
        </w:rPr>
        <w:t>1</w:t>
      </w:r>
      <w:r w:rsidR="00CA3449" w:rsidRPr="00CA3449">
        <w:rPr>
          <w:rFonts w:ascii="Times New Roman" w:hAnsi="Times New Roman" w:hint="eastAsia"/>
          <w:bCs/>
          <w:color w:val="000000" w:themeColor="text1"/>
        </w:rPr>
        <w:t>超声波</w:t>
      </w:r>
      <w:r w:rsidR="00CA3449" w:rsidRPr="00CA3449">
        <w:rPr>
          <w:rFonts w:ascii="Times New Roman" w:hAnsi="Times New Roman" w:hint="eastAsia"/>
          <w:bCs/>
          <w:color w:val="000000" w:themeColor="text1"/>
        </w:rPr>
        <w:t>(UT)</w:t>
      </w:r>
      <w:r w:rsidR="00CA3449" w:rsidRPr="00CA3449">
        <w:rPr>
          <w:rFonts w:ascii="Times New Roman" w:hAnsi="Times New Roman" w:hint="eastAsia"/>
          <w:bCs/>
          <w:color w:val="000000" w:themeColor="text1"/>
        </w:rPr>
        <w:t>、射线</w:t>
      </w:r>
      <w:r w:rsidR="00CA3449" w:rsidRPr="00CA3449">
        <w:rPr>
          <w:rFonts w:ascii="Times New Roman" w:hAnsi="Times New Roman" w:hint="eastAsia"/>
          <w:bCs/>
          <w:color w:val="000000" w:themeColor="text1"/>
        </w:rPr>
        <w:t>(RT)</w:t>
      </w:r>
      <w:r w:rsidR="00CA3449" w:rsidRPr="00CA3449">
        <w:rPr>
          <w:rFonts w:ascii="Times New Roman" w:hAnsi="Times New Roman" w:hint="eastAsia"/>
          <w:bCs/>
          <w:color w:val="000000" w:themeColor="text1"/>
        </w:rPr>
        <w:t>、磁粉</w:t>
      </w:r>
      <w:r w:rsidR="00CA3449" w:rsidRPr="00CA3449">
        <w:rPr>
          <w:rFonts w:ascii="Times New Roman" w:hAnsi="Times New Roman" w:hint="eastAsia"/>
          <w:bCs/>
          <w:color w:val="000000" w:themeColor="text1"/>
        </w:rPr>
        <w:t>(MT)</w:t>
      </w:r>
      <w:r w:rsidR="00CA3449" w:rsidRPr="00CA3449">
        <w:rPr>
          <w:rFonts w:ascii="Times New Roman" w:hAnsi="Times New Roman" w:hint="eastAsia"/>
          <w:bCs/>
          <w:color w:val="000000" w:themeColor="text1"/>
        </w:rPr>
        <w:t>和渗透（</w:t>
      </w:r>
      <w:r w:rsidR="00CA3449" w:rsidRPr="00CA3449">
        <w:rPr>
          <w:rFonts w:ascii="Times New Roman" w:hAnsi="Times New Roman" w:hint="eastAsia"/>
          <w:bCs/>
          <w:color w:val="000000" w:themeColor="text1"/>
        </w:rPr>
        <w:t>PT</w:t>
      </w:r>
      <w:r w:rsidR="00CA3449" w:rsidRPr="00CA3449">
        <w:rPr>
          <w:rFonts w:ascii="Times New Roman" w:hAnsi="Times New Roman" w:hint="eastAsia"/>
          <w:bCs/>
          <w:color w:val="000000" w:themeColor="text1"/>
        </w:rPr>
        <w:t>）等是目前钢结构制造中检验焊缝的常规无损检测方法，超声波和射线主要用于探测焊缝的内部缺陷。由于超声波的操作较为简单、快速，对焊缝的裂缝和未熔合处的检测灵敏度较高，且对检测环境无过高要求，因此通常作为无损检测中最主要的手段。对构造复杂或厚板构件的焊缝，采用超声波等常规方法进行无损检测时其准确性要差一些，因此相控阵和超声波衍射时差法（</w:t>
      </w:r>
      <w:r w:rsidR="00CA3449" w:rsidRPr="00CA3449">
        <w:rPr>
          <w:rFonts w:ascii="Times New Roman" w:hAnsi="Times New Roman" w:hint="eastAsia"/>
          <w:bCs/>
          <w:color w:val="000000" w:themeColor="text1"/>
        </w:rPr>
        <w:t>TOFD</w:t>
      </w:r>
      <w:r w:rsidR="00CA3449" w:rsidRPr="00CA3449">
        <w:rPr>
          <w:rFonts w:ascii="Times New Roman" w:hAnsi="Times New Roman" w:hint="eastAsia"/>
          <w:bCs/>
          <w:color w:val="000000" w:themeColor="text1"/>
        </w:rPr>
        <w:t>）已在一些工程中开始得到应用，相控阵检测方法对构造复杂构件的焊缝有其独特的优势；对厚板构件的焊缝，</w:t>
      </w:r>
      <w:r w:rsidR="00CA3449" w:rsidRPr="00CA3449">
        <w:rPr>
          <w:rFonts w:ascii="Times New Roman" w:hAnsi="Times New Roman" w:hint="eastAsia"/>
          <w:bCs/>
          <w:color w:val="000000" w:themeColor="text1"/>
        </w:rPr>
        <w:t>TOFD</w:t>
      </w:r>
      <w:r w:rsidR="00CA3449" w:rsidRPr="00CA3449">
        <w:rPr>
          <w:rFonts w:ascii="Times New Roman" w:hAnsi="Times New Roman" w:hint="eastAsia"/>
          <w:bCs/>
          <w:color w:val="000000" w:themeColor="text1"/>
        </w:rPr>
        <w:t>检测方法则更为有效。由于这两种检测方法尚无相应的国家标准和公路行业标准，本规范暂未将其列入，为促进钢结构桥梁制造与安装中无损检测的技术发展，具备条件的单位可以考虑将其作为一种辅助的技术手段进行无损检测，但在采用这两种检测技术时，需参照相关行业的标准</w:t>
      </w:r>
      <w:r w:rsidRPr="0010760A">
        <w:rPr>
          <w:rFonts w:ascii="Times New Roman" w:hAnsi="Times New Roman" w:hint="eastAsia"/>
          <w:bCs/>
          <w:color w:val="000000" w:themeColor="text1"/>
        </w:rPr>
        <w:t>。</w:t>
      </w:r>
      <w:r w:rsidRPr="0010760A">
        <w:rPr>
          <w:rFonts w:ascii="Times New Roman" w:hAnsi="Times New Roman" w:hint="eastAsia"/>
          <w:bCs/>
          <w:color w:val="000000" w:themeColor="text1"/>
        </w:rPr>
        <w:br/>
      </w:r>
    </w:p>
    <w:p w14:paraId="484F9080" w14:textId="77777777" w:rsidR="0010760A" w:rsidRPr="0010760A" w:rsidRDefault="0010760A" w:rsidP="0010760A">
      <w:pPr>
        <w:widowControl/>
        <w:jc w:val="left"/>
        <w:rPr>
          <w:rFonts w:ascii="Times New Roman" w:hAnsi="Times New Roman"/>
          <w:color w:val="000000" w:themeColor="text1"/>
        </w:rPr>
      </w:pPr>
      <w:r w:rsidRPr="0010760A">
        <w:rPr>
          <w:rFonts w:ascii="Times New Roman" w:hAnsi="Times New Roman"/>
          <w:color w:val="000000" w:themeColor="text1"/>
        </w:rPr>
        <w:br w:type="page"/>
      </w:r>
    </w:p>
    <w:p w14:paraId="5B666DBF" w14:textId="55DD8C76" w:rsidR="0010760A" w:rsidRPr="0010760A" w:rsidRDefault="0010760A" w:rsidP="0010760A">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55" w:name="_Toc3054850"/>
      <w:bookmarkStart w:id="256" w:name="_Toc178255448"/>
      <w:r w:rsidRPr="0010760A">
        <w:rPr>
          <w:rFonts w:ascii="Times New Roman" w:eastAsia="宋体" w:hAnsi="Times New Roman" w:cs="Times New Roman" w:hint="eastAsia"/>
          <w:b/>
          <w:bCs/>
          <w:color w:val="000000" w:themeColor="text1"/>
          <w:kern w:val="44"/>
          <w:sz w:val="28"/>
          <w:szCs w:val="28"/>
          <w:lang w:val="zh-CN"/>
        </w:rPr>
        <w:lastRenderedPageBreak/>
        <w:t xml:space="preserve">7  </w:t>
      </w:r>
      <w:bookmarkEnd w:id="255"/>
      <w:r w:rsidR="002953D9" w:rsidRPr="002953D9">
        <w:rPr>
          <w:rFonts w:ascii="Times New Roman" w:eastAsia="宋体" w:hAnsi="Times New Roman" w:cs="Times New Roman" w:hint="eastAsia"/>
          <w:b/>
          <w:bCs/>
          <w:color w:val="000000" w:themeColor="text1"/>
          <w:kern w:val="44"/>
          <w:sz w:val="28"/>
          <w:szCs w:val="28"/>
          <w:lang w:val="zh-CN"/>
        </w:rPr>
        <w:t>修复设计</w:t>
      </w:r>
      <w:bookmarkEnd w:id="256"/>
    </w:p>
    <w:p w14:paraId="3C79344C" w14:textId="77777777" w:rsidR="002953D9" w:rsidRPr="0010760A" w:rsidRDefault="002953D9" w:rsidP="002953D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7" w:name="_Toc3054851"/>
    </w:p>
    <w:p w14:paraId="10D82160" w14:textId="33564B6B" w:rsidR="002953D9" w:rsidRPr="0010760A" w:rsidRDefault="002953D9" w:rsidP="002953D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8" w:name="_Toc178255449"/>
      <w:r>
        <w:rPr>
          <w:rFonts w:ascii="Times New Roman" w:eastAsia="黑体" w:hAnsi="Times New Roman" w:cs="Times New Roman" w:hint="eastAsia"/>
          <w:b/>
          <w:iCs/>
          <w:color w:val="000000" w:themeColor="text1"/>
          <w:kern w:val="0"/>
          <w:szCs w:val="21"/>
          <w:lang w:val="zh-CN"/>
        </w:rPr>
        <w:t>7</w:t>
      </w:r>
      <w:r w:rsidRPr="0010760A">
        <w:rPr>
          <w:rFonts w:ascii="Times New Roman" w:eastAsia="黑体" w:hAnsi="Times New Roman" w:cs="Times New Roman" w:hint="eastAsia"/>
          <w:b/>
          <w:iCs/>
          <w:color w:val="000000" w:themeColor="text1"/>
          <w:kern w:val="0"/>
          <w:szCs w:val="21"/>
          <w:lang w:val="zh-CN"/>
        </w:rPr>
        <w:t xml:space="preserve">.1  </w:t>
      </w:r>
      <w:r w:rsidRPr="0010760A">
        <w:rPr>
          <w:rFonts w:ascii="Times New Roman" w:eastAsia="黑体" w:hAnsi="Times New Roman" w:cs="Times New Roman" w:hint="eastAsia"/>
          <w:b/>
          <w:iCs/>
          <w:color w:val="000000" w:themeColor="text1"/>
          <w:kern w:val="0"/>
          <w:szCs w:val="21"/>
          <w:lang w:val="zh-CN"/>
        </w:rPr>
        <w:t>一般规定</w:t>
      </w:r>
      <w:bookmarkEnd w:id="258"/>
    </w:p>
    <w:p w14:paraId="038D318D" w14:textId="77777777" w:rsidR="0010760A" w:rsidRPr="0010760A" w:rsidRDefault="0010760A" w:rsidP="0010760A">
      <w:pPr>
        <w:snapToGrid w:val="0"/>
        <w:spacing w:line="312" w:lineRule="auto"/>
        <w:jc w:val="center"/>
        <w:outlineLvl w:val="1"/>
        <w:rPr>
          <w:rFonts w:ascii="Times New Roman" w:eastAsia="黑体" w:hAnsi="Times New Roman" w:cs="Times New Roman"/>
          <w:b/>
          <w:iCs/>
          <w:color w:val="000000" w:themeColor="text1"/>
          <w:kern w:val="0"/>
          <w:szCs w:val="21"/>
          <w:lang w:val="zh-CN"/>
        </w:rPr>
      </w:pPr>
    </w:p>
    <w:bookmarkEnd w:id="257"/>
    <w:p w14:paraId="5AB296AF" w14:textId="6FE81DC5" w:rsidR="0010760A" w:rsidRPr="0010760A" w:rsidRDefault="0010760A" w:rsidP="0010760A">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sidR="002953D9">
        <w:rPr>
          <w:rFonts w:ascii="Times New Roman" w:hAnsi="Times New Roman" w:hint="eastAsia"/>
          <w:b/>
          <w:bCs/>
          <w:color w:val="000000" w:themeColor="text1"/>
        </w:rPr>
        <w:t>1</w:t>
      </w:r>
      <w:r w:rsidRPr="0010760A">
        <w:rPr>
          <w:rFonts w:ascii="Times New Roman" w:hAnsi="Times New Roman" w:hint="eastAsia"/>
          <w:b/>
          <w:bCs/>
          <w:color w:val="000000" w:themeColor="text1"/>
        </w:rPr>
        <w:t>.</w:t>
      </w:r>
      <w:r w:rsidR="002953D9">
        <w:rPr>
          <w:rFonts w:ascii="Times New Roman" w:hAnsi="Times New Roman" w:hint="eastAsia"/>
          <w:b/>
          <w:bCs/>
          <w:color w:val="000000" w:themeColor="text1"/>
        </w:rPr>
        <w:t>2</w:t>
      </w:r>
      <w:r w:rsidR="002953D9" w:rsidRPr="002953D9">
        <w:rPr>
          <w:rFonts w:ascii="Times New Roman" w:hAnsi="Times New Roman" w:hint="eastAsia"/>
          <w:color w:val="000000" w:themeColor="text1"/>
        </w:rPr>
        <w:t>国内外研究表明在疲劳开裂部位两侧实施补强对疲劳寿命提升效果最为有效。因此，当</w:t>
      </w:r>
      <w:proofErr w:type="gramStart"/>
      <w:r w:rsidR="002953D9" w:rsidRPr="002953D9">
        <w:rPr>
          <w:rFonts w:ascii="Times New Roman" w:hAnsi="Times New Roman" w:hint="eastAsia"/>
          <w:color w:val="000000" w:themeColor="text1"/>
        </w:rPr>
        <w:t>修复面</w:t>
      </w:r>
      <w:proofErr w:type="gramEnd"/>
      <w:r w:rsidR="002953D9" w:rsidRPr="002953D9">
        <w:rPr>
          <w:rFonts w:ascii="Times New Roman" w:hAnsi="Times New Roman" w:hint="eastAsia"/>
          <w:color w:val="000000" w:themeColor="text1"/>
        </w:rPr>
        <w:t>为平整钢板且裂缝两侧不具有隐蔽性时，可以在裂缝两侧实施补强，如横隔板母材裂缝等。当</w:t>
      </w:r>
      <w:proofErr w:type="gramStart"/>
      <w:r w:rsidR="002953D9" w:rsidRPr="002953D9">
        <w:rPr>
          <w:rFonts w:ascii="Times New Roman" w:hAnsi="Times New Roman" w:hint="eastAsia"/>
          <w:color w:val="000000" w:themeColor="text1"/>
        </w:rPr>
        <w:t>修复面</w:t>
      </w:r>
      <w:proofErr w:type="gramEnd"/>
      <w:r w:rsidR="002953D9" w:rsidRPr="002953D9">
        <w:rPr>
          <w:rFonts w:ascii="Times New Roman" w:hAnsi="Times New Roman" w:hint="eastAsia"/>
          <w:color w:val="000000" w:themeColor="text1"/>
        </w:rPr>
        <w:t>不平整，如顶板</w:t>
      </w:r>
      <w:r w:rsidR="002953D9" w:rsidRPr="002953D9">
        <w:rPr>
          <w:rFonts w:ascii="Times New Roman" w:hAnsi="Times New Roman" w:hint="eastAsia"/>
          <w:color w:val="000000" w:themeColor="text1"/>
        </w:rPr>
        <w:t>-U</w:t>
      </w:r>
      <w:r w:rsidR="002953D9" w:rsidRPr="002953D9">
        <w:rPr>
          <w:rFonts w:ascii="Times New Roman" w:hAnsi="Times New Roman" w:hint="eastAsia"/>
          <w:color w:val="000000" w:themeColor="text1"/>
        </w:rPr>
        <w:t>肋交叉焊缝、曲面</w:t>
      </w:r>
      <w:r w:rsidR="002953D9" w:rsidRPr="002953D9">
        <w:rPr>
          <w:rFonts w:ascii="Times New Roman" w:hAnsi="Times New Roman" w:hint="eastAsia"/>
          <w:color w:val="000000" w:themeColor="text1"/>
        </w:rPr>
        <w:t>U</w:t>
      </w:r>
      <w:r w:rsidR="002953D9" w:rsidRPr="002953D9">
        <w:rPr>
          <w:rFonts w:ascii="Times New Roman" w:hAnsi="Times New Roman" w:hint="eastAsia"/>
          <w:color w:val="000000" w:themeColor="text1"/>
        </w:rPr>
        <w:t>肋对接焊缝等，采用</w:t>
      </w:r>
      <w:r w:rsidR="002953D9" w:rsidRPr="002953D9">
        <w:rPr>
          <w:rFonts w:ascii="Times New Roman" w:hAnsi="Times New Roman" w:hint="eastAsia"/>
          <w:color w:val="000000" w:themeColor="text1"/>
        </w:rPr>
        <w:t>CFRP</w:t>
      </w:r>
      <w:r w:rsidR="002953D9" w:rsidRPr="002953D9">
        <w:rPr>
          <w:rFonts w:ascii="Times New Roman" w:hAnsi="Times New Roman" w:hint="eastAsia"/>
          <w:color w:val="000000" w:themeColor="text1"/>
        </w:rPr>
        <w:t>布进行修复以适应形状构造的要求，达到修复目的</w:t>
      </w:r>
      <w:r w:rsidRPr="0010760A">
        <w:rPr>
          <w:rFonts w:ascii="Times New Roman" w:hAnsi="Times New Roman"/>
          <w:color w:val="000000" w:themeColor="text1"/>
        </w:rPr>
        <w:t>。</w:t>
      </w:r>
    </w:p>
    <w:p w14:paraId="2B1E7E21" w14:textId="1A26E3C0" w:rsidR="002953D9" w:rsidRPr="0010760A" w:rsidRDefault="002953D9" w:rsidP="002953D9">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2953D9">
        <w:rPr>
          <w:rFonts w:ascii="Times New Roman" w:hAnsi="Times New Roman" w:hint="eastAsia"/>
          <w:color w:val="000000" w:themeColor="text1"/>
        </w:rPr>
        <w:t>对焊缝上的疲劳裂缝不宜直接进行钻孔，避免对顶板等重要构件造成破坏。允许的钻孔偏心距离不超过</w:t>
      </w:r>
      <w:r w:rsidRPr="002953D9">
        <w:rPr>
          <w:rFonts w:ascii="Times New Roman" w:hAnsi="Times New Roman" w:hint="eastAsia"/>
          <w:color w:val="000000" w:themeColor="text1"/>
        </w:rPr>
        <w:t>5mm</w:t>
      </w:r>
      <w:r w:rsidRPr="0010760A">
        <w:rPr>
          <w:rFonts w:ascii="Times New Roman" w:hAnsi="Times New Roman"/>
          <w:color w:val="000000" w:themeColor="text1"/>
        </w:rPr>
        <w:t>。</w:t>
      </w:r>
    </w:p>
    <w:p w14:paraId="4D9D3E30" w14:textId="77777777" w:rsidR="002953D9" w:rsidRPr="0010760A" w:rsidRDefault="002953D9" w:rsidP="002953D9">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2467A117" w14:textId="0F3344FF" w:rsidR="002953D9" w:rsidRPr="0010760A" w:rsidRDefault="002953D9" w:rsidP="002953D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9" w:name="_Toc178255450"/>
      <w:r>
        <w:rPr>
          <w:rFonts w:ascii="Times New Roman" w:eastAsia="黑体" w:hAnsi="Times New Roman" w:cs="Times New Roman" w:hint="eastAsia"/>
          <w:b/>
          <w:iCs/>
          <w:color w:val="000000" w:themeColor="text1"/>
          <w:kern w:val="0"/>
          <w:szCs w:val="21"/>
          <w:lang w:val="zh-CN"/>
        </w:rPr>
        <w:t>7</w:t>
      </w:r>
      <w:r w:rsidRPr="0010760A">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hint="eastAsia"/>
          <w:b/>
          <w:iCs/>
          <w:color w:val="000000" w:themeColor="text1"/>
          <w:kern w:val="0"/>
          <w:szCs w:val="21"/>
          <w:lang w:val="zh-CN"/>
        </w:rPr>
        <w:t>2</w:t>
      </w:r>
      <w:r w:rsidRPr="0010760A">
        <w:rPr>
          <w:rFonts w:ascii="Times New Roman" w:eastAsia="黑体" w:hAnsi="Times New Roman" w:cs="Times New Roman" w:hint="eastAsia"/>
          <w:b/>
          <w:iCs/>
          <w:color w:val="000000" w:themeColor="text1"/>
          <w:kern w:val="0"/>
          <w:szCs w:val="21"/>
          <w:lang w:val="zh-CN"/>
        </w:rPr>
        <w:t xml:space="preserve">  </w:t>
      </w:r>
      <w:r w:rsidRPr="002953D9">
        <w:rPr>
          <w:rFonts w:ascii="Times New Roman" w:eastAsia="黑体" w:hAnsi="Times New Roman" w:cs="Times New Roman" w:hint="eastAsia"/>
          <w:b/>
          <w:iCs/>
          <w:color w:val="000000" w:themeColor="text1"/>
          <w:kern w:val="0"/>
          <w:szCs w:val="21"/>
          <w:lang w:val="zh-CN"/>
        </w:rPr>
        <w:t>CFRP</w:t>
      </w:r>
      <w:r w:rsidRPr="002953D9">
        <w:rPr>
          <w:rFonts w:ascii="Times New Roman" w:eastAsia="黑体" w:hAnsi="Times New Roman" w:cs="Times New Roman" w:hint="eastAsia"/>
          <w:b/>
          <w:iCs/>
          <w:color w:val="000000" w:themeColor="text1"/>
          <w:kern w:val="0"/>
          <w:szCs w:val="21"/>
          <w:lang w:val="zh-CN"/>
        </w:rPr>
        <w:t>修复</w:t>
      </w:r>
      <w:bookmarkEnd w:id="259"/>
    </w:p>
    <w:p w14:paraId="369BA72E" w14:textId="77777777" w:rsidR="002953D9" w:rsidRPr="0010760A" w:rsidRDefault="002953D9" w:rsidP="002953D9">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4727FD7C" w14:textId="3B6A2B74" w:rsidR="002953D9" w:rsidRPr="0010760A" w:rsidRDefault="002953D9" w:rsidP="002953D9">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Pr="002953D9">
        <w:rPr>
          <w:rFonts w:ascii="Times New Roman" w:hAnsi="Times New Roman" w:hint="eastAsia"/>
          <w:color w:val="000000" w:themeColor="text1"/>
        </w:rPr>
        <w:t>无应力</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粘贴修复加固钢结构是一种被动修复方式，由于弹性模量与钢材接近，在正常使用状态下，</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的强度得不到充分利用。而采用预应力</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板修复可在裂缝区域施加预应力实现主动修复，通过有效降低应力水平、减小裂缝发展速率来提升裂缝修复效果</w:t>
      </w:r>
      <w:r w:rsidRPr="0010760A">
        <w:rPr>
          <w:rFonts w:ascii="Times New Roman" w:hAnsi="Times New Roman"/>
          <w:color w:val="000000" w:themeColor="text1"/>
        </w:rPr>
        <w:t>。</w:t>
      </w:r>
    </w:p>
    <w:p w14:paraId="64345DE1" w14:textId="7BCFCF3B" w:rsidR="002953D9" w:rsidRPr="0010760A" w:rsidRDefault="002953D9" w:rsidP="002953D9">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2953D9">
        <w:rPr>
          <w:rFonts w:ascii="Times New Roman" w:hAnsi="Times New Roman"/>
          <w:color w:val="000000" w:themeColor="text1"/>
        </w:rPr>
        <w:t>粘结</w:t>
      </w:r>
      <w:r w:rsidRPr="002953D9">
        <w:rPr>
          <w:rFonts w:ascii="Times New Roman" w:hAnsi="Times New Roman"/>
          <w:color w:val="000000" w:themeColor="text1"/>
        </w:rPr>
        <w:t>CFRP</w:t>
      </w:r>
      <w:r w:rsidRPr="002953D9">
        <w:rPr>
          <w:rFonts w:ascii="Times New Roman" w:hAnsi="Times New Roman"/>
          <w:color w:val="000000" w:themeColor="text1"/>
        </w:rPr>
        <w:t>片材</w:t>
      </w:r>
      <w:r w:rsidRPr="002953D9">
        <w:rPr>
          <w:rFonts w:ascii="Times New Roman" w:hAnsi="Times New Roman" w:hint="eastAsia"/>
          <w:color w:val="000000" w:themeColor="text1"/>
        </w:rPr>
        <w:t>在</w:t>
      </w:r>
      <w:r w:rsidRPr="002953D9">
        <w:rPr>
          <w:rFonts w:ascii="Times New Roman" w:hAnsi="Times New Roman"/>
          <w:color w:val="000000" w:themeColor="text1"/>
        </w:rPr>
        <w:t>纤维方向</w:t>
      </w:r>
      <w:r w:rsidRPr="002953D9">
        <w:rPr>
          <w:rFonts w:ascii="Times New Roman" w:hAnsi="Times New Roman" w:hint="eastAsia"/>
          <w:color w:val="000000" w:themeColor="text1"/>
        </w:rPr>
        <w:t>上</w:t>
      </w:r>
      <w:r w:rsidRPr="002953D9">
        <w:rPr>
          <w:rFonts w:ascii="Times New Roman" w:hAnsi="Times New Roman"/>
          <w:color w:val="000000" w:themeColor="text1"/>
        </w:rPr>
        <w:t>应确保一定的粘贴锚固长度，可按</w:t>
      </w:r>
      <w:r w:rsidRPr="002953D9">
        <w:rPr>
          <w:rFonts w:ascii="Times New Roman" w:hAnsi="Times New Roman"/>
          <w:color w:val="000000" w:themeColor="text1"/>
        </w:rPr>
        <w:object w:dxaOrig="1499" w:dyaOrig="419" w14:anchorId="4DC5B045">
          <v:shape id="Object 2" o:spid="_x0000_i1029" type="#_x0000_t75" style="width:75pt;height:21pt;mso-wrap-style:square;mso-position-horizontal-relative:page;mso-position-vertical-relative:page" o:ole="">
            <v:imagedata r:id="rId48" o:title=""/>
          </v:shape>
          <o:OLEObject Type="Embed" ProgID="Equation.DSMT4" ShapeID="Object 2" DrawAspect="Content" ObjectID="_1789370550" r:id="rId49"/>
        </w:object>
      </w:r>
      <w:r w:rsidRPr="002953D9">
        <w:rPr>
          <w:rFonts w:ascii="Times New Roman" w:hAnsi="Times New Roman"/>
          <w:color w:val="000000" w:themeColor="text1"/>
        </w:rPr>
        <w:t>简化公式进行计算，其中</w:t>
      </w:r>
      <w:r w:rsidRPr="002953D9">
        <w:rPr>
          <w:rFonts w:ascii="Times New Roman" w:hAnsi="Times New Roman"/>
          <w:color w:val="000000" w:themeColor="text1"/>
        </w:rPr>
        <w:object w:dxaOrig="299" w:dyaOrig="359" w14:anchorId="34081F72">
          <v:shape id="Object 3" o:spid="_x0000_i1030" type="#_x0000_t75" style="width:15pt;height:18pt;mso-wrap-style:square;mso-position-horizontal-relative:page;mso-position-vertical-relative:page" o:ole="">
            <v:imagedata r:id="rId50" o:title=""/>
          </v:shape>
          <o:OLEObject Type="Embed" ProgID="Equation.DSMT4" ShapeID="Object 3" DrawAspect="Content" ObjectID="_1789370551" r:id="rId51"/>
        </w:object>
      </w:r>
      <w:r w:rsidRPr="002953D9">
        <w:rPr>
          <w:rFonts w:ascii="Times New Roman" w:hAnsi="Times New Roman"/>
          <w:color w:val="000000" w:themeColor="text1"/>
        </w:rPr>
        <w:t>和</w:t>
      </w:r>
      <w:r w:rsidRPr="002953D9">
        <w:rPr>
          <w:rFonts w:ascii="Times New Roman" w:hAnsi="Times New Roman"/>
          <w:color w:val="000000" w:themeColor="text1"/>
        </w:rPr>
        <w:object w:dxaOrig="199" w:dyaOrig="359" w14:anchorId="36AB2870">
          <v:shape id="Object 4" o:spid="_x0000_i1031" type="#_x0000_t75" style="width:9.6pt;height:18pt;mso-wrap-style:square;mso-position-horizontal-relative:page;mso-position-vertical-relative:page" o:ole="">
            <v:imagedata r:id="rId52" o:title=""/>
          </v:shape>
          <o:OLEObject Type="Embed" ProgID="Equation.DSMT4" ShapeID="Object 4" DrawAspect="Content" ObjectID="_1789370552" r:id="rId53"/>
        </w:object>
      </w:r>
      <w:r w:rsidRPr="002953D9">
        <w:rPr>
          <w:rFonts w:ascii="Times New Roman" w:hAnsi="Times New Roman"/>
          <w:color w:val="000000" w:themeColor="text1"/>
        </w:rPr>
        <w:t>分别为</w:t>
      </w:r>
      <w:r w:rsidRPr="002953D9">
        <w:rPr>
          <w:rFonts w:ascii="Times New Roman" w:hAnsi="Times New Roman"/>
          <w:color w:val="000000" w:themeColor="text1"/>
        </w:rPr>
        <w:t>CFRP</w:t>
      </w:r>
      <w:r w:rsidRPr="002953D9">
        <w:rPr>
          <w:rFonts w:ascii="Times New Roman" w:hAnsi="Times New Roman"/>
          <w:color w:val="000000" w:themeColor="text1"/>
        </w:rPr>
        <w:t>片材的弹性模量和计算厚度，</w:t>
      </w:r>
      <w:r w:rsidRPr="002953D9">
        <w:rPr>
          <w:rFonts w:ascii="Times New Roman" w:hAnsi="Times New Roman"/>
          <w:color w:val="000000" w:themeColor="text1"/>
        </w:rPr>
        <w:object w:dxaOrig="279" w:dyaOrig="359" w14:anchorId="5F3B2A3A">
          <v:shape id="Object 5" o:spid="_x0000_i1032" type="#_x0000_t75" style="width:14.4pt;height:18pt;mso-wrap-style:square;mso-position-horizontal-relative:page;mso-position-vertical-relative:page" o:ole="">
            <v:imagedata r:id="rId54" o:title=""/>
          </v:shape>
          <o:OLEObject Type="Embed" ProgID="Equation.DSMT4" ShapeID="Object 5" DrawAspect="Content" ObjectID="_1789370553" r:id="rId55"/>
        </w:object>
      </w:r>
      <w:r w:rsidRPr="002953D9">
        <w:rPr>
          <w:rFonts w:ascii="Times New Roman" w:hAnsi="Times New Roman"/>
          <w:color w:val="000000" w:themeColor="text1"/>
        </w:rPr>
        <w:t>为结构胶的抗剪强度。国内外文献表明</w:t>
      </w:r>
      <w:r w:rsidRPr="002953D9">
        <w:rPr>
          <w:rFonts w:ascii="Times New Roman" w:hAnsi="Times New Roman"/>
          <w:color w:val="000000" w:themeColor="text1"/>
        </w:rPr>
        <w:t>CFRP</w:t>
      </w:r>
      <w:r w:rsidRPr="002953D9">
        <w:rPr>
          <w:rFonts w:ascii="Times New Roman" w:hAnsi="Times New Roman"/>
          <w:color w:val="000000" w:themeColor="text1"/>
        </w:rPr>
        <w:t>片材与钢材的有效粘结长度约为</w:t>
      </w:r>
      <w:r w:rsidRPr="002953D9">
        <w:rPr>
          <w:rFonts w:ascii="Times New Roman" w:hAnsi="Times New Roman"/>
          <w:color w:val="000000" w:themeColor="text1"/>
        </w:rPr>
        <w:t>100</w:t>
      </w:r>
      <w:r w:rsidRPr="002953D9">
        <w:rPr>
          <w:rFonts w:ascii="Times New Roman" w:hAnsi="Times New Roman"/>
          <w:color w:val="000000" w:themeColor="text1"/>
        </w:rPr>
        <w:t>～</w:t>
      </w:r>
      <w:r w:rsidRPr="002953D9">
        <w:rPr>
          <w:rFonts w:ascii="Times New Roman" w:hAnsi="Times New Roman"/>
          <w:color w:val="000000" w:themeColor="text1"/>
        </w:rPr>
        <w:t>150mm</w:t>
      </w:r>
      <w:r w:rsidRPr="002953D9">
        <w:rPr>
          <w:rFonts w:ascii="Times New Roman" w:hAnsi="Times New Roman"/>
          <w:color w:val="000000" w:themeColor="text1"/>
        </w:rPr>
        <w:t>，为保守起见，计算结果宜不小于</w:t>
      </w:r>
      <w:r w:rsidRPr="002953D9">
        <w:rPr>
          <w:rFonts w:ascii="Times New Roman" w:hAnsi="Times New Roman"/>
          <w:color w:val="000000" w:themeColor="text1"/>
        </w:rPr>
        <w:t>150mm</w:t>
      </w:r>
      <w:r w:rsidRPr="002953D9">
        <w:rPr>
          <w:rFonts w:ascii="Times New Roman" w:hAnsi="Times New Roman"/>
          <w:color w:val="000000" w:themeColor="text1"/>
        </w:rPr>
        <w:t>。</w:t>
      </w:r>
      <w:r w:rsidRPr="002953D9">
        <w:rPr>
          <w:rFonts w:ascii="Times New Roman" w:hAnsi="Times New Roman" w:hint="eastAsia"/>
          <w:color w:val="000000" w:themeColor="text1"/>
        </w:rPr>
        <w:t>此外，补强材料实际尺寸需根据裂缝所处位置和可操作空间进行合理确定</w:t>
      </w:r>
      <w:r w:rsidRPr="0010760A">
        <w:rPr>
          <w:rFonts w:ascii="Times New Roman" w:hAnsi="Times New Roman"/>
          <w:color w:val="000000" w:themeColor="text1"/>
        </w:rPr>
        <w:t>。</w:t>
      </w:r>
    </w:p>
    <w:p w14:paraId="05FD9A9A" w14:textId="13F03DB7" w:rsidR="002953D9" w:rsidRPr="0010760A" w:rsidRDefault="002953D9" w:rsidP="002953D9">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4</w:t>
      </w:r>
      <w:r w:rsidRPr="002953D9">
        <w:rPr>
          <w:rFonts w:ascii="Times New Roman" w:hAnsi="Times New Roman" w:hint="eastAsia"/>
          <w:color w:val="000000" w:themeColor="text1"/>
        </w:rPr>
        <w:t>国内外文献表明，粘贴</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层数大于</w:t>
      </w:r>
      <w:r w:rsidRPr="002953D9">
        <w:rPr>
          <w:rFonts w:ascii="Times New Roman" w:hAnsi="Times New Roman" w:hint="eastAsia"/>
          <w:color w:val="000000" w:themeColor="text1"/>
        </w:rPr>
        <w:t>4</w:t>
      </w:r>
      <w:r w:rsidRPr="002953D9">
        <w:rPr>
          <w:rFonts w:ascii="Times New Roman" w:hAnsi="Times New Roman" w:hint="eastAsia"/>
          <w:color w:val="000000" w:themeColor="text1"/>
        </w:rPr>
        <w:t>层时，疲劳性能提升效率有限，同时施工难度和工艺要求也会显著增加，不利于现场实施和质量控制，设计中超过</w:t>
      </w:r>
      <w:r w:rsidRPr="002953D9">
        <w:rPr>
          <w:rFonts w:ascii="Times New Roman" w:hAnsi="Times New Roman" w:hint="eastAsia"/>
          <w:color w:val="000000" w:themeColor="text1"/>
        </w:rPr>
        <w:t>4</w:t>
      </w:r>
      <w:r w:rsidRPr="002953D9">
        <w:rPr>
          <w:rFonts w:ascii="Times New Roman" w:hAnsi="Times New Roman" w:hint="eastAsia"/>
          <w:color w:val="000000" w:themeColor="text1"/>
        </w:rPr>
        <w:t>层时可考虑采用粘贴</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板材</w:t>
      </w:r>
      <w:r w:rsidRPr="0010760A">
        <w:rPr>
          <w:rFonts w:ascii="Times New Roman" w:hAnsi="Times New Roman"/>
          <w:color w:val="000000" w:themeColor="text1"/>
        </w:rPr>
        <w:t>。</w:t>
      </w:r>
    </w:p>
    <w:p w14:paraId="6646A83E" w14:textId="0030184F" w:rsidR="002953D9" w:rsidRPr="0010760A" w:rsidRDefault="002953D9" w:rsidP="002953D9">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5</w:t>
      </w:r>
      <w:r w:rsidRPr="002953D9">
        <w:rPr>
          <w:rFonts w:ascii="Times New Roman" w:hAnsi="Times New Roman" w:hint="eastAsia"/>
          <w:color w:val="000000" w:themeColor="text1"/>
        </w:rPr>
        <w:t>预应力</w:t>
      </w:r>
      <w:r w:rsidRPr="002953D9">
        <w:rPr>
          <w:rFonts w:ascii="Times New Roman" w:hAnsi="Times New Roman" w:hint="eastAsia"/>
          <w:color w:val="000000" w:themeColor="text1"/>
        </w:rPr>
        <w:t>CFRP</w:t>
      </w:r>
      <w:proofErr w:type="gramStart"/>
      <w:r w:rsidRPr="002953D9">
        <w:rPr>
          <w:rFonts w:ascii="Times New Roman" w:hAnsi="Times New Roman" w:hint="eastAsia"/>
          <w:color w:val="000000" w:themeColor="text1"/>
        </w:rPr>
        <w:t>板能够</w:t>
      </w:r>
      <w:proofErr w:type="gramEnd"/>
      <w:r w:rsidRPr="002953D9">
        <w:rPr>
          <w:rFonts w:ascii="Times New Roman" w:hAnsi="Times New Roman" w:hint="eastAsia"/>
          <w:color w:val="000000" w:themeColor="text1"/>
        </w:rPr>
        <w:t>显著提高钢桥的疲劳寿命，但是预应力</w:t>
      </w:r>
      <w:r w:rsidRPr="002953D9">
        <w:rPr>
          <w:rFonts w:ascii="Times New Roman" w:hAnsi="Times New Roman" w:hint="eastAsia"/>
          <w:color w:val="000000" w:themeColor="text1"/>
        </w:rPr>
        <w:t>CFRP</w:t>
      </w:r>
      <w:r w:rsidRPr="002953D9">
        <w:rPr>
          <w:rFonts w:ascii="Times New Roman" w:hAnsi="Times New Roman" w:hint="eastAsia"/>
          <w:color w:val="000000" w:themeColor="text1"/>
        </w:rPr>
        <w:t>板材的宽度并不是越宽越好，过宽的板材可能会导致应力分布不均匀，从而影响加固效果</w:t>
      </w:r>
      <w:r w:rsidRPr="0010760A">
        <w:rPr>
          <w:rFonts w:ascii="Times New Roman" w:hAnsi="Times New Roman"/>
          <w:color w:val="000000" w:themeColor="text1"/>
        </w:rPr>
        <w:t>。</w:t>
      </w:r>
    </w:p>
    <w:p w14:paraId="2C56CC5B" w14:textId="77777777" w:rsidR="00346C02" w:rsidRPr="0010760A" w:rsidRDefault="00346C02" w:rsidP="00346C02">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18EA8844" w14:textId="720FD714" w:rsidR="00346C02" w:rsidRPr="0010760A" w:rsidRDefault="00346C02" w:rsidP="00346C02">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0" w:name="_Toc178255451"/>
      <w:r>
        <w:rPr>
          <w:rFonts w:ascii="Times New Roman" w:eastAsia="黑体" w:hAnsi="Times New Roman" w:cs="Times New Roman" w:hint="eastAsia"/>
          <w:b/>
          <w:iCs/>
          <w:color w:val="000000" w:themeColor="text1"/>
          <w:kern w:val="0"/>
          <w:szCs w:val="21"/>
          <w:lang w:val="zh-CN"/>
        </w:rPr>
        <w:t>7</w:t>
      </w:r>
      <w:r w:rsidRPr="0010760A">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hint="eastAsia"/>
          <w:b/>
          <w:iCs/>
          <w:color w:val="000000" w:themeColor="text1"/>
          <w:kern w:val="0"/>
          <w:szCs w:val="21"/>
          <w:lang w:val="zh-CN"/>
        </w:rPr>
        <w:t>3</w:t>
      </w:r>
      <w:r w:rsidRPr="0010760A">
        <w:rPr>
          <w:rFonts w:ascii="Times New Roman" w:eastAsia="黑体" w:hAnsi="Times New Roman" w:cs="Times New Roman" w:hint="eastAsia"/>
          <w:b/>
          <w:iCs/>
          <w:color w:val="000000" w:themeColor="text1"/>
          <w:kern w:val="0"/>
          <w:szCs w:val="21"/>
          <w:lang w:val="zh-CN"/>
        </w:rPr>
        <w:t xml:space="preserve">  </w:t>
      </w:r>
      <w:r w:rsidRPr="00346C02">
        <w:rPr>
          <w:rFonts w:ascii="Times New Roman" w:eastAsia="黑体" w:hAnsi="Times New Roman" w:cs="Times New Roman"/>
          <w:b/>
          <w:iCs/>
          <w:color w:val="000000" w:themeColor="text1"/>
          <w:kern w:val="0"/>
          <w:szCs w:val="21"/>
          <w:lang w:val="zh-CN"/>
        </w:rPr>
        <w:t>SMA</w:t>
      </w:r>
      <w:r w:rsidRPr="002953D9">
        <w:rPr>
          <w:rFonts w:ascii="Times New Roman" w:eastAsia="黑体" w:hAnsi="Times New Roman" w:cs="Times New Roman" w:hint="eastAsia"/>
          <w:b/>
          <w:iCs/>
          <w:color w:val="000000" w:themeColor="text1"/>
          <w:kern w:val="0"/>
          <w:szCs w:val="21"/>
          <w:lang w:val="zh-CN"/>
        </w:rPr>
        <w:t>修复</w:t>
      </w:r>
      <w:bookmarkEnd w:id="260"/>
    </w:p>
    <w:p w14:paraId="787A5DEF" w14:textId="77777777" w:rsidR="00346C02" w:rsidRPr="0010760A" w:rsidRDefault="00346C02" w:rsidP="00346C02">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97293BC" w14:textId="2F2E4A25" w:rsidR="00346C02" w:rsidRPr="0010760A" w:rsidRDefault="00346C02" w:rsidP="00346C02">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Pr="00346C02">
        <w:rPr>
          <w:rFonts w:hint="eastAsia"/>
        </w:rPr>
        <w:t xml:space="preserve"> </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修复适用于张拉预应力困难、操作空间较狭小的疲劳开裂部位，其主要包括</w:t>
      </w:r>
      <w:r w:rsidRPr="00346C02">
        <w:rPr>
          <w:rFonts w:ascii="Times New Roman" w:hAnsi="Times New Roman" w:hint="eastAsia"/>
          <w:color w:val="000000" w:themeColor="text1"/>
        </w:rPr>
        <w:t>CFRP/</w:t>
      </w:r>
      <w:proofErr w:type="spellStart"/>
      <w:r w:rsidRPr="00346C02">
        <w:rPr>
          <w:rFonts w:ascii="Times New Roman" w:hAnsi="Times New Roman" w:hint="eastAsia"/>
          <w:color w:val="000000" w:themeColor="text1"/>
        </w:rPr>
        <w:t>NiTiNb</w:t>
      </w:r>
      <w:proofErr w:type="spellEnd"/>
      <w:r w:rsidRPr="00346C02">
        <w:rPr>
          <w:rFonts w:ascii="Times New Roman" w:hAnsi="Times New Roman" w:hint="eastAsia"/>
          <w:color w:val="000000" w:themeColor="text1"/>
        </w:rPr>
        <w:t>-SMA</w:t>
      </w:r>
      <w:r w:rsidRPr="00346C02">
        <w:rPr>
          <w:rFonts w:ascii="Times New Roman" w:hAnsi="Times New Roman" w:hint="eastAsia"/>
          <w:color w:val="000000" w:themeColor="text1"/>
        </w:rPr>
        <w:t>丝组合贴片修复和</w:t>
      </w:r>
      <w:r w:rsidRPr="00346C02">
        <w:rPr>
          <w:rFonts w:ascii="Times New Roman" w:hAnsi="Times New Roman" w:hint="eastAsia"/>
          <w:color w:val="000000" w:themeColor="text1"/>
        </w:rPr>
        <w:t>Fe-SMA</w:t>
      </w:r>
      <w:r w:rsidRPr="00346C02">
        <w:rPr>
          <w:rFonts w:ascii="Times New Roman" w:hAnsi="Times New Roman" w:hint="eastAsia"/>
          <w:color w:val="000000" w:themeColor="text1"/>
        </w:rPr>
        <w:t>板修复，如图</w:t>
      </w:r>
      <w:r w:rsidRPr="00346C02">
        <w:rPr>
          <w:rFonts w:ascii="Times New Roman" w:hAnsi="Times New Roman" w:hint="eastAsia"/>
          <w:color w:val="000000" w:themeColor="text1"/>
        </w:rPr>
        <w:t>7.3.1</w:t>
      </w:r>
      <w:r w:rsidRPr="00346C02">
        <w:rPr>
          <w:rFonts w:ascii="Times New Roman" w:hAnsi="Times New Roman" w:hint="eastAsia"/>
          <w:color w:val="000000" w:themeColor="text1"/>
        </w:rPr>
        <w:t>所示。其中</w:t>
      </w:r>
      <w:r w:rsidRPr="00346C02">
        <w:rPr>
          <w:rFonts w:ascii="Times New Roman" w:hAnsi="Times New Roman" w:hint="eastAsia"/>
          <w:color w:val="000000" w:themeColor="text1"/>
        </w:rPr>
        <w:t>CFRP/</w:t>
      </w:r>
      <w:proofErr w:type="spellStart"/>
      <w:r w:rsidRPr="00346C02">
        <w:rPr>
          <w:rFonts w:ascii="Times New Roman" w:hAnsi="Times New Roman" w:hint="eastAsia"/>
          <w:color w:val="000000" w:themeColor="text1"/>
        </w:rPr>
        <w:t>NiTiNb</w:t>
      </w:r>
      <w:proofErr w:type="spellEnd"/>
      <w:r w:rsidRPr="00346C02">
        <w:rPr>
          <w:rFonts w:ascii="Times New Roman" w:hAnsi="Times New Roman" w:hint="eastAsia"/>
          <w:color w:val="000000" w:themeColor="text1"/>
        </w:rPr>
        <w:t>-SMA</w:t>
      </w:r>
      <w:r w:rsidRPr="00346C02">
        <w:rPr>
          <w:rFonts w:ascii="Times New Roman" w:hAnsi="Times New Roman" w:hint="eastAsia"/>
          <w:color w:val="000000" w:themeColor="text1"/>
        </w:rPr>
        <w:t>丝组合贴片修复</w:t>
      </w:r>
      <w:proofErr w:type="gramStart"/>
      <w:r w:rsidRPr="00346C02">
        <w:rPr>
          <w:rFonts w:ascii="Times New Roman" w:hAnsi="Times New Roman" w:hint="eastAsia"/>
          <w:color w:val="000000" w:themeColor="text1"/>
        </w:rPr>
        <w:t>由于丝材自身</w:t>
      </w:r>
      <w:proofErr w:type="gramEnd"/>
      <w:r w:rsidRPr="00346C02">
        <w:rPr>
          <w:rFonts w:ascii="Times New Roman" w:hAnsi="Times New Roman" w:hint="eastAsia"/>
          <w:color w:val="000000" w:themeColor="text1"/>
        </w:rPr>
        <w:t>刚度小，对截面刚度的贡献有限，因此适用于厚度小于</w:t>
      </w:r>
      <w:r w:rsidRPr="00346C02">
        <w:rPr>
          <w:rFonts w:ascii="Times New Roman" w:hAnsi="Times New Roman" w:hint="eastAsia"/>
          <w:color w:val="000000" w:themeColor="text1"/>
        </w:rPr>
        <w:t>10mm</w:t>
      </w:r>
      <w:r w:rsidRPr="00346C02">
        <w:rPr>
          <w:rFonts w:ascii="Times New Roman" w:hAnsi="Times New Roman" w:hint="eastAsia"/>
          <w:color w:val="000000" w:themeColor="text1"/>
        </w:rPr>
        <w:t>的钢板疲劳裂缝修复；相比之下，</w:t>
      </w:r>
      <w:r w:rsidRPr="00346C02">
        <w:rPr>
          <w:rFonts w:ascii="Times New Roman" w:hAnsi="Times New Roman" w:hint="eastAsia"/>
          <w:color w:val="000000" w:themeColor="text1"/>
        </w:rPr>
        <w:t>Fe-SMA</w:t>
      </w:r>
      <w:r w:rsidRPr="00346C02">
        <w:rPr>
          <w:rFonts w:ascii="Times New Roman" w:hAnsi="Times New Roman" w:hint="eastAsia"/>
          <w:color w:val="000000" w:themeColor="text1"/>
        </w:rPr>
        <w:t>修复兼具施加预应力和提高截面刚度的作用，适用范围较广</w:t>
      </w:r>
      <w:r w:rsidRPr="0010760A">
        <w:rPr>
          <w:rFonts w:ascii="Times New Roman" w:hAnsi="Times New Roman"/>
          <w:color w:val="000000" w:themeColor="text1"/>
        </w:rPr>
        <w:t>。</w:t>
      </w:r>
    </w:p>
    <w:p w14:paraId="0B9A5B28" w14:textId="08572FB3" w:rsidR="00346C02" w:rsidRPr="0010760A" w:rsidRDefault="00346C02" w:rsidP="00346C02">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346C02">
        <w:rPr>
          <w:rFonts w:hint="eastAsia"/>
        </w:rPr>
        <w:t xml:space="preserve"> </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材料具有形状记忆效应，即冷拉塑性变形后的</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在受到一定温度热激励后会恢复变形。因此选择合适的预应变是材料能充分发挥性能的关键因素。根据国内外试验研究结果，</w:t>
      </w:r>
      <w:proofErr w:type="spellStart"/>
      <w:r w:rsidRPr="00346C02">
        <w:rPr>
          <w:rFonts w:ascii="Times New Roman" w:hAnsi="Times New Roman" w:hint="eastAsia"/>
          <w:color w:val="000000" w:themeColor="text1"/>
        </w:rPr>
        <w:t>NiTi</w:t>
      </w:r>
      <w:proofErr w:type="spellEnd"/>
      <w:r w:rsidRPr="00346C02">
        <w:rPr>
          <w:rFonts w:ascii="Times New Roman" w:hAnsi="Times New Roman" w:hint="eastAsia"/>
          <w:color w:val="000000" w:themeColor="text1"/>
        </w:rPr>
        <w:t>基</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材料在</w:t>
      </w:r>
      <w:r w:rsidRPr="00346C02">
        <w:rPr>
          <w:rFonts w:ascii="Times New Roman" w:hAnsi="Times New Roman" w:hint="eastAsia"/>
          <w:color w:val="000000" w:themeColor="text1"/>
        </w:rPr>
        <w:t>10%</w:t>
      </w:r>
      <w:r w:rsidRPr="00346C02">
        <w:rPr>
          <w:rFonts w:ascii="Times New Roman" w:hAnsi="Times New Roman" w:hint="eastAsia"/>
          <w:color w:val="000000" w:themeColor="text1"/>
        </w:rPr>
        <w:t>～</w:t>
      </w:r>
      <w:r w:rsidRPr="00346C02">
        <w:rPr>
          <w:rFonts w:ascii="Times New Roman" w:hAnsi="Times New Roman" w:hint="eastAsia"/>
          <w:color w:val="000000" w:themeColor="text1"/>
        </w:rPr>
        <w:t>16%</w:t>
      </w:r>
      <w:r w:rsidRPr="00346C02">
        <w:rPr>
          <w:rFonts w:ascii="Times New Roman" w:hAnsi="Times New Roman" w:hint="eastAsia"/>
          <w:color w:val="000000" w:themeColor="text1"/>
        </w:rPr>
        <w:t>预应变下能获得较大的回复力，</w:t>
      </w:r>
      <w:r w:rsidRPr="00346C02">
        <w:rPr>
          <w:rFonts w:ascii="Times New Roman" w:hAnsi="Times New Roman" w:hint="eastAsia"/>
          <w:color w:val="000000" w:themeColor="text1"/>
        </w:rPr>
        <w:t>Fe-SMA</w:t>
      </w:r>
      <w:r w:rsidRPr="00346C02">
        <w:rPr>
          <w:rFonts w:ascii="Times New Roman" w:hAnsi="Times New Roman" w:hint="eastAsia"/>
          <w:color w:val="000000" w:themeColor="text1"/>
        </w:rPr>
        <w:t>材料在</w:t>
      </w:r>
      <w:r w:rsidRPr="00346C02">
        <w:rPr>
          <w:rFonts w:ascii="Times New Roman" w:hAnsi="Times New Roman" w:hint="eastAsia"/>
          <w:color w:val="000000" w:themeColor="text1"/>
        </w:rPr>
        <w:t>4%</w:t>
      </w:r>
      <w:r w:rsidRPr="00346C02">
        <w:rPr>
          <w:rFonts w:ascii="Times New Roman" w:hAnsi="Times New Roman" w:hint="eastAsia"/>
          <w:color w:val="000000" w:themeColor="text1"/>
        </w:rPr>
        <w:t>～</w:t>
      </w:r>
      <w:r w:rsidRPr="00346C02">
        <w:rPr>
          <w:rFonts w:ascii="Times New Roman" w:hAnsi="Times New Roman" w:hint="eastAsia"/>
          <w:color w:val="000000" w:themeColor="text1"/>
        </w:rPr>
        <w:lastRenderedPageBreak/>
        <w:t>6%</w:t>
      </w:r>
      <w:r w:rsidRPr="00346C02">
        <w:rPr>
          <w:rFonts w:ascii="Times New Roman" w:hAnsi="Times New Roman" w:hint="eastAsia"/>
          <w:color w:val="000000" w:themeColor="text1"/>
        </w:rPr>
        <w:t>预应变下能获得较大的回复力。</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预拉伸处理可根据材料长短选择万能拉力试验机或特定的冷拉设备。施工过程中，宜进行应力监测，以确保粘贴修复的有效性</w:t>
      </w:r>
      <w:r w:rsidRPr="0010760A">
        <w:rPr>
          <w:rFonts w:ascii="Times New Roman" w:hAnsi="Times New Roman"/>
          <w:color w:val="000000" w:themeColor="text1"/>
        </w:rPr>
        <w:t>。</w:t>
      </w:r>
    </w:p>
    <w:p w14:paraId="3BA7C86D" w14:textId="7A7CEC59" w:rsidR="00346C02" w:rsidRPr="0010760A" w:rsidRDefault="00346C02" w:rsidP="00346C02">
      <w:pPr>
        <w:snapToGrid w:val="0"/>
        <w:spacing w:line="312" w:lineRule="auto"/>
        <w:rPr>
          <w:rFonts w:ascii="Times New Roman" w:hAnsi="Times New Roman"/>
          <w:color w:val="000000" w:themeColor="text1"/>
        </w:rPr>
      </w:pPr>
      <w:r w:rsidRPr="0010760A">
        <w:rPr>
          <w:rFonts w:ascii="Times New Roman" w:hAnsi="Times New Roman"/>
          <w:b/>
          <w:bCs/>
          <w:color w:val="000000" w:themeColor="text1"/>
        </w:rPr>
        <w:t>7</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346C02">
        <w:rPr>
          <w:rFonts w:ascii="Times New Roman" w:hAnsi="Times New Roman" w:hint="eastAsia"/>
          <w:color w:val="000000" w:themeColor="text1"/>
        </w:rPr>
        <w:t>一般情况下，随着加热温度升高，</w:t>
      </w:r>
      <w:r w:rsidRPr="00346C02">
        <w:rPr>
          <w:rFonts w:ascii="Times New Roman" w:hAnsi="Times New Roman" w:hint="eastAsia"/>
          <w:color w:val="000000" w:themeColor="text1"/>
        </w:rPr>
        <w:t>SMA</w:t>
      </w:r>
      <w:r w:rsidRPr="00346C02">
        <w:rPr>
          <w:rFonts w:ascii="Times New Roman" w:hAnsi="Times New Roman" w:hint="eastAsia"/>
          <w:color w:val="000000" w:themeColor="text1"/>
        </w:rPr>
        <w:t>的回复力越大。但为避免温度过高造成结构胶层软化，加热温度需控制在一定范围内。根据相关试验研究，</w:t>
      </w:r>
      <w:proofErr w:type="spellStart"/>
      <w:r w:rsidRPr="00346C02">
        <w:rPr>
          <w:rFonts w:ascii="Times New Roman" w:hAnsi="Times New Roman" w:hint="eastAsia"/>
          <w:color w:val="000000" w:themeColor="text1"/>
        </w:rPr>
        <w:t>NiTiNb</w:t>
      </w:r>
      <w:proofErr w:type="spellEnd"/>
      <w:r w:rsidRPr="00346C02">
        <w:rPr>
          <w:rFonts w:ascii="Times New Roman" w:hAnsi="Times New Roman" w:hint="eastAsia"/>
          <w:color w:val="000000" w:themeColor="text1"/>
        </w:rPr>
        <w:t>-SMA</w:t>
      </w:r>
      <w:r w:rsidRPr="00346C02">
        <w:rPr>
          <w:rFonts w:ascii="Times New Roman" w:hAnsi="Times New Roman" w:hint="eastAsia"/>
          <w:color w:val="000000" w:themeColor="text1"/>
        </w:rPr>
        <w:t>丝的加热温度一般为</w:t>
      </w:r>
      <w:r w:rsidRPr="00346C02">
        <w:rPr>
          <w:rFonts w:ascii="Times New Roman" w:hAnsi="Times New Roman" w:hint="eastAsia"/>
          <w:color w:val="000000" w:themeColor="text1"/>
        </w:rPr>
        <w:t>160</w:t>
      </w:r>
      <w:r w:rsidRPr="00346C02">
        <w:rPr>
          <w:rFonts w:ascii="Times New Roman" w:hAnsi="Times New Roman" w:hint="eastAsia"/>
          <w:color w:val="000000" w:themeColor="text1"/>
        </w:rPr>
        <w:t>℃，</w:t>
      </w:r>
      <w:r w:rsidRPr="00346C02">
        <w:rPr>
          <w:rFonts w:ascii="Times New Roman" w:hAnsi="Times New Roman" w:hint="eastAsia"/>
          <w:color w:val="000000" w:themeColor="text1"/>
        </w:rPr>
        <w:t>Fe-SMA</w:t>
      </w:r>
      <w:r w:rsidRPr="00346C02">
        <w:rPr>
          <w:rFonts w:ascii="Times New Roman" w:hAnsi="Times New Roman" w:hint="eastAsia"/>
          <w:color w:val="000000" w:themeColor="text1"/>
        </w:rPr>
        <w:t>板的加热温度一般为</w:t>
      </w:r>
      <w:r w:rsidRPr="00346C02">
        <w:rPr>
          <w:rFonts w:ascii="Times New Roman" w:hAnsi="Times New Roman" w:hint="eastAsia"/>
          <w:color w:val="000000" w:themeColor="text1"/>
        </w:rPr>
        <w:t>200</w:t>
      </w:r>
      <w:r w:rsidRPr="00346C02">
        <w:rPr>
          <w:rFonts w:ascii="Times New Roman" w:hAnsi="Times New Roman" w:hint="eastAsia"/>
          <w:color w:val="000000" w:themeColor="text1"/>
        </w:rPr>
        <w:t>℃</w:t>
      </w:r>
      <w:r w:rsidRPr="0010760A">
        <w:rPr>
          <w:rFonts w:ascii="Times New Roman" w:hAnsi="Times New Roman"/>
          <w:color w:val="000000" w:themeColor="text1"/>
        </w:rPr>
        <w:t>。</w:t>
      </w:r>
    </w:p>
    <w:p w14:paraId="104B94B7" w14:textId="100C3267" w:rsidR="00D30BEC" w:rsidRDefault="00D30BEC">
      <w:pPr>
        <w:widowControl/>
        <w:jc w:val="left"/>
        <w:rPr>
          <w:rFonts w:ascii="Times New Roman" w:hAnsi="Times New Roman"/>
          <w:color w:val="000000" w:themeColor="text1"/>
        </w:rPr>
      </w:pPr>
      <w:r>
        <w:rPr>
          <w:rFonts w:ascii="Times New Roman" w:hAnsi="Times New Roman"/>
          <w:color w:val="000000" w:themeColor="text1"/>
        </w:rPr>
        <w:br w:type="page"/>
      </w:r>
    </w:p>
    <w:p w14:paraId="5BAEA276" w14:textId="4C72ABD2" w:rsidR="00D30BEC" w:rsidRPr="0010760A" w:rsidRDefault="00D30BEC" w:rsidP="00D30BEC">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61" w:name="_Toc178255452"/>
      <w:r>
        <w:rPr>
          <w:rFonts w:ascii="Times New Roman" w:eastAsia="宋体" w:hAnsi="Times New Roman" w:cs="Times New Roman" w:hint="eastAsia"/>
          <w:b/>
          <w:bCs/>
          <w:color w:val="000000" w:themeColor="text1"/>
          <w:kern w:val="44"/>
          <w:sz w:val="28"/>
          <w:szCs w:val="28"/>
          <w:lang w:val="zh-CN"/>
        </w:rPr>
        <w:lastRenderedPageBreak/>
        <w:t>8</w:t>
      </w:r>
      <w:r w:rsidRPr="0010760A">
        <w:rPr>
          <w:rFonts w:ascii="Times New Roman" w:eastAsia="宋体" w:hAnsi="Times New Roman" w:cs="Times New Roman" w:hint="eastAsia"/>
          <w:b/>
          <w:bCs/>
          <w:color w:val="000000" w:themeColor="text1"/>
          <w:kern w:val="44"/>
          <w:sz w:val="28"/>
          <w:szCs w:val="28"/>
          <w:lang w:val="zh-CN"/>
        </w:rPr>
        <w:t xml:space="preserve">  </w:t>
      </w:r>
      <w:r w:rsidRPr="002953D9">
        <w:rPr>
          <w:rFonts w:ascii="Times New Roman" w:eastAsia="宋体" w:hAnsi="Times New Roman" w:cs="Times New Roman" w:hint="eastAsia"/>
          <w:b/>
          <w:bCs/>
          <w:color w:val="000000" w:themeColor="text1"/>
          <w:kern w:val="44"/>
          <w:sz w:val="28"/>
          <w:szCs w:val="28"/>
          <w:lang w:val="zh-CN"/>
        </w:rPr>
        <w:t>修复</w:t>
      </w:r>
      <w:r>
        <w:rPr>
          <w:rFonts w:ascii="Times New Roman" w:eastAsia="宋体" w:hAnsi="Times New Roman" w:cs="Times New Roman" w:hint="eastAsia"/>
          <w:b/>
          <w:bCs/>
          <w:color w:val="000000" w:themeColor="text1"/>
          <w:kern w:val="44"/>
          <w:sz w:val="28"/>
          <w:szCs w:val="28"/>
          <w:lang w:val="zh-CN"/>
        </w:rPr>
        <w:t>施工</w:t>
      </w:r>
      <w:bookmarkEnd w:id="261"/>
    </w:p>
    <w:p w14:paraId="5488245B" w14:textId="77777777"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5E79FBD" w14:textId="0A48EABF"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2" w:name="_Toc178255453"/>
      <w:r>
        <w:rPr>
          <w:rFonts w:ascii="Times New Roman" w:eastAsia="黑体" w:hAnsi="Times New Roman" w:cs="Times New Roman" w:hint="eastAsia"/>
          <w:b/>
          <w:iCs/>
          <w:color w:val="000000" w:themeColor="text1"/>
          <w:kern w:val="0"/>
          <w:szCs w:val="21"/>
          <w:lang w:val="zh-CN"/>
        </w:rPr>
        <w:t>8</w:t>
      </w:r>
      <w:r w:rsidRPr="0010760A">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hint="eastAsia"/>
          <w:b/>
          <w:iCs/>
          <w:color w:val="000000" w:themeColor="text1"/>
          <w:kern w:val="0"/>
          <w:szCs w:val="21"/>
          <w:lang w:val="zh-CN"/>
        </w:rPr>
        <w:t>2</w:t>
      </w:r>
      <w:r w:rsidRPr="0010760A">
        <w:rPr>
          <w:rFonts w:ascii="Times New Roman" w:eastAsia="黑体" w:hAnsi="Times New Roman" w:cs="Times New Roman" w:hint="eastAsia"/>
          <w:b/>
          <w:iCs/>
          <w:color w:val="000000" w:themeColor="text1"/>
          <w:kern w:val="0"/>
          <w:szCs w:val="21"/>
          <w:lang w:val="zh-CN"/>
        </w:rPr>
        <w:t xml:space="preserve">  </w:t>
      </w:r>
      <w:r w:rsidRPr="00D30BEC">
        <w:rPr>
          <w:rFonts w:ascii="Times New Roman" w:eastAsia="黑体" w:hAnsi="Times New Roman" w:cs="Times New Roman" w:hint="eastAsia"/>
          <w:b/>
          <w:iCs/>
          <w:color w:val="000000" w:themeColor="text1"/>
          <w:kern w:val="0"/>
          <w:szCs w:val="21"/>
          <w:lang w:val="zh-CN"/>
        </w:rPr>
        <w:t>表面处理</w:t>
      </w:r>
      <w:bookmarkEnd w:id="262"/>
    </w:p>
    <w:p w14:paraId="21E7BF9F" w14:textId="77777777"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52AF05CF" w14:textId="0254114D" w:rsidR="00D30BEC" w:rsidRPr="0010760A" w:rsidRDefault="00D30BEC" w:rsidP="00D30BEC">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8</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Pr="00D30BEC">
        <w:rPr>
          <w:rFonts w:ascii="Times New Roman" w:hAnsi="Times New Roman" w:hint="eastAsia"/>
          <w:color w:val="000000" w:themeColor="text1"/>
        </w:rPr>
        <w:t>粘结强度与表面粗糙度有关，适当将表面粗糙化能提高粘结强度。一方面表面粗糙度增加相当于增加了粘结表面积，另一方面结构胶与表面凸起物之间形成了微观机械咬合力并提高了粘结界面的摩擦力。喷砂表面粗糙度建议遵循《表面粗糙度比较样块</w:t>
      </w:r>
      <w:r w:rsidRPr="00D30BEC">
        <w:rPr>
          <w:rFonts w:ascii="Times New Roman" w:hAnsi="Times New Roman" w:hint="eastAsia"/>
          <w:color w:val="000000" w:themeColor="text1"/>
        </w:rPr>
        <w:t xml:space="preserve"> </w:t>
      </w:r>
      <w:r w:rsidRPr="00D30BEC">
        <w:rPr>
          <w:rFonts w:ascii="Times New Roman" w:hAnsi="Times New Roman" w:hint="eastAsia"/>
          <w:color w:val="000000" w:themeColor="text1"/>
        </w:rPr>
        <w:t>第</w:t>
      </w:r>
      <w:r w:rsidRPr="00D30BEC">
        <w:rPr>
          <w:rFonts w:ascii="Times New Roman" w:hAnsi="Times New Roman" w:hint="eastAsia"/>
          <w:color w:val="000000" w:themeColor="text1"/>
        </w:rPr>
        <w:t>3</w:t>
      </w:r>
      <w:r w:rsidRPr="00D30BEC">
        <w:rPr>
          <w:rFonts w:ascii="Times New Roman" w:hAnsi="Times New Roman" w:hint="eastAsia"/>
          <w:color w:val="000000" w:themeColor="text1"/>
        </w:rPr>
        <w:t>部分：电火花、抛（喷）丸、喷砂、研磨、锉、抛光加工表面》</w:t>
      </w:r>
      <w:r w:rsidRPr="00D30BEC">
        <w:rPr>
          <w:rFonts w:ascii="Times New Roman" w:hAnsi="Times New Roman" w:hint="eastAsia"/>
          <w:color w:val="000000" w:themeColor="text1"/>
        </w:rPr>
        <w:t>GB</w:t>
      </w:r>
      <w:r w:rsidRPr="00D30BEC">
        <w:rPr>
          <w:rFonts w:ascii="Times New Roman" w:hAnsi="Times New Roman" w:hint="eastAsia"/>
          <w:color w:val="000000" w:themeColor="text1"/>
        </w:rPr>
        <w:t>∕</w:t>
      </w:r>
      <w:r w:rsidRPr="00D30BEC">
        <w:rPr>
          <w:rFonts w:ascii="Times New Roman" w:hAnsi="Times New Roman" w:hint="eastAsia"/>
          <w:color w:val="000000" w:themeColor="text1"/>
        </w:rPr>
        <w:t>T 6060.3</w:t>
      </w:r>
      <w:r w:rsidRPr="00D30BEC">
        <w:rPr>
          <w:rFonts w:ascii="Times New Roman" w:hAnsi="Times New Roman" w:hint="eastAsia"/>
          <w:color w:val="000000" w:themeColor="text1"/>
        </w:rPr>
        <w:t>相关规定</w:t>
      </w:r>
      <w:r w:rsidRPr="0010760A">
        <w:rPr>
          <w:rFonts w:ascii="Times New Roman" w:hAnsi="Times New Roman"/>
          <w:color w:val="000000" w:themeColor="text1"/>
        </w:rPr>
        <w:t>。</w:t>
      </w:r>
    </w:p>
    <w:p w14:paraId="1F7EC83E" w14:textId="6B265A35" w:rsidR="00D30BEC" w:rsidRPr="0010760A" w:rsidRDefault="00D30BEC" w:rsidP="00D30BEC">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8</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D30BEC">
        <w:rPr>
          <w:rFonts w:ascii="Times New Roman" w:hAnsi="Times New Roman" w:hint="eastAsia"/>
          <w:color w:val="000000" w:themeColor="text1"/>
        </w:rPr>
        <w:t>经过表面处理后的钢材表面具有较高的活性，容易再次受到空气、水蒸气及其他杂质的污染</w:t>
      </w:r>
      <w:r w:rsidRPr="0010760A">
        <w:rPr>
          <w:rFonts w:ascii="Times New Roman" w:hAnsi="Times New Roman"/>
          <w:color w:val="000000" w:themeColor="text1"/>
        </w:rPr>
        <w:t>。</w:t>
      </w:r>
    </w:p>
    <w:p w14:paraId="5DD4B788" w14:textId="17E06F99" w:rsidR="00D30BEC" w:rsidRPr="0010760A" w:rsidRDefault="00D30BEC" w:rsidP="00D30BEC">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8</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D30BEC">
        <w:rPr>
          <w:rFonts w:ascii="Times New Roman" w:hAnsi="Times New Roman" w:hint="eastAsia"/>
          <w:color w:val="000000" w:themeColor="text1"/>
        </w:rPr>
        <w:t>栓接板面、螺栓孔的干净、干燥、平整是确保栓接补强施工质量和安全的关键步骤</w:t>
      </w:r>
      <w:r w:rsidRPr="0010760A">
        <w:rPr>
          <w:rFonts w:ascii="Times New Roman" w:hAnsi="Times New Roman"/>
          <w:color w:val="000000" w:themeColor="text1"/>
        </w:rPr>
        <w:t>。</w:t>
      </w:r>
    </w:p>
    <w:p w14:paraId="3DE7CB1C" w14:textId="77777777"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067BBE1" w14:textId="076382F5"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3" w:name="_Toc178255454"/>
      <w:r>
        <w:rPr>
          <w:rFonts w:ascii="Times New Roman" w:eastAsia="黑体" w:hAnsi="Times New Roman" w:cs="Times New Roman" w:hint="eastAsia"/>
          <w:b/>
          <w:iCs/>
          <w:color w:val="000000" w:themeColor="text1"/>
          <w:kern w:val="0"/>
          <w:szCs w:val="21"/>
          <w:lang w:val="zh-CN"/>
        </w:rPr>
        <w:t>8</w:t>
      </w:r>
      <w:r w:rsidRPr="0010760A">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hint="eastAsia"/>
          <w:b/>
          <w:iCs/>
          <w:color w:val="000000" w:themeColor="text1"/>
          <w:kern w:val="0"/>
          <w:szCs w:val="21"/>
          <w:lang w:val="zh-CN"/>
        </w:rPr>
        <w:t>3</w:t>
      </w:r>
      <w:r w:rsidRPr="0010760A">
        <w:rPr>
          <w:rFonts w:ascii="Times New Roman" w:eastAsia="黑体" w:hAnsi="Times New Roman" w:cs="Times New Roman" w:hint="eastAsia"/>
          <w:b/>
          <w:iCs/>
          <w:color w:val="000000" w:themeColor="text1"/>
          <w:kern w:val="0"/>
          <w:szCs w:val="21"/>
          <w:lang w:val="zh-CN"/>
        </w:rPr>
        <w:t xml:space="preserve">  </w:t>
      </w:r>
      <w:r w:rsidRPr="00D30BEC">
        <w:rPr>
          <w:rFonts w:ascii="Times New Roman" w:eastAsia="黑体" w:hAnsi="Times New Roman" w:cs="Times New Roman" w:hint="eastAsia"/>
          <w:b/>
          <w:iCs/>
          <w:color w:val="000000" w:themeColor="text1"/>
          <w:kern w:val="0"/>
          <w:szCs w:val="21"/>
          <w:lang w:val="zh-CN"/>
        </w:rPr>
        <w:t>施工工艺</w:t>
      </w:r>
      <w:bookmarkEnd w:id="263"/>
    </w:p>
    <w:p w14:paraId="269F5DE3" w14:textId="77777777" w:rsidR="00D30BEC" w:rsidRPr="0010760A" w:rsidRDefault="00D30BEC" w:rsidP="00D30BE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78CC3007" w14:textId="53CCF915" w:rsidR="00D30BEC" w:rsidRPr="0010760A" w:rsidRDefault="00D30BEC" w:rsidP="00D30BEC">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8</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10760A">
        <w:rPr>
          <w:rFonts w:ascii="Times New Roman" w:hAnsi="Times New Roman" w:hint="eastAsia"/>
          <w:b/>
          <w:bCs/>
          <w:color w:val="000000" w:themeColor="text1"/>
        </w:rPr>
        <w:t>.</w:t>
      </w:r>
      <w:r>
        <w:rPr>
          <w:rFonts w:ascii="Times New Roman" w:hAnsi="Times New Roman" w:hint="eastAsia"/>
          <w:b/>
          <w:bCs/>
          <w:color w:val="000000" w:themeColor="text1"/>
        </w:rPr>
        <w:t>2</w:t>
      </w:r>
      <w:r w:rsidRPr="00D30BEC">
        <w:rPr>
          <w:rFonts w:ascii="Times New Roman" w:hAnsi="Times New Roman" w:hint="eastAsia"/>
          <w:color w:val="000000" w:themeColor="text1"/>
        </w:rPr>
        <w:t>粘贴时树脂涂刷要均匀，并用力刮平，将气泡挤出来，以免形成空鼓和脱胶，影响加固补强的效果。</w:t>
      </w:r>
      <w:proofErr w:type="gramStart"/>
      <w:r w:rsidRPr="00D30BEC">
        <w:rPr>
          <w:rFonts w:ascii="Times New Roman" w:hAnsi="Times New Roman" w:hint="eastAsia"/>
          <w:color w:val="000000" w:themeColor="text1"/>
        </w:rPr>
        <w:t>若检查</w:t>
      </w:r>
      <w:proofErr w:type="gramEnd"/>
      <w:r w:rsidRPr="00D30BEC">
        <w:rPr>
          <w:rFonts w:ascii="Times New Roman" w:hAnsi="Times New Roman" w:hint="eastAsia"/>
          <w:color w:val="000000" w:themeColor="text1"/>
        </w:rPr>
        <w:t>发现部分粘贴出现了空鼓现象，可采取注入环氧树脂法等措施予以弥补</w:t>
      </w:r>
      <w:r w:rsidRPr="0010760A">
        <w:rPr>
          <w:rFonts w:ascii="Times New Roman" w:hAnsi="Times New Roman"/>
          <w:color w:val="000000" w:themeColor="text1"/>
        </w:rPr>
        <w:t>。</w:t>
      </w:r>
    </w:p>
    <w:p w14:paraId="4C5B6777" w14:textId="257E63A8" w:rsidR="00D30BEC" w:rsidRPr="0010760A" w:rsidRDefault="00D30BEC" w:rsidP="00D30BEC">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8</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10760A">
        <w:rPr>
          <w:rFonts w:ascii="Times New Roman" w:hAnsi="Times New Roman" w:hint="eastAsia"/>
          <w:b/>
          <w:bCs/>
          <w:color w:val="000000" w:themeColor="text1"/>
        </w:rPr>
        <w:t>.</w:t>
      </w:r>
      <w:r>
        <w:rPr>
          <w:rFonts w:ascii="Times New Roman" w:hAnsi="Times New Roman" w:hint="eastAsia"/>
          <w:b/>
          <w:bCs/>
          <w:color w:val="000000" w:themeColor="text1"/>
        </w:rPr>
        <w:t>3</w:t>
      </w:r>
      <w:r w:rsidRPr="00D30BEC">
        <w:rPr>
          <w:rFonts w:ascii="Times New Roman" w:hAnsi="Times New Roman" w:hint="eastAsia"/>
          <w:color w:val="000000" w:themeColor="text1"/>
        </w:rPr>
        <w:t>为保证胶层厚度，可</w:t>
      </w:r>
      <w:proofErr w:type="gramStart"/>
      <w:r w:rsidRPr="00D30BEC">
        <w:rPr>
          <w:rFonts w:ascii="Times New Roman" w:hAnsi="Times New Roman" w:hint="eastAsia"/>
          <w:color w:val="000000" w:themeColor="text1"/>
        </w:rPr>
        <w:t>酌情在</w:t>
      </w:r>
      <w:proofErr w:type="gramEnd"/>
      <w:r w:rsidRPr="00D30BEC">
        <w:rPr>
          <w:rFonts w:ascii="Times New Roman" w:hAnsi="Times New Roman" w:hint="eastAsia"/>
          <w:color w:val="000000" w:themeColor="text1"/>
        </w:rPr>
        <w:t>板四周和中心放置等直径小玻璃珠</w:t>
      </w:r>
      <w:r w:rsidRPr="0010760A">
        <w:rPr>
          <w:rFonts w:ascii="Times New Roman" w:hAnsi="Times New Roman"/>
          <w:color w:val="000000" w:themeColor="text1"/>
        </w:rPr>
        <w:t>。</w:t>
      </w:r>
    </w:p>
    <w:p w14:paraId="3EF64EFE" w14:textId="185ECB52" w:rsidR="0061661C" w:rsidRDefault="0061661C">
      <w:pPr>
        <w:widowControl/>
        <w:jc w:val="left"/>
        <w:rPr>
          <w:rFonts w:ascii="Times New Roman" w:hAnsi="Times New Roman"/>
          <w:color w:val="000000" w:themeColor="text1"/>
        </w:rPr>
      </w:pPr>
      <w:r>
        <w:rPr>
          <w:rFonts w:ascii="Times New Roman" w:hAnsi="Times New Roman"/>
          <w:color w:val="000000" w:themeColor="text1"/>
        </w:rPr>
        <w:br w:type="page"/>
      </w:r>
    </w:p>
    <w:p w14:paraId="48DD553E" w14:textId="625FBC65" w:rsidR="0061661C" w:rsidRPr="0010760A" w:rsidRDefault="0061661C" w:rsidP="0061661C">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64" w:name="_Toc178255455"/>
      <w:r>
        <w:rPr>
          <w:rFonts w:ascii="Times New Roman" w:eastAsia="宋体" w:hAnsi="Times New Roman" w:cs="Times New Roman" w:hint="eastAsia"/>
          <w:b/>
          <w:bCs/>
          <w:color w:val="000000" w:themeColor="text1"/>
          <w:kern w:val="44"/>
          <w:sz w:val="28"/>
          <w:szCs w:val="28"/>
          <w:lang w:val="zh-CN"/>
        </w:rPr>
        <w:lastRenderedPageBreak/>
        <w:t>9</w:t>
      </w:r>
      <w:r w:rsidRPr="0010760A">
        <w:rPr>
          <w:rFonts w:ascii="Times New Roman" w:eastAsia="宋体" w:hAnsi="Times New Roman" w:cs="Times New Roman" w:hint="eastAsia"/>
          <w:b/>
          <w:bCs/>
          <w:color w:val="000000" w:themeColor="text1"/>
          <w:kern w:val="44"/>
          <w:sz w:val="28"/>
          <w:szCs w:val="28"/>
          <w:lang w:val="zh-CN"/>
        </w:rPr>
        <w:t xml:space="preserve">  </w:t>
      </w:r>
      <w:r w:rsidR="0061653D" w:rsidRPr="0061653D">
        <w:rPr>
          <w:rFonts w:ascii="Times New Roman" w:eastAsia="宋体" w:hAnsi="Times New Roman" w:cs="Times New Roman" w:hint="eastAsia"/>
          <w:b/>
          <w:bCs/>
          <w:color w:val="000000" w:themeColor="text1"/>
          <w:kern w:val="44"/>
          <w:sz w:val="28"/>
          <w:szCs w:val="28"/>
          <w:lang w:val="zh-CN"/>
        </w:rPr>
        <w:t>质量验收</w:t>
      </w:r>
      <w:bookmarkEnd w:id="264"/>
    </w:p>
    <w:p w14:paraId="6E1C1672" w14:textId="77777777" w:rsidR="0061661C" w:rsidRPr="0010760A" w:rsidRDefault="0061661C" w:rsidP="0061661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4695F4F8" w14:textId="45D45EFA" w:rsidR="0061661C" w:rsidRPr="0010760A" w:rsidRDefault="0061661C" w:rsidP="0061661C">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5" w:name="_Toc178255456"/>
      <w:r>
        <w:rPr>
          <w:rFonts w:ascii="Times New Roman" w:eastAsia="黑体" w:hAnsi="Times New Roman" w:cs="Times New Roman" w:hint="eastAsia"/>
          <w:b/>
          <w:iCs/>
          <w:color w:val="000000" w:themeColor="text1"/>
          <w:kern w:val="0"/>
          <w:szCs w:val="21"/>
          <w:lang w:val="zh-CN"/>
        </w:rPr>
        <w:t>9</w:t>
      </w:r>
      <w:r w:rsidRPr="0010760A">
        <w:rPr>
          <w:rFonts w:ascii="Times New Roman" w:eastAsia="黑体" w:hAnsi="Times New Roman" w:cs="Times New Roman" w:hint="eastAsia"/>
          <w:b/>
          <w:iCs/>
          <w:color w:val="000000" w:themeColor="text1"/>
          <w:kern w:val="0"/>
          <w:szCs w:val="21"/>
          <w:lang w:val="zh-CN"/>
        </w:rPr>
        <w:t xml:space="preserve">.1  </w:t>
      </w:r>
      <w:r w:rsidRPr="0010760A">
        <w:rPr>
          <w:rFonts w:ascii="Times New Roman" w:eastAsia="黑体" w:hAnsi="Times New Roman" w:cs="Times New Roman" w:hint="eastAsia"/>
          <w:b/>
          <w:iCs/>
          <w:color w:val="000000" w:themeColor="text1"/>
          <w:kern w:val="0"/>
          <w:szCs w:val="21"/>
          <w:lang w:val="zh-CN"/>
        </w:rPr>
        <w:t>一般规定</w:t>
      </w:r>
      <w:bookmarkEnd w:id="265"/>
    </w:p>
    <w:p w14:paraId="01E3BB1E" w14:textId="77777777" w:rsidR="0061661C" w:rsidRPr="0010760A" w:rsidRDefault="0061661C" w:rsidP="0061661C">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F717E03" w14:textId="5C4E0BF2" w:rsidR="00AD207A" w:rsidRPr="00F1749A" w:rsidRDefault="0061661C" w:rsidP="00F1749A">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9</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Pr="0010760A">
        <w:rPr>
          <w:rFonts w:ascii="Times New Roman" w:hAnsi="Times New Roman" w:hint="eastAsia"/>
          <w:b/>
          <w:bCs/>
          <w:color w:val="000000" w:themeColor="text1"/>
        </w:rPr>
        <w:t>.</w:t>
      </w:r>
      <w:r>
        <w:rPr>
          <w:rFonts w:ascii="Times New Roman" w:hAnsi="Times New Roman" w:hint="eastAsia"/>
          <w:b/>
          <w:bCs/>
          <w:color w:val="000000" w:themeColor="text1"/>
        </w:rPr>
        <w:t>1</w:t>
      </w:r>
      <w:r w:rsidR="0061653D" w:rsidRPr="0061653D">
        <w:rPr>
          <w:rFonts w:ascii="Times New Roman" w:hAnsi="Times New Roman" w:hint="eastAsia"/>
          <w:color w:val="000000" w:themeColor="text1"/>
        </w:rPr>
        <w:t>针对重大工程的验收，</w:t>
      </w:r>
      <w:proofErr w:type="gramStart"/>
      <w:r w:rsidR="0061653D" w:rsidRPr="0061653D">
        <w:rPr>
          <w:rFonts w:ascii="Times New Roman" w:hAnsi="Times New Roman" w:hint="eastAsia"/>
          <w:color w:val="000000" w:themeColor="text1"/>
        </w:rPr>
        <w:t>宜按照</w:t>
      </w:r>
      <w:proofErr w:type="gramEnd"/>
      <w:r w:rsidR="0061653D" w:rsidRPr="0061653D">
        <w:rPr>
          <w:rFonts w:ascii="Times New Roman" w:hAnsi="Times New Roman" w:hint="eastAsia"/>
          <w:color w:val="000000" w:themeColor="text1"/>
        </w:rPr>
        <w:t>相同的工艺、材料进行小试件修复施工，并完成抗拉、抗弯试验，确保粘结力、强度能达到原钢板母材的性能要求</w:t>
      </w:r>
      <w:r w:rsidRPr="0010760A">
        <w:rPr>
          <w:rFonts w:ascii="Times New Roman" w:hAnsi="Times New Roman"/>
          <w:color w:val="000000" w:themeColor="text1"/>
        </w:rPr>
        <w:t>。</w:t>
      </w:r>
    </w:p>
    <w:sectPr w:rsidR="00AD207A" w:rsidRPr="00F1749A">
      <w:foot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8154" w14:textId="77777777" w:rsidR="005965ED" w:rsidRDefault="005965ED">
      <w:r>
        <w:separator/>
      </w:r>
    </w:p>
  </w:endnote>
  <w:endnote w:type="continuationSeparator" w:id="0">
    <w:p w14:paraId="57A3F034" w14:textId="77777777" w:rsidR="005965ED" w:rsidRDefault="0059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1BA0" w14:textId="77777777" w:rsidR="003620DF" w:rsidRDefault="00000000">
    <w:pPr>
      <w:pStyle w:val="aa"/>
      <w:jc w:val="right"/>
    </w:pPr>
    <w:r>
      <w:rPr>
        <w:noProof/>
      </w:rPr>
      <mc:AlternateContent>
        <mc:Choice Requires="wps">
          <w:drawing>
            <wp:anchor distT="0" distB="0" distL="114300" distR="114300" simplePos="0" relativeHeight="251658240" behindDoc="0" locked="0" layoutInCell="1" allowOverlap="1" wp14:anchorId="33EF6EE7" wp14:editId="6780C732">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14:textId="77777777" w:rsidR="003620DF" w:rsidRDefault="00000000">
                          <w:pPr>
                            <w:pStyle w:val="aa"/>
                            <w:jc w:val="right"/>
                          </w:pPr>
                          <w:r>
                            <w:fldChar w:fldCharType="begin"/>
                          </w:r>
                          <w:r>
                            <w:instrText>PAGE   \* MERGEFORMAT</w:instrText>
                          </w:r>
                          <w:r>
                            <w:fldChar w:fldCharType="separate"/>
                          </w:r>
                          <w:r>
                            <w:rPr>
                              <w:lang w:val="zh-CN"/>
                            </w:rPr>
                            <w:t>1</w:t>
                          </w:r>
                          <w:r>
                            <w:rPr>
                              <w:lang w:val="zh-CN"/>
                            </w:rPr>
                            <w:fldChar w:fldCharType="end"/>
                          </w:r>
                        </w:p>
                        <w:p w14:paraId="09E5AC45" w14:textId="77777777" w:rsidR="003620DF" w:rsidRDefault="003620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EF6EE7"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AF81260" w14:textId="77777777" w:rsidR="003620DF" w:rsidRDefault="00000000">
                    <w:pPr>
                      <w:pStyle w:val="aa"/>
                      <w:jc w:val="right"/>
                    </w:pPr>
                    <w:r>
                      <w:fldChar w:fldCharType="begin"/>
                    </w:r>
                    <w:r>
                      <w:instrText>PAGE   \* MERGEFORMAT</w:instrText>
                    </w:r>
                    <w:r>
                      <w:fldChar w:fldCharType="separate"/>
                    </w:r>
                    <w:r>
                      <w:rPr>
                        <w:lang w:val="zh-CN"/>
                      </w:rPr>
                      <w:t>1</w:t>
                    </w:r>
                    <w:r>
                      <w:rPr>
                        <w:lang w:val="zh-CN"/>
                      </w:rPr>
                      <w:fldChar w:fldCharType="end"/>
                    </w:r>
                  </w:p>
                  <w:p w14:paraId="09E5AC45" w14:textId="77777777" w:rsidR="003620DF" w:rsidRDefault="003620DF"/>
                </w:txbxContent>
              </v:textbox>
              <w10:wrap anchorx="margin"/>
            </v:shape>
          </w:pict>
        </mc:Fallback>
      </mc:AlternateContent>
    </w:r>
  </w:p>
  <w:p w14:paraId="6699C6C7" w14:textId="77777777" w:rsidR="003620DF" w:rsidRDefault="003620DF">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B3C8" w14:textId="77777777" w:rsidR="007D4D52" w:rsidRDefault="007D4D52">
    <w:pPr>
      <w:pStyle w:val="aa"/>
      <w:jc w:val="right"/>
    </w:pPr>
    <w:r>
      <w:rPr>
        <w:noProof/>
      </w:rPr>
      <mc:AlternateContent>
        <mc:Choice Requires="wps">
          <w:drawing>
            <wp:anchor distT="0" distB="0" distL="114300" distR="114300" simplePos="0" relativeHeight="251676672" behindDoc="0" locked="0" layoutInCell="1" allowOverlap="1" wp14:anchorId="54613691" wp14:editId="3077434D">
              <wp:simplePos x="0" y="0"/>
              <wp:positionH relativeFrom="margin">
                <wp:align>outside</wp:align>
              </wp:positionH>
              <wp:positionV relativeFrom="paragraph">
                <wp:posOffset>0</wp:posOffset>
              </wp:positionV>
              <wp:extent cx="114935" cy="302260"/>
              <wp:effectExtent l="0" t="0" r="12065" b="15240"/>
              <wp:wrapNone/>
              <wp:docPr id="70026999" name="文本框 70026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13899175"/>
                          </w:sdtPr>
                          <w:sdtContent>
                            <w:p w14:paraId="78CE69CC" w14:textId="77777777" w:rsidR="007D4D52" w:rsidRDefault="007D4D52">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21BDC289" w14:textId="77777777" w:rsidR="007D4D52" w:rsidRDefault="007D4D52"/>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4613691" id="_x0000_t202" coordsize="21600,21600" o:spt="202" path="m,l,21600r21600,l21600,xe">
              <v:stroke joinstyle="miter"/>
              <v:path gradientshapeok="t" o:connecttype="rect"/>
            </v:shapetype>
            <v:shape id="文本框 70026999" o:spid="_x0000_s1032" type="#_x0000_t202" style="position:absolute;left:0;text-align:left;margin-left:-42.15pt;margin-top:0;width:9.05pt;height:23.8pt;z-index:25167667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kAwIAAP8DAAAOAAAAZHJzL2Uyb0RvYy54bWysU02P0zAQvSPxHyzfadKWrSBquiq7KkKq&#10;2JXKirPr2I2F7bFst0n59YzdpEWwJ8TFmXg+35vn5X1vNDkJHxTYmk4nJSXCcmiUPdT05dvm3QdK&#10;QmS2YRqsqOlZBHq/evtm2blKzKAF3QhPsIgNVedq2sboqqIIvBWGhQk4YdEpwRsW8dcfisazDqsb&#10;XczKclF04BvngYsQ8Pbx4qSrXF9KweOTlEFEomuKs8V8+nzu01mslqw6eOZaxYcx2D9MYZiy2PRa&#10;6pFFRo5e/VXKKO4hgIwTDqYAKRUXGQOimZZ/oNm1zImMBckJ7kpT+H9l+dfTzj17EvtP0OMCM4jg&#10;tsB/BOSm6FyohpjEaagCRiegvfQmfRECwUTk9nzlU/SR8FRt+v7j/I4Sjq55OZstMt/FLdn5ED8L&#10;MCQZNfW4rjwAO21DTO1ZNYakXhY2Suu8Mm1JV9PF/K7MCVcPZmg7zH0ZNQ0d+31PVIMJaeHpZg/N&#10;GWF7uCgiOL5ROMOWhfjMPEoAAaGs4xMeUgP2gsGipAX/87X7FI+bQS8lHUqqphY1T4n+YnFjSX2j&#10;4UdjPxr2aB4ANTrF5+J4NjHBRz2a0oP5jlpfpx7oYpZjp5rG0XyIF1njW+Fivc5BqDHH4tbuHL/t&#10;dn2MyGOm98bEQBmqLLM+vIgk49//c9Tt3a5+AQAA//8DAFBLAwQUAAYACAAAACEA45OF7dgAAAAD&#10;AQAADwAAAGRycy9kb3ducmV2LnhtbEyPwU7DMBBE70j8g7VI3KhTqEoV4lRQEY5INBw4buNtkmKv&#10;I9tNw9/jcqGXlUYzmnlbrCdrxEg+9I4VzGcZCOLG6Z5bBZ91dbcCESKyRuOYFPxQgHV5fVVgrt2J&#10;P2jcxlakEg45KuhiHHIpQ9ORxTBzA3Hy9s5bjEn6VmqPp1RujbzPsqW02HNa6HCgTUfN9/ZoFWyq&#10;uvYjBW++6K16OLy/LOh1Uur2Znp+AhFpiv9hOOMndCgT084dWQdhFKRH4t89e6s5iJ2CxeMSZFnI&#10;S/byFwAA//8DAFBLAQItABQABgAIAAAAIQC2gziS/gAAAOEBAAATAAAAAAAAAAAAAAAAAAAAAABb&#10;Q29udGVudF9UeXBlc10ueG1sUEsBAi0AFAAGAAgAAAAhADj9If/WAAAAlAEAAAsAAAAAAAAAAAAA&#10;AAAALwEAAF9yZWxzLy5yZWxzUEsBAi0AFAAGAAgAAAAhABmdn2QDAgAA/wMAAA4AAAAAAAAAAAAA&#10;AAAALgIAAGRycy9lMm9Eb2MueG1sUEsBAi0AFAAGAAgAAAAhAOOThe3YAAAAAwEAAA8AAAAAAAAA&#10;AAAAAAAAXQQAAGRycy9kb3ducmV2LnhtbFBLBQYAAAAABAAEAPMAAABiBQAAAAA=&#10;" filled="f" stroked="f" strokeweight=".5pt">
              <v:textbox style="mso-fit-shape-to-text:t" inset="0,0,0,0">
                <w:txbxContent>
                  <w:sdt>
                    <w:sdtPr>
                      <w:id w:val="13899175"/>
                    </w:sdtPr>
                    <w:sdtContent>
                      <w:p w14:paraId="78CE69CC" w14:textId="77777777" w:rsidR="007D4D52" w:rsidRDefault="007D4D52">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21BDC289" w14:textId="77777777" w:rsidR="007D4D52" w:rsidRDefault="007D4D52"/>
                </w:txbxContent>
              </v:textbox>
              <w10:wrap anchorx="margin"/>
            </v:shape>
          </w:pict>
        </mc:Fallback>
      </mc:AlternateContent>
    </w:r>
  </w:p>
  <w:p w14:paraId="767DD4FF" w14:textId="77777777" w:rsidR="007D4D52" w:rsidRDefault="007D4D52">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C933" w14:textId="77777777" w:rsidR="007D4D52" w:rsidRDefault="007D4D52">
    <w:pPr>
      <w:pStyle w:val="aa"/>
      <w:jc w:val="right"/>
    </w:pPr>
    <w:r>
      <w:rPr>
        <w:noProof/>
      </w:rPr>
      <mc:AlternateContent>
        <mc:Choice Requires="wps">
          <w:drawing>
            <wp:anchor distT="0" distB="0" distL="114300" distR="114300" simplePos="0" relativeHeight="251678720" behindDoc="0" locked="0" layoutInCell="1" allowOverlap="1" wp14:anchorId="59CEB089" wp14:editId="69576CA8">
              <wp:simplePos x="0" y="0"/>
              <wp:positionH relativeFrom="margin">
                <wp:align>outside</wp:align>
              </wp:positionH>
              <wp:positionV relativeFrom="paragraph">
                <wp:posOffset>0</wp:posOffset>
              </wp:positionV>
              <wp:extent cx="114935" cy="302260"/>
              <wp:effectExtent l="0" t="0" r="12065" b="15240"/>
              <wp:wrapNone/>
              <wp:docPr id="2029239940" name="文本框 2029239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2113500149"/>
                          </w:sdtPr>
                          <w:sdtContent>
                            <w:p w14:paraId="702CA54A" w14:textId="77777777" w:rsidR="007D4D52" w:rsidRDefault="007D4D52">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7BCE089B" w14:textId="77777777" w:rsidR="007D4D52" w:rsidRDefault="007D4D52"/>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9CEB089" id="_x0000_t202" coordsize="21600,21600" o:spt="202" path="m,l,21600r21600,l21600,xe">
              <v:stroke joinstyle="miter"/>
              <v:path gradientshapeok="t" o:connecttype="rect"/>
            </v:shapetype>
            <v:shape id="文本框 2029239940" o:spid="_x0000_s1033" type="#_x0000_t202" style="position:absolute;left:0;text-align:left;margin-left:-42.15pt;margin-top:0;width:9.05pt;height:23.8pt;z-index:25167872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ifBAIAAP8DAAAOAAAAZHJzL2Uyb0RvYy54bWysU02P0zAQvSPxHyzfadKWLUvUdFV2VYRU&#10;sSsVxNl17MbC9li226T8esZu0iLghLg4E8/ne/O8fOiNJifhgwJb0+mkpERYDo2yh5p+/bJ5c09J&#10;iMw2TIMVNT2LQB9Wr18tO1eJGbSgG+EJFrGh6lxN2xhdVRSBt8KwMAEnLDoleMMi/vpD0XjWYXWj&#10;i1lZLooOfOM8cBEC3j5dnHSV60speHyWMohIdE1xtphPn899OovVklUHz1yr+DAG+4cpDFMWm15L&#10;PbHIyNGrP0oZxT0EkHHCwRQgpeIiY0A00/I3NLuWOZGxIDnBXWkK/68s/3zauRdPYv8BelxgBhHc&#10;Fvj3gNwUnQvVEJM4DVXA6AS0l96kL0IgmIjcnq98ij4SnqpN376f31HC0TUvZ7NF5ru4JTsf4kcB&#10;hiSjph7XlQdgp22IqT2rxpDUy8JGaZ1Xpi3parqY35U54erBDG2HuS+jpqFjv++Jamr6Li083eyh&#10;OSNsDxdFBMc3CmfYshBfmEcJICCUdXzGQ2rAXjBYlLTgf/ztPsXjZtBLSYeSqqlFzVOiP1ncWFLf&#10;aPjR2I+GPZpHQI1O8bk4nk1M8FGPpvRgvqHW16kHupjl2KmmcTQf40XW+Fa4WK9zEGrMsbi1O8dv&#10;u10fI/KY6b0xMVCGKsusDy8iyfjX/xx1e7ernwAAAP//AwBQSwMEFAAGAAgAAAAhAOOThe3YAAAA&#10;AwEAAA8AAABkcnMvZG93bnJldi54bWxMj8FOwzAQRO9I/IO1SNyoU6hKFeJUUBGOSDQcOG7jbZJi&#10;ryPbTcPf43Khl5VGM5p5W6wna8RIPvSOFcxnGQjixumeWwWfdXW3AhEiskbjmBT8UIB1eX1VYK7d&#10;iT9o3MZWpBIOOSroYhxyKUPTkcUwcwNx8vbOW4xJ+lZqj6dUbo28z7KltNhzWuhwoE1Hzff2aBVs&#10;qrr2IwVvvuiteji8vyzodVLq9mZ6fgIRaYr/YTjjJ3QoE9POHVkHYRSkR+LfPXurOYidgsXjEmRZ&#10;yEv28hcAAP//AwBQSwECLQAUAAYACAAAACEAtoM4kv4AAADhAQAAEwAAAAAAAAAAAAAAAAAAAAAA&#10;W0NvbnRlbnRfVHlwZXNdLnhtbFBLAQItABQABgAIAAAAIQA4/SH/1gAAAJQBAAALAAAAAAAAAAAA&#10;AAAAAC8BAABfcmVscy8ucmVsc1BLAQItABQABgAIAAAAIQBZGlifBAIAAP8DAAAOAAAAAAAAAAAA&#10;AAAAAC4CAABkcnMvZTJvRG9jLnhtbFBLAQItABQABgAIAAAAIQDjk4Xt2AAAAAMBAAAPAAAAAAAA&#10;AAAAAAAAAF4EAABkcnMvZG93bnJldi54bWxQSwUGAAAAAAQABADzAAAAYwUAAAAA&#10;" filled="f" stroked="f" strokeweight=".5pt">
              <v:textbox style="mso-fit-shape-to-text:t" inset="0,0,0,0">
                <w:txbxContent>
                  <w:sdt>
                    <w:sdtPr>
                      <w:id w:val="-2113500149"/>
                    </w:sdtPr>
                    <w:sdtContent>
                      <w:p w14:paraId="702CA54A" w14:textId="77777777" w:rsidR="007D4D52" w:rsidRDefault="007D4D52">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7BCE089B" w14:textId="77777777" w:rsidR="007D4D52" w:rsidRDefault="007D4D52"/>
                </w:txbxContent>
              </v:textbox>
              <w10:wrap anchorx="margin"/>
            </v:shape>
          </w:pict>
        </mc:Fallback>
      </mc:AlternateContent>
    </w:r>
  </w:p>
  <w:p w14:paraId="5D4C791A" w14:textId="77777777" w:rsidR="007D4D52" w:rsidRDefault="007D4D52">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FC9B" w14:textId="77777777" w:rsidR="003620DF" w:rsidRDefault="00000000">
    <w:pPr>
      <w:pStyle w:val="af5"/>
    </w:pPr>
    <w:r>
      <w:rPr>
        <w:noProof/>
      </w:rPr>
      <mc:AlternateContent>
        <mc:Choice Requires="wps">
          <w:drawing>
            <wp:anchor distT="0" distB="0" distL="114300" distR="114300" simplePos="0" relativeHeight="251658752" behindDoc="0" locked="0" layoutInCell="1" allowOverlap="1" wp14:anchorId="1DF41A79" wp14:editId="46C48C52">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4640" w14:textId="77777777" w:rsidR="003620DF" w:rsidRDefault="00000000">
                          <w:pPr>
                            <w:pStyle w:val="af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41A79" id="_x0000_t202" coordsize="21600,21600" o:spt="202" path="m,l,21600r21600,l21600,xe">
              <v:stroke joinstyle="miter"/>
              <v:path gradientshapeok="t" o:connecttype="rect"/>
            </v:shapetype>
            <v:shape id="文本框 29" o:spid="_x0000_s1034" type="#_x0000_t202" style="position:absolute;left:0;text-align:left;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28034640" w14:textId="77777777" w:rsidR="003620DF" w:rsidRDefault="00000000">
                    <w:pPr>
                      <w:pStyle w:val="af5"/>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736B" w14:textId="77777777" w:rsidR="003620DF" w:rsidRDefault="00000000">
    <w:pPr>
      <w:pStyle w:val="aa"/>
    </w:pPr>
    <w:r>
      <w:rPr>
        <w:noProof/>
      </w:rPr>
      <mc:AlternateContent>
        <mc:Choice Requires="wps">
          <w:drawing>
            <wp:anchor distT="0" distB="0" distL="114300" distR="114300" simplePos="0" relativeHeight="251661312" behindDoc="0" locked="0" layoutInCell="1" allowOverlap="1" wp14:anchorId="2137A054" wp14:editId="5266A493">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37A054" id="_x0000_t202" coordsize="21600,21600" o:spt="202" path="m,l,21600r21600,l21600,xe">
              <v:stroke joinstyle="miter"/>
              <v:path gradientshapeok="t" o:connecttype="rect"/>
            </v:shapetype>
            <v:shape id="文本框 9"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2EDCB00D"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2DEF" w14:textId="77777777" w:rsidR="003620DF" w:rsidRDefault="00000000">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DB8FC52" w14:textId="77777777" w:rsidR="003620DF" w:rsidRDefault="003620D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6610" w14:textId="77777777" w:rsidR="003620DF" w:rsidRDefault="003620DF">
    <w:pPr>
      <w:pStyle w:val="aa"/>
      <w:ind w:right="360"/>
      <w:jc w:val="center"/>
    </w:pPr>
  </w:p>
  <w:p w14:paraId="6F8E6A0C" w14:textId="77777777" w:rsidR="003620DF" w:rsidRDefault="003620DF">
    <w:pPr>
      <w:pStyle w:val="aa"/>
    </w:pPr>
  </w:p>
  <w:p w14:paraId="45874053" w14:textId="77777777" w:rsidR="003620DF" w:rsidRDefault="003620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D494" w14:textId="77777777" w:rsidR="003620DF" w:rsidRDefault="003620DF">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DA5C" w14:textId="77777777" w:rsidR="003620DF" w:rsidRDefault="00000000">
    <w:pPr>
      <w:pStyle w:val="aa"/>
      <w:ind w:right="360"/>
      <w:jc w:val="center"/>
    </w:pPr>
    <w:r>
      <w:rPr>
        <w:noProof/>
      </w:rPr>
      <mc:AlternateContent>
        <mc:Choice Requires="wps">
          <w:drawing>
            <wp:anchor distT="0" distB="0" distL="114300" distR="114300" simplePos="0" relativeHeight="251642880" behindDoc="0" locked="0" layoutInCell="1" allowOverlap="1" wp14:anchorId="3B35B93D" wp14:editId="6BC6791C">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5B93D"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428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E7631D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v:textbox>
              <w10:wrap anchorx="margin"/>
            </v:shape>
          </w:pict>
        </mc:Fallback>
      </mc:AlternateContent>
    </w:r>
  </w:p>
  <w:p w14:paraId="59EC9F76" w14:textId="77777777" w:rsidR="003620DF" w:rsidRDefault="003620DF">
    <w:pPr>
      <w:pStyle w:val="aa"/>
    </w:pPr>
  </w:p>
  <w:p w14:paraId="65AE59DE" w14:textId="77777777" w:rsidR="003620DF" w:rsidRDefault="003620D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CC52" w14:textId="77777777" w:rsidR="003620DF" w:rsidRDefault="00000000">
    <w:pPr>
      <w:pStyle w:val="aa"/>
    </w:pPr>
    <w:r>
      <w:rPr>
        <w:noProof/>
      </w:rPr>
      <mc:AlternateContent>
        <mc:Choice Requires="wps">
          <w:drawing>
            <wp:anchor distT="0" distB="0" distL="114300" distR="114300" simplePos="0" relativeHeight="251664384" behindDoc="0" locked="0" layoutInCell="1" allowOverlap="1" wp14:anchorId="6136F30D" wp14:editId="7D47F55C">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6F30D" id="_x0000_t202" coordsize="21600,21600" o:spt="202" path="m,l,21600r21600,l21600,xe">
              <v:stroke joinstyle="miter"/>
              <v:path gradientshapeok="t" o:connecttype="rect"/>
            </v:shapetype>
            <v:shape id="文本框 24" o:spid="_x0000_s1029"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0563AA28"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B0F2" w14:textId="77777777" w:rsidR="003620DF" w:rsidRDefault="00000000">
    <w:pPr>
      <w:pStyle w:val="aa"/>
      <w:ind w:right="360"/>
      <w:jc w:val="center"/>
    </w:pPr>
    <w:r>
      <w:rPr>
        <w:noProof/>
      </w:rPr>
      <mc:AlternateContent>
        <mc:Choice Requires="wps">
          <w:drawing>
            <wp:anchor distT="0" distB="0" distL="114300" distR="114300" simplePos="0" relativeHeight="251655168" behindDoc="0" locked="0" layoutInCell="1" allowOverlap="1" wp14:anchorId="5986513C" wp14:editId="38211072">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86513C" id="_x0000_t202" coordsize="21600,21600" o:spt="202" path="m,l,21600r21600,l21600,xe">
              <v:stroke joinstyle="miter"/>
              <v:path gradientshapeok="t" o:connecttype="rect"/>
            </v:shapetype>
            <v:shape id="文本框 17" o:spid="_x0000_s1030" type="#_x0000_t202" style="position:absolute;left:0;text-align:left;margin-left:92.8pt;margin-top:0;width:2in;height:2in;z-index:2516551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E2E299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v:textbox>
              <w10:wrap anchorx="margin"/>
            </v:shape>
          </w:pict>
        </mc:Fallback>
      </mc:AlternateContent>
    </w:r>
  </w:p>
  <w:p w14:paraId="396330AC" w14:textId="77777777" w:rsidR="003620DF" w:rsidRDefault="003620DF">
    <w:pPr>
      <w:pStyle w:val="aa"/>
    </w:pPr>
  </w:p>
  <w:p w14:paraId="2D4EFA98" w14:textId="77777777" w:rsidR="003620DF" w:rsidRDefault="003620D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999" w14:textId="3946F9A8" w:rsidR="00707BE6" w:rsidRDefault="00707BE6">
    <w:pPr>
      <w:pStyle w:val="aa"/>
      <w:jc w:val="right"/>
    </w:pPr>
    <w:r>
      <w:rPr>
        <w:noProof/>
      </w:rPr>
      <mc:AlternateContent>
        <mc:Choice Requires="wps">
          <w:drawing>
            <wp:anchor distT="0" distB="0" distL="114300" distR="114300" simplePos="0" relativeHeight="251674624" behindDoc="0" locked="0" layoutInCell="1" allowOverlap="1" wp14:anchorId="6880F2DC" wp14:editId="4C9CC6E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697131326"/>
                          </w:sdtPr>
                          <w:sdtContent>
                            <w:p w14:paraId="35F1CBB9" w14:textId="77777777" w:rsidR="00707BE6" w:rsidRDefault="00707BE6">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18213DF8" w14:textId="77777777" w:rsidR="00707BE6" w:rsidRDefault="00707BE6"/>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880F2DC" id="_x0000_t202" coordsize="21600,21600" o:spt="202" path="m,l,21600r21600,l21600,xe">
              <v:stroke joinstyle="miter"/>
              <v:path gradientshapeok="t" o:connecttype="rect"/>
            </v:shapetype>
            <v:shape id="文本框 73" o:spid="_x0000_s1031" type="#_x0000_t202" style="position:absolute;left:0;text-align:left;margin-left:-42.15pt;margin-top:0;width:9.05pt;height:23.8pt;z-index:25167462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azAwIAAP8DAAAOAAAAZHJzL2Uyb0RvYy54bWysU02P0zAQvSPxHyzfadKWVhDVXZVdFSFV&#10;7EoFcXYdu4mwPZbtNim/nrGbtAg4IS7OxPP53jyvHnqjyVn60IJldDopKZFWQN3aI6Nfv2zfvKMk&#10;RG5rrsFKRi8y0If161erzlVyBg3oWnqCRWyoOsdoE6OriiKIRhoeJuCkRacCb3jEX38sas87rG50&#10;MSvLZdGBr50HIUPA26erk65zfaWkiM9KBRmJZhRni/n0+Tyks1iveHX03DWtGMbg/zCF4a3FprdS&#10;TzxycvLtH6VMKzwEUHEiwBSgVCtkxoBopuVvaPYNdzJjQXKCu9EU/l9Z8fm8dy+exP4D9LjADCK4&#10;HYjvAbkpOheqISZxGqqA0Qlor7xJX4RAMBG5vdz4lH0kIlWbvn0/X1Ai0DUvZ7Nl5ru4Jzsf4kcJ&#10;hiSDUY/rygPw8y7E1J5XY0jqZWHbap1Xpi3pGF3OF2VOuHkwQ9th7uuoaejYH3rS1owu0sLTzQHq&#10;C8L2cFVEcGLb4gw7HuIL9ygBBISyjs94KA3YCwaLkgb8j7/dp3jcDHop6VBSjFrUPCX6k8WNJfWN&#10;hh+Nw2jYk3kE1OgUn4sT2cQEH/VoKg/mG2p9k3qgi1uBnRiNo/kYr7LGtyLkZpODUGOOx53dO3Hf&#10;7eYUkcdM752JgTJUWWZ9eBFJxr/+56j7u13/BAAA//8DAFBLAwQUAAYACAAAACEA45OF7dgAAAAD&#10;AQAADwAAAGRycy9kb3ducmV2LnhtbEyPwU7DMBBE70j8g7VI3KhTqEoV4lRQEY5INBw4buNtkmKv&#10;I9tNw9/jcqGXlUYzmnlbrCdrxEg+9I4VzGcZCOLG6Z5bBZ91dbcCESKyRuOYFPxQgHV5fVVgrt2J&#10;P2jcxlakEg45KuhiHHIpQ9ORxTBzA3Hy9s5bjEn6VmqPp1RujbzPsqW02HNa6HCgTUfN9/ZoFWyq&#10;uvYjBW++6K16OLy/LOh1Uur2Znp+AhFpiv9hOOMndCgT084dWQdhFKRH4t89e6s5iJ2CxeMSZFnI&#10;S/byFwAA//8DAFBLAQItABQABgAIAAAAIQC2gziS/gAAAOEBAAATAAAAAAAAAAAAAAAAAAAAAABb&#10;Q29udGVudF9UeXBlc10ueG1sUEsBAi0AFAAGAAgAAAAhADj9If/WAAAAlAEAAAsAAAAAAAAAAAAA&#10;AAAALwEAAF9yZWxzLy5yZWxzUEsBAi0AFAAGAAgAAAAhAJgSprMDAgAA/wMAAA4AAAAAAAAAAAAA&#10;AAAALgIAAGRycy9lMm9Eb2MueG1sUEsBAi0AFAAGAAgAAAAhAOOThe3YAAAAAwEAAA8AAAAAAAAA&#10;AAAAAAAAXQQAAGRycy9kb3ducmV2LnhtbFBLBQYAAAAABAAEAPMAAABiBQAAAAA=&#10;" filled="f" stroked="f" strokeweight=".5pt">
              <v:textbox style="mso-fit-shape-to-text:t" inset="0,0,0,0">
                <w:txbxContent>
                  <w:sdt>
                    <w:sdtPr>
                      <w:id w:val="697131326"/>
                    </w:sdtPr>
                    <w:sdtContent>
                      <w:p w14:paraId="35F1CBB9" w14:textId="77777777" w:rsidR="00707BE6" w:rsidRDefault="00707BE6">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18213DF8" w14:textId="77777777" w:rsidR="00707BE6" w:rsidRDefault="00707BE6"/>
                </w:txbxContent>
              </v:textbox>
              <w10:wrap anchorx="margin"/>
            </v:shape>
          </w:pict>
        </mc:Fallback>
      </mc:AlternateContent>
    </w:r>
  </w:p>
  <w:p w14:paraId="12ED3F7F" w14:textId="77777777" w:rsidR="00707BE6" w:rsidRDefault="00707B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E0026" w14:textId="77777777" w:rsidR="005965ED" w:rsidRDefault="005965ED">
      <w:r>
        <w:separator/>
      </w:r>
    </w:p>
  </w:footnote>
  <w:footnote w:type="continuationSeparator" w:id="0">
    <w:p w14:paraId="2AED1A05" w14:textId="77777777" w:rsidR="005965ED" w:rsidRDefault="0059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E7C1" w14:textId="77777777" w:rsidR="007A1522" w:rsidRDefault="007A15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DB7D" w14:textId="77777777" w:rsidR="0010760A" w:rsidRDefault="001076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D25D58"/>
    <w:multiLevelType w:val="singleLevel"/>
    <w:tmpl w:val="88D25D58"/>
    <w:lvl w:ilvl="0">
      <w:start w:val="1"/>
      <w:numFmt w:val="decimal"/>
      <w:suff w:val="space"/>
      <w:lvlText w:val="%1）"/>
      <w:lvlJc w:val="left"/>
    </w:lvl>
  </w:abstractNum>
  <w:abstractNum w:abstractNumId="1" w15:restartNumberingAfterBreak="0">
    <w:nsid w:val="A5F2CB41"/>
    <w:multiLevelType w:val="singleLevel"/>
    <w:tmpl w:val="A5F2CB41"/>
    <w:lvl w:ilvl="0">
      <w:start w:val="1"/>
      <w:numFmt w:val="decimal"/>
      <w:suff w:val="nothing"/>
      <w:lvlText w:val="%1-"/>
      <w:lvlJc w:val="left"/>
    </w:lvl>
  </w:abstractNum>
  <w:abstractNum w:abstractNumId="2" w15:restartNumberingAfterBreak="0">
    <w:nsid w:val="AC2DDEF9"/>
    <w:multiLevelType w:val="singleLevel"/>
    <w:tmpl w:val="AC2DDEF9"/>
    <w:lvl w:ilvl="0">
      <w:start w:val="1"/>
      <w:numFmt w:val="decimal"/>
      <w:suff w:val="nothing"/>
      <w:lvlText w:val="%1-"/>
      <w:lvlJc w:val="left"/>
    </w:lvl>
  </w:abstractNum>
  <w:abstractNum w:abstractNumId="3" w15:restartNumberingAfterBreak="0">
    <w:nsid w:val="BB267C08"/>
    <w:multiLevelType w:val="singleLevel"/>
    <w:tmpl w:val="BB267C08"/>
    <w:lvl w:ilvl="0">
      <w:start w:val="1"/>
      <w:numFmt w:val="decimal"/>
      <w:suff w:val="nothing"/>
      <w:lvlText w:val="%1-"/>
      <w:lvlJc w:val="left"/>
    </w:lvl>
  </w:abstractNum>
  <w:abstractNum w:abstractNumId="4" w15:restartNumberingAfterBreak="0">
    <w:nsid w:val="CE4C8022"/>
    <w:multiLevelType w:val="singleLevel"/>
    <w:tmpl w:val="CE4C8022"/>
    <w:lvl w:ilvl="0">
      <w:start w:val="7"/>
      <w:numFmt w:val="decimal"/>
      <w:suff w:val="nothing"/>
      <w:lvlText w:val="%1-"/>
      <w:lvlJc w:val="left"/>
    </w:lvl>
  </w:abstractNum>
  <w:abstractNum w:abstractNumId="5" w15:restartNumberingAfterBreak="0">
    <w:nsid w:val="087DF388"/>
    <w:multiLevelType w:val="singleLevel"/>
    <w:tmpl w:val="087DF388"/>
    <w:lvl w:ilvl="0">
      <w:start w:val="1"/>
      <w:numFmt w:val="decimal"/>
      <w:suff w:val="nothing"/>
      <w:lvlText w:val="%1-"/>
      <w:lvlJc w:val="left"/>
    </w:lvl>
  </w:abstractNum>
  <w:abstractNum w:abstractNumId="6" w15:restartNumberingAfterBreak="0">
    <w:nsid w:val="0F262339"/>
    <w:multiLevelType w:val="singleLevel"/>
    <w:tmpl w:val="0F262339"/>
    <w:lvl w:ilvl="0">
      <w:start w:val="1"/>
      <w:numFmt w:val="decimal"/>
      <w:suff w:val="nothing"/>
      <w:lvlText w:val="%1-"/>
      <w:lvlJc w:val="left"/>
      <w:pPr>
        <w:ind w:left="470" w:firstLine="0"/>
      </w:pPr>
    </w:lvl>
  </w:abstractNum>
  <w:abstractNum w:abstractNumId="7"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EF0B046"/>
    <w:multiLevelType w:val="singleLevel"/>
    <w:tmpl w:val="2EF0B046"/>
    <w:lvl w:ilvl="0">
      <w:start w:val="1"/>
      <w:numFmt w:val="decimal"/>
      <w:suff w:val="nothing"/>
      <w:lvlText w:val="%1-"/>
      <w:lvlJc w:val="left"/>
    </w:lvl>
  </w:abstractNum>
  <w:abstractNum w:abstractNumId="9" w15:restartNumberingAfterBreak="0">
    <w:nsid w:val="4F7064A6"/>
    <w:multiLevelType w:val="singleLevel"/>
    <w:tmpl w:val="4F7064A6"/>
    <w:lvl w:ilvl="0">
      <w:start w:val="1"/>
      <w:numFmt w:val="decimal"/>
      <w:suff w:val="nothing"/>
      <w:lvlText w:val="%1-"/>
      <w:lvlJc w:val="left"/>
    </w:lvl>
  </w:abstractNum>
  <w:abstractNum w:abstractNumId="10" w15:restartNumberingAfterBreak="0">
    <w:nsid w:val="5594554E"/>
    <w:multiLevelType w:val="singleLevel"/>
    <w:tmpl w:val="5594554E"/>
    <w:lvl w:ilvl="0">
      <w:start w:val="1"/>
      <w:numFmt w:val="decimal"/>
      <w:suff w:val="nothing"/>
      <w:lvlText w:val="%1-"/>
      <w:lvlJc w:val="left"/>
    </w:lvl>
  </w:abstractNum>
  <w:num w:numId="1" w16cid:durableId="555241797">
    <w:abstractNumId w:val="7"/>
  </w:num>
  <w:num w:numId="2" w16cid:durableId="2108572327">
    <w:abstractNumId w:val="6"/>
  </w:num>
  <w:num w:numId="3" w16cid:durableId="275410964">
    <w:abstractNumId w:val="1"/>
  </w:num>
  <w:num w:numId="4" w16cid:durableId="1741365014">
    <w:abstractNumId w:val="3"/>
  </w:num>
  <w:num w:numId="5" w16cid:durableId="1008361953">
    <w:abstractNumId w:val="5"/>
  </w:num>
  <w:num w:numId="6" w16cid:durableId="328869911">
    <w:abstractNumId w:val="4"/>
  </w:num>
  <w:num w:numId="7" w16cid:durableId="1973902189">
    <w:abstractNumId w:val="8"/>
  </w:num>
  <w:num w:numId="8" w16cid:durableId="193227377">
    <w:abstractNumId w:val="9"/>
  </w:num>
  <w:num w:numId="9" w16cid:durableId="1355107615">
    <w:abstractNumId w:val="2"/>
  </w:num>
  <w:num w:numId="10" w16cid:durableId="531039070">
    <w:abstractNumId w:val="10"/>
  </w:num>
  <w:num w:numId="11" w16cid:durableId="11383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0MWNjM2QxNTdhN2NhOTY3ODc2YTllMGRhYTBkMDcifQ=="/>
  </w:docVars>
  <w:rsids>
    <w:rsidRoot w:val="74EC1BB2"/>
    <w:rsid w:val="000016B9"/>
    <w:rsid w:val="000074DD"/>
    <w:rsid w:val="00016742"/>
    <w:rsid w:val="00023C38"/>
    <w:rsid w:val="00043FB4"/>
    <w:rsid w:val="00054DAD"/>
    <w:rsid w:val="00060CB4"/>
    <w:rsid w:val="000879E1"/>
    <w:rsid w:val="000925D5"/>
    <w:rsid w:val="000A5717"/>
    <w:rsid w:val="000A6FDE"/>
    <w:rsid w:val="000B0712"/>
    <w:rsid w:val="000C2E5C"/>
    <w:rsid w:val="000D4562"/>
    <w:rsid w:val="000D4B7A"/>
    <w:rsid w:val="000F5918"/>
    <w:rsid w:val="000F775A"/>
    <w:rsid w:val="0010760A"/>
    <w:rsid w:val="00113FA0"/>
    <w:rsid w:val="00123540"/>
    <w:rsid w:val="00124B22"/>
    <w:rsid w:val="00133BEA"/>
    <w:rsid w:val="00136ACB"/>
    <w:rsid w:val="00142B9B"/>
    <w:rsid w:val="00154323"/>
    <w:rsid w:val="00180AC1"/>
    <w:rsid w:val="00182AC9"/>
    <w:rsid w:val="001905F3"/>
    <w:rsid w:val="001A1ABD"/>
    <w:rsid w:val="001B045F"/>
    <w:rsid w:val="001F52C1"/>
    <w:rsid w:val="001F70DA"/>
    <w:rsid w:val="0023408E"/>
    <w:rsid w:val="00241F93"/>
    <w:rsid w:val="00245A68"/>
    <w:rsid w:val="00245BE6"/>
    <w:rsid w:val="0025282A"/>
    <w:rsid w:val="0026064D"/>
    <w:rsid w:val="002673EF"/>
    <w:rsid w:val="0027459B"/>
    <w:rsid w:val="00286807"/>
    <w:rsid w:val="002953D9"/>
    <w:rsid w:val="00296282"/>
    <w:rsid w:val="002B3413"/>
    <w:rsid w:val="002F50F9"/>
    <w:rsid w:val="002F7999"/>
    <w:rsid w:val="003012AC"/>
    <w:rsid w:val="00317BF8"/>
    <w:rsid w:val="00320B7F"/>
    <w:rsid w:val="00320C16"/>
    <w:rsid w:val="003252D6"/>
    <w:rsid w:val="003459F3"/>
    <w:rsid w:val="00346C02"/>
    <w:rsid w:val="003620DF"/>
    <w:rsid w:val="00363407"/>
    <w:rsid w:val="003643EA"/>
    <w:rsid w:val="00366F8C"/>
    <w:rsid w:val="003741C1"/>
    <w:rsid w:val="003809FC"/>
    <w:rsid w:val="0038196B"/>
    <w:rsid w:val="00384BFC"/>
    <w:rsid w:val="0038635B"/>
    <w:rsid w:val="00394C2D"/>
    <w:rsid w:val="00397773"/>
    <w:rsid w:val="003B6C1F"/>
    <w:rsid w:val="003D0AD8"/>
    <w:rsid w:val="003D3E61"/>
    <w:rsid w:val="003F13DC"/>
    <w:rsid w:val="003F18AA"/>
    <w:rsid w:val="003F24BB"/>
    <w:rsid w:val="004241B8"/>
    <w:rsid w:val="00425C18"/>
    <w:rsid w:val="004316C5"/>
    <w:rsid w:val="00445548"/>
    <w:rsid w:val="0046000F"/>
    <w:rsid w:val="00461D40"/>
    <w:rsid w:val="00477837"/>
    <w:rsid w:val="004A164D"/>
    <w:rsid w:val="004C5308"/>
    <w:rsid w:val="005022ED"/>
    <w:rsid w:val="005101C2"/>
    <w:rsid w:val="00517BA9"/>
    <w:rsid w:val="00520426"/>
    <w:rsid w:val="005206D1"/>
    <w:rsid w:val="00524A6D"/>
    <w:rsid w:val="005345CE"/>
    <w:rsid w:val="00534D01"/>
    <w:rsid w:val="00542418"/>
    <w:rsid w:val="0055074C"/>
    <w:rsid w:val="0057682C"/>
    <w:rsid w:val="005859E6"/>
    <w:rsid w:val="00586682"/>
    <w:rsid w:val="00587709"/>
    <w:rsid w:val="00587BAB"/>
    <w:rsid w:val="005965ED"/>
    <w:rsid w:val="005A6F1A"/>
    <w:rsid w:val="005B366D"/>
    <w:rsid w:val="005C602B"/>
    <w:rsid w:val="005D32C4"/>
    <w:rsid w:val="006061F0"/>
    <w:rsid w:val="0061653D"/>
    <w:rsid w:val="0061661C"/>
    <w:rsid w:val="00624F96"/>
    <w:rsid w:val="00630A46"/>
    <w:rsid w:val="00631F56"/>
    <w:rsid w:val="006415E7"/>
    <w:rsid w:val="006550F6"/>
    <w:rsid w:val="00677764"/>
    <w:rsid w:val="006961DE"/>
    <w:rsid w:val="006A14BB"/>
    <w:rsid w:val="006A2BBB"/>
    <w:rsid w:val="006C751D"/>
    <w:rsid w:val="006D37C0"/>
    <w:rsid w:val="006E1474"/>
    <w:rsid w:val="006E7B58"/>
    <w:rsid w:val="006F4506"/>
    <w:rsid w:val="00703370"/>
    <w:rsid w:val="007068CE"/>
    <w:rsid w:val="00707BE6"/>
    <w:rsid w:val="00707FE1"/>
    <w:rsid w:val="00711E67"/>
    <w:rsid w:val="0072404B"/>
    <w:rsid w:val="00735182"/>
    <w:rsid w:val="00753422"/>
    <w:rsid w:val="00763D0F"/>
    <w:rsid w:val="00796742"/>
    <w:rsid w:val="007A1522"/>
    <w:rsid w:val="007A76B0"/>
    <w:rsid w:val="007B5D93"/>
    <w:rsid w:val="007D1CCB"/>
    <w:rsid w:val="007D4D52"/>
    <w:rsid w:val="007D4D86"/>
    <w:rsid w:val="007D624D"/>
    <w:rsid w:val="007D6E26"/>
    <w:rsid w:val="007F617E"/>
    <w:rsid w:val="00801227"/>
    <w:rsid w:val="00802045"/>
    <w:rsid w:val="0081603E"/>
    <w:rsid w:val="00816480"/>
    <w:rsid w:val="00820B73"/>
    <w:rsid w:val="0083561B"/>
    <w:rsid w:val="00850E4D"/>
    <w:rsid w:val="00851039"/>
    <w:rsid w:val="00862745"/>
    <w:rsid w:val="0086579A"/>
    <w:rsid w:val="0087675D"/>
    <w:rsid w:val="008872ED"/>
    <w:rsid w:val="00887754"/>
    <w:rsid w:val="008D0278"/>
    <w:rsid w:val="008D4A35"/>
    <w:rsid w:val="009113B9"/>
    <w:rsid w:val="00911FFE"/>
    <w:rsid w:val="00927413"/>
    <w:rsid w:val="0094016B"/>
    <w:rsid w:val="00943E59"/>
    <w:rsid w:val="00957434"/>
    <w:rsid w:val="00977025"/>
    <w:rsid w:val="009C22CB"/>
    <w:rsid w:val="009C72E5"/>
    <w:rsid w:val="009C7C8E"/>
    <w:rsid w:val="009D66B4"/>
    <w:rsid w:val="009D7793"/>
    <w:rsid w:val="009E15B3"/>
    <w:rsid w:val="009E4381"/>
    <w:rsid w:val="00A131AE"/>
    <w:rsid w:val="00A3312E"/>
    <w:rsid w:val="00A33582"/>
    <w:rsid w:val="00A40288"/>
    <w:rsid w:val="00A64C4E"/>
    <w:rsid w:val="00A95A9A"/>
    <w:rsid w:val="00AA31EF"/>
    <w:rsid w:val="00AC19DC"/>
    <w:rsid w:val="00AD207A"/>
    <w:rsid w:val="00AD3B81"/>
    <w:rsid w:val="00AD4593"/>
    <w:rsid w:val="00AE65CC"/>
    <w:rsid w:val="00AF32CC"/>
    <w:rsid w:val="00B06EE7"/>
    <w:rsid w:val="00B161C1"/>
    <w:rsid w:val="00B46540"/>
    <w:rsid w:val="00B609CB"/>
    <w:rsid w:val="00BA0196"/>
    <w:rsid w:val="00BA3B0B"/>
    <w:rsid w:val="00BB7F49"/>
    <w:rsid w:val="00BC4CE4"/>
    <w:rsid w:val="00BD0649"/>
    <w:rsid w:val="00BF00B3"/>
    <w:rsid w:val="00C1633C"/>
    <w:rsid w:val="00C16CF7"/>
    <w:rsid w:val="00C22619"/>
    <w:rsid w:val="00C60B94"/>
    <w:rsid w:val="00C65734"/>
    <w:rsid w:val="00C94E9E"/>
    <w:rsid w:val="00CA3449"/>
    <w:rsid w:val="00CA4153"/>
    <w:rsid w:val="00CA6350"/>
    <w:rsid w:val="00CB5C0A"/>
    <w:rsid w:val="00CD0C1F"/>
    <w:rsid w:val="00CD556B"/>
    <w:rsid w:val="00CE650F"/>
    <w:rsid w:val="00CF67D6"/>
    <w:rsid w:val="00D07790"/>
    <w:rsid w:val="00D14E27"/>
    <w:rsid w:val="00D30BEC"/>
    <w:rsid w:val="00D41E9C"/>
    <w:rsid w:val="00D43BCA"/>
    <w:rsid w:val="00D630E1"/>
    <w:rsid w:val="00D654AE"/>
    <w:rsid w:val="00D76393"/>
    <w:rsid w:val="00D76D36"/>
    <w:rsid w:val="00D76FA8"/>
    <w:rsid w:val="00D87C49"/>
    <w:rsid w:val="00DA0D23"/>
    <w:rsid w:val="00DA768A"/>
    <w:rsid w:val="00DA7DCB"/>
    <w:rsid w:val="00DA7DD4"/>
    <w:rsid w:val="00DC13D2"/>
    <w:rsid w:val="00DF145B"/>
    <w:rsid w:val="00DF5B94"/>
    <w:rsid w:val="00DF6690"/>
    <w:rsid w:val="00E025D6"/>
    <w:rsid w:val="00E028D3"/>
    <w:rsid w:val="00E0423E"/>
    <w:rsid w:val="00E06A93"/>
    <w:rsid w:val="00E06E71"/>
    <w:rsid w:val="00E23B44"/>
    <w:rsid w:val="00E23C3C"/>
    <w:rsid w:val="00E30CD9"/>
    <w:rsid w:val="00E32002"/>
    <w:rsid w:val="00E326B2"/>
    <w:rsid w:val="00E3388F"/>
    <w:rsid w:val="00E33A84"/>
    <w:rsid w:val="00E434FA"/>
    <w:rsid w:val="00E60810"/>
    <w:rsid w:val="00E63FA9"/>
    <w:rsid w:val="00E6736E"/>
    <w:rsid w:val="00E7539F"/>
    <w:rsid w:val="00E76958"/>
    <w:rsid w:val="00E77206"/>
    <w:rsid w:val="00E80013"/>
    <w:rsid w:val="00E83FC0"/>
    <w:rsid w:val="00E847E9"/>
    <w:rsid w:val="00EA744D"/>
    <w:rsid w:val="00EB1782"/>
    <w:rsid w:val="00EB1DE7"/>
    <w:rsid w:val="00EC46D6"/>
    <w:rsid w:val="00EC4A57"/>
    <w:rsid w:val="00F0076D"/>
    <w:rsid w:val="00F1749A"/>
    <w:rsid w:val="00F30D84"/>
    <w:rsid w:val="00F507F4"/>
    <w:rsid w:val="00F51D9C"/>
    <w:rsid w:val="00F578DD"/>
    <w:rsid w:val="00F679E6"/>
    <w:rsid w:val="00F76E10"/>
    <w:rsid w:val="00FA4A22"/>
    <w:rsid w:val="00FB14AE"/>
    <w:rsid w:val="00FB1CD8"/>
    <w:rsid w:val="00FB52EB"/>
    <w:rsid w:val="00FF5CD8"/>
    <w:rsid w:val="00FF7954"/>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56517C"/>
  <w15:docId w15:val="{8E5C609B-98C1-47F3-85C4-433433A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1661C"/>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2"/>
    <w:next w:val="a2"/>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semiHidden/>
    <w:unhideWhenUsed/>
    <w:qFormat/>
    <w:rsid w:val="00707BE6"/>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w:basedOn w:val="a2"/>
    <w:uiPriority w:val="1"/>
    <w:qFormat/>
    <w:pPr>
      <w:spacing w:before="135"/>
      <w:ind w:left="120"/>
      <w:jc w:val="left"/>
    </w:pPr>
    <w:rPr>
      <w:rFonts w:ascii="宋体" w:eastAsia="宋体" w:hAnsi="宋体"/>
      <w:kern w:val="0"/>
      <w:sz w:val="24"/>
      <w:lang w:eastAsia="en-US"/>
    </w:rPr>
  </w:style>
  <w:style w:type="paragraph" w:styleId="a9">
    <w:name w:val="Plain Text"/>
    <w:basedOn w:val="a2"/>
    <w:uiPriority w:val="99"/>
    <w:semiHidden/>
    <w:unhideWhenUsed/>
    <w:qFormat/>
    <w:rPr>
      <w:rFonts w:asciiTheme="minorEastAsia" w:hAnsi="Courier New" w:cs="Courier New"/>
    </w:rPr>
  </w:style>
  <w:style w:type="paragraph" w:styleId="aa">
    <w:name w:val="footer"/>
    <w:basedOn w:val="a2"/>
    <w:link w:val="ab"/>
    <w:uiPriority w:val="99"/>
    <w:unhideWhenUsed/>
    <w:qFormat/>
    <w:pPr>
      <w:tabs>
        <w:tab w:val="center" w:pos="4153"/>
        <w:tab w:val="right" w:pos="8306"/>
      </w:tabs>
      <w:snapToGrid w:val="0"/>
      <w:jc w:val="left"/>
    </w:pPr>
    <w:rPr>
      <w:sz w:val="18"/>
      <w:szCs w:val="18"/>
    </w:rPr>
  </w:style>
  <w:style w:type="paragraph" w:styleId="ac">
    <w:name w:val="header"/>
    <w:basedOn w:val="a2"/>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cstheme="minorHAnsi"/>
      <w:b/>
      <w:bCs/>
      <w:caps/>
      <w:sz w:val="20"/>
      <w:szCs w:val="20"/>
    </w:rPr>
  </w:style>
  <w:style w:type="paragraph" w:styleId="TOC2">
    <w:name w:val="toc 2"/>
    <w:basedOn w:val="a2"/>
    <w:next w:val="a2"/>
    <w:uiPriority w:val="39"/>
    <w:unhideWhenUsed/>
    <w:qFormat/>
    <w:pPr>
      <w:ind w:left="210"/>
      <w:jc w:val="left"/>
    </w:pPr>
    <w:rPr>
      <w:rFonts w:cstheme="minorHAnsi"/>
      <w:smallCaps/>
      <w:sz w:val="20"/>
      <w:szCs w:val="20"/>
    </w:rPr>
  </w:style>
  <w:style w:type="paragraph" w:styleId="ae">
    <w:name w:val="Normal (Web)"/>
    <w:basedOn w:val="a2"/>
    <w:qFormat/>
    <w:rPr>
      <w:sz w:val="24"/>
    </w:rPr>
  </w:style>
  <w:style w:type="table" w:styleId="af">
    <w:name w:val="Table Grid"/>
    <w:basedOn w:val="a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3"/>
    <w:qFormat/>
  </w:style>
  <w:style w:type="character" w:styleId="af1">
    <w:name w:val="Hyperlink"/>
    <w:basedOn w:val="a3"/>
    <w:uiPriority w:val="99"/>
    <w:unhideWhenUsed/>
    <w:qFormat/>
    <w:rPr>
      <w:color w:val="0000FF"/>
      <w:u w:val="single"/>
    </w:rPr>
  </w:style>
  <w:style w:type="character" w:styleId="af2">
    <w:name w:val="annotation reference"/>
    <w:basedOn w:val="a3"/>
    <w:qFormat/>
    <w:rPr>
      <w:sz w:val="21"/>
      <w:szCs w:val="21"/>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Bodytext9">
    <w:name w:val="Body text9"/>
    <w:basedOn w:val="a2"/>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8"/>
    <w:next w:val="a8"/>
    <w:qFormat/>
    <w:pPr>
      <w:spacing w:before="180" w:after="180"/>
      <w:ind w:left="0"/>
      <w:jc w:val="both"/>
    </w:pPr>
    <w:rPr>
      <w:rFonts w:ascii="Times New Roman" w:hAnsi="Times New Roman"/>
      <w:kern w:val="2"/>
      <w:sz w:val="21"/>
      <w:lang w:eastAsia="zh-CN"/>
    </w:rPr>
  </w:style>
  <w:style w:type="paragraph" w:customStyle="1" w:styleId="af4">
    <w:name w:val="封面正文"/>
    <w:qFormat/>
    <w:pPr>
      <w:jc w:val="both"/>
    </w:pPr>
    <w:rPr>
      <w:sz w:val="21"/>
      <w:szCs w:val="22"/>
    </w:rPr>
  </w:style>
  <w:style w:type="paragraph" w:customStyle="1" w:styleId="a">
    <w:name w:val="章标题"/>
    <w:next w:val="af3"/>
    <w:qFormat/>
    <w:pPr>
      <w:numPr>
        <w:numId w:val="1"/>
      </w:numPr>
      <w:spacing w:beforeLines="100" w:before="312" w:afterLines="100" w:after="312"/>
      <w:jc w:val="both"/>
      <w:outlineLvl w:val="1"/>
    </w:pPr>
    <w:rPr>
      <w:rFonts w:ascii="黑体" w:eastAsia="黑体"/>
      <w:sz w:val="21"/>
    </w:rPr>
  </w:style>
  <w:style w:type="paragraph" w:customStyle="1" w:styleId="af5">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b">
    <w:name w:val="页脚 字符"/>
    <w:link w:val="aa"/>
    <w:uiPriority w:val="99"/>
    <w:qFormat/>
    <w:rPr>
      <w:sz w:val="18"/>
      <w:szCs w:val="18"/>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6">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3"/>
    <w:qFormat/>
    <w:pPr>
      <w:numPr>
        <w:ilvl w:val="2"/>
      </w:numPr>
      <w:spacing w:before="50" w:after="50"/>
      <w:outlineLvl w:val="3"/>
    </w:pPr>
  </w:style>
  <w:style w:type="paragraph" w:customStyle="1" w:styleId="a0">
    <w:name w:val="一级条标题"/>
    <w:next w:val="af3"/>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3"/>
    <w:link w:val="3"/>
    <w:semiHidden/>
    <w:rsid w:val="00707BE6"/>
    <w:rPr>
      <w:rFonts w:ascii="宋体" w:hAnsi="宋体"/>
      <w:b/>
      <w:sz w:val="27"/>
      <w:szCs w:val="27"/>
    </w:rPr>
  </w:style>
  <w:style w:type="paragraph" w:styleId="af7">
    <w:name w:val="Date"/>
    <w:basedOn w:val="a2"/>
    <w:next w:val="a2"/>
    <w:link w:val="af8"/>
    <w:qFormat/>
    <w:rsid w:val="00707BE6"/>
    <w:pPr>
      <w:ind w:leftChars="2500" w:left="100"/>
    </w:pPr>
  </w:style>
  <w:style w:type="character" w:customStyle="1" w:styleId="af8">
    <w:name w:val="日期 字符"/>
    <w:basedOn w:val="a3"/>
    <w:link w:val="af7"/>
    <w:qFormat/>
    <w:rsid w:val="00707BE6"/>
    <w:rPr>
      <w:rFonts w:asciiTheme="minorHAnsi" w:eastAsiaTheme="minorEastAsia" w:hAnsiTheme="minorHAnsi" w:cstheme="minorBidi"/>
      <w:kern w:val="2"/>
      <w:sz w:val="21"/>
      <w:szCs w:val="24"/>
    </w:rPr>
  </w:style>
  <w:style w:type="paragraph" w:styleId="af9">
    <w:name w:val="Balloon Text"/>
    <w:basedOn w:val="a2"/>
    <w:link w:val="afa"/>
    <w:unhideWhenUsed/>
    <w:qFormat/>
    <w:rsid w:val="00707BE6"/>
    <w:rPr>
      <w:sz w:val="18"/>
      <w:szCs w:val="18"/>
    </w:rPr>
  </w:style>
  <w:style w:type="character" w:customStyle="1" w:styleId="afa">
    <w:name w:val="批注框文本 字符"/>
    <w:basedOn w:val="a3"/>
    <w:link w:val="af9"/>
    <w:qFormat/>
    <w:rsid w:val="00707BE6"/>
    <w:rPr>
      <w:rFonts w:asciiTheme="minorHAnsi" w:eastAsiaTheme="minorEastAsia" w:hAnsiTheme="minorHAnsi" w:cstheme="minorBidi"/>
      <w:kern w:val="2"/>
      <w:sz w:val="18"/>
      <w:szCs w:val="18"/>
    </w:rPr>
  </w:style>
  <w:style w:type="paragraph" w:styleId="HTML">
    <w:name w:val="HTML Preformatted"/>
    <w:basedOn w:val="a2"/>
    <w:link w:val="HTML0"/>
    <w:qFormat/>
    <w:rsid w:val="0070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3"/>
    <w:link w:val="HTML"/>
    <w:rsid w:val="00707BE6"/>
    <w:rPr>
      <w:rFonts w:ascii="宋体" w:hAnsi="宋体"/>
      <w:sz w:val="24"/>
      <w:szCs w:val="24"/>
    </w:rPr>
  </w:style>
  <w:style w:type="paragraph" w:styleId="afb">
    <w:name w:val="annotation subject"/>
    <w:basedOn w:val="a6"/>
    <w:next w:val="a6"/>
    <w:link w:val="afc"/>
    <w:unhideWhenUsed/>
    <w:qFormat/>
    <w:rsid w:val="00707BE6"/>
    <w:rPr>
      <w:b/>
      <w:bCs/>
    </w:rPr>
  </w:style>
  <w:style w:type="character" w:customStyle="1" w:styleId="a7">
    <w:name w:val="批注文字 字符"/>
    <w:basedOn w:val="a3"/>
    <w:link w:val="a6"/>
    <w:qFormat/>
    <w:rsid w:val="00707BE6"/>
    <w:rPr>
      <w:rFonts w:asciiTheme="minorHAnsi" w:eastAsiaTheme="minorEastAsia" w:hAnsiTheme="minorHAnsi" w:cstheme="minorBidi"/>
      <w:kern w:val="2"/>
      <w:sz w:val="21"/>
      <w:szCs w:val="24"/>
    </w:rPr>
  </w:style>
  <w:style w:type="character" w:customStyle="1" w:styleId="afc">
    <w:name w:val="批注主题 字符"/>
    <w:basedOn w:val="a7"/>
    <w:link w:val="afb"/>
    <w:qFormat/>
    <w:rsid w:val="00707BE6"/>
    <w:rPr>
      <w:rFonts w:asciiTheme="minorHAnsi" w:eastAsiaTheme="minorEastAsia" w:hAnsiTheme="minorHAnsi" w:cstheme="minorBidi"/>
      <w:b/>
      <w:bCs/>
      <w:kern w:val="2"/>
      <w:sz w:val="21"/>
      <w:szCs w:val="24"/>
    </w:rPr>
  </w:style>
  <w:style w:type="character" w:styleId="afd">
    <w:name w:val="FollowedHyperlink"/>
    <w:basedOn w:val="a3"/>
    <w:unhideWhenUsed/>
    <w:qFormat/>
    <w:rsid w:val="00707BE6"/>
    <w:rPr>
      <w:color w:val="741274"/>
      <w:u w:val="single"/>
    </w:rPr>
  </w:style>
  <w:style w:type="character" w:styleId="afe">
    <w:name w:val="Emphasis"/>
    <w:basedOn w:val="a3"/>
    <w:qFormat/>
    <w:rsid w:val="00707BE6"/>
    <w:rPr>
      <w:color w:val="CC0000"/>
    </w:rPr>
  </w:style>
  <w:style w:type="character" w:styleId="HTML1">
    <w:name w:val="HTML Cite"/>
    <w:basedOn w:val="a3"/>
    <w:unhideWhenUsed/>
    <w:qFormat/>
    <w:rsid w:val="00707BE6"/>
    <w:rPr>
      <w:color w:val="008000"/>
    </w:rPr>
  </w:style>
  <w:style w:type="character" w:customStyle="1" w:styleId="ad">
    <w:name w:val="页眉 字符"/>
    <w:basedOn w:val="a3"/>
    <w:link w:val="ac"/>
    <w:qFormat/>
    <w:rsid w:val="00707BE6"/>
    <w:rPr>
      <w:rFonts w:asciiTheme="minorHAnsi" w:eastAsiaTheme="minorEastAsia" w:hAnsiTheme="minorHAnsi" w:cstheme="minorBidi"/>
      <w:kern w:val="2"/>
      <w:sz w:val="18"/>
      <w:szCs w:val="18"/>
    </w:rPr>
  </w:style>
  <w:style w:type="character" w:customStyle="1" w:styleId="20">
    <w:name w:val="标题 2 字符"/>
    <w:basedOn w:val="a3"/>
    <w:link w:val="2"/>
    <w:qFormat/>
    <w:rsid w:val="00707BE6"/>
    <w:rPr>
      <w:rFonts w:eastAsiaTheme="minorEastAsia"/>
      <w:b/>
      <w:bCs/>
      <w:kern w:val="2"/>
      <w:sz w:val="28"/>
      <w:szCs w:val="28"/>
    </w:rPr>
  </w:style>
  <w:style w:type="paragraph" w:customStyle="1" w:styleId="TOC10">
    <w:name w:val="TOC 标题1"/>
    <w:basedOn w:val="1"/>
    <w:next w:val="a2"/>
    <w:uiPriority w:val="39"/>
    <w:unhideWhenUsed/>
    <w:qFormat/>
    <w:rsid w:val="00707B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
    <w:name w:val="Placeholder Text"/>
    <w:basedOn w:val="a3"/>
    <w:uiPriority w:val="99"/>
    <w:unhideWhenUsed/>
    <w:qFormat/>
    <w:rsid w:val="00707BE6"/>
    <w:rPr>
      <w:color w:val="808080"/>
    </w:rPr>
  </w:style>
  <w:style w:type="paragraph" w:styleId="aff0">
    <w:name w:val="List Paragraph"/>
    <w:basedOn w:val="a2"/>
    <w:uiPriority w:val="99"/>
    <w:unhideWhenUsed/>
    <w:qFormat/>
    <w:rsid w:val="00707BE6"/>
    <w:pPr>
      <w:ind w:firstLineChars="200" w:firstLine="420"/>
    </w:pPr>
  </w:style>
  <w:style w:type="character" w:customStyle="1" w:styleId="sugg-loading">
    <w:name w:val="sugg-loading"/>
    <w:basedOn w:val="a3"/>
    <w:qFormat/>
    <w:rsid w:val="00707BE6"/>
  </w:style>
  <w:style w:type="character" w:customStyle="1" w:styleId="page-cur">
    <w:name w:val="page-cur"/>
    <w:basedOn w:val="a3"/>
    <w:qFormat/>
    <w:rsid w:val="00707BE6"/>
    <w:rPr>
      <w:b/>
      <w:color w:val="333333"/>
      <w:bdr w:val="single" w:sz="6" w:space="0" w:color="E5E5E5"/>
      <w:shd w:val="clear" w:color="auto" w:fill="F2F2F2"/>
    </w:rPr>
  </w:style>
  <w:style w:type="paragraph" w:styleId="TOC">
    <w:name w:val="TOC Heading"/>
    <w:basedOn w:val="1"/>
    <w:next w:val="a2"/>
    <w:uiPriority w:val="39"/>
    <w:unhideWhenUsed/>
    <w:qFormat/>
    <w:rsid w:val="0038196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2"/>
    <w:next w:val="a2"/>
    <w:autoRedefine/>
    <w:uiPriority w:val="39"/>
    <w:unhideWhenUsed/>
    <w:rsid w:val="0038196B"/>
    <w:pPr>
      <w:ind w:left="420"/>
      <w:jc w:val="left"/>
    </w:pPr>
    <w:rPr>
      <w:rFonts w:cstheme="minorHAnsi"/>
      <w:i/>
      <w:iCs/>
      <w:sz w:val="20"/>
      <w:szCs w:val="20"/>
    </w:rPr>
  </w:style>
  <w:style w:type="paragraph" w:styleId="TOC4">
    <w:name w:val="toc 4"/>
    <w:basedOn w:val="a2"/>
    <w:next w:val="a2"/>
    <w:autoRedefine/>
    <w:rsid w:val="000016B9"/>
    <w:pPr>
      <w:ind w:left="630"/>
      <w:jc w:val="left"/>
    </w:pPr>
    <w:rPr>
      <w:rFonts w:cstheme="minorHAnsi"/>
      <w:sz w:val="18"/>
      <w:szCs w:val="18"/>
    </w:rPr>
  </w:style>
  <w:style w:type="paragraph" w:styleId="TOC5">
    <w:name w:val="toc 5"/>
    <w:basedOn w:val="a2"/>
    <w:next w:val="a2"/>
    <w:autoRedefine/>
    <w:rsid w:val="000016B9"/>
    <w:pPr>
      <w:ind w:left="840"/>
      <w:jc w:val="left"/>
    </w:pPr>
    <w:rPr>
      <w:rFonts w:cstheme="minorHAnsi"/>
      <w:sz w:val="18"/>
      <w:szCs w:val="18"/>
    </w:rPr>
  </w:style>
  <w:style w:type="paragraph" w:styleId="TOC6">
    <w:name w:val="toc 6"/>
    <w:basedOn w:val="a2"/>
    <w:next w:val="a2"/>
    <w:autoRedefine/>
    <w:rsid w:val="000016B9"/>
    <w:pPr>
      <w:ind w:left="1050"/>
      <w:jc w:val="left"/>
    </w:pPr>
    <w:rPr>
      <w:rFonts w:cstheme="minorHAnsi"/>
      <w:sz w:val="18"/>
      <w:szCs w:val="18"/>
    </w:rPr>
  </w:style>
  <w:style w:type="paragraph" w:styleId="TOC7">
    <w:name w:val="toc 7"/>
    <w:basedOn w:val="a2"/>
    <w:next w:val="a2"/>
    <w:autoRedefine/>
    <w:rsid w:val="000016B9"/>
    <w:pPr>
      <w:ind w:left="1260"/>
      <w:jc w:val="left"/>
    </w:pPr>
    <w:rPr>
      <w:rFonts w:cstheme="minorHAnsi"/>
      <w:sz w:val="18"/>
      <w:szCs w:val="18"/>
    </w:rPr>
  </w:style>
  <w:style w:type="paragraph" w:styleId="TOC8">
    <w:name w:val="toc 8"/>
    <w:basedOn w:val="a2"/>
    <w:next w:val="a2"/>
    <w:autoRedefine/>
    <w:rsid w:val="000016B9"/>
    <w:pPr>
      <w:ind w:left="1470"/>
      <w:jc w:val="left"/>
    </w:pPr>
    <w:rPr>
      <w:rFonts w:cstheme="minorHAnsi"/>
      <w:sz w:val="18"/>
      <w:szCs w:val="18"/>
    </w:rPr>
  </w:style>
  <w:style w:type="paragraph" w:styleId="TOC9">
    <w:name w:val="toc 9"/>
    <w:basedOn w:val="a2"/>
    <w:next w:val="a2"/>
    <w:autoRedefine/>
    <w:rsid w:val="000016B9"/>
    <w:pPr>
      <w:ind w:left="168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0529">
      <w:bodyDiv w:val="1"/>
      <w:marLeft w:val="0"/>
      <w:marRight w:val="0"/>
      <w:marTop w:val="0"/>
      <w:marBottom w:val="0"/>
      <w:divBdr>
        <w:top w:val="none" w:sz="0" w:space="0" w:color="auto"/>
        <w:left w:val="none" w:sz="0" w:space="0" w:color="auto"/>
        <w:bottom w:val="none" w:sz="0" w:space="0" w:color="auto"/>
        <w:right w:val="none" w:sz="0" w:space="0" w:color="auto"/>
      </w:divBdr>
    </w:div>
    <w:div w:id="163902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image" Target="media/image6.wmf"/><Relationship Id="rId39" Type="http://schemas.openxmlformats.org/officeDocument/2006/relationships/image" Target="media/image16.png"/><Relationship Id="rId21" Type="http://schemas.openxmlformats.org/officeDocument/2006/relationships/image" Target="media/image2.png"/><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footer" Target="footer11.xml"/><Relationship Id="rId50" Type="http://schemas.openxmlformats.org/officeDocument/2006/relationships/image" Target="media/image22.wmf"/><Relationship Id="rId55" Type="http://schemas.openxmlformats.org/officeDocument/2006/relationships/oleObject" Target="embeddings/oleObject8.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image" Target="media/image8.wmf"/><Relationship Id="rId11" Type="http://schemas.openxmlformats.org/officeDocument/2006/relationships/hyperlink" Target="javascript:void(0);" TargetMode="External"/><Relationship Id="rId24" Type="http://schemas.openxmlformats.org/officeDocument/2006/relationships/image" Target="media/image5.wmf"/><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header" Target="header2.xml"/><Relationship Id="rId53" Type="http://schemas.openxmlformats.org/officeDocument/2006/relationships/oleObject" Target="embeddings/oleObject7.bin"/><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1.wmf"/><Relationship Id="rId56"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oleObject" Target="embeddings/oleObject6.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oleObject" Target="embeddings/oleObject1.bin"/><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footer" Target="footer10.xml"/><Relationship Id="rId20" Type="http://schemas.openxmlformats.org/officeDocument/2006/relationships/footer" Target="footer8.xml"/><Relationship Id="rId41" Type="http://schemas.openxmlformats.org/officeDocument/2006/relationships/image" Target="media/image18.png"/><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3.jpeg"/><Relationship Id="rId49" Type="http://schemas.openxmlformats.org/officeDocument/2006/relationships/oleObject" Target="embeddings/oleObject5.bin"/><Relationship Id="rId57" Type="http://schemas.openxmlformats.org/officeDocument/2006/relationships/fontTable" Target="fontTable.xml"/><Relationship Id="rId10" Type="http://schemas.openxmlformats.org/officeDocument/2006/relationships/hyperlink" Target="https://fanyi.baidu.com/" TargetMode="External"/><Relationship Id="rId31" Type="http://schemas.openxmlformats.org/officeDocument/2006/relationships/oleObject" Target="embeddings/oleObject4.bin"/><Relationship Id="rId44" Type="http://schemas.openxmlformats.org/officeDocument/2006/relationships/footer" Target="footer9.xml"/><Relationship Id="rId52" Type="http://schemas.openxmlformats.org/officeDocument/2006/relationships/image" Target="media/image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cyMTQwNjAwNTQxIiwKCSJHcm91cElkIiA6ICIzMjE2MTgxMzYiLAoJIkltYWdlIiA6ICJpVkJPUncwS0dnb0FBQUFOU1VoRVVnQUFBMDBBQUFDeENBWUFBQUFZdTFiVEFBQUFDWEJJV1hNQUFBc1RBQUFMRXdFQW1wd1lBQUFnQUVsRVFWUjRuT3pkZDFnVTE5Y0g4Ty91MG50UndZb0YyMCtOZ2owaVVXTVNqU1ZHbzdHZ1lza3Fpa1pGWSt6ZDJHTmlReXdvS3FKUjFDaHE3QWdFRzJJSjZpS0lLQ0pJRVhCZGxtVjM1djJEN0gwWmRoZXd4SG8reitNak84ek16ZzU3NTg2NWMrKzVB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qNGlvcmQ5QUsrQmtidTcrMkNlNTBjQ2FDb1NpU3pmOWdHUkQ0cUM1L2s0QUZ0alkyTzNBQ2g4MndmMGtxaWNrUC9TaDFKT3RLaThrUC9TaDFSZXFLeVEvOUk3VlZiZTk2REp5TjNkZlMrQWI5LzJnWkFQSDgvenAyTmpZN3ZpL2F2Z3FKeVFOK1k5TGlkYVZGN0lHL09lbHhjcUsrU05lUmZLeW5zZE5MbTd1dzhEc0xWV3JWcVlNV01HWEYxZFlXMXQvYllQaTN4QTVISTVrcEtTc0d6Wk10eTZkUXM4ejArTGpZMWQ4cmFQNjBWUU9TSC90UStobkdoUmVTSC90UStsdkZCWklmKzFkNjJzaU4vV0c3OE8vejRPeG93Wk0rRG01a2FGbGJ4MlZsWldhTktrQ1diT25Ba0FFSWxFQTk3eUliMHdLaWZrdi9ZaGxCTXRLaS9rdi9haGxCY3FLK1MvOXE2VmxmYzZhQUxRRkFCY1hWM2Y5bkdRRDF5MWF0VzBQOVo5bThmeGtxaWNrRGZpUFM4bldsUmV5QnZ4QVpRWEtpdmtqWGhYeXNwN0hUUnBCeHhTNndiNXIxbGFzckd0NW0vek9GNEdsUlB5cHJ6UDVVU0x5Z3Q1VTk3MzhrSmxoYndwNzBwWmVhK0RKa0lJSVlRUVFnajVyMUhRUkFnaGhCQkNDQ0dsb0tDSkVFSUlJWVFRUWtwQlFSTWhoQkJDQ0NHRWxJS0NKa0lJSVlRUVFnZ3BCUVZOaEJCQ0NDR0VFRklLQ3BvSUlZUVFRZ2docEJRVU5CRkNDQ0dFRUVKSUtTaG9Jb1FRUWdnaGhKQlNVTkJFQ0NHRUVFSUlJYVdnb0lrUVFnZ2hoQkJDU2tGQkV5R0VFRUlJSVlTVWdvSW1RZ2doaEJCQ0NDa0ZCVTJFRUVJSUlZUVFVZ29LbWdnaGhCQkNDQ0drRkJRMEVVSUlJWVFRUWtncEtHZ2loQkJDQ0NHRWtGSlEwRVFJSVlRUVFnZ2hwYUNnaVJCQ0NDR0VFRUpLUVVFVElZUVFRZ2doaEpTQ2dpYnkxc25sOHJkOUNJUVFRajRDQ29VQ2hZV0ZiL3N3Q0NIdklRcWEvaFVXRm9iUTBOQnlyNzlxMVNxa3BhV3gxOU9uVDRkQ29UQzQvdHExYTFGUVVNQmViOSsrSGVucDZRYlh2M3YzYnFudmYvbnlaWjFsLy96elQ2bmJBRUJpWW1LWjZ4UVhGeGNIbnVjRnl4WXNXSUJIang0SmxwMC9meDZ4c2JGNjl4RWVIbzdqeDQrejEyRmhZWWlLaW1LdjU4eVpnNy8rK2t1d0RjZHg3T2ZpNS9Ya3laTUlEdzh2OVpqVmFqV09IRGtpMk1lQkF3ZVFsWlZWNm5hRUVQSTZ2V3YxU25FeW1hemN4NlYxNWNvVmFEU2FNdGU3ZmZ1MjRQcGJ2TjZKaTR2VHUwMUtTa3FwK3pTMFhYSHg4ZkdJajQ4dmRaMndzREJzMmJMRjRPK3pzN01GeDE3U3ZYdjNvRkFvRUI0ZVh1cmZoaER5NFRGNjJ3Zndycmh3NFFMR2poMHJXSGIzN2wxVXExWU41dWJtT3V2SHhjWEIyZG1adlU1UFQ0ZUZoWVhlZlNjbUppSXBLUW1tcHFac1dYUjBOQVlQSG16d2VKWXRXd2FPNHlDUlNQVCsvczZkTzlpNmRTdGNYVjNac29rVEo2SldyVm9HOXdrQUR4NDh3T0hEaDJGc2JJelEwRkJCTUtQUGpSczNNRzdjT0F3YU5JZ3RTMDVPUnRXcVZRRUF6NTgvaDZXbEpWcTFhb1dmZnZvSmJtNXU0RGdPaFlXRjdQTjZlbnJpdSsrK1E2dFdyZURnNElDdVhidGkwcVJKYU5ldUhXN2R1b1ZXclZyaHE2Kyt3c09IRDFHOWVuVUF3SlFwVS9EczJUTUFSZWR2OWVyVmFOS2tDVTZkT29WSmt5WUJBSTRlUFlvdVhicEFMQmJHL21LeEdNSEJ3ZWpldlR0YmR2VG9VZlRvMFFOWHIxNkZvNk1qWEZ4Y1N2M2NoQkR5cXQ2MWVxVzRSWXNXWWZiczJZSTZwQ3c4ejhQSHh3Y0JBUUdscnFkUUtEQi8vbnpNblRzWEFEQnIxaXhZV1ZrQktBcW90bXpaZ25yMTZnbTJHVGR1SENwV3JBaWdxSDVyMEtBQlpESVo2dGV2ejdiYnQyOGZuSnljOE96Wk02eGN1UkxuenAxais1SEpaSEIxZGNXMWE5ZlF2SGx6QUlDRmhRV0dEeCtPVHo3NWhMM1BYMy85aGNMQ1FseTllbFh2c1Q5NDhBQmVYbDd3OHZKQ2ZIdzhGaTVjQ0xsY2pnb1ZLaUF6TXhOaXNSaGZmZlVWb3FPajBiUnBVMWhZV0NBbEpRV1ZLMWMyV0Y4VFFqNE1IMjNRRkJJU2dqTm56ckRYQ1FrSk9pMTBNcGtNWDN6eEJXYk9uS216dmI0YmRhQ29rck95c29LbHBTWDczZEdqUnpGZ3dBREIraUtSaUcyVG1wb0tlM3Q3UVNWcVpHU0U1Y3VYczRwbTFLaFJXTE5tRGNSaU1ZeU1qQ0NWU25VcU8xZFhWMnpZc0lHOW5qeDVNdWJPblFzckt5dkV4Y1doVWFOR0dENThPSXlOalFFQTNidDNSL2Z1M1dGaVlvS2hRNGRpKy9idGJGc3ZMeS9zM0xsVDc3a1RpVVRzNS9YcjE3T25ZaHFOQmxLcEZISzVIRTJhTk1HMGFkUFkraHMyYklDUmtSRkdqeDdOV3ZHa1Vpa3lNakpRc1dKRm5EeDVFcmR2MzhhZVBYdFFyVm8xS0pWS1ZqRkxwVkkwYWRJRTJkblp1SExsQ21iTm1nV2c2TWxhM2JwMVViZHVYUURBdVhQbnNHdlhMb2hFSXFTa3BFQXFsYkxqakkrUHg1Z3hZd0FBOWVyVncrVEprL1YrTmtJSWVWbnZlcjFTbkpHUjBRc0ZUQURRc21WTFBINzhXTERzNGNPSGlJdUxRNWN1WGRpeTVzMmI0OXExYTRMMXROZnpvVU9INmdSTUFPRGs1QVIvZjM4QXdQRGh3eEVRRUFDcFZNcTI4L0x5Z3BPVEV3REEydG9hYytmT0ZWempBV0RMbGkyNGUvY3VxbFNwQXA3bkVSQVFJR2hJVEVoSVFLMWF0VEJqeGd5OW4rL2N1WFBvMEtFRGUxMnZYajBFQlFXeDR5aCtQRGR2M29SRUlzSE9uVHR4OCtaTkRCZ3dBTTJhTlROODhnZ2g3NzJQTm1qcTFhc1grdlRwQTJOalkxeThlQkgzN3QzRGdBRURjT1RJRWJScjF3NzI5dlk2Mnl4ZnZwd0ZDUEh4OFRvMzVWS3BGUGZ2MzBlYk5tMHdmLzU4QUlCS3BVSmNYQnhHang2TnNXUEhvcUNnQUR6UDQrN2R1eGc1Y2lURVlqRlNVbExRdVhObjlnUUZLS3I4NUhJNUprK2VESTdqSUpQSjRPdnJpN1MwTkFRRkJSbjhYTnUzYjBkNGVEaU1qSXh3OSs1ZHdUNjFRWU9XaVluSkM1MnpvS0FnUkVaR0lqNCtIdjM3OTRldnJ5OXljM014ZCs1Y09EczdzOHI2anovK1FPUEdqUVhiVnF4WUVTS1JDTXVYTHdmUDg3Q3hzY0dDQlF1d1ljTUdTQ1FTcEtlbnN3b1JnRTZYUUk3anNIUG5UdlR1M1JzLy9QQURybDI3aHRqWVdCWXdBVUNIRGgxWWhlZnA2YWx6L0dXMWpoSkN5S3Q0MSt1VkYvSG5uMzhpTkRSVVVFL2N2bjBiRFJvMHdKRWpSd1RybXBtWndjUERnelh5QWNDSUVTTUFBQVVGQlRBeUV0NXFjQnluRXlCbVoyZXp6MjVrWklSdTNicWhhdFdxYkpsY0xnZlA4NEpHTzMyY25KeHcvUGh4K1B2N1kvNzgrYkMydG1hL08zNzhPQ1pPbklpZmYvNFoyZG5aT3RzcWxVcTR1TGdJQXEwSkV5WkFKcE5CS3BWQ0pwT2hWNjllV0xseUpUUWFEUjQ4ZUlCKy9mckJ5OHNMZCs3Y0tmVzRDQ0h2djQ4MmFESXpNd05RZEVFUERRM0Zva1dMQUJSVkZGOS8vYlhlYmNhTkd3Y1RFeE9JeFdLTUdUTUc2OWV2Wjc4cjNnSlYzTkdqUjVHWm1ZbnM3R3lzV3JVS3BxYW1XTHg0TVI0OGVJQWhRNGJvdmJrSGlvSW1HeHNickZpeEFwYVdsaGcxYWhRQ0FnS2dVcWxLN1ZNK2RPaFFEQjA2RkFEZzYrdUx0V3ZYSWprNUdiYTJ0ckN6c3l2ZnlTbUc0emdrSlNXaFRwMDY4UEx5d3BBaFE5aG56YzdPaHJPek0yYk9uSW14WThlaWV2WHFPSEhpQkpvM2I0NkdEUnNDQURadjNveExseTRoSlNVRml4Y3ZSck5temVEbDVRVUxDd3ZrNStmRHg4Y0hRRkdYaU5EUVVOWVZSYTFXczhwU0pwUGgvdjM3cUZpeElyNzc3anNjT25RSWQrN2N3VTgvL1dUd3VGMWRYUVYvajVJdGtvUVE4cnE5Ni9WS2FVSkNRdEN0V3pjV1pQVHMyUk05ZS9ZVXJETnMyREJzMnJTSnZTNFovUEE4ajFtelp1SEpreWV3dDdmSC9QbnpzV2ZQSG56Ly9mZHNuY2FORzhQYjJ4c0toUUt6WjgvR0o1OThndkR3Y0ozNnFXUTlKeGFMa1pxYXlycUdhd1VFQkNBL1B4K2pSbzNDcFV1WDRPVGtoTGk0T0V5WU1BRnIxNjZGbzZNajZ0V3JoNlNrSkh6NzdiZFlzbVFKTWpNejhlelpNOWphMmdyMmxabVpLZWdlQ1FDRmhZVm8yTEFoL1AzOVdUMVNwMDRkOER5UGhnMGJzczkvK1BCaE5HalFvT3dUVFFoNWIzMjBRUk5RZEZFZVAzNDgvUHo4QkMxaDJvdmd4WXNYMGJwMWE3WmNXeUdXSlNVbEJkV3FWVU4rZmo0ZVBud0laMmRuOWhSRm9WQWdMUzBOcnE2dUtDd3N4T1BIajFHNWNtV2RmZkE4ankxYnRpQTJOaFpHUmtaNCtQQWhwRklwY25KeTBMWnQyMUxmZjlhc1dVaExTME5DUWdLN3lILzY2YWZ3OXZabTY4aGtNcXhjdVpLOXZuZnZuaUN3U0U1T1p1K1hrWkdCblR0M0NpcXJnd2NQb2xXclZqaHk1QWdtVDU2TS8vM3Zmd0NBdG0zYll0NjhlWmcxYXhicTFxMkxBUU1HWU9qUW9SZzdkaXg3K21Sall5TzRNUUNLYmc2Szk5MGZQbnc0MnJScEE2bFVpc0RBUUppYW1tTEFnQUhRYURTSWk0dURXQ3pHMDZkUEJVK25paXYrMmJXZlYwdWxVcjN3VXpaQ0NDbVBkN2xlS2Fsa1k1SklKQklFT0NVOWVmSkVzRTFhV2hvMmJOakE2Z2FSU0lSNTgrWkJJcEZnMkxCaGlJbUpRVlJVRkhpZXg2RkRod0FVMVcyMWF0WENuRGx6MkRueDlQU0VoNGNIZkgxOW9kRm9vRmFyQmQwS0N3c0xzV2ZQSHRhMW5PTTRiTjY4R1VxbEV2djI3V09mMWNYRkJkZXZYMGYvL3YzaDZPZ0lOemMzWEwxNkZmWHExV05QajRZTkc0WmF0V3JoL3YzN09IbnlKSDc0NFFja0pDVEF3Y0VCVTZaTTBlbk9LSkZJOVA2Tm1qUnBnc0dEQjhQUzBoSktwUkpLcFJLWm1abW9VS0ZDbWVlZEVQSisrcWlEcHFDZ0lEeC8vaHhHUmtZWU5HZ1FMQzB0MldONG9LZzd3SXdaTTlDb1VTTWNQMzVja0FYcDd0MjdPamZsVXFrVVNxVVNkKy9leGFaTm01Q1ptWWxSbzBZSnVrZUVoSVRBeThzTGdZR0I4UER3d0lvVksvVDJyeTRzTE1UbzBhUHg0TUVEMUtsVFIvQSs5ZXZYTi9qa0pDUWtCT25wNlRwZEdNNmVQWXYyN2R1ejEvWHExY09LRlN0Z1kyTURBUEQyOWhhMGFIcDVlZW0wY0hJY2grRGdZRnkvZmgxTGxpekJyVnUzMEtOSEQ4eWFOUXVXbHBiUWFEUklUazdHNzcvL3p2WmJ2QSsrOWdiaStmUG5aVDc1MmJ0M0w2cFhyODY2SlM1YnRnejI5dmI0N2JmZjRPM3REYkZZREQ4L1AxaFlXS0JmdjM3dzhQREFsQ2xUQkpta1NwSktwY2pLeW9KWUxNYWFOV3QwV2hRSkllUlZ2Y3YxU2trdjBtVTVQVDBkYmRxMFlXTktBV0R3NE1FNndaazJHWUpJSkVLTEZpM1FzbVZMaEllSG8zUG56Z0NBcUtnb25EcDFTckNOU0NTQ1JDS0JRcUVRakszVktqNFdGeWdLUU51M2I0OWh3NGJoOGVQSGVQejRNYnAwNllMTm16ZUQ0emhjdUhBQlgzMzFGVnEzYm8wcVZhcXc3WEp6Y3pGMTZsVFkyZGtoTlRVVmpvNk91SHo1TWg0L2ZvemV2WHNiVE9TZ0RiaFNVbEpZdDc3RXhFUld2NW1abWNIRXhFVG55UlVoNU1QeTBRWk5ZV0ZoTURjM2g3VzFOV3JYcm8xZHUzWUJNTndkb2xPblR2anNzODlZSzFUSjlReHRWMXh1Ymk0eU1qTFFxbFVyOXZURXhzWUd1M2J0RW1TbkE0b3FFV05qWTZ4WXNVTFFUZUhCZ3djSUN3c3orQjY5ZS9mR2Q5OTlCeU1qSTlZOUR3QVdMMTZNU3BVcUNmYXZEV3dBQ0Nva1E1WXVYUW9iR3hzMGJOZ1FEZzRPOFBEd0FBQUVCd2VENHpnc1diSUVVcWtValJvMUtuVS9aZlZKQjRxQ3hxcFZxNkorL2ZvSUNBakE5ZXZYY2V6WU1WeThlQkZKU1VrQWlqSWo5ZW5UQiszYXRZT1ptUm1XTEZrQ0N3c0xQSHYyRERObnpzU1NKVXZnNys4UEh4OGY3Tml4QTk5ODg0M0JKMU9FRVBLcTN2VjY1VlZFUkVRSWtpVGs1K2ZEMnRwYVoyeFNjZG9uK3JWcTFXSlAyQTRjT0lBZmYveFI3M1paV1ZsNkc5VDBwUUJ2MkxBaFZDb1ZFaE1UWVdOamc0RURCMkw0OE9FWU9uUW9QdnZzTThUR3htTGx5cFh3OC9OajJ4dzhlQkFMRnk2RXJhMHQxcTFiaDhtVEo4UEd4Z1ovLy8wM21qVnJoZ3NYTHVpOGoxcXRacGxZOSsvZno4WUdGeFFVQ1A0MlAvendRN25xVVVMSSsrdWpESnJ5OC9QUm9rVUxPRGs1bFRubmoxYng3bHpwNmVtQ3dhWGxkZURBQVl3Yk4wNndyRTZkT2xpNWNpVlNVMU14WWNJRUdCc2JRNlZTc1lCR0lwRUlNdUpKcGRKUzA1cVc3SFpXV0ZpSUd6ZHVJQ1VseGVBeHg4ZkhzKzUxcFpreVpRckwzRmZTdW5YcjBLZFBINVllVnExVzZ3eisxYkt3c05EcG5xY2ROS3hWUExES3lNaUFpNHNMbWpadGlqTm56bURkdW5VQWdKRWpSK0tycjc1aTYxbGFXaUk3T3h1Yk5tM0N6Smt6WVdGaGdmajRlSmlibThQVjFaVU5vblp6YzBQcjFxM1JwRW1UTWo4emVUc0tDZ29FcVpUZk5kcFUrKzhDalVaRHFZN2ZBZTk2dmZJcWVKN0g1Y3VYOGNzdnY3QmxqeDQ5WWxORUdKS1Nrb0swdERTMGFORUNmLzc1SndEQTBkR3h6TzNLNitiTm03aHc0UUsrKys0N0FJQzV1VG55OHZJUUdSbUpPM2Z1Nkp5WEd6ZHU0UHo1ODNqdzRBRnExYXFGeVpNbkl5a3BDVldyVmtXWExsM0E4N3pPT0szYzNGd3NYcnlZdmI1Mzd4NTRudGZwTVZHZXhrQkN5UHZ0b3d5YXpNM05EYVpoTFk3ak9HUmtaT2c4blFnSkNVRy9mdjFlNkQxalltTFFvVU1IakJrekJzYkd4b0p1R045Ly96MWF0R2pCS3JiWTJGZzJib25qT01HRldhMVdsL3M5aTgvelZISkFiM0g3OSsvSHNHSER5dHlmb1NBb0tDZ0luVHQzWmdFVFVOUnZ2MTI3ZGdDQVc3ZHVJU3NyQzRtSmlhaFRwdzV5Y25KMEFpOTlNN1JmdkhnUmFXbHBpSXFLZ3J1N08renM3QVJaOVlwWFVocU5CakV4TWNqSnlVSHIxcTB4YmRvMFNDUVNsbjFLSkJKaDJyUnBTRWhJUUhoNE9JWU1HVkxtNXlWQ3ljbkp1SHo1TXJ0QktZL1kyRmcwYnR3WXhzYkdDQXdNeFBmZmYyOXczaGt0anVNd2NPQkFqQmt6QnA5Ly9ubVo3ekZvMENEczJyVUxITWZCMjl1YlpaZlVMaTlOVGs0Tzl1elpnMUdqUnBYN002V21wcUovLy83WXZYdTN6cUIwUTJKalkzSHc0RUhNblR2WDRNMVZmbjQrdXk2TkhqMGFxMWF0RXB5clljT0dJVEF3VUxCTldsb2FmdjMxVnl4ZHVyVGN4MS9jcFV1WDBLcFZLd0JGWlNnaUlnS2Zmdm9wbEVxbDRFazBLZHU3WHErOGlyMTc5NkpmdjM2Q1lPTCsvZnNHNTd2amVSNFpHUms0Y3VRSVJvOGVEYUFvQWNTVUtWTnc4T0JCZysvajZPaW85OG5hOE9IRGRaWkZSMGZEMk5nWVE0Y094WXdaTXpCOStuVHdQSTl1M2JwaDZkS2xhTnUyclU2ZHRYTGxTc2hrTWh3NmRBaCtmbjdJemMzRmdnVUw4T3V2djdMUGRQdjJiVFJzMkJBYWpRYkd4c1p3ZEhURTc3Ly96dllobFVyQjh6eXNyYTN4MjIrL3NlVWpSNDQwK0xrSUlSK0dqekpvS21uUm9rVklUazRHQUVIZjg1eWNIR2cwR3V6Y3VaTlZocWRPbllLVGs1TmdJQytndi91QUZzL3pjSE56ZzFnc3hyWnQyd0FBUGo0K2dpZEl4VVZHUnJLc2NzMmFOUk1FR05wVXIrVUpuclJkS2JRVC9lbHo0c1FKdEduVFJtZDhqNzRNZlhLNUhDWW1Kb0p4UTRtSmlVaE9Ua2J2M3IzWlpMUlBuanhCWkdRazJyVnJoMU9uVGlFc0xBekJ3Y0VJQ1FuQmd3Y1BNSGp3WUhUdDJsV3c3NWlZR1BienVYUG5jT2ZPSFZ5NmRBbHIxNjVGalJvMTJPK0tKM2pJejg5bnk5VnFOVnEwYU1FcWRlMW5MM21lMVdvMTYxdFBYc3lCQXdmdzZOR2pjZ2ROQ1FrSm1EUnBFb0tEZzFHNWNtVWtKQ1FnT0RoWTUrYmltMisrMGRrMk96c2JjK2JNRWR5c2FLMWV2VnFRRWxoYmRubWVaejhYWDE2YW5Kd2NCQVFFdkZEUVZLVktGWFRzMkJHblQ1OHVkL0RkcUZFakxGMjZGT2ZQbjhkbm4zMm1keDAvUHo4MGFkSUVQajQrU0VsSjBTbUQyclRVeFlXR2hnb2FLNHJUZHAvVmlveU1SRUZCZ1dEeTA2U2tKSFl1QXdNRHNXREJBb1NFaEdEU3BFbG8zcnc1Um84ZVhlNUVCVVRvWGF0WHl1UGN1WE53ZG5ZV1pJR0xqbzZHbFpVVm1qZHZqcnk4UFBBOEQxdGJXOFRFeEtCang0NTY5NU9ibXdzSEJ3ZVd5ZlhjdVhQc1NkV1VLVlB3NVpkZndzUERBMVdxVkJFMElwVFZQYS80VTZDMmJkc2lLaW9LaHc0ZHd1clZxMkZyYTh0K1AzWHFWT3pkdXhmOSsvZUhoNGNIcEZJcCt4Njd1cnFpVzdkdUNBd014UDc5KzlHaFF3ZWtwcWFpU3BVcStPS0xMN0J2M3o3MDZORUROV3ZXaElPREF6SXlNblRHbWZFOHJ6TXRSbWxaYlFraEg0YVBQbWdTaThYNDhjY2ZZV0ZoVVdyZjdJeU1ERnk2ZEFrdUxpNTZiN3FMejA5UmtrYWowZGwzWVdHaDNpNXNTVWxKYU51MkxXdGhMbG1CVks5ZW5TVkFLS2xrQmp3QU9nTnVpd2NhNGVIaGNISnlRdE9tVGZVZWMwa3FsUW9MRml3UTdLTnk1Y3JnT0E1ejVzd1JyS3U5WVhOemM4T25uMzRLVTFOVERCMDZGQkVSRVlpT2pzYjU4K2Noa1VnZ2tVaWdWcXVoVkNxeGYvOSsrUGo0d05QVEUyM2F0TkY3czlhZ1FRTjJJejE3OW15MjNOVFVGTWVQSDhmdTNic0YzYnFLVDNMTGNSd1NFaExnNStlSEhqMTY2T3liQ04yOGVSTyt2cjdzdFZ3dWg1V1ZsY0diZmdDc1c1SlNxY1NNR1RNZ2xVclpRUEV4WThaZzhPREI4UFQwRkV4dWVlalFJVHg2OUFoMmRuYllzMmNQZXZYcUJRY0hCd0JGd1ZOd2NEQjhmWDN4Nk5FajltUkhPOFpBKzE3YTE4K2ZQMmMvRjEvdTdlMzlRay9JdEc3Y3VLRXp2eGxROUYwNmZmcTAzbGJ4eU1oSW5ZQUZLQXJZOVEzT1AzUG1ERXhNVExCNDhXS01IeitlcFlzT0N3c1RUREJkL1BNQVJVOTQ5K3paQTRsRWduWHIxckZCNk5PblQwZm56cDFSVUZDQXk1Y3ZBL2ovaGhOVFUxUHMzYnVYN2VPenp6NFR2T1k0RGhVclZzUnZ2LzJHeFlzWDB4aU5sL1N1MVN2YnRtM0QyYk5uQmRkR1ExMnRxMWV2anBrelo0TGpPSnc5ZXhZT0RnN28xcTBiZ0tKSlpZOGRPNFpObXpiQndzTEM0Q1RoZG5aMjhQZjN4NVVyVi9EdzRVUFVyMThmMDZkUEIxQ1VkVzdyMXExWXRtd1pKaytlakh2MzdtSExsaTB3TXpNem1NZ25OVFVWSTBlT1JGWldGbjc5OVZmVXJGa1RDUWtKcUZPbkR1dlJBUHgvWTZKWUxFYi8vdjNSdDI5ZkZCUVVDT29TdVZ5T1c3ZHVRYWxVSWpBd0VJbUppWmd3WVFLR0RCbUM3dDI3WTkrK2ZWaTZkQ2wyN05nQkFMQzN0OWRKQTYvUmFIUjZUTHhJTHhCQ0NIbmozTjNkZVhkM2QvNVZLQlNLY3EyblVxbEsvVDNIY1FaL2QvTGtTYjNMTkJxTnp2S25UNStXZVN4NWVYbDhRVUdCenZMQXdNQXl0OTIyYlJ2UDh6eXZWQ3A1cFZKcGNEMTkrK2Q1bm4vKy9EbWZuWjFkNXZ1VWgwS2g0TlBTMHZnSER4N3c5Ky9mNTdPeXNzcmN4dEJ4OFR6UGF6U2FVdjhPcjByN2ZYdmIzL3NYOVRyS1NXUmtKTy9uNThkZWF6UWEvc0tGQzNyWDFXZzAvT1RKay9sSmt5YnAvTzdQUC8va3UzVHB3dCsvZjErdzNOUFRrOC9LeXVKWHIxN045K3paazU4OWV6YS9mdjE2dm12WHJyeS92eit2VnF2NWpoMDc2bjIvZHUzYThUelA4MnExbXZmMDlOUlpYcHFrcEtRWE9qY3RXclFvMS9mVTNkMmRWNnZWN1BXV0xWdjQxTlJVdmV0cHY5TWFqWVkvZi80OFAyN2NPTDVWcTFaOFhsNmVZTjJTbitlbm4zN2laOHlZd1k1TDM3RVdmeDk5aXA4dm51ZjVEaDA2bFBheHl1VjlMU2RhSDJLOThqSnljbklNSGw5OGZMemcrNjFQZG5aMm1ldndmTkgzdnF6elVGNXl1YnpVMzErL2ZwMlBqbzdXK2ZzVUZCVHdLU2twUE04WFhVZDI3ZHJGeXZtMWE5Y0U2OTY2ZFl2bk9JNC9kZXFVWVBtVksxZGU2cGpmNS9MeU9zb0tJZVgxTHBTVmovNUpVM242b0FObFo1Y3JiUkNvdmhaRVExM0V5ak1CcmFIQndzWG5ZVEpFMjEyaXJFSDJodVl4c3JDd0tITk1Tbm1WZHd4QWNhWE5yMVJhaXk1NWVXcTFHb0dCZ1lMQjBFcWxFbVBHakJGMHF3U0tua2JPbVRNSDZlbnA4UGYzMTlsWGp4NDlrSm1aQ1c5dmI4eWNPVk13WnNuYzNCeE5talRCbzBlUGNQMzZkY2psY2xoYlc4UE96cTdVVlBLUmtaRUFpcEttRkIrQXIxMWVIdnE2c0c3YnRrMlFMS1N3c0JBY3g1WHIrejl1M0RqMmZVeE9Ua1pRVUpEZStXL0dqUnNISXlNakpDY25ZOHlZTWFoVXFSSisrdWtuM0x0M0Q0RGhKMm85ZS9aRXpabzFCVjN0eWlNZ0lJQmwzK1I1SG5aMmRxeDdKTWR4VUNnVU90MGx0ZlBya1BKNzErcVZsMUZhK3V5NmRldVd1YjI5dlgyNTNrY3NGcisyYTNkWnlWaysrZVFUdmN0TlRFellVMnlKUklLQkF3ZXkzNVhzaWFHZHVMM2tlTXZTdXNFVFFqNE1IMzNRUkFncDNhWk5tekIwNkZCQnlucERmdjc1WitUazVHRHQyclVHZzR0aHc0YkJ5Y2tKYytmT1JWSlNFaHZqRkI4Zmo2aW9LUFRyMXcvTm16ZUhTQ1JDVmxZV1FrTkRkYnErdEd6WnN0eVRTRDU1OGtRbnVDdnAwcVZMT3N0S1pxVFRCbTZHYmt4MzdOakJ4Z2NWYjhEWXVYTW52djMyVzcwM2ROcjFxbGV2amdrVEpxQno1ODdzUnBubmViUnIxdzYrdnI1NkcwcDY5KzdONXZqaE9BNWZmUEVGKzkzSmt5ZjFIcU5VS29WVUtvVmFyY2J3NGNNeGUvWnN1THE2QWlnS2VMLzU1aHNXSktXbnAxT0tma0lJSWVSZkZEUVJRZ3k2ZVBFaXRtN2Rpc3VYTDJQMjdOazZUMjg2ZGVyRWZqNXo1Z3pHangrUHg0OGZzekZqQ29VQ1ptWm1ncGJrNTgrZlkvLysvZmpqano5WWhyYmF0V3RqMGFKRkFJckdVcVdtcHNMUzBwSzFkdXNMQW80ZE95WjRyZEZvMEtwVks1MEFxV1hMbG1WK3p2S2s3SDd5NUFtcVZxM0tVaWNYVjN3YzRxcFZxMWpnVVZoWWlNTENRbGhZV0FnQ25QejhmRUVRRlI0ZUxnaDZ0QWxmMHRQVEVSWVdodjc5Kyt1OFoyaG9LSGJ1M0Frdkx5KzBiTm5TWUtCVTBvQUJBM0QvL24zWTJka0pKaXJWanFVcUxDeEVWRlFVZHUzYWhVMmJOcFZybitUdEtwa21teEJDeU92M1VWOWx0VjFnRExsKy9mcC85dDRwS1Nuc1o2VlNpZHUzYjVlNnZrd213OG1USjVHWm1WbG1WckN3c0REV0txN05xbFFlRHg4K3hQbno1OHUxYm1GaEliWnMyUUtnS091VzlrbUF2c2tCWDFaY1hGeVo1OFhRc2ExYXRZcGxYQ29zTEdRenhaUHlpNCtQeDRZTkc5aDVtejkvUHM2Y09ZTXpaODZ3bTNydDZ6Tm56Z0FBYXRhc2liWnQyeUk4UEJ6aDRlRndkSFRFcmwyNzJHdnRNak16TXpnN083TkFJemMzRjJxMW12MVRLcFV3TXpNVExDdmVkWFhGaWhVQWdGYXRXcUZyMTY3bzJyVXI2N3FtZmQyMWExZTBiTm1TcmZ1cXJsKy9Ma2hnb1ZWWVdBaVZTc1dlQmsyYU5JbDkxalp0Mm1EOCtQR0N6MndEWlJrQUFDQUFTVVJCVlAvVFR6OEp6bEY0ZURnT0h6NHNPTzZ1WGJ1aVU2ZE9pSWlJUUVCQWdNN3Z0TmtuaTNlQjFDNC9ldlJvcVoralc3ZHVhTml3SWZidDI0Zk16RXpzM3IwYnUzZnZobytQRCtyWHI0OS8vdmtIcTFldnhvUUpFMTdMZWZ2WWFEUWFKQ1ltNml5UGpJeUVRcUhRdTQzMisxOVNkSFMwd2V0V2NuSXlTOHJqNitzTHVWeU9aOCtlSVRnNEdFK2ZQdFZaUHpzN20yVTQxZnJ0dDk4RWRaRWhKMCtleExWcjEvVCtUcVBSbE91NlAzWHFWS1NscFdIbHlwVTZUM2FMZDc5OS92dzUrL25VcVZNdmxKVnV4WW9WeU0zTk5majdWemtISmUzWnN3ZnA2ZWt2dkIxNWZUaU9FM3hmRE5GMnJkYTN2U0dVRFpIbzgxRUhUYk5teldMZFZmVDlHenQyTExLeXNsN3BQWGJ1M0tsMzN3TUhEbVF0MXR1MmJjTmZmLzFWNm40VUNnWEN3OE5Sb1VJRmJOaXdBWC8vL2JmZTlaNCtmWXFnb0NCV21hcFVxbklmYS9YcTFYSG16Qm1kb096a3laUEl5OHNUTEpOSUpLeWl2SHo1TXN2V3RHUEhEaVFuSjcrV1RFSi8vdm1ub0l1WDlqTWxKQ1FBS09xK3BDK3dOVEl5d3AwN2Q4QnhIS0tqbzJGa1pJUkxseTdoNGNPSG1EZHYzaXYvVFQ4V3FhbXBHRHQyN0V0di8vanhZeWdVQ2xTclZrMndYS0ZRNkhSVmUvTGtDVUpEUS9ISEgzOEFLSnF6NW84Ly9zRFlzV01SR2hxSzBOQlFQSG55aEsydnplREg4enlPSFR1R1k4ZU9zVUJPKy9yWXNXUGdPSzdVYkg4djR1REJnM3IzbFp1YkMyTmpZNTN1aUZldVhFRkVSQVNxVjYvTzBoUG41T1JndzRZTitPR0hId1RyOXVqUlEzRGMvdjcrcUZpeElqdzlQZEc0Y1dNY1BYb1V4NDRkdy9MbHk5R25UeCtkcDJ6RlAvZlhYMy9ObG1rMEdtUm5ad3V5cWYzNTU1OVFLQlFZT1hJa2NuTnpNV0RBQUF3WU1BQzV1Ym53OFBEQVR6LzloQTRkT3FCUm8wYXZkTDQrVmlLUkNELzk5SlBPRGRteFk4ZGdibTZPZ29JQ25ldDNVRkFRVHA4K2pRY1BIckJyZGxaV0ZuYnYzZzJPNDVDZW5xNHpsNTIvdnovaTQrTUJGUDJkcmF5c1lHMXRqVTgvL1JURGhnM1RDWnhzYlcweGZmcDB5R1F5QUVWMWcwd21FNVJQUTBHQWg0Y0hlMUthbVprSmxVckZqbE1rRW1IVnFsVmwzbVErZWZJRXpzN09HRDU4T083ZXZTdElvVDlseWhSV04vYnQyNWNGbCtibTVvSzVrTW9TSFIxZDZsaXNsemtIc2JHeGJPNjM0azZlUEZudUxzTGsxWVdGaGVINDhlT0NaWHYzN3NXU0pVc0V5NTQ5ZXlZSWpITnpjL0hsbDE5Q0xwY0wxa3RLU2pJNFpVUmFXaHJMOXZneWlqY0thRFFhbkR0M0RpcVZTdWMrQ29ETzlDdGFhclVhcWFtcGlJbUpRV2hvS1B0ZTNycDE2NldQUzErMjF4ZXhmdjE2NU9Ua3ZOSSszbmNmZGZjOGlVUlM2cGZJeThzTGpvNk9yL1FlMzMvL1BRWU5Hb1FSSTBaZzY5YXRBSXJHRldpZjZOeStmUnNjeCttMDZ0Ni9meDgxYTlaa3J4MGRIVm1sT1hMa1NOeTdkdzhYTDE3VW1kY2pKQ1FFbzBhTllxM3l0V3ZYTnBnQ1dUdTVYOGx1SFFzWEx0UVpnSnlUazRPK2ZmdGk5ZXJWck5CcUo0NHRQcUhpM2J0MzRlM3RqVDU5K2dqU1ZiK29aOCtlSVNJaUFrbEpTUUNLTG53V0ZoYll1SEVqZkh4ODJOaVJuSndjaElTRVFDd1dJeVVsQlRObnpvU0ppUWxrTWhuR2pCa0RpVVNDT25YcVFDd1d3OFhGQmExYXRjTDE2OWNGM2NyZUYyNXVicDhEVU1mR3hrWUIrTS96MjJybnVucFptemR2eGhkZmZDSDRmaFVXRmtLcFZCb2M3K1R2N3c4M056ZTR1cm9pSnljSHExZXZobHF0eGxkZmZmVkt4L0txL3Z6elQyUmtaT2c5am95TURMMEpYRnEwYUlIVnExY2pNREFRYTlldXhZQUJBM0Rnd0FGODg4MDNCZ2VrUDN2MkRMdDI3Y0t1WGJ1d1lNRUNlSHA2d3RmWEY5T25UNGRHbzBGS1NvcGdrRG9BRmt4dTM3NGREeDQ4UUhaMk5wdXNjLzc4K1RoNjlLZ2drQ3FlWXZ5TEw3N0E5dTNiOGZUcFV4Z2JHNk5HalJwUXE5VXNXRjYxYWhVbVRacjBnbWZyM2RDc1diT1JZckU0OXVyVnE3RUEzdGhqWnJGWURFZEhSNGpGWW16ZnZoMFJFUkVRaThXNGYvOCttdy9Nek13TVRaczJoYVdsSlpSS0pmTHk4dkRWVjE4aEx5OFBFeVpNd1ByMTY3Rm56eDZrcEtSZ3pKZ3hTRTVPeHFKRmk5Q2lSUXNBUlU5ajVISTVtalp0aXN6TVRKYldIeWg2Mmp0MTZsUklKQkxCUEZ3U2lRUmVYbDVRcTlWUXFWUTRjK1lNSGoxNkpFaWJuWkNRZ0pVclY4TE56UTIzYjkvR0w3LzhJa2pYN2UzdGplenNiUFR1M1JzM2I5NkVqNDhQNnRTcEF6czdPOWJGZGNHQ0JYajQ4S0hPZVVsTVRHVHZKWmZMc1hIalJnUUhCNk5hdFdwUXFWUUlDQWhBVWxJU1RwOCt6YTRQclZ1M0Z0UkYxNjVkUTdObXpReWUrNUtOZFdmUG5vV25weWM3dGhjOUIwRFJ0QmxCUVVIbzJyVXJLbGFzS1BnN2EvZDc4K1pOR0JzYkMrYTNlcDgwYWRLa2dVUWlxVjFZV0hncUxpNnUvQzJ0YjFDalJvM2c2K3VMNU9Sa2pCbzFDaHpIb1VHREJ0aTBhUk0yYjk2TU8zZnVJQ0VoQVVaR1JvS3BHdzRlUEFpbFVxbVRpS2R6NTg2NGYvKytJR2pwMWFzWFJvMGE5ZGJtdnhzK2ZEalMwOU5SVUZEQUpsQzJzN09EZzRNRGF0U29BWE56Yzh5ZlB4K05HalhDNU1tVDhkbG5ueGtjYTV5VmxZWG82R2hFUmtZaVBUMGRmZnIwUVZoWUdKbzJiWXJ6NTgvajJyVnJDQW9LUXUvZXZkazJTcVVTbFNwVll1bjJTOXF5WlF1Ky92cnJjaVVzKzFCOTFFRVRvRHNQVW5Hdkk2SXVMVHRTVmxZV2J0KytyWGNlbUNGRGhnZ3V3QnFOUmpBUGswcWxnb1dGQlpvMmJjb0tYMVpXRmg0OGVNQW14Z1dBamgwN1l1ellzYWhWcXhiTERxUzFjdVZLQU1ENDhlTXhmLzU4SkNjbkl5MHREZGV2WDhlSUVTUHc2NisvWXRDZ1FTeGJFQUNNSFRzV3hzYkc0RGdPUC96d0F3SUNBZ1FUS2s2ZE9oVkxseTU5MGRPazQ4Q0JBMWk5ZWpYcTFhc0hxVlNLUFh2MnNOKzV1cnF5OTVOS3BSQ0x4WkRMNVZpOGVMRk9kajJOUm9PWk0yZXlBQThvYWtXU3krWG8yYlBuS3gvbkc5WlZKQkw1dWJtNVpRUFlBeUQwMmJObkVRa0pDWVpUeTcwRktwVUs2OWV2UjNSME5IYnUzQ2tZMTNUaXhBbFVxVkpGNy9pTC9QeDg3TnExQzliVzF1amR1emZNemMxUnVYSmxyRnExcXRRYnBaSTBHZzBLQ2dxZ1ZDb0Y3OFB6dkU3cnY3WjEzRkFydVVRaXdjV0xGN0ZzMlRJc1g3NGNKaVltVUtsVXlNaklnS09qSXlRU0NjTEN3dURpNHFKMyszYnQycUZObXpaWXVIQWhGaTllRENNakkzVHAwZ1VLaFVJUU9DWWxKV0gzN3QwNGRlb1VQdi84YzRqRlloYTArdm41WWVYS2xaREpaSmcvZno0Ky9mUlRaR1ptWXViTW1jalB6MGYzN3QxUnUzWnRKQ1Frb0g3OStvS01lM1BuenNYY3VYUFpqZWZqeDQ4eGE5WXMxaHFiazVNRGIyOXZWSzVjR1lNR0RjTEtsU3ZoNE9DQWYvNzVCN1ZxMVVKNGVQaDdHelNKeGVMSkFPcTd1N3MvNUhrK0dNQ2gyTmpZU3dEZVNMK2JNMmZPb0dmUG5raEtTa0pxYWlwYkxwZkxNV1BHRFBhMDllVEpreGd6Wmd4dTNicUZqSXdNZUh0NzQrSERoNUJJSkpneFl3YnUzTGtEVzF0YkZqQUJSZGZIKy9mdlF5cVZRcUZRNk13WkJCVFZYd1VGQmRpelp3L2tjamxzYkd6UXVuVnI1T2JtNHVIRGg0aU9qa1p3Y0RBc0xTM0I4enhFSWhFbVQ1Nk02dFdyQXlqS0VyZHExU3BZVzF2RDFOUVVlWGw1bURadEdqWnUzQWhUVTFQNCtQaWdkdTNhT2cxc1U2Wk1nWW1KQ1N0NzJubWpCZzhlekJvcFM0N0IwdjU4NGNJRk5HblNCSU1IRDRhNXVUbHUzNzZOaGcwYnNtN21ZckVZczJmUFJwVXFWUVR2ZWZmdVhkU3RXeGNLaFFLWm1abW9VS0VDcmwyN2hnTUhEcUJ4NDhhb1dMRWlNak16WC9nY2FDMWJ0Z3dxbFFwang0NkZTcVdDU0NRU1RGZ01GR1VVZkYrREptTmo0N29BL2pRMU5jMTNkM2ZmeC9QOFByRllmQ29tSmtaL2Y5SzNvR2JObXRpeVpRc09IRGlBeFlzWDQvVHAwNmhTcFFwc2JHeVFrWkVCTHk4dk9EZzRJRG82bWdWTWNya2NCdzhleEI5Ly9JR3dzREQ4OE1NUEVJdkZySnlkUG4wYTI3ZHZ4NUFoUTloOVZIWjI5bHViLys3eDQ4Y0lDd3NyZFh4aVVGQVFsaTVkaW4vKytRY1NpWVQxc0NpcGJkdTJBSUJhdFdwaDRjS0ZyRjZJakl4RW16WnQwTGx6WjJSa1pDQW9LQWg1ZVhtQ1pFVEVzSTg2YUJLTHhRYWZOS2xVcXBmcTUxeGVDUWtKNEhtZVJmbkxsaTJEbDVjWHF3d2NIUjExamswcWxiSmxXVmxaZ3FkZ1BNOWovZnIxT2pjNDJwYTFFU05HWU1LRUNmanl5eTkxQ21SQlFRRlVLaFUwR2czczdPeWdVQ2p3OTk5L0l6czdXeWUxYkVGQkFaNDlld1lyS3l1VythdDRwakJ2YjIrbzFXcmN1M2RQNy9pUDh1QTREdTNhdFVPZE9uVUV5OCtkTzJld3E1V1ZsUldXTDE4T0N3c0w3Tml4QXovLy9ETnExNjdOSHNuLytPT1BDQWdJZ0VLaHdOMjdkL1ZPNlB1K0VJbEVEZ0I4QVBqWTJOamt1Ym01N2VONWZ2K1RKMC9PcGFhbS9pZVYzTk9uVDNXZWNGU3FWRW1uYThIOCtmTXhiOTQ4Vkt0V0RZR0JnWEJ3Y01EbXpadmg3KzhQc1ZnTVcxdGJRZktCNHN6TnpYSDY5R21kZE0weW1Zd2xqQ2lQN094c2pCdzVFbUt4V05DNmVPellNWVB2M2FwVks3M0xOMi9laklrVEoyTGF0R21zRWxJcWxmajIyMjlab0ZXaFFnVXNXN1pNc0YxT1RnN2k0dUx3OTk5LzQ4U0pFNmhXclJwNzByeHg0MFpzM3J3WjMzLy9QUVlPSEFoYlcxdElKQkk0T2pvaUpDUUV0cmEyQ0FzTHc2Ky8vb3FJaUFoVXFWSUZhOWV1eFlFREI3Qmt5UkpvTkJwMDdOZ1JuVHQzaHErdkwrclZxMmN3RlgvSkc5b0tGU3FnVjY5ZXFGbXpKbXJVcUlFK2Zmb2dPRGdZZCs3Y3dkU3BVN0Z3NFVJOGZmb1VTNWN1UmUvZXZWKzZETDlqcW90RW9xa0FwcnE1dVdVQTJNMXgzRUVqSTZQSW1KaVl3ckkyZmhHLy9QSUw3dDI3aC9qNGVJU0VoRUNoVUNBakkwTndMWmRLcGV5bS9ONjllN2gyN1JvY0hCeXdmZnQyTEYyNkZMYTJ0c2pPemthdlhyMFFIUjJOcUtnb3RHclZDdHUzYjBlWExsM2c1T1NFSGoxNjRPdXZ2NGFEZ3dNT0hqd0lNek16ZE9uU3hlQng4VHlQaVJNbll1clVxVWhPVG9hWm1SbHUzTGlCaVJNbkFpaXE3N1p0MndhMVdpMjRvYk8zdDhlMWE5ZVFsSlNFRXlkT1lOS2tTV3k2Q2tPcHdzM016TkN6WjA4NE96c0RBQjQ5ZW9STm16YkJ6TXlNalZXY05tMGF4bzBieDdyRmFiK25qbzZPYU4yNk5WcTNiZzIxV28xeDQ4YXhCaktWU3NXKzV6elB3OWZYRndVRkJSQ0x4YmgxNnhZMmJkcUVDaFVxSUQ0K0huSzVITmV1WGNQcTFhdlpNVnBhV3I3d09UaDM3aHhNVFUzUnRtMWJ4TVRFWU4yNmRZSy9vL2J2V3JJUjVEMW1EbUN3U0NRYXpIR2N5czNOYmI5SUpQcmorZlBucDJReTJiTXl0LzRQblRsekJoMDZkTURvMGFPaFZDcFo5N21iTjI4aUpDUUVTVWxKbURsekpvWVBINDY4dkR6WTJOaGd6Wm8xK1BycnIxR3BVaVdjUFhzVytmbjVtREJoQWpaczJJQnZ2LzBXcHFhbXlNM054Y2FORy9Iamp6OENBSll1WFlyMjdkdGo0Y0tGYU5teUpSdXYrem80T0Rpd01iYmJ0bTNEZ1FNSDhPVEpFOEUwRDZVRlRGbFpXYkMwdEdUMW1FYWpFVFNTNlZPMWFsWFVyMThmaHc4ZmhyR3hNWVlOR3dZN096dE1tVElGblRwMVF1M2F0VEY5K25TMGFkTUd0cmEyWmU3dlkvZlJCMDFBVVVXWG1KZ28rTExLNVhMVXJsMGJDeGN1Zk9uOWF6UWFqQnMzamdVUjJsWXBtVXlHV2JObW9YUG56cWhidHk1Q1FrSllxM3JKWXdQQVd0dTA0eUtBb2d2MjZ0V3JXZVc3Yjk4K1ZLeFlFVE5tek5BNWpxU2tKSFR0MmhYejVzM0QzcjE3c1dIREJsYnhxVlFxM0x0M0R6Tm56bVRyY3h5SHc0Y1B3OGJHQmlxVlNqQWU0c3FWSzlpNmRTdHJsZG14WXdkcjVTdCs3aFFLQmZidTNWdnF2RXFHeU9WeXpKOC9IeVltSmpvdGVvYjJ4M0VjNXMrZmo2ZFBueUkrUGg2UmtaSGdPQTRKQ1FuWXNXTUg2K044L3Z4NTNMbHo1M1VGVGFKUy9oYzFiOTRjU3FWU0JBQUZCUVVpQUZDcjFZTC9uWnljUklXRmhTSUEwR2cwZ3Q5cE5CcVJvNk1qZTgxeG5MN0p0V3hFSXRGd2tVZzAzTm5aK2JtenMvTkJqVWJ6cDFnc1Boc2JHNXZ4T2o1a3RXclZZRzl2cjNjY1RVa0ZCUVZZdUhDaDRNblF5SkVqTVhMa3lISmwrTkkzdjAxMmRqWkdqeDZOamgwNzZ2eE8yK0lIRk4xNFZhdFdEUlVyVnRRN3Q5RFhYMzh0NktaV0hoekhZZnYyN1lMdnQ0Mk5EUzVkdW9TQ2dnS28xV3BZV0ZnSWdoT1ZTb1dCQXdmQzJ0b2FiZHEwd2VyVnF3WGpnOWF2WDQrclY2OWk3ZHExc0xlM1IvLysvVkdqUmczV2RTczlQUjJ1cnE2b1dMRWkxcTVkeXhwUyt2VHBnOTY5ZXlNdUxnNGN4eG5zNHFlbDd5bTZzYkd4b0ZMVXBocy9jZUlFNXN5WncrYWxpb3VMdzVvMWEzVEdDN3dDRVVvcEw5cXlvaTBuZ0xDc09EazVzZVdGaFlXaXNzcUtScU1SOFR3dktSazBpa1NpaWdER1N5U1M4UnpIUFhWemM5dlBjZHpSNTgrZm4wNUlTTkFkY1BDQ3BrMmJCa0I0UTMzOCtISEIzMEltazdGeVVMTm1UVXliTmcxNzl1ekI1NTkvanFsVHB5SWxKUVVMRml5QW5aMGRldlhxaGJObno2SmZ2MzQ0Zi80OFN3RmZmTnpPelpzMzJmeDdXdi84ODQ4Z21EWTNOOGYzMzMrUFo4K2VJVGMzRjdtNXVhaFlzU0k3UnUwWXU4TENRa0hRSkpGSVVMZHVYWnc3ZHc2REJnM0NqaDA3WUdabWhrbVRKcFU2aDVTenN6UGI5L0RodytIczdNeWU5bGhiVytQU3BVdDZ0NWZMNWNqTnpZV3RyUzJVU2lVU0VoTFl1WHY0OENFV0xWb0VkM2QzaUVRaUZzQW9GQXFNSHorZTlZaDQ4dVFKMUdxMXpyeUZMM01PUEQwOTBiZHZYK3phdFF0NWVYbUlpSWhnWFplMDlSTFA4N2g3OXk2MmJ0MksyclZyR3p3bkw2QzBlZ1hObXpjWGxhZGUrZmV6Nk5RdDJwKzE1ZVhmc21LcHA2eVlBQmdBWUlDRmhZWEszZDM5RU1keEIwVWkwYm5ZMk5oVXZFSDUrZm5ZdTNjdjl1M2JoeVZMbHJCR05JN2prSmVYaDRzWEwwSW1rMkhMbGkxd2NuS0NWQ3JGeElrVDBhMWJOelJvMEFBbUppYVlOMjhlRzFNMGRPaFFWcFpHakJqQnh2OXhIUGRHNTcvNzhzc3YwYU5IRDFaZmRlM2FWZEJkVHN2VzFoYUJnWUU0ZXZRbzl1N2RpK25UcDZOdDI3YmxldElFQUtOR2pZS1ZsUldNalkzaDYrc0x0VnFOV3JWcW9WT25UakEzTjhmQ2hRdmg0K09EM2J0M3MyM216Sm1qZDk5OSt2VFJXVmJXbEI0ZmtvODZhTkwyUjlaV2RDVnBCKzY5U0N0M3lmMnZYNzhlUUZIQkRBZ0lBTS96R0RWcUZMdFFSMFpHc2hhMTRqSXlNbGhsY2V2V0xheGJ0dzcyOXZhc1c0R0xpd3NMbUc3ZXZJbldyVnV6VnJ2YnQyL2p5SkVqbURwMUtvQ2lDVFJIang2TmI3NzVCdmIyOW9LSmJYTnpjN0Z0MnpaVXJWb1ZITWRoeXBRcG1EdDNMcXl0clJFZEhRMFRFeE1rSnlmRHhjVUYrZm41MkxCaEF6WnQyc1Q2dmdKRm1adldybDBMb09pSmhFd213Ly8rOTcrWENwaUFvcHZTN2R1M1k4MmFOUmc3ZGl4R2p4Nk5nSUFBTm0rTXZ2NjJZckVZYytmT3hkNjllK0hqNDRQejU4OWoxS2hSRUl2Rk1ERXhnWjJkSFhKemMzSHMyREVzV0xEZ3BZNUxxN3d6VXZNOHo4NjFvY21FZVo1blFhbjIvK0xyRmgvOFhkcE55cjhzQVF5U1NDU0RBQ2pkM055TzhEeS90NnlOeXZJaWs1dWFtcG9hN0VwWFdzQlUya1MwYmR1MnhkbXpaOHQ4YjdGWS9Ob25ZaFdMeFFZbjhqUTFOZFg3ZHpVeE1jR1JJMGRLL2J6dTd1N1l1bldyb0NGRXk4bkpTZS9BYzZEb085QzRjZU55SFh2SlpCUDZhRnZ4eDQ4ZkwxanU0K01qNk9iN01sNWs1blp0V1NtdG5HZ1pHUm1WV1ZiS2szNWJKQkxaQXhncGtVaEdXbHRiUDNkM2R3L2xPQzVVMjAzclRSQ0x4VWhPVGthTkdqWFF1blZydEduVEJ2UG16WU9ibXh2OC9Qd2dsOHVSa0pDQUNSTW1vRTZkT25xZkpzWEV4Q0F1TGs1UVR5VW1Kc0xQejAvUVNPRHA2UW1aVEFaN2UzdTBhZE5Ha0RwZmUzNlZTaVU3cHh6SElUSXlFdmZ1M1lPdnJ5OU1UVTNSdUhGalJFZEhJeUlpUXU5M3Qvam5Ldm5heGNVRnljbkp5TWpJUVBmdTNRWGR4YlhuKzhzdnY4U2FOV3N3YmRvMDVPVGtZTkNnUVN6NCtmbm5ud1ZkeGJXaW9xSUVZMVRkM053RVNTYUtlOUZ6SUJhTHNYNzllbHk0Y0FHTkdqV0NrNU1UbWpkdmpnMGJOdUR1M2JzWU1tU0kzdkhDTCtOMTF5c0F5bFczbExPc21BRG9LeGFMKy9JOHIzSnpjenN1RW9tQzMxUlpNVGMzeDdwMTY3Qm8wU0xFeE1UQTN0NGVKMCtlUkhoNE9CbzBhSUNGQ3hkaTE2NWRXTHg0TWRxM2I0K2twQ1RVcVZNSFY2NWNRZCsrZlpHYW1zb2FuL2J0MjRjK2Zmb0l4cWRwRTIySnhXS2NQSG55amMxL3B4M3Y2T2ZuQno4L1B3QkZqV3J6NTg5bjk0NjNiOS9HOHVYTEFRQ0RCdzlHclZxMXNHdlhMclJ1M2JwY1Q1b0E0SC8vK3g4QTRQRGh3K2pmdno4Ym1uRDkrblUyMVlkS3BjTEVpUk9Sbkp5TTZPaG96Sm8xUzZjUnZtM2J0Z2dKQ1RIWUhmMWo4TkVHVFJ6SHNVRjE5Ky9maDVHUkVldDdyWldibXdzWEZ4Y3NYYnIwbFM0TWVYbDVlbWRIdjNqeEl0UnFOYnk4dk1CeEhOUnFOVXhNVE1CeEhLcFVxY0lDcTRFREI2SnAwNmE0ZWZNbVltTmpFUkVSZ1FFREJyRDlhRnVIdFc3ZHVpVjRrdkw4K1hPWW01dnJkSGNEaXVaczBiYU81ZVRrUUtQUnNNSUxGSFZQU2tsSndaRWpSMkJ1Ym83Tm16ZkQydG9hZmZyMFlRTWRpeWVDa01sa1dMdDI3VXNIbXNYRnhjVkJMQmF6RnIyQ2dvSlMwMGMvZXZRSVFVRkJxRk9uRG1ReUdlTGk0cENVbElUVnExZWpWYXRXV0w5K1BabzJiZm82amswN0pvSXYrZisvbFJVUEFDS1JTT2YzeFZjcWJiM2kreW0ybmprQTNkR2pldkE4TC82M0c1OXp1VDRSZWEzS08yZk9tN281ZjB0ZXRKeVVYRWRuZVhuTENnQmVKQkxaQWloN0FxNmkvWXA1bnE4Z0ZvdGYyMnkrV1ZsWlNFdExLM1dkWjgrZVlmTGt5V2pZc0NIUzB0TGc2ZWtKSXlNamlNVmlXRmhZc0Nma1NxVlM3NVBGVzdkdW9WNjllaGcrZkRqTXpjM2g0dUtDdkx3OHpKdzVVMjlXcnIvKytndSt2cjdzKzZtOWJtc1RLT1RuNTdQR3hLU2tKTFJvMFFKUlVWR1F5V1Q0NUpOUE1HM2FOS3hZc1FJMk5qWjY1eXZUU2twS1l2dE9TRWlBUnFOQmt5Wk5FQnNiaTZ0WHIrcjA0TkQrcWEyc3JGanluMGVQSHFGR2pScHNuWUtDQXIxUG9vOGVQWXA1OCtheDF5NHVMZ2dPRGthclZxMzBYdXRmNUJ3QS85K0lvUjFqbUpxYUNvVkNBVmRYVnlpVlN0YW8rQnE4cm5vRktQcitsMXl2NUw2S2x4VmpBTG96YU9zaEtycG8yWE1jVi9sTlhyOGtFZ2xtejU0Tm9DaDRxVkdqQnJadDI4WXlHTFpwMHdibnpwM0Q1Y3VYTVhmdVhKaVltT0RUVHovRm9VT0gwS2xUSjBHRG1xV2xKZmJ2MzgrNlZCYnY5djhtNTcrTGpvNUdoUW9WOE8yMzMrTG5uMzhHei9Od2RuYkdreWRQVUZCUUFGTlRVMFJGUlFrQ2N3OFBEL1phbzlFZ05EU1VOVkFQR3pZTWdZR0JBSXJTNytmazVNRE96ZzVidDI3Rko1OThncE1uVDhMYzNCeS8vUElMYXRhc2lkMjdkMlBidG0yd3NMQkE3OTY5OGR0dnYySE9uRGtHdTk0Q1JiMFZYclpCL0VQdzBRWk5EeDQ4UU0yYU5mSGpqeit5QytTTUdUUGc0ZUZoTUFWa2RuWTJ2THk4NE8zdGpYNzkrcFg3dmE1ZnY4NkNHTzExVFM2WHc5WFZsWTFMV3JkdUhSUUtCYVpPbllxY25CeldIeHo0L3lkaW5wNmVXTEJnQVl5TWpFcWRzRE1xS29xMUhnQkZsWUdoaTF1OWV2V3dmdjE2cEtlbjQrVEpreGd3WUFBU0VoSlFxVklsRnVoSnBWTFdYVUU3RjAzdDJyV3hjZU5HQUVYSkliUmRKYVJTcVU0UWw1U1VoTWpJU1BUbzBlT0ZzcTVvajdsKy9mbzY0N3VlUDM4T2tVZ2srRnl1cnE0SURRMkZyYTJ0b0hzTXovTXdNVEhCbURGajJDTjB1VndPS3l1cmNoOUxjVmV2WG4wcjVjYk56VzJGU0NUeUsyV1ZmQURoQUE2cTFlcTlOMi9lZkFvQTd1N3V2NytSQTN6TlBvUUpPMHVPUGZ3dnhqNW9NeTJWek1hVW41OFBzVmhzc0RYNnYvYTJ5b21XdTd2N0hRRDZVMkFWZWNiei9Ga0ErelVhemY0Yk4yNDgvM2M3LzFLMktWVnFhaXF1WHIySy9QeDhKQ1ltc3JGeUpjYzBhVE9mV2x0YlkrellzU3hZS203MjdOa3dOVFhGanovK2lOOSsrMDN2MDVNOWUvWmcwS0JCYU5DZ0FRSUNBakJpeEFpc1c3Y09QajQrZ210aldsb2E5dTdkaThlUEh3dktWRUJBQVBMejg3Ri8vMzRNR3pZTXRXclZ3dE9uVDJGdmI4OGEyVVFpRVdzWkY0dkZMQkJScTlYUWFEUjZKNFp1MTY0ZHU4RTlldlFvUkNJUldyUm9nVjkrK1FXZW5wNnNLM3J4N1dOaVlwQ1JrY0VTWk1URXhBZ2FCL1ZkQzY1ZnY0NUdqUnJwQkVmOSsvZkgzTGx6c1h6NWNyYi9semtIdDIvZlJuaDRPS3NyQ2dzTHNXblRKa3lkT2hVVEowNUV4NDRkTVhQbVRNeWVQVnR2UVBjaTNtWjVjWGQzN3dIQWNCUU1GUEk4ZjE0a0VoMlV5K1VoOGZIeG1mOXU5K3ViT2NJaXYvenlDN3k4dkJBVUZJU25UNThhelBJV0hoNXVzTnVhOXVsWVFFQUFMQzB0OVQ2UjkvZjNoNWVYRjREL1R3aytidHk0VXJ0M2QrdldEV2ZPbk1HYU5XdlFxMWN2UWJBbGs4blkvSGZhZTdPelo4K2lkdTNha01sazhQRHdRTXVXTGRsVG8vYnQyK1BvMGFQbzNyMDdqaDQ5eXU2MWdLTHZjV0JnSUtaTm00WktsU3F4eG5ZQTdCb1JGeGVINk9obzhEeVBLVk9tSUR3OEhPYm01aGd3WUFCNjl1d0piMjl2MWhWdjhPREIyTDkvUDRDaWJyWGFCR0ZFdi9mN2p1UVYzTGh4QSszYXRXTVgxS2lvS0RnNk9xSkxseTU0OU9pUlRrNS9BTEN3c0VEOSt2WDFUaHhZbXIvLy9sdndpSmZqT0ZoWldiR2JxVzNidGtFdWw3TWtEdmZ1M1VPalJvM0E4endLQ3d0WlpWcTFhbFdrcHFheWxvdTh2RHlkblAxeGNYR29XN2V1emp3NGhvakZZaFFVRk1ETHl3dG56NTdGaUJFanNIVHBVZ3dkT3JUVVZ0SVh1Wm10VmFzVzNOemNNR2pRSUwyVFBocFNXRmlJaElRRVpHVmw0ZkRodzRpTWpHVEpPZTdjdVFOdmIyOUJScWs3ZCs3Zy9QbnoyTHAxSzlMVDAzSDgrSEZjdlhvVnVibTVDQTRPUnR1MmJSRWRIUTJnYUd6V2g0RG4rZWNBRG5NYzUxMVFVRkRwNnRXclhhOWV2YnBSR3pDOUxTODY5NFMrYmJwMTYxYm0vbDdtZlFvS0N2VE9SNU9Sa1dGd1lzenQyN2NMcmduYWlaMUxvOUZvOE9XWFh3cVd0Vy9mM3VBRXAzZnYzc1dhTld2SzNHOUo0OGFOUTJ4c3JHQVp4M0VZTW1RSW00K0dGT0Y1L2ltQXZUelBmNWVYbDFjeE5qYjJtOWpZMkNCdHdQU0srOGFZTVdPUWtKQ0FMVnUyd01YRkJRTUhEb1JLcFJMTTBRY1VmWCswazhWMjZ0UUpDb1VDVjY1Y1lYUGtuVDkvSGovODhBT2tVaWx1M0xnQnFWU0s1Y3VYczZjd1FOSGt0aHFOaGpYSWRlblNCZVBIajBmMTZ0VjF1ckU1T3p2RHpjMU44T1JHeTl6Y0hGNWVYaGc2ZENqbXo1L1BCc1JyNWVibXN0Yjg0b0dZTmhPWlByTm56OGJUcDAvWldJY0xGeTRnSmlZRzV1Ym1yRnRZWm1ZbW03eWM1M2swYWRJRWNYRnhtRFZyRnA0K2ZZcm56NS9yN2FHaHBWYXJjZURBQVozeFhFQlJuZE9zV1ROTW1qU0pQYTE3bVhQUXNHRkRwS2VubzI3ZHV1QTREdXZXcmNQbzBhTmhaV1VGbnVjaGtValF2MzkvakJvMTZrTXNhNFVBVHZBODc4TnhYS1hZMk5qT1Y2OWVYYXNObU40MGxVcUZRNGNPd2R6Y0hEdDI3TUNSSTBld2QrOWU4RHlQSTBlT0lDc3JDMGVPSEdILzlGRW9GTWpLeW9LVmxSWEdqQm1EUzVjdXNia0JnYUxlUHlYOVYvUGZwYVdsQ1JJVmVUQjdiUUFBSUFCSlJFRlVGUllXc3VESHk4c0wyN2R2eDZwVnE5Q3hZMGRCVjhLSWlBZzJQeHNBOU83ZEcxMjdkbVhERG43NTVSZjgvUFBQNk51M0wzNzg4VWR3SElmNzkrK2pldlhxT0hqd0lBWVBIb3lVbEJRTUdEQUFhV2xwN0I0NE5UVVYzMy8vUGVzS1NQVDdhSjgwM2I1OW0wWDE5KzdkUTJKaUlndGFLbGV1akpVclY2SkxseTZDcHlabVptWm8yTEFodnZ2dXUzSy9UM1oyTml3c0xOaVRJNDdqV05wampVWURmMzkvVks1Y1dUQm85Y3FWSy9qaWl5OXc0Y0lGckZtekJ1M2J0d2ZIY1ZpMWFoVW1UNTZNalJzM3dzcktDdWJtNW9MeERabVptVGg4K0REOC9QeWdVcWtna1VqdzZOR2pVaWZnMDJnME1EVTF4YVJKazFDN2RtMVVyVm9WVmxaV3VITGxDcFJLWmFuYmFYRWNoOFRFUkRhSVY1L0dqUnVqUzVjdU9IMzZ0TjV1Z3NWeEhJZWhRNGZDM3Q0ZVY2OWV4WW9WSzFDelprMUJoZDI4ZVhNRUJnWUtnc09zckN4VXJWb1ZYYnQyUldSa0pMcDA2Y0phQm9jTUdZSnExYXF4Y1FLUEh6OSs1WG1JM3FJOEFLZDRudjhqSXlQalVFcEtTdjdiUHFEU2xEWDNoTFlWVzB2YlBUUW5KMGZ2eitQSGo5ZmJIYWE4NzNQcjFpM01tVE1IbXpadFlzdDRuc2VzV2JQZzVPUWs2T29ERkZXa0owNmNFRXlFR0JJU2doRWpScUJUcDA3czZhdEtwU3BYc2d4RERoOCtMR2kxLy9UVFQvVk8xS2xTcVhENjlHa0FSVWtHWW1KaWtKT1R3K1ptY25SMGhJZUhCNUtTa2dUZG9EcDE2b1RSbzBlLzlQRzlyM2llVHdkd0FzRHVmOU1vdjlhTWVWb2lrUWorL3Y3c1d1L2s1SVRnNEdESVpETHMyTEVEQ3hjdXhMVnIxeUNUeWRDOWUzZFlXbHJpNXMyYmlJcUtRdE9tVGRHeVpVdklaREkwYTlZTUxpNHViRnpiaEFrVHNIcjFhc0Y3Y1J5SExWdTJDTEtsM3JwMUMwWkdScmh4NHdiUzB0SUV2UldBb2tRS3haOXlpa1Fpd1pQUERoMDZvS0NnQUFrSkNiaHo1dzRhTkdpQTdPeHMyTnZicys5bDhaVDkrbm83S0JRS2pCMDdGaHpIb1VXTEZtamZ2ajI2ZE9tQ1M1Y3U0ZkxseXdnT0RzYXZ2LzZLV2JObW9YWHIxbXpjQjFBMEZ0RFB6dzlLcFJKcjFxekJxRkdqa0pPVEExTlRVOGpsY2pnNE9BamVLeVFrQkdQR2pCRWtyaWplUTIzSWtDRklUVTNGaUJFanNHclZLbFNyVnUybHpvSDJ5Y1RCZ3djeFpNZ1FkaHphOTJyYXRDbUdEQm1DaUlnSTFLbFRSK2VKNGZ1RTUva0NBR2NBN0Zjb0ZIdmZkc2E4NHY3NTV4ODRPenNMN21mQ3c4UGg3dTZ1cys3S2xTdlJ1WE5uT0RnNElDSWlBdm41K2VqWnN5ZE1UVTNSdDI5Zk5HclVDQ1ltSmxpMmJCa3lNb3J5SmVYbjUyUGh3b1U0ZlBnd2dQOSsvcnVKRXljSzdtbXVYTG5DVXRZN09qckMzZDBkQnc0Y3dJRURCd1NmN2Z6NTgvajg4OC9aNjlEUVVQYjkvZXV2djlDa1NSTk1tVElGR28wR1M1Y3VSYjkrL1ZDdFdqWFdyVy9ac21WSVNVbkI3Ny8vanNlUEg3UDZza3FWS29MUFFQUjdmMHYzSzBoTVRJU0hod2ZFWWpHeXNyTGc2K3NMVDA5UEJBVUZ3ZEhSRVhaMmR2RHc4TURQUC8rTXc0Y1BzOWEwckt3c2x1YTF2STRkTzhheVlnRmdsVWx5Y2pMQ3c4UFJxMWN2d1lCWTdhUjdkZXJVWWYrTWpJeXdaY3NXREJ3NEVGV3JWa1hUcGsweGQrNWN4TWJHSWlRa0JBQnc5ZXBWcEtTa1lNcVVLWkJJSk1qUHo4Zk9uVHV4WThjT1Z0RDFLU2dvbXVLblpJdTlzN016RGg4K2pOallXTDBENFlzUDlsZXIxYWhSb3daMjc5NHR5TmhTMHFoUm8zUW1IOVJITEJaajI3WnRlcnQ5QVA4ZnNKVjhtdGF1WFR2MmM4V0tGWkdWbFlVTEZ5NWc2TkNoYk4zbHk1ZGoxYXBWNyt1czF0RWN4MzFiV0ZoNDlGMmRnRkNmOHN3OVVaeTJOVjdid2w3eTU1SkIxb3UrajV1YkczcjE2b1dEQncreXNybDc5MjdJNVhLOVpXWHo1czJZTUdFQzB0TFNXTkNSazVQRHNpRnArOG9YNzBMeG9uSnpjM0h3NEVIOFgzdDNIaFpWMmY4UC9EMXNzcXFJcWNqWE5aYzAxMHpKU2pLVVJITkxYQkExRVJSY0gzY3R0U3VYTXJPZU5NVjlRekhjMHV6UmNzRUh3UzFYY0FrVlFaQkZBWlZGd1JHR21UbS9QL2lkKzVuakRDaGtLUForWFZlWE1NUE1PVFBOUGZmNTNNdm5VNmxTSllTRmhXSEZpaFd3dHJaV3ZCNjUvcFE4MkhQOStuVXNXN1lNKy9mdng0b1ZLK0RsNVlXMmJkdml5cFVyR0RkdUhIYnQyb1dRa0JDeGVmaWZScEtrbjNRNjNjbkxseTlIb0p5SzJ6NFpxRnk0Y0FGLy9QR0hTTXJUcGswYjZIUTZzY1NvWmN1V1ltQXVOalpXMU8yVDl6N2N2MzhmK2ZuNThQUHpnNldsSmViTW1ZTTZkZXBnejU0OThQWDFSYlZxMVpDZW5vNjllL2VpVWFORytQSEhIL0hubjM5aXlwUXBxRmV2SHJwMDZTTDI5clJvMFVLeFNxSkhqeDRZUDM2ODRpSy9zTEFRYmRxMGdhV2xKUW9MQzdGNzkyNUZrWEt0Vml1eXkxMjllaFdSa1pINDg4OC94WEk3VzF0YnpKNDlXN0VKL3NDQkE2aGV2YnBJZGpSOStuVHMzcjBiUC83NEkyYk9uSWszM25oRDlBdXBxYWs0ZnZ3NHhvMGJCMXRiVzJnMEdtemF0QWs3ZCs1VXBQWFB5c3BDejU0OXhYTHZvMGVQNHNDQkEwYkw5RDc3N0RORk1xZlN2Z2RBVVdtRjZ0V3JLeTVVQVlpVklKYVdsaFcrdG8xZXIwOVJxVlREczdPemQ5NjZkYXY0MGRJWDZNeVpNeUpBa2pQOGJ0aXdRU1N6TVRNekUvdlNZMk5qMGExYk4xeStmQmtwS1NraXVZcE9wOE9RSVVQRTNtaEhSMGM0T2pwQ3I5Zmo3dDI3cUZLbENrYVBIdjFDNnQ5dDI3WU52WHIxUW5aMk5wWXNXWUwwOUhSTW5qd1pJMGVPeEt4WnMvRGVlKzhoS3lzTFo4K2VGY25MSkVuQ3VYUG5jUHIwYWRTc1dST1dscFppcWUvSmt5ZVJuSnlNaXhjdmlrUVF0Mjdkd3Y3OSsrSG01b2JObXpmRHdjRUJXVmxaUmlzblROVTBsT2wwT3BOMURZdTdYbnZWVk9oZHlISzJtZEttTzB4T1RsWk0wUnRtTXpFVUV4T2pTQlZjV2dVRkJWQ3BWRWFiNXJSYUxXN2Z2bTF5dER3cEtRblZxMWRYQkFSWHIxNUZzMmJOalBZbHhjZkh3OEhCQWRXcVZZTmFyVFk1S2kydnpTNk80WDZySjBtU2hLaW9LSkhpdFRoTGx5N0ZwRW1UaXIzL2VYdlcveThsWmZhUk4xbVdobHpJTGlvcXFrSzFtN0syazdLUWEwK2twcWFLYkk1UG00SHAxNjhmdEZvdDB0UFQ4WC8vOTMrWVBYczIvbjhLYXJGUHgvRG5zaDVuejU0OStPYWJid0NZM2kvMTVHM256cDNEd1lNSEVSNGVqbEdqUm1IQmdnVmk5Ti9Ed3dOaFlXRndkM2RIZUhnNGtwS1NFQndjakMrLy9CS1RKazBTeXo4ZlAzNHM5anFjT0hFQzdkcTF3L0hqeDQzMk5jMmJOdyszYjk5VzdIMXhkM2ZIeHg5L2pCWXRXcUJidDI3NC9mZmZjZmJzV1J3N2Rnemg0ZUZZdUhBaDNOM2Q4YzQ3N3lBeE1SSG56cDNEd0lFRGtaaVlpT1RrWkRnNk9rS1NKRVJIUnh1bFgvNDdWZFIySW50ZTdTVTFOUlVGQlFVbVo5YlBuajJMbGkxYmxta2ZURzV1cmxpMmZmMzZkVWlTaFBidDJ5cyt1M3E5SG9jUEgwWkNRZ0pHakJoUnB1TmtaR1NnZXZYcWlvdWhoSVFFbzdUYWUvZnVSWmN1WGNTTXE2R0hEeC9DM3Q3ZTVFQkdZV0VoOHZMeTRPam9LTDdUVTFKU2pBckxBa1ZCMHRNR0s2T2pvMUc3ZHUxaUIxV2V0NytTV2RkUVJXNHY1ZG0zREI4K0hQMzc5MGUxYXRXd2NPRkNOR3JVQ0RObXpCQ0R6ck5telVKVVZCUXNMUzFGOGdQRFdjaTB0RFFFQkFTZ2E5ZXVSa3RReDR3Wmc1aVlHSXdZTVFJT0RnNTQ0NDAzaXExLzE3NTllMFdwQzZEb3Mzem8wQ0ZGL2J1d3NEQ2orbmNyVjY1RXYzNzljTzdjT2JFTXJudjM3cGc1Y3lhV0xWdUc0Y09ISXlnb0NJTUhENGF2cnkvTXpNeHc5dXhaekprekIyUEdqRUdsU3BXd1k4Y09iTjY4R1dxMUdoNGVIdWpRb1FPOHZMenc3cnZ2WXVYS2xkaXhZNGZJc1BqRkYxK0k1QlN0V3JYQ3hJa1Q0ZWZuaHo1OSt1RHMyYk5ZdkhneHZ2NzZheXhhdEFoSlNVbm8wNmNQOUhvOWF0U29ZVFM3L1RUbDhSbDRHZHBLaFd1a2hzcXp3Uks5REEyMkxNcTduZHk1Y3dlOWV2VVN4K3ZldmJ2Sml6YTU5Z1JRZE9HMVpzMGFFZlMwYjk5ZXNYUkhscEdSSVlvTmx1VTRNazlQVDZ4YnQwNXhnV1lxb0JrN2RpelMwOU9SbjUrUGFkT21pZFRHVHdaTk0yZk9STWVPSGRHM2IxL3hXSjFPaHc0ZE9pamVkMVBIMEdnMDhQYjJSdlhxMVpHU2tnS2dhRS9JN05tenNXM2JOdmo1K1dITGxpMElEQXpFVjE5OWhiRmp4NHIzWU9yVXFiaHo1MzhsVStUTnZaSWs0WU1QUHNDeFk4ZU0zbysvVzBWdEp6TDJLMVNlS25KN0tjKzJJdThGbFNRSmFXbHBKdnVIa3Npek1zVVZNbjlXNjlhdGUybzVoekZqeG1EVnFsVll0bXdaM24vL2ZURkR0bXJWS29TR2htTFJva1ZpWmN5UkkwZmc3dTZPTzNmdWlOblZKMmVzSHp4NEFBY0hCNWlabVNtU1dEMXRVTnpRa1NOSFVGQlFJUFlLSHo5K0hGbFpXU0pRaW9xS1FscGFHaXdzTElyZEsveWl2UXh0NVIrNVBJK0kvajZsclQwQkFCRVJFY2pQejhmaXhZc3hZOFlNcUZTcXAwNzNsK1U0cGJWbzBTTGN2bjBiQ3hZc3dJY2ZmZ2dmSHg4OGV2UklMTDhBaWtZWkV4TVRVYmx5WlVYUVpNaXdUc2lUckt5czhOTlBQOEhHeGtZRVliS2FOV3VpZCsvZUlxdVh2T1pkbHBpWWlGMjdkc0hjM0J4OSt2UkJiR3dzWnN5WUFhQm9sc3V3b09LbVRadEt0YlNZaU9obFlUalFWTnFBQ1NqYXYvWlhBeWJnK2RlL2s1ZDJ5aXNtVERGY1JXU1k5ZmRaQXliRDQ4ZzZkZW9rZmpZek0xTWsxYUxpTVdnaW91ZXF0TFVuVWxKU1lHRmhBV3RyYTFoWVdDQXNMQXoyOXZiWXVuV3IwWE1iRnJFc1M0MExXVW1GT1ExVnJsd1o4K2JORXltY1EwTkRBUlROTkFVSEI4UGQzUjJXbHBaWXYzNDkvUDM5Y2ZEZ1FYaDZla0t2MTRzTVI4T0hEMGRoWWFISjF5TXJhZm5Vc0dIREVCd2NMUGJGUEVuT0huYjM3bDAwYmRvVXYvNzZLL0x5OHVEajR5UDJXL1h1M2ZzZlhWdURpSWpvci9ySHBod3Z5ZWJObTVHVmxXWHl2cWlvS0pFcTlrbGFyUmI3OSs5WGJLRDc1WmRma0ptWmFmTHZ0MjdkcXJoUG85Rmc1ODZkS0Nnb3dONjllLy9DSy9nZk9aV3RvU1ZMbG9obFFNWEp6ODlIVUZDUUluRkRmSHc4VHB3NDhkUmovdmJiYnlMQlJIQnc4RE9mYTBwS3lqTXZKeW9zTEJTYkZ6ZHQyaVRPOC9UcDA4OThQSHIrNU5vVFFGRVJ2blhyMW9sTm8zTHRpY0xDUXZ6KysrL28xYXNYZ0tML2Y1OTg4Z21Bb3BHNER6LzhFTG01dVNKbHE3dTd1L2o1cnh5bmZmdjI0ci83OSsralg3OStpdHVBb2lLSDh1L3IxcTFEUkVRRUxsMjZKREtnQVRDNVFiWnk1Y3FZUFhzMmR1ellnWG56NXNIRHd3T0xGaTBDVUpScEtUUTB0TVFFRlQxNzlrVFBuajJSbTV1TG5qMTc0c3FWSytLKzhQQndXRnRiNDhpUkl5WWZ1MlhMRm16ZHVoVTFhdFFRdHoxNjlFaXhCK3p2cUE5RnBWUFdmdVY1a0VzMUFFWGY3WEtxNytMRXhzWWlMQ3dNOSsvZkYyblFEWm5hQ1A0MDh2UG85WHB4UGxldVhGRVV5VFhWdG9LRGc1R1dscWE0YmVQR2pjVU9mTnkvZjE5UlV1RHhZK1Brb25JYThpZXhYeUdpa25DbXlZUmp4NDZKd21ibnpwMkRTcVhDalJzM3hJaTRxY3JzUU5FVVoyaG9xQ0xMaW56UkZoVVZCU2NuSjBYeWgxT25Uc0hIeDBmOGJtRmhnUU1IRG1EQWdBSDQ3YmZmMExkdlgwUkdScUpUcDA1bEx2SnBhMnVMVTZkTzRlN2R1eUk5cHJtNU9SNDkrbDlaa29pSUNMUnIxMDZ4a2ZmZ3dZT29WcTBhTEN3c2tKeWNER2RuWnh3NGNFRFVuY25JeUlDbHBhWFJjcC9zN0d4czJiSUY3NzMzSGlwVnFnU041dG1Udk5XcFUwZlVOekY4bjhMQ3d1RHE2cXJZZEd0dWJvN1RwMC9EMzk4ZjU4NmR3NGdSSXdBQUlTRWhjSFoyaG91TFM0Vk8vVnBSeWJVbjVMMUpUOWFlOFBmM3g0MGJOMFR0aWZ6OGZLU21wb3IxM2ZLTXk0QUJBekJqeGd6azVlWEJ6ODlQN05XUk0yaVY5amdBeE9iZHdzSkNkT3pZRWNlUEgxY0VGdTNhdFVOa1pLUWl1RGgwNkJBOFBUM2g1T1NFbWpWcm9rK2ZQbUlEZTU4K2ZSUXA5bHUwYUlIRXhFUk1tVElGa3lkUGhwMmRIVHAwNkdBeTRZdHN4WW9WYU5PbWphZ3I0dTd1cnFneG9sYXJzWHIxYXF4Y3VSS1RKMC9HN2R1M0ZZOHZybkMxWEtEYThPOHFlcUhnaXE2cy9VcHBiTjI2MWVUQTAvWHIxekZ0MmpUMDd0MGJ3Y0hCeU0vUE42cmxaRWl0VmlNeU1oSWVIaDc0L3Z2djBidDNiN3o3N3J2aS9yeThQQ3hmdmh5VEprMkN2YjI5VVhJbCtUbWlvNk5GMjVhTGVxclZhbFNxVkFrYk5teEFSRVFFamg4L0xqN3pHbzBHR3pkdU5FcklZcGp1SHlnS1l2ejgvRXllZS9YcTFURnIxaXowNzk4ZmI3MzFGb1lOR3liNktibVlibUppSWxhdlhtMlVwSVA5Q2hHVmhLM2ZCRE16TTBpU2hFZVBIbUhGaWhWWXZueDVpZXM5SXlJaThOTlBQMEdsVWlFMU5WV2tSZ2FBR3pkdVlPellzUUNBSmsyYVlOcTBhZUkrbFVvRk16TXpCQVVGNGZMbHl3Q0tzaE1GQmdiaXhvMGI0bmtzTFMwVkhWWnBEUnMyREFrSkNZaUxpME5TVWhJc0xTMnhhOWN1ZE9yVUNRVUZCWGo4K0RGdTM3NHQ5a3ZJYVY0ZEhSMFJFUkdCMU5SVTlPL2ZINGNQSDhiRml4ZGhibTZPakl3TU9EazVJU2dvU0hHUnVYMzdkZ1FHQm9wVXNBMGJOc1NKRXlkTUxwR2FPblVxSGp4NFlIUXg5OVZYWHhsZENPYms1R0RBZ0FGWXVuU3BLT2dydjBkeGNYSGl2WXFMaTRPdnJ5Kzh2THdVcVhLcGZIaDdlNWVxOW9TMXRUV1dMVnVtZUk2QkF3ZUtmOVBTMHFCV3ErSGw1U1gyT0lXR2htTHc0TUZscW5FQkZHVmZyRk9uamlKZ0trNjNidDNRclZzM1NKS0VPM2Z1NE5kZmY4V2hRNGNRSGg2T2I3LzlGdTd1N2poejVnd3NMUzBSRXhNRFoyZG5rVUw2V1VialkySmlVTDkrZmNWdEdvMUdCR09yVjY5R3AwNmQwS3haTTNoN2UyUFBuajNpN3lSSndvTUhEekJzMkRBQS82c3JBaFFOZXNnMTNEUWFqU0tMRkwwWXBlMVh5bUxRb0VFWU1tUUkvUDM5c1hIalJnQkZLZnpsUU9yYXRXdlE2L1ZHMlU1djNicWwrQnc2T1RtSklyUWpSNDVFUWtJQ3pwdzVBMWRYVndCRmV5eWFOMitPaUlnSTlPelpFL1BuenpmNkhzL0p5VUYyZGpiV3IxK1Bldlhxd2R6Y0hLdFdyY0tlUFh0UXMyWk5GQlFVSURvNkdzdVdMVU90V3JXd1pjc1cxS2hSdytoNTVIN1NrQnk0RkpmNTF0L2ZYNnltYU5xMEtiNysrbXRvdFZyTW5Ea1QzMzMzSFVhUEhxMUl3ODkraFlpZUJZTW1BNXMyYmNJZmYveUJHemR1d01mSEJ5MWJ0b1M1dWJuSlZLcUdPbmZ1TEFxbHVybTVHZDF2bUVZWUtKcDkycnQzcnpoT2p4NDlUS1l2MWVsMHNMZTNML1BteFl5TURGeTdkZzJkTzNkR2d3WU5rSk9UZ3k1ZHVzRGQzUjFUcDA1RnUzYnQ4UFhYWDJQQWdBR0tnbkViTjI3RTVNbVRVYk5tVGNURnhZblJ5WVVMRitMMTExL0h5cFVyc1hMbFNxTVJ0OHpNVENRbkp5czJPbjc0NFljWU4yNGNHalJvb0toSEJSUVZvQU9LTmt2T256OGZTVWxKU0U5UHg2VkxsK0R2NzQ4bFM1Wmd5SkFoaWhIUmNlUEd3ZExTRW5xOUhxTkdqY0xhdFd0RnBob0FtRGx6SnI3OTl0c3l2Vi8wMXowWjdENUw3WWtuZ3hlNXl2dUJBd2V3Yk5reXpKbzFDeEVSRVpneVpVcXg2WVNmNVRpeWtKQVFNV1A2Tkt0V3JjTHg0OGVSazVPRFJvMGFZZW5TcFFnTkRSVWowRURSRXFOVHAwN2h0ZGRldzd4NTgwVHE4dnYzN3hzRksxV3FWTUdwVTZmUXZIbHpaR2RuNCtyVnE1ZzhlYks0WDVJa3pKOC9YeFJCN05xMXExaUdPR0RBQUVpU0pBTEJtemR2d3NuSlNleVZrcE0rbkQ1OUdvY1BIOGJQUC84TW9HaVd3YkNpUEpXdnN2WXJaVkZTY0p5Wm1TbnFRRDNwMDA4L1ZTUVowZWwwU0VoSUVFR0RScU9CcmEwdFdyZHVqUWNQSHNET3pnNmZmUElKMHRQVGNmVG9VWFRwMGtXeGZCWW9taUZxMGFLRm1EMld2eHV5c3JMUXIxOC83TjY5R3dzV0xNQ2hRNGZnNHVLQ2dvSUNlSHA2bWp4M1NaSncrZkpsQkFVRlFhVlNpWUFtTGk0Ty8vNzN2NDBLbk1vMUR1WGpUcDA2RmJtNXVZaU5qY1dBQVFOUXRXcFZSU0RHZm9XSW5nV0RKZ01qUm96QThPSEQ4Y0VISDRqS3lLTkdqY0x3NGNORlRaL0hqeCtqYnQyNllxbkJreG8xYXFRSWtneG5uV1RkdTNlSGg0Y0gzTnpjeE1ieTQ4ZVBZODJhTlFnSUNNRGF0V3ZGdnlOSGppenpjb0NhTld0aTA2Wk5xRlNwRXJSYXJjaVdvbEtwMExadFd3d2VQQmpMbHk5SGd3WU5zR0RCQW56eHhSZElTMHRENTg2ZFJjSEJMVnUyb0dQSGptalNwSWtZUWMvUHowZG1acWJpQWxhU0pLeGN1ZEtvWUp1NXVibFlMalZwMGlSODlORkhScU9HQlFVRjBHZzAwT2wwcUZxMUt0UnFOVTZkT29Xc3JDeWp3cm9GQlFYSXpjMkZ2YjI5eUY1bVdJUEcxOWNYV3EwV0NRa0phTktrU1puZU4zbytJaUlpY08vZVBlaDBPZ3djT0JDREJ3L0czTGx6WVdabWhnWU5Hb2phRS9KK0pxQm8yZDNQUC8rTXlNaElOR3pZRUJzMmJJQ0xpd3VhTkdtQ3p6Ly9IRldxVklHUGo0L1lnMVRhNDRTRWhPRHExYXVZTzNmdU03MEdOemMzZlB6eHg2aGJ0eTRrU2NMaXhZdmg2T2lJRHo3NFFQek55SkVqTVhMa1NQSDcvdjM3TVcvZVBKaWJtNk5mdjM2SzU1c3hZd2FDZzRPaFZxdGhZV0VCTHk4djhSblB5TWpBdzRjUDBiRmpSMUVzVkY2eVZWQlFBR3RyYThYTTdLNWR1OUMyYlZ0UmlMQ3dzQkNIRHgvRy9QbnpNV2pRSU1URXhNREh4d2VTSkltTWVsVCtua2UvOGxmRng4ZERraVR4ZVZ5OGVER0dEaDBxTWpvNk9Ua1pEZTdKZlJCUUZIQTVPVGtCS0FyTXBrK2Zqb2tUSitMMjdkdXd0YldGcDZjbkJnNGNLRllZNU9YbElTUWtSSkVCVTZWU1FhL1hvMm5UcHRCb05IQjFkWVdMaXd2czdPeXdjdVZLL1BEREQ0cmpiOSsrSGIvLy9qdFNVbElRR0JpSUJnMGFZTTJhTlRBek04T0VDUk93ZlBseWpCOC9Yc3lvQWtYTGFYZnYzbzNjM0Z3c1dMQkFaRmxidEdnUkxDd3NFQmdZaUZtelptSGh3b1dLWTdGZklhSm53YURwQ2JHeHNWQ3IxWWlJaUVEbnpwMWhabWFHa1NOSG9tUEhqckN3c01EV3JWdExMSjRYSHgrdkNKUmlZMlBGenhxTkJsWldWbENwVkxoNDhTSTBHZzJDZzRQaDYrdUw1T1JrQkFRRUlEWTJWdkh2WCtYdjc0K0NnZ0t4c2Z6eTVjdTRlUEVpYXRTb2dVbVRKbUh6NXMxNDQ0MDNjUGp3WVl3Yk53NjFhdFZDVUZBUTd0MjdCNkJvVSsyNmRlc1FHeHNya2pyY3VIRURBd2NPVkx3UFAvLzhNMTU3N1RYTW5qM2I2QndTRXhQUnZYdDN6SnMzRHp0MzdzU3FWYXZFeFlKR28wRkNRZ0xtekprai9sNnU5bDI1Y21Wb05CcEYwSGorL0hsczNMaFJ6RTZFaElRZ0xpNU9FVnpsNWVWQnJWWmo1ODZkekJqMmdreWRPaFZ1Ym01bzFLZ1JiRzF0NGVycXFxZzkwYUZEQit6YXRVc3gyajV5NUVnNE9EaWdmdjM2OFBIeFVleVhlLzMxMTdGaHd3WkVSMGNybHRXVTVqaHhjWEhZc21VTGdvS0Nubm1VMzdDSWNsWldGaDQvZm95RkN4ZUtVWE5UTXpnOWUvWkVqeDQ5b0ZLcGpHYmVQRDA5U3h4TjkvWDFGWFUwREczYnRnMDdkKzZFaFlVRnZMMjlBUlF0YmZUdzhNQVBQL3lBeU1oSXVMbTU0ZEtsUzNqLy9mY3hjZUpFbUp1YkYzc3NLbDkvdFY5NUZqcWREaE1tVEJBWDkzTC9FUnNiaXkrKytBSmR1M1pGNDhhTnNYMzdkdGpZMklqQUhJQmlJT3ZhdFd0bzFxeVpJdEZDUUVBQWxpNWRpanAxNnNEYzNCemUzdDU0OE9BQjh2THl4S3h0MWFwVlJaQTFZc1FJa3lVRDVCbllCdzhld01uSkNTRWhJYWhWcXhZbVRweUlmZnYySVM0dURoMDZkTURnd1lQaDdlME5iMjl2akI4L0hrRkJRYUpZdkdHeWlNTENRc1Y1eXN0cEF3SUNSTUQwNk5FakJBUUVpRm00aFFzWEdpVm5ZcjlDUk0rQ1FkTVRUcDQ4Q1dkblorVGs1R0REaGcxUXFWU29YNzgrTGx5NEFGZFhWMFJGUlNsR3FmTHo4ekY5K25TUkxjNlVnSUFBWkdabXdzek1ETXVYTDBldFdyVnc0c1FKdlBubW16QXpNOFBodzRlTDNmOGdyeXN2SzNtemZXRmhJVTZkT29YYXRXc3JOdFYyN2RvVmYvNzVKK2JQbncrTlJnT1ZTb1ZaczJiQnhzWUdJMGVPRkhzby9QejhSSWNZRUJDZ0dHMjdjdVVLWEYxZFJaMkJhOWV1WWYvKy9TSkY4b1FKRXpCNjlHajA2ZE1Iam82T0ltQUNpb3EyQlFjSHc4WEZCWHE5SHRPblQ4ZmN1WFBoNE9DQVAvNzRBMVpXVmtoS1NrSzlldlh3K1BGanJGcTFDdXZXclVOK2ZyN1k2QzUzcWtCUklvclkyRmcwYjk2Y0hkc0xWTnJhRXdEZzVlVUZBSXBFS29aVUtwWFJNcHpTSEtkeDQ4YjQ5ZGRmaTgwaXQyL2Z2aEpUZnpzNU9Sbk5VTzNZc2NQazM1WWw2VUt0V3JVd1ljSUU4YnRodlNaZlgxL0Z5RGRRdEt6VjNOd2NMVnEwRUhXcTVJM3U5SElwYmI5U0Z1Ym01cUkrbWIrL1A5YXVYUXRKa2hBWUdDaSt1MCtjT0FHdFZxdjRuQUhBdlh2M1JKQjE5ZXBWckZpeEFvNk9qbmp3NEFGU1VsSlFyMTQ5UlNIb0RoMDZJQ2twU1NUNmtTUko4Ymt6dFV4UUhrRDQ2S09QOE5WWFg2RlhyMTRZTkdnUXJLeXNNSFRvVUd6YXRBbW5UcDFDcTFhdFRINkd3OExDNE9ucGljek1URVZpaDZOSGo2Sng0OFpHU1Ixa2RuWjJxRnExcWtpaThtUnd5bjZGaUo0Vmd5WURraVRoNGNPSGNIWjJSdS9ldlJFZUhvNExGeTZnVHAwNitNOS8vb1BhdFd1amR1M2FpajBZMXRiV1dMUm9FV3h0YlpHYm00czVjK1pnMGFKRldMMTZOY2FNR1lPUWtCRDA2ZE5IOFVXZGs1T0QyclZySXo0K0huMzc5a1ZxYWlyKzlhOS9HVjBzM3JwMXE5aDA1YVZ4N05neHRHelpFdHUzYjBkaVlxTFIvVGs1T2RpK2ZidTQwTE96c3pQNkc1VktoZE9uVHh0ZHRBSVF5L1prVjY5ZVJldldyY1h2ang0OWdvMk5qY2xPYmZEZ3dXTFBSazVPRG5RNm5iZ0FCSUQxNjljak5UVVYrL2Z2aDQyTkRkYXZYdzhIQndkNGVYbUpHUWZERGJ1eHNiRUlDZ295Mmg5R0JLREV0TnZGRlo5OVdabTZzR1RBOVBJcFM3L3lWeng4K05CazBjc3paODVBcTlWaTZOQ2gwT3YxMEdxMXNMS3lnbDZ2UiszYXRVVmc1ZVBqZzlhdFcrUEtsU3VJam83RzhlUEhqZllyQWNDUkkwZEVqVEMxV3YzVTJWdDVSc2pPemc1cXRScloyZGtJREF5RXBhVWxVbE5UeFQ2K09uWHFHSjIvVHFmRGI3LzlocDQ5ZStMNjlldUtRYnRPblRwaDNMaHh4WmEzME92MXlNek1GSzl2MUtoUmlobGc5aXRFOUt3WU5CazRlL1lzZXZYcWhXdlhyc0hNekF4dWJtNDRkT2dRZ0tJdit1KysrODdrOGpNN096dGtaV1ZoM2JwMW1ETm5EbXh0YlhIanhnM1kyTmlnVWFOR21EOS9QZ0NnYmR1MmNIVjF4ZDI3ZHpGZ3dBQWNPM1lNbFN0WFJ2UG16YkYwNlZKRnZRcWc2SXQ2N05peGFOZXVIWUNpNVVGRGh3NkZyNit2eURCV0VvMUdnL0R3Y0lTR2htTExsaTJZT0hFaUtsV3FoREZqeGlqMlRRRkZtYmNNVXhRYmtpUUpraVNoY3VYSzRyV1U1T1RKazRxMStjV2xSUWFLTWdxdVhMa1NHUmtaQ0FzTHcrREJnMFc2Wkxuak5GeGFJWGZNRFJzMnhKbzFhd0FVYmVKZHNXS0YrTnNuZ3pnaW9oZWxyUDFLYWIvdlpaY3VYUktEVm5LZ2twZVhoMGFOR29sOVNTdFdySUJhcmNiTW1UT1JrNU9qV05JcUI5NXVibTVZc0dBQkxDd3NGSHNJNzk2OWl5TkhqdURXclZ0aTZYUmFXcHJKMmQ2RWhBUXhLQVlBRnk1Y3dObXpaL0hPTys4Z09Ua1pYMzc1SmVyWHJ5K1NMdWoxZXVUazVCZzlUMHBLaXRpUGRlellNYkdIVUsvWHc4N09UaVJpTXFUWDYzSGx5aFdqUGNHbStpTDJLMFQwTEJnMEdhaFNwUW9hTjI0TXZWNFBTWkxZTnpWYUFBQUlzRWxFUVZSdzllcFYwVm5ZMnRvaU96c2I5dmIyaXNmb2REcGN1SEFCT1RrNWNIVjF4ZWVmZnc1emMzT1J0bFNsVXVIenp6OUhmSHc4SWlNajhlbW5uNHBsZVhJd29sS3BZR0Zob1Nna0t4czBhSkQ0MmRiV0ZrMmJOa1YyZHZZenZSNHJLeXQ4OU5GSEloaXp0YlhGelpzM2pWSWNBOEJubjMyR1pjdVd3Y3JLQ2pFeE1ZaU5qWVcxdFRVaUlpSmdhV21KMTE1N0RjMmJOMGV6WnMxRWF1T1pNMmZpbTIrK1VTeEZpb21KUWVQR2pVM09WcGxpWm1hR2dvSUNEQjA2RkhYcjFzV1JJMGZFdXZlMWE5Y3FPdk1uSDBkRTlMSXJTNzhpMzFlYTczdlpxVk9ueEF3UVVCUTgyTnZiaTJNRUJ3Y2pMeTlQbEw5SVNFakFtMisrQ1VtU29OVnFSWkRoNHVLQ08zZnVpTnBTRHg4K1JHcHFLcG8zYjQ0R0RSb29hdjFGUmthaVk4ZU9SdWV5ZVBGaWZQLzk5N0MzdDRja1NXalhyaDJjblozaDRPQUFYMTlmUkVkSEEvaGZtbSs5WGc5bloyZk1temRQOFIxZnYzNTkxSzlmSDJscGFiQ3lzbExzeHdKZ3RIUVZLTXJDMmFwVkt6Um8wQUJSVVZGaTFranVjMDFodjBKRUpXSFFaRUJPdVNvSE0rSGg0ZkQzOThjdnYvd0NLeXNyVEowNkZlUEhqOGY4K2ZQRittNnRWb3UzMzM1YmZObktJMTZHNlVybHY1UDNYOGprVGxUZU1HNHFlNUhoSGdWcmEyczBhOVlNL2Z2M2YrYlg5R1FsOWREUVVMR1JYS1ZTUWExV3c4YkdCcG1abVRoNjlDZzhQRHl3Zi85K2VIbDV3ZHZiRzVJa1lkYXNXUmcxYWhRQVlNaVFJWWlNaklRa1NiaDU4eWJTMDlQRnNxYjc5KzlqMzc1OW1EcDFLalFhRGN6TnpYSDc5bTFGT3ZNbjZYUTZWS3BVQ1ZPbVRFSERoZzNoNHVJQ2UzdDduRDkvSHZuNStTVSt6dkI5dkhuekp2THk4aFRGUm9tSVhyU3k5Q3RBMmI3dnM3S3lZR3RyS3dhYjlIcTlTSnlnMCttd2V2VnFPRHM3SzRLTTgrZlB3OFBEQTZkUG44Ynk1Y3ZScVZNbjZQVjYvUERERDVnMmJScldyRmtEZTN0NzJOallpRXgxMmRuWlltL1B6WnMza1p5Y0RIOS9mL0djOGdCZ1ZsWVdUcHc0QVU5UFQzRXVjbit4YytkTzBiZU5IajBhcTFldkx2RzE2ZlY2Yk4rK0hSTW1USUJhcmNhalI0K0tYVzZiazVPRE9uWHFJQ29xQ2wyNmRJR0RnNE40SDJOalkwVzVpeWV4WHlHaWtqQm9Na0duMCtIS2xTdHdkblpHV0ZnWTJyUnBJekx4K1B2N1kvanc0Umc0Y0NBQ0F3TlJxVklsSER4NEVOdTJiVk1rT0RBc2Nxdlg2eEVmSDQrcFU2ZWlWNjllaXVQb2REcVltWmxCcTlVYVpjdUxqWTNGNDhlUHhRaGhabVltZXZUb29jZ3E5alNWSzFkR2h3NGRFQmNYaDVNblQ2SjM3OTRpSTFDZlBuMHdaY29VNlBWNnVMaTR3TVhGQmRiVzF2amlpeThBRksxVER3ME54ZENoUThYckI0cjJNUG41K1VHdjErUE9uVHVvWGJzMm9xS2lrSnFhaXVuVHA4UGMzQnlQSHovRzFxMWJFUklTZ2lWTGxoUjdmbklDamU3ZHV5dHVyMVdyRnZidDI0Zm82R2lqdE9NQTBLWk5HL0d6VnF0RjNicDFzVzNiTnBPam5VUkVMMXBwK2hXVlNsV203L3NEQnc0Z01EQlEvSzdYNi9IMjIyOGpLU2tKa1pHUjZOdTNyNkplbmxhcmhVYWpFWFdOWG4vOWRWaFlXR0REaGczdzhmR0JpNHNMV3JkdWpibHo1eUk2T2hyYnQyOEhVSlJnU0t2VjR1VEprNGlMaXhOOWhxeFZxMWFZT0hHaUdBU1R6MFh1N3dEbC9ydVNFaDRWRmhaQ285RmczNzU5OFBQekV5c21ac3lZSVFvN1AyblJva1dvVTZjTzR1UGpVYmR1WGRTdFd4Y0FjUEhpUlZ5OGVORm9NRkhHZm9XSVhsbHZ2ZldXOU5aYmIwblAyK0hEaDZXVWxCUXBJeVBENVAzcDZlbVNWcXNWdit0ME9rbXYxNWY2T1AvOTczOGxuVTRuU1pJa25UNTkydWorK1BqNE1qM3ZrKzdldlN1bHBhV1YrbkhwNmVuUGRIeU5SaVBsNU9TWXZDOHJLNnZFeDE2OGVMSFkrL1I2dlhUKy9QbW5uc09TSlV1ZWVvN1BnL3g1ZTlHZis5TDZ1OW9Ka1NrVnRaM0lYcForcGJUeTgvT2xnb0lDbzlzTEN3dWxXN2R1bVh6TXJWdTNwTHk4UE1WdE1URXhKcjl6NCtMaXBQVDBkUEY3Ym02dWRPL2V2V2MrdnhNblRvait6dFI5eFltT2pwYVNrNU9OSHB1Ym0xdmk4VkpUVTZYOC9IeWoyM055Y3FUdzhQQ25uaS83bGFkajMwTGw2V1ZvSzZZWDlsWVE4cHQzNGNLRkYzMHE5QThnSitTSWlvcXFVTzJHN1lUS1UwVnRKeksyRnlwUEZibTlzSzFRZVhvWjJncDNQUklSRVJFUkVaV0FRUk1SRVJFUkVWRUpHRFFSRVJFUkVSR1ZnRUVURVJFUkVSRlJDUmcwRVJFUkVSRVJsWUJCRXhFUkVSRVJVUWtZTkJFUkVSRVJFWldBUVJNUkVSRVJFVkVKR0RRUkVSRVJFUkdWZ0VFVEVSRVJFUkZSQ1JnMEVSRVJFUkVSbFlCQkV4RVJFUkVSVVFrWU5CRVJFUkVSRVpXQVFSTVJFUkVSRVZFSkdEUVJFUkVSRVJHVmdFRVRFUkVSRVJGUkNSZzBFUkVSRVJFUmxZQkJFeEVSRVJFUlVRa1lOQkVSRVJFUkVaV0FRUk1SRVJFUkVWRUpHRFFSRVJFUkVSR1ZvS0lIVFdvQXlNdkxlOUhuUWE4NHRWb3QvNWovSXMrampOaE9xRnhVOEhZaVkzdWhjdkVLdEJlMkZTb1hMMHRicWRCQmt5UkpNUUNRbUpqNG9rK0ZYbkZwYVdrQUFFbVNFbDd3cVpRYTJ3bVZsNHJjVG1Sc0wxUmVLbnA3WVZ1aDh2S3l0SlVLSFRRQjJBZ0FpeGN2Um14c0xCNDlldlNpejRkZU1XcTFHamR2M3NUMzMzOHYzL1R6aXp5Zk1tSTdvYi9WSzlKT1pHd3Y5TGQ2aGRvTDJ3cjlyVjYydHFKNmtRZC9EaXpidG0xN1FLVlNkWG5SSjBML0NHY0tDZ3JjWW1KaU5DLzZSRXFKN1lUS1UwVnRKeksyRnlwUEZibTlzSzFRZVhyaGJjWDhSUjM0T2RHbnA2ZHZxMVdybGxxbFV0VUFVQm1BNVlzK0tYcWw1RXVTZEFQQUtvMUc0MWRCT3phMkUvcTd2UXJ0Uk1iMlFuKzNWNlc5c0szUTMrMVZhU3R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BRHcvd0IxMytPTDlBampDd0FBQUFCSlJVNUVya0pnZ2c9PSIsCgkiVGhlbWUiIDogIiIsCgkiVHlwZSIgOiAiZmxvdyIsCgkiVmVyc2lvbiIgOiAiOSIKfQo="/>
    </extobj>
    <extobj name="ECB019B1-382A-4266-B25C-5B523AA43C14-2">
      <extobjdata type="ECB019B1-382A-4266-B25C-5B523AA43C14" data="ewoJIkZpbGVJZCIgOiAiMTY5MTA2MzA5MTgxIiwKCSJHcm91cElkIiA6ICIzMjE2MTgxMzYiLAoJIkltYWdlIiA6ICJpVkJPUncwS0dnb0FBQUFOU1VoRVVnQUFBcjhBQUFDMUNBWUFBQUJXSFplaEFBQUFDWEJJV1hNQUFBc1RBQUFMRXdFQW1wd1lBQUFnQUVsRVFWUjRuTzNkWjBBVVY5c0c0SHVYWmdVRXUwYkYrRnFDaVFGallnRUxRV05ITVJZSXhtN0FhQlFMSm1nc1NJeGlBeXRpTDRpdkdrb1FKYUpFeEs1WW9rU3hJVGFhQ2toZDJOMzVmdkR0aEhVWEpjb3JJUGYxaDkyWk16Tm5sMzEybmoxejVoe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NkoyVGxIVUZTb0d1cGFYbFNFRVF4Z05vSjVGSXFwZDFoWWhla2lNSVFpeUFyWmN2WDk0Q29LQ3NLMVRLR0lOVTNqRUdpY3BXdVlyQmlwNzg2bHBhV3U0RE1MaXNLMEpVRW9JZ0hMdDgrWElmdkQ4blg4WWdWU2lNUWFLeVZSNWlzRUludjVhV2xtTUFiRFV6TThPY09YUFFva1VMMUt4WnM2eXJSYVFtS3lzTDhmSHg4UEx5d3Q5Ly93MUJFSDY2ZlBueWtyS3VWMmxnREZKRndCZ2tLbHZsTFFhbFpYWGcwdkQvbDNnd1o4NGNXRmhZTU9DcFhLcFJvd1krL3ZoanpKMDdGd0Fna1VnY3lyaEtwWVl4U0JVQlk1Q29iSlczR0t6UXlTK0FkZ0RRb2tXTHNxNEgwV3MxYnR4WTlmQS9aVm1QVXNZWXBBcURNVWhVdHNwTERGYm81RmZWcVorL2RLa2lxRjVkdkFlbGFsbldvelF4QnFraVlRd1NsYTN5RW9NVk92a2xJaUlpSXZvM21Qd1NFUkVSVWFYQjVKZUlpSWlJS2cw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bUR5UzBRVmtrS2hLT3NxbENwQkVKQ2NuS3kyVENhVElTc3JxNHhxUkVUMGZtTHlTMFJsTGpZMlZ1MjVJQWlJaVltQlVxblVXajRwS1FudTd1NXZmTHp6NTgrTGp4VUtCWTRmUDQ3OC9IeThlUEZDbzJ5ZlBuMjA3a011bCtQSmt5ZUlpWWxCWUdDZ1d1S2FuSnlNdm4zN0lpY25SMXgyLy81OWpCMDd0dGc2L2YzMzMzQnljbEo3elZ1M2JvV2JtMXV4NzhQYnVuejVNdWJQbnc5QkVJb3RrNXViS3o1MmRuWldlMDBBTUdiTW1QOUozWWlJL2xkMHk3b0NSRVRqeDQvSG1UTm54T2VDSUdEejVzM28yclVySEJ3Y05Nb0hCZ2FpVmF0V1d2ZGxaV1dsOXZ6a3laT1F5V1FZT1hLa3VDdytQaDVtWm1ZQWdHM2J0bUhSb2tYWXUzY3ZwaytmanZidDI4UFoyUmxWcWxUUjJQZllzV09Sbkp3TW1Vd0dRUkJRczJaTkdCc2J3OFRFQkUyYU5FRzlldlVBQUtHaG9XalhyaDJxVmFzbWJudjgrSEY4OHNrbnhiNEhmLzc1SjNyMTZnV3A5SjgyaVhIanhtSE1tREc0Y2VNR3pNM04xY3IzN2RzWGpSczNCbEQ0NDBHMS92cjE2MmpidHExWUxqazVHU0VoSVZxUGFXNXVqcVZMbCtMRWlSUG8xcTJiMWpJelpzekF4eDkvREJjWEZ6eDY5RWlqeGYzMjdkc2EyN1J2Mzc3WTExbFV5NVl0RVJBUW9MYWRpWWxKc2VYVDA5Tng0Y0tGRXUyYmlLZzRUSDZKcU55d3NiRVJIeGNVRk9EbXpadll0R21UdU96bzBhTklUMC9IZi8vN1gram82R0RkdW5Vd01qSUNBTGk3dThQVzFoWXltVXhNa0ZSSm1JR0JBZmJ0MnlmdXAxdTNibXJQbFVvbDZ0U3BBeDhmSHl4ZXZCaDZlbnBhNjVlWW1JaXdzREMxQkxVb3BWSUpXMXRiWkdkblEwOVBUM3c5a1pHUk9IejRNQjQ4ZUlBREJ3Nkk1ZjM5L2RHMGFWTW9sVXFFaFlWaDdkcTFHa21vSUFpWU5HbVMrUHlMTDc2QWw1Y1hnTUxXWjVYaUhoZjE4ZzhEVmRrNWMrWm9MSStNaklTK3ZqNFdMMTZNSDM3NEFWMjdkZ1VBaElXRllmZnUzV0s1dkx3ODlPL2ZYM3grOE9CQnRaWjFvUEI5czdPejAxZ3VrVWpVbmt1bFVrUkVSR2l0T3dCMDZOQ2gySFZFUkNYRjVKZUl5c3pRb1VQeDdOa3o1T2ZudzhiR0Joa1pHVGgvL2p4eWNuS2dyNjhQQXdNRHNXejc5dTBoQ0FLV0xsMEthMnRyZUhwNm9rT0hEb2lNakN5MStwaVltR0Q1OHVVQWdPM2J0eU1vS0FncEtTbXdzN01UeXhTWCtBS0ZpV3BHUm9iWWlxMVFLR0JsWllWTGx5NmhXclZxYXEzYlBYcjBnSzV1NFZkd1pHUWtNak16OGVHSEh5SXFLZ29LaFFJNk9qcHErODdOellVZ0NHSnJzcW1wS2JadTNhcFc1dWJObTJqZHVyWGFzdEdqUjZ2dDQvejU4K0srdDI3ZGlqNTkrcUJCZ3dacTJ4UnR1VFUwTk1TRUNST3djZU5HcEthbW9sKy9maGd4WW9TNDNzcktDZ2NQSGxUYi91VzZxOTZ6bDVlL1RLbFV3dDdlL3BWbGlJamVGcE5mSWlveisvZnZCd0IwNnRRSmtaR1J1SExsQ25SMGRMQjI3Vm9Bd0U4Ly9TU1czYkpsQ3lRU0NabzFhNmJXaGFFay9QejhFQllXQnFBd1FUVTJOaFlUV3FWU2laeWNITFVFRndCQ1FrTFFxMWN2REJnd1FPdzIwS2RQSDYzSm1aR1JFYlp0MnlZKzE5ZlhCL0RQVFhsaFlXRWEvWDNsY2puMDlQU2dWQ3F4ZWZObWNmbXpaODh3Y3VSSWhJYUdxaVdMUjQ4ZVJVQkFBUGJzMllOUm8wWkJLcFZpMUtoUmF2dlVsdndXTldYS0ZERVJUVWhJd002ZE96RjgrSEN0NVhSMWRaR1FrSUJKa3lhaGJ0MjZjSE56dzcxNzl3QkFyYVczYU11dm5aMGRKa3lZVU96eFgwY3FsU0l3TUxEWTlXejVKYUxTd09TWGlNcU5Uei85Rk5uWjJRZ1BEOGZPblRzMTFnRkFSRVNFbUNBcGxVcjA3TmxUTEZQY0pmT0pFeWRpNHNTSmtNdmxHRHQyTE9iTm00Y1dMVm9BQVBMejgyRm5aeWNtdU1uSnlXTGYzZWpvYUVpbFVzeVlNUU16WnN3QUFLeGZ2eDRlSGg1WXYzNDlBT0RHalJ0WXRtelpLMS9YbkRsenNITGxTaWdVQ25UdjNoMUFZV0tzcjYrUG9LQWdNVmtHQ2x0MERRME5jZUhDQlhUczJGRmNmdTdjT1hUcDBnVUFzR1BIRHEzSDZkbXpaN0hyQVBWVzROMjdkMlB3NE1Hb1hyMTZzZVUrK09BRFRKczJEYmEydG1JWEJVRVEwS1ZMRjB5ZVBCazFhOVo4NWV2K3Q1UktwY2FQRUNLaTBzYmtsNGpLMU9QSGp5R1h5K0hvNklpNHVEam82K3REVjFjWDQ4ZVBCMURZc3FoUUtGQzllblY0ZVhraE1EQVF1M2Z2aHBPVEV6cDA2UERLUHFKRk9UZzQ0UDc5K3pBMk5zYlBQLzhzTGxmMVpTMG9LTUNwVTZmZzcrOHY5ak0rYytZTWF0ZXVqY0dEQitQSEgzK0VJQWlvWDc4K1VsSlNJSlBKWUdCZ2dGT25UbW4wcFMzYWR4a29iTkcwdDdlSGk0c0wyclJwZzNyMTZrRXVsME5mWHg4UEhqekFqQmt6OFAzMzM0dmx1M2Z2am1QSGpvbkpyeUFJT0gvK1BMeTl2ZFgyMjdGalIzejAwVWZpOHc4KytFQ3RoVGt4TVJHSER4OEdBS3hjdVZKTThBc0tDbEJRVUlCcTFhcXAvWkRJemMxVlM0YWpvcUxVZmx5b3VqY2tKeWNqTEN4TXJmdERhWkJLcGNYZW5BZXc1WmVJU2dlVFh5SXFFektaRE1PSEQ4Zno1ODhoa1Vnd1o4NGMvT2MvLzRHZG5SMjh2YjNGMFJ6bXpKbURObTNhd01uSlNkelcxOWRYZks0YWltektsQ25vMjdkdnNjZnIxNjhmSWlNanNXYk5HZ3dhTkVndGFZNkxpOFAxNjlmaDdlMk5YMzc1QlVEaDZBdk5temRIWEZ3Y3JLeXMwS0ZEQi9IeXZyVzFOUTRkT29UKy9mdmowS0ZEMkxoeG85cXhWUDJRRlFvRlB2Lzhjd0JBOCtiTk1YVG9VSGg1ZVdIWnNtVlFLQlRRMDlPRGk0dUx4c2dTMXRiV21ENTlPdHpkM1NHUlNIRHIxaTNvNnVxcUpib3FxbjdEcnpOOStuUk1uejVkZkd4aFlhSFdmU1EwTkJSSGpoekJtalZyMUphcFdyaFZaRElaTWpJeThOZGZmMmx0WlZZbDIyK0NMYjlFOUM0dytTV2lNbUZnWUlDWk0yZmlpeSsrUU5ldVhXRnVibzY5ZS9laVpzMmE0akJrVDU0OFFYUjB0SmkwYWFNdDJWSW9GTWpJeUZCTERILy8vWGRJcFZLTUh6OGVHUmtaNGhCcXZyNitzTEt5Z3B1YkcvcjE2eWNPR1phVWxJVGh3NGVMK3k4b0tCQzdKemc1T1dIY3VIRzRkZXNXZXZUb2dUcDE2cFRvTlgvNzdiZElUVTFGZm40K3BGSXA5UFQwdEk0czhkRkhIMEdwVk9MdnYvK0d1Yms1VHAwNkpYYVhlRnNYTDE1RWRIUTBCZzRjQ0VFUUlKRklrSjZlamcwYk5tREpraVZxWlFjTUdJQUJBd2FJenhNU0V1RG01b1oyN2RwQm9WREF4OGNIRW9rRTE2OWZ4OW16WjhYVytqZkZsbDhpZWhlWS9CSlJtWG01dTRDMXRUVnUzYnFGUVlNR3dkSFJFWkdSa1hCd2NJQ3BxYW5HdGlrcEtRQUsrNzgrZVBBQXo1OC94NnBWcXdBQUhoNGVPSFRva0ZwTGNOR2h6VlI5WTlQUzBxQ25wNGNtVFpwQUxwZUxYUTlXcmx3SlYxZFh0YUc0TGw2OEtONU1abXBxQ2t0TFN3UUZCU0VvS0tqRXIxZGZYeCtOR2pYQzgrZlAxVWF5ZUpsRUlvRzF0VFh1Mzc4UGMzTnpSRVZGWWZMa3lScmxhdFdxQlQ4L3YyTDNvMjJDanM4Kyt3emUzdDdZdG0wYjFxNWRDd2NIQndRRkJjSE96cTdZY1lnek16UGg3KzhQZjM5L0xGcTBDRjI3ZHNYa3laUGg3dTRPaFVLQlI0OGV3ZEhSc1FUdmdIYXFiaUkxYTliVTZESlNsR3I5NE1HRE1XWEtsRGMrSGhGVmJreCtpYWpjYU5Tb0VlYk5tNGNyVjY3Z3UrKytnMXd1UjU4K2ZhQlVLaUdWU3ZIMDZWUE1uVHNYdWJtNTZOKy9QNW8zYjQ0N2QrNmdWYXRXYWlNUUxGaXdBQXNXTEJDVDE4VEVSUHo4ODgvSXpNeEVabVltMHRQVE1YcjBhRFJvMEFEZmZQTU5WcXhZQVJNVEUxeS9maDFtWm1hSWlvclNhRzBPQ0FqQWdBRURrSmFXaGxXclZpRXBLUW11cnE0WVAzNDgzTjNkeFp2UkFPM2o2UloxKy9idFYwN21BQUR6NXMwRFVOaS85dUhEaDdDMHROUW9rNWFXaG9rVEo3NzZUZFdpUzVjdTZOaXhJenc5UGJGNDhXTG82dXFpZCsvZXlNbkpVWnVZSXo0K0hnRUJBVGg2OUNpKy9QSkxTS1ZTc1FWNnhvd1pXTEZpQmVMaTR1RGg0WUhPblR2LzYzcW9xTHFKS0pWS25EMTdGbUZoWVhCemM0T1JrUkVlUDM2TVhidDI0Y3N2djBUNzl1MWZPZFFjRVZGSk1Qa2xvaklqazhtUWw1Y25EdW4xOU9sVEJBY0hJeUFnQUU1T1R1amV2VHRXclZxRi9mdjN3ODNORFphV2xyQzF0Y1hreVpQUnNtVkx0VkVTaW5wNThvVGF0V3RqMEtCQmFOYXNHWm8wYVlJaFE0Wmd6NTQ5dUhuekptYlBuZzFQVDAra3BhVmg2ZEtsc0xlM1I4dVdMZFcyUDM3OE9GSlRVNkZRS0RCczJEQTRPRGhnd1lJRmtFcWxNRE16dzl5NWMrSGk0b0tCQXdjQ0tKeFZEbER2ODN2bXpCbk1uejhmTldyVVFGSlNrdFlod2VMaTRqU1NXWVZDQVpsTXB0WWkycXhaTTdYM3NEaHBhV2tZTldvVWJHeHNNR3JVS0tTbnB5TTJOaGFuVDUvR2tTTkgwTGh4WTNHczRJMGJOMkx6NXMwWVBudzRIQjBkWVdSa0JCMGRIWmlhbW1MdjNyMHdNakpDV0ZnWVZxMWFoZWpvYURSczJCQnIxNjVGVUZBUWxpeFpBb1ZDQVJzYkc3VVoyMTZtYmVZM1B6OC8xS2hSQTBlT0hFRjRlRGhNVFUweGJOZ3dWSzFhRlFCUXZYcDFORzNhRkQ0K1BraEpTVUdmUG4zZzZPZ29qc2hCUkZTcFdGcGFDcGFXbGdKUlJhSDZ6SloxN0pTV3Q0M0IzcjE3QzU5Ly9ybXdlUEZpSVNrcFNlamF0YXV3Y09GQzRkNjllMklacFZJcEJBY0hDLzM3OXhleXM3TmZ1MDgvUDcvWGxuRjJkaFlFUVJCOGZIeUVtSmdZY2ZuNjllc0ZLeXNyNGVUSmsrS3lpSWdJUWFGUUNBOGZQaFNlUFhzbUpDWW1hdXd2UFQxZFVDZ1VnaUFJd2w5Ly9hVzI3c0dEQjRJZ0NFSitmcjV3Nzk0OTRjYU5HMXIzTVhmdTNOZlcrMjNJWkRLaFQ1OCt3ckJodzRTVksxY0sxNjlmMXlnVEV4TWpqQmt6UmdnSUNOQllsNVNVSkl3Y09WTFl0V3VYOFBqeFk3VjFTcVZTdUhidG1uRDE2dFUzcWx0QVFJQ3dZc1VLSVM0dTdwWGxidDI2SmZ6NjY2OUNjbkx5R3gxSEVCaURSR1d0UE1TZzVQVkZ5aS9WbXhjVEUxUFdWU0VxRVZYTDE2VkxseXAwN0ttVWRnem01K2NYMjVvcmw4dExQTElCYWFmcVB2STZ3di9mQ1BjK1lnd1NsYTN5RUlQc1BFVkU1VVp4aVM5UThpRzlxSGdsN1MvN3ZpYStSRVFBazk5eUx6OC9YMk9aUXFGQVFVRkJzZHVvcGxRbG90Zkx6OC9INDhlUEFRQzV1YmxsVm8rS0ZMZEtwYktzcTBBVmhGS3BSSFoyOW12TEZSUVVhUDFjdmVxelZwRmloc29YSnIvbFhPL2V2VFdXN2RpeEEvNysvbHJMSnlVbHdkM2QvWTJQZC83OGVmR3hRcUhBOGVQSGtaK2ZqeGN2WG1pVTFUYU1FbEI0ZWZySmt5ZUlpWWxCWUdBZ2twT1QxZGJ2Mzc5ZjYzWUhEaHpRdWx6Ym9QZXFNVnBWZjZuaWUvSGlCYnk5dlNHWHk4VmxjcmtjYTlhc0tkWFAzOHNTRWhJd2RlcFVaR1Jrd01uSkNVZVBIaTIyN09YTGx6Ri8vbndJUXZIZDFZb20wTTdPenNqSnlWRmJQMmJNR0kxdHludmN2cnhOdjM3OVhydS8wdnIvVU1VUkZoYUc4UEJ3dFdYNzl1M1RHRDlhTmVxS1NrWkdCbnIxNm9Xc3JDeTFjdkh4OGZqMjIyKzFIcXM4eDh6ZmYvLzl4dlY2MWRDRkpiRisvWHFrcDZlLzFUNHFBMTVIZkFlQ2c0T3hhTkdpRXBkL1hkOHRPenM3ckZ5NVV1dTZ3TUJBY1dhc2w3MDgvTkxKa3ljaGs4blVabm1LajQ4WEp4all0bTBiRmkxYWhMMTc5Mkw2OU9sbzM3NDluSjJkTldhakFvQ3hZOGNpT1RrWk1wa01naUNnWnMyYU1EWTJob21KQ1pvMGFZS2dvQ0J4T0tQNCtIaXRDWEI4Zkx3NEZtdlJNVmxWaXM3d2xaQ1FBQ2NuSi9FdlVIaENaakw4Wml3c0xMNEVJTDk4K2ZJcEFQTFhsZjlmcUZtekp1TGo0eEVlSGk0T1crYm41NGZZMkZqeHp2L2l2Tzd6OTZxUkFhcFdyWXFDZ2dJWUdSbGgvZnIxV0w5K1BYcjA2Q0dPUUZHVXViazVsaTVkaWhNblRxQmJ0MjVhOXpkanhneDgvUEhIY0hGeHdhTkhqelJhcDI3ZnZxMnhUWG1OMjVmZnR4a3paZ0FBMHRQVHRUNys0WWNmMExScDA3YytUbVZVSG1Md2JabWJtMlB5NU1sSVNFakFkOTk5QjZWU2lkYXRXMlBUcGszWXZIa3pidDY4aVR0MzdrQlhWeGMvL1BDRE9MVjRjSEF3OHZMeU1IejRjTFg5MmRyYTR2NzkrMnJKNTZCQmcvRGRkOStWMjVpcFdyVXFQRHc4WUc1dWpwa3paNkpidDI2b1c3ZXUxbm8rZS9ZTVo4NmN3Y21USjVHY25Jd2hRNFlnTEN3TTdkcTF3NGtUSjNEbHloWHMzTGtUOXZiMjRqWjVlWG1vVzdjdWR1M2FwWFdmVzdac1FkKytmV0ZzYkt4MVBSVmk4dnNPMk5uWmliTWtmZjc1NTRpS2lsSTdtV3RiOXJMKy9mdHJuRVJWWHdoWldWbUlqbzdHOCtmUDhkLy8vaGM2T2pwWXQyNGRqSXlNQUFEdTd1Nnd0YldGVENiRGhRc1hBUHpUNGR6QXdFQXQwZXpXclp2YWM2VlNpVHAxNnNESHh3ZUxGeS9XT2hzVlVEaU9hbGhZV0xGOUNqLzc3RE00T3pzREtQeGkwcGJjdm56c2wrM2V2VnQ4N09EZ2dOMjdkNHQvNmEzMWtVZ2tNeXdzTEo0RCtDK0F3TXpNek9nN2QrNFVQNDVXS1htNVpYL1RwazFZc0dBQkdqVnFKQzc3K3V1dkFRQWRPM2JFVHovOXBMR1AxMzMrenB3NWd4OS8vRkhyT2tFUWtKdWJxNWJNSGo5K0hGRlJVVnJINjVYTDVaZ3paNDdHOHNqSVNPanI2MlB4NHNWcUovYXdzREMxejJoZVhwN2FtTVE3ZCs0c3QzSDdNdFV3YkgvOTlaZld4OFVsc2YvMk9KVlVtY1ZnYVduV3JCbTJiTm1Db0tBZ0xGNjhHTWVPSFVQRGhnMWhhR2lJMU5SVU9EazV3Y1RFQkdmT25CSGpJeXNyQzhIQndkaS9mei9Dd3NJd1ljSUVTS1ZTcEthbVl2VG8wVGgyN0JoMjdOaUJiNy85Vmt4R3kvTzVEaWlNNmFWTGwrTDY5ZXZRMGRIQndZTUh0WmJyMUtrVEFNRE16QXllbnA3aTk4TEpreWZSc1dOSDJOcmFJalUxRlR0MzdzU0xGeS93d1FjZllOcTBhYkMxdFgzOVA0TmVpY252T3lDUlNOUmFrYVJTcVVhcjBzdkxaczZjaWRqWVdHUm1acUpQbno2UXlXU0lqSXhFV2xvYTlQWDFVYjE2ZFR4Ky9CaU5HalZDejU0OUFRQkxseTZGdGJVMVBEMDkwYUZEQjdHbHRUU1ltSmhnK2ZMbEFJRHQyN2NqS0NnSUtTa3Bhb2xMU1U5c01wbXNSQzIwMzN6ekRUSXpNNUdjbkF4N2UzdFVxMVpOdkNIcTRjT0hHRHQyck5yZmlJaUlOM2hsVkpSRUlqRUI0QUxBeGREUThJV0ZoY1VCUVJCK1MwbEpPZjdreVpPYzEyMy9KclJOWjJ0bFpWWHNOTGR2OHZucjFLa1RvcUtpdEs3THljbUJuWjJkMXM5UGJtNHV6cDgvTDhibTFxMWIwYWRQSHpSbzBFQ3RYTkh4YXcwTkRURmh3Z1JzM0xnUnFhbXA2TmV2SDBhTUdLSDIyb3FlREdmUG5sMXU0OWJlM2g1eXVSelBuajJEdmIwOTVzeVpnL2J0MnlNME5GUk1SSW8rZnRQajBEL0tJZ1pMUzJSa0pMcDM3dzVuWjJmazVlV0ozUkt1WGJ1R3ZYdjNJajQrSG5QbnpzWFlzV1B4NHNVTEdCb2FZczJhTmVqYnR5L3ExcTJMUC8vOEU3bTV1WmcyYlJvMmJOaUF3WU1IdzhEQUFCa1pHZGk0Y1NPbVRwMEtvSHlmNjU0OWU0YnExYXZqNTU5L0JsRFlwYUxvajExdEdqVnFoRmF0V2lFME5CUjZlbm9ZTTJZTWpJMk5NV3ZXTE5qWTJLQjU4K1p3ZDNkSHg0NGRZV1JrOU5yOTBlc3grUzJuVk1GblkyT0R3NGNQNC9yMTY0aUppWUczdHpkbXo1Nk5ObTNhWU9uU3BUQXpNOE9HRFJ1Z1ZDclJyRmt6dGNzNkplSG41NGV3c0RBQWhTMWd4c2JHWXBBcmxVb3hNU2dxSkNRRXZYcjF3b0FCQThRRXBVK2ZQbXFYWmxTTWpJeXdiZHMydFdVR0JnWmFCOEovK1RLeXY3OC9EaDA2aEkwYk55SXdNQkFPRGc3aWdQeXF4MFgvVmxBU0xZODEvclp2M3g1NWVYa1NBSkRKWkJJQWtNdmxhbi9yMWFzbkFZQ0NnZ0lKQUNnVUNuSGZjcmxjb25wdWFtb3FicU5hSmdoQ0ZTMTMrQnRLSkpLeEVvbGtiUDM2OWJQcjE2OGZyRkFvZnBkS3BYOWV2bnc1dFRSZVBGQjRnamwwNkpEYU1wbE1obUhEaG1tVTNiZHZIMGFQSHYxV243K1hWYTFhVmV1TnBRQXdaY29VOFVTWGtKQ0FuVHQzYWx5YVZaWFQxZFZGUWtJQ0prMmFoTHAxNjhMTnpRMzM3dDBEQUxXVFZkR1czNEVEQjVicnVBME1ERVJ3Y0xBWWd3RFFvVU1IdEdqUlFtT2I1T1JrUkVaR2x2ci81eDJvOURGWUduSnpjN0Z2M3o0Y09IQUFTNVlzZ2FHaElZREN6K09MRnk5dzd0dzV4TVhGWWN1V0xhaFhyeDRtVHB3SVYxZFg5T3ZYRDYxYnQ0YSt2ajRXTGx3bzlya2ROV3FVZUNWaDNMaHhTRXRMRS9kWG5tUG0wS0ZEMkxkdkg5emQzZEdwVTZjU3Rmd0N3SGZmZlljYU5XcEFUMDhQa3lkUGhsd3VoNW1aR1d4c2JGQzFhbFY0ZW5yQ3hjVkY3ZHc1Zi81OHJmc2VNbVNJeGpJT2hhZU95VzhGb0ZRcUVSRVJnZVRrWkt4WnMwYnN5K1B0N1kyVksxZkMwOU1UZm41K2lJaUlFRTlRU3FWU2JCRUdVR3lyNk1TSkV6Rng0a1RJNVhLTUhUc1c4K2JORTA5cytmbjVzTE96RTRNK09UbFovREtLam82R1ZDckZqQmt6eFA1KzY5ZXZoNGVIQjlhdlh3OEF1SEhqQnBZdFc2Wnh6SksyL0FMQTRjT0hJWlBKeE1CMWNYRUJBRHg2OUVqc1Urbmk0b0xVMUhKMUhuaXRmenZBdHlBSU1EQXdBQUR4cjdZeXdEOURnaFVkR3F6b05rVkhDdmtYclhIVkFYeWpvNlB6RFlBOEN3dUxnNElnRk45SDVWOFlQWG8wUm84ZXJiYXN1SzR4S20vNitldlFvWVA0R1U1T1RzYUZDeGNna1VpZ3I2K1Bnb0lDNk9ucFllYk1tWEIzZDRlSmlZbGF2WGJ2M28zQmd3ZWpldlhxV2w4REFMWExrcXBFUmhBRWRPblNCWk1uVDBiTm1qVTF0clczdHkvWGNYdjgrSEhrNWVYQnk4c0xibTV1R2xleXRIbWI3NGQzaFRGWXVxcFdyWXAxNjliaGwxOStRVXhNREdyVnFvV0lpQWhFUlVXaGRldlc4UFQwaEwrL1B4WXZYZ3hyYTJ2RXg4Zmp3dzgveE1XTEZ6RjA2RkE4ZWZJRURSczJCRkI0OC9PUUlVTlFwMDRkY2Y4NU9UbUlpb3FDVkNvdDErZTZrU05Id3N6TURQNysvdmppaXk5SzFQSUxBQjk5OUJHQXdpc3BJMGFNRUdlTHZIcjFLbjc1NVJleG5xNnVya2hJU01DWk0yZnc4ODgvYTNUQjZ0U3BFL2J1M2F1MTd6MzlnOG52Ty9EeWxKN1cxdFlhWllvdW16aHhJaVpNbUlBYk4yNGdKeWNIVGs1T21EOS9QcVpObXlZbWpZSWdJRFUxRmR1M2IwZlBuajJocjYrUHdNQkE3TjY5RzA1T1R1alFvVU9KdXdFNE9EamcvdjM3TURZMkZpL1ZBQkQ3WkJVVUZPRFVxVlB3OS9mSHBrMmJBQlQyb2F4ZHV6WUdEeDZNSDMvOEVZSWdvSDc5K2toSlNZRk1Kb09CZ1FGT25UcWx0YzlrU1Z0Kzc5NjlpNXljSE9qcjYrUFlzV1BpTksrcTE2KzY0VUQxdDRKUmRlQXVXbkhWWStIL1g0OEFBQktKUkNpdXJQRFBDMys1ck5yK1hpcXJzVTRpa1ZRRjhPcTd5djZwblBUL0w4M1dMMG41VjBsS1NzS2tTWk0wbHRldFcxZHI2MHJqeG8yeGV2WHFOLzc4R1JzYml5MGxSVStZOWVyVnc5T25UL0g4K1hNa0pDVEF4TVFFSzFldUZFK0dCUVVGS0Nnb1FMVnExZFJPdXJtNXVXckpjRlJVbE5wK1ZjZEtUazVHV0ZpWVd2Y0hsZkljdHc4ZlBvU3VyaTZxVktrQ1hWMWRSRVJFb0VhTkdscjcyUmVkZnZsdHZoL2VJY1pnS2RQUjBjRzhlZk1BRkNhaFRabzB3ZmJ0MjFHN2RtMEFoWDMyang4L2pnc1hMbURCZ2dYUTE5ZEg1ODZkRVJJU0Foc2JHN1d1VHRXclY4ZHZ2LzJHYXRXcUFWQS9QNVRubUFFS2Y3eXJuaXNVQ2dRR0JvcGQ5c2FNR1NOZTdWaStmRG5TMDlOaGJHeU1yVnUzNHBOUFBrRkVSQVNxVnEyS1gzLzlGYzJhTlVOQVFBQzJiOStPYXRXcXdkN2VIajQrUHBnL2Z6NmtVbW14UDV6MDlQUmVPV1k2TWZsOUoxU3Rsdm41K2VqVXFaTmFIMEtnTURtT2pvNFdneHdvdkl5cW82TURmWDE5K1ByNnd0RFFFSWNQSHdaUWVQbjFsMTkrd2NDQkE5R3FWU3UxRDdtdnI2ODQrb0hxaHJncFU2YWdiOSsreGRhdlg3OStpSXlNeEpvMWF6Qm8wQ0MxTDVLNHVEaGN2MzRkM3Q3ZTRxL1BQLy84RTgyYk4wZGNYQnlzckt6UW9VTUg4WmV0dGJVMURoMDZoUDc5KzR0ZEZnQ29YY0t1VnEwYXJLMnQwYUJCQTl5OWV4Y2ZmdmdoSGo1OGlOcTFhNHZsSmsyYWhPRGdZQXdlUEJpYk5tMkNtNXNiamh3NWdsNjllbWw5RFVlT0hIbmwvNkM4dVhUcFVybUtQUXNMaStVU2lXVEdLNHJrQW9nQ0VDeVh5L2RkdTNZdERRQXNMUzFYdjgxeDY5ZXZMeWFUSmZVbW43L1hhZHEwS1I0OWVvVGc0R0J4YUtYcDA2ZGordlRwNG1NTEN3dTFTNjJob2FFNGN1UUkxcXhabzdaTTFScWtJcFBKa0pHUmdiLysrZ3M3ZHV6UU9QYmh3NGZMYmR4dTI3WU5nd2NQUm14c0xGeGNYS0NucHdkM2QzZnhSM2pSRmpLVi84WC81MytCTWZpLzhldXZ2OExKeVFrN2QrNUVXbHBhc2FNU1JFVkZGZHNkUURYRG9KK2ZINnBYcjQ0SkV5Wm9sQ212TVFNVS9xamZ0bTBiZnZycEo5U3RXeGR5dVZ3OFQ2dEdlNG1OamNXWk0yY2dDQUptelpvbDN2VHU0T0NBZ1FNSFl2VG8wV0lqMGNpUkkvSGJiNzhCS1B6T1hMRmlSYkd2a1VxbVhBWC8reTQxTlJXR2hvYXZ2V1FJQUt0WHI0WkVJb0dOalkzWWR3b0F3c1BEc1dQSERzeWZQeCt0VzdjR1VEajJxTG01dWNZdlBWV3lYSlJDb1VCR1JvYmE1YmpmZi84ZFVxa1U0K3lVUFVBQUFCWVNTVVJCVk1lUFIwWkdobmhpOC9YMWhaV1ZGZHpjM05Ddlh6K1ltNXNES0F6czRjT0hpL3N2S0NnUWorM2s1SVJ4NDhiaDFxMWI2TkdqaDNqWmF0KytmUkFFQWIvLy9qdisrT01QdUx1N28zSGp4dUxsN2JpNE9QajUrY0hSMFJIdDI3ZUhRcUdBbjU4ZmV2ZnVMZjRDNzlXckY2eXNyUERoaHg5cXZLNzA5UFJpRTJONk00SWdaRXNra2tpbFV2bGJRVUhCYjdHeHNWbXYzK3JOZE9qUVFSeDJxT2dRUkVVZlAzbnlCQ2RQbm55ano1OUtlbnE2ZUtJc09oWm02OWF0RVJ3Y2pOdTNiMnNNUzNqeDRrVkVSMGRqNE1DQjRrazVQVDBkR3paczBCaS9kTUNBQWVMSUxrRGhEMVUzTnplMGE5Y09Db1VDUGo0K2tFZ2t1SDc5T3M2ZVBZdng0OGRydkJmbEpXN3o4dkx3Nk5FamRPblNCUURFMFdpR0RoMEtOemMzWkdWbFllellzZUlKMnN2TDY0Mk9ROFY3bHpGWUd2THo4eEVTRW9JSkV5YUlTVzlPVGc2R0RoMktzTEF3ZE9yVUNXZk9uSG5sUG5KeWNwQ1RrNE1hTldwZzBxUkorUDc3NzlXRzdUcDM3aHkrK09JTHRXM0tTOHlvUkVkSDQ5YXRXK0p6ZTN0N1NDUVNkTzdjR1VEaEQ0VFRwMC9qbTIrK2diMjlQWlJLSmU3ZnY0OFBQdmdBNjlhdHcvNzkrNUdZbUFnSEJ3ZXNXclZLekJtZVBIbUM0Y09IbzNYcjF2RHc4SGpsKzBpdnh1VDNIVHA3OXF3WVZLK2piWHJSQXdjTzRNaVJJL0R6ODFQck83aG8wU0tzV2JOR0hCb3FKU1VGUU9Ga0dBOGVQTUR6NTgreGF0VXFBSUNIaHdjT0hUcWs5dXU0YU4vS25qMTdZc2VPSFVoTFM0T2VuaDZhTkdrQ3VWeU83Ny8vSGdDd2N1Vkt1THE2cXRYdjRzV0xZaUp1YW1vS1MwdExCQVVGSVNnb0NFRGg1ZUdRa0JEczI3Y1BuVHQzeHRPblR6RnIxaXdBNnYxL0ZRb0ZJaU1qc1c3ZE9zeWFOUXZyMXEzVG1OTFcxTlJVYStzWjczNHROUzhBSEJVRVlYOXFhbXJJbzBlUDNzbVVaMFdISWJLeHNkSDZXSFVaY2NTSUVmL3E4MWVValkwTmxpNWRDZ0JxNjl1MWF3Y2ZIeDlzMnJRSlVxa1U0ZUhoc0xLeVFvMGFOZkRaWjUvQjI5c2IyN1p0dzlxMWErSGc0SUNnb0NEWTJkbmhrMDgrMGZwNk1qTXo0ZS92RDM5L2Z5eGF0QWhkdTNiRjVNbVQ0ZTd1RG9WQ2dVZVBIc0hSMFZGdG0vSVd0MVdxVk1IcTFlcU5pcW9yTThPR0RVTmlZaUp5Y25Jd1pNZ1E4ZVM4Wjg4ZU9EZzR2UEgvcHlpRlFvSFEwRkQwN3QxYjYzaXI3N0V5aWNIU2NQMzZkZFN2WDEvczVnQVV0dkJhV2xwcWxGMnhZZ1ZzYlcxaFltS0M2T2hvNU9ibVl1REFnVEF3TU1EUW9VUEZCaDB2THkveG5vN2MzRng0ZW5vaU5EUVVRUG1MR1pVVEowN2d5eSsvRko4SEJnYUtWM2IvK09NUGZQenh4NWcxYXhZVUNnV1dMbDJLWWNPR2lZMUJWbFpXOFBMeXdxTkhqN0I2OVdva0ppYUtYZnNhTm16NHluc2hxT1NZL0w0ajkrN2R3NFlORzdCdzRjSVNiNk5xWlZJOTl2SHh3WUVEQjlRUzM4ZVBIK1BaczJmUTBkR0JzN016Y25OejBiOS9melJ2M2h4Mzd0eEJxMWF0MUJMREJRc1dZTUdDQmVKK0V4TVQ4ZlBQUDRzejdxU25wMlAwNk5GbzBLQUJ2dm5tRzZ4WXNRSW1KaWE0ZnYwNnpNek1FQlVWSlY0S1Zna0lDTUNBQVFPUWxwYUdWYXRXSVNrcENhNnVyaGcvZmp6YzNkM0ZsaU5WSDZZcFU2YUkyMXBaV1duMC83MTY5U3FhTm0ycTFnMUVKU1VsQmFOR2pTcnhlMGdsZGthcFZBNHVLQ2c0RkJzYnEzM29nM0xpNVIrR0pmbjhQWC8rSExkdjMwYVhMbDJ3YWRNbUpDWW1JaVVsQmFkT25jS1FJVU93ZlBseU5HblNSUHl4dFczYk5yVStmRjI2ZEVISGpoM2g2ZW1KeFlzWFExZFhGNzE3OTBaT1RvN2E1elErUGg0QkFRRTRldlFvdnZ6eVMwaWxVblR2M2gxQTRRUVJLMWFzUUZ4Y0hEdzhQTVFmZ25QbnppMjNjZnR5MHFtNmduUDQ4R0dzWHIwYTd1N3VPSDc4T0taUG4xN3NHTDhsL1g1NDJjMmJOK0huNTRkQmd3YTk2dVB3UHFrd01WaWNjK2ZPaVltdVVxbEVhR2dvdG16WmdnMGJOZ0FvdkxsUExwZERWMWNYY1hGeCtPcXJyL0RYWDMvaDRjT0hXTGh3SVN3c0xLQlFLUEROTjkrSUl4N1ZxbFVMdFdyVmdsS3BSRXBLQ295TWpNcjF1ZTc1OCtjNGYvNjhPQjY1SUFpNGNPRUN6cDQ5aTNyMTZrRlBUdzlkdTNhRnJxNHVUcDA2aFFjUEh1REtsU3ZpRFcvMzc5L0h3WU1IMGJWclYrellzUU0xYTliRTgrZlBzV1hMRnJXNkNJSlE3TlRQQ29WQzY5VFBKYm5xWEZrdytYMEhRa0pDc0hMbFNreWNPTEhZTC9xWHJWbXpCbi8rK2FkNGlWOGlrYUJUcDA3NCt1dXZOUWJmL3U2NzcxQzNibDNZMnRwaTh1VEphTm15WmJHZDNWOU9IR3JYcm8xQmd3YWhXYk5tYU5La0NZWU1HWUk5ZS9iZzVzMmJtRDE3Tmp3OVBaR1dsb2FsUzVmQzN0NGVMVnUyVk52KytQSGpTRTFOaFVLaHdMQmh3K0RnNElBRkN4WkFLcFhDek13TWMrZk9oWXVMQ3dZUEhxeDE2Q3B0UTFxWm1wcUtYNWIwYmx5K2ZQbTNzamp1YjcvOWhzMmJOeU12TDAvc2pxQWEyL3JseDZveVJTOXhsdlR6OTlGSEgrSFNwVXRvMUtnUjJyZHZqMGFOR2tHaFVHREJnZ1hZdG0wYmxpMWJCbU5qWXl4YnRneURCZzFDdlhyMVVLTkdEYVNucHlNMk5oYW5UNS9Ha1NOSDBMaHhZM0c0dlkwYk4yTHo1czBZUG53NEhCMGRZV1JrQkIwZEhaaWFtbUx2M3Iwd01qSkNXRmdZVnExYWhlam9hRFJzMkJCcjE2NUZVRkFRbGl4WkFvVkNnUjQ5ZXBUN3VGVkpTa3JDZ1FNSEVCVVZoZWJObTJQTGxpMW8xS2dSV3Jac2laOSsrZ2xHUmtad2RIUkVodzRkM3VvNEtsZXZYa1dQSGoxSy9GbXE2TW9xQmt2VDJiTm44ZlhYWCtQVXFWTll2SGd4V3JSb2dRMGJOb2hYSmJ0MTY0YisvZnREVDA4UHhzYkdhTldxRmRxMmJTdE9sNTJZbUlpSkV5ZGk0TUNCc0xDd1VOdDMyN1p0TVhMa1NJd1pNd1kxYTlZc3R6RmpZR0NBMXExYm8ySERoc2pKeVVGbVppYUNnNE14Wk1nUWRPN2NHVmxaV2VqWHI1ODRlc2pQUC8rTSsvZnZ3OXpjSFBmdTNjUFVxVlBoNnVvS096czduRDkvSGw1ZVh2RHo4OE9TSlV2RWxtMmxVb202ZGV2QzI5dGI2MnZYZHE0Rk9OelplOFBTMGxLd3RMUVV5cnN6Wjg0SWx5NWRLbmE5cjYrdmtKK2ZyN1lzSXlORFNFeE1GQlFLUmFuVnc4L1A3N1ZsbkoyZEJVRVFCQjhmSHlFbUprWmN2bjc5ZXNIS3lrbzRlZktrdUN3aUlrSlFLQlRDdzRjUGhXZlBuZ21KaVlrYSswdFBUMy9yMXhBV0ZxYjFjVkdob2FGdmRZeDNSZldaTGV2WUtTMWxHWU9sOGZtN2MrZU8ybk9sVWluY3YzOWZ5TXZMRTJReW1kQ25UeDloMkxCaHdzcVZLNFhyMTY5cmJCOFRFeU9NR1ROR0NBZ0kwRmlYbEpRa2pCdzVVdGkxYTVmdytQRmpqZU5jdTNaTnVIcjE2bXRmWjNtSTJ3TUhEZ2haV1ZsQ2FHaW84T3paTTQzeVNxVlNpSW1KRVo0L2YvNVd4eW5LemMxTnVIang0bXRmKzcvRkdQemZ5YzdPRnJLenM0V3NyQ3poOXUzYi8zcDdwVklwbkR0MzdxM3JVZFl4azVtWktTNHZHaE92RXhFUklSdzhlRkI4ZnVMRUNTRTRPRmdRQkVGUUtCVENoUXNYaE45Ly8xMDRkT2hRaWZkWkhwV0hHTlRzV0ZxQnFONDgvcHFoaWtJMTdOMmxTNWNxZE95cHZPOHhxRlFxU3pRT3ExQ2tpeEtWYjR4Qm9ySlZIbUtRODAwU0VSV2pwQk1RTVBFbElxbzRtUHdTRVZWZ3o1NDlVM3VlazVOVDZzZVF5V1RJeTh2VFdKNmJteXRPUEVORVZGRXcrU1dpU2lzNE9Cakp5Y25pODEyN2Rtbk1Gblh0MmpXTjdlTGk0cENiVzdvalVPM1lzUU5aV2Y4TTQvcnkzZDNhS0JRS2pmR3RyYTJ0aTAyQWI5KytyVFlwUjBsTm1USUZseTlmVmx1bVZDcng3YmZmSWk0dTdsL3ZqNGlvTEhHMEJ5SjY3KzNkdTFmcitORHU3dTc0OWRkZjRlM3RqZHUzYjhQWDF4ZCtmbjVxWlNaUG5veW9xQ2kxWlljT0hVS1ZLbFhnNHVKU0t2VTdkKzRjamh3NUlzNHVwNnJ6dUhIallHTmpJdzV2bUorZnIzVkEvNUlLRFExVkcrNm9jK2ZPTURJeTBpaVhuNStQWThlT0FTaWNXQ2NtSmdicDZlbmlHS3FtcHFhd3NySkNmSHc4UEQwOXhlMXNiR3pnN096OHh2VWpJbm9YbVB3UzBYdHZ4SWdSMkxCaGc1akVkdXZXVFh6ODZORWp5T1Z5ZUhoNFlPclVxY1ZPUlBQRER6OGdJU0ZCYlZsNGVMajRPQ1FrNUkzcnQzbnpaa3liTmcxSlNVbGk4cGllbmc0N096dTFmYi9OZE1BWkdSa0lEZzZHZ1lFQklpSWlzRzdkT2xTcFVnVmhZV0ZpMzJhRlFnR1pUQ2FPbDNyejVrMnNYcjBhQnc4ZXhMcDE2ekJreUJCWVdGamcyclZyK1A3Nzc3Ri8vMzdzMnJVTEkwZU9GR2ZpSXlJcTc1ajhFbEdsMWExYk53REE4dVhMVWFOR0RheGJ0dzdyMXEyRHZiMjltSEJtWjJmRHhzWUdrWkdST0hEZ0FESXpNekZtekJnQWhUTTVIVDU4R0wvKyt1c2IxeUU4UEJ5MWF0V0NzYkV4WnMrZUxSNjNaOCtlQ0FrSmdZMk5EWURDcVpLVGtwSUFBTk9tVGNQRml4ZkZmYWdtNURoNThtU3h4L0gyOWticjFxMDFXclpYclZxRnRtM2I0cXV2dnNJZmYveUI4K2ZQaStzQ0F3TXhiOTQ4TkdqUUFPUEdqY09GQ3hkZ1lXR0JHalZxWU5HaVJjak16SVNkblIyaW9xS1kvQkpSaGNIa2w0Z3FEVlZMcXFwUHJLcjF0M1BuempoNjlLamFCREpUcDA0RlVKZ2dSMFpHQWdENjl1MExkM2QzNU9YbElUczdHOTdlM2xpMmJObGIxZW4zMzM5SFVsSVNwazZkaXBrelp4WmJidjM2OWVqVXFSTUFpSVBiS3hRS2ZQNzU1NjlNZW9IQ2JneFhyMTVGN2RxMXhVbEQ1czJiQndCd2NuTEMyTEZqOGRsbm4ySHIxcTN3OVBURWlSTW5BQlIyQzVreFl3WjhmSHpFZlEwYk5neG1abVpvMXF3WnVuWHJoaE1uVHFCZHUzWnYvZ1lRRWIxalRINkpxTkpRdGFxcVdueFZGQXFGT0xXeE5qdDI3RkRyMXVEbzZDZytualZyRmdCZzY5YXRNRFkyL3RkMVdySmtDUjQvZm94Rml4YWhSNDhlY0hSMFJIWjJ0amo5S2dBVUZCUWdQajRlaG9hR3hVNzMrK1RKRXpSczJGRHJPbjE5ZmZqNys2TnExYXBpSzdaS3ZYcjFNSERnUUl3Wk13Wm1abVpvM2JxMTJyYng4ZkhZdjM4L2RIUjBZR2RuaDdpNE9MaTV1UUVvSE8xQjlZTUNLSndXMnNURTVGKy9CMFJFN3hLVFh5S3FsSTRjT1FJUER3OEFnRnd1aDdXMXRkcjZ3TUJBM0xoeEEzbDVlWWlNak1TbVRadGdhbXFLcUtnby9Qbm5uMWl3WUVHcDFNUFEwQkFMRnk2RWk0c0xKQklKOXV6WkE2Q3cyOFAyN2R0aFkyTURQVDA5Yk42OEdlUEdqVU40ZURoNjkrNE5wVktKVzdkdUFRQkdqUnFGZ29JQzdONjl1OWpqVksxYXRkaDFJMGVPeFBidDJ6Rjc5bXl0NjBlTkdnVUFTRWxKUWF0V3JSQVNFb0tzckN3NE9qcUtQd29HRGh4WTdGU3pSRVRsQ1pOZklxbzBpblo3Nk5XckYzcjE2b1c3ZCs5aTJMQmhtRHQzTG5yMzdnMEFlUHIwS1lZT0hZcU9IVHRDWDE4Zm4zNzZLU1pNbUFBQVNFMU5SWlVxVldCdmI2KzI3OERBd0RlcTAvSGp4M0gxNmxXMGFkTUc5Ky9meDhpUkk2RlVLalhLR1JvYVlzNmNPZkR4OGNHNWMrZHc0c1FKTkc3Y0dBRGc0ZUdCcGsyYnZ2STRxcHZZTWpNejBiOS9mN1YreXBHUmthaFNwUXFPSGoyS0xsMjZhR3k3YytkT1NLVlN0VmJlN094c1ZLbFNSWHllazVPRGF0V3EvYnNYVDBSVUJwajhFbEdsb2EzYnc1VXJWMkJvYUlpdFc3ZkMxdFlXdXJxNnFGMjdObzRkT3dhcFZJcHUzYnJCMWRVVnJxNnVXTHAwS1dyVnFvV0pFeWNDQU56YzNOQzllM2YwN2R2M2plc2trOG5RdTNkdm1KcWFvbDY5ZXJDenMwTkJRUUd5c3JKZ1oyZUhqSXdNc1d6YnRtMFJIeCtQNmRPbnc5WFZGZFdyVjhmbm4zLyt5c1IzM2JwMStQVFRUM0h3NEVFQWhjT1JxUjREaFVtcnI2OHYxcTlmRDFkWFZ6eCsvRmh0ZTdsY3JuVUd1enQzN3FCdTNicHE1VW82SXg0UlVWbmlOeFVSVlJvWEwxNUVZR0FnOHZQek1XblNKQ1FrSkNBNE9CZy8vZlFUWkRJWjFxNWRLNVo5T1pGTFQwOUhlSGc0WkRJWjB0TFNjT0hDQmR5NmRVdGprb21pazJhVXhGZGZmWVdaTTJkaTBLQkJhTnEwS1VKQ1FqQjE2bFIwN2RvVklTRWhNREl5d3JsejUzRHAwaVVFQkFTZ1FZTUcrUGpqajJGb2FGaWkvY2ZHeGlJOVBWMXRXWDUrUGxKVFV3RUF2cjYrc0xhMlJwczJiVEJpeEFpMUZteEJFSkNSa1lHUkkwZkN5Y2tKS1NrcDRycnc4SEMwYmR0VzNGL1Jtd1dKaU1venR2d1MwWHZQMTljWHRXclZ3djc5KzlHeVpVdElKQkxNbno4Zlo4NmNRVTVPRG14dGJkRzBhVk9NR3pjT0JnWUdjSFoyMW1qdE5EWTJ4c0dEQnhFUUVBQjdlM3ZJNVhMTW1UTkg3VWE1L1B4OFRKdzRFWU1HRFJLSFEzdWREUnMySURvNkd1bnA2V2pSb2dXOHZiMnhaODhldGUydlhidUcwNmRQbzA2ZE9saTRjQ0dVU2lXa1VpbWVQbjJxa1hRYUdSbmg5T25UK09pamo1Q1dsb2EvLy80YnJxNnU0bnBCRU9EaDRZSHZ2LzhlQUdCcmE0dm16WnNEQUlZT0hRcEJFQkFVRkFRQXVIdjNMa3hOVGNXK3hLcHVEMmZQbnNXUkkwZHc0TUFCQUlYakFkZXBVNmRFcjVlSXFLd3grU1dpOTU2enM3UGF6R003ZCs3RTdkdTM0ZTN0alEwYk5rQXFsYUpWcTFidzlmV0ZxNnNycmx5NUFpOHZMN1VXelJjdlh1RDA2ZE80Y09FQ2F0YXNDUnNiR3l4ZnZod1hMMTdFaEFrVFVLOWVQZWpyNjJQejVzMXdjWEZCUmtZR3BrMmI5dHE2ZGUzYUZmMzY5VU9USmswZ0NBSzh2THhRcTFZdHRhNFo0OGVQeC9qeDQ4WG5CdzhleE1LRkM2R2pvNlBSOTlqTnpRM2J0MjlIVGs0T2RIVjFNV1RJRVB6blAvOEJVTmdxL2VMRkMzVHExQWtOR2pRQUFIenl5U2NBQ3J0ZlZLbFNCUmtaR1dLcjkvNzkrMkZoWVFGQkVLQlVLbEZRVUNEZUtEaDgrSERFeHNiQzBkRVJnaUNJSTBBUUVaVjNUSDZKcU5McDNyMDdhdGV1RFc5dmI3UnAwMFpjM3JadFcremZ2eDgzYjk3RWtDRkRrSjJkaldIRGhpRThQQnp6NXMyRHViazVCZ3dZZ1A3OSswTmZYeC9qeG8zRDd0MjdNV3ZXTE96Y3VSTUFVS2RPSGZqNit1THUzYnNscWt2UkdlV2VQMytPM054Y0xGNjhXR3g1MXRhaTJyOS9mL1R0MnhjU2lVU2poYnAzNzk3aWpYc3ZFd1FCbzBlUFJyOSsvVFRXQlFRRVlOKytmZERWMWNXSUVTTUFBRldxVkVIUG5qMnhjdVZLUkVWRm9Xdlhycmg2OVNxc3JLd3dkZXBVNk9qb0ZIc3NJcUx5U3ZNdWhnckUwdEpTQUlDWW1KaXlyZ3BSaWJSdjN4NEFjT25TcFFvZGV5cVZLUWF6czdOUnZYcDFyZXRVM1JEZU53cUZBam82T3E5ZFZwRXdCb25LVm5tSXdmZnYyNXFJNkgrZ3VNUVgwTHc1N24yaExjbXR5SWt2RVJIQTVKZUlpSWlJS2hF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cWpveVc4T0FHUmxaWlYxUFloZUt5Y25SL1V3cnl6clVjb1lnMVJoTUFhSnlsWjVpY0VLbmZ3S2doQUxBUEh4OFdWZEZhTFhTa3hNQkFBSWduQ3ZqS3RTYWhpRFZKRXdCb25LVm5tSndRcWQvQUxZQ2dCZVhsNklpNHREZG5aMldkZUhTRU5PVGc3dTNyMkw1Y3VYcXhZZEtNdjZsRExHSUpWN2pFR2lzbFhlWWxCU2xnY3ZCWG9XRmhhSEpSTEpsMlZkRWFJU09pZVR5YnJHeHNibWwzVkZTZ2xqa0NvYXhpQlIyU3J6R05RcHF3T1hFbVZTVWxKQS9mcjFjeVFTU1YwQWhnRDB5cnBTUkMvSkV3VGhGb0FOK2ZuNVk5K2preTdBR0tTS2dURklWTGJlNXhna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aXVmL0FBaUUxRDJLTS9SSEFBQUFBRWxGVGtTdVFtQ0MiLAoJIlRoZW1lIiA6ICIiLAoJIlR5cGUiIDogImZsb3ciLAoJIlZlcnNpb24iIDogIjQiCn0K"/>
    </extobj>
  </extobjs>
</s:customData>
</file>

<file path=customXml/itemProps1.xml><?xml version="1.0" encoding="utf-8"?>
<ds:datastoreItem xmlns:ds="http://schemas.openxmlformats.org/officeDocument/2006/customXml" ds:itemID="{FFC55285-38CC-4DE5-B84B-3B3DD76528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50</Pages>
  <Words>4825</Words>
  <Characters>27504</Characters>
  <Application>Microsoft Office Word</Application>
  <DocSecurity>0</DocSecurity>
  <Lines>229</Lines>
  <Paragraphs>64</Paragraphs>
  <ScaleCrop>false</ScaleCrop>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87</cp:revision>
  <cp:lastPrinted>2022-05-03T13:51:00Z</cp:lastPrinted>
  <dcterms:created xsi:type="dcterms:W3CDTF">2024-09-25T07:29:00Z</dcterms:created>
  <dcterms:modified xsi:type="dcterms:W3CDTF">2024-10-02T02:36:00Z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