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A45AE" w14:textId="77777777" w:rsidR="00E26FF0" w:rsidRPr="005B5CDB" w:rsidRDefault="00E26FF0">
      <w:pPr>
        <w:ind w:firstLineChars="0" w:firstLine="0"/>
        <w:rPr>
          <w:rFonts w:cs="Times New Roman"/>
          <w:sz w:val="20"/>
          <w:szCs w:val="20"/>
        </w:rPr>
      </w:pPr>
      <w:bookmarkStart w:id="0" w:name="_Hlk518993094"/>
      <w:bookmarkEnd w:id="0"/>
    </w:p>
    <w:p w14:paraId="4F40290F" w14:textId="77777777" w:rsidR="00E26FF0" w:rsidRPr="005B5CDB" w:rsidRDefault="00000000">
      <w:pPr>
        <w:ind w:firstLineChars="0" w:firstLine="0"/>
        <w:rPr>
          <w:rFonts w:cs="Times New Roman"/>
          <w:sz w:val="20"/>
          <w:szCs w:val="20"/>
        </w:rPr>
      </w:pPr>
      <w:r w:rsidRPr="005B5CDB">
        <w:rPr>
          <w:rFonts w:cs="Times New Roman"/>
          <w:sz w:val="20"/>
          <w:szCs w:val="20"/>
        </w:rPr>
        <w:t>ICS 91.140</w:t>
      </w:r>
    </w:p>
    <w:p w14:paraId="6B74003C" w14:textId="77777777" w:rsidR="00E26FF0" w:rsidRPr="005B5CDB" w:rsidRDefault="00000000">
      <w:pPr>
        <w:ind w:firstLineChars="0" w:firstLine="0"/>
        <w:rPr>
          <w:rFonts w:cs="Times New Roman"/>
          <w:sz w:val="20"/>
          <w:szCs w:val="20"/>
        </w:rPr>
      </w:pPr>
      <w:r w:rsidRPr="005B5CDB">
        <w:rPr>
          <w:rFonts w:cs="Times New Roman"/>
          <w:sz w:val="20"/>
          <w:szCs w:val="20"/>
        </w:rPr>
        <w:t>P  45</w:t>
      </w:r>
    </w:p>
    <w:p w14:paraId="5C39EB31" w14:textId="77777777" w:rsidR="00E26FF0" w:rsidRPr="005B5CDB" w:rsidRDefault="00E26FF0">
      <w:pPr>
        <w:ind w:firstLine="400"/>
        <w:rPr>
          <w:rFonts w:eastAsia="Times New Roman" w:cs="Times New Roman"/>
          <w:sz w:val="20"/>
          <w:szCs w:val="20"/>
        </w:rPr>
      </w:pPr>
    </w:p>
    <w:p w14:paraId="35009822" w14:textId="77777777" w:rsidR="00E26FF0" w:rsidRPr="005B5CDB" w:rsidRDefault="00000000">
      <w:pPr>
        <w:ind w:firstLineChars="0" w:firstLine="0"/>
        <w:jc w:val="distribute"/>
        <w:rPr>
          <w:rFonts w:eastAsia="微软雅黑" w:cs="Times New Roman"/>
          <w:sz w:val="56"/>
          <w:szCs w:val="52"/>
        </w:rPr>
      </w:pPr>
      <w:r w:rsidRPr="005B5CDB">
        <w:rPr>
          <w:rFonts w:eastAsia="微软雅黑" w:cs="Times New Roman"/>
          <w:sz w:val="56"/>
          <w:szCs w:val="52"/>
        </w:rPr>
        <w:t>团体标准</w:t>
      </w:r>
    </w:p>
    <w:p w14:paraId="72D92851" w14:textId="77777777" w:rsidR="00E26FF0" w:rsidRPr="005B5CDB" w:rsidRDefault="00000000">
      <w:pPr>
        <w:spacing w:before="201"/>
        <w:ind w:left="4724" w:firstLine="556"/>
        <w:jc w:val="right"/>
        <w:rPr>
          <w:rFonts w:eastAsia="Times New Roman" w:cs="Times New Roman"/>
          <w:sz w:val="28"/>
          <w:szCs w:val="28"/>
        </w:rPr>
      </w:pPr>
      <w:r w:rsidRPr="005B5CDB">
        <w:rPr>
          <w:rFonts w:cs="Times New Roman"/>
          <w:color w:val="050505"/>
          <w:spacing w:val="-1"/>
          <w:sz w:val="28"/>
          <w:szCs w:val="28"/>
        </w:rPr>
        <w:t>T/CECS</w:t>
      </w:r>
      <w:r w:rsidRPr="005B5CDB">
        <w:rPr>
          <w:rFonts w:cs="Times New Roman"/>
          <w:color w:val="050505"/>
          <w:sz w:val="28"/>
          <w:szCs w:val="28"/>
        </w:rPr>
        <w:t xml:space="preserve">  ×××××—20××</w:t>
      </w:r>
    </w:p>
    <w:p w14:paraId="0FEC8EB6" w14:textId="77777777" w:rsidR="00E26FF0" w:rsidRPr="005B5CDB" w:rsidRDefault="00000000">
      <w:pPr>
        <w:spacing w:before="5"/>
        <w:ind w:firstLine="40"/>
        <w:rPr>
          <w:rFonts w:eastAsia="Times New Roman" w:cs="Times New Roman"/>
          <w:b/>
          <w:bCs/>
          <w:sz w:val="17"/>
          <w:szCs w:val="17"/>
        </w:rPr>
      </w:pPr>
      <w:r w:rsidRPr="005B5CDB">
        <w:rPr>
          <w:rFonts w:eastAsia="Times New Roman" w:cs="Times New Roman"/>
          <w:noProof/>
          <w:sz w:val="2"/>
          <w:szCs w:val="2"/>
        </w:rPr>
        <mc:AlternateContent>
          <mc:Choice Requires="wpg">
            <w:drawing>
              <wp:inline distT="0" distB="0" distL="0" distR="0" wp14:anchorId="38E84CC0" wp14:editId="42D53DC3">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KM2YPnUAAAAAwEAAA8AAAAAAAAAAQAgAAAAIgAAAGRycy9kb3ducmV2&#10;LnhtbFBLAQIUABQAAAAIAIdO4kCM9GWXHQMAAPsHAAAOAAAAAAAAAAEAIAAAACMBAABkcnMvZTJv&#10;RG9jLnhtbFBLBQYAAAAABgAGAFkBAACyBgA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14:paraId="012B8329" w14:textId="77777777" w:rsidR="00E26FF0" w:rsidRPr="005B5CDB" w:rsidRDefault="00E26FF0">
      <w:pPr>
        <w:spacing w:line="20" w:lineRule="atLeast"/>
        <w:ind w:left="119" w:firstLine="40"/>
        <w:rPr>
          <w:rFonts w:eastAsia="Times New Roman" w:cs="Times New Roman"/>
          <w:sz w:val="2"/>
          <w:szCs w:val="2"/>
        </w:rPr>
      </w:pPr>
    </w:p>
    <w:p w14:paraId="7D53615B" w14:textId="77777777" w:rsidR="00E26FF0" w:rsidRPr="005B5CDB" w:rsidRDefault="00E26FF0">
      <w:pPr>
        <w:ind w:firstLine="402"/>
        <w:rPr>
          <w:rFonts w:cs="Times New Roman"/>
          <w:b/>
          <w:bCs/>
          <w:sz w:val="20"/>
          <w:szCs w:val="20"/>
        </w:rPr>
      </w:pPr>
    </w:p>
    <w:p w14:paraId="02CAD95F" w14:textId="77777777" w:rsidR="00E26FF0" w:rsidRPr="005B5CDB" w:rsidRDefault="00E26FF0">
      <w:pPr>
        <w:ind w:firstLine="402"/>
        <w:rPr>
          <w:rFonts w:eastAsia="Times New Roman" w:cs="Times New Roman"/>
          <w:b/>
          <w:bCs/>
          <w:sz w:val="20"/>
          <w:szCs w:val="20"/>
        </w:rPr>
      </w:pPr>
    </w:p>
    <w:p w14:paraId="3B01D386" w14:textId="77777777" w:rsidR="00E26FF0" w:rsidRPr="005B5CDB" w:rsidRDefault="00E26FF0">
      <w:pPr>
        <w:ind w:firstLine="402"/>
        <w:rPr>
          <w:rFonts w:eastAsia="Times New Roman" w:cs="Times New Roman"/>
          <w:b/>
          <w:bCs/>
          <w:sz w:val="20"/>
          <w:szCs w:val="20"/>
        </w:rPr>
      </w:pPr>
    </w:p>
    <w:p w14:paraId="501C967F" w14:textId="77777777" w:rsidR="00E26FF0" w:rsidRPr="005B5CDB" w:rsidRDefault="00E26FF0">
      <w:pPr>
        <w:ind w:firstLine="402"/>
        <w:rPr>
          <w:rFonts w:eastAsia="Times New Roman" w:cs="Times New Roman"/>
          <w:b/>
          <w:bCs/>
          <w:sz w:val="20"/>
          <w:szCs w:val="20"/>
        </w:rPr>
      </w:pPr>
    </w:p>
    <w:p w14:paraId="73C6564F" w14:textId="77777777" w:rsidR="00E26FF0" w:rsidRPr="005B5CDB" w:rsidRDefault="00E26FF0">
      <w:pPr>
        <w:spacing w:before="3"/>
        <w:ind w:firstLine="640"/>
        <w:rPr>
          <w:rFonts w:cs="Times New Roman"/>
          <w:sz w:val="32"/>
          <w:szCs w:val="32"/>
        </w:rPr>
      </w:pPr>
    </w:p>
    <w:p w14:paraId="1AE9FC2E" w14:textId="77777777" w:rsidR="00E26FF0" w:rsidRPr="005B5CDB" w:rsidRDefault="00000000">
      <w:pPr>
        <w:spacing w:line="624" w:lineRule="exact"/>
        <w:ind w:left="400" w:right="700" w:firstLineChars="0" w:firstLine="0"/>
        <w:jc w:val="center"/>
        <w:rPr>
          <w:rFonts w:eastAsia="黑体" w:cs="Times New Roman"/>
          <w:sz w:val="52"/>
          <w:szCs w:val="52"/>
        </w:rPr>
      </w:pPr>
      <w:r w:rsidRPr="005B5CDB">
        <w:rPr>
          <w:rFonts w:eastAsia="黑体" w:cs="Times New Roman"/>
          <w:sz w:val="52"/>
          <w:szCs w:val="52"/>
        </w:rPr>
        <w:t>平急结合用通风空调设备</w:t>
      </w:r>
    </w:p>
    <w:p w14:paraId="1D7C1E58" w14:textId="77777777" w:rsidR="00E26FF0" w:rsidRPr="005B5CDB" w:rsidRDefault="00000000">
      <w:pPr>
        <w:spacing w:before="143" w:line="407" w:lineRule="auto"/>
        <w:ind w:left="400" w:right="697" w:firstLineChars="0" w:firstLine="0"/>
        <w:jc w:val="center"/>
        <w:rPr>
          <w:rFonts w:eastAsia="Times New Roman" w:cs="Times New Roman"/>
          <w:sz w:val="28"/>
          <w:szCs w:val="28"/>
        </w:rPr>
      </w:pPr>
      <w:r w:rsidRPr="005B5CDB">
        <w:rPr>
          <w:rFonts w:cs="Times New Roman"/>
          <w:b/>
          <w:color w:val="050505"/>
          <w:spacing w:val="-1"/>
          <w:sz w:val="28"/>
          <w:szCs w:val="28"/>
        </w:rPr>
        <w:t>Ventilation equipment of the combination of epidemic prevention and control</w:t>
      </w:r>
    </w:p>
    <w:p w14:paraId="3DA4E132" w14:textId="77777777" w:rsidR="00E26FF0" w:rsidRPr="005B5CDB" w:rsidRDefault="00E26FF0">
      <w:pPr>
        <w:spacing w:line="353" w:lineRule="exact"/>
        <w:ind w:left="400" w:right="696" w:firstLineChars="0" w:firstLine="0"/>
        <w:jc w:val="center"/>
        <w:rPr>
          <w:rFonts w:cs="Times New Roman"/>
          <w:sz w:val="32"/>
          <w:szCs w:val="32"/>
        </w:rPr>
      </w:pPr>
    </w:p>
    <w:p w14:paraId="79602316" w14:textId="77777777" w:rsidR="00E26FF0" w:rsidRPr="005B5CDB" w:rsidRDefault="00E26FF0">
      <w:pPr>
        <w:ind w:firstLineChars="0" w:firstLine="0"/>
        <w:rPr>
          <w:rFonts w:cs="Times New Roman"/>
          <w:b/>
          <w:bCs/>
          <w:sz w:val="32"/>
          <w:szCs w:val="32"/>
        </w:rPr>
      </w:pPr>
    </w:p>
    <w:p w14:paraId="782F00B8" w14:textId="77777777" w:rsidR="00E26FF0" w:rsidRPr="005B5CDB" w:rsidRDefault="00E26FF0">
      <w:pPr>
        <w:ind w:firstLineChars="0" w:firstLine="0"/>
        <w:rPr>
          <w:rFonts w:cs="Times New Roman"/>
          <w:b/>
          <w:bCs/>
          <w:sz w:val="32"/>
          <w:szCs w:val="32"/>
        </w:rPr>
      </w:pPr>
    </w:p>
    <w:p w14:paraId="3E3B8B41" w14:textId="77777777" w:rsidR="00E26FF0" w:rsidRPr="005B5CDB" w:rsidRDefault="00E26FF0">
      <w:pPr>
        <w:ind w:firstLineChars="0" w:firstLine="0"/>
        <w:rPr>
          <w:rFonts w:cs="Times New Roman"/>
          <w:b/>
          <w:bCs/>
          <w:sz w:val="32"/>
          <w:szCs w:val="32"/>
        </w:rPr>
      </w:pPr>
    </w:p>
    <w:p w14:paraId="0D5A128F" w14:textId="77777777" w:rsidR="00E26FF0" w:rsidRPr="005B5CDB" w:rsidRDefault="00E26FF0">
      <w:pPr>
        <w:ind w:firstLineChars="0" w:firstLine="0"/>
        <w:rPr>
          <w:rFonts w:cs="Times New Roman"/>
          <w:b/>
          <w:bCs/>
          <w:sz w:val="32"/>
          <w:szCs w:val="32"/>
        </w:rPr>
      </w:pPr>
    </w:p>
    <w:p w14:paraId="5386B889" w14:textId="77777777" w:rsidR="00E26FF0" w:rsidRPr="005B5CDB" w:rsidRDefault="00E26FF0">
      <w:pPr>
        <w:ind w:firstLineChars="0" w:firstLine="0"/>
        <w:rPr>
          <w:rFonts w:cs="Times New Roman"/>
          <w:b/>
          <w:bCs/>
          <w:sz w:val="32"/>
          <w:szCs w:val="32"/>
        </w:rPr>
      </w:pPr>
    </w:p>
    <w:p w14:paraId="72624FA2" w14:textId="77777777" w:rsidR="00E26FF0" w:rsidRPr="005B5CDB" w:rsidRDefault="00000000">
      <w:pPr>
        <w:ind w:firstLineChars="0" w:firstLine="0"/>
        <w:rPr>
          <w:rFonts w:eastAsia="黑体" w:cs="Times New Roman"/>
          <w:bCs/>
          <w:sz w:val="28"/>
          <w:szCs w:val="24"/>
        </w:rPr>
      </w:pPr>
      <w:r w:rsidRPr="005B5CDB">
        <w:rPr>
          <w:rFonts w:eastAsia="黑体" w:cs="Times New Roman"/>
          <w:bCs/>
          <w:sz w:val="28"/>
          <w:szCs w:val="24"/>
        </w:rPr>
        <w:t>20××-××-××</w:t>
      </w:r>
      <w:r w:rsidRPr="005B5CDB">
        <w:rPr>
          <w:rFonts w:eastAsia="黑体" w:cs="Times New Roman"/>
          <w:bCs/>
          <w:sz w:val="28"/>
          <w:szCs w:val="24"/>
        </w:rPr>
        <w:t>发布</w:t>
      </w:r>
      <w:r w:rsidRPr="005B5CDB">
        <w:rPr>
          <w:rFonts w:eastAsia="黑体" w:cs="Times New Roman"/>
          <w:bCs/>
          <w:sz w:val="28"/>
          <w:szCs w:val="24"/>
        </w:rPr>
        <w:t xml:space="preserve">                   20××-××-××</w:t>
      </w:r>
      <w:r w:rsidRPr="005B5CDB">
        <w:rPr>
          <w:rFonts w:eastAsia="黑体" w:cs="Times New Roman"/>
          <w:bCs/>
          <w:sz w:val="28"/>
          <w:szCs w:val="24"/>
        </w:rPr>
        <w:t>实施</w:t>
      </w:r>
    </w:p>
    <w:p w14:paraId="40960152" w14:textId="77777777" w:rsidR="00E26FF0" w:rsidRPr="005B5CDB" w:rsidRDefault="00000000">
      <w:pPr>
        <w:ind w:firstLineChars="0" w:firstLine="0"/>
        <w:rPr>
          <w:rFonts w:cs="Times New Roman"/>
          <w:bCs/>
          <w:sz w:val="32"/>
          <w:szCs w:val="32"/>
        </w:rPr>
      </w:pPr>
      <w:r w:rsidRPr="005B5CDB">
        <w:rPr>
          <w:rFonts w:eastAsia="Times New Roman" w:cs="Times New Roman"/>
          <w:noProof/>
          <w:sz w:val="2"/>
          <w:szCs w:val="2"/>
        </w:rPr>
        <mc:AlternateContent>
          <mc:Choice Requires="wpg">
            <w:drawing>
              <wp:inline distT="0" distB="0" distL="0" distR="0" wp14:anchorId="09AF3DC8" wp14:editId="22E1D044">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KM2YPnUAAAAAwEAAA8AAAAAAAAAAQAgAAAAIgAAAGRycy9kb3ducmV2Lnht&#10;bFBLAQIUABQAAAAIAIdO4kDiKGacGgMAAPgHAAAOAAAAAAAAAAEAIAAAACMBAABkcnMvZTJvRG9j&#10;LnhtbFBLBQYAAAAABgAGAFkBAACvBg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14:paraId="55BD9036" w14:textId="77777777" w:rsidR="00E26FF0" w:rsidRPr="005B5CDB" w:rsidRDefault="00000000">
      <w:pPr>
        <w:ind w:firstLineChars="0" w:firstLine="0"/>
        <w:jc w:val="center"/>
        <w:rPr>
          <w:rFonts w:eastAsia="黑体" w:cs="Times New Roman"/>
          <w:sz w:val="24"/>
          <w:szCs w:val="24"/>
        </w:rPr>
      </w:pPr>
      <w:r w:rsidRPr="005B5CDB">
        <w:rPr>
          <w:rFonts w:eastAsia="黑体" w:cs="Times New Roman"/>
          <w:color w:val="050505"/>
          <w:spacing w:val="-1"/>
          <w:sz w:val="32"/>
          <w:szCs w:val="24"/>
        </w:rPr>
        <w:t>中国工程建设标准化协会</w:t>
      </w:r>
      <w:r w:rsidRPr="005B5CDB">
        <w:rPr>
          <w:rFonts w:eastAsia="黑体" w:cs="Times New Roman"/>
          <w:color w:val="050505"/>
          <w:spacing w:val="-1"/>
          <w:sz w:val="32"/>
          <w:szCs w:val="24"/>
        </w:rPr>
        <w:t xml:space="preserve">    </w:t>
      </w:r>
      <w:r w:rsidRPr="005B5CDB">
        <w:rPr>
          <w:rFonts w:eastAsia="黑体" w:cs="Times New Roman"/>
          <w:color w:val="050505"/>
          <w:spacing w:val="-1"/>
          <w:sz w:val="24"/>
          <w:szCs w:val="24"/>
        </w:rPr>
        <w:t>发</w:t>
      </w:r>
      <w:r w:rsidRPr="005B5CDB">
        <w:rPr>
          <w:rFonts w:eastAsia="黑体" w:cs="Times New Roman"/>
          <w:color w:val="050505"/>
          <w:spacing w:val="-1"/>
          <w:sz w:val="24"/>
          <w:szCs w:val="24"/>
        </w:rPr>
        <w:t xml:space="preserve"> </w:t>
      </w:r>
      <w:r w:rsidRPr="005B5CDB">
        <w:rPr>
          <w:rFonts w:eastAsia="黑体" w:cs="Times New Roman"/>
          <w:color w:val="050505"/>
          <w:spacing w:val="-1"/>
          <w:sz w:val="24"/>
          <w:szCs w:val="24"/>
        </w:rPr>
        <w:t>布</w:t>
      </w:r>
    </w:p>
    <w:p w14:paraId="2E11253A" w14:textId="77777777" w:rsidR="00E26FF0" w:rsidRPr="005B5CDB" w:rsidRDefault="00E26FF0">
      <w:pPr>
        <w:ind w:firstLine="420"/>
        <w:rPr>
          <w:rFonts w:cs="Times New Roman"/>
        </w:rPr>
        <w:sectPr w:rsidR="00E26FF0" w:rsidRPr="005B5CD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sdt>
      <w:sdtPr>
        <w:rPr>
          <w:rFonts w:ascii="Times New Roman" w:eastAsia="宋体" w:hAnsi="Times New Roman" w:cs="Times New Roman"/>
          <w:color w:val="auto"/>
          <w:kern w:val="2"/>
          <w:szCs w:val="22"/>
          <w:lang w:val="zh-CN"/>
        </w:rPr>
        <w:id w:val="1871722899"/>
        <w:docPartObj>
          <w:docPartGallery w:val="Table of Contents"/>
          <w:docPartUnique/>
        </w:docPartObj>
      </w:sdtPr>
      <w:sdtEndPr>
        <w:rPr>
          <w:bCs/>
        </w:rPr>
      </w:sdtEndPr>
      <w:sdtContent>
        <w:p w14:paraId="450184BE" w14:textId="77777777" w:rsidR="00E26FF0" w:rsidRPr="005B5CDB" w:rsidRDefault="00000000">
          <w:pPr>
            <w:pStyle w:val="TOC10"/>
            <w:spacing w:beforeLines="100" w:before="312" w:afterLines="100" w:after="312" w:line="360" w:lineRule="auto"/>
            <w:ind w:firstLine="420"/>
            <w:jc w:val="center"/>
            <w:rPr>
              <w:rFonts w:ascii="Times New Roman" w:eastAsia="黑体" w:hAnsi="Times New Roman" w:cs="Times New Roman"/>
              <w:color w:val="auto"/>
              <w:kern w:val="2"/>
              <w:sz w:val="24"/>
              <w:szCs w:val="40"/>
            </w:rPr>
          </w:pPr>
          <w:r w:rsidRPr="005B5CDB">
            <w:rPr>
              <w:rFonts w:ascii="Times New Roman" w:eastAsia="黑体" w:hAnsi="Times New Roman" w:cs="Times New Roman"/>
              <w:color w:val="auto"/>
              <w:kern w:val="2"/>
              <w:sz w:val="24"/>
              <w:szCs w:val="40"/>
            </w:rPr>
            <w:t>目</w:t>
          </w:r>
          <w:r w:rsidRPr="005B5CDB">
            <w:rPr>
              <w:rFonts w:ascii="Times New Roman" w:eastAsia="黑体" w:hAnsi="Times New Roman" w:cs="Times New Roman"/>
              <w:color w:val="auto"/>
              <w:kern w:val="2"/>
              <w:sz w:val="24"/>
              <w:szCs w:val="40"/>
            </w:rPr>
            <w:t xml:space="preserve">    </w:t>
          </w:r>
          <w:r w:rsidRPr="005B5CDB">
            <w:rPr>
              <w:rFonts w:ascii="Times New Roman" w:eastAsia="黑体" w:hAnsi="Times New Roman" w:cs="Times New Roman"/>
              <w:color w:val="auto"/>
              <w:kern w:val="2"/>
              <w:sz w:val="24"/>
              <w:szCs w:val="40"/>
            </w:rPr>
            <w:t>次</w:t>
          </w:r>
        </w:p>
        <w:p w14:paraId="20252966" w14:textId="4D371E7F" w:rsidR="00E26FF0" w:rsidRDefault="00000000">
          <w:pPr>
            <w:pStyle w:val="TOC1"/>
            <w:tabs>
              <w:tab w:val="right" w:leader="dot" w:pos="8296"/>
            </w:tabs>
            <w:ind w:firstLine="420"/>
            <w:rPr>
              <w:rFonts w:cs="Times New Roman"/>
              <w:bCs/>
              <w:lang w:val="zh-CN"/>
            </w:rPr>
          </w:pPr>
          <w:r w:rsidRPr="005B5CDB">
            <w:rPr>
              <w:rFonts w:cs="Times New Roman"/>
              <w:bCs/>
              <w:lang w:val="zh-CN"/>
            </w:rPr>
            <w:fldChar w:fldCharType="begin"/>
          </w:r>
          <w:r w:rsidRPr="005B5CDB">
            <w:rPr>
              <w:rFonts w:cs="Times New Roman"/>
              <w:bCs/>
              <w:lang w:val="zh-CN"/>
            </w:rPr>
            <w:instrText xml:space="preserve"> TOC \o "1-3" \h \z \u </w:instrText>
          </w:r>
          <w:r w:rsidRPr="005B5CDB">
            <w:rPr>
              <w:rFonts w:cs="Times New Roman"/>
              <w:bCs/>
              <w:lang w:val="zh-CN"/>
            </w:rPr>
            <w:fldChar w:fldCharType="separate"/>
          </w:r>
        </w:p>
        <w:p w14:paraId="4CB1EB32" w14:textId="1B4CCC0C" w:rsidR="00E26FF0" w:rsidRPr="005B5CDB" w:rsidRDefault="00E26FF0">
          <w:pPr>
            <w:pStyle w:val="TOC1"/>
            <w:tabs>
              <w:tab w:val="right" w:leader="dot" w:pos="8296"/>
            </w:tabs>
            <w:ind w:firstLine="420"/>
            <w:rPr>
              <w:rFonts w:eastAsiaTheme="minorEastAsia" w:cs="Times New Roman"/>
              <w:noProof/>
              <w14:ligatures w14:val="standardContextual"/>
            </w:rPr>
          </w:pPr>
          <w:hyperlink w:anchor="_Toc177567082" w:history="1">
            <w:r w:rsidRPr="005B5CDB">
              <w:rPr>
                <w:rStyle w:val="af5"/>
                <w:rFonts w:cs="Times New Roman"/>
                <w:noProof/>
              </w:rPr>
              <w:t xml:space="preserve">1  </w:t>
            </w:r>
            <w:r w:rsidRPr="005B5CDB">
              <w:rPr>
                <w:rStyle w:val="af5"/>
                <w:rFonts w:cs="Times New Roman"/>
                <w:noProof/>
              </w:rPr>
              <w:t>范围</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_Toc177567082 \h </w:instrText>
            </w:r>
            <w:r w:rsidRPr="005B5CDB">
              <w:rPr>
                <w:rFonts w:cs="Times New Roman"/>
                <w:noProof/>
              </w:rPr>
            </w:r>
            <w:r w:rsidRPr="005B5CDB">
              <w:rPr>
                <w:rFonts w:cs="Times New Roman"/>
                <w:noProof/>
              </w:rPr>
              <w:fldChar w:fldCharType="separate"/>
            </w:r>
            <w:r w:rsidR="00390E74">
              <w:rPr>
                <w:rFonts w:cs="Times New Roman"/>
                <w:noProof/>
              </w:rPr>
              <w:t>1</w:t>
            </w:r>
            <w:r w:rsidRPr="005B5CDB">
              <w:rPr>
                <w:rFonts w:cs="Times New Roman"/>
                <w:noProof/>
              </w:rPr>
              <w:fldChar w:fldCharType="end"/>
            </w:r>
          </w:hyperlink>
        </w:p>
        <w:p w14:paraId="6098BF65" w14:textId="06068A51" w:rsidR="00E26FF0" w:rsidRPr="005B5CDB" w:rsidRDefault="00E26FF0">
          <w:pPr>
            <w:pStyle w:val="TOC1"/>
            <w:tabs>
              <w:tab w:val="right" w:leader="dot" w:pos="8296"/>
            </w:tabs>
            <w:ind w:firstLine="420"/>
            <w:rPr>
              <w:rFonts w:eastAsiaTheme="minorEastAsia" w:cs="Times New Roman"/>
              <w:noProof/>
              <w14:ligatures w14:val="standardContextual"/>
            </w:rPr>
          </w:pPr>
          <w:hyperlink w:anchor="_Toc177567083" w:history="1">
            <w:r w:rsidRPr="005B5CDB">
              <w:rPr>
                <w:rStyle w:val="af5"/>
                <w:rFonts w:cs="Times New Roman"/>
                <w:noProof/>
              </w:rPr>
              <w:t xml:space="preserve">2  </w:t>
            </w:r>
            <w:r w:rsidRPr="005B5CDB">
              <w:rPr>
                <w:rStyle w:val="af5"/>
                <w:rFonts w:cs="Times New Roman"/>
                <w:noProof/>
              </w:rPr>
              <w:t>规范性引用文件</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_Toc177567083 \h </w:instrText>
            </w:r>
            <w:r w:rsidRPr="005B5CDB">
              <w:rPr>
                <w:rFonts w:cs="Times New Roman"/>
                <w:noProof/>
              </w:rPr>
            </w:r>
            <w:r w:rsidRPr="005B5CDB">
              <w:rPr>
                <w:rFonts w:cs="Times New Roman"/>
                <w:noProof/>
              </w:rPr>
              <w:fldChar w:fldCharType="separate"/>
            </w:r>
            <w:r w:rsidR="00390E74">
              <w:rPr>
                <w:rFonts w:cs="Times New Roman"/>
                <w:noProof/>
              </w:rPr>
              <w:t>1</w:t>
            </w:r>
            <w:r w:rsidRPr="005B5CDB">
              <w:rPr>
                <w:rFonts w:cs="Times New Roman"/>
                <w:noProof/>
              </w:rPr>
              <w:fldChar w:fldCharType="end"/>
            </w:r>
          </w:hyperlink>
        </w:p>
        <w:p w14:paraId="5EF3648D" w14:textId="499144BD" w:rsidR="00E26FF0" w:rsidRPr="005B5CDB" w:rsidRDefault="00E26FF0">
          <w:pPr>
            <w:pStyle w:val="TOC1"/>
            <w:tabs>
              <w:tab w:val="right" w:leader="dot" w:pos="8296"/>
            </w:tabs>
            <w:ind w:firstLine="420"/>
            <w:rPr>
              <w:rFonts w:eastAsiaTheme="minorEastAsia" w:cs="Times New Roman"/>
              <w:noProof/>
              <w14:ligatures w14:val="standardContextual"/>
            </w:rPr>
          </w:pPr>
          <w:hyperlink w:anchor="_Toc177567084" w:history="1">
            <w:r w:rsidRPr="005B5CDB">
              <w:rPr>
                <w:rStyle w:val="af5"/>
                <w:rFonts w:cs="Times New Roman"/>
                <w:noProof/>
              </w:rPr>
              <w:t xml:space="preserve">3  </w:t>
            </w:r>
            <w:r w:rsidRPr="005B5CDB">
              <w:rPr>
                <w:rStyle w:val="af5"/>
                <w:rFonts w:cs="Times New Roman"/>
                <w:noProof/>
              </w:rPr>
              <w:t>术语和定义</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_Toc177567084 \h </w:instrText>
            </w:r>
            <w:r w:rsidRPr="005B5CDB">
              <w:rPr>
                <w:rFonts w:cs="Times New Roman"/>
                <w:noProof/>
              </w:rPr>
            </w:r>
            <w:r w:rsidRPr="005B5CDB">
              <w:rPr>
                <w:rFonts w:cs="Times New Roman"/>
                <w:noProof/>
              </w:rPr>
              <w:fldChar w:fldCharType="separate"/>
            </w:r>
            <w:r w:rsidR="00390E74">
              <w:rPr>
                <w:rFonts w:cs="Times New Roman"/>
                <w:noProof/>
              </w:rPr>
              <w:t>2</w:t>
            </w:r>
            <w:r w:rsidRPr="005B5CDB">
              <w:rPr>
                <w:rFonts w:cs="Times New Roman"/>
                <w:noProof/>
              </w:rPr>
              <w:fldChar w:fldCharType="end"/>
            </w:r>
          </w:hyperlink>
        </w:p>
        <w:p w14:paraId="3A654D6A" w14:textId="6313B0BC" w:rsidR="00E26FF0" w:rsidRPr="005B5CDB" w:rsidRDefault="00E26FF0">
          <w:pPr>
            <w:pStyle w:val="TOC1"/>
            <w:tabs>
              <w:tab w:val="left" w:pos="840"/>
              <w:tab w:val="right" w:leader="dot" w:pos="8296"/>
            </w:tabs>
            <w:ind w:firstLine="420"/>
            <w:rPr>
              <w:rFonts w:eastAsiaTheme="minorEastAsia" w:cs="Times New Roman"/>
              <w:noProof/>
              <w14:ligatures w14:val="standardContextual"/>
            </w:rPr>
          </w:pPr>
          <w:hyperlink w:anchor="_Toc177567085" w:history="1">
            <w:r w:rsidRPr="005B5CDB">
              <w:rPr>
                <w:rStyle w:val="af5"/>
                <w:rFonts w:cs="Times New Roman"/>
                <w:noProof/>
              </w:rPr>
              <w:t>4</w:t>
            </w:r>
            <w:r w:rsidRPr="005B5CDB">
              <w:rPr>
                <w:rFonts w:eastAsiaTheme="minorEastAsia" w:cs="Times New Roman"/>
                <w:noProof/>
                <w14:ligatures w14:val="standardContextual"/>
              </w:rPr>
              <w:t xml:space="preserve">  </w:t>
            </w:r>
            <w:r w:rsidRPr="005B5CDB">
              <w:rPr>
                <w:rStyle w:val="af5"/>
                <w:rFonts w:cs="Times New Roman"/>
                <w:noProof/>
              </w:rPr>
              <w:t>分类与标记</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_Toc177567085 \h </w:instrText>
            </w:r>
            <w:r w:rsidRPr="005B5CDB">
              <w:rPr>
                <w:rFonts w:cs="Times New Roman"/>
                <w:noProof/>
              </w:rPr>
            </w:r>
            <w:r w:rsidRPr="005B5CDB">
              <w:rPr>
                <w:rFonts w:cs="Times New Roman"/>
                <w:noProof/>
              </w:rPr>
              <w:fldChar w:fldCharType="separate"/>
            </w:r>
            <w:r w:rsidR="00390E74">
              <w:rPr>
                <w:rFonts w:cs="Times New Roman"/>
                <w:noProof/>
              </w:rPr>
              <w:t>3</w:t>
            </w:r>
            <w:r w:rsidRPr="005B5CDB">
              <w:rPr>
                <w:rFonts w:cs="Times New Roman"/>
                <w:noProof/>
              </w:rPr>
              <w:fldChar w:fldCharType="end"/>
            </w:r>
          </w:hyperlink>
        </w:p>
        <w:p w14:paraId="5B57AD54" w14:textId="5293DFE8" w:rsidR="00E26FF0" w:rsidRPr="005B5CDB" w:rsidRDefault="00E26FF0">
          <w:pPr>
            <w:pStyle w:val="TOC2"/>
            <w:tabs>
              <w:tab w:val="left" w:pos="1470"/>
              <w:tab w:val="right" w:leader="dot" w:pos="8296"/>
            </w:tabs>
            <w:ind w:firstLine="420"/>
            <w:rPr>
              <w:rFonts w:eastAsiaTheme="minorEastAsia" w:cs="Times New Roman"/>
              <w:noProof/>
              <w14:ligatures w14:val="standardContextual"/>
            </w:rPr>
          </w:pPr>
          <w:hyperlink w:anchor="_Toc177567086" w:history="1">
            <w:r w:rsidRPr="005B5CDB">
              <w:rPr>
                <w:rStyle w:val="af5"/>
                <w:rFonts w:cs="Times New Roman"/>
                <w:noProof/>
              </w:rPr>
              <w:t>4.1</w:t>
            </w:r>
            <w:r w:rsidRPr="005B5CDB">
              <w:rPr>
                <w:rFonts w:eastAsiaTheme="minorEastAsia" w:cs="Times New Roman"/>
                <w:noProof/>
                <w14:ligatures w14:val="standardContextual"/>
              </w:rPr>
              <w:t xml:space="preserve">  </w:t>
            </w:r>
            <w:r w:rsidRPr="005B5CDB">
              <w:rPr>
                <w:rStyle w:val="af5"/>
                <w:rFonts w:cs="Times New Roman"/>
                <w:noProof/>
              </w:rPr>
              <w:t>分类</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_Toc177567086 \h </w:instrText>
            </w:r>
            <w:r w:rsidRPr="005B5CDB">
              <w:rPr>
                <w:rFonts w:cs="Times New Roman"/>
                <w:noProof/>
              </w:rPr>
            </w:r>
            <w:r w:rsidRPr="005B5CDB">
              <w:rPr>
                <w:rFonts w:cs="Times New Roman"/>
                <w:noProof/>
              </w:rPr>
              <w:fldChar w:fldCharType="separate"/>
            </w:r>
            <w:r w:rsidR="00390E74">
              <w:rPr>
                <w:rFonts w:cs="Times New Roman"/>
                <w:noProof/>
              </w:rPr>
              <w:t>3</w:t>
            </w:r>
            <w:r w:rsidRPr="005B5CDB">
              <w:rPr>
                <w:rFonts w:cs="Times New Roman"/>
                <w:noProof/>
              </w:rPr>
              <w:fldChar w:fldCharType="end"/>
            </w:r>
          </w:hyperlink>
        </w:p>
        <w:p w14:paraId="4DA156D7" w14:textId="3CCC237C" w:rsidR="00E26FF0" w:rsidRPr="005B5CDB" w:rsidRDefault="00E26FF0">
          <w:pPr>
            <w:pStyle w:val="TOC2"/>
            <w:tabs>
              <w:tab w:val="left" w:pos="1470"/>
              <w:tab w:val="right" w:leader="dot" w:pos="8296"/>
            </w:tabs>
            <w:ind w:firstLine="420"/>
            <w:rPr>
              <w:rFonts w:eastAsiaTheme="minorEastAsia" w:cs="Times New Roman"/>
              <w:noProof/>
              <w14:ligatures w14:val="standardContextual"/>
            </w:rPr>
          </w:pPr>
          <w:hyperlink w:anchor="_Toc177567087" w:history="1">
            <w:r w:rsidRPr="005B5CDB">
              <w:rPr>
                <w:rStyle w:val="af5"/>
                <w:rFonts w:cs="Times New Roman"/>
                <w:noProof/>
              </w:rPr>
              <w:t>4.2</w:t>
            </w:r>
            <w:r w:rsidRPr="005B5CDB">
              <w:rPr>
                <w:rFonts w:eastAsiaTheme="minorEastAsia" w:cs="Times New Roman"/>
                <w:noProof/>
                <w14:ligatures w14:val="standardContextual"/>
              </w:rPr>
              <w:t xml:space="preserve">  </w:t>
            </w:r>
            <w:r w:rsidRPr="005B5CDB">
              <w:rPr>
                <w:rStyle w:val="af5"/>
                <w:rFonts w:cs="Times New Roman"/>
                <w:noProof/>
              </w:rPr>
              <w:t>标记</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_Toc177567087 \h </w:instrText>
            </w:r>
            <w:r w:rsidRPr="005B5CDB">
              <w:rPr>
                <w:rFonts w:cs="Times New Roman"/>
                <w:noProof/>
              </w:rPr>
            </w:r>
            <w:r w:rsidRPr="005B5CDB">
              <w:rPr>
                <w:rFonts w:cs="Times New Roman"/>
                <w:noProof/>
              </w:rPr>
              <w:fldChar w:fldCharType="separate"/>
            </w:r>
            <w:r w:rsidR="00390E74">
              <w:rPr>
                <w:rFonts w:cs="Times New Roman"/>
                <w:noProof/>
              </w:rPr>
              <w:t>4</w:t>
            </w:r>
            <w:r w:rsidRPr="005B5CDB">
              <w:rPr>
                <w:rFonts w:cs="Times New Roman"/>
                <w:noProof/>
              </w:rPr>
              <w:fldChar w:fldCharType="end"/>
            </w:r>
          </w:hyperlink>
        </w:p>
        <w:p w14:paraId="418D6274" w14:textId="6E24AE73" w:rsidR="00E26FF0" w:rsidRPr="005B5CDB" w:rsidRDefault="00E26FF0">
          <w:pPr>
            <w:pStyle w:val="TOC1"/>
            <w:tabs>
              <w:tab w:val="left" w:pos="840"/>
              <w:tab w:val="right" w:leader="dot" w:pos="8296"/>
            </w:tabs>
            <w:ind w:firstLine="420"/>
            <w:rPr>
              <w:rFonts w:eastAsiaTheme="minorEastAsia" w:cs="Times New Roman"/>
              <w:noProof/>
              <w14:ligatures w14:val="standardContextual"/>
            </w:rPr>
          </w:pPr>
          <w:hyperlink w:anchor="_Toc177567088" w:history="1">
            <w:r w:rsidRPr="005B5CDB">
              <w:rPr>
                <w:rStyle w:val="af5"/>
                <w:rFonts w:cs="Times New Roman"/>
                <w:noProof/>
              </w:rPr>
              <w:t>5</w:t>
            </w:r>
            <w:r w:rsidRPr="005B5CDB">
              <w:rPr>
                <w:rFonts w:eastAsiaTheme="minorEastAsia" w:cs="Times New Roman"/>
                <w:noProof/>
                <w14:ligatures w14:val="standardContextual"/>
              </w:rPr>
              <w:t xml:space="preserve">  </w:t>
            </w:r>
            <w:r w:rsidRPr="005B5CDB">
              <w:rPr>
                <w:rStyle w:val="af5"/>
                <w:rFonts w:cs="Times New Roman"/>
                <w:noProof/>
              </w:rPr>
              <w:t>要求</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_Toc177567088 \h </w:instrText>
            </w:r>
            <w:r w:rsidRPr="005B5CDB">
              <w:rPr>
                <w:rFonts w:cs="Times New Roman"/>
                <w:noProof/>
              </w:rPr>
            </w:r>
            <w:r w:rsidRPr="005B5CDB">
              <w:rPr>
                <w:rFonts w:cs="Times New Roman"/>
                <w:noProof/>
              </w:rPr>
              <w:fldChar w:fldCharType="separate"/>
            </w:r>
            <w:r w:rsidR="00390E74">
              <w:rPr>
                <w:rFonts w:cs="Times New Roman"/>
                <w:noProof/>
              </w:rPr>
              <w:t>4</w:t>
            </w:r>
            <w:r w:rsidRPr="005B5CDB">
              <w:rPr>
                <w:rFonts w:cs="Times New Roman"/>
                <w:noProof/>
              </w:rPr>
              <w:fldChar w:fldCharType="end"/>
            </w:r>
          </w:hyperlink>
        </w:p>
        <w:p w14:paraId="6806C8A4" w14:textId="40408AD2"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089" w:history="1">
            <w:r w:rsidRPr="005B5CDB">
              <w:rPr>
                <w:rStyle w:val="af5"/>
                <w:rFonts w:cs="Times New Roman"/>
                <w:noProof/>
              </w:rPr>
              <w:t xml:space="preserve">5.1  </w:t>
            </w:r>
            <w:r w:rsidRPr="005B5CDB">
              <w:rPr>
                <w:rStyle w:val="af5"/>
                <w:rFonts w:cs="Times New Roman"/>
                <w:noProof/>
              </w:rPr>
              <w:t>一般要求</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_Toc177567089 \h </w:instrText>
            </w:r>
            <w:r w:rsidRPr="005B5CDB">
              <w:rPr>
                <w:rFonts w:cs="Times New Roman"/>
                <w:noProof/>
              </w:rPr>
            </w:r>
            <w:r w:rsidRPr="005B5CDB">
              <w:rPr>
                <w:rFonts w:cs="Times New Roman"/>
                <w:noProof/>
              </w:rPr>
              <w:fldChar w:fldCharType="separate"/>
            </w:r>
            <w:r w:rsidR="00390E74">
              <w:rPr>
                <w:rFonts w:cs="Times New Roman"/>
                <w:noProof/>
              </w:rPr>
              <w:t>4</w:t>
            </w:r>
            <w:r w:rsidRPr="005B5CDB">
              <w:rPr>
                <w:rFonts w:cs="Times New Roman"/>
                <w:noProof/>
              </w:rPr>
              <w:fldChar w:fldCharType="end"/>
            </w:r>
          </w:hyperlink>
        </w:p>
        <w:p w14:paraId="674C26E0" w14:textId="1B97DAEC"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090" w:history="1">
            <w:r w:rsidRPr="005B5CDB">
              <w:rPr>
                <w:rStyle w:val="af5"/>
                <w:rFonts w:cs="Times New Roman"/>
                <w:noProof/>
              </w:rPr>
              <w:t xml:space="preserve">5.2  </w:t>
            </w:r>
            <w:r w:rsidRPr="005B5CDB">
              <w:rPr>
                <w:rStyle w:val="af5"/>
                <w:rFonts w:cs="Times New Roman"/>
                <w:noProof/>
              </w:rPr>
              <w:t>性能要求</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_Toc177567090 \h </w:instrText>
            </w:r>
            <w:r w:rsidRPr="005B5CDB">
              <w:rPr>
                <w:rFonts w:cs="Times New Roman"/>
                <w:noProof/>
              </w:rPr>
            </w:r>
            <w:r w:rsidRPr="005B5CDB">
              <w:rPr>
                <w:rFonts w:cs="Times New Roman"/>
                <w:noProof/>
              </w:rPr>
              <w:fldChar w:fldCharType="separate"/>
            </w:r>
            <w:r w:rsidR="00390E74">
              <w:rPr>
                <w:rFonts w:cs="Times New Roman"/>
                <w:noProof/>
              </w:rPr>
              <w:t>5</w:t>
            </w:r>
            <w:r w:rsidRPr="005B5CDB">
              <w:rPr>
                <w:rFonts w:cs="Times New Roman"/>
                <w:noProof/>
              </w:rPr>
              <w:fldChar w:fldCharType="end"/>
            </w:r>
          </w:hyperlink>
        </w:p>
        <w:p w14:paraId="6F7C3D68" w14:textId="15EA64F7"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091" w:history="1">
            <w:r w:rsidRPr="005B5CDB">
              <w:rPr>
                <w:rStyle w:val="af5"/>
                <w:rFonts w:cs="Times New Roman"/>
                <w:noProof/>
              </w:rPr>
              <w:t xml:space="preserve">5.3  </w:t>
            </w:r>
            <w:r w:rsidRPr="005B5CDB">
              <w:rPr>
                <w:rStyle w:val="af5"/>
                <w:rFonts w:cs="Times New Roman"/>
                <w:noProof/>
              </w:rPr>
              <w:t>安全要求</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_Toc177567091 \h </w:instrText>
            </w:r>
            <w:r w:rsidRPr="005B5CDB">
              <w:rPr>
                <w:rFonts w:cs="Times New Roman"/>
                <w:noProof/>
              </w:rPr>
            </w:r>
            <w:r w:rsidRPr="005B5CDB">
              <w:rPr>
                <w:rFonts w:cs="Times New Roman"/>
                <w:noProof/>
              </w:rPr>
              <w:fldChar w:fldCharType="separate"/>
            </w:r>
            <w:r w:rsidR="00390E74">
              <w:rPr>
                <w:rFonts w:cs="Times New Roman"/>
                <w:noProof/>
              </w:rPr>
              <w:t>7</w:t>
            </w:r>
            <w:r w:rsidRPr="005B5CDB">
              <w:rPr>
                <w:rFonts w:cs="Times New Roman"/>
                <w:noProof/>
              </w:rPr>
              <w:fldChar w:fldCharType="end"/>
            </w:r>
          </w:hyperlink>
        </w:p>
        <w:p w14:paraId="0C4CBD6A" w14:textId="429C1060"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092" w:history="1">
            <w:r w:rsidRPr="005B5CDB">
              <w:rPr>
                <w:rStyle w:val="af5"/>
                <w:rFonts w:cs="Times New Roman"/>
                <w:noProof/>
              </w:rPr>
              <w:t xml:space="preserve">5.4  </w:t>
            </w:r>
            <w:r w:rsidRPr="005B5CDB">
              <w:rPr>
                <w:rStyle w:val="af5"/>
                <w:rFonts w:cs="Times New Roman"/>
                <w:noProof/>
              </w:rPr>
              <w:t>消毒要求</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_Toc177567092 \h </w:instrText>
            </w:r>
            <w:r w:rsidRPr="005B5CDB">
              <w:rPr>
                <w:rFonts w:cs="Times New Roman"/>
                <w:noProof/>
              </w:rPr>
            </w:r>
            <w:r w:rsidRPr="005B5CDB">
              <w:rPr>
                <w:rFonts w:cs="Times New Roman"/>
                <w:noProof/>
              </w:rPr>
              <w:fldChar w:fldCharType="separate"/>
            </w:r>
            <w:r w:rsidR="00390E74">
              <w:rPr>
                <w:rFonts w:cs="Times New Roman"/>
                <w:noProof/>
              </w:rPr>
              <w:t>7</w:t>
            </w:r>
            <w:r w:rsidRPr="005B5CDB">
              <w:rPr>
                <w:rFonts w:cs="Times New Roman"/>
                <w:noProof/>
              </w:rPr>
              <w:fldChar w:fldCharType="end"/>
            </w:r>
          </w:hyperlink>
        </w:p>
        <w:p w14:paraId="770B3E15" w14:textId="3A9B50A2" w:rsidR="00E26FF0" w:rsidRPr="005B5CDB" w:rsidRDefault="00E26FF0">
          <w:pPr>
            <w:pStyle w:val="TOC1"/>
            <w:tabs>
              <w:tab w:val="left" w:pos="840"/>
              <w:tab w:val="right" w:leader="dot" w:pos="8296"/>
            </w:tabs>
            <w:ind w:firstLine="420"/>
            <w:rPr>
              <w:rFonts w:eastAsiaTheme="minorEastAsia" w:cs="Times New Roman"/>
              <w:noProof/>
              <w14:ligatures w14:val="standardContextual"/>
            </w:rPr>
          </w:pPr>
          <w:hyperlink w:anchor="_Toc177567093" w:history="1">
            <w:r w:rsidRPr="005B5CDB">
              <w:rPr>
                <w:rStyle w:val="af5"/>
                <w:rFonts w:cs="Times New Roman"/>
                <w:noProof/>
              </w:rPr>
              <w:t>6</w:t>
            </w:r>
            <w:r w:rsidRPr="005B5CDB">
              <w:rPr>
                <w:rFonts w:eastAsiaTheme="minorEastAsia" w:cs="Times New Roman"/>
                <w:noProof/>
                <w14:ligatures w14:val="standardContextual"/>
              </w:rPr>
              <w:t xml:space="preserve">  </w:t>
            </w:r>
            <w:r w:rsidRPr="005B5CDB">
              <w:rPr>
                <w:rStyle w:val="af5"/>
                <w:rFonts w:cs="Times New Roman"/>
                <w:noProof/>
              </w:rPr>
              <w:t>检验方法</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_Toc177567093 \h </w:instrText>
            </w:r>
            <w:r w:rsidRPr="005B5CDB">
              <w:rPr>
                <w:rFonts w:cs="Times New Roman"/>
                <w:noProof/>
              </w:rPr>
            </w:r>
            <w:r w:rsidRPr="005B5CDB">
              <w:rPr>
                <w:rFonts w:cs="Times New Roman"/>
                <w:noProof/>
              </w:rPr>
              <w:fldChar w:fldCharType="separate"/>
            </w:r>
            <w:r w:rsidR="00390E74">
              <w:rPr>
                <w:rFonts w:cs="Times New Roman"/>
                <w:noProof/>
              </w:rPr>
              <w:t>8</w:t>
            </w:r>
            <w:r w:rsidRPr="005B5CDB">
              <w:rPr>
                <w:rFonts w:cs="Times New Roman"/>
                <w:noProof/>
              </w:rPr>
              <w:fldChar w:fldCharType="end"/>
            </w:r>
          </w:hyperlink>
        </w:p>
        <w:p w14:paraId="05599CC6" w14:textId="13D979B7"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094" w:history="1">
            <w:r w:rsidRPr="005B5CDB">
              <w:rPr>
                <w:rStyle w:val="af5"/>
                <w:rFonts w:cs="Times New Roman"/>
                <w:noProof/>
              </w:rPr>
              <w:t xml:space="preserve">6.1  </w:t>
            </w:r>
            <w:r w:rsidRPr="005B5CDB">
              <w:rPr>
                <w:rStyle w:val="af5"/>
                <w:rFonts w:cs="Times New Roman"/>
                <w:noProof/>
              </w:rPr>
              <w:t>一般要求</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_Toc177567094 \h </w:instrText>
            </w:r>
            <w:r w:rsidRPr="005B5CDB">
              <w:rPr>
                <w:rFonts w:cs="Times New Roman"/>
                <w:noProof/>
              </w:rPr>
            </w:r>
            <w:r w:rsidRPr="005B5CDB">
              <w:rPr>
                <w:rFonts w:cs="Times New Roman"/>
                <w:noProof/>
              </w:rPr>
              <w:fldChar w:fldCharType="separate"/>
            </w:r>
            <w:r w:rsidR="00390E74">
              <w:rPr>
                <w:rFonts w:cs="Times New Roman"/>
                <w:noProof/>
              </w:rPr>
              <w:t>8</w:t>
            </w:r>
            <w:r w:rsidRPr="005B5CDB">
              <w:rPr>
                <w:rFonts w:cs="Times New Roman"/>
                <w:noProof/>
              </w:rPr>
              <w:fldChar w:fldCharType="end"/>
            </w:r>
          </w:hyperlink>
        </w:p>
        <w:p w14:paraId="59E01632" w14:textId="577E6BFB" w:rsidR="00E26FF0" w:rsidRPr="005B5CDB" w:rsidRDefault="00E26FF0">
          <w:pPr>
            <w:pStyle w:val="TOC2"/>
            <w:tabs>
              <w:tab w:val="left" w:pos="1470"/>
              <w:tab w:val="right" w:leader="dot" w:pos="8296"/>
            </w:tabs>
            <w:ind w:firstLine="420"/>
            <w:rPr>
              <w:rFonts w:eastAsiaTheme="minorEastAsia" w:cs="Times New Roman"/>
              <w:noProof/>
              <w14:ligatures w14:val="standardContextual"/>
            </w:rPr>
          </w:pPr>
          <w:hyperlink w:anchor="_Toc177567095" w:history="1">
            <w:r w:rsidRPr="005B5CDB">
              <w:rPr>
                <w:rStyle w:val="af5"/>
                <w:rFonts w:cs="Times New Roman"/>
                <w:noProof/>
              </w:rPr>
              <w:t>6.2</w:t>
            </w:r>
            <w:r w:rsidRPr="005B5CDB">
              <w:rPr>
                <w:rFonts w:eastAsiaTheme="minorEastAsia" w:cs="Times New Roman"/>
                <w:noProof/>
                <w14:ligatures w14:val="standardContextual"/>
              </w:rPr>
              <w:t xml:space="preserve">  </w:t>
            </w:r>
            <w:r w:rsidRPr="005B5CDB">
              <w:rPr>
                <w:rStyle w:val="af5"/>
                <w:rFonts w:cs="Times New Roman"/>
                <w:noProof/>
              </w:rPr>
              <w:t>性能要求</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_Toc177567095 \h </w:instrText>
            </w:r>
            <w:r w:rsidRPr="005B5CDB">
              <w:rPr>
                <w:rFonts w:cs="Times New Roman"/>
                <w:noProof/>
              </w:rPr>
            </w:r>
            <w:r w:rsidRPr="005B5CDB">
              <w:rPr>
                <w:rFonts w:cs="Times New Roman"/>
                <w:noProof/>
              </w:rPr>
              <w:fldChar w:fldCharType="separate"/>
            </w:r>
            <w:r w:rsidR="00390E74">
              <w:rPr>
                <w:rFonts w:cs="Times New Roman"/>
                <w:noProof/>
              </w:rPr>
              <w:t>8</w:t>
            </w:r>
            <w:r w:rsidRPr="005B5CDB">
              <w:rPr>
                <w:rFonts w:cs="Times New Roman"/>
                <w:noProof/>
              </w:rPr>
              <w:fldChar w:fldCharType="end"/>
            </w:r>
          </w:hyperlink>
        </w:p>
        <w:p w14:paraId="04C053D6" w14:textId="225526A9"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096" w:history="1">
            <w:r w:rsidRPr="005B5CDB">
              <w:rPr>
                <w:rStyle w:val="af5"/>
                <w:rFonts w:cs="Times New Roman"/>
                <w:noProof/>
              </w:rPr>
              <w:t xml:space="preserve">6.3  </w:t>
            </w:r>
            <w:r w:rsidRPr="005B5CDB">
              <w:rPr>
                <w:rStyle w:val="af5"/>
                <w:rFonts w:cs="Times New Roman"/>
                <w:noProof/>
              </w:rPr>
              <w:t>安全要求</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_Toc177567096 \h </w:instrText>
            </w:r>
            <w:r w:rsidRPr="005B5CDB">
              <w:rPr>
                <w:rFonts w:cs="Times New Roman"/>
                <w:noProof/>
              </w:rPr>
            </w:r>
            <w:r w:rsidRPr="005B5CDB">
              <w:rPr>
                <w:rFonts w:cs="Times New Roman"/>
                <w:noProof/>
              </w:rPr>
              <w:fldChar w:fldCharType="separate"/>
            </w:r>
            <w:r w:rsidR="00390E74">
              <w:rPr>
                <w:rFonts w:cs="Times New Roman"/>
                <w:noProof/>
              </w:rPr>
              <w:t>9</w:t>
            </w:r>
            <w:r w:rsidRPr="005B5CDB">
              <w:rPr>
                <w:rFonts w:cs="Times New Roman"/>
                <w:noProof/>
              </w:rPr>
              <w:fldChar w:fldCharType="end"/>
            </w:r>
          </w:hyperlink>
        </w:p>
        <w:p w14:paraId="615CD9C9" w14:textId="74D69720"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097" w:history="1">
            <w:r w:rsidRPr="005B5CDB">
              <w:rPr>
                <w:rStyle w:val="af5"/>
                <w:rFonts w:cs="Times New Roman"/>
                <w:noProof/>
              </w:rPr>
              <w:t xml:space="preserve">6.4  </w:t>
            </w:r>
            <w:r w:rsidRPr="005B5CDB">
              <w:rPr>
                <w:rStyle w:val="af5"/>
                <w:rFonts w:cs="Times New Roman"/>
                <w:noProof/>
              </w:rPr>
              <w:t>消毒要求</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_Toc177567097 \h </w:instrText>
            </w:r>
            <w:r w:rsidRPr="005B5CDB">
              <w:rPr>
                <w:rFonts w:cs="Times New Roman"/>
                <w:noProof/>
              </w:rPr>
            </w:r>
            <w:r w:rsidRPr="005B5CDB">
              <w:rPr>
                <w:rFonts w:cs="Times New Roman"/>
                <w:noProof/>
              </w:rPr>
              <w:fldChar w:fldCharType="separate"/>
            </w:r>
            <w:r w:rsidR="00390E74">
              <w:rPr>
                <w:rFonts w:cs="Times New Roman"/>
                <w:noProof/>
              </w:rPr>
              <w:t>9</w:t>
            </w:r>
            <w:r w:rsidRPr="005B5CDB">
              <w:rPr>
                <w:rFonts w:cs="Times New Roman"/>
                <w:noProof/>
              </w:rPr>
              <w:fldChar w:fldCharType="end"/>
            </w:r>
          </w:hyperlink>
        </w:p>
        <w:p w14:paraId="421BD1D4" w14:textId="5B5E02B1" w:rsidR="00E26FF0" w:rsidRPr="005B5CDB" w:rsidRDefault="00E26FF0">
          <w:pPr>
            <w:pStyle w:val="TOC1"/>
            <w:tabs>
              <w:tab w:val="left" w:pos="840"/>
              <w:tab w:val="right" w:leader="dot" w:pos="8296"/>
            </w:tabs>
            <w:ind w:firstLine="420"/>
            <w:rPr>
              <w:rFonts w:eastAsiaTheme="minorEastAsia" w:cs="Times New Roman"/>
              <w:noProof/>
              <w14:ligatures w14:val="standardContextual"/>
            </w:rPr>
          </w:pPr>
          <w:hyperlink w:anchor="_Toc177567098" w:history="1">
            <w:r w:rsidRPr="005B5CDB">
              <w:rPr>
                <w:rStyle w:val="af5"/>
                <w:rFonts w:cs="Times New Roman"/>
                <w:noProof/>
              </w:rPr>
              <w:t>7</w:t>
            </w:r>
            <w:r w:rsidRPr="005B5CDB">
              <w:rPr>
                <w:rFonts w:eastAsiaTheme="minorEastAsia" w:cs="Times New Roman"/>
                <w:noProof/>
                <w14:ligatures w14:val="standardContextual"/>
              </w:rPr>
              <w:t xml:space="preserve">  </w:t>
            </w:r>
            <w:r w:rsidRPr="005B5CDB">
              <w:rPr>
                <w:rStyle w:val="af5"/>
                <w:rFonts w:cs="Times New Roman"/>
                <w:noProof/>
              </w:rPr>
              <w:t>检验规则</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_Toc177567098 \h </w:instrText>
            </w:r>
            <w:r w:rsidRPr="005B5CDB">
              <w:rPr>
                <w:rFonts w:cs="Times New Roman"/>
                <w:noProof/>
              </w:rPr>
            </w:r>
            <w:r w:rsidRPr="005B5CDB">
              <w:rPr>
                <w:rFonts w:cs="Times New Roman"/>
                <w:noProof/>
              </w:rPr>
              <w:fldChar w:fldCharType="separate"/>
            </w:r>
            <w:r w:rsidR="00390E74">
              <w:rPr>
                <w:rFonts w:cs="Times New Roman"/>
                <w:noProof/>
              </w:rPr>
              <w:t>10</w:t>
            </w:r>
            <w:r w:rsidRPr="005B5CDB">
              <w:rPr>
                <w:rFonts w:cs="Times New Roman"/>
                <w:noProof/>
              </w:rPr>
              <w:fldChar w:fldCharType="end"/>
            </w:r>
          </w:hyperlink>
        </w:p>
        <w:p w14:paraId="404D9BBD" w14:textId="41EC5F3F"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099" w:history="1">
            <w:r w:rsidRPr="005B5CDB">
              <w:rPr>
                <w:rStyle w:val="af5"/>
                <w:rFonts w:cs="Times New Roman"/>
                <w:noProof/>
              </w:rPr>
              <w:t xml:space="preserve">7.1  </w:t>
            </w:r>
            <w:r w:rsidRPr="005B5CDB">
              <w:rPr>
                <w:rStyle w:val="af5"/>
                <w:rFonts w:cs="Times New Roman"/>
                <w:noProof/>
              </w:rPr>
              <w:t>检验分类</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_Toc177567099 \h </w:instrText>
            </w:r>
            <w:r w:rsidRPr="005B5CDB">
              <w:rPr>
                <w:rFonts w:cs="Times New Roman"/>
                <w:noProof/>
              </w:rPr>
            </w:r>
            <w:r w:rsidRPr="005B5CDB">
              <w:rPr>
                <w:rFonts w:cs="Times New Roman"/>
                <w:noProof/>
              </w:rPr>
              <w:fldChar w:fldCharType="separate"/>
            </w:r>
            <w:r w:rsidR="00390E74">
              <w:rPr>
                <w:rFonts w:cs="Times New Roman"/>
                <w:noProof/>
              </w:rPr>
              <w:t>10</w:t>
            </w:r>
            <w:r w:rsidRPr="005B5CDB">
              <w:rPr>
                <w:rFonts w:cs="Times New Roman"/>
                <w:noProof/>
              </w:rPr>
              <w:fldChar w:fldCharType="end"/>
            </w:r>
          </w:hyperlink>
        </w:p>
        <w:p w14:paraId="7C5C86CF" w14:textId="1A4F73DE" w:rsidR="00E26FF0" w:rsidRPr="005B5CDB" w:rsidRDefault="00E26FF0">
          <w:pPr>
            <w:pStyle w:val="TOC2"/>
            <w:tabs>
              <w:tab w:val="left" w:pos="1470"/>
              <w:tab w:val="right" w:leader="dot" w:pos="8296"/>
            </w:tabs>
            <w:ind w:firstLine="420"/>
            <w:rPr>
              <w:rFonts w:eastAsiaTheme="minorEastAsia" w:cs="Times New Roman"/>
              <w:noProof/>
              <w14:ligatures w14:val="standardContextual"/>
            </w:rPr>
          </w:pPr>
          <w:hyperlink w:anchor="_Toc177567100" w:history="1">
            <w:r w:rsidRPr="005B5CDB">
              <w:rPr>
                <w:rStyle w:val="af5"/>
                <w:rFonts w:cs="Times New Roman"/>
                <w:noProof/>
              </w:rPr>
              <w:t>7.2</w:t>
            </w:r>
            <w:r w:rsidRPr="005B5CDB">
              <w:rPr>
                <w:rFonts w:eastAsiaTheme="minorEastAsia" w:cs="Times New Roman"/>
                <w:noProof/>
                <w14:ligatures w14:val="standardContextual"/>
              </w:rPr>
              <w:t xml:space="preserve">  </w:t>
            </w:r>
            <w:r w:rsidRPr="005B5CDB">
              <w:rPr>
                <w:rStyle w:val="af5"/>
                <w:rFonts w:cs="Times New Roman"/>
                <w:noProof/>
              </w:rPr>
              <w:t>检验项目</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_Toc177567100 \h </w:instrText>
            </w:r>
            <w:r w:rsidRPr="005B5CDB">
              <w:rPr>
                <w:rFonts w:cs="Times New Roman"/>
                <w:noProof/>
              </w:rPr>
            </w:r>
            <w:r w:rsidRPr="005B5CDB">
              <w:rPr>
                <w:rFonts w:cs="Times New Roman"/>
                <w:noProof/>
              </w:rPr>
              <w:fldChar w:fldCharType="separate"/>
            </w:r>
            <w:r w:rsidR="00390E74">
              <w:rPr>
                <w:rFonts w:cs="Times New Roman"/>
                <w:noProof/>
              </w:rPr>
              <w:t>10</w:t>
            </w:r>
            <w:r w:rsidRPr="005B5CDB">
              <w:rPr>
                <w:rFonts w:cs="Times New Roman"/>
                <w:noProof/>
              </w:rPr>
              <w:fldChar w:fldCharType="end"/>
            </w:r>
          </w:hyperlink>
        </w:p>
        <w:p w14:paraId="04ACBBA6" w14:textId="28394F60"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101" w:history="1">
            <w:r w:rsidRPr="005B5CDB">
              <w:rPr>
                <w:rStyle w:val="af5"/>
                <w:rFonts w:cs="Times New Roman"/>
                <w:noProof/>
              </w:rPr>
              <w:t xml:space="preserve">7.2  </w:t>
            </w:r>
            <w:r w:rsidRPr="005B5CDB">
              <w:rPr>
                <w:rStyle w:val="af5"/>
                <w:rFonts w:cs="Times New Roman"/>
                <w:noProof/>
              </w:rPr>
              <w:t>抽样检验</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_Toc177567101 \h </w:instrText>
            </w:r>
            <w:r w:rsidRPr="005B5CDB">
              <w:rPr>
                <w:rFonts w:cs="Times New Roman"/>
                <w:noProof/>
              </w:rPr>
            </w:r>
            <w:r w:rsidRPr="005B5CDB">
              <w:rPr>
                <w:rFonts w:cs="Times New Roman"/>
                <w:noProof/>
              </w:rPr>
              <w:fldChar w:fldCharType="separate"/>
            </w:r>
            <w:r w:rsidR="00390E74">
              <w:rPr>
                <w:rFonts w:cs="Times New Roman"/>
                <w:noProof/>
              </w:rPr>
              <w:t>11</w:t>
            </w:r>
            <w:r w:rsidRPr="005B5CDB">
              <w:rPr>
                <w:rFonts w:cs="Times New Roman"/>
                <w:noProof/>
              </w:rPr>
              <w:fldChar w:fldCharType="end"/>
            </w:r>
          </w:hyperlink>
        </w:p>
        <w:p w14:paraId="71A779F0" w14:textId="4E597730"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102" w:history="1">
            <w:r w:rsidRPr="005B5CDB">
              <w:rPr>
                <w:rStyle w:val="af5"/>
                <w:rFonts w:cs="Times New Roman"/>
                <w:noProof/>
              </w:rPr>
              <w:t xml:space="preserve">7.3  </w:t>
            </w:r>
            <w:r w:rsidRPr="005B5CDB">
              <w:rPr>
                <w:rStyle w:val="af5"/>
                <w:rFonts w:cs="Times New Roman"/>
                <w:noProof/>
              </w:rPr>
              <w:t>型式检验</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_Toc177567102 \h </w:instrText>
            </w:r>
            <w:r w:rsidRPr="005B5CDB">
              <w:rPr>
                <w:rFonts w:cs="Times New Roman"/>
                <w:noProof/>
              </w:rPr>
            </w:r>
            <w:r w:rsidRPr="005B5CDB">
              <w:rPr>
                <w:rFonts w:cs="Times New Roman"/>
                <w:noProof/>
              </w:rPr>
              <w:fldChar w:fldCharType="separate"/>
            </w:r>
            <w:r w:rsidR="00390E74">
              <w:rPr>
                <w:rFonts w:cs="Times New Roman"/>
                <w:noProof/>
              </w:rPr>
              <w:t>11</w:t>
            </w:r>
            <w:r w:rsidRPr="005B5CDB">
              <w:rPr>
                <w:rFonts w:cs="Times New Roman"/>
                <w:noProof/>
              </w:rPr>
              <w:fldChar w:fldCharType="end"/>
            </w:r>
          </w:hyperlink>
        </w:p>
        <w:p w14:paraId="40FDD397" w14:textId="1A201CB9"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103" w:history="1">
            <w:r w:rsidRPr="005B5CDB">
              <w:rPr>
                <w:rStyle w:val="af5"/>
                <w:rFonts w:cs="Times New Roman"/>
                <w:noProof/>
              </w:rPr>
              <w:t xml:space="preserve">7.4  </w:t>
            </w:r>
            <w:r w:rsidRPr="005B5CDB">
              <w:rPr>
                <w:rStyle w:val="af5"/>
                <w:rFonts w:cs="Times New Roman"/>
                <w:noProof/>
              </w:rPr>
              <w:t>判定标准</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_Toc177567103 \h </w:instrText>
            </w:r>
            <w:r w:rsidRPr="005B5CDB">
              <w:rPr>
                <w:rFonts w:cs="Times New Roman"/>
                <w:noProof/>
              </w:rPr>
            </w:r>
            <w:r w:rsidRPr="005B5CDB">
              <w:rPr>
                <w:rFonts w:cs="Times New Roman"/>
                <w:noProof/>
              </w:rPr>
              <w:fldChar w:fldCharType="separate"/>
            </w:r>
            <w:r w:rsidR="00390E74">
              <w:rPr>
                <w:rFonts w:cs="Times New Roman"/>
                <w:noProof/>
              </w:rPr>
              <w:t>11</w:t>
            </w:r>
            <w:r w:rsidRPr="005B5CDB">
              <w:rPr>
                <w:rFonts w:cs="Times New Roman"/>
                <w:noProof/>
              </w:rPr>
              <w:fldChar w:fldCharType="end"/>
            </w:r>
          </w:hyperlink>
        </w:p>
        <w:p w14:paraId="64AB14CE" w14:textId="792C4689" w:rsidR="00E26FF0" w:rsidRPr="005B5CDB" w:rsidRDefault="00E26FF0">
          <w:pPr>
            <w:pStyle w:val="TOC1"/>
            <w:tabs>
              <w:tab w:val="left" w:pos="840"/>
              <w:tab w:val="right" w:leader="dot" w:pos="8296"/>
            </w:tabs>
            <w:ind w:firstLine="420"/>
            <w:rPr>
              <w:rFonts w:eastAsiaTheme="minorEastAsia" w:cs="Times New Roman"/>
              <w:noProof/>
              <w14:ligatures w14:val="standardContextual"/>
            </w:rPr>
          </w:pPr>
          <w:hyperlink w:anchor="_Toc177567104" w:history="1">
            <w:r w:rsidRPr="005B5CDB">
              <w:rPr>
                <w:rStyle w:val="af5"/>
                <w:rFonts w:cs="Times New Roman"/>
                <w:noProof/>
              </w:rPr>
              <w:t>8</w:t>
            </w:r>
            <w:r w:rsidRPr="005B5CDB">
              <w:rPr>
                <w:rFonts w:eastAsiaTheme="minorEastAsia" w:cs="Times New Roman"/>
                <w:noProof/>
                <w14:ligatures w14:val="standardContextual"/>
              </w:rPr>
              <w:t xml:space="preserve">  </w:t>
            </w:r>
            <w:r w:rsidRPr="005B5CDB">
              <w:rPr>
                <w:rStyle w:val="af5"/>
                <w:rFonts w:cs="Times New Roman"/>
                <w:noProof/>
              </w:rPr>
              <w:t>标志、包装、运输和贮存</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_Toc177567104 \h </w:instrText>
            </w:r>
            <w:r w:rsidRPr="005B5CDB">
              <w:rPr>
                <w:rFonts w:cs="Times New Roman"/>
                <w:noProof/>
              </w:rPr>
            </w:r>
            <w:r w:rsidRPr="005B5CDB">
              <w:rPr>
                <w:rFonts w:cs="Times New Roman"/>
                <w:noProof/>
              </w:rPr>
              <w:fldChar w:fldCharType="separate"/>
            </w:r>
            <w:r w:rsidR="00390E74">
              <w:rPr>
                <w:rFonts w:cs="Times New Roman"/>
                <w:noProof/>
              </w:rPr>
              <w:t>11</w:t>
            </w:r>
            <w:r w:rsidRPr="005B5CDB">
              <w:rPr>
                <w:rFonts w:cs="Times New Roman"/>
                <w:noProof/>
              </w:rPr>
              <w:fldChar w:fldCharType="end"/>
            </w:r>
          </w:hyperlink>
        </w:p>
        <w:p w14:paraId="124A1195" w14:textId="1F7D79E2"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105" w:history="1">
            <w:r w:rsidRPr="005B5CDB">
              <w:rPr>
                <w:rStyle w:val="af5"/>
                <w:rFonts w:cs="Times New Roman"/>
                <w:noProof/>
              </w:rPr>
              <w:t xml:space="preserve">8.1  </w:t>
            </w:r>
            <w:r w:rsidRPr="005B5CDB">
              <w:rPr>
                <w:rStyle w:val="af5"/>
                <w:rFonts w:cs="Times New Roman"/>
                <w:noProof/>
              </w:rPr>
              <w:t>标志</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_Toc177567105 \h </w:instrText>
            </w:r>
            <w:r w:rsidRPr="005B5CDB">
              <w:rPr>
                <w:rFonts w:cs="Times New Roman"/>
                <w:noProof/>
              </w:rPr>
            </w:r>
            <w:r w:rsidRPr="005B5CDB">
              <w:rPr>
                <w:rFonts w:cs="Times New Roman"/>
                <w:noProof/>
              </w:rPr>
              <w:fldChar w:fldCharType="separate"/>
            </w:r>
            <w:r w:rsidR="00390E74">
              <w:rPr>
                <w:rFonts w:cs="Times New Roman"/>
                <w:noProof/>
              </w:rPr>
              <w:t>11</w:t>
            </w:r>
            <w:r w:rsidRPr="005B5CDB">
              <w:rPr>
                <w:rFonts w:cs="Times New Roman"/>
                <w:noProof/>
              </w:rPr>
              <w:fldChar w:fldCharType="end"/>
            </w:r>
          </w:hyperlink>
        </w:p>
        <w:p w14:paraId="3E914670" w14:textId="5FE73956"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106" w:history="1">
            <w:r w:rsidRPr="005B5CDB">
              <w:rPr>
                <w:rStyle w:val="af5"/>
                <w:rFonts w:cs="Times New Roman"/>
                <w:noProof/>
              </w:rPr>
              <w:t xml:space="preserve">8.2  </w:t>
            </w:r>
            <w:r w:rsidRPr="005B5CDB">
              <w:rPr>
                <w:rStyle w:val="af5"/>
                <w:rFonts w:cs="Times New Roman"/>
                <w:noProof/>
              </w:rPr>
              <w:t>包装</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_Toc177567106 \h </w:instrText>
            </w:r>
            <w:r w:rsidRPr="005B5CDB">
              <w:rPr>
                <w:rFonts w:cs="Times New Roman"/>
                <w:noProof/>
              </w:rPr>
            </w:r>
            <w:r w:rsidRPr="005B5CDB">
              <w:rPr>
                <w:rFonts w:cs="Times New Roman"/>
                <w:noProof/>
              </w:rPr>
              <w:fldChar w:fldCharType="separate"/>
            </w:r>
            <w:r w:rsidR="00390E74">
              <w:rPr>
                <w:rFonts w:cs="Times New Roman"/>
                <w:noProof/>
              </w:rPr>
              <w:t>12</w:t>
            </w:r>
            <w:r w:rsidRPr="005B5CDB">
              <w:rPr>
                <w:rFonts w:cs="Times New Roman"/>
                <w:noProof/>
              </w:rPr>
              <w:fldChar w:fldCharType="end"/>
            </w:r>
          </w:hyperlink>
        </w:p>
        <w:p w14:paraId="66481133" w14:textId="4EE4E567" w:rsidR="00E26FF0" w:rsidRPr="005B5CDB" w:rsidRDefault="00E26FF0">
          <w:pPr>
            <w:pStyle w:val="TOC2"/>
            <w:tabs>
              <w:tab w:val="right" w:leader="dot" w:pos="8296"/>
            </w:tabs>
            <w:ind w:firstLine="420"/>
            <w:rPr>
              <w:rFonts w:eastAsiaTheme="minorEastAsia" w:cs="Times New Roman"/>
              <w:noProof/>
              <w14:ligatures w14:val="standardContextual"/>
            </w:rPr>
          </w:pPr>
          <w:hyperlink w:anchor="_Toc177567107" w:history="1">
            <w:r w:rsidRPr="005B5CDB">
              <w:rPr>
                <w:rStyle w:val="af5"/>
                <w:rFonts w:cs="Times New Roman"/>
                <w:noProof/>
              </w:rPr>
              <w:t xml:space="preserve">8.3  </w:t>
            </w:r>
            <w:r w:rsidRPr="005B5CDB">
              <w:rPr>
                <w:rStyle w:val="af5"/>
                <w:rFonts w:cs="Times New Roman"/>
                <w:noProof/>
              </w:rPr>
              <w:t>运输和贮存</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_Toc177567107 \h </w:instrText>
            </w:r>
            <w:r w:rsidRPr="005B5CDB">
              <w:rPr>
                <w:rFonts w:cs="Times New Roman"/>
                <w:noProof/>
              </w:rPr>
            </w:r>
            <w:r w:rsidRPr="005B5CDB">
              <w:rPr>
                <w:rFonts w:cs="Times New Roman"/>
                <w:noProof/>
              </w:rPr>
              <w:fldChar w:fldCharType="separate"/>
            </w:r>
            <w:r w:rsidR="00390E74">
              <w:rPr>
                <w:rFonts w:cs="Times New Roman"/>
                <w:noProof/>
              </w:rPr>
              <w:t>13</w:t>
            </w:r>
            <w:r w:rsidRPr="005B5CDB">
              <w:rPr>
                <w:rFonts w:cs="Times New Roman"/>
                <w:noProof/>
              </w:rPr>
              <w:fldChar w:fldCharType="end"/>
            </w:r>
          </w:hyperlink>
        </w:p>
        <w:p w14:paraId="75C8BB8C" w14:textId="04CD25FD" w:rsidR="00E26FF0" w:rsidRPr="005B5CDB" w:rsidRDefault="00E26FF0">
          <w:pPr>
            <w:pStyle w:val="TOC1"/>
            <w:tabs>
              <w:tab w:val="right" w:leader="dot" w:pos="8296"/>
            </w:tabs>
            <w:ind w:firstLine="420"/>
            <w:rPr>
              <w:rFonts w:eastAsiaTheme="minorEastAsia" w:cs="Times New Roman"/>
              <w:noProof/>
              <w14:ligatures w14:val="standardContextual"/>
            </w:rPr>
          </w:pPr>
          <w:hyperlink w:anchor="_Toc177567108" w:history="1">
            <w:r w:rsidRPr="005B5CDB">
              <w:rPr>
                <w:rStyle w:val="af5"/>
                <w:rFonts w:cs="Times New Roman"/>
                <w:noProof/>
              </w:rPr>
              <w:t>参考文献</w:t>
            </w:r>
            <w:r w:rsidRPr="005B5CDB">
              <w:rPr>
                <w:rFonts w:cs="Times New Roman"/>
                <w:noProof/>
              </w:rPr>
              <w:tab/>
            </w:r>
            <w:r w:rsidRPr="005B5CDB">
              <w:rPr>
                <w:rFonts w:cs="Times New Roman"/>
                <w:noProof/>
              </w:rPr>
              <w:fldChar w:fldCharType="begin"/>
            </w:r>
            <w:r w:rsidRPr="005B5CDB">
              <w:rPr>
                <w:rFonts w:cs="Times New Roman"/>
                <w:noProof/>
              </w:rPr>
              <w:instrText xml:space="preserve"> PAGEREF _Toc177567108 \h </w:instrText>
            </w:r>
            <w:r w:rsidRPr="005B5CDB">
              <w:rPr>
                <w:rFonts w:cs="Times New Roman"/>
                <w:noProof/>
              </w:rPr>
            </w:r>
            <w:r w:rsidRPr="005B5CDB">
              <w:rPr>
                <w:rFonts w:cs="Times New Roman"/>
                <w:noProof/>
              </w:rPr>
              <w:fldChar w:fldCharType="separate"/>
            </w:r>
            <w:r w:rsidR="00390E74">
              <w:rPr>
                <w:rFonts w:cs="Times New Roman"/>
                <w:noProof/>
              </w:rPr>
              <w:t>14</w:t>
            </w:r>
            <w:r w:rsidRPr="005B5CDB">
              <w:rPr>
                <w:rFonts w:cs="Times New Roman"/>
                <w:noProof/>
              </w:rPr>
              <w:fldChar w:fldCharType="end"/>
            </w:r>
          </w:hyperlink>
        </w:p>
        <w:p w14:paraId="329752BF" w14:textId="77777777" w:rsidR="00E26FF0" w:rsidRPr="005B5CDB" w:rsidRDefault="00000000">
          <w:pPr>
            <w:spacing w:line="312" w:lineRule="auto"/>
            <w:ind w:firstLineChars="0"/>
            <w:rPr>
              <w:rFonts w:cs="Times New Roman"/>
            </w:rPr>
          </w:pPr>
          <w:r w:rsidRPr="005B5CDB">
            <w:rPr>
              <w:rFonts w:cs="Times New Roman"/>
              <w:bCs/>
              <w:lang w:val="zh-CN"/>
            </w:rPr>
            <w:fldChar w:fldCharType="end"/>
          </w:r>
        </w:p>
      </w:sdtContent>
    </w:sdt>
    <w:p w14:paraId="3F4A41F5" w14:textId="77777777" w:rsidR="00E26FF0" w:rsidRPr="005B5CDB" w:rsidRDefault="00E26FF0">
      <w:pPr>
        <w:spacing w:line="240" w:lineRule="auto"/>
        <w:ind w:firstLine="720"/>
        <w:jc w:val="center"/>
        <w:rPr>
          <w:rFonts w:eastAsia="黑体" w:cs="Times New Roman"/>
          <w:sz w:val="36"/>
        </w:rPr>
        <w:sectPr w:rsidR="00E26FF0" w:rsidRPr="005B5CDB">
          <w:pgSz w:w="11906" w:h="16838"/>
          <w:pgMar w:top="1440" w:right="1800" w:bottom="1440" w:left="1800" w:header="851" w:footer="992" w:gutter="0"/>
          <w:pgNumType w:fmt="upperRoman" w:start="1"/>
          <w:cols w:space="425"/>
          <w:docGrid w:type="lines" w:linePitch="312"/>
        </w:sectPr>
      </w:pPr>
    </w:p>
    <w:p w14:paraId="0C64D80A" w14:textId="77777777" w:rsidR="00E26FF0" w:rsidRPr="005B5CDB" w:rsidRDefault="00000000">
      <w:pPr>
        <w:pStyle w:val="1"/>
        <w:spacing w:beforeLines="0" w:before="851" w:afterLines="0" w:after="680"/>
        <w:ind w:firstLineChars="0" w:firstLine="0"/>
        <w:rPr>
          <w:rFonts w:cs="Times New Roman"/>
          <w:b w:val="0"/>
          <w:sz w:val="32"/>
          <w:szCs w:val="32"/>
        </w:rPr>
      </w:pPr>
      <w:bookmarkStart w:id="1" w:name="_Toc177567081"/>
      <w:r w:rsidRPr="005B5CDB">
        <w:rPr>
          <w:rFonts w:cs="Times New Roman"/>
          <w:b w:val="0"/>
          <w:sz w:val="32"/>
          <w:szCs w:val="32"/>
        </w:rPr>
        <w:lastRenderedPageBreak/>
        <w:t>前</w:t>
      </w:r>
      <w:r w:rsidRPr="005B5CDB">
        <w:rPr>
          <w:rFonts w:cs="Times New Roman"/>
          <w:b w:val="0"/>
          <w:sz w:val="32"/>
          <w:szCs w:val="32"/>
        </w:rPr>
        <w:t xml:space="preserve">  </w:t>
      </w:r>
      <w:r w:rsidRPr="005B5CDB">
        <w:rPr>
          <w:rFonts w:cs="Times New Roman"/>
          <w:b w:val="0"/>
          <w:sz w:val="32"/>
          <w:szCs w:val="32"/>
        </w:rPr>
        <w:t>言</w:t>
      </w:r>
      <w:bookmarkEnd w:id="1"/>
    </w:p>
    <w:p w14:paraId="13C0BB5F" w14:textId="77777777" w:rsidR="00E26FF0" w:rsidRPr="005B5CDB" w:rsidRDefault="00000000">
      <w:pPr>
        <w:ind w:firstLine="420"/>
        <w:rPr>
          <w:rFonts w:cs="Times New Roman"/>
        </w:rPr>
      </w:pPr>
      <w:r w:rsidRPr="005B5CDB">
        <w:rPr>
          <w:rFonts w:cs="Times New Roman"/>
        </w:rPr>
        <w:t>《平急结合用通风空调设备》（以下简称文件）按照</w:t>
      </w:r>
      <w:r w:rsidRPr="005B5CDB">
        <w:rPr>
          <w:rFonts w:cs="Times New Roman"/>
        </w:rPr>
        <w:t>GB/T 1.1-2020</w:t>
      </w:r>
      <w:r w:rsidRPr="005B5CDB">
        <w:rPr>
          <w:rFonts w:cs="Times New Roman"/>
        </w:rPr>
        <w:t>《标准化工作导则</w:t>
      </w:r>
      <w:r w:rsidRPr="005B5CDB">
        <w:rPr>
          <w:rFonts w:cs="Times New Roman"/>
        </w:rPr>
        <w:t xml:space="preserve"> </w:t>
      </w:r>
      <w:r w:rsidRPr="005B5CDB">
        <w:rPr>
          <w:rFonts w:cs="Times New Roman"/>
        </w:rPr>
        <w:t>第</w:t>
      </w:r>
      <w:r w:rsidRPr="005B5CDB">
        <w:rPr>
          <w:rFonts w:cs="Times New Roman"/>
        </w:rPr>
        <w:t>1</w:t>
      </w:r>
      <w:r w:rsidRPr="005B5CDB">
        <w:rPr>
          <w:rFonts w:cs="Times New Roman"/>
        </w:rPr>
        <w:t>部分：标准化文件的结构和起草规则》和</w:t>
      </w:r>
      <w:r w:rsidRPr="005B5CDB">
        <w:rPr>
          <w:rFonts w:cs="Times New Roman"/>
        </w:rPr>
        <w:t>GB/T 20001.10-2014</w:t>
      </w:r>
      <w:r w:rsidRPr="005B5CDB">
        <w:rPr>
          <w:rFonts w:cs="Times New Roman"/>
        </w:rPr>
        <w:t>《标准编写规则</w:t>
      </w:r>
      <w:r w:rsidRPr="005B5CDB">
        <w:rPr>
          <w:rFonts w:cs="Times New Roman"/>
        </w:rPr>
        <w:t xml:space="preserve"> </w:t>
      </w:r>
      <w:r w:rsidRPr="005B5CDB">
        <w:rPr>
          <w:rFonts w:cs="Times New Roman"/>
        </w:rPr>
        <w:t>第</w:t>
      </w:r>
      <w:r w:rsidRPr="005B5CDB">
        <w:rPr>
          <w:rFonts w:cs="Times New Roman"/>
        </w:rPr>
        <w:t>10</w:t>
      </w:r>
      <w:r w:rsidRPr="005B5CDB">
        <w:rPr>
          <w:rFonts w:cs="Times New Roman"/>
        </w:rPr>
        <w:t>部分：产品标准》给出的规则起草。</w:t>
      </w:r>
    </w:p>
    <w:p w14:paraId="63E0E6C7" w14:textId="77777777" w:rsidR="00E26FF0" w:rsidRPr="005B5CDB" w:rsidRDefault="00000000">
      <w:pPr>
        <w:ind w:firstLine="420"/>
        <w:rPr>
          <w:rFonts w:cs="Times New Roman"/>
        </w:rPr>
      </w:pPr>
      <w:r w:rsidRPr="005B5CDB">
        <w:rPr>
          <w:rFonts w:cs="Times New Roman"/>
        </w:rPr>
        <w:t>本文件是按中国工程建设标准化协会《关于印发</w:t>
      </w:r>
      <w:r w:rsidRPr="005B5CDB">
        <w:rPr>
          <w:rFonts w:cs="Times New Roman"/>
        </w:rPr>
        <w:t>&lt;2023</w:t>
      </w:r>
      <w:r w:rsidRPr="005B5CDB">
        <w:rPr>
          <w:rFonts w:cs="Times New Roman"/>
        </w:rPr>
        <w:t>年第一批协会标准制订、修订计划</w:t>
      </w:r>
      <w:r w:rsidRPr="005B5CDB">
        <w:rPr>
          <w:rFonts w:cs="Times New Roman"/>
        </w:rPr>
        <w:t>&gt;</w:t>
      </w:r>
      <w:r w:rsidRPr="005B5CDB">
        <w:rPr>
          <w:rFonts w:cs="Times New Roman"/>
        </w:rPr>
        <w:t>的通知》（建标协字〔</w:t>
      </w:r>
      <w:r w:rsidRPr="005B5CDB">
        <w:rPr>
          <w:rFonts w:cs="Times New Roman"/>
        </w:rPr>
        <w:t>2023</w:t>
      </w:r>
      <w:r w:rsidRPr="005B5CDB">
        <w:rPr>
          <w:rFonts w:cs="Times New Roman"/>
        </w:rPr>
        <w:t>〕</w:t>
      </w:r>
      <w:r w:rsidRPr="005B5CDB">
        <w:rPr>
          <w:rFonts w:cs="Times New Roman"/>
        </w:rPr>
        <w:t>10</w:t>
      </w:r>
      <w:r w:rsidRPr="005B5CDB">
        <w:rPr>
          <w:rFonts w:cs="Times New Roman"/>
        </w:rPr>
        <w:t>号）的要求制定。</w:t>
      </w:r>
    </w:p>
    <w:p w14:paraId="46025422" w14:textId="77777777" w:rsidR="00E26FF0" w:rsidRPr="005B5CDB" w:rsidRDefault="00000000">
      <w:pPr>
        <w:ind w:firstLine="420"/>
        <w:rPr>
          <w:rFonts w:cs="Times New Roman"/>
        </w:rPr>
      </w:pPr>
      <w:r w:rsidRPr="005B5CDB">
        <w:rPr>
          <w:rFonts w:cs="Times New Roman"/>
        </w:rPr>
        <w:t>本文件的某些内容可能直接或间接涉及专利，本文件的发布机构不承担识别这些专利的责任。</w:t>
      </w:r>
    </w:p>
    <w:p w14:paraId="62626F25" w14:textId="77777777" w:rsidR="00E26FF0" w:rsidRPr="005B5CDB" w:rsidRDefault="00000000">
      <w:pPr>
        <w:ind w:firstLine="420"/>
        <w:rPr>
          <w:rFonts w:cs="Times New Roman"/>
        </w:rPr>
      </w:pPr>
      <w:r w:rsidRPr="005B5CDB">
        <w:rPr>
          <w:rFonts w:cs="Times New Roman"/>
        </w:rPr>
        <w:t>本文件由中国工程建设标准化协会提出。</w:t>
      </w:r>
    </w:p>
    <w:p w14:paraId="754ED3A0" w14:textId="77777777" w:rsidR="00E26FF0" w:rsidRPr="005B5CDB" w:rsidRDefault="00000000">
      <w:pPr>
        <w:ind w:firstLine="420"/>
        <w:rPr>
          <w:rFonts w:cs="Times New Roman"/>
        </w:rPr>
      </w:pPr>
      <w:r w:rsidRPr="005B5CDB">
        <w:rPr>
          <w:rFonts w:cs="Times New Roman"/>
        </w:rPr>
        <w:t>本文件由中国工程建设标准化协会洁净受控环境与实验室专业委员会归口管理。</w:t>
      </w:r>
    </w:p>
    <w:p w14:paraId="6C19A49F" w14:textId="39286E30" w:rsidR="00E26FF0" w:rsidRPr="005B5CDB" w:rsidRDefault="00000000">
      <w:pPr>
        <w:ind w:firstLine="420"/>
        <w:rPr>
          <w:rFonts w:cs="Times New Roman"/>
          <w:szCs w:val="21"/>
        </w:rPr>
      </w:pPr>
      <w:r w:rsidRPr="005B5CDB">
        <w:rPr>
          <w:rFonts w:cs="Times New Roman"/>
        </w:rPr>
        <w:t>本文件负责起草单位：</w:t>
      </w:r>
    </w:p>
    <w:p w14:paraId="2ECD5F93" w14:textId="77777777" w:rsidR="00E26FF0" w:rsidRPr="005B5CDB" w:rsidRDefault="00000000">
      <w:pPr>
        <w:ind w:firstLine="420"/>
        <w:rPr>
          <w:rFonts w:cs="Times New Roman"/>
          <w:szCs w:val="21"/>
        </w:rPr>
      </w:pPr>
      <w:r w:rsidRPr="005B5CDB">
        <w:rPr>
          <w:rFonts w:cs="Times New Roman"/>
        </w:rPr>
        <w:t>本文件参加起草单位：</w:t>
      </w:r>
    </w:p>
    <w:p w14:paraId="17D84EF7" w14:textId="77777777" w:rsidR="00E26FF0" w:rsidRPr="005B5CDB" w:rsidRDefault="00000000">
      <w:pPr>
        <w:ind w:firstLine="420"/>
        <w:rPr>
          <w:rFonts w:cs="Times New Roman"/>
        </w:rPr>
      </w:pPr>
      <w:r w:rsidRPr="005B5CDB">
        <w:rPr>
          <w:rFonts w:cs="Times New Roman"/>
        </w:rPr>
        <w:t>本文件主要起草人：</w:t>
      </w:r>
    </w:p>
    <w:p w14:paraId="605A14EC" w14:textId="77777777" w:rsidR="00E26FF0" w:rsidRPr="005B5CDB" w:rsidRDefault="00000000">
      <w:pPr>
        <w:ind w:firstLine="420"/>
        <w:rPr>
          <w:rFonts w:cs="Times New Roman"/>
        </w:rPr>
      </w:pPr>
      <w:r w:rsidRPr="005B5CDB">
        <w:rPr>
          <w:rFonts w:cs="Times New Roman"/>
        </w:rPr>
        <w:t>本文件主要审查人：</w:t>
      </w:r>
    </w:p>
    <w:p w14:paraId="7AE18E9A" w14:textId="77777777" w:rsidR="00E26FF0" w:rsidRPr="005B5CDB" w:rsidRDefault="00E26FF0">
      <w:pPr>
        <w:ind w:firstLine="420"/>
        <w:rPr>
          <w:rFonts w:cs="Times New Roman"/>
        </w:rPr>
      </w:pPr>
    </w:p>
    <w:p w14:paraId="3A28A73A" w14:textId="77777777" w:rsidR="00E26FF0" w:rsidRPr="005B5CDB" w:rsidRDefault="00E26FF0">
      <w:pPr>
        <w:spacing w:line="360" w:lineRule="auto"/>
        <w:ind w:firstLine="480"/>
        <w:rPr>
          <w:rFonts w:cs="Times New Roman"/>
          <w:color w:val="050505"/>
          <w:kern w:val="0"/>
          <w:sz w:val="24"/>
          <w:szCs w:val="24"/>
        </w:rPr>
      </w:pPr>
    </w:p>
    <w:p w14:paraId="402FFA36" w14:textId="77777777" w:rsidR="00E26FF0" w:rsidRPr="005B5CDB" w:rsidRDefault="00E26FF0">
      <w:pPr>
        <w:spacing w:line="360" w:lineRule="auto"/>
        <w:ind w:firstLine="480"/>
        <w:rPr>
          <w:rFonts w:cs="Times New Roman"/>
          <w:color w:val="050505"/>
          <w:kern w:val="0"/>
          <w:sz w:val="24"/>
          <w:szCs w:val="24"/>
        </w:rPr>
        <w:sectPr w:rsidR="00E26FF0" w:rsidRPr="005B5CDB">
          <w:pgSz w:w="11906" w:h="16838"/>
          <w:pgMar w:top="1440" w:right="1800" w:bottom="1440" w:left="1800" w:header="851" w:footer="992" w:gutter="0"/>
          <w:pgNumType w:fmt="upperRoman"/>
          <w:cols w:space="425"/>
          <w:docGrid w:type="lines" w:linePitch="312"/>
        </w:sectPr>
      </w:pPr>
    </w:p>
    <w:p w14:paraId="3D8F741B" w14:textId="77777777" w:rsidR="00E26FF0" w:rsidRPr="005B5CDB" w:rsidRDefault="00000000">
      <w:pPr>
        <w:spacing w:before="851" w:after="680"/>
        <w:ind w:firstLineChars="0" w:firstLine="0"/>
        <w:jc w:val="center"/>
        <w:rPr>
          <w:rFonts w:eastAsia="黑体" w:cs="Times New Roman"/>
          <w:sz w:val="32"/>
          <w:szCs w:val="32"/>
        </w:rPr>
      </w:pPr>
      <w:r w:rsidRPr="005B5CDB">
        <w:rPr>
          <w:rFonts w:eastAsia="黑体" w:cs="Times New Roman"/>
          <w:sz w:val="32"/>
          <w:szCs w:val="32"/>
        </w:rPr>
        <w:lastRenderedPageBreak/>
        <w:t>平急结合用通风空调设备</w:t>
      </w:r>
    </w:p>
    <w:p w14:paraId="4366042E" w14:textId="77777777" w:rsidR="00E26FF0" w:rsidRPr="005B5CDB" w:rsidRDefault="00000000">
      <w:pPr>
        <w:pStyle w:val="1"/>
        <w:spacing w:beforeLines="100" w:before="312" w:afterLines="100" w:after="312"/>
        <w:ind w:firstLineChars="0" w:firstLine="0"/>
        <w:jc w:val="left"/>
        <w:rPr>
          <w:rFonts w:cs="Times New Roman"/>
          <w:b w:val="0"/>
        </w:rPr>
      </w:pPr>
      <w:bookmarkStart w:id="2" w:name="_Toc177567082"/>
      <w:r w:rsidRPr="005B5CDB">
        <w:rPr>
          <w:rFonts w:cs="Times New Roman"/>
          <w:b w:val="0"/>
        </w:rPr>
        <w:t xml:space="preserve">1  </w:t>
      </w:r>
      <w:r w:rsidRPr="005B5CDB">
        <w:rPr>
          <w:rFonts w:cs="Times New Roman"/>
          <w:b w:val="0"/>
        </w:rPr>
        <w:t>范围</w:t>
      </w:r>
      <w:bookmarkEnd w:id="2"/>
    </w:p>
    <w:p w14:paraId="6B935E94" w14:textId="620E42C6" w:rsidR="00E26FF0" w:rsidRPr="005B5CDB" w:rsidRDefault="00000000">
      <w:pPr>
        <w:ind w:firstLine="420"/>
        <w:rPr>
          <w:rFonts w:cs="Times New Roman"/>
          <w:color w:val="000000" w:themeColor="text1"/>
        </w:rPr>
      </w:pPr>
      <w:r w:rsidRPr="005B5CDB">
        <w:rPr>
          <w:rFonts w:cs="Times New Roman"/>
        </w:rPr>
        <w:t>本文件规定了平急结合用通风空调设备的术语和定义、分类与标记、要求、</w:t>
      </w:r>
      <w:r w:rsidR="00F210A4" w:rsidRPr="005B5CDB">
        <w:rPr>
          <w:rFonts w:cs="Times New Roman"/>
        </w:rPr>
        <w:t>检验方法</w:t>
      </w:r>
      <w:r w:rsidRPr="005B5CDB">
        <w:rPr>
          <w:rFonts w:cs="Times New Roman"/>
        </w:rPr>
        <w:t>、检验规则、标志、包装、运输和贮存</w:t>
      </w:r>
      <w:r w:rsidRPr="005B5CDB">
        <w:rPr>
          <w:rFonts w:cs="Times New Roman"/>
          <w:color w:val="000000" w:themeColor="text1"/>
        </w:rPr>
        <w:t>。</w:t>
      </w:r>
    </w:p>
    <w:p w14:paraId="205829F6" w14:textId="77777777" w:rsidR="00E26FF0" w:rsidRPr="005B5CDB" w:rsidRDefault="00000000">
      <w:pPr>
        <w:ind w:firstLine="420"/>
        <w:rPr>
          <w:rFonts w:cs="Times New Roman"/>
          <w:color w:val="000000" w:themeColor="text1"/>
        </w:rPr>
      </w:pPr>
      <w:r w:rsidRPr="005B5CDB">
        <w:rPr>
          <w:rFonts w:cs="Times New Roman"/>
          <w:color w:val="000000" w:themeColor="text1"/>
        </w:rPr>
        <w:t>本标准适用于医疗机构等场所用平急结合通风空调设备，包括新风送风机组、新风空调机组、净化空调机组、排风机组和组合式空调机组。</w:t>
      </w:r>
    </w:p>
    <w:p w14:paraId="4D979A0D" w14:textId="77777777" w:rsidR="00E26FF0" w:rsidRPr="005B5CDB" w:rsidRDefault="00000000">
      <w:pPr>
        <w:pStyle w:val="1"/>
        <w:spacing w:beforeLines="100" w:before="312" w:afterLines="100" w:after="312"/>
        <w:ind w:firstLineChars="0" w:firstLine="0"/>
        <w:jc w:val="left"/>
        <w:rPr>
          <w:rFonts w:cs="Times New Roman"/>
          <w:b w:val="0"/>
        </w:rPr>
      </w:pPr>
      <w:bookmarkStart w:id="3" w:name="_Toc177567083"/>
      <w:r w:rsidRPr="005B5CDB">
        <w:rPr>
          <w:rFonts w:cs="Times New Roman"/>
          <w:b w:val="0"/>
        </w:rPr>
        <w:t xml:space="preserve">2  </w:t>
      </w:r>
      <w:r w:rsidRPr="005B5CDB">
        <w:rPr>
          <w:rFonts w:cs="Times New Roman"/>
          <w:b w:val="0"/>
        </w:rPr>
        <w:t>规范性引用文件</w:t>
      </w:r>
      <w:bookmarkEnd w:id="3"/>
    </w:p>
    <w:p w14:paraId="4BFDD3D7" w14:textId="77777777" w:rsidR="00E26FF0" w:rsidRPr="005B5CDB" w:rsidRDefault="00000000">
      <w:pPr>
        <w:ind w:firstLine="420"/>
        <w:rPr>
          <w:rFonts w:cs="Times New Roman"/>
        </w:rPr>
      </w:pPr>
      <w:r w:rsidRPr="005B5CDB">
        <w:rPr>
          <w:rFonts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tbl>
      <w:tblPr>
        <w:tblW w:w="7371" w:type="dxa"/>
        <w:jc w:val="center"/>
        <w:tblLook w:val="04A0" w:firstRow="1" w:lastRow="0" w:firstColumn="1" w:lastColumn="0" w:noHBand="0" w:noVBand="1"/>
      </w:tblPr>
      <w:tblGrid>
        <w:gridCol w:w="2127"/>
        <w:gridCol w:w="5244"/>
      </w:tblGrid>
      <w:tr w:rsidR="00E26FF0" w:rsidRPr="005B5CDB" w14:paraId="4CBB9FA2" w14:textId="77777777">
        <w:trPr>
          <w:trHeight w:val="283"/>
          <w:jc w:val="center"/>
        </w:trPr>
        <w:tc>
          <w:tcPr>
            <w:tcW w:w="2127" w:type="dxa"/>
            <w:tcBorders>
              <w:top w:val="nil"/>
              <w:left w:val="nil"/>
              <w:bottom w:val="nil"/>
              <w:right w:val="nil"/>
            </w:tcBorders>
            <w:shd w:val="clear" w:color="auto" w:fill="auto"/>
            <w:noWrap/>
            <w:vAlign w:val="center"/>
          </w:tcPr>
          <w:p w14:paraId="3AE00EC3"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 50333-2013</w:t>
            </w:r>
          </w:p>
        </w:tc>
        <w:tc>
          <w:tcPr>
            <w:tcW w:w="5244" w:type="dxa"/>
            <w:tcBorders>
              <w:top w:val="nil"/>
              <w:left w:val="nil"/>
              <w:bottom w:val="nil"/>
              <w:right w:val="nil"/>
            </w:tcBorders>
            <w:shd w:val="clear" w:color="auto" w:fill="auto"/>
            <w:noWrap/>
            <w:vAlign w:val="center"/>
          </w:tcPr>
          <w:p w14:paraId="40A31DD1"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医院洁净手术部建筑技术规范</w:t>
            </w:r>
          </w:p>
        </w:tc>
      </w:tr>
      <w:tr w:rsidR="00E26FF0" w:rsidRPr="005B5CDB" w14:paraId="068C8A41" w14:textId="77777777">
        <w:trPr>
          <w:trHeight w:val="283"/>
          <w:jc w:val="center"/>
        </w:trPr>
        <w:tc>
          <w:tcPr>
            <w:tcW w:w="2127" w:type="dxa"/>
            <w:tcBorders>
              <w:top w:val="nil"/>
              <w:left w:val="nil"/>
              <w:bottom w:val="nil"/>
              <w:right w:val="nil"/>
            </w:tcBorders>
            <w:shd w:val="clear" w:color="auto" w:fill="auto"/>
            <w:noWrap/>
            <w:vAlign w:val="center"/>
          </w:tcPr>
          <w:p w14:paraId="54E7F958"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191</w:t>
            </w:r>
          </w:p>
        </w:tc>
        <w:tc>
          <w:tcPr>
            <w:tcW w:w="5244" w:type="dxa"/>
            <w:tcBorders>
              <w:top w:val="nil"/>
              <w:left w:val="nil"/>
              <w:bottom w:val="nil"/>
              <w:right w:val="nil"/>
            </w:tcBorders>
            <w:shd w:val="clear" w:color="auto" w:fill="auto"/>
            <w:noWrap/>
            <w:vAlign w:val="center"/>
          </w:tcPr>
          <w:p w14:paraId="62558998"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包装储运图示标志</w:t>
            </w:r>
          </w:p>
        </w:tc>
      </w:tr>
      <w:tr w:rsidR="00E26FF0" w:rsidRPr="005B5CDB" w14:paraId="31FF43D5" w14:textId="77777777">
        <w:trPr>
          <w:trHeight w:val="283"/>
          <w:jc w:val="center"/>
        </w:trPr>
        <w:tc>
          <w:tcPr>
            <w:tcW w:w="2127" w:type="dxa"/>
            <w:tcBorders>
              <w:top w:val="nil"/>
              <w:left w:val="nil"/>
              <w:bottom w:val="nil"/>
              <w:right w:val="nil"/>
            </w:tcBorders>
            <w:shd w:val="clear" w:color="auto" w:fill="auto"/>
            <w:noWrap/>
            <w:vAlign w:val="center"/>
          </w:tcPr>
          <w:p w14:paraId="58A080A8"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6388</w:t>
            </w:r>
          </w:p>
        </w:tc>
        <w:tc>
          <w:tcPr>
            <w:tcW w:w="5244" w:type="dxa"/>
            <w:tcBorders>
              <w:top w:val="nil"/>
              <w:left w:val="nil"/>
              <w:bottom w:val="nil"/>
              <w:right w:val="nil"/>
            </w:tcBorders>
            <w:shd w:val="clear" w:color="auto" w:fill="auto"/>
            <w:noWrap/>
            <w:vAlign w:val="center"/>
          </w:tcPr>
          <w:p w14:paraId="20748AD8"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运输包装收发货标志</w:t>
            </w:r>
          </w:p>
        </w:tc>
      </w:tr>
      <w:tr w:rsidR="00E26FF0" w:rsidRPr="005B5CDB" w14:paraId="29DCDBA0" w14:textId="77777777">
        <w:trPr>
          <w:trHeight w:val="283"/>
          <w:jc w:val="center"/>
        </w:trPr>
        <w:tc>
          <w:tcPr>
            <w:tcW w:w="2127" w:type="dxa"/>
            <w:tcBorders>
              <w:top w:val="nil"/>
              <w:left w:val="nil"/>
              <w:bottom w:val="nil"/>
              <w:right w:val="nil"/>
            </w:tcBorders>
            <w:shd w:val="clear" w:color="auto" w:fill="auto"/>
            <w:noWrap/>
            <w:vAlign w:val="center"/>
          </w:tcPr>
          <w:p w14:paraId="44066F7F"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9237</w:t>
            </w:r>
          </w:p>
        </w:tc>
        <w:tc>
          <w:tcPr>
            <w:tcW w:w="5244" w:type="dxa"/>
            <w:tcBorders>
              <w:top w:val="nil"/>
              <w:left w:val="nil"/>
              <w:bottom w:val="nil"/>
              <w:right w:val="nil"/>
            </w:tcBorders>
            <w:shd w:val="clear" w:color="auto" w:fill="auto"/>
            <w:noWrap/>
            <w:vAlign w:val="center"/>
          </w:tcPr>
          <w:p w14:paraId="45F02C36"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制冷系统及热泵安全与环境要求</w:t>
            </w:r>
          </w:p>
        </w:tc>
      </w:tr>
      <w:tr w:rsidR="00E26FF0" w:rsidRPr="005B5CDB" w14:paraId="637DB6A0" w14:textId="77777777">
        <w:trPr>
          <w:trHeight w:val="283"/>
          <w:jc w:val="center"/>
        </w:trPr>
        <w:tc>
          <w:tcPr>
            <w:tcW w:w="2127" w:type="dxa"/>
            <w:tcBorders>
              <w:top w:val="nil"/>
              <w:left w:val="nil"/>
              <w:bottom w:val="nil"/>
              <w:right w:val="nil"/>
            </w:tcBorders>
            <w:shd w:val="clear" w:color="auto" w:fill="auto"/>
            <w:noWrap/>
            <w:vAlign w:val="center"/>
          </w:tcPr>
          <w:p w14:paraId="18E251F5"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10891</w:t>
            </w:r>
          </w:p>
        </w:tc>
        <w:tc>
          <w:tcPr>
            <w:tcW w:w="5244" w:type="dxa"/>
            <w:tcBorders>
              <w:top w:val="nil"/>
              <w:left w:val="nil"/>
              <w:bottom w:val="nil"/>
              <w:right w:val="nil"/>
            </w:tcBorders>
            <w:shd w:val="clear" w:color="auto" w:fill="auto"/>
            <w:noWrap/>
            <w:vAlign w:val="center"/>
          </w:tcPr>
          <w:p w14:paraId="3D6EECC2"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空气处理机组安全要求</w:t>
            </w:r>
          </w:p>
        </w:tc>
      </w:tr>
      <w:tr w:rsidR="00E26FF0" w:rsidRPr="005B5CDB" w14:paraId="6FD3A3E8" w14:textId="77777777">
        <w:trPr>
          <w:trHeight w:val="283"/>
          <w:jc w:val="center"/>
        </w:trPr>
        <w:tc>
          <w:tcPr>
            <w:tcW w:w="2127" w:type="dxa"/>
            <w:tcBorders>
              <w:top w:val="nil"/>
              <w:left w:val="nil"/>
              <w:bottom w:val="nil"/>
              <w:right w:val="nil"/>
            </w:tcBorders>
            <w:shd w:val="clear" w:color="auto" w:fill="auto"/>
            <w:noWrap/>
            <w:vAlign w:val="center"/>
          </w:tcPr>
          <w:p w14:paraId="68D40465"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13306</w:t>
            </w:r>
          </w:p>
        </w:tc>
        <w:tc>
          <w:tcPr>
            <w:tcW w:w="5244" w:type="dxa"/>
            <w:tcBorders>
              <w:top w:val="nil"/>
              <w:left w:val="nil"/>
              <w:bottom w:val="nil"/>
              <w:right w:val="nil"/>
            </w:tcBorders>
            <w:shd w:val="clear" w:color="auto" w:fill="auto"/>
            <w:noWrap/>
            <w:vAlign w:val="center"/>
          </w:tcPr>
          <w:p w14:paraId="28B98297"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标牌</w:t>
            </w:r>
          </w:p>
        </w:tc>
      </w:tr>
      <w:tr w:rsidR="00E26FF0" w:rsidRPr="005B5CDB" w14:paraId="4E706566" w14:textId="77777777">
        <w:trPr>
          <w:trHeight w:val="283"/>
          <w:jc w:val="center"/>
        </w:trPr>
        <w:tc>
          <w:tcPr>
            <w:tcW w:w="2127" w:type="dxa"/>
            <w:tcBorders>
              <w:top w:val="nil"/>
              <w:left w:val="nil"/>
              <w:bottom w:val="nil"/>
              <w:right w:val="nil"/>
            </w:tcBorders>
            <w:shd w:val="clear" w:color="auto" w:fill="auto"/>
            <w:noWrap/>
            <w:vAlign w:val="center"/>
          </w:tcPr>
          <w:p w14:paraId="2543FF4F"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13554-2020</w:t>
            </w:r>
          </w:p>
        </w:tc>
        <w:tc>
          <w:tcPr>
            <w:tcW w:w="5244" w:type="dxa"/>
            <w:tcBorders>
              <w:top w:val="nil"/>
              <w:left w:val="nil"/>
              <w:bottom w:val="nil"/>
              <w:right w:val="nil"/>
            </w:tcBorders>
            <w:shd w:val="clear" w:color="auto" w:fill="auto"/>
            <w:noWrap/>
            <w:vAlign w:val="center"/>
          </w:tcPr>
          <w:p w14:paraId="3CA62F46"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高效空气过滤器</w:t>
            </w:r>
          </w:p>
        </w:tc>
      </w:tr>
      <w:tr w:rsidR="00E26FF0" w:rsidRPr="005B5CDB" w14:paraId="2DE3D9C5" w14:textId="77777777">
        <w:trPr>
          <w:trHeight w:val="283"/>
          <w:jc w:val="center"/>
        </w:trPr>
        <w:tc>
          <w:tcPr>
            <w:tcW w:w="2127" w:type="dxa"/>
            <w:tcBorders>
              <w:top w:val="nil"/>
              <w:left w:val="nil"/>
              <w:bottom w:val="nil"/>
              <w:right w:val="nil"/>
            </w:tcBorders>
            <w:shd w:val="clear" w:color="auto" w:fill="auto"/>
            <w:noWrap/>
            <w:vAlign w:val="center"/>
          </w:tcPr>
          <w:p w14:paraId="48EED325"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14294-2008</w:t>
            </w:r>
          </w:p>
        </w:tc>
        <w:tc>
          <w:tcPr>
            <w:tcW w:w="5244" w:type="dxa"/>
            <w:tcBorders>
              <w:top w:val="nil"/>
              <w:left w:val="nil"/>
              <w:bottom w:val="nil"/>
              <w:right w:val="nil"/>
            </w:tcBorders>
            <w:shd w:val="clear" w:color="auto" w:fill="auto"/>
            <w:noWrap/>
            <w:vAlign w:val="center"/>
          </w:tcPr>
          <w:p w14:paraId="0D270B29"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组合式空调机组</w:t>
            </w:r>
          </w:p>
        </w:tc>
      </w:tr>
      <w:tr w:rsidR="00E26FF0" w:rsidRPr="005B5CDB" w14:paraId="1CB9AEF2" w14:textId="77777777">
        <w:trPr>
          <w:trHeight w:val="283"/>
          <w:jc w:val="center"/>
        </w:trPr>
        <w:tc>
          <w:tcPr>
            <w:tcW w:w="2127" w:type="dxa"/>
            <w:tcBorders>
              <w:top w:val="nil"/>
              <w:left w:val="nil"/>
              <w:bottom w:val="nil"/>
              <w:right w:val="nil"/>
            </w:tcBorders>
            <w:shd w:val="clear" w:color="auto" w:fill="auto"/>
            <w:noWrap/>
            <w:vAlign w:val="center"/>
          </w:tcPr>
          <w:p w14:paraId="1926250C"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14295-2019</w:t>
            </w:r>
          </w:p>
        </w:tc>
        <w:tc>
          <w:tcPr>
            <w:tcW w:w="5244" w:type="dxa"/>
            <w:tcBorders>
              <w:top w:val="nil"/>
              <w:left w:val="nil"/>
              <w:bottom w:val="nil"/>
              <w:right w:val="nil"/>
            </w:tcBorders>
            <w:shd w:val="clear" w:color="auto" w:fill="auto"/>
            <w:noWrap/>
            <w:vAlign w:val="center"/>
          </w:tcPr>
          <w:p w14:paraId="676805F6"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空气过滤器</w:t>
            </w:r>
          </w:p>
        </w:tc>
      </w:tr>
      <w:tr w:rsidR="00E26FF0" w:rsidRPr="005B5CDB" w14:paraId="41034577" w14:textId="77777777">
        <w:trPr>
          <w:trHeight w:val="283"/>
          <w:jc w:val="center"/>
        </w:trPr>
        <w:tc>
          <w:tcPr>
            <w:tcW w:w="2127" w:type="dxa"/>
            <w:tcBorders>
              <w:top w:val="nil"/>
              <w:left w:val="nil"/>
              <w:bottom w:val="nil"/>
              <w:right w:val="nil"/>
            </w:tcBorders>
            <w:shd w:val="clear" w:color="auto" w:fill="auto"/>
            <w:noWrap/>
            <w:vAlign w:val="center"/>
          </w:tcPr>
          <w:p w14:paraId="1A794811"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14296-2008</w:t>
            </w:r>
          </w:p>
        </w:tc>
        <w:tc>
          <w:tcPr>
            <w:tcW w:w="5244" w:type="dxa"/>
            <w:tcBorders>
              <w:top w:val="nil"/>
              <w:left w:val="nil"/>
              <w:bottom w:val="nil"/>
              <w:right w:val="nil"/>
            </w:tcBorders>
            <w:shd w:val="clear" w:color="auto" w:fill="auto"/>
            <w:noWrap/>
            <w:vAlign w:val="center"/>
          </w:tcPr>
          <w:p w14:paraId="39CE78F6"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空气冷却器与空气加热器</w:t>
            </w:r>
          </w:p>
        </w:tc>
      </w:tr>
      <w:tr w:rsidR="00E26FF0" w:rsidRPr="005B5CDB" w14:paraId="490D7547" w14:textId="77777777">
        <w:trPr>
          <w:trHeight w:val="283"/>
          <w:jc w:val="center"/>
        </w:trPr>
        <w:tc>
          <w:tcPr>
            <w:tcW w:w="2127" w:type="dxa"/>
            <w:tcBorders>
              <w:top w:val="nil"/>
              <w:left w:val="nil"/>
              <w:bottom w:val="nil"/>
              <w:right w:val="nil"/>
            </w:tcBorders>
            <w:shd w:val="clear" w:color="auto" w:fill="auto"/>
            <w:noWrap/>
            <w:vAlign w:val="center"/>
          </w:tcPr>
          <w:p w14:paraId="358CC6BD"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17758</w:t>
            </w:r>
          </w:p>
        </w:tc>
        <w:tc>
          <w:tcPr>
            <w:tcW w:w="5244" w:type="dxa"/>
            <w:tcBorders>
              <w:top w:val="nil"/>
              <w:left w:val="nil"/>
              <w:bottom w:val="nil"/>
              <w:right w:val="nil"/>
            </w:tcBorders>
            <w:shd w:val="clear" w:color="auto" w:fill="auto"/>
            <w:noWrap/>
            <w:vAlign w:val="center"/>
          </w:tcPr>
          <w:p w14:paraId="74B118B3"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单元式空气调节机</w:t>
            </w:r>
          </w:p>
        </w:tc>
      </w:tr>
      <w:tr w:rsidR="00E26FF0" w:rsidRPr="005B5CDB" w14:paraId="740D141F" w14:textId="77777777">
        <w:trPr>
          <w:trHeight w:val="283"/>
          <w:jc w:val="center"/>
        </w:trPr>
        <w:tc>
          <w:tcPr>
            <w:tcW w:w="2127" w:type="dxa"/>
            <w:tcBorders>
              <w:top w:val="nil"/>
              <w:left w:val="nil"/>
              <w:bottom w:val="nil"/>
              <w:right w:val="nil"/>
            </w:tcBorders>
            <w:shd w:val="clear" w:color="auto" w:fill="auto"/>
            <w:noWrap/>
            <w:vAlign w:val="center"/>
          </w:tcPr>
          <w:p w14:paraId="2458EE26"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19569</w:t>
            </w:r>
          </w:p>
        </w:tc>
        <w:tc>
          <w:tcPr>
            <w:tcW w:w="5244" w:type="dxa"/>
            <w:tcBorders>
              <w:top w:val="nil"/>
              <w:left w:val="nil"/>
              <w:bottom w:val="nil"/>
              <w:right w:val="nil"/>
            </w:tcBorders>
            <w:shd w:val="clear" w:color="auto" w:fill="auto"/>
            <w:noWrap/>
            <w:vAlign w:val="center"/>
          </w:tcPr>
          <w:p w14:paraId="02B4FAFB"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洁净手术室用空气调节机组</w:t>
            </w:r>
          </w:p>
        </w:tc>
      </w:tr>
      <w:tr w:rsidR="00E26FF0" w:rsidRPr="005B5CDB" w14:paraId="5E6E81BB" w14:textId="77777777">
        <w:trPr>
          <w:trHeight w:val="283"/>
          <w:jc w:val="center"/>
        </w:trPr>
        <w:tc>
          <w:tcPr>
            <w:tcW w:w="2127" w:type="dxa"/>
            <w:tcBorders>
              <w:top w:val="nil"/>
              <w:left w:val="nil"/>
              <w:bottom w:val="nil"/>
              <w:right w:val="nil"/>
            </w:tcBorders>
            <w:shd w:val="clear" w:color="auto" w:fill="auto"/>
            <w:noWrap/>
            <w:vAlign w:val="center"/>
          </w:tcPr>
          <w:p w14:paraId="34C9D829"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 25130</w:t>
            </w:r>
          </w:p>
        </w:tc>
        <w:tc>
          <w:tcPr>
            <w:tcW w:w="5244" w:type="dxa"/>
            <w:tcBorders>
              <w:top w:val="nil"/>
              <w:left w:val="nil"/>
              <w:bottom w:val="nil"/>
              <w:right w:val="nil"/>
            </w:tcBorders>
            <w:shd w:val="clear" w:color="auto" w:fill="auto"/>
            <w:noWrap/>
            <w:vAlign w:val="center"/>
          </w:tcPr>
          <w:p w14:paraId="3E7660DB"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单元式空气调节机</w:t>
            </w:r>
            <w:r w:rsidRPr="005B5CDB">
              <w:rPr>
                <w:rFonts w:cs="Times New Roman"/>
                <w:color w:val="000000"/>
                <w:kern w:val="0"/>
                <w:szCs w:val="21"/>
              </w:rPr>
              <w:t xml:space="preserve"> </w:t>
            </w:r>
            <w:r w:rsidRPr="005B5CDB">
              <w:rPr>
                <w:rFonts w:cs="Times New Roman"/>
                <w:color w:val="000000"/>
                <w:kern w:val="0"/>
                <w:szCs w:val="21"/>
              </w:rPr>
              <w:t>安全要求</w:t>
            </w:r>
          </w:p>
        </w:tc>
      </w:tr>
      <w:tr w:rsidR="00E26FF0" w:rsidRPr="005B5CDB" w14:paraId="0EDB3A70" w14:textId="77777777">
        <w:trPr>
          <w:trHeight w:val="283"/>
          <w:jc w:val="center"/>
        </w:trPr>
        <w:tc>
          <w:tcPr>
            <w:tcW w:w="2127" w:type="dxa"/>
            <w:tcBorders>
              <w:top w:val="nil"/>
              <w:left w:val="nil"/>
              <w:bottom w:val="nil"/>
              <w:right w:val="nil"/>
            </w:tcBorders>
            <w:shd w:val="clear" w:color="auto" w:fill="auto"/>
            <w:noWrap/>
            <w:vAlign w:val="center"/>
          </w:tcPr>
          <w:p w14:paraId="5073CA69"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GB/T 34012-2017</w:t>
            </w:r>
          </w:p>
        </w:tc>
        <w:tc>
          <w:tcPr>
            <w:tcW w:w="5244" w:type="dxa"/>
            <w:tcBorders>
              <w:top w:val="nil"/>
              <w:left w:val="nil"/>
              <w:bottom w:val="nil"/>
              <w:right w:val="nil"/>
            </w:tcBorders>
            <w:shd w:val="clear" w:color="auto" w:fill="auto"/>
            <w:noWrap/>
            <w:vAlign w:val="center"/>
          </w:tcPr>
          <w:p w14:paraId="0528F211"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通风系统用空气净化装置</w:t>
            </w:r>
          </w:p>
        </w:tc>
      </w:tr>
      <w:tr w:rsidR="00E26FF0" w:rsidRPr="005B5CDB" w14:paraId="646AB148" w14:textId="77777777">
        <w:trPr>
          <w:trHeight w:val="283"/>
          <w:jc w:val="center"/>
        </w:trPr>
        <w:tc>
          <w:tcPr>
            <w:tcW w:w="2127" w:type="dxa"/>
            <w:tcBorders>
              <w:top w:val="nil"/>
              <w:left w:val="nil"/>
              <w:bottom w:val="nil"/>
              <w:right w:val="nil"/>
            </w:tcBorders>
            <w:shd w:val="clear" w:color="auto" w:fill="auto"/>
            <w:noWrap/>
            <w:vAlign w:val="center"/>
          </w:tcPr>
          <w:p w14:paraId="0B5DA060"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JB/T 9064-1999</w:t>
            </w:r>
          </w:p>
        </w:tc>
        <w:tc>
          <w:tcPr>
            <w:tcW w:w="5244" w:type="dxa"/>
            <w:tcBorders>
              <w:top w:val="nil"/>
              <w:left w:val="nil"/>
              <w:bottom w:val="nil"/>
              <w:right w:val="nil"/>
            </w:tcBorders>
            <w:shd w:val="clear" w:color="auto" w:fill="auto"/>
            <w:noWrap/>
            <w:vAlign w:val="center"/>
          </w:tcPr>
          <w:p w14:paraId="21DE3381"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盘管</w:t>
            </w:r>
            <w:r w:rsidRPr="005B5CDB">
              <w:rPr>
                <w:rFonts w:cs="Times New Roman"/>
                <w:color w:val="000000"/>
                <w:kern w:val="0"/>
                <w:szCs w:val="21"/>
              </w:rPr>
              <w:t xml:space="preserve"> </w:t>
            </w:r>
            <w:r w:rsidRPr="005B5CDB">
              <w:rPr>
                <w:rFonts w:cs="Times New Roman"/>
                <w:color w:val="000000"/>
                <w:kern w:val="0"/>
                <w:szCs w:val="21"/>
              </w:rPr>
              <w:t>耐压试验与密封性检查</w:t>
            </w:r>
          </w:p>
        </w:tc>
      </w:tr>
      <w:tr w:rsidR="00E26FF0" w:rsidRPr="005B5CDB" w14:paraId="1AFCEC4E" w14:textId="77777777">
        <w:trPr>
          <w:trHeight w:val="283"/>
          <w:jc w:val="center"/>
        </w:trPr>
        <w:tc>
          <w:tcPr>
            <w:tcW w:w="2127" w:type="dxa"/>
            <w:tcBorders>
              <w:top w:val="nil"/>
              <w:left w:val="nil"/>
              <w:bottom w:val="nil"/>
              <w:right w:val="nil"/>
            </w:tcBorders>
            <w:shd w:val="clear" w:color="auto" w:fill="auto"/>
            <w:noWrap/>
            <w:vAlign w:val="center"/>
          </w:tcPr>
          <w:p w14:paraId="6C1FF3B1"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WS/T 648-2019</w:t>
            </w:r>
          </w:p>
        </w:tc>
        <w:tc>
          <w:tcPr>
            <w:tcW w:w="5244" w:type="dxa"/>
            <w:tcBorders>
              <w:top w:val="nil"/>
              <w:left w:val="nil"/>
              <w:bottom w:val="nil"/>
              <w:right w:val="nil"/>
            </w:tcBorders>
            <w:shd w:val="clear" w:color="auto" w:fill="auto"/>
            <w:noWrap/>
            <w:vAlign w:val="center"/>
          </w:tcPr>
          <w:p w14:paraId="20D4B3A8"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空气消毒机通用卫生要求</w:t>
            </w:r>
          </w:p>
        </w:tc>
      </w:tr>
      <w:tr w:rsidR="00F210A4" w:rsidRPr="005B5CDB" w14:paraId="1DCA704E" w14:textId="77777777" w:rsidTr="00B44055">
        <w:trPr>
          <w:trHeight w:val="283"/>
          <w:jc w:val="center"/>
        </w:trPr>
        <w:tc>
          <w:tcPr>
            <w:tcW w:w="2127" w:type="dxa"/>
            <w:tcBorders>
              <w:top w:val="nil"/>
              <w:left w:val="nil"/>
              <w:bottom w:val="nil"/>
              <w:right w:val="nil"/>
            </w:tcBorders>
            <w:shd w:val="clear" w:color="auto" w:fill="auto"/>
            <w:noWrap/>
            <w:vAlign w:val="center"/>
          </w:tcPr>
          <w:p w14:paraId="00B96386" w14:textId="77777777" w:rsidR="00F210A4" w:rsidRPr="005B5CDB" w:rsidRDefault="00F210A4" w:rsidP="00B44055">
            <w:pPr>
              <w:widowControl/>
              <w:ind w:firstLineChars="0" w:firstLine="0"/>
              <w:rPr>
                <w:rFonts w:cs="Times New Roman"/>
                <w:color w:val="000000"/>
                <w:kern w:val="0"/>
                <w:szCs w:val="21"/>
              </w:rPr>
            </w:pPr>
            <w:r w:rsidRPr="005B5CDB">
              <w:rPr>
                <w:rFonts w:cs="Times New Roman"/>
                <w:color w:val="000000"/>
                <w:kern w:val="0"/>
                <w:szCs w:val="21"/>
              </w:rPr>
              <w:t>WS/T 10004</w:t>
            </w:r>
          </w:p>
        </w:tc>
        <w:tc>
          <w:tcPr>
            <w:tcW w:w="5244" w:type="dxa"/>
            <w:tcBorders>
              <w:top w:val="nil"/>
              <w:left w:val="nil"/>
              <w:bottom w:val="nil"/>
              <w:right w:val="nil"/>
            </w:tcBorders>
            <w:shd w:val="clear" w:color="auto" w:fill="auto"/>
            <w:noWrap/>
            <w:vAlign w:val="center"/>
          </w:tcPr>
          <w:p w14:paraId="632BAE4B" w14:textId="77777777" w:rsidR="00F210A4" w:rsidRPr="005B5CDB" w:rsidRDefault="00F210A4" w:rsidP="00B44055">
            <w:pPr>
              <w:widowControl/>
              <w:ind w:firstLineChars="0" w:firstLine="0"/>
              <w:jc w:val="left"/>
              <w:rPr>
                <w:rFonts w:cs="Times New Roman"/>
                <w:color w:val="000000"/>
                <w:kern w:val="0"/>
                <w:szCs w:val="21"/>
              </w:rPr>
            </w:pPr>
            <w:r w:rsidRPr="005B5CDB">
              <w:rPr>
                <w:rFonts w:cs="Times New Roman"/>
                <w:color w:val="000000"/>
                <w:kern w:val="0"/>
                <w:szCs w:val="21"/>
              </w:rPr>
              <w:t>公共场所集中空调通风系统卫生学评价规范</w:t>
            </w:r>
          </w:p>
        </w:tc>
      </w:tr>
      <w:tr w:rsidR="00E26FF0" w:rsidRPr="005B5CDB" w14:paraId="2D355E31" w14:textId="77777777">
        <w:trPr>
          <w:trHeight w:val="283"/>
          <w:jc w:val="center"/>
        </w:trPr>
        <w:tc>
          <w:tcPr>
            <w:tcW w:w="2127" w:type="dxa"/>
            <w:tcBorders>
              <w:top w:val="nil"/>
              <w:left w:val="nil"/>
              <w:bottom w:val="nil"/>
              <w:right w:val="nil"/>
            </w:tcBorders>
            <w:shd w:val="clear" w:color="auto" w:fill="auto"/>
            <w:noWrap/>
            <w:vAlign w:val="center"/>
          </w:tcPr>
          <w:p w14:paraId="74022F9E" w14:textId="77777777" w:rsidR="00E26FF0" w:rsidRPr="005B5CDB" w:rsidRDefault="00000000">
            <w:pPr>
              <w:widowControl/>
              <w:ind w:firstLineChars="0" w:firstLine="0"/>
              <w:rPr>
                <w:rFonts w:cs="Times New Roman"/>
                <w:color w:val="000000"/>
                <w:kern w:val="0"/>
                <w:szCs w:val="21"/>
              </w:rPr>
            </w:pPr>
            <w:r w:rsidRPr="005B5CDB">
              <w:rPr>
                <w:rFonts w:cs="Times New Roman"/>
                <w:color w:val="000000"/>
                <w:kern w:val="0"/>
                <w:szCs w:val="21"/>
              </w:rPr>
              <w:t>WS 10013</w:t>
            </w:r>
          </w:p>
        </w:tc>
        <w:tc>
          <w:tcPr>
            <w:tcW w:w="5244" w:type="dxa"/>
            <w:tcBorders>
              <w:top w:val="nil"/>
              <w:left w:val="nil"/>
              <w:bottom w:val="nil"/>
              <w:right w:val="nil"/>
            </w:tcBorders>
            <w:shd w:val="clear" w:color="auto" w:fill="auto"/>
            <w:noWrap/>
            <w:vAlign w:val="center"/>
          </w:tcPr>
          <w:p w14:paraId="12E9C4F3" w14:textId="77777777" w:rsidR="00E26FF0" w:rsidRPr="005B5CDB" w:rsidRDefault="00000000">
            <w:pPr>
              <w:widowControl/>
              <w:ind w:firstLineChars="0" w:firstLine="0"/>
              <w:jc w:val="left"/>
              <w:rPr>
                <w:rFonts w:cs="Times New Roman"/>
                <w:color w:val="000000"/>
                <w:kern w:val="0"/>
                <w:szCs w:val="21"/>
              </w:rPr>
            </w:pPr>
            <w:r w:rsidRPr="005B5CDB">
              <w:rPr>
                <w:rFonts w:cs="Times New Roman"/>
                <w:color w:val="000000"/>
                <w:kern w:val="0"/>
                <w:szCs w:val="21"/>
              </w:rPr>
              <w:t>公共场所集中空调通风系统卫生规范</w:t>
            </w:r>
          </w:p>
        </w:tc>
      </w:tr>
    </w:tbl>
    <w:p w14:paraId="088AEB72" w14:textId="77777777" w:rsidR="00E26FF0" w:rsidRPr="005B5CDB" w:rsidRDefault="00000000">
      <w:pPr>
        <w:pStyle w:val="1"/>
        <w:spacing w:beforeLines="100" w:before="312" w:afterLines="100" w:after="312"/>
        <w:ind w:firstLineChars="0" w:firstLine="0"/>
        <w:jc w:val="left"/>
        <w:rPr>
          <w:rFonts w:cs="Times New Roman"/>
          <w:b w:val="0"/>
        </w:rPr>
      </w:pPr>
      <w:bookmarkStart w:id="4" w:name="_Toc177567084"/>
      <w:r w:rsidRPr="005B5CDB">
        <w:rPr>
          <w:rFonts w:cs="Times New Roman"/>
          <w:b w:val="0"/>
        </w:rPr>
        <w:lastRenderedPageBreak/>
        <w:t xml:space="preserve">3  </w:t>
      </w:r>
      <w:r w:rsidRPr="005B5CDB">
        <w:rPr>
          <w:rFonts w:cs="Times New Roman"/>
          <w:b w:val="0"/>
        </w:rPr>
        <w:t>术语和定义</w:t>
      </w:r>
      <w:bookmarkEnd w:id="4"/>
    </w:p>
    <w:p w14:paraId="1CCDC43F" w14:textId="77777777" w:rsidR="00E26FF0" w:rsidRPr="005B5CDB" w:rsidRDefault="00000000">
      <w:pPr>
        <w:ind w:firstLine="420"/>
        <w:rPr>
          <w:rFonts w:cs="Times New Roman"/>
        </w:rPr>
      </w:pPr>
      <w:r w:rsidRPr="005B5CDB">
        <w:rPr>
          <w:rFonts w:cs="Times New Roman"/>
        </w:rPr>
        <w:t>下列术语和定义适用于本文件。</w:t>
      </w:r>
    </w:p>
    <w:p w14:paraId="392B5054" w14:textId="77777777" w:rsidR="00E26FF0" w:rsidRPr="005B5CDB" w:rsidRDefault="00000000">
      <w:pPr>
        <w:ind w:firstLineChars="0" w:firstLine="0"/>
        <w:rPr>
          <w:rFonts w:eastAsia="黑体" w:cs="Times New Roman"/>
          <w:color w:val="050505"/>
          <w:kern w:val="0"/>
          <w:szCs w:val="21"/>
        </w:rPr>
      </w:pPr>
      <w:r w:rsidRPr="005B5CDB">
        <w:rPr>
          <w:rFonts w:eastAsia="黑体" w:cs="Times New Roman"/>
          <w:color w:val="050505"/>
          <w:kern w:val="0"/>
          <w:szCs w:val="21"/>
        </w:rPr>
        <w:t>3.1</w:t>
      </w:r>
    </w:p>
    <w:p w14:paraId="00F7DC4F" w14:textId="77777777" w:rsidR="00E26FF0" w:rsidRPr="005B5CDB" w:rsidRDefault="00000000">
      <w:pPr>
        <w:ind w:firstLine="422"/>
        <w:rPr>
          <w:rFonts w:cs="Times New Roman"/>
          <w:b/>
          <w:bCs/>
        </w:rPr>
      </w:pPr>
      <w:r w:rsidRPr="005B5CDB">
        <w:rPr>
          <w:rFonts w:cs="Times New Roman"/>
          <w:b/>
          <w:bCs/>
        </w:rPr>
        <w:t>平急结合用通风空调设备</w:t>
      </w:r>
      <w:r w:rsidRPr="005B5CDB">
        <w:rPr>
          <w:rFonts w:cs="Times New Roman"/>
          <w:b/>
          <w:bCs/>
        </w:rPr>
        <w:t xml:space="preserve"> ventilation equipment of the combination of epidemic prevention and control</w:t>
      </w:r>
    </w:p>
    <w:p w14:paraId="3FCB66AA" w14:textId="77777777" w:rsidR="00E26FF0" w:rsidRPr="005B5CDB" w:rsidRDefault="00000000">
      <w:pPr>
        <w:ind w:firstLine="420"/>
        <w:rPr>
          <w:rFonts w:cs="Times New Roman"/>
          <w:color w:val="000000" w:themeColor="text1"/>
        </w:rPr>
      </w:pPr>
      <w:r w:rsidRPr="005B5CDB">
        <w:rPr>
          <w:rFonts w:cs="Times New Roman"/>
        </w:rPr>
        <w:t>一种</w:t>
      </w:r>
      <w:r w:rsidRPr="005B5CDB">
        <w:rPr>
          <w:rFonts w:cs="Times New Roman"/>
          <w:color w:val="000000" w:themeColor="text1"/>
        </w:rPr>
        <w:t>向医疗机构平急结合特定区域提供处理空气功能的专用设备，可以是新风送风机组、新风空调机组、排风机组、组合式空调机组、净化空调机组。</w:t>
      </w:r>
    </w:p>
    <w:p w14:paraId="5775F821" w14:textId="77777777" w:rsidR="00E26FF0" w:rsidRPr="005B5CDB" w:rsidRDefault="00000000">
      <w:pPr>
        <w:ind w:firstLineChars="0" w:firstLine="0"/>
        <w:rPr>
          <w:rFonts w:cs="Times New Roman"/>
          <w:color w:val="000000" w:themeColor="text1"/>
        </w:rPr>
      </w:pPr>
      <w:r w:rsidRPr="005B5CDB">
        <w:rPr>
          <w:rFonts w:cs="Times New Roman"/>
          <w:color w:val="000000" w:themeColor="text1"/>
        </w:rPr>
        <w:t xml:space="preserve">3.2 </w:t>
      </w:r>
    </w:p>
    <w:p w14:paraId="78669ECD" w14:textId="77777777" w:rsidR="00E26FF0" w:rsidRPr="005B5CDB" w:rsidRDefault="00000000">
      <w:pPr>
        <w:ind w:firstLine="422"/>
        <w:rPr>
          <w:rFonts w:cs="Times New Roman"/>
          <w:b/>
          <w:bCs/>
          <w:color w:val="000000" w:themeColor="text1"/>
        </w:rPr>
      </w:pPr>
      <w:r w:rsidRPr="005B5CDB">
        <w:rPr>
          <w:rFonts w:cs="Times New Roman"/>
          <w:b/>
          <w:bCs/>
          <w:color w:val="000000" w:themeColor="text1"/>
        </w:rPr>
        <w:t>新风送风机组</w:t>
      </w:r>
      <w:r w:rsidRPr="005B5CDB">
        <w:rPr>
          <w:rFonts w:cs="Times New Roman"/>
          <w:b/>
          <w:bCs/>
          <w:color w:val="000000" w:themeColor="text1"/>
        </w:rPr>
        <w:t xml:space="preserve"> fresh air supply unit</w:t>
      </w:r>
    </w:p>
    <w:p w14:paraId="384E41D2" w14:textId="77777777" w:rsidR="00E26FF0" w:rsidRPr="005B5CDB" w:rsidRDefault="00000000">
      <w:pPr>
        <w:ind w:firstLine="420"/>
        <w:rPr>
          <w:rFonts w:cs="Times New Roman"/>
          <w:color w:val="000000" w:themeColor="text1"/>
        </w:rPr>
      </w:pPr>
      <w:r w:rsidRPr="005B5CDB">
        <w:rPr>
          <w:rFonts w:cs="Times New Roman"/>
          <w:color w:val="000000" w:themeColor="text1"/>
        </w:rPr>
        <w:t>一种用于向室内提供新风的空气输送设备。包括空气过滤功能段与风机动力段，但不包括空气热湿段等功能段。</w:t>
      </w:r>
    </w:p>
    <w:p w14:paraId="077DE568" w14:textId="77777777" w:rsidR="00E26FF0" w:rsidRPr="005B5CDB" w:rsidRDefault="00000000">
      <w:pPr>
        <w:ind w:firstLineChars="0" w:firstLine="0"/>
        <w:rPr>
          <w:rFonts w:cs="Times New Roman"/>
        </w:rPr>
      </w:pPr>
      <w:r w:rsidRPr="005B5CDB">
        <w:rPr>
          <w:rFonts w:cs="Times New Roman"/>
        </w:rPr>
        <w:t>3.3</w:t>
      </w:r>
    </w:p>
    <w:p w14:paraId="610CC738" w14:textId="77777777" w:rsidR="00E26FF0" w:rsidRPr="005B5CDB" w:rsidRDefault="00000000">
      <w:pPr>
        <w:ind w:firstLine="422"/>
        <w:rPr>
          <w:rFonts w:cs="Times New Roman"/>
          <w:b/>
          <w:bCs/>
        </w:rPr>
      </w:pPr>
      <w:r w:rsidRPr="005B5CDB">
        <w:rPr>
          <w:rFonts w:cs="Times New Roman"/>
          <w:b/>
          <w:bCs/>
        </w:rPr>
        <w:t>新风空调机组</w:t>
      </w:r>
      <w:r w:rsidRPr="005B5CDB">
        <w:rPr>
          <w:rFonts w:cs="Times New Roman"/>
          <w:b/>
          <w:bCs/>
        </w:rPr>
        <w:t xml:space="preserve"> fresh air handling unit</w:t>
      </w:r>
    </w:p>
    <w:p w14:paraId="70146FF9" w14:textId="77777777" w:rsidR="00E26FF0" w:rsidRPr="005B5CDB" w:rsidRDefault="00000000">
      <w:pPr>
        <w:ind w:firstLine="420"/>
        <w:rPr>
          <w:rFonts w:cs="Times New Roman"/>
        </w:rPr>
      </w:pPr>
      <w:r w:rsidRPr="005B5CDB">
        <w:rPr>
          <w:rFonts w:cs="Times New Roman"/>
          <w:color w:val="000000" w:themeColor="text1"/>
        </w:rPr>
        <w:t>一种用于向室内提供新风的空气处理设备。包括空气过滤功能段、风机动力段、空气热湿处理段等功能段。</w:t>
      </w:r>
    </w:p>
    <w:p w14:paraId="5BF7D461" w14:textId="77777777" w:rsidR="00E26FF0" w:rsidRPr="005B5CDB" w:rsidRDefault="00000000">
      <w:pPr>
        <w:ind w:firstLineChars="0" w:firstLine="0"/>
        <w:rPr>
          <w:rFonts w:cs="Times New Roman"/>
        </w:rPr>
      </w:pPr>
      <w:r w:rsidRPr="005B5CDB">
        <w:rPr>
          <w:rFonts w:cs="Times New Roman"/>
        </w:rPr>
        <w:t>3.4</w:t>
      </w:r>
    </w:p>
    <w:p w14:paraId="603C923E" w14:textId="77777777" w:rsidR="00E26FF0" w:rsidRPr="005B5CDB" w:rsidRDefault="00000000">
      <w:pPr>
        <w:ind w:firstLine="422"/>
        <w:rPr>
          <w:rFonts w:cs="Times New Roman"/>
          <w:b/>
          <w:bCs/>
        </w:rPr>
      </w:pPr>
      <w:r w:rsidRPr="005B5CDB">
        <w:rPr>
          <w:rFonts w:cs="Times New Roman"/>
          <w:b/>
          <w:bCs/>
        </w:rPr>
        <w:t>排风机组</w:t>
      </w:r>
      <w:r w:rsidRPr="005B5CDB">
        <w:rPr>
          <w:rFonts w:cs="Times New Roman"/>
          <w:b/>
          <w:bCs/>
        </w:rPr>
        <w:t xml:space="preserve"> exhaust fan units</w:t>
      </w:r>
    </w:p>
    <w:p w14:paraId="377EF8E1" w14:textId="77777777" w:rsidR="00E26FF0" w:rsidRPr="005B5CDB" w:rsidRDefault="00000000">
      <w:pPr>
        <w:ind w:firstLine="420"/>
        <w:rPr>
          <w:rFonts w:cs="Times New Roman"/>
        </w:rPr>
      </w:pPr>
      <w:r w:rsidRPr="005B5CDB">
        <w:rPr>
          <w:rFonts w:cs="Times New Roman"/>
          <w:color w:val="000000" w:themeColor="text1"/>
        </w:rPr>
        <w:t>一种用于将室内空气排向室外的空气输送设备。包括空气过滤功能段与风机动力段。</w:t>
      </w:r>
    </w:p>
    <w:p w14:paraId="3355C046" w14:textId="77777777" w:rsidR="00E26FF0" w:rsidRPr="005B5CDB" w:rsidRDefault="00000000">
      <w:pPr>
        <w:ind w:firstLineChars="0" w:firstLine="0"/>
        <w:rPr>
          <w:rFonts w:cs="Times New Roman"/>
        </w:rPr>
      </w:pPr>
      <w:r w:rsidRPr="005B5CDB">
        <w:rPr>
          <w:rFonts w:cs="Times New Roman"/>
        </w:rPr>
        <w:t>3.5</w:t>
      </w:r>
    </w:p>
    <w:p w14:paraId="0D320CE3" w14:textId="582497E5" w:rsidR="00E26FF0" w:rsidRPr="005B5CDB" w:rsidRDefault="00000000" w:rsidP="00F210A4">
      <w:pPr>
        <w:ind w:firstLine="422"/>
        <w:rPr>
          <w:rFonts w:cs="Times New Roman"/>
          <w:b/>
          <w:bCs/>
        </w:rPr>
      </w:pPr>
      <w:r w:rsidRPr="005B5CDB">
        <w:rPr>
          <w:rFonts w:cs="Times New Roman"/>
          <w:b/>
          <w:bCs/>
        </w:rPr>
        <w:t>净化空调机组</w:t>
      </w:r>
      <w:r w:rsidRPr="005B5CDB">
        <w:rPr>
          <w:rFonts w:cs="Times New Roman"/>
          <w:b/>
          <w:bCs/>
        </w:rPr>
        <w:t xml:space="preserve"> purification air handling unit</w:t>
      </w:r>
    </w:p>
    <w:p w14:paraId="6062314C" w14:textId="77777777" w:rsidR="00E26FF0" w:rsidRPr="005B5CDB" w:rsidRDefault="00000000">
      <w:pPr>
        <w:ind w:firstLine="420"/>
        <w:rPr>
          <w:rFonts w:cs="Times New Roman"/>
        </w:rPr>
      </w:pPr>
      <w:r w:rsidRPr="005B5CDB">
        <w:rPr>
          <w:rFonts w:cs="Times New Roman"/>
        </w:rPr>
        <w:t>一种用于向室内提供洁净空气的空气处理设备。包括空气高效过滤段、风机动力段、空气热湿处理段等功能段。通常应用于对空气洁净要求极高的场所，如洁净手术部、层流病房等。</w:t>
      </w:r>
    </w:p>
    <w:p w14:paraId="416068F3" w14:textId="77777777" w:rsidR="00E26FF0" w:rsidRPr="005B5CDB" w:rsidRDefault="00000000">
      <w:pPr>
        <w:ind w:firstLineChars="0" w:firstLine="0"/>
        <w:rPr>
          <w:rFonts w:cs="Times New Roman"/>
        </w:rPr>
      </w:pPr>
      <w:r w:rsidRPr="005B5CDB">
        <w:rPr>
          <w:rFonts w:cs="Times New Roman"/>
        </w:rPr>
        <w:t>3.6</w:t>
      </w:r>
    </w:p>
    <w:p w14:paraId="04543D43" w14:textId="77777777" w:rsidR="00E26FF0" w:rsidRPr="005B5CDB" w:rsidRDefault="00000000">
      <w:pPr>
        <w:ind w:firstLine="422"/>
        <w:rPr>
          <w:rFonts w:cs="Times New Roman"/>
          <w:b/>
          <w:bCs/>
        </w:rPr>
      </w:pPr>
      <w:r w:rsidRPr="005B5CDB">
        <w:rPr>
          <w:rFonts w:cs="Times New Roman"/>
          <w:b/>
          <w:bCs/>
        </w:rPr>
        <w:t>组合式空调机组</w:t>
      </w:r>
      <w:r w:rsidRPr="005B5CDB">
        <w:rPr>
          <w:rFonts w:cs="Times New Roman"/>
          <w:b/>
          <w:bCs/>
        </w:rPr>
        <w:t xml:space="preserve"> central-station air handling unit</w:t>
      </w:r>
    </w:p>
    <w:p w14:paraId="2EBEDC8D" w14:textId="77777777" w:rsidR="00E26FF0" w:rsidRPr="005B5CDB" w:rsidRDefault="00000000">
      <w:pPr>
        <w:ind w:firstLine="420"/>
        <w:rPr>
          <w:rFonts w:cs="Times New Roman"/>
        </w:rPr>
      </w:pPr>
      <w:r w:rsidRPr="005B5CDB">
        <w:rPr>
          <w:rFonts w:cs="Times New Roman"/>
        </w:rPr>
        <w:t>一种由各种空气处理功能段组装而成的空气处理设备。</w:t>
      </w:r>
    </w:p>
    <w:p w14:paraId="465E5AC0" w14:textId="77777777" w:rsidR="00E26FF0" w:rsidRPr="005B5CDB" w:rsidRDefault="00000000">
      <w:pPr>
        <w:ind w:firstLineChars="0" w:firstLine="0"/>
        <w:rPr>
          <w:rFonts w:cs="Times New Roman"/>
        </w:rPr>
      </w:pPr>
      <w:r w:rsidRPr="005B5CDB">
        <w:rPr>
          <w:rFonts w:cs="Times New Roman"/>
        </w:rPr>
        <w:t>3.7</w:t>
      </w:r>
    </w:p>
    <w:p w14:paraId="6393A4CB" w14:textId="77777777" w:rsidR="00E26FF0" w:rsidRPr="005B5CDB" w:rsidRDefault="00000000">
      <w:pPr>
        <w:ind w:firstLine="422"/>
        <w:rPr>
          <w:rFonts w:cs="Times New Roman"/>
          <w:b/>
          <w:bCs/>
        </w:rPr>
      </w:pPr>
      <w:r w:rsidRPr="005B5CDB">
        <w:rPr>
          <w:rFonts w:cs="Times New Roman"/>
          <w:b/>
          <w:bCs/>
        </w:rPr>
        <w:t>机组功能段</w:t>
      </w:r>
      <w:r w:rsidRPr="005B5CDB">
        <w:rPr>
          <w:rFonts w:cs="Times New Roman"/>
          <w:b/>
          <w:bCs/>
        </w:rPr>
        <w:t xml:space="preserve"> functional section of unit</w:t>
      </w:r>
    </w:p>
    <w:p w14:paraId="3225E833" w14:textId="77777777" w:rsidR="00E26FF0" w:rsidRPr="005B5CDB" w:rsidRDefault="00000000">
      <w:pPr>
        <w:ind w:firstLine="420"/>
        <w:rPr>
          <w:rFonts w:cs="Times New Roman"/>
        </w:rPr>
      </w:pPr>
      <w:r w:rsidRPr="005B5CDB">
        <w:rPr>
          <w:rFonts w:cs="Times New Roman"/>
        </w:rPr>
        <w:t>具有对空气进行一种或几种处理功能的单元体。机组功能段包括空气混合、均流、过滤、冷却、加热、除湿、加湿、送风机、回风机、排风机、消声、除菌、消毒等单元体。</w:t>
      </w:r>
    </w:p>
    <w:p w14:paraId="2681F82E" w14:textId="77777777" w:rsidR="00E26FF0" w:rsidRPr="005B5CDB" w:rsidRDefault="00000000">
      <w:pPr>
        <w:ind w:firstLineChars="0" w:firstLine="0"/>
        <w:rPr>
          <w:rFonts w:cs="Times New Roman"/>
        </w:rPr>
      </w:pPr>
      <w:r w:rsidRPr="005B5CDB">
        <w:rPr>
          <w:rFonts w:cs="Times New Roman"/>
        </w:rPr>
        <w:t>3.8</w:t>
      </w:r>
    </w:p>
    <w:p w14:paraId="3C80E66E" w14:textId="77777777" w:rsidR="00E26FF0" w:rsidRPr="005B5CDB" w:rsidRDefault="00000000">
      <w:pPr>
        <w:ind w:firstLineChars="0" w:firstLine="419"/>
        <w:rPr>
          <w:rFonts w:cs="Times New Roman"/>
          <w:b/>
          <w:bCs/>
        </w:rPr>
      </w:pPr>
      <w:r w:rsidRPr="005B5CDB">
        <w:rPr>
          <w:rFonts w:cs="Times New Roman"/>
          <w:b/>
          <w:bCs/>
        </w:rPr>
        <w:t>平时工况</w:t>
      </w:r>
      <w:r w:rsidRPr="005B5CDB">
        <w:rPr>
          <w:rFonts w:cs="Times New Roman"/>
          <w:b/>
          <w:bCs/>
        </w:rPr>
        <w:t xml:space="preserve"> normal state</w:t>
      </w:r>
    </w:p>
    <w:p w14:paraId="3AE4F3F8" w14:textId="77777777" w:rsidR="00E26FF0" w:rsidRPr="005B5CDB" w:rsidRDefault="00000000">
      <w:pPr>
        <w:ind w:firstLineChars="0" w:firstLine="419"/>
        <w:rPr>
          <w:rFonts w:cs="Times New Roman"/>
        </w:rPr>
      </w:pPr>
      <w:r w:rsidRPr="005B5CDB">
        <w:rPr>
          <w:rFonts w:cs="Times New Roman"/>
        </w:rPr>
        <w:t>指平时或常规情况下通风空调设备的运行状态（或运行工况）。</w:t>
      </w:r>
    </w:p>
    <w:p w14:paraId="151EFE06" w14:textId="1C151494" w:rsidR="00E26FF0" w:rsidRPr="005B5CDB" w:rsidRDefault="00000000">
      <w:pPr>
        <w:ind w:firstLineChars="0" w:firstLine="0"/>
        <w:rPr>
          <w:rFonts w:cs="Times New Roman"/>
        </w:rPr>
      </w:pPr>
      <w:r w:rsidRPr="005B5CDB">
        <w:rPr>
          <w:rFonts w:cs="Times New Roman"/>
        </w:rPr>
        <w:t>3.</w:t>
      </w:r>
      <w:r w:rsidR="00C101FF" w:rsidRPr="005B5CDB">
        <w:rPr>
          <w:rFonts w:cs="Times New Roman"/>
        </w:rPr>
        <w:t>9</w:t>
      </w:r>
    </w:p>
    <w:p w14:paraId="2FD0AF2F" w14:textId="77777777" w:rsidR="00E26FF0" w:rsidRPr="005B5CDB" w:rsidRDefault="00000000">
      <w:pPr>
        <w:ind w:firstLineChars="0" w:firstLine="419"/>
        <w:rPr>
          <w:rFonts w:cs="Times New Roman"/>
          <w:b/>
          <w:bCs/>
        </w:rPr>
      </w:pPr>
      <w:r w:rsidRPr="005B5CDB">
        <w:rPr>
          <w:rFonts w:cs="Times New Roman"/>
          <w:b/>
          <w:bCs/>
        </w:rPr>
        <w:lastRenderedPageBreak/>
        <w:t>应急工况</w:t>
      </w:r>
      <w:r w:rsidRPr="005B5CDB">
        <w:rPr>
          <w:rFonts w:cs="Times New Roman"/>
          <w:b/>
          <w:bCs/>
        </w:rPr>
        <w:t xml:space="preserve"> epidemic state</w:t>
      </w:r>
    </w:p>
    <w:p w14:paraId="59A8B8B3" w14:textId="77777777" w:rsidR="00E26FF0" w:rsidRPr="005B5CDB" w:rsidRDefault="00000000">
      <w:pPr>
        <w:ind w:firstLineChars="0" w:firstLine="419"/>
        <w:rPr>
          <w:rFonts w:cs="Times New Roman"/>
        </w:rPr>
      </w:pPr>
      <w:r w:rsidRPr="005B5CDB">
        <w:rPr>
          <w:rFonts w:cs="Times New Roman"/>
        </w:rPr>
        <w:t>指疫情或传染病流行期间通风空调设备的运行状态（或运行工况）。</w:t>
      </w:r>
    </w:p>
    <w:p w14:paraId="0942963C" w14:textId="5078F489" w:rsidR="00E26FF0" w:rsidRPr="005B5CDB" w:rsidRDefault="00000000">
      <w:pPr>
        <w:ind w:firstLineChars="0" w:firstLine="0"/>
        <w:rPr>
          <w:rFonts w:cs="Times New Roman"/>
        </w:rPr>
      </w:pPr>
      <w:r w:rsidRPr="005B5CDB">
        <w:rPr>
          <w:rFonts w:cs="Times New Roman"/>
        </w:rPr>
        <w:t>3.</w:t>
      </w:r>
      <w:r w:rsidR="00C101FF" w:rsidRPr="005B5CDB">
        <w:rPr>
          <w:rFonts w:cs="Times New Roman"/>
        </w:rPr>
        <w:t>10</w:t>
      </w:r>
    </w:p>
    <w:p w14:paraId="34110526" w14:textId="77777777" w:rsidR="00E26FF0" w:rsidRPr="005B5CDB" w:rsidRDefault="00000000">
      <w:pPr>
        <w:ind w:firstLineChars="0" w:firstLine="419"/>
        <w:rPr>
          <w:rFonts w:cs="Times New Roman"/>
          <w:b/>
          <w:bCs/>
        </w:rPr>
      </w:pPr>
      <w:r w:rsidRPr="005B5CDB">
        <w:rPr>
          <w:rFonts w:cs="Times New Roman"/>
          <w:b/>
          <w:bCs/>
        </w:rPr>
        <w:t>平急两态</w:t>
      </w:r>
      <w:r w:rsidRPr="005B5CDB">
        <w:rPr>
          <w:rFonts w:cs="Times New Roman"/>
          <w:b/>
          <w:bCs/>
        </w:rPr>
        <w:t xml:space="preserve"> dual states of normalcy and epidemic</w:t>
      </w:r>
    </w:p>
    <w:p w14:paraId="15610B05" w14:textId="7A42DA20" w:rsidR="00E26FF0" w:rsidRPr="005B5CDB" w:rsidRDefault="00000000">
      <w:pPr>
        <w:ind w:firstLine="420"/>
        <w:rPr>
          <w:rFonts w:cs="Times New Roman"/>
        </w:rPr>
      </w:pPr>
      <w:r w:rsidRPr="005B5CDB">
        <w:rPr>
          <w:rFonts w:cs="Times New Roman"/>
        </w:rPr>
        <w:t>平时工况和应急工况两种的场景的统称。</w:t>
      </w:r>
    </w:p>
    <w:p w14:paraId="6E030E84" w14:textId="77777777" w:rsidR="00E26FF0" w:rsidRPr="005B5CDB" w:rsidRDefault="00000000">
      <w:pPr>
        <w:ind w:firstLineChars="0" w:firstLine="0"/>
        <w:rPr>
          <w:rFonts w:cs="Times New Roman"/>
        </w:rPr>
      </w:pPr>
      <w:r w:rsidRPr="005B5CDB">
        <w:rPr>
          <w:rFonts w:cs="Times New Roman"/>
        </w:rPr>
        <w:t>3.11</w:t>
      </w:r>
    </w:p>
    <w:p w14:paraId="44AAC312" w14:textId="77777777" w:rsidR="00E26FF0" w:rsidRPr="005B5CDB" w:rsidRDefault="00000000">
      <w:pPr>
        <w:ind w:firstLineChars="202" w:firstLine="426"/>
        <w:rPr>
          <w:rFonts w:cs="Times New Roman"/>
          <w:b/>
          <w:bCs/>
        </w:rPr>
      </w:pPr>
      <w:r w:rsidRPr="005B5CDB">
        <w:rPr>
          <w:rFonts w:cs="Times New Roman"/>
          <w:b/>
          <w:bCs/>
        </w:rPr>
        <w:t>机外静压</w:t>
      </w:r>
      <w:r w:rsidRPr="005B5CDB">
        <w:rPr>
          <w:rFonts w:cs="Times New Roman"/>
          <w:b/>
          <w:bCs/>
        </w:rPr>
        <w:t xml:space="preserve"> unit external static pressure</w:t>
      </w:r>
    </w:p>
    <w:p w14:paraId="660A5930" w14:textId="77777777" w:rsidR="00E26FF0" w:rsidRPr="005B5CDB" w:rsidRDefault="00000000">
      <w:pPr>
        <w:ind w:firstLine="420"/>
        <w:rPr>
          <w:rFonts w:cs="Times New Roman"/>
        </w:rPr>
      </w:pPr>
      <w:r w:rsidRPr="005B5CDB">
        <w:rPr>
          <w:rFonts w:cs="Times New Roman"/>
        </w:rPr>
        <w:t>机组在额定风量时克服自身阻力后，机组进出风口静压差，单位为</w:t>
      </w:r>
      <w:r w:rsidRPr="005B5CDB">
        <w:rPr>
          <w:rFonts w:cs="Times New Roman"/>
        </w:rPr>
        <w:t xml:space="preserve"> Pa</w:t>
      </w:r>
      <w:r w:rsidRPr="005B5CDB">
        <w:rPr>
          <w:rFonts w:cs="Times New Roman"/>
        </w:rPr>
        <w:t>。</w:t>
      </w:r>
    </w:p>
    <w:p w14:paraId="4BDE54E3" w14:textId="77777777" w:rsidR="00E26FF0" w:rsidRPr="005B5CDB" w:rsidRDefault="00000000">
      <w:pPr>
        <w:ind w:firstLineChars="0" w:firstLine="0"/>
        <w:rPr>
          <w:rFonts w:cs="Times New Roman"/>
        </w:rPr>
      </w:pPr>
      <w:r w:rsidRPr="005B5CDB">
        <w:rPr>
          <w:rFonts w:cs="Times New Roman"/>
        </w:rPr>
        <w:t>3.12</w:t>
      </w:r>
    </w:p>
    <w:p w14:paraId="360C6380" w14:textId="77777777" w:rsidR="00E26FF0" w:rsidRPr="005B5CDB" w:rsidRDefault="00000000">
      <w:pPr>
        <w:ind w:firstLineChars="202" w:firstLine="426"/>
        <w:rPr>
          <w:rFonts w:cs="Times New Roman"/>
          <w:b/>
          <w:bCs/>
        </w:rPr>
      </w:pPr>
      <w:r w:rsidRPr="005B5CDB">
        <w:rPr>
          <w:rFonts w:cs="Times New Roman"/>
          <w:b/>
          <w:bCs/>
        </w:rPr>
        <w:t>漏风率</w:t>
      </w:r>
      <w:r w:rsidRPr="005B5CDB">
        <w:rPr>
          <w:rFonts w:cs="Times New Roman"/>
          <w:b/>
          <w:bCs/>
        </w:rPr>
        <w:t xml:space="preserve"> air leakage rate</w:t>
      </w:r>
    </w:p>
    <w:p w14:paraId="1451EFE8" w14:textId="77777777" w:rsidR="00E26FF0" w:rsidRPr="005B5CDB" w:rsidRDefault="00000000">
      <w:pPr>
        <w:ind w:firstLine="420"/>
        <w:rPr>
          <w:rFonts w:cs="Times New Roman"/>
        </w:rPr>
      </w:pPr>
      <w:r w:rsidRPr="005B5CDB">
        <w:rPr>
          <w:rFonts w:cs="Times New Roman"/>
        </w:rPr>
        <w:t>漏风率为机组的漏风量与额定风量之比率，用</w:t>
      </w:r>
      <w:r w:rsidRPr="005B5CDB">
        <w:rPr>
          <w:rFonts w:cs="Times New Roman"/>
        </w:rPr>
        <w:t>%</w:t>
      </w:r>
      <w:r w:rsidRPr="005B5CDB">
        <w:rPr>
          <w:rFonts w:cs="Times New Roman"/>
        </w:rPr>
        <w:t>表示。</w:t>
      </w:r>
    </w:p>
    <w:p w14:paraId="7D6BD174" w14:textId="77777777" w:rsidR="00E26FF0" w:rsidRPr="005B5CDB" w:rsidRDefault="00000000">
      <w:pPr>
        <w:ind w:firstLineChars="0" w:firstLine="0"/>
        <w:rPr>
          <w:rFonts w:cs="Times New Roman"/>
        </w:rPr>
      </w:pPr>
      <w:r w:rsidRPr="005B5CDB">
        <w:rPr>
          <w:rFonts w:cs="Times New Roman"/>
        </w:rPr>
        <w:t>3.13</w:t>
      </w:r>
    </w:p>
    <w:p w14:paraId="46A165D2" w14:textId="77777777" w:rsidR="00E26FF0" w:rsidRPr="005B5CDB" w:rsidRDefault="00000000">
      <w:pPr>
        <w:ind w:firstLineChars="202" w:firstLine="426"/>
        <w:rPr>
          <w:rFonts w:cs="Times New Roman"/>
          <w:b/>
          <w:bCs/>
        </w:rPr>
      </w:pPr>
      <w:r w:rsidRPr="005B5CDB">
        <w:rPr>
          <w:rFonts w:cs="Times New Roman"/>
          <w:b/>
          <w:bCs/>
        </w:rPr>
        <w:t>断面风速均匀度</w:t>
      </w:r>
      <w:r w:rsidRPr="005B5CDB">
        <w:rPr>
          <w:rFonts w:cs="Times New Roman"/>
          <w:b/>
          <w:bCs/>
        </w:rPr>
        <w:t xml:space="preserve"> air velocity uniformity at cross section</w:t>
      </w:r>
    </w:p>
    <w:p w14:paraId="38CC07ED" w14:textId="77777777" w:rsidR="00E26FF0" w:rsidRPr="005B5CDB" w:rsidRDefault="00000000">
      <w:pPr>
        <w:ind w:firstLine="420"/>
        <w:rPr>
          <w:rFonts w:cs="Times New Roman"/>
        </w:rPr>
      </w:pPr>
      <w:r w:rsidRPr="005B5CDB">
        <w:rPr>
          <w:rFonts w:cs="Times New Roman"/>
        </w:rPr>
        <w:t>指断面上任一点的风速与平均风速之差的绝对值不超过平均风速</w:t>
      </w:r>
      <w:r w:rsidRPr="005B5CDB">
        <w:rPr>
          <w:rFonts w:cs="Times New Roman"/>
        </w:rPr>
        <w:t>20</w:t>
      </w:r>
      <w:r w:rsidRPr="005B5CDB">
        <w:rPr>
          <w:rFonts w:cs="Times New Roman"/>
        </w:rPr>
        <w:t>％的点数占总测点数的百分比，单位为</w:t>
      </w:r>
      <w:r w:rsidRPr="005B5CDB">
        <w:rPr>
          <w:rFonts w:cs="Times New Roman"/>
        </w:rPr>
        <w:t>%</w:t>
      </w:r>
      <w:r w:rsidRPr="005B5CDB">
        <w:rPr>
          <w:rFonts w:cs="Times New Roman"/>
        </w:rPr>
        <w:t>。</w:t>
      </w:r>
    </w:p>
    <w:p w14:paraId="6887C188" w14:textId="77777777" w:rsidR="00E26FF0" w:rsidRPr="005B5CDB" w:rsidRDefault="00000000">
      <w:pPr>
        <w:ind w:firstLineChars="0" w:firstLine="0"/>
        <w:rPr>
          <w:rFonts w:cs="Times New Roman"/>
        </w:rPr>
      </w:pPr>
      <w:r w:rsidRPr="005B5CDB">
        <w:rPr>
          <w:rFonts w:cs="Times New Roman"/>
        </w:rPr>
        <w:t>3.14</w:t>
      </w:r>
    </w:p>
    <w:p w14:paraId="0658D263" w14:textId="77777777" w:rsidR="00E26FF0" w:rsidRPr="005B5CDB" w:rsidRDefault="00000000">
      <w:pPr>
        <w:ind w:firstLineChars="202" w:firstLine="426"/>
        <w:rPr>
          <w:rFonts w:cs="Times New Roman"/>
          <w:b/>
          <w:bCs/>
        </w:rPr>
      </w:pPr>
      <w:r w:rsidRPr="005B5CDB">
        <w:rPr>
          <w:rFonts w:cs="Times New Roman"/>
          <w:b/>
          <w:bCs/>
        </w:rPr>
        <w:t>过滤效率</w:t>
      </w:r>
      <w:r w:rsidRPr="005B5CDB">
        <w:rPr>
          <w:rFonts w:cs="Times New Roman"/>
          <w:b/>
          <w:bCs/>
        </w:rPr>
        <w:t xml:space="preserve"> filtration efficiency of units</w:t>
      </w:r>
    </w:p>
    <w:p w14:paraId="188BD7CA" w14:textId="77777777" w:rsidR="00E26FF0" w:rsidRPr="005B5CDB" w:rsidRDefault="00000000">
      <w:pPr>
        <w:ind w:firstLine="420"/>
        <w:rPr>
          <w:rFonts w:cs="Times New Roman"/>
        </w:rPr>
      </w:pPr>
      <w:r w:rsidRPr="005B5CDB">
        <w:rPr>
          <w:rFonts w:cs="Times New Roman"/>
        </w:rPr>
        <w:t>指设备配置的空气过滤器（装置）的过滤效率，单位为</w:t>
      </w:r>
      <w:r w:rsidRPr="005B5CDB">
        <w:rPr>
          <w:rFonts w:cs="Times New Roman"/>
        </w:rPr>
        <w:t>%</w:t>
      </w:r>
      <w:r w:rsidRPr="005B5CDB">
        <w:rPr>
          <w:rFonts w:cs="Times New Roman"/>
        </w:rPr>
        <w:t>。</w:t>
      </w:r>
    </w:p>
    <w:p w14:paraId="38ECA9F3" w14:textId="22D3FFAD" w:rsidR="00C101FF" w:rsidRPr="005B5CDB" w:rsidRDefault="00C101FF" w:rsidP="00C101FF">
      <w:pPr>
        <w:ind w:firstLineChars="0" w:firstLine="0"/>
        <w:rPr>
          <w:rFonts w:cs="Times New Roman"/>
        </w:rPr>
      </w:pPr>
      <w:r w:rsidRPr="005B5CDB">
        <w:rPr>
          <w:rFonts w:cs="Times New Roman"/>
        </w:rPr>
        <w:t>3.15</w:t>
      </w:r>
    </w:p>
    <w:p w14:paraId="6A40AB83" w14:textId="77777777" w:rsidR="00C101FF" w:rsidRPr="005B5CDB" w:rsidRDefault="00C101FF" w:rsidP="00C101FF">
      <w:pPr>
        <w:ind w:firstLineChars="202" w:firstLine="426"/>
        <w:rPr>
          <w:rFonts w:cs="Times New Roman"/>
          <w:b/>
          <w:bCs/>
        </w:rPr>
      </w:pPr>
      <w:r w:rsidRPr="005B5CDB">
        <w:rPr>
          <w:rFonts w:cs="Times New Roman"/>
          <w:b/>
          <w:bCs/>
        </w:rPr>
        <w:t>额定风量</w:t>
      </w:r>
      <w:r w:rsidRPr="005B5CDB">
        <w:rPr>
          <w:rFonts w:cs="Times New Roman"/>
          <w:b/>
          <w:bCs/>
        </w:rPr>
        <w:t xml:space="preserve"> rated airflow rate </w:t>
      </w:r>
    </w:p>
    <w:p w14:paraId="4E00B16E" w14:textId="77777777" w:rsidR="00C101FF" w:rsidRPr="005B5CDB" w:rsidRDefault="00C101FF" w:rsidP="00C101FF">
      <w:pPr>
        <w:ind w:firstLine="420"/>
        <w:rPr>
          <w:rFonts w:cs="Times New Roman"/>
        </w:rPr>
      </w:pPr>
      <w:r w:rsidRPr="005B5CDB">
        <w:rPr>
          <w:rFonts w:cs="Times New Roman"/>
        </w:rPr>
        <w:t>在标准空气状态下，单位时间通过机组的空气体积流量，单位为</w:t>
      </w:r>
      <w:r w:rsidRPr="005B5CDB">
        <w:rPr>
          <w:rFonts w:cs="Times New Roman"/>
        </w:rPr>
        <w:t>m</w:t>
      </w:r>
      <w:r w:rsidRPr="005B5CDB">
        <w:rPr>
          <w:rFonts w:cs="Times New Roman"/>
          <w:vertAlign w:val="superscript"/>
        </w:rPr>
        <w:t>3</w:t>
      </w:r>
      <w:r w:rsidRPr="005B5CDB">
        <w:rPr>
          <w:rFonts w:cs="Times New Roman"/>
        </w:rPr>
        <w:t>/h</w:t>
      </w:r>
      <w:r w:rsidRPr="005B5CDB">
        <w:rPr>
          <w:rFonts w:cs="Times New Roman"/>
        </w:rPr>
        <w:t>或</w:t>
      </w:r>
      <w:r w:rsidRPr="005B5CDB">
        <w:rPr>
          <w:rFonts w:cs="Times New Roman"/>
        </w:rPr>
        <w:t>m</w:t>
      </w:r>
      <w:r w:rsidRPr="005B5CDB">
        <w:rPr>
          <w:rFonts w:cs="Times New Roman"/>
          <w:vertAlign w:val="superscript"/>
        </w:rPr>
        <w:t>3</w:t>
      </w:r>
      <w:r w:rsidRPr="005B5CDB">
        <w:rPr>
          <w:rFonts w:cs="Times New Roman"/>
        </w:rPr>
        <w:t>/s</w:t>
      </w:r>
      <w:r w:rsidRPr="005B5CDB">
        <w:rPr>
          <w:rFonts w:cs="Times New Roman"/>
        </w:rPr>
        <w:t>。</w:t>
      </w:r>
    </w:p>
    <w:p w14:paraId="0388E172" w14:textId="77777777" w:rsidR="00E26FF0" w:rsidRPr="005B5CDB" w:rsidRDefault="00000000">
      <w:pPr>
        <w:pStyle w:val="1"/>
        <w:numPr>
          <w:ilvl w:val="0"/>
          <w:numId w:val="3"/>
        </w:numPr>
        <w:spacing w:beforeLines="100" w:before="312" w:afterLines="100" w:after="312"/>
        <w:ind w:firstLineChars="0"/>
        <w:jc w:val="left"/>
        <w:rPr>
          <w:rFonts w:cs="Times New Roman"/>
          <w:b w:val="0"/>
        </w:rPr>
      </w:pPr>
      <w:bookmarkStart w:id="5" w:name="_Toc265589048"/>
      <w:bookmarkStart w:id="6" w:name="_Toc177567085"/>
      <w:r w:rsidRPr="005B5CDB">
        <w:rPr>
          <w:rFonts w:cs="Times New Roman"/>
          <w:b w:val="0"/>
        </w:rPr>
        <w:t>分类</w:t>
      </w:r>
      <w:bookmarkEnd w:id="5"/>
      <w:r w:rsidRPr="005B5CDB">
        <w:rPr>
          <w:rFonts w:cs="Times New Roman"/>
          <w:b w:val="0"/>
        </w:rPr>
        <w:t>与标记</w:t>
      </w:r>
      <w:bookmarkEnd w:id="6"/>
    </w:p>
    <w:p w14:paraId="353D91F4" w14:textId="77777777" w:rsidR="00E26FF0" w:rsidRPr="005B5CDB" w:rsidRDefault="00000000">
      <w:pPr>
        <w:pStyle w:val="2"/>
        <w:numPr>
          <w:ilvl w:val="1"/>
          <w:numId w:val="3"/>
        </w:numPr>
        <w:spacing w:before="0" w:after="0"/>
        <w:rPr>
          <w:rFonts w:cs="Times New Roman"/>
        </w:rPr>
      </w:pPr>
      <w:r w:rsidRPr="005B5CDB">
        <w:rPr>
          <w:rFonts w:cs="Times New Roman"/>
        </w:rPr>
        <w:t xml:space="preserve"> </w:t>
      </w:r>
      <w:bookmarkStart w:id="7" w:name="_Toc177567086"/>
      <w:r w:rsidRPr="005B5CDB">
        <w:rPr>
          <w:rFonts w:cs="Times New Roman"/>
        </w:rPr>
        <w:t>分</w:t>
      </w:r>
      <w:r w:rsidRPr="005B5CDB">
        <w:rPr>
          <w:rFonts w:cs="Times New Roman"/>
        </w:rPr>
        <w:t>类</w:t>
      </w:r>
      <w:bookmarkEnd w:id="7"/>
      <w:r w:rsidRPr="005B5CDB">
        <w:rPr>
          <w:rFonts w:cs="Times New Roman"/>
        </w:rPr>
        <w:t>和代号</w:t>
      </w:r>
    </w:p>
    <w:p w14:paraId="34B11E77" w14:textId="39F0508D" w:rsidR="00E26FF0" w:rsidRPr="005B5CDB" w:rsidRDefault="00000000" w:rsidP="00DC58AD">
      <w:pPr>
        <w:ind w:firstLineChars="0" w:firstLine="0"/>
        <w:rPr>
          <w:rFonts w:cs="Times New Roman"/>
        </w:rPr>
      </w:pPr>
      <w:r w:rsidRPr="005B5CDB">
        <w:rPr>
          <w:rFonts w:cs="Times New Roman"/>
        </w:rPr>
        <w:t xml:space="preserve">4.1.1  </w:t>
      </w:r>
      <w:r w:rsidRPr="005B5CDB">
        <w:rPr>
          <w:rFonts w:cs="Times New Roman"/>
        </w:rPr>
        <w:t>按结构型式分为：卧式</w:t>
      </w:r>
      <w:r w:rsidRPr="005B5CDB">
        <w:rPr>
          <w:rFonts w:cs="Times New Roman"/>
          <w:szCs w:val="21"/>
        </w:rPr>
        <w:t>，代号为</w:t>
      </w:r>
      <w:r w:rsidRPr="005B5CDB">
        <w:rPr>
          <w:rFonts w:cs="Times New Roman"/>
        </w:rPr>
        <w:t>WS</w:t>
      </w:r>
      <w:r w:rsidR="00DC58AD" w:rsidRPr="005B5CDB">
        <w:rPr>
          <w:rFonts w:cs="Times New Roman"/>
        </w:rPr>
        <w:t>；</w:t>
      </w:r>
      <w:r w:rsidRPr="005B5CDB">
        <w:rPr>
          <w:rFonts w:cs="Times New Roman"/>
        </w:rPr>
        <w:t>立式</w:t>
      </w:r>
      <w:r w:rsidR="00DC58AD" w:rsidRPr="005B5CDB">
        <w:rPr>
          <w:rFonts w:cs="Times New Roman"/>
        </w:rPr>
        <w:t>，</w:t>
      </w:r>
      <w:r w:rsidR="00DC58AD" w:rsidRPr="005B5CDB">
        <w:rPr>
          <w:rFonts w:cs="Times New Roman"/>
          <w:szCs w:val="21"/>
        </w:rPr>
        <w:t>代号为</w:t>
      </w:r>
      <w:r w:rsidRPr="005B5CDB">
        <w:rPr>
          <w:rFonts w:cs="Times New Roman"/>
        </w:rPr>
        <w:t>LS</w:t>
      </w:r>
      <w:r w:rsidR="00DC58AD" w:rsidRPr="005B5CDB">
        <w:rPr>
          <w:rFonts w:cs="Times New Roman"/>
        </w:rPr>
        <w:t>；</w:t>
      </w:r>
      <w:r w:rsidRPr="005B5CDB">
        <w:rPr>
          <w:rFonts w:cs="Times New Roman"/>
        </w:rPr>
        <w:t>吊装式</w:t>
      </w:r>
      <w:r w:rsidR="00DC58AD" w:rsidRPr="005B5CDB">
        <w:rPr>
          <w:rFonts w:cs="Times New Roman"/>
        </w:rPr>
        <w:t>，</w:t>
      </w:r>
      <w:r w:rsidR="00DC58AD" w:rsidRPr="005B5CDB">
        <w:rPr>
          <w:rFonts w:cs="Times New Roman"/>
          <w:szCs w:val="21"/>
        </w:rPr>
        <w:t>代号为</w:t>
      </w:r>
      <w:r w:rsidRPr="005B5CDB">
        <w:rPr>
          <w:rFonts w:cs="Times New Roman"/>
        </w:rPr>
        <w:t>DS</w:t>
      </w:r>
      <w:r w:rsidRPr="005B5CDB">
        <w:rPr>
          <w:rFonts w:cs="Times New Roman"/>
        </w:rPr>
        <w:t>。</w:t>
      </w:r>
    </w:p>
    <w:p w14:paraId="09EA8C3B" w14:textId="5A128813" w:rsidR="00E26FF0" w:rsidRPr="005B5CDB" w:rsidRDefault="00000000" w:rsidP="00DC58AD">
      <w:pPr>
        <w:ind w:firstLineChars="0" w:firstLine="0"/>
        <w:rPr>
          <w:rFonts w:cs="Times New Roman"/>
        </w:rPr>
      </w:pPr>
      <w:r w:rsidRPr="005B5CDB">
        <w:rPr>
          <w:rFonts w:cs="Times New Roman"/>
        </w:rPr>
        <w:t xml:space="preserve">4.1.2  </w:t>
      </w:r>
      <w:r w:rsidRPr="005B5CDB">
        <w:rPr>
          <w:rFonts w:cs="Times New Roman"/>
        </w:rPr>
        <w:t>按用途特征分为：新风送风机组</w:t>
      </w:r>
      <w:r w:rsidR="00DC58AD" w:rsidRPr="005B5CDB">
        <w:rPr>
          <w:rFonts w:cs="Times New Roman"/>
        </w:rPr>
        <w:t>，代号为</w:t>
      </w:r>
      <w:r w:rsidRPr="005B5CDB">
        <w:rPr>
          <w:rFonts w:cs="Times New Roman"/>
        </w:rPr>
        <w:t>XSF</w:t>
      </w:r>
      <w:r w:rsidR="00DC58AD" w:rsidRPr="005B5CDB">
        <w:rPr>
          <w:rFonts w:cs="Times New Roman"/>
        </w:rPr>
        <w:t>；</w:t>
      </w:r>
      <w:r w:rsidRPr="005B5CDB">
        <w:rPr>
          <w:rFonts w:cs="Times New Roman"/>
          <w:color w:val="000000" w:themeColor="text1"/>
        </w:rPr>
        <w:t>新风空调机组</w:t>
      </w:r>
      <w:r w:rsidR="00DC58AD" w:rsidRPr="005B5CDB">
        <w:rPr>
          <w:rFonts w:cs="Times New Roman"/>
          <w:color w:val="000000" w:themeColor="text1"/>
        </w:rPr>
        <w:t>，代号为</w:t>
      </w:r>
      <w:r w:rsidRPr="005B5CDB">
        <w:rPr>
          <w:rFonts w:cs="Times New Roman"/>
          <w:color w:val="000000" w:themeColor="text1"/>
        </w:rPr>
        <w:t>XKT</w:t>
      </w:r>
      <w:r w:rsidR="00DC58AD" w:rsidRPr="005B5CDB">
        <w:rPr>
          <w:rFonts w:cs="Times New Roman"/>
          <w:color w:val="000000" w:themeColor="text1"/>
        </w:rPr>
        <w:t>；</w:t>
      </w:r>
      <w:r w:rsidRPr="005B5CDB">
        <w:rPr>
          <w:rFonts w:cs="Times New Roman"/>
          <w:color w:val="000000" w:themeColor="text1"/>
        </w:rPr>
        <w:t>排风机组</w:t>
      </w:r>
      <w:r w:rsidR="00DC58AD" w:rsidRPr="005B5CDB">
        <w:rPr>
          <w:rFonts w:cs="Times New Roman"/>
          <w:color w:val="000000" w:themeColor="text1"/>
        </w:rPr>
        <w:t>，代号为</w:t>
      </w:r>
      <w:r w:rsidRPr="005B5CDB">
        <w:rPr>
          <w:rFonts w:cs="Times New Roman"/>
          <w:color w:val="000000" w:themeColor="text1"/>
        </w:rPr>
        <w:t>PF</w:t>
      </w:r>
      <w:r w:rsidR="00DC58AD" w:rsidRPr="005B5CDB">
        <w:rPr>
          <w:rFonts w:cs="Times New Roman"/>
          <w:color w:val="000000" w:themeColor="text1"/>
        </w:rPr>
        <w:t>；</w:t>
      </w:r>
      <w:r w:rsidRPr="005B5CDB">
        <w:rPr>
          <w:rFonts w:cs="Times New Roman"/>
          <w:color w:val="000000" w:themeColor="text1"/>
        </w:rPr>
        <w:t>组合式空调机组</w:t>
      </w:r>
      <w:r w:rsidR="00DC58AD" w:rsidRPr="005B5CDB">
        <w:rPr>
          <w:rFonts w:cs="Times New Roman"/>
          <w:color w:val="000000" w:themeColor="text1"/>
        </w:rPr>
        <w:t>，代号为</w:t>
      </w:r>
      <w:r w:rsidRPr="005B5CDB">
        <w:rPr>
          <w:rFonts w:cs="Times New Roman"/>
          <w:color w:val="000000" w:themeColor="text1"/>
        </w:rPr>
        <w:t>ZH</w:t>
      </w:r>
      <w:r w:rsidR="00DC58AD" w:rsidRPr="005B5CDB">
        <w:rPr>
          <w:rFonts w:cs="Times New Roman"/>
          <w:color w:val="000000" w:themeColor="text1"/>
        </w:rPr>
        <w:t>；</w:t>
      </w:r>
      <w:r w:rsidRPr="005B5CDB">
        <w:rPr>
          <w:rFonts w:cs="Times New Roman"/>
          <w:color w:val="000000" w:themeColor="text1"/>
        </w:rPr>
        <w:t>净化空调机组</w:t>
      </w:r>
      <w:r w:rsidR="00DC58AD" w:rsidRPr="005B5CDB">
        <w:rPr>
          <w:rFonts w:cs="Times New Roman"/>
          <w:color w:val="000000" w:themeColor="text1"/>
        </w:rPr>
        <w:t>，代号为</w:t>
      </w:r>
      <w:r w:rsidRPr="005B5CDB">
        <w:rPr>
          <w:rFonts w:cs="Times New Roman"/>
          <w:color w:val="000000" w:themeColor="text1"/>
        </w:rPr>
        <w:t>JH</w:t>
      </w:r>
      <w:r w:rsidRPr="005B5CDB">
        <w:rPr>
          <w:rFonts w:cs="Times New Roman"/>
        </w:rPr>
        <w:t>。</w:t>
      </w:r>
    </w:p>
    <w:p w14:paraId="0612747A" w14:textId="2662987C" w:rsidR="00E26FF0" w:rsidRPr="005B5CDB" w:rsidRDefault="00000000" w:rsidP="00DC58AD">
      <w:pPr>
        <w:ind w:firstLineChars="0" w:firstLine="0"/>
        <w:rPr>
          <w:rFonts w:cs="Times New Roman"/>
        </w:rPr>
      </w:pPr>
      <w:r w:rsidRPr="005B5CDB">
        <w:rPr>
          <w:rFonts w:cs="Times New Roman"/>
        </w:rPr>
        <w:t xml:space="preserve">4.1.3  </w:t>
      </w:r>
      <w:r w:rsidRPr="005B5CDB">
        <w:rPr>
          <w:rFonts w:cs="Times New Roman"/>
        </w:rPr>
        <w:t>按冷热源提供方式分为：自带冷热源</w:t>
      </w:r>
      <w:r w:rsidR="00DC58AD" w:rsidRPr="005B5CDB">
        <w:rPr>
          <w:rFonts w:cs="Times New Roman"/>
        </w:rPr>
        <w:t>，代号为</w:t>
      </w:r>
      <w:r w:rsidRPr="005B5CDB">
        <w:rPr>
          <w:rFonts w:cs="Times New Roman"/>
        </w:rPr>
        <w:t>ZD</w:t>
      </w:r>
      <w:r w:rsidRPr="005B5CDB">
        <w:rPr>
          <w:rFonts w:cs="Times New Roman"/>
        </w:rPr>
        <w:t>，如直接蒸发式等；外接冷热源</w:t>
      </w:r>
      <w:r w:rsidR="00DC58AD" w:rsidRPr="005B5CDB">
        <w:rPr>
          <w:rFonts w:cs="Times New Roman"/>
        </w:rPr>
        <w:t>，代号为</w:t>
      </w:r>
      <w:r w:rsidRPr="005B5CDB">
        <w:rPr>
          <w:rFonts w:cs="Times New Roman"/>
        </w:rPr>
        <w:t>WJ</w:t>
      </w:r>
      <w:r w:rsidRPr="005B5CDB">
        <w:rPr>
          <w:rFonts w:cs="Times New Roman"/>
        </w:rPr>
        <w:t>，如冷水式、组合式等。</w:t>
      </w:r>
    </w:p>
    <w:p w14:paraId="1214CC40" w14:textId="77777777" w:rsidR="00E26FF0" w:rsidRPr="005B5CDB" w:rsidRDefault="00000000" w:rsidP="00DC58AD">
      <w:pPr>
        <w:ind w:firstLineChars="0" w:firstLine="0"/>
        <w:rPr>
          <w:rFonts w:cs="Times New Roman"/>
        </w:rPr>
      </w:pPr>
      <w:r w:rsidRPr="005B5CDB">
        <w:rPr>
          <w:rFonts w:cs="Times New Roman"/>
        </w:rPr>
        <w:t xml:space="preserve">4.1.4  </w:t>
      </w:r>
      <w:r w:rsidRPr="005B5CDB">
        <w:rPr>
          <w:rFonts w:cs="Times New Roman"/>
        </w:rPr>
        <w:t>平急结合用通风空调设备的基本规格用额定风量表示，见表</w:t>
      </w:r>
      <w:r w:rsidRPr="005B5CDB">
        <w:rPr>
          <w:rFonts w:cs="Times New Roman"/>
        </w:rPr>
        <w:t>1</w:t>
      </w:r>
      <w:r w:rsidRPr="005B5CDB">
        <w:rPr>
          <w:rFonts w:cs="Times New Roman"/>
        </w:rPr>
        <w:t>。</w:t>
      </w:r>
    </w:p>
    <w:p w14:paraId="42EC6D05" w14:textId="77777777" w:rsidR="00E26FF0" w:rsidRPr="005B5CDB" w:rsidRDefault="00000000">
      <w:pPr>
        <w:pStyle w:val="af9"/>
        <w:spacing w:line="300" w:lineRule="auto"/>
        <w:ind w:firstLineChars="0" w:firstLine="0"/>
        <w:jc w:val="right"/>
        <w:rPr>
          <w:rFonts w:ascii="Times New Roman" w:eastAsia="黑体"/>
          <w:szCs w:val="21"/>
        </w:rPr>
      </w:pPr>
      <w:r w:rsidRPr="005B5CDB">
        <w:rPr>
          <w:rFonts w:ascii="Times New Roman" w:eastAsia="黑体"/>
          <w:szCs w:val="21"/>
        </w:rPr>
        <w:t>表</w:t>
      </w:r>
      <w:r w:rsidRPr="005B5CDB">
        <w:rPr>
          <w:rFonts w:ascii="Times New Roman" w:eastAsia="黑体"/>
          <w:szCs w:val="21"/>
        </w:rPr>
        <w:t xml:space="preserve">1  </w:t>
      </w:r>
      <w:r w:rsidRPr="005B5CDB">
        <w:rPr>
          <w:rFonts w:ascii="Times New Roman" w:eastAsia="黑体"/>
          <w:szCs w:val="21"/>
        </w:rPr>
        <w:t>基本规格</w:t>
      </w:r>
      <w:r w:rsidRPr="005B5CDB">
        <w:rPr>
          <w:rFonts w:ascii="Times New Roman" w:eastAsia="黑体"/>
          <w:szCs w:val="21"/>
        </w:rPr>
        <w:tab/>
        <w:t xml:space="preserve">     </w:t>
      </w:r>
      <w:r w:rsidRPr="005B5CDB">
        <w:rPr>
          <w:rFonts w:ascii="Times New Roman"/>
          <w:color w:val="050505"/>
          <w:sz w:val="18"/>
          <w:szCs w:val="18"/>
        </w:rPr>
        <w:t>单位为</w:t>
      </w:r>
      <w:r w:rsidRPr="005B5CDB">
        <w:rPr>
          <w:rFonts w:ascii="Times New Roman"/>
          <w:color w:val="050505"/>
          <w:sz w:val="18"/>
          <w:szCs w:val="18"/>
        </w:rPr>
        <w:t>m³/h</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850"/>
        <w:gridCol w:w="850"/>
        <w:gridCol w:w="850"/>
        <w:gridCol w:w="850"/>
        <w:gridCol w:w="850"/>
        <w:gridCol w:w="850"/>
        <w:gridCol w:w="850"/>
        <w:gridCol w:w="850"/>
        <w:gridCol w:w="850"/>
        <w:gridCol w:w="850"/>
      </w:tblGrid>
      <w:tr w:rsidR="00E26FF0" w:rsidRPr="005B5CDB" w14:paraId="18D5FA0C" w14:textId="77777777">
        <w:trPr>
          <w:trHeight w:val="397"/>
          <w:jc w:val="center"/>
        </w:trPr>
        <w:tc>
          <w:tcPr>
            <w:tcW w:w="1134" w:type="dxa"/>
            <w:vAlign w:val="center"/>
          </w:tcPr>
          <w:p w14:paraId="5F2945BA" w14:textId="77777777" w:rsidR="00E26FF0" w:rsidRPr="005B5CDB" w:rsidRDefault="00000000">
            <w:pPr>
              <w:pStyle w:val="af9"/>
              <w:ind w:firstLineChars="0" w:firstLine="0"/>
              <w:jc w:val="center"/>
              <w:rPr>
                <w:rFonts w:ascii="Times New Roman"/>
                <w:szCs w:val="21"/>
              </w:rPr>
            </w:pPr>
            <w:r w:rsidRPr="005B5CDB">
              <w:rPr>
                <w:rFonts w:ascii="Times New Roman"/>
                <w:szCs w:val="21"/>
              </w:rPr>
              <w:t>规格代号</w:t>
            </w:r>
          </w:p>
        </w:tc>
        <w:tc>
          <w:tcPr>
            <w:tcW w:w="850" w:type="dxa"/>
            <w:vAlign w:val="center"/>
          </w:tcPr>
          <w:p w14:paraId="4D64DE44" w14:textId="77777777" w:rsidR="00E26FF0" w:rsidRPr="005B5CDB" w:rsidRDefault="00000000">
            <w:pPr>
              <w:pStyle w:val="af9"/>
              <w:ind w:firstLineChars="0" w:firstLine="0"/>
              <w:jc w:val="center"/>
              <w:rPr>
                <w:rFonts w:ascii="Times New Roman"/>
                <w:szCs w:val="21"/>
              </w:rPr>
            </w:pPr>
            <w:r w:rsidRPr="005B5CDB">
              <w:rPr>
                <w:rFonts w:ascii="Times New Roman"/>
                <w:szCs w:val="21"/>
              </w:rPr>
              <w:t>2</w:t>
            </w:r>
          </w:p>
        </w:tc>
        <w:tc>
          <w:tcPr>
            <w:tcW w:w="850" w:type="dxa"/>
            <w:vAlign w:val="center"/>
          </w:tcPr>
          <w:p w14:paraId="31AFC48D" w14:textId="77777777" w:rsidR="00E26FF0" w:rsidRPr="005B5CDB" w:rsidRDefault="00000000">
            <w:pPr>
              <w:pStyle w:val="af9"/>
              <w:ind w:firstLineChars="0" w:firstLine="0"/>
              <w:jc w:val="center"/>
              <w:rPr>
                <w:rFonts w:ascii="Times New Roman"/>
                <w:szCs w:val="21"/>
              </w:rPr>
            </w:pPr>
            <w:r w:rsidRPr="005B5CDB">
              <w:rPr>
                <w:rFonts w:ascii="Times New Roman"/>
                <w:szCs w:val="21"/>
              </w:rPr>
              <w:t>3</w:t>
            </w:r>
          </w:p>
        </w:tc>
        <w:tc>
          <w:tcPr>
            <w:tcW w:w="850" w:type="dxa"/>
            <w:vAlign w:val="center"/>
          </w:tcPr>
          <w:p w14:paraId="3F1413A3" w14:textId="77777777" w:rsidR="00E26FF0" w:rsidRPr="005B5CDB" w:rsidRDefault="00000000">
            <w:pPr>
              <w:pStyle w:val="af9"/>
              <w:ind w:firstLineChars="0" w:firstLine="0"/>
              <w:jc w:val="center"/>
              <w:rPr>
                <w:rFonts w:ascii="Times New Roman"/>
                <w:szCs w:val="21"/>
              </w:rPr>
            </w:pPr>
            <w:r w:rsidRPr="005B5CDB">
              <w:rPr>
                <w:rFonts w:ascii="Times New Roman"/>
                <w:szCs w:val="21"/>
              </w:rPr>
              <w:t>4</w:t>
            </w:r>
          </w:p>
        </w:tc>
        <w:tc>
          <w:tcPr>
            <w:tcW w:w="850" w:type="dxa"/>
            <w:vAlign w:val="center"/>
          </w:tcPr>
          <w:p w14:paraId="004239D2" w14:textId="77777777" w:rsidR="00E26FF0" w:rsidRPr="005B5CDB" w:rsidRDefault="00000000">
            <w:pPr>
              <w:pStyle w:val="af9"/>
              <w:ind w:firstLineChars="0" w:firstLine="0"/>
              <w:jc w:val="center"/>
              <w:rPr>
                <w:rFonts w:ascii="Times New Roman"/>
                <w:szCs w:val="21"/>
              </w:rPr>
            </w:pPr>
            <w:r w:rsidRPr="005B5CDB">
              <w:rPr>
                <w:rFonts w:ascii="Times New Roman"/>
                <w:szCs w:val="21"/>
              </w:rPr>
              <w:t>5</w:t>
            </w:r>
          </w:p>
        </w:tc>
        <w:tc>
          <w:tcPr>
            <w:tcW w:w="850" w:type="dxa"/>
            <w:vAlign w:val="center"/>
          </w:tcPr>
          <w:p w14:paraId="07B0EC75" w14:textId="77777777" w:rsidR="00E26FF0" w:rsidRPr="005B5CDB" w:rsidRDefault="00000000">
            <w:pPr>
              <w:pStyle w:val="af9"/>
              <w:ind w:firstLineChars="0" w:firstLine="0"/>
              <w:jc w:val="center"/>
              <w:rPr>
                <w:rFonts w:ascii="Times New Roman"/>
                <w:szCs w:val="21"/>
              </w:rPr>
            </w:pPr>
            <w:r w:rsidRPr="005B5CDB">
              <w:rPr>
                <w:rFonts w:ascii="Times New Roman"/>
                <w:szCs w:val="21"/>
              </w:rPr>
              <w:t>6</w:t>
            </w:r>
          </w:p>
        </w:tc>
        <w:tc>
          <w:tcPr>
            <w:tcW w:w="850" w:type="dxa"/>
            <w:vAlign w:val="center"/>
          </w:tcPr>
          <w:p w14:paraId="296BFCB4" w14:textId="77777777" w:rsidR="00E26FF0" w:rsidRPr="005B5CDB" w:rsidRDefault="00000000">
            <w:pPr>
              <w:pStyle w:val="af9"/>
              <w:ind w:firstLineChars="0" w:firstLine="0"/>
              <w:jc w:val="center"/>
              <w:rPr>
                <w:rFonts w:ascii="Times New Roman"/>
                <w:szCs w:val="21"/>
              </w:rPr>
            </w:pPr>
            <w:r w:rsidRPr="005B5CDB">
              <w:rPr>
                <w:rFonts w:ascii="Times New Roman"/>
                <w:szCs w:val="21"/>
              </w:rPr>
              <w:t>7</w:t>
            </w:r>
          </w:p>
        </w:tc>
        <w:tc>
          <w:tcPr>
            <w:tcW w:w="850" w:type="dxa"/>
            <w:vAlign w:val="center"/>
          </w:tcPr>
          <w:p w14:paraId="2ECA5016" w14:textId="77777777" w:rsidR="00E26FF0" w:rsidRPr="005B5CDB" w:rsidRDefault="00000000">
            <w:pPr>
              <w:pStyle w:val="af9"/>
              <w:ind w:firstLineChars="0" w:firstLine="0"/>
              <w:jc w:val="center"/>
              <w:rPr>
                <w:rFonts w:ascii="Times New Roman"/>
                <w:szCs w:val="21"/>
              </w:rPr>
            </w:pPr>
            <w:r w:rsidRPr="005B5CDB">
              <w:rPr>
                <w:rFonts w:ascii="Times New Roman"/>
                <w:szCs w:val="21"/>
              </w:rPr>
              <w:t>8</w:t>
            </w:r>
          </w:p>
        </w:tc>
        <w:tc>
          <w:tcPr>
            <w:tcW w:w="850" w:type="dxa"/>
            <w:vAlign w:val="center"/>
          </w:tcPr>
          <w:p w14:paraId="226F2A42" w14:textId="77777777" w:rsidR="00E26FF0" w:rsidRPr="005B5CDB" w:rsidRDefault="00000000">
            <w:pPr>
              <w:pStyle w:val="af9"/>
              <w:ind w:firstLineChars="0" w:firstLine="0"/>
              <w:jc w:val="center"/>
              <w:rPr>
                <w:rFonts w:ascii="Times New Roman"/>
                <w:szCs w:val="21"/>
              </w:rPr>
            </w:pPr>
            <w:r w:rsidRPr="005B5CDB">
              <w:rPr>
                <w:rFonts w:ascii="Times New Roman"/>
                <w:szCs w:val="21"/>
              </w:rPr>
              <w:t>10</w:t>
            </w:r>
          </w:p>
        </w:tc>
        <w:tc>
          <w:tcPr>
            <w:tcW w:w="850" w:type="dxa"/>
            <w:vAlign w:val="center"/>
          </w:tcPr>
          <w:p w14:paraId="1DB4E209" w14:textId="77777777" w:rsidR="00E26FF0" w:rsidRPr="005B5CDB" w:rsidRDefault="00000000">
            <w:pPr>
              <w:pStyle w:val="af9"/>
              <w:ind w:firstLineChars="0" w:firstLine="0"/>
              <w:jc w:val="center"/>
              <w:rPr>
                <w:rFonts w:ascii="Times New Roman"/>
                <w:szCs w:val="21"/>
              </w:rPr>
            </w:pPr>
            <w:r w:rsidRPr="005B5CDB">
              <w:rPr>
                <w:rFonts w:ascii="Times New Roman"/>
                <w:szCs w:val="21"/>
              </w:rPr>
              <w:t>15</w:t>
            </w:r>
          </w:p>
        </w:tc>
        <w:tc>
          <w:tcPr>
            <w:tcW w:w="850" w:type="dxa"/>
            <w:vAlign w:val="center"/>
          </w:tcPr>
          <w:p w14:paraId="796A5766" w14:textId="77777777" w:rsidR="00E26FF0" w:rsidRPr="005B5CDB" w:rsidRDefault="00000000">
            <w:pPr>
              <w:pStyle w:val="af9"/>
              <w:ind w:firstLineChars="0" w:firstLine="0"/>
              <w:jc w:val="center"/>
              <w:rPr>
                <w:rFonts w:ascii="Times New Roman"/>
                <w:szCs w:val="21"/>
              </w:rPr>
            </w:pPr>
            <w:r w:rsidRPr="005B5CDB">
              <w:rPr>
                <w:rFonts w:ascii="Times New Roman"/>
                <w:szCs w:val="21"/>
              </w:rPr>
              <w:t>20</w:t>
            </w:r>
          </w:p>
        </w:tc>
      </w:tr>
      <w:tr w:rsidR="00E26FF0" w:rsidRPr="005B5CDB" w14:paraId="334D2F48" w14:textId="77777777">
        <w:trPr>
          <w:trHeight w:val="397"/>
          <w:jc w:val="center"/>
        </w:trPr>
        <w:tc>
          <w:tcPr>
            <w:tcW w:w="1134" w:type="dxa"/>
            <w:vAlign w:val="center"/>
          </w:tcPr>
          <w:p w14:paraId="18EC38BE" w14:textId="77777777" w:rsidR="00E26FF0" w:rsidRPr="005B5CDB" w:rsidRDefault="00000000">
            <w:pPr>
              <w:pStyle w:val="af9"/>
              <w:ind w:firstLineChars="0" w:firstLine="0"/>
              <w:jc w:val="center"/>
              <w:rPr>
                <w:rFonts w:ascii="Times New Roman"/>
                <w:szCs w:val="21"/>
              </w:rPr>
            </w:pPr>
            <w:r w:rsidRPr="005B5CDB">
              <w:rPr>
                <w:rFonts w:ascii="Times New Roman"/>
                <w:szCs w:val="21"/>
              </w:rPr>
              <w:t>额定风量</w:t>
            </w:r>
          </w:p>
        </w:tc>
        <w:tc>
          <w:tcPr>
            <w:tcW w:w="850" w:type="dxa"/>
            <w:vAlign w:val="center"/>
          </w:tcPr>
          <w:p w14:paraId="39498A45" w14:textId="77777777" w:rsidR="00E26FF0" w:rsidRPr="005B5CDB" w:rsidRDefault="00000000">
            <w:pPr>
              <w:pStyle w:val="af9"/>
              <w:ind w:firstLineChars="0" w:firstLine="0"/>
              <w:jc w:val="center"/>
              <w:rPr>
                <w:rFonts w:ascii="Times New Roman"/>
                <w:szCs w:val="21"/>
              </w:rPr>
            </w:pPr>
            <w:r w:rsidRPr="005B5CDB">
              <w:rPr>
                <w:rFonts w:ascii="Times New Roman"/>
                <w:szCs w:val="21"/>
              </w:rPr>
              <w:t>2 000</w:t>
            </w:r>
          </w:p>
        </w:tc>
        <w:tc>
          <w:tcPr>
            <w:tcW w:w="850" w:type="dxa"/>
            <w:vAlign w:val="center"/>
          </w:tcPr>
          <w:p w14:paraId="554A4A36" w14:textId="77777777" w:rsidR="00E26FF0" w:rsidRPr="005B5CDB" w:rsidRDefault="00000000">
            <w:pPr>
              <w:pStyle w:val="af9"/>
              <w:ind w:firstLineChars="0" w:firstLine="0"/>
              <w:jc w:val="center"/>
              <w:rPr>
                <w:rFonts w:ascii="Times New Roman"/>
                <w:szCs w:val="21"/>
              </w:rPr>
            </w:pPr>
            <w:r w:rsidRPr="005B5CDB">
              <w:rPr>
                <w:rFonts w:ascii="Times New Roman"/>
                <w:szCs w:val="21"/>
              </w:rPr>
              <w:t>3 000</w:t>
            </w:r>
          </w:p>
        </w:tc>
        <w:tc>
          <w:tcPr>
            <w:tcW w:w="850" w:type="dxa"/>
            <w:vAlign w:val="center"/>
          </w:tcPr>
          <w:p w14:paraId="1E0DEEF5" w14:textId="77777777" w:rsidR="00E26FF0" w:rsidRPr="005B5CDB" w:rsidRDefault="00000000">
            <w:pPr>
              <w:pStyle w:val="af9"/>
              <w:ind w:firstLineChars="0" w:firstLine="0"/>
              <w:jc w:val="center"/>
              <w:rPr>
                <w:rFonts w:ascii="Times New Roman"/>
                <w:szCs w:val="21"/>
              </w:rPr>
            </w:pPr>
            <w:r w:rsidRPr="005B5CDB">
              <w:rPr>
                <w:rFonts w:ascii="Times New Roman"/>
                <w:szCs w:val="21"/>
              </w:rPr>
              <w:t>4 000</w:t>
            </w:r>
          </w:p>
        </w:tc>
        <w:tc>
          <w:tcPr>
            <w:tcW w:w="850" w:type="dxa"/>
            <w:vAlign w:val="center"/>
          </w:tcPr>
          <w:p w14:paraId="1794F1B7" w14:textId="77777777" w:rsidR="00E26FF0" w:rsidRPr="005B5CDB" w:rsidRDefault="00000000">
            <w:pPr>
              <w:pStyle w:val="af9"/>
              <w:ind w:firstLineChars="0" w:firstLine="0"/>
              <w:jc w:val="center"/>
              <w:rPr>
                <w:rFonts w:ascii="Times New Roman"/>
                <w:szCs w:val="21"/>
              </w:rPr>
            </w:pPr>
            <w:r w:rsidRPr="005B5CDB">
              <w:rPr>
                <w:rFonts w:ascii="Times New Roman"/>
                <w:szCs w:val="21"/>
              </w:rPr>
              <w:t>5 000</w:t>
            </w:r>
          </w:p>
        </w:tc>
        <w:tc>
          <w:tcPr>
            <w:tcW w:w="850" w:type="dxa"/>
            <w:vAlign w:val="center"/>
          </w:tcPr>
          <w:p w14:paraId="4809C29C" w14:textId="77777777" w:rsidR="00E26FF0" w:rsidRPr="005B5CDB" w:rsidRDefault="00000000">
            <w:pPr>
              <w:pStyle w:val="af9"/>
              <w:ind w:firstLineChars="0" w:firstLine="0"/>
              <w:jc w:val="center"/>
              <w:rPr>
                <w:rFonts w:ascii="Times New Roman"/>
                <w:szCs w:val="21"/>
              </w:rPr>
            </w:pPr>
            <w:r w:rsidRPr="005B5CDB">
              <w:rPr>
                <w:rFonts w:ascii="Times New Roman"/>
                <w:szCs w:val="21"/>
              </w:rPr>
              <w:t>6 000</w:t>
            </w:r>
          </w:p>
        </w:tc>
        <w:tc>
          <w:tcPr>
            <w:tcW w:w="850" w:type="dxa"/>
            <w:vAlign w:val="center"/>
          </w:tcPr>
          <w:p w14:paraId="397BBF4D" w14:textId="77777777" w:rsidR="00E26FF0" w:rsidRPr="005B5CDB" w:rsidRDefault="00000000">
            <w:pPr>
              <w:pStyle w:val="af9"/>
              <w:ind w:firstLineChars="0" w:firstLine="0"/>
              <w:jc w:val="center"/>
              <w:rPr>
                <w:rFonts w:ascii="Times New Roman"/>
                <w:szCs w:val="21"/>
              </w:rPr>
            </w:pPr>
            <w:r w:rsidRPr="005B5CDB">
              <w:rPr>
                <w:rFonts w:ascii="Times New Roman"/>
                <w:szCs w:val="21"/>
              </w:rPr>
              <w:t>7 000</w:t>
            </w:r>
          </w:p>
        </w:tc>
        <w:tc>
          <w:tcPr>
            <w:tcW w:w="850" w:type="dxa"/>
            <w:vAlign w:val="center"/>
          </w:tcPr>
          <w:p w14:paraId="5B66C4A3" w14:textId="77777777" w:rsidR="00E26FF0" w:rsidRPr="005B5CDB" w:rsidRDefault="00000000">
            <w:pPr>
              <w:pStyle w:val="af9"/>
              <w:ind w:firstLineChars="0" w:firstLine="0"/>
              <w:jc w:val="center"/>
              <w:rPr>
                <w:rFonts w:ascii="Times New Roman"/>
                <w:szCs w:val="21"/>
              </w:rPr>
            </w:pPr>
            <w:r w:rsidRPr="005B5CDB">
              <w:rPr>
                <w:rFonts w:ascii="Times New Roman"/>
                <w:szCs w:val="21"/>
              </w:rPr>
              <w:t>8 000</w:t>
            </w:r>
          </w:p>
        </w:tc>
        <w:tc>
          <w:tcPr>
            <w:tcW w:w="850" w:type="dxa"/>
            <w:vAlign w:val="center"/>
          </w:tcPr>
          <w:p w14:paraId="10928EFD" w14:textId="77777777" w:rsidR="00E26FF0" w:rsidRPr="005B5CDB" w:rsidRDefault="00000000">
            <w:pPr>
              <w:pStyle w:val="af9"/>
              <w:ind w:firstLineChars="0" w:firstLine="0"/>
              <w:jc w:val="center"/>
              <w:rPr>
                <w:rFonts w:ascii="Times New Roman"/>
                <w:szCs w:val="21"/>
              </w:rPr>
            </w:pPr>
            <w:r w:rsidRPr="005B5CDB">
              <w:rPr>
                <w:rFonts w:ascii="Times New Roman"/>
                <w:szCs w:val="21"/>
              </w:rPr>
              <w:t>10 000</w:t>
            </w:r>
          </w:p>
        </w:tc>
        <w:tc>
          <w:tcPr>
            <w:tcW w:w="850" w:type="dxa"/>
            <w:vAlign w:val="center"/>
          </w:tcPr>
          <w:p w14:paraId="6184375B" w14:textId="77777777" w:rsidR="00E26FF0" w:rsidRPr="005B5CDB" w:rsidRDefault="00000000">
            <w:pPr>
              <w:pStyle w:val="af9"/>
              <w:ind w:firstLineChars="0" w:firstLine="0"/>
              <w:jc w:val="center"/>
              <w:rPr>
                <w:rFonts w:ascii="Times New Roman"/>
                <w:szCs w:val="21"/>
              </w:rPr>
            </w:pPr>
            <w:r w:rsidRPr="005B5CDB">
              <w:rPr>
                <w:rFonts w:ascii="Times New Roman"/>
                <w:szCs w:val="21"/>
              </w:rPr>
              <w:t>15 000</w:t>
            </w:r>
          </w:p>
        </w:tc>
        <w:tc>
          <w:tcPr>
            <w:tcW w:w="850" w:type="dxa"/>
            <w:vAlign w:val="center"/>
          </w:tcPr>
          <w:p w14:paraId="63631262" w14:textId="77777777" w:rsidR="00E26FF0" w:rsidRPr="005B5CDB" w:rsidRDefault="00000000">
            <w:pPr>
              <w:pStyle w:val="af9"/>
              <w:ind w:firstLineChars="0" w:firstLine="0"/>
              <w:jc w:val="center"/>
              <w:rPr>
                <w:rFonts w:ascii="Times New Roman"/>
                <w:szCs w:val="21"/>
              </w:rPr>
            </w:pPr>
            <w:r w:rsidRPr="005B5CDB">
              <w:rPr>
                <w:rFonts w:ascii="Times New Roman"/>
                <w:szCs w:val="21"/>
              </w:rPr>
              <w:t>20 000</w:t>
            </w:r>
          </w:p>
        </w:tc>
      </w:tr>
    </w:tbl>
    <w:p w14:paraId="311D9772" w14:textId="77777777" w:rsidR="00E26FF0" w:rsidRPr="005B5CDB" w:rsidRDefault="00000000">
      <w:pPr>
        <w:pStyle w:val="2"/>
        <w:numPr>
          <w:ilvl w:val="1"/>
          <w:numId w:val="3"/>
        </w:numPr>
        <w:rPr>
          <w:rFonts w:cs="Times New Roman"/>
        </w:rPr>
      </w:pPr>
      <w:r w:rsidRPr="005B5CDB">
        <w:rPr>
          <w:rFonts w:cs="Times New Roman"/>
        </w:rPr>
        <w:lastRenderedPageBreak/>
        <w:t xml:space="preserve"> </w:t>
      </w:r>
      <w:bookmarkStart w:id="8" w:name="_Toc177567087"/>
      <w:r w:rsidRPr="005B5CDB">
        <w:rPr>
          <w:rFonts w:cs="Times New Roman"/>
        </w:rPr>
        <w:t>标记</w:t>
      </w:r>
      <w:bookmarkEnd w:id="8"/>
    </w:p>
    <w:p w14:paraId="73C5E3B8" w14:textId="4EC62231" w:rsidR="00E26FF0" w:rsidRPr="005B5CDB" w:rsidRDefault="00000000" w:rsidP="00870993">
      <w:pPr>
        <w:ind w:firstLineChars="0" w:firstLine="0"/>
        <w:rPr>
          <w:rFonts w:cs="Times New Roman"/>
        </w:rPr>
      </w:pPr>
      <w:r w:rsidRPr="005B5CDB">
        <w:rPr>
          <w:rFonts w:cs="Times New Roman"/>
        </w:rPr>
        <w:t xml:space="preserve">4.2.1  </w:t>
      </w:r>
      <w:r w:rsidRPr="005B5CDB">
        <w:rPr>
          <w:rFonts w:cs="Times New Roman"/>
        </w:rPr>
        <w:t>平急</w:t>
      </w:r>
      <w:r w:rsidRPr="005B5CDB">
        <w:rPr>
          <w:rFonts w:cs="Times New Roman"/>
        </w:rPr>
        <w:t>结合用通风空调设备</w:t>
      </w:r>
      <w:r w:rsidRPr="005B5CDB">
        <w:rPr>
          <w:rFonts w:cs="Times New Roman"/>
          <w:bCs/>
          <w:szCs w:val="21"/>
        </w:rPr>
        <w:t>应依据</w:t>
      </w:r>
      <w:r w:rsidRPr="005B5CDB">
        <w:rPr>
          <w:rFonts w:cs="Times New Roman"/>
        </w:rPr>
        <w:t>平急结合用通风空调设备、用途特征、结构形式、冷却方式、额定风量和标准号进行标记，标记方式为：</w:t>
      </w:r>
    </w:p>
    <w:p w14:paraId="09BE058E" w14:textId="2221EF3C" w:rsidR="00E26FF0" w:rsidRPr="005B5CDB" w:rsidRDefault="004825AF">
      <w:pPr>
        <w:pStyle w:val="af9"/>
        <w:spacing w:line="360" w:lineRule="auto"/>
        <w:ind w:firstLineChars="0" w:firstLine="0"/>
        <w:rPr>
          <w:rFonts w:ascii="Times New Roman"/>
        </w:rPr>
      </w:pPr>
      <w:r w:rsidRPr="005B5CDB">
        <w:rPr>
          <w:rFonts w:ascii="Times New Roman"/>
          <w:noProof/>
        </w:rPr>
        <mc:AlternateContent>
          <mc:Choice Requires="wpg">
            <w:drawing>
              <wp:anchor distT="0" distB="0" distL="114300" distR="114300" simplePos="0" relativeHeight="251665408" behindDoc="0" locked="0" layoutInCell="1" allowOverlap="1" wp14:anchorId="57D78C8F" wp14:editId="79204CB3">
                <wp:simplePos x="0" y="0"/>
                <wp:positionH relativeFrom="column">
                  <wp:posOffset>82550</wp:posOffset>
                </wp:positionH>
                <wp:positionV relativeFrom="paragraph">
                  <wp:posOffset>57150</wp:posOffset>
                </wp:positionV>
                <wp:extent cx="5731243" cy="1931035"/>
                <wp:effectExtent l="0" t="0" r="22225" b="12065"/>
                <wp:wrapNone/>
                <wp:docPr id="247895041" name="组合 15"/>
                <wp:cNvGraphicFramePr/>
                <a:graphic xmlns:a="http://schemas.openxmlformats.org/drawingml/2006/main">
                  <a:graphicData uri="http://schemas.microsoft.com/office/word/2010/wordprocessingGroup">
                    <wpg:wgp>
                      <wpg:cNvGrpSpPr/>
                      <wpg:grpSpPr>
                        <a:xfrm>
                          <a:off x="0" y="0"/>
                          <a:ext cx="5731243" cy="1931035"/>
                          <a:chOff x="0" y="0"/>
                          <a:chExt cx="5731651" cy="1931035"/>
                        </a:xfrm>
                      </wpg:grpSpPr>
                      <wpg:grpSp>
                        <wpg:cNvPr id="1160218064" name="组合 1160218064"/>
                        <wpg:cNvGrpSpPr/>
                        <wpg:grpSpPr>
                          <a:xfrm>
                            <a:off x="117475" y="0"/>
                            <a:ext cx="5614176" cy="1931035"/>
                            <a:chOff x="2173" y="1281"/>
                            <a:chExt cx="9951" cy="3628"/>
                          </a:xfrm>
                        </wpg:grpSpPr>
                        <wpg:grpSp>
                          <wpg:cNvPr id="1114821722" name="Group 3"/>
                          <wpg:cNvGrpSpPr/>
                          <wpg:grpSpPr>
                            <a:xfrm>
                              <a:off x="2173" y="1281"/>
                              <a:ext cx="6228" cy="3422"/>
                              <a:chOff x="2173" y="1281"/>
                              <a:chExt cx="6228" cy="3422"/>
                            </a:xfrm>
                          </wpg:grpSpPr>
                          <wps:wsp>
                            <wps:cNvPr id="1053291259" name="AutoShape 4"/>
                            <wps:cNvCnPr>
                              <a:cxnSpLocks noChangeShapeType="1"/>
                            </wps:cNvCnPr>
                            <wps:spPr bwMode="auto">
                              <a:xfrm>
                                <a:off x="2362" y="4699"/>
                                <a:ext cx="5378" cy="0"/>
                              </a:xfrm>
                              <a:prstGeom prst="straightConnector1">
                                <a:avLst/>
                              </a:prstGeom>
                              <a:noFill/>
                              <a:ln w="9525">
                                <a:solidFill>
                                  <a:srgbClr val="000000"/>
                                </a:solidFill>
                                <a:round/>
                              </a:ln>
                            </wps:spPr>
                            <wps:bodyPr/>
                          </wps:wsp>
                          <wpg:grpSp>
                            <wpg:cNvPr id="740727528" name="Group 5"/>
                            <wpg:cNvGrpSpPr/>
                            <wpg:grpSpPr>
                              <a:xfrm>
                                <a:off x="2173" y="1281"/>
                                <a:ext cx="6228" cy="3422"/>
                                <a:chOff x="2213" y="1801"/>
                                <a:chExt cx="6228" cy="3422"/>
                              </a:xfrm>
                            </wpg:grpSpPr>
                            <wps:wsp>
                              <wps:cNvPr id="772748414" name="文本框 32"/>
                              <wps:cNvSpPr txBox="1">
                                <a:spLocks noChangeArrowheads="1"/>
                              </wps:cNvSpPr>
                              <wps:spPr bwMode="auto">
                                <a:xfrm>
                                  <a:off x="2213" y="1801"/>
                                  <a:ext cx="6228" cy="2968"/>
                                </a:xfrm>
                                <a:custGeom>
                                  <a:avLst/>
                                  <a:gdLst>
                                    <a:gd name="connsiteX0" fmla="*/ 0 w 3513774"/>
                                    <a:gd name="connsiteY0" fmla="*/ 0 h 1579715"/>
                                    <a:gd name="connsiteX1" fmla="*/ 3513774 w 3513774"/>
                                    <a:gd name="connsiteY1" fmla="*/ 0 h 1579715"/>
                                    <a:gd name="connsiteX2" fmla="*/ 3513774 w 3513774"/>
                                    <a:gd name="connsiteY2" fmla="*/ 1579715 h 1579715"/>
                                    <a:gd name="connsiteX3" fmla="*/ 0 w 3513774"/>
                                    <a:gd name="connsiteY3" fmla="*/ 1579715 h 1579715"/>
                                    <a:gd name="connsiteX4" fmla="*/ 0 w 3513774"/>
                                    <a:gd name="connsiteY4" fmla="*/ 0 h 1579715"/>
                                    <a:gd name="connsiteX0" fmla="*/ 0 w 3513774"/>
                                    <a:gd name="connsiteY0" fmla="*/ 0 h 1579715"/>
                                    <a:gd name="connsiteX1" fmla="*/ 3513774 w 3513774"/>
                                    <a:gd name="connsiteY1" fmla="*/ 0 h 1579715"/>
                                    <a:gd name="connsiteX2" fmla="*/ 3513774 w 3513774"/>
                                    <a:gd name="connsiteY2" fmla="*/ 1579715 h 1579715"/>
                                    <a:gd name="connsiteX3" fmla="*/ 397130 w 3513774"/>
                                    <a:gd name="connsiteY3" fmla="*/ 1566366 h 1579715"/>
                                    <a:gd name="connsiteX4" fmla="*/ 0 w 3513774"/>
                                    <a:gd name="connsiteY4" fmla="*/ 0 h 15797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13774" h="1579715">
                                      <a:moveTo>
                                        <a:pt x="0" y="0"/>
                                      </a:moveTo>
                                      <a:lnTo>
                                        <a:pt x="3513774" y="0"/>
                                      </a:lnTo>
                                      <a:lnTo>
                                        <a:pt x="3513774" y="1579715"/>
                                      </a:lnTo>
                                      <a:lnTo>
                                        <a:pt x="397130" y="1566366"/>
                                      </a:lnTo>
                                      <a:lnTo>
                                        <a:pt x="0" y="0"/>
                                      </a:lnTo>
                                      <a:close/>
                                    </a:path>
                                  </a:pathLst>
                                </a:custGeom>
                                <a:solidFill>
                                  <a:srgbClr val="FFFFFF"/>
                                </a:solidFill>
                                <a:ln w="9525">
                                  <a:solidFill>
                                    <a:srgbClr val="FFFFFF"/>
                                  </a:solidFill>
                                  <a:miter lim="800000"/>
                                </a:ln>
                              </wps:spPr>
                              <wps:txbx>
                                <w:txbxContent>
                                  <w:p w14:paraId="227A3155" w14:textId="77777777" w:rsidR="00E26FF0" w:rsidRDefault="00000000">
                                    <w:pPr>
                                      <w:ind w:firstLine="360"/>
                                      <w:rPr>
                                        <w:sz w:val="18"/>
                                        <w:szCs w:val="18"/>
                                      </w:rPr>
                                    </w:pPr>
                                    <w:r>
                                      <w:rPr>
                                        <w:noProof/>
                                        <w:sz w:val="18"/>
                                        <w:szCs w:val="18"/>
                                      </w:rPr>
                                      <w:drawing>
                                        <wp:inline distT="0" distB="0" distL="0" distR="0" wp14:anchorId="4616AB60" wp14:editId="6EB96274">
                                          <wp:extent cx="3091180" cy="1549400"/>
                                          <wp:effectExtent l="0" t="0" r="0" b="0"/>
                                          <wp:docPr id="1621938768" name="图片 162193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54343" name="图片 6884543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91387" cy="1549891"/>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2093154711" name="AutoShape 6"/>
                              <wps:cNvCnPr>
                                <a:cxnSpLocks noChangeShapeType="1"/>
                              </wps:cNvCnPr>
                              <wps:spPr bwMode="auto">
                                <a:xfrm>
                                  <a:off x="2402" y="2241"/>
                                  <a:ext cx="0" cy="2982"/>
                                </a:xfrm>
                                <a:prstGeom prst="straightConnector1">
                                  <a:avLst/>
                                </a:prstGeom>
                                <a:noFill/>
                                <a:ln w="9525">
                                  <a:solidFill>
                                    <a:srgbClr val="000000"/>
                                  </a:solidFill>
                                  <a:round/>
                                </a:ln>
                              </wps:spPr>
                              <wps:bodyPr/>
                            </wps:wsp>
                          </wpg:grpSp>
                        </wpg:grpSp>
                        <wps:wsp>
                          <wps:cNvPr id="973370040" name="文本框 33"/>
                          <wps:cNvSpPr txBox="1">
                            <a:spLocks noChangeArrowheads="1"/>
                          </wps:cNvSpPr>
                          <wps:spPr bwMode="auto">
                            <a:xfrm>
                              <a:off x="7696" y="2237"/>
                              <a:ext cx="2234" cy="504"/>
                            </a:xfrm>
                            <a:prstGeom prst="rect">
                              <a:avLst/>
                            </a:prstGeom>
                            <a:solidFill>
                              <a:srgbClr val="FFFFFF"/>
                            </a:solidFill>
                            <a:ln w="9525">
                              <a:solidFill>
                                <a:srgbClr val="FFFFFF"/>
                              </a:solidFill>
                              <a:miter lim="800000"/>
                            </a:ln>
                          </wps:spPr>
                          <wps:txbx>
                            <w:txbxContent>
                              <w:p w14:paraId="15542CD9" w14:textId="42BA70C8" w:rsidR="00E26FF0" w:rsidRDefault="00000000" w:rsidP="00740C97">
                                <w:pPr>
                                  <w:ind w:firstLineChars="0" w:firstLine="0"/>
                                  <w:rPr>
                                    <w:kern w:val="0"/>
                                    <w:sz w:val="18"/>
                                    <w:szCs w:val="18"/>
                                  </w:rPr>
                                </w:pPr>
                                <w:r>
                                  <w:rPr>
                                    <w:rFonts w:hint="eastAsia"/>
                                    <w:kern w:val="0"/>
                                    <w:sz w:val="18"/>
                                    <w:szCs w:val="18"/>
                                  </w:rPr>
                                  <w:t>额定风量</w:t>
                                </w:r>
                                <w:r w:rsidR="00740C97">
                                  <w:rPr>
                                    <w:rFonts w:hint="eastAsia"/>
                                    <w:kern w:val="0"/>
                                    <w:sz w:val="18"/>
                                    <w:szCs w:val="18"/>
                                  </w:rPr>
                                  <w:t>：</w:t>
                                </w:r>
                                <w:r w:rsidR="00740C97">
                                  <w:rPr>
                                    <w:rFonts w:hint="eastAsia"/>
                                    <w:kern w:val="0"/>
                                    <w:sz w:val="18"/>
                                    <w:szCs w:val="18"/>
                                  </w:rPr>
                                  <w:t>N</w:t>
                                </w:r>
                              </w:p>
                            </w:txbxContent>
                          </wps:txbx>
                          <wps:bodyPr rot="0" vert="horz" wrap="square" lIns="91440" tIns="0" rIns="91440" bIns="0" anchor="t" anchorCtr="0" upright="1">
                            <a:noAutofit/>
                          </wps:bodyPr>
                        </wps:wsp>
                        <wps:wsp>
                          <wps:cNvPr id="408362803" name="文本框 34"/>
                          <wps:cNvSpPr txBox="1">
                            <a:spLocks noChangeArrowheads="1"/>
                          </wps:cNvSpPr>
                          <wps:spPr bwMode="auto">
                            <a:xfrm>
                              <a:off x="7732" y="2826"/>
                              <a:ext cx="4223" cy="504"/>
                            </a:xfrm>
                            <a:prstGeom prst="rect">
                              <a:avLst/>
                            </a:prstGeom>
                            <a:solidFill>
                              <a:srgbClr val="FFFFFF"/>
                            </a:solidFill>
                            <a:ln w="9525">
                              <a:solidFill>
                                <a:srgbClr val="FFFFFF"/>
                              </a:solidFill>
                              <a:miter lim="800000"/>
                            </a:ln>
                          </wps:spPr>
                          <wps:txbx>
                            <w:txbxContent>
                              <w:p w14:paraId="6A9BF305" w14:textId="27E12DFB" w:rsidR="00E26FF0" w:rsidRDefault="00740C97" w:rsidP="00740C97">
                                <w:pPr>
                                  <w:ind w:firstLineChars="0" w:firstLine="0"/>
                                  <w:rPr>
                                    <w:rFonts w:hint="eastAsia"/>
                                    <w:sz w:val="18"/>
                                    <w:szCs w:val="18"/>
                                  </w:rPr>
                                </w:pPr>
                                <w:r>
                                  <w:rPr>
                                    <w:rFonts w:hint="eastAsia"/>
                                    <w:sz w:val="18"/>
                                    <w:szCs w:val="18"/>
                                  </w:rPr>
                                  <w:t>冷热源提供</w:t>
                                </w:r>
                                <w:r w:rsidR="00000000">
                                  <w:rPr>
                                    <w:rFonts w:hint="eastAsia"/>
                                    <w:sz w:val="18"/>
                                    <w:szCs w:val="18"/>
                                  </w:rPr>
                                  <w:t>方式</w:t>
                                </w:r>
                                <w:r>
                                  <w:rPr>
                                    <w:rFonts w:hint="eastAsia"/>
                                    <w:sz w:val="18"/>
                                    <w:szCs w:val="18"/>
                                  </w:rPr>
                                  <w:t>：</w:t>
                                </w:r>
                                <w:r>
                                  <w:rPr>
                                    <w:rFonts w:hint="eastAsia"/>
                                    <w:sz w:val="18"/>
                                    <w:szCs w:val="18"/>
                                  </w:rPr>
                                  <w:t>ZD/WJ</w:t>
                                </w:r>
                                <w:r w:rsidR="004825AF">
                                  <w:rPr>
                                    <w:rFonts w:hint="eastAsia"/>
                                    <w:sz w:val="18"/>
                                    <w:szCs w:val="18"/>
                                  </w:rPr>
                                  <w:t>（自带</w:t>
                                </w:r>
                                <w:r w:rsidR="004825AF">
                                  <w:rPr>
                                    <w:rFonts w:hint="eastAsia"/>
                                    <w:sz w:val="18"/>
                                    <w:szCs w:val="18"/>
                                  </w:rPr>
                                  <w:t>/</w:t>
                                </w:r>
                                <w:r w:rsidR="004825AF">
                                  <w:rPr>
                                    <w:rFonts w:hint="eastAsia"/>
                                    <w:sz w:val="18"/>
                                    <w:szCs w:val="18"/>
                                  </w:rPr>
                                  <w:t>外接）</w:t>
                                </w:r>
                              </w:p>
                            </w:txbxContent>
                          </wps:txbx>
                          <wps:bodyPr rot="0" vert="horz" wrap="square" lIns="91440" tIns="0" rIns="91440" bIns="0" anchor="t" anchorCtr="0" upright="1">
                            <a:noAutofit/>
                          </wps:bodyPr>
                        </wps:wsp>
                        <wps:wsp>
                          <wps:cNvPr id="809252958" name="文本框 35"/>
                          <wps:cNvSpPr txBox="1">
                            <a:spLocks noChangeArrowheads="1"/>
                          </wps:cNvSpPr>
                          <wps:spPr bwMode="auto">
                            <a:xfrm>
                              <a:off x="7741" y="3363"/>
                              <a:ext cx="4382" cy="504"/>
                            </a:xfrm>
                            <a:prstGeom prst="rect">
                              <a:avLst/>
                            </a:prstGeom>
                            <a:solidFill>
                              <a:srgbClr val="FFFFFF"/>
                            </a:solidFill>
                            <a:ln w="9525">
                              <a:solidFill>
                                <a:srgbClr val="FFFFFF"/>
                              </a:solidFill>
                              <a:miter lim="800000"/>
                            </a:ln>
                          </wps:spPr>
                          <wps:txbx>
                            <w:txbxContent>
                              <w:p w14:paraId="1D0360E3" w14:textId="1FB9102A" w:rsidR="00E26FF0" w:rsidRDefault="00000000" w:rsidP="00740C97">
                                <w:pPr>
                                  <w:ind w:firstLineChars="0" w:firstLine="0"/>
                                  <w:rPr>
                                    <w:rFonts w:hint="eastAsia"/>
                                    <w:kern w:val="0"/>
                                    <w:sz w:val="18"/>
                                    <w:szCs w:val="18"/>
                                  </w:rPr>
                                </w:pPr>
                                <w:r>
                                  <w:rPr>
                                    <w:rFonts w:hint="eastAsia"/>
                                    <w:kern w:val="0"/>
                                    <w:sz w:val="18"/>
                                    <w:szCs w:val="18"/>
                                  </w:rPr>
                                  <w:t>结构</w:t>
                                </w:r>
                                <w:r w:rsidR="00740C97">
                                  <w:rPr>
                                    <w:rFonts w:hint="eastAsia"/>
                                    <w:kern w:val="0"/>
                                    <w:sz w:val="18"/>
                                    <w:szCs w:val="18"/>
                                  </w:rPr>
                                  <w:t>型式：</w:t>
                                </w:r>
                                <w:r w:rsidR="00740C97">
                                  <w:rPr>
                                    <w:rFonts w:hint="eastAsia"/>
                                    <w:kern w:val="0"/>
                                    <w:sz w:val="18"/>
                                    <w:szCs w:val="18"/>
                                  </w:rPr>
                                  <w:t>WS/LS/DS</w:t>
                                </w:r>
                                <w:r w:rsidR="004825AF">
                                  <w:rPr>
                                    <w:rFonts w:hint="eastAsia"/>
                                    <w:kern w:val="0"/>
                                    <w:sz w:val="18"/>
                                    <w:szCs w:val="18"/>
                                  </w:rPr>
                                  <w:t>（卧式</w:t>
                                </w:r>
                                <w:r w:rsidR="004825AF">
                                  <w:rPr>
                                    <w:rFonts w:hint="eastAsia"/>
                                    <w:kern w:val="0"/>
                                    <w:sz w:val="18"/>
                                    <w:szCs w:val="18"/>
                                  </w:rPr>
                                  <w:t>/</w:t>
                                </w:r>
                                <w:r w:rsidR="004825AF">
                                  <w:rPr>
                                    <w:rFonts w:hint="eastAsia"/>
                                    <w:kern w:val="0"/>
                                    <w:sz w:val="18"/>
                                    <w:szCs w:val="18"/>
                                  </w:rPr>
                                  <w:t>立式</w:t>
                                </w:r>
                                <w:r w:rsidR="004825AF">
                                  <w:rPr>
                                    <w:rFonts w:hint="eastAsia"/>
                                    <w:kern w:val="0"/>
                                    <w:sz w:val="18"/>
                                    <w:szCs w:val="18"/>
                                  </w:rPr>
                                  <w:t>/</w:t>
                                </w:r>
                                <w:r w:rsidR="004825AF">
                                  <w:rPr>
                                    <w:rFonts w:hint="eastAsia"/>
                                    <w:kern w:val="0"/>
                                    <w:sz w:val="18"/>
                                    <w:szCs w:val="18"/>
                                  </w:rPr>
                                  <w:t>吊装式）</w:t>
                                </w:r>
                              </w:p>
                            </w:txbxContent>
                          </wps:txbx>
                          <wps:bodyPr rot="0" vert="horz" wrap="square" lIns="91440" tIns="0" rIns="91440" bIns="0" anchor="t" anchorCtr="0" upright="1">
                            <a:noAutofit/>
                          </wps:bodyPr>
                        </wps:wsp>
                        <wps:wsp>
                          <wps:cNvPr id="302003901" name="文本框 36"/>
                          <wps:cNvSpPr txBox="1">
                            <a:spLocks noChangeArrowheads="1"/>
                          </wps:cNvSpPr>
                          <wps:spPr bwMode="auto">
                            <a:xfrm>
                              <a:off x="7771" y="4406"/>
                              <a:ext cx="2637" cy="503"/>
                            </a:xfrm>
                            <a:prstGeom prst="rect">
                              <a:avLst/>
                            </a:prstGeom>
                            <a:solidFill>
                              <a:srgbClr val="FFFFFF"/>
                            </a:solidFill>
                            <a:ln w="9525">
                              <a:solidFill>
                                <a:srgbClr val="FFFFFF"/>
                              </a:solidFill>
                              <a:miter lim="800000"/>
                            </a:ln>
                          </wps:spPr>
                          <wps:txbx>
                            <w:txbxContent>
                              <w:p w14:paraId="40CE427C" w14:textId="7592BC35" w:rsidR="00E26FF0" w:rsidRDefault="004825AF" w:rsidP="004825AF">
                                <w:pPr>
                                  <w:ind w:firstLineChars="0" w:firstLine="0"/>
                                  <w:jc w:val="left"/>
                                  <w:rPr>
                                    <w:sz w:val="18"/>
                                    <w:szCs w:val="18"/>
                                  </w:rPr>
                                </w:pPr>
                                <w:r>
                                  <w:rPr>
                                    <w:rFonts w:hint="eastAsia"/>
                                    <w:sz w:val="18"/>
                                    <w:szCs w:val="18"/>
                                  </w:rPr>
                                  <w:t>产品代号：</w:t>
                                </w:r>
                                <w:r>
                                  <w:rPr>
                                    <w:rFonts w:hint="eastAsia"/>
                                    <w:sz w:val="18"/>
                                    <w:szCs w:val="18"/>
                                  </w:rPr>
                                  <w:t>PJSB</w:t>
                                </w:r>
                              </w:p>
                            </w:txbxContent>
                          </wps:txbx>
                          <wps:bodyPr rot="0" vert="horz" wrap="square" lIns="91440" tIns="0" rIns="91440" bIns="0" anchor="t" anchorCtr="0" upright="1">
                            <a:noAutofit/>
                          </wps:bodyPr>
                        </wps:wsp>
                        <wps:wsp>
                          <wps:cNvPr id="1324715019" name="文本框 36"/>
                          <wps:cNvSpPr txBox="1">
                            <a:spLocks noChangeArrowheads="1"/>
                          </wps:cNvSpPr>
                          <wps:spPr bwMode="auto">
                            <a:xfrm>
                              <a:off x="7742" y="3807"/>
                              <a:ext cx="4382" cy="690"/>
                            </a:xfrm>
                            <a:prstGeom prst="rect">
                              <a:avLst/>
                            </a:prstGeom>
                            <a:solidFill>
                              <a:srgbClr val="FFFFFF"/>
                            </a:solidFill>
                            <a:ln w="9525">
                              <a:solidFill>
                                <a:srgbClr val="FFFFFF"/>
                              </a:solidFill>
                              <a:miter lim="800000"/>
                            </a:ln>
                          </wps:spPr>
                          <wps:txbx>
                            <w:txbxContent>
                              <w:p w14:paraId="53889FCE" w14:textId="672B6809" w:rsidR="00E26FF0" w:rsidRPr="004825AF" w:rsidRDefault="00000000" w:rsidP="004825AF">
                                <w:pPr>
                                  <w:snapToGrid w:val="0"/>
                                  <w:spacing w:line="180" w:lineRule="exact"/>
                                  <w:ind w:firstLineChars="0" w:firstLine="0"/>
                                  <w:rPr>
                                    <w:rFonts w:hint="eastAsia"/>
                                    <w:sz w:val="18"/>
                                    <w:szCs w:val="18"/>
                                  </w:rPr>
                                </w:pPr>
                                <w:r w:rsidRPr="004825AF">
                                  <w:rPr>
                                    <w:rFonts w:hint="eastAsia"/>
                                    <w:sz w:val="18"/>
                                    <w:szCs w:val="18"/>
                                  </w:rPr>
                                  <w:t>用途特征</w:t>
                                </w:r>
                                <w:r w:rsidR="00740C97" w:rsidRPr="004825AF">
                                  <w:rPr>
                                    <w:rFonts w:hint="eastAsia"/>
                                    <w:sz w:val="18"/>
                                    <w:szCs w:val="18"/>
                                  </w:rPr>
                                  <w:t>：</w:t>
                                </w:r>
                                <w:r w:rsidR="00740C97" w:rsidRPr="004825AF">
                                  <w:rPr>
                                    <w:rFonts w:hint="eastAsia"/>
                                    <w:sz w:val="18"/>
                                    <w:szCs w:val="18"/>
                                  </w:rPr>
                                  <w:t>XSF/XKT/PF/ZH/JH</w:t>
                                </w:r>
                                <w:r w:rsidR="004825AF" w:rsidRPr="004825AF">
                                  <w:rPr>
                                    <w:rFonts w:hint="eastAsia"/>
                                    <w:sz w:val="18"/>
                                    <w:szCs w:val="18"/>
                                  </w:rPr>
                                  <w:t>（</w:t>
                                </w:r>
                                <w:r w:rsidR="004825AF" w:rsidRPr="004825AF">
                                  <w:rPr>
                                    <w:rFonts w:hint="eastAsia"/>
                                    <w:sz w:val="18"/>
                                    <w:szCs w:val="18"/>
                                  </w:rPr>
                                  <w:t>新风送风机组</w:t>
                                </w:r>
                                <w:r w:rsidR="004825AF" w:rsidRPr="004825AF">
                                  <w:rPr>
                                    <w:rFonts w:hint="eastAsia"/>
                                    <w:sz w:val="18"/>
                                    <w:szCs w:val="18"/>
                                  </w:rPr>
                                  <w:t>/</w:t>
                                </w:r>
                                <w:r w:rsidR="004825AF" w:rsidRPr="004825AF">
                                  <w:rPr>
                                    <w:rFonts w:hint="eastAsia"/>
                                    <w:sz w:val="18"/>
                                    <w:szCs w:val="18"/>
                                  </w:rPr>
                                  <w:t>新风空调机组</w:t>
                                </w:r>
                                <w:r w:rsidR="004825AF" w:rsidRPr="004825AF">
                                  <w:rPr>
                                    <w:rFonts w:hint="eastAsia"/>
                                    <w:sz w:val="18"/>
                                    <w:szCs w:val="18"/>
                                  </w:rPr>
                                  <w:t>/</w:t>
                                </w:r>
                                <w:r w:rsidR="004825AF" w:rsidRPr="004825AF">
                                  <w:rPr>
                                    <w:rFonts w:hint="eastAsia"/>
                                    <w:sz w:val="18"/>
                                    <w:szCs w:val="18"/>
                                  </w:rPr>
                                  <w:t>排风机组</w:t>
                                </w:r>
                                <w:r w:rsidR="004825AF" w:rsidRPr="004825AF">
                                  <w:rPr>
                                    <w:rFonts w:hint="eastAsia"/>
                                    <w:sz w:val="18"/>
                                    <w:szCs w:val="18"/>
                                  </w:rPr>
                                  <w:t>/</w:t>
                                </w:r>
                                <w:r w:rsidR="004825AF" w:rsidRPr="004825AF">
                                  <w:rPr>
                                    <w:rFonts w:hint="eastAsia"/>
                                    <w:sz w:val="18"/>
                                    <w:szCs w:val="18"/>
                                  </w:rPr>
                                  <w:t>组合式空调机组</w:t>
                                </w:r>
                                <w:r w:rsidR="004825AF" w:rsidRPr="004825AF">
                                  <w:rPr>
                                    <w:rFonts w:hint="eastAsia"/>
                                    <w:sz w:val="18"/>
                                    <w:szCs w:val="18"/>
                                  </w:rPr>
                                  <w:t>/</w:t>
                                </w:r>
                                <w:r w:rsidR="004825AF" w:rsidRPr="004825AF">
                                  <w:rPr>
                                    <w:rFonts w:hint="eastAsia"/>
                                    <w:sz w:val="18"/>
                                    <w:szCs w:val="18"/>
                                  </w:rPr>
                                  <w:t>净化空调机组</w:t>
                                </w:r>
                                <w:r w:rsidR="004825AF">
                                  <w:rPr>
                                    <w:rFonts w:hint="eastAsia"/>
                                    <w:sz w:val="18"/>
                                    <w:szCs w:val="18"/>
                                  </w:rPr>
                                  <w:t>）</w:t>
                                </w:r>
                              </w:p>
                            </w:txbxContent>
                          </wps:txbx>
                          <wps:bodyPr rot="0" vert="horz" wrap="square" lIns="91440" tIns="0" rIns="91440" bIns="0" anchor="t" anchorCtr="0" upright="1">
                            <a:noAutofit/>
                          </wps:bodyPr>
                        </wps:wsp>
                      </wpg:grpSp>
                      <wps:wsp>
                        <wps:cNvPr id="1430765720" name="矩形 14"/>
                        <wps:cNvSpPr/>
                        <wps:spPr>
                          <a:xfrm>
                            <a:off x="0" y="66675"/>
                            <a:ext cx="330200" cy="16192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7D78C8F" id="组合 15" o:spid="_x0000_s1026" style="position:absolute;left:0;text-align:left;margin-left:6.5pt;margin-top:4.5pt;width:451.3pt;height:152.05pt;z-index:251665408;mso-width-relative:margin" coordsize="57316,1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">
                <v:group id="组合 1160218064" o:spid="_x0000_s1027" style="position:absolute;left:1174;width:56142;height:19310" coordorigin="2173,1281" coordsize="9951,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">
                  <v:group id="Group 3" o:spid="_x0000_s1028" style="position:absolute;left:2173;top:1281;width:6228;height:3422" coordorigin="2173,1281" coordsize="6228,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">
                    <v:shapetype id="_x0000_t32" coordsize="21600,21600" o:spt="32" o:oned="t" path="m,l21600,21600e" filled="f">
                      <v:path arrowok="t" fillok="f" o:connecttype="none"/>
                      <o:lock v:ext="edit" shapetype="t"/>
                    </v:shapetype>
                    <v:shape id="AutoShape 4" o:spid="_x0000_s1029" type="#_x0000_t32" style="position:absolute;left:2362;top:4699;width:53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"/>
                    <v:group id="Group 5" o:spid="_x0000_s1030" style="position:absolute;left:2173;top:1281;width:6228;height:3422" coordorigin="2213,1801" coordsize="6228,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">
                      <v:shape id="文本框 32" o:spid="_x0000_s1031" style="position:absolute;left:2213;top:1801;width:6228;height:2968;visibility:visible;mso-wrap-style:none;v-text-anchor:top" coordsize="3513774,15797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" adj="-11796480,,5400" path="m,l3513774,r,1579715l397130,1566366,,xe" strokecolor="white">
                        <v:stroke joinstyle="miter"/>
                        <v:formulas/>
                        <v:path o:connecttype="custom" o:connectlocs="0,0;6228,0;6228,2968;704,2943;0,0" o:connectangles="0,0,0,0,0" textboxrect="0,0,3513774,1579715"/>
                        <v:textbox>
                          <w:txbxContent>
                            <w:p w14:paraId="227A3155" w14:textId="77777777" w:rsidR="00E26FF0" w:rsidRDefault="00000000">
                              <w:pPr>
                                <w:ind w:firstLine="360"/>
                                <w:rPr>
                                  <w:sz w:val="18"/>
                                  <w:szCs w:val="18"/>
                                </w:rPr>
                              </w:pPr>
                              <w:r>
                                <w:rPr>
                                  <w:noProof/>
                                  <w:sz w:val="18"/>
                                  <w:szCs w:val="18"/>
                                </w:rPr>
                                <w:drawing>
                                  <wp:inline distT="0" distB="0" distL="0" distR="0" wp14:anchorId="4616AB60" wp14:editId="6EB96274">
                                    <wp:extent cx="3091180" cy="1549400"/>
                                    <wp:effectExtent l="0" t="0" r="0" b="0"/>
                                    <wp:docPr id="1621938768" name="图片 162193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54343" name="图片 6884543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91387" cy="1549891"/>
                                            </a:xfrm>
                                            <a:prstGeom prst="rect">
                                              <a:avLst/>
                                            </a:prstGeom>
                                            <a:noFill/>
                                            <a:ln>
                                              <a:noFill/>
                                            </a:ln>
                                          </pic:spPr>
                                        </pic:pic>
                                      </a:graphicData>
                                    </a:graphic>
                                  </wp:inline>
                                </w:drawing>
                              </w:r>
                            </w:p>
                          </w:txbxContent>
                        </v:textbox>
                      </v:shape>
                      <v:shape id="AutoShape 6" o:spid="_x0000_s1032" type="#_x0000_t32" style="position:absolute;left:2402;top:2241;width:0;height:2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"/>
                    </v:group>
                  </v:group>
                  <v:shapetype id="_x0000_t202" coordsize="21600,21600" o:spt="202" path="m,l,21600r21600,l21600,xe">
                    <v:stroke joinstyle="miter"/>
                    <v:path gradientshapeok="t" o:connecttype="rect"/>
                  </v:shapetype>
                  <v:shape id="_x0000_s1033" type="#_x0000_t202" style="position:absolute;left:7696;top:2237;width:223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" strokecolor="white">
                    <v:textbox inset=",0,,0">
                      <w:txbxContent>
                        <w:p w14:paraId="15542CD9" w14:textId="42BA70C8" w:rsidR="00E26FF0" w:rsidRDefault="00000000" w:rsidP="00740C97">
                          <w:pPr>
                            <w:ind w:firstLineChars="0" w:firstLine="0"/>
                            <w:rPr>
                              <w:kern w:val="0"/>
                              <w:sz w:val="18"/>
                              <w:szCs w:val="18"/>
                            </w:rPr>
                          </w:pPr>
                          <w:r>
                            <w:rPr>
                              <w:rFonts w:hint="eastAsia"/>
                              <w:kern w:val="0"/>
                              <w:sz w:val="18"/>
                              <w:szCs w:val="18"/>
                            </w:rPr>
                            <w:t>额定风量</w:t>
                          </w:r>
                          <w:r w:rsidR="00740C97">
                            <w:rPr>
                              <w:rFonts w:hint="eastAsia"/>
                              <w:kern w:val="0"/>
                              <w:sz w:val="18"/>
                              <w:szCs w:val="18"/>
                            </w:rPr>
                            <w:t>：</w:t>
                          </w:r>
                          <w:r w:rsidR="00740C97">
                            <w:rPr>
                              <w:rFonts w:hint="eastAsia"/>
                              <w:kern w:val="0"/>
                              <w:sz w:val="18"/>
                              <w:szCs w:val="18"/>
                            </w:rPr>
                            <w:t>N</w:t>
                          </w:r>
                        </w:p>
                      </w:txbxContent>
                    </v:textbox>
                  </v:shape>
                  <v:shape id="文本框 34" o:spid="_x0000_s1034" type="#_x0000_t202" style="position:absolute;left:7732;top:2826;width:422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" strokecolor="white">
                    <v:textbox inset=",0,,0">
                      <w:txbxContent>
                        <w:p w14:paraId="6A9BF305" w14:textId="27E12DFB" w:rsidR="00E26FF0" w:rsidRDefault="00740C97" w:rsidP="00740C97">
                          <w:pPr>
                            <w:ind w:firstLineChars="0" w:firstLine="0"/>
                            <w:rPr>
                              <w:rFonts w:hint="eastAsia"/>
                              <w:sz w:val="18"/>
                              <w:szCs w:val="18"/>
                            </w:rPr>
                          </w:pPr>
                          <w:r>
                            <w:rPr>
                              <w:rFonts w:hint="eastAsia"/>
                              <w:sz w:val="18"/>
                              <w:szCs w:val="18"/>
                            </w:rPr>
                            <w:t>冷热源提供</w:t>
                          </w:r>
                          <w:r w:rsidR="00000000">
                            <w:rPr>
                              <w:rFonts w:hint="eastAsia"/>
                              <w:sz w:val="18"/>
                              <w:szCs w:val="18"/>
                            </w:rPr>
                            <w:t>方式</w:t>
                          </w:r>
                          <w:r>
                            <w:rPr>
                              <w:rFonts w:hint="eastAsia"/>
                              <w:sz w:val="18"/>
                              <w:szCs w:val="18"/>
                            </w:rPr>
                            <w:t>：</w:t>
                          </w:r>
                          <w:r>
                            <w:rPr>
                              <w:rFonts w:hint="eastAsia"/>
                              <w:sz w:val="18"/>
                              <w:szCs w:val="18"/>
                            </w:rPr>
                            <w:t>ZD/WJ</w:t>
                          </w:r>
                          <w:r w:rsidR="004825AF">
                            <w:rPr>
                              <w:rFonts w:hint="eastAsia"/>
                              <w:sz w:val="18"/>
                              <w:szCs w:val="18"/>
                            </w:rPr>
                            <w:t>（自带</w:t>
                          </w:r>
                          <w:r w:rsidR="004825AF">
                            <w:rPr>
                              <w:rFonts w:hint="eastAsia"/>
                              <w:sz w:val="18"/>
                              <w:szCs w:val="18"/>
                            </w:rPr>
                            <w:t>/</w:t>
                          </w:r>
                          <w:r w:rsidR="004825AF">
                            <w:rPr>
                              <w:rFonts w:hint="eastAsia"/>
                              <w:sz w:val="18"/>
                              <w:szCs w:val="18"/>
                            </w:rPr>
                            <w:t>外接）</w:t>
                          </w:r>
                        </w:p>
                      </w:txbxContent>
                    </v:textbox>
                  </v:shape>
                  <v:shape id="文本框 35" o:spid="_x0000_s1035" type="#_x0000_t202" style="position:absolute;left:7741;top:3363;width:438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" strokecolor="white">
                    <v:textbox inset=",0,,0">
                      <w:txbxContent>
                        <w:p w14:paraId="1D0360E3" w14:textId="1FB9102A" w:rsidR="00E26FF0" w:rsidRDefault="00000000" w:rsidP="00740C97">
                          <w:pPr>
                            <w:ind w:firstLineChars="0" w:firstLine="0"/>
                            <w:rPr>
                              <w:rFonts w:hint="eastAsia"/>
                              <w:kern w:val="0"/>
                              <w:sz w:val="18"/>
                              <w:szCs w:val="18"/>
                            </w:rPr>
                          </w:pPr>
                          <w:r>
                            <w:rPr>
                              <w:rFonts w:hint="eastAsia"/>
                              <w:kern w:val="0"/>
                              <w:sz w:val="18"/>
                              <w:szCs w:val="18"/>
                            </w:rPr>
                            <w:t>结构</w:t>
                          </w:r>
                          <w:r w:rsidR="00740C97">
                            <w:rPr>
                              <w:rFonts w:hint="eastAsia"/>
                              <w:kern w:val="0"/>
                              <w:sz w:val="18"/>
                              <w:szCs w:val="18"/>
                            </w:rPr>
                            <w:t>型式：</w:t>
                          </w:r>
                          <w:r w:rsidR="00740C97">
                            <w:rPr>
                              <w:rFonts w:hint="eastAsia"/>
                              <w:kern w:val="0"/>
                              <w:sz w:val="18"/>
                              <w:szCs w:val="18"/>
                            </w:rPr>
                            <w:t>WS/LS/DS</w:t>
                          </w:r>
                          <w:r w:rsidR="004825AF">
                            <w:rPr>
                              <w:rFonts w:hint="eastAsia"/>
                              <w:kern w:val="0"/>
                              <w:sz w:val="18"/>
                              <w:szCs w:val="18"/>
                            </w:rPr>
                            <w:t>（卧式</w:t>
                          </w:r>
                          <w:r w:rsidR="004825AF">
                            <w:rPr>
                              <w:rFonts w:hint="eastAsia"/>
                              <w:kern w:val="0"/>
                              <w:sz w:val="18"/>
                              <w:szCs w:val="18"/>
                            </w:rPr>
                            <w:t>/</w:t>
                          </w:r>
                          <w:r w:rsidR="004825AF">
                            <w:rPr>
                              <w:rFonts w:hint="eastAsia"/>
                              <w:kern w:val="0"/>
                              <w:sz w:val="18"/>
                              <w:szCs w:val="18"/>
                            </w:rPr>
                            <w:t>立式</w:t>
                          </w:r>
                          <w:r w:rsidR="004825AF">
                            <w:rPr>
                              <w:rFonts w:hint="eastAsia"/>
                              <w:kern w:val="0"/>
                              <w:sz w:val="18"/>
                              <w:szCs w:val="18"/>
                            </w:rPr>
                            <w:t>/</w:t>
                          </w:r>
                          <w:r w:rsidR="004825AF">
                            <w:rPr>
                              <w:rFonts w:hint="eastAsia"/>
                              <w:kern w:val="0"/>
                              <w:sz w:val="18"/>
                              <w:szCs w:val="18"/>
                            </w:rPr>
                            <w:t>吊装式）</w:t>
                          </w:r>
                        </w:p>
                      </w:txbxContent>
                    </v:textbox>
                  </v:shape>
                  <v:shape id="文本框 36" o:spid="_x0000_s1036" type="#_x0000_t202" style="position:absolute;left:7771;top:4406;width:2637;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" strokecolor="white">
                    <v:textbox inset=",0,,0">
                      <w:txbxContent>
                        <w:p w14:paraId="40CE427C" w14:textId="7592BC35" w:rsidR="00E26FF0" w:rsidRDefault="004825AF" w:rsidP="004825AF">
                          <w:pPr>
                            <w:ind w:firstLineChars="0" w:firstLine="0"/>
                            <w:jc w:val="left"/>
                            <w:rPr>
                              <w:sz w:val="18"/>
                              <w:szCs w:val="18"/>
                            </w:rPr>
                          </w:pPr>
                          <w:r>
                            <w:rPr>
                              <w:rFonts w:hint="eastAsia"/>
                              <w:sz w:val="18"/>
                              <w:szCs w:val="18"/>
                            </w:rPr>
                            <w:t>产品代号：</w:t>
                          </w:r>
                          <w:r>
                            <w:rPr>
                              <w:rFonts w:hint="eastAsia"/>
                              <w:sz w:val="18"/>
                              <w:szCs w:val="18"/>
                            </w:rPr>
                            <w:t>PJSB</w:t>
                          </w:r>
                        </w:p>
                      </w:txbxContent>
                    </v:textbox>
                  </v:shape>
                  <v:shape id="文本框 36" o:spid="_x0000_s1037" type="#_x0000_t202" style="position:absolute;left:7742;top:3807;width:4382;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" strokecolor="white">
                    <v:textbox inset=",0,,0">
                      <w:txbxContent>
                        <w:p w14:paraId="53889FCE" w14:textId="672B6809" w:rsidR="00E26FF0" w:rsidRPr="004825AF" w:rsidRDefault="00000000" w:rsidP="004825AF">
                          <w:pPr>
                            <w:snapToGrid w:val="0"/>
                            <w:spacing w:line="180" w:lineRule="exact"/>
                            <w:ind w:firstLineChars="0" w:firstLine="0"/>
                            <w:rPr>
                              <w:rFonts w:hint="eastAsia"/>
                              <w:sz w:val="18"/>
                              <w:szCs w:val="18"/>
                            </w:rPr>
                          </w:pPr>
                          <w:r w:rsidRPr="004825AF">
                            <w:rPr>
                              <w:rFonts w:hint="eastAsia"/>
                              <w:sz w:val="18"/>
                              <w:szCs w:val="18"/>
                            </w:rPr>
                            <w:t>用途特征</w:t>
                          </w:r>
                          <w:r w:rsidR="00740C97" w:rsidRPr="004825AF">
                            <w:rPr>
                              <w:rFonts w:hint="eastAsia"/>
                              <w:sz w:val="18"/>
                              <w:szCs w:val="18"/>
                            </w:rPr>
                            <w:t>：</w:t>
                          </w:r>
                          <w:r w:rsidR="00740C97" w:rsidRPr="004825AF">
                            <w:rPr>
                              <w:rFonts w:hint="eastAsia"/>
                              <w:sz w:val="18"/>
                              <w:szCs w:val="18"/>
                            </w:rPr>
                            <w:t>XSF/XKT/PF/ZH/JH</w:t>
                          </w:r>
                          <w:r w:rsidR="004825AF" w:rsidRPr="004825AF">
                            <w:rPr>
                              <w:rFonts w:hint="eastAsia"/>
                              <w:sz w:val="18"/>
                              <w:szCs w:val="18"/>
                            </w:rPr>
                            <w:t>（</w:t>
                          </w:r>
                          <w:r w:rsidR="004825AF" w:rsidRPr="004825AF">
                            <w:rPr>
                              <w:rFonts w:hint="eastAsia"/>
                              <w:sz w:val="18"/>
                              <w:szCs w:val="18"/>
                            </w:rPr>
                            <w:t>新风送风机组</w:t>
                          </w:r>
                          <w:r w:rsidR="004825AF" w:rsidRPr="004825AF">
                            <w:rPr>
                              <w:rFonts w:hint="eastAsia"/>
                              <w:sz w:val="18"/>
                              <w:szCs w:val="18"/>
                            </w:rPr>
                            <w:t>/</w:t>
                          </w:r>
                          <w:r w:rsidR="004825AF" w:rsidRPr="004825AF">
                            <w:rPr>
                              <w:rFonts w:hint="eastAsia"/>
                              <w:sz w:val="18"/>
                              <w:szCs w:val="18"/>
                            </w:rPr>
                            <w:t>新风空调机组</w:t>
                          </w:r>
                          <w:r w:rsidR="004825AF" w:rsidRPr="004825AF">
                            <w:rPr>
                              <w:rFonts w:hint="eastAsia"/>
                              <w:sz w:val="18"/>
                              <w:szCs w:val="18"/>
                            </w:rPr>
                            <w:t>/</w:t>
                          </w:r>
                          <w:r w:rsidR="004825AF" w:rsidRPr="004825AF">
                            <w:rPr>
                              <w:rFonts w:hint="eastAsia"/>
                              <w:sz w:val="18"/>
                              <w:szCs w:val="18"/>
                            </w:rPr>
                            <w:t>排风机组</w:t>
                          </w:r>
                          <w:r w:rsidR="004825AF" w:rsidRPr="004825AF">
                            <w:rPr>
                              <w:rFonts w:hint="eastAsia"/>
                              <w:sz w:val="18"/>
                              <w:szCs w:val="18"/>
                            </w:rPr>
                            <w:t>/</w:t>
                          </w:r>
                          <w:r w:rsidR="004825AF" w:rsidRPr="004825AF">
                            <w:rPr>
                              <w:rFonts w:hint="eastAsia"/>
                              <w:sz w:val="18"/>
                              <w:szCs w:val="18"/>
                            </w:rPr>
                            <w:t>组合式空调机组</w:t>
                          </w:r>
                          <w:r w:rsidR="004825AF" w:rsidRPr="004825AF">
                            <w:rPr>
                              <w:rFonts w:hint="eastAsia"/>
                              <w:sz w:val="18"/>
                              <w:szCs w:val="18"/>
                            </w:rPr>
                            <w:t>/</w:t>
                          </w:r>
                          <w:r w:rsidR="004825AF" w:rsidRPr="004825AF">
                            <w:rPr>
                              <w:rFonts w:hint="eastAsia"/>
                              <w:sz w:val="18"/>
                              <w:szCs w:val="18"/>
                            </w:rPr>
                            <w:t>净化空调机组</w:t>
                          </w:r>
                          <w:r w:rsidR="004825AF">
                            <w:rPr>
                              <w:rFonts w:hint="eastAsia"/>
                              <w:sz w:val="18"/>
                              <w:szCs w:val="18"/>
                            </w:rPr>
                            <w:t>）</w:t>
                          </w:r>
                        </w:p>
                      </w:txbxContent>
                    </v:textbox>
                  </v:shape>
                </v:group>
                <v:rect id="矩形 14" o:spid="_x0000_s1038" style="position:absolute;top:666;width:3302;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" filled="f" strokecolor="#09101d [484]"/>
              </v:group>
            </w:pict>
          </mc:Fallback>
        </mc:AlternateContent>
      </w:r>
      <w:r w:rsidRPr="005B5CDB">
        <w:rPr>
          <w:rFonts w:ascii="Times New Roman"/>
          <w:noProof/>
        </w:rPr>
        <mc:AlternateContent>
          <mc:Choice Requires="wps">
            <w:drawing>
              <wp:anchor distT="0" distB="0" distL="114300" distR="114300" simplePos="0" relativeHeight="251666432" behindDoc="0" locked="0" layoutInCell="1" allowOverlap="1" wp14:anchorId="1B39E832" wp14:editId="19A18D02">
                <wp:simplePos x="0" y="0"/>
                <wp:positionH relativeFrom="column">
                  <wp:posOffset>2365375</wp:posOffset>
                </wp:positionH>
                <wp:positionV relativeFrom="paragraph">
                  <wp:posOffset>76200</wp:posOffset>
                </wp:positionV>
                <wp:extent cx="1644650" cy="268291"/>
                <wp:effectExtent l="0" t="0" r="12700" b="17780"/>
                <wp:wrapNone/>
                <wp:docPr id="1787053255"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268291"/>
                        </a:xfrm>
                        <a:prstGeom prst="rect">
                          <a:avLst/>
                        </a:prstGeom>
                        <a:solidFill>
                          <a:srgbClr val="FFFFFF"/>
                        </a:solidFill>
                        <a:ln w="9525">
                          <a:solidFill>
                            <a:srgbClr val="FFFFFF"/>
                          </a:solidFill>
                          <a:miter lim="800000"/>
                        </a:ln>
                      </wps:spPr>
                      <wps:txbx>
                        <w:txbxContent>
                          <w:p w14:paraId="584A65E3" w14:textId="1D3E0910" w:rsidR="00AE0A46" w:rsidRPr="00AE0A46" w:rsidRDefault="004825AF" w:rsidP="00AE0A46">
                            <w:pPr>
                              <w:ind w:firstLineChars="0" w:firstLine="0"/>
                              <w:rPr>
                                <w:rFonts w:cs="Times New Roman"/>
                                <w:kern w:val="0"/>
                                <w:sz w:val="18"/>
                                <w:szCs w:val="18"/>
                              </w:rPr>
                            </w:pPr>
                            <w:r>
                              <w:rPr>
                                <w:rFonts w:cs="Times New Roman" w:hint="eastAsia"/>
                                <w:kern w:val="0"/>
                                <w:sz w:val="18"/>
                                <w:szCs w:val="18"/>
                              </w:rPr>
                              <w:t>—</w:t>
                            </w:r>
                            <w:r w:rsidR="00AE0A46" w:rsidRPr="00AE0A46">
                              <w:rPr>
                                <w:rFonts w:cs="Times New Roman"/>
                                <w:kern w:val="0"/>
                                <w:sz w:val="18"/>
                                <w:szCs w:val="18"/>
                              </w:rPr>
                              <w:t xml:space="preserve">T/CECS </w:t>
                            </w:r>
                            <w:r w:rsidR="00AE0A46" w:rsidRPr="00AE0A46">
                              <w:rPr>
                                <w:rFonts w:cs="Times New Roman"/>
                                <w:kern w:val="0"/>
                                <w:sz w:val="18"/>
                                <w:szCs w:val="18"/>
                              </w:rPr>
                              <w:t>××××</w:t>
                            </w:r>
                            <w:r w:rsidR="00AE0A46">
                              <w:rPr>
                                <w:rFonts w:cs="Times New Roman" w:hint="eastAsia"/>
                                <w:kern w:val="0"/>
                                <w:sz w:val="18"/>
                                <w:szCs w:val="18"/>
                              </w:rPr>
                              <w:t>—</w:t>
                            </w:r>
                            <w:r w:rsidR="00AE0A46" w:rsidRPr="00AE0A46">
                              <w:rPr>
                                <w:rFonts w:cs="Times New Roman"/>
                                <w:kern w:val="0"/>
                                <w:sz w:val="18"/>
                                <w:szCs w:val="18"/>
                              </w:rPr>
                              <w:t>20</w:t>
                            </w:r>
                            <w:r w:rsidR="00AE0A46" w:rsidRPr="00AE0A46">
                              <w:rPr>
                                <w:rFonts w:cs="Times New Roman"/>
                                <w:kern w:val="0"/>
                                <w:sz w:val="18"/>
                                <w:szCs w:val="18"/>
                              </w:rPr>
                              <w:t>××</w:t>
                            </w: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shape w14:anchorId="1B39E832" id="文本框 33" o:spid="_x0000_s1039" type="#_x0000_t202" style="position:absolute;left:0;text-align:left;margin-left:186.25pt;margin-top:6pt;width:129.5pt;height:21.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" strokecolor="white">
                <v:textbox inset=",0,,0">
                  <w:txbxContent>
                    <w:p w14:paraId="584A65E3" w14:textId="1D3E0910" w:rsidR="00AE0A46" w:rsidRPr="00AE0A46" w:rsidRDefault="004825AF" w:rsidP="00AE0A46">
                      <w:pPr>
                        <w:ind w:firstLineChars="0" w:firstLine="0"/>
                        <w:rPr>
                          <w:rFonts w:cs="Times New Roman"/>
                          <w:kern w:val="0"/>
                          <w:sz w:val="18"/>
                          <w:szCs w:val="18"/>
                        </w:rPr>
                      </w:pPr>
                      <w:r>
                        <w:rPr>
                          <w:rFonts w:cs="Times New Roman" w:hint="eastAsia"/>
                          <w:kern w:val="0"/>
                          <w:sz w:val="18"/>
                          <w:szCs w:val="18"/>
                        </w:rPr>
                        <w:t>—</w:t>
                      </w:r>
                      <w:r w:rsidR="00AE0A46" w:rsidRPr="00AE0A46">
                        <w:rPr>
                          <w:rFonts w:cs="Times New Roman"/>
                          <w:kern w:val="0"/>
                          <w:sz w:val="18"/>
                          <w:szCs w:val="18"/>
                        </w:rPr>
                        <w:t xml:space="preserve">T/CECS </w:t>
                      </w:r>
                      <w:r w:rsidR="00AE0A46" w:rsidRPr="00AE0A46">
                        <w:rPr>
                          <w:rFonts w:cs="Times New Roman"/>
                          <w:kern w:val="0"/>
                          <w:sz w:val="18"/>
                          <w:szCs w:val="18"/>
                        </w:rPr>
                        <w:t>××××</w:t>
                      </w:r>
                      <w:r w:rsidR="00AE0A46">
                        <w:rPr>
                          <w:rFonts w:cs="Times New Roman" w:hint="eastAsia"/>
                          <w:kern w:val="0"/>
                          <w:sz w:val="18"/>
                          <w:szCs w:val="18"/>
                        </w:rPr>
                        <w:t>—</w:t>
                      </w:r>
                      <w:r w:rsidR="00AE0A46" w:rsidRPr="00AE0A46">
                        <w:rPr>
                          <w:rFonts w:cs="Times New Roman"/>
                          <w:kern w:val="0"/>
                          <w:sz w:val="18"/>
                          <w:szCs w:val="18"/>
                        </w:rPr>
                        <w:t>20</w:t>
                      </w:r>
                      <w:r w:rsidR="00AE0A46" w:rsidRPr="00AE0A46">
                        <w:rPr>
                          <w:rFonts w:cs="Times New Roman"/>
                          <w:kern w:val="0"/>
                          <w:sz w:val="18"/>
                          <w:szCs w:val="18"/>
                        </w:rPr>
                        <w:t>××</w:t>
                      </w:r>
                    </w:p>
                  </w:txbxContent>
                </v:textbox>
              </v:shape>
            </w:pict>
          </mc:Fallback>
        </mc:AlternateContent>
      </w:r>
    </w:p>
    <w:p w14:paraId="59E7C7DD" w14:textId="31CAC024" w:rsidR="00E26FF0" w:rsidRPr="005B5CDB" w:rsidRDefault="00E26FF0">
      <w:pPr>
        <w:pStyle w:val="af9"/>
        <w:spacing w:line="360" w:lineRule="auto"/>
        <w:ind w:firstLineChars="0" w:firstLine="0"/>
        <w:rPr>
          <w:rFonts w:ascii="Times New Roman"/>
        </w:rPr>
      </w:pPr>
    </w:p>
    <w:p w14:paraId="2BEB5ABA" w14:textId="77777777" w:rsidR="00E26FF0" w:rsidRPr="005B5CDB" w:rsidRDefault="00E26FF0">
      <w:pPr>
        <w:pStyle w:val="af9"/>
        <w:spacing w:line="360" w:lineRule="auto"/>
        <w:ind w:firstLineChars="0" w:firstLine="0"/>
        <w:rPr>
          <w:rFonts w:ascii="Times New Roman"/>
        </w:rPr>
      </w:pPr>
    </w:p>
    <w:p w14:paraId="7F046B8E" w14:textId="77777777" w:rsidR="00E26FF0" w:rsidRPr="005B5CDB" w:rsidRDefault="00E26FF0">
      <w:pPr>
        <w:pStyle w:val="af9"/>
        <w:spacing w:line="360" w:lineRule="auto"/>
        <w:ind w:firstLineChars="0" w:firstLine="0"/>
        <w:rPr>
          <w:rFonts w:ascii="Times New Roman"/>
        </w:rPr>
      </w:pPr>
    </w:p>
    <w:p w14:paraId="679F2C8E" w14:textId="77777777" w:rsidR="00E26FF0" w:rsidRPr="005B5CDB" w:rsidRDefault="00E26FF0">
      <w:pPr>
        <w:pStyle w:val="af9"/>
        <w:spacing w:line="360" w:lineRule="auto"/>
        <w:ind w:firstLineChars="0" w:firstLine="0"/>
        <w:rPr>
          <w:rFonts w:ascii="Times New Roman"/>
        </w:rPr>
      </w:pPr>
    </w:p>
    <w:p w14:paraId="607D3B18" w14:textId="726F62E2" w:rsidR="00E26FF0" w:rsidRPr="005B5CDB" w:rsidRDefault="004825AF">
      <w:pPr>
        <w:pStyle w:val="af9"/>
        <w:spacing w:line="360" w:lineRule="auto"/>
        <w:ind w:firstLineChars="0" w:firstLine="0"/>
        <w:rPr>
          <w:rFonts w:ascii="Times New Roman"/>
        </w:rPr>
      </w:pPr>
      <w:r w:rsidRPr="005B5CDB">
        <w:rPr>
          <w:rFonts w:ascii="Times New Roman"/>
          <w:noProof/>
        </w:rPr>
        <mc:AlternateContent>
          <mc:Choice Requires="wps">
            <w:drawing>
              <wp:anchor distT="0" distB="0" distL="114300" distR="114300" simplePos="0" relativeHeight="251667456" behindDoc="0" locked="0" layoutInCell="1" allowOverlap="1" wp14:anchorId="363161AD" wp14:editId="775E6402">
                <wp:simplePos x="0" y="0"/>
                <wp:positionH relativeFrom="column">
                  <wp:posOffset>701675</wp:posOffset>
                </wp:positionH>
                <wp:positionV relativeFrom="paragraph">
                  <wp:posOffset>95250</wp:posOffset>
                </wp:positionV>
                <wp:extent cx="2638920" cy="0"/>
                <wp:effectExtent l="0" t="0" r="0" b="0"/>
                <wp:wrapNone/>
                <wp:docPr id="1234786692" name="直接连接符 16"/>
                <wp:cNvGraphicFramePr/>
                <a:graphic xmlns:a="http://schemas.openxmlformats.org/drawingml/2006/main">
                  <a:graphicData uri="http://schemas.microsoft.com/office/word/2010/wordprocessingShape">
                    <wps:wsp>
                      <wps:cNvCnPr/>
                      <wps:spPr>
                        <a:xfrm>
                          <a:off x="0" y="0"/>
                          <a:ext cx="26389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BAD0F" id="直接连接符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25pt,7.5pt" to="26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" strokecolor="black [3200]">
                <v:stroke joinstyle="miter"/>
              </v:line>
            </w:pict>
          </mc:Fallback>
        </mc:AlternateContent>
      </w:r>
      <w:r w:rsidR="00000000" w:rsidRPr="005B5CDB">
        <w:rPr>
          <w:rFonts w:ascii="Times New Roman"/>
          <w:noProof/>
        </w:rPr>
        <mc:AlternateContent>
          <mc:Choice Requires="wps">
            <w:drawing>
              <wp:anchor distT="0" distB="0" distL="114300" distR="114300" simplePos="0" relativeHeight="251661312" behindDoc="0" locked="0" layoutInCell="1" allowOverlap="1" wp14:anchorId="5FBE9815" wp14:editId="726FB6BC">
                <wp:simplePos x="0" y="0"/>
                <wp:positionH relativeFrom="column">
                  <wp:posOffset>1084418</wp:posOffset>
                </wp:positionH>
                <wp:positionV relativeFrom="paragraph">
                  <wp:posOffset>99060</wp:posOffset>
                </wp:positionV>
                <wp:extent cx="2632075" cy="0"/>
                <wp:effectExtent l="0" t="0" r="0" b="0"/>
                <wp:wrapNone/>
                <wp:docPr id="1336161972" name="直接连接符 13"/>
                <wp:cNvGraphicFramePr/>
                <a:graphic xmlns:a="http://schemas.openxmlformats.org/drawingml/2006/main">
                  <a:graphicData uri="http://schemas.microsoft.com/office/word/2010/wordprocessingShape">
                    <wps:wsp>
                      <wps:cNvCnPr/>
                      <wps:spPr>
                        <a:xfrm>
                          <a:off x="0" y="0"/>
                          <a:ext cx="263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C7EAA" id="直接连接符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4pt,7.8pt" to="292.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pYmQ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" strokecolor="black [3200]" strokeweight=".5pt">
                <v:stroke joinstyle="miter"/>
              </v:line>
            </w:pict>
          </mc:Fallback>
        </mc:AlternateContent>
      </w:r>
    </w:p>
    <w:p w14:paraId="783187A5" w14:textId="128CD431" w:rsidR="00E26FF0" w:rsidRPr="005B5CDB" w:rsidRDefault="00E26FF0">
      <w:pPr>
        <w:pStyle w:val="af9"/>
        <w:spacing w:line="360" w:lineRule="auto"/>
        <w:ind w:firstLineChars="0" w:firstLine="0"/>
        <w:rPr>
          <w:rFonts w:ascii="Times New Roman"/>
        </w:rPr>
      </w:pPr>
    </w:p>
    <w:p w14:paraId="76429105" w14:textId="31D9C5D9" w:rsidR="00E26FF0" w:rsidRPr="005B5CDB" w:rsidRDefault="00000000" w:rsidP="00870993">
      <w:pPr>
        <w:ind w:firstLineChars="0" w:firstLine="0"/>
        <w:rPr>
          <w:rFonts w:cs="Times New Roman"/>
        </w:rPr>
      </w:pPr>
      <w:bookmarkStart w:id="9" w:name="_Toc402882115"/>
      <w:bookmarkStart w:id="10" w:name="_Toc399335768"/>
      <w:bookmarkStart w:id="11" w:name="_Toc402882405"/>
      <w:bookmarkStart w:id="12" w:name="_Toc399334710"/>
      <w:bookmarkStart w:id="13" w:name="_Toc399336967"/>
      <w:r w:rsidRPr="005B5CDB">
        <w:rPr>
          <w:rFonts w:cs="Times New Roman"/>
        </w:rPr>
        <w:t xml:space="preserve">4.2.2 </w:t>
      </w:r>
      <w:r w:rsidRPr="005B5CDB">
        <w:rPr>
          <w:rFonts w:cs="Times New Roman"/>
        </w:rPr>
        <w:t>标记示例</w:t>
      </w:r>
      <w:bookmarkEnd w:id="9"/>
      <w:bookmarkEnd w:id="10"/>
      <w:bookmarkEnd w:id="11"/>
      <w:bookmarkEnd w:id="12"/>
      <w:bookmarkEnd w:id="13"/>
    </w:p>
    <w:p w14:paraId="1989B0BA" w14:textId="77777777" w:rsidR="00E26FF0" w:rsidRPr="005B5CDB" w:rsidRDefault="00000000">
      <w:pPr>
        <w:ind w:firstLine="420"/>
        <w:rPr>
          <w:rFonts w:cs="Times New Roman"/>
        </w:rPr>
      </w:pPr>
      <w:r w:rsidRPr="005B5CDB">
        <w:rPr>
          <w:rFonts w:cs="Times New Roman"/>
        </w:rPr>
        <w:t>平急结合用卧式、冷水式、新风空调机组，额定风量为</w:t>
      </w:r>
      <w:r w:rsidRPr="005B5CDB">
        <w:rPr>
          <w:rFonts w:cs="Times New Roman"/>
        </w:rPr>
        <w:t>6000m</w:t>
      </w:r>
      <w:r w:rsidRPr="005B5CDB">
        <w:rPr>
          <w:rFonts w:cs="Times New Roman"/>
          <w:vertAlign w:val="superscript"/>
        </w:rPr>
        <w:t>3</w:t>
      </w:r>
      <w:r w:rsidRPr="005B5CDB">
        <w:rPr>
          <w:rFonts w:cs="Times New Roman"/>
        </w:rPr>
        <w:t>/h</w:t>
      </w:r>
      <w:r w:rsidRPr="005B5CDB">
        <w:rPr>
          <w:rFonts w:cs="Times New Roman"/>
        </w:rPr>
        <w:t>，标记为：</w:t>
      </w:r>
      <w:r w:rsidRPr="005B5CDB">
        <w:rPr>
          <w:rFonts w:cs="Times New Roman"/>
          <w:color w:val="000000" w:themeColor="text1"/>
        </w:rPr>
        <w:t>PJSB-</w:t>
      </w:r>
      <w:r w:rsidRPr="005B5CDB">
        <w:rPr>
          <w:rFonts w:cs="Times New Roman"/>
        </w:rPr>
        <w:t>XKT-WS-WJ-6</w:t>
      </w:r>
      <w:r w:rsidRPr="005B5CDB">
        <w:rPr>
          <w:rFonts w:cs="Times New Roman"/>
        </w:rPr>
        <w:t>。</w:t>
      </w:r>
    </w:p>
    <w:p w14:paraId="76076EF7" w14:textId="1CDCE154" w:rsidR="00E26FF0" w:rsidRPr="005B5CDB" w:rsidRDefault="00000000" w:rsidP="00870993">
      <w:pPr>
        <w:ind w:firstLineChars="0" w:firstLine="0"/>
        <w:rPr>
          <w:rFonts w:cs="Times New Roman"/>
        </w:rPr>
      </w:pPr>
      <w:r w:rsidRPr="005B5CDB">
        <w:rPr>
          <w:rFonts w:cs="Times New Roman"/>
        </w:rPr>
        <w:t xml:space="preserve">4.2.3  </w:t>
      </w:r>
      <w:r w:rsidRPr="005B5CDB">
        <w:rPr>
          <w:rFonts w:cs="Times New Roman"/>
        </w:rPr>
        <w:t>平急兼用的通风空调设备，其标牌应标识平急两种不同运行工况的基本参数。</w:t>
      </w:r>
    </w:p>
    <w:p w14:paraId="35FDDB90" w14:textId="77777777" w:rsidR="00E26FF0" w:rsidRPr="005B5CDB" w:rsidRDefault="00000000">
      <w:pPr>
        <w:pStyle w:val="1"/>
        <w:numPr>
          <w:ilvl w:val="0"/>
          <w:numId w:val="3"/>
        </w:numPr>
        <w:spacing w:beforeLines="100" w:before="312" w:afterLines="100" w:after="312"/>
        <w:ind w:firstLineChars="0"/>
        <w:jc w:val="left"/>
        <w:rPr>
          <w:rFonts w:cs="Times New Roman"/>
          <w:b w:val="0"/>
        </w:rPr>
      </w:pPr>
      <w:bookmarkStart w:id="14" w:name="_Toc177567088"/>
      <w:bookmarkStart w:id="15" w:name="_Hlk176812026"/>
      <w:r w:rsidRPr="005B5CDB">
        <w:rPr>
          <w:rFonts w:cs="Times New Roman"/>
          <w:b w:val="0"/>
        </w:rPr>
        <w:t>要求</w:t>
      </w:r>
      <w:bookmarkEnd w:id="14"/>
    </w:p>
    <w:p w14:paraId="66DCE493" w14:textId="77777777" w:rsidR="00E26FF0" w:rsidRPr="005B5CDB" w:rsidRDefault="00000000">
      <w:pPr>
        <w:pStyle w:val="2"/>
        <w:rPr>
          <w:rFonts w:cs="Times New Roman"/>
        </w:rPr>
      </w:pPr>
      <w:bookmarkStart w:id="16" w:name="_Toc177567089"/>
      <w:r w:rsidRPr="005B5CDB">
        <w:rPr>
          <w:rFonts w:cs="Times New Roman"/>
        </w:rPr>
        <w:t xml:space="preserve">5.1  </w:t>
      </w:r>
      <w:r w:rsidRPr="005B5CDB">
        <w:rPr>
          <w:rFonts w:cs="Times New Roman"/>
        </w:rPr>
        <w:t>一般要求</w:t>
      </w:r>
      <w:bookmarkEnd w:id="16"/>
    </w:p>
    <w:p w14:paraId="04009DD7" w14:textId="77777777" w:rsidR="00E26FF0" w:rsidRPr="005B5CDB" w:rsidRDefault="00000000">
      <w:pPr>
        <w:pStyle w:val="af9"/>
        <w:numPr>
          <w:ilvl w:val="0"/>
          <w:numId w:val="4"/>
        </w:numPr>
        <w:tabs>
          <w:tab w:val="center" w:pos="709"/>
        </w:tabs>
        <w:spacing w:line="300" w:lineRule="auto"/>
        <w:ind w:left="567" w:firstLineChars="0" w:hanging="567"/>
        <w:rPr>
          <w:rFonts w:ascii="Times New Roman"/>
        </w:rPr>
      </w:pPr>
      <w:r w:rsidRPr="005B5CDB">
        <w:rPr>
          <w:rFonts w:ascii="Times New Roman"/>
        </w:rPr>
        <w:t>设备应符合本标准以及国家相关强制性标准的规定，并应按经规定程序批准的图样和技术文件制造。</w:t>
      </w:r>
    </w:p>
    <w:p w14:paraId="09D74D9A" w14:textId="77777777" w:rsidR="00E26FF0" w:rsidRPr="005B5CDB" w:rsidRDefault="00000000">
      <w:pPr>
        <w:pStyle w:val="af9"/>
        <w:numPr>
          <w:ilvl w:val="0"/>
          <w:numId w:val="4"/>
        </w:numPr>
        <w:tabs>
          <w:tab w:val="center" w:pos="709"/>
        </w:tabs>
        <w:spacing w:line="300" w:lineRule="auto"/>
        <w:ind w:left="567" w:firstLineChars="0" w:hanging="567"/>
        <w:rPr>
          <w:rFonts w:ascii="Times New Roman"/>
        </w:rPr>
      </w:pPr>
      <w:r w:rsidRPr="005B5CDB">
        <w:rPr>
          <w:rFonts w:ascii="Times New Roman"/>
        </w:rPr>
        <w:t>设备宜分别满足平时工况、应急工况两种工况的送</w:t>
      </w:r>
      <w:r w:rsidRPr="005B5CDB">
        <w:rPr>
          <w:rFonts w:ascii="Times New Roman"/>
        </w:rPr>
        <w:t>/</w:t>
      </w:r>
      <w:r w:rsidRPr="005B5CDB">
        <w:rPr>
          <w:rFonts w:ascii="Times New Roman"/>
        </w:rPr>
        <w:t>回</w:t>
      </w:r>
      <w:r w:rsidRPr="005B5CDB">
        <w:rPr>
          <w:rFonts w:ascii="Times New Roman"/>
        </w:rPr>
        <w:t>/</w:t>
      </w:r>
      <w:r w:rsidRPr="005B5CDB">
        <w:rPr>
          <w:rFonts w:ascii="Times New Roman"/>
        </w:rPr>
        <w:t>排风量、机外静压、冷</w:t>
      </w:r>
      <w:r w:rsidRPr="005B5CDB">
        <w:rPr>
          <w:rFonts w:ascii="Times New Roman"/>
        </w:rPr>
        <w:t>/</w:t>
      </w:r>
      <w:r w:rsidRPr="005B5CDB">
        <w:rPr>
          <w:rFonts w:ascii="Times New Roman"/>
        </w:rPr>
        <w:t>热负荷及空气过滤要求，且可在平时工况</w:t>
      </w:r>
      <w:r w:rsidRPr="005B5CDB">
        <w:rPr>
          <w:rFonts w:ascii="Times New Roman"/>
        </w:rPr>
        <w:t>/</w:t>
      </w:r>
      <w:r w:rsidRPr="005B5CDB">
        <w:rPr>
          <w:rFonts w:ascii="Times New Roman"/>
        </w:rPr>
        <w:t>应急工况之间快速切换。</w:t>
      </w:r>
    </w:p>
    <w:p w14:paraId="223BDF08" w14:textId="77777777" w:rsidR="00E26FF0" w:rsidRPr="005B5CDB" w:rsidRDefault="00000000">
      <w:pPr>
        <w:pStyle w:val="af9"/>
        <w:numPr>
          <w:ilvl w:val="0"/>
          <w:numId w:val="4"/>
        </w:numPr>
        <w:tabs>
          <w:tab w:val="center" w:pos="709"/>
        </w:tabs>
        <w:spacing w:line="300" w:lineRule="auto"/>
        <w:ind w:left="567" w:firstLineChars="0" w:hanging="567"/>
        <w:rPr>
          <w:rFonts w:ascii="Times New Roman"/>
        </w:rPr>
      </w:pPr>
      <w:r w:rsidRPr="005B5CDB">
        <w:rPr>
          <w:rFonts w:ascii="Times New Roman"/>
        </w:rPr>
        <w:t>设备的整体内壁应光洁，各零部件应防锈、耐消毒物品腐蚀、不易滋生微生物。宜采用防菌抑菌材料制作。</w:t>
      </w:r>
    </w:p>
    <w:p w14:paraId="611105EB" w14:textId="77777777" w:rsidR="00E26FF0" w:rsidRPr="005B5CDB" w:rsidRDefault="00000000">
      <w:pPr>
        <w:pStyle w:val="af9"/>
        <w:numPr>
          <w:ilvl w:val="0"/>
          <w:numId w:val="4"/>
        </w:numPr>
        <w:tabs>
          <w:tab w:val="center" w:pos="709"/>
        </w:tabs>
        <w:spacing w:line="300" w:lineRule="auto"/>
        <w:ind w:left="567" w:firstLineChars="0" w:hanging="567"/>
        <w:rPr>
          <w:rFonts w:ascii="Times New Roman"/>
          <w:color w:val="000000" w:themeColor="text1"/>
        </w:rPr>
      </w:pPr>
      <w:r w:rsidRPr="005B5CDB">
        <w:rPr>
          <w:rFonts w:ascii="Times New Roman"/>
        </w:rPr>
        <w:t>设备的风机性能</w:t>
      </w:r>
      <w:r w:rsidRPr="005B5CDB">
        <w:rPr>
          <w:rFonts w:ascii="Times New Roman"/>
          <w:color w:val="000000" w:themeColor="text1"/>
        </w:rPr>
        <w:t>曲线宜为陡降型，应配置风量调节措施以满足平急两态运行需求。风机还应设置隔振装置。</w:t>
      </w:r>
    </w:p>
    <w:p w14:paraId="0D59078A" w14:textId="77777777" w:rsidR="00E26FF0" w:rsidRPr="005B5CDB" w:rsidRDefault="00000000">
      <w:pPr>
        <w:pStyle w:val="af9"/>
        <w:numPr>
          <w:ilvl w:val="0"/>
          <w:numId w:val="4"/>
        </w:numPr>
        <w:tabs>
          <w:tab w:val="clear" w:pos="4201"/>
          <w:tab w:val="center" w:pos="709"/>
        </w:tabs>
        <w:spacing w:line="300" w:lineRule="auto"/>
        <w:ind w:left="567" w:firstLineChars="0" w:hanging="567"/>
        <w:rPr>
          <w:rFonts w:ascii="Times New Roman"/>
        </w:rPr>
      </w:pPr>
      <w:r w:rsidRPr="005B5CDB">
        <w:rPr>
          <w:rFonts w:ascii="Times New Roman"/>
        </w:rPr>
        <w:t>设备的换热器应采用平翅片或采用其他不易积尘的翅片形式。</w:t>
      </w:r>
    </w:p>
    <w:p w14:paraId="77932E6F" w14:textId="77777777" w:rsidR="00E26FF0" w:rsidRPr="005B5CDB" w:rsidRDefault="00000000">
      <w:pPr>
        <w:pStyle w:val="af9"/>
        <w:numPr>
          <w:ilvl w:val="0"/>
          <w:numId w:val="4"/>
        </w:numPr>
        <w:tabs>
          <w:tab w:val="clear" w:pos="4201"/>
          <w:tab w:val="center" w:pos="709"/>
        </w:tabs>
        <w:spacing w:line="300" w:lineRule="auto"/>
        <w:ind w:left="567" w:firstLineChars="0" w:hanging="567"/>
        <w:rPr>
          <w:rFonts w:ascii="Times New Roman"/>
        </w:rPr>
      </w:pPr>
      <w:r w:rsidRPr="005B5CDB">
        <w:rPr>
          <w:rFonts w:ascii="Times New Roman"/>
        </w:rPr>
        <w:t>适用时，设备配置加湿功能段应不易滋菌，加湿过程中不应出现水滴。</w:t>
      </w:r>
    </w:p>
    <w:p w14:paraId="3F4F12D4" w14:textId="77777777" w:rsidR="00E26FF0" w:rsidRPr="005B5CDB" w:rsidRDefault="00000000">
      <w:pPr>
        <w:pStyle w:val="af9"/>
        <w:numPr>
          <w:ilvl w:val="0"/>
          <w:numId w:val="4"/>
        </w:numPr>
        <w:tabs>
          <w:tab w:val="clear" w:pos="4201"/>
          <w:tab w:val="center" w:pos="709"/>
        </w:tabs>
        <w:spacing w:line="300" w:lineRule="auto"/>
        <w:ind w:left="567" w:firstLineChars="0" w:hanging="567"/>
        <w:rPr>
          <w:rFonts w:ascii="Times New Roman"/>
        </w:rPr>
      </w:pPr>
      <w:r w:rsidRPr="005B5CDB">
        <w:rPr>
          <w:rFonts w:ascii="Times New Roman"/>
        </w:rPr>
        <w:t>适用时，设备的净化灭菌装置对细菌一次通过净化效率不应低于</w:t>
      </w:r>
      <w:r w:rsidRPr="005B5CDB">
        <w:rPr>
          <w:rFonts w:ascii="Times New Roman"/>
        </w:rPr>
        <w:t>95%</w:t>
      </w:r>
      <w:r w:rsidRPr="005B5CDB">
        <w:rPr>
          <w:rFonts w:ascii="Times New Roman"/>
        </w:rPr>
        <w:t>，且不应低于标称数值的</w:t>
      </w:r>
      <w:r w:rsidRPr="005B5CDB">
        <w:rPr>
          <w:rFonts w:ascii="Times New Roman"/>
        </w:rPr>
        <w:t>95%</w:t>
      </w:r>
      <w:r w:rsidRPr="005B5CDB">
        <w:rPr>
          <w:rFonts w:ascii="Times New Roman"/>
        </w:rPr>
        <w:t>。</w:t>
      </w:r>
    </w:p>
    <w:p w14:paraId="229A6BD4" w14:textId="77777777" w:rsidR="00E26FF0" w:rsidRPr="005B5CDB" w:rsidRDefault="00000000">
      <w:pPr>
        <w:pStyle w:val="af9"/>
        <w:numPr>
          <w:ilvl w:val="0"/>
          <w:numId w:val="4"/>
        </w:numPr>
        <w:tabs>
          <w:tab w:val="clear" w:pos="4201"/>
          <w:tab w:val="center" w:pos="709"/>
        </w:tabs>
        <w:spacing w:line="300" w:lineRule="auto"/>
        <w:ind w:left="567" w:firstLineChars="0" w:hanging="567"/>
        <w:rPr>
          <w:rFonts w:ascii="Times New Roman"/>
        </w:rPr>
      </w:pPr>
      <w:r w:rsidRPr="005B5CDB">
        <w:rPr>
          <w:rFonts w:ascii="Times New Roman"/>
        </w:rPr>
        <w:t>适用时，设备</w:t>
      </w:r>
      <w:r w:rsidRPr="005B5CDB">
        <w:rPr>
          <w:rFonts w:ascii="Times New Roman"/>
          <w:color w:val="000000" w:themeColor="text1"/>
        </w:rPr>
        <w:t>的粗效</w:t>
      </w:r>
      <w:r w:rsidRPr="005B5CDB">
        <w:rPr>
          <w:rFonts w:ascii="Times New Roman"/>
        </w:rPr>
        <w:t>空气过滤器应设置在新风口，中效空气过滤器应设置在正压段。新风空调机组宜在出风段增设亚高效空气过滤器。各级空气过滤器均应采用一次抛弃型且边框等不应使用木制材料。</w:t>
      </w:r>
    </w:p>
    <w:p w14:paraId="380FD72E" w14:textId="77777777" w:rsidR="00E26FF0" w:rsidRPr="005B5CDB" w:rsidRDefault="00000000">
      <w:pPr>
        <w:pStyle w:val="af9"/>
        <w:numPr>
          <w:ilvl w:val="0"/>
          <w:numId w:val="4"/>
        </w:numPr>
        <w:tabs>
          <w:tab w:val="clear" w:pos="4201"/>
          <w:tab w:val="center" w:pos="709"/>
        </w:tabs>
        <w:spacing w:line="300" w:lineRule="auto"/>
        <w:ind w:left="567" w:firstLineChars="0" w:hanging="567"/>
        <w:rPr>
          <w:rFonts w:ascii="Times New Roman"/>
        </w:rPr>
      </w:pPr>
      <w:r w:rsidRPr="005B5CDB">
        <w:rPr>
          <w:rFonts w:ascii="Times New Roman"/>
        </w:rPr>
        <w:lastRenderedPageBreak/>
        <w:t>适用时，设备内置空气消毒段的性能应符合</w:t>
      </w:r>
      <w:r w:rsidRPr="005B5CDB">
        <w:rPr>
          <w:rFonts w:ascii="Times New Roman"/>
        </w:rPr>
        <w:t>WS/T 648</w:t>
      </w:r>
      <w:r w:rsidRPr="005B5CDB">
        <w:rPr>
          <w:rFonts w:ascii="Times New Roman"/>
        </w:rPr>
        <w:t>的规定。</w:t>
      </w:r>
    </w:p>
    <w:p w14:paraId="64E9F89C" w14:textId="77777777" w:rsidR="00E26FF0" w:rsidRPr="005B5CDB" w:rsidRDefault="00000000">
      <w:pPr>
        <w:pStyle w:val="2"/>
        <w:rPr>
          <w:rFonts w:cs="Times New Roman"/>
        </w:rPr>
      </w:pPr>
      <w:bookmarkStart w:id="17" w:name="_Toc177567090"/>
      <w:r w:rsidRPr="005B5CDB">
        <w:rPr>
          <w:rFonts w:cs="Times New Roman"/>
        </w:rPr>
        <w:t xml:space="preserve">5.2  </w:t>
      </w:r>
      <w:r w:rsidRPr="005B5CDB">
        <w:rPr>
          <w:rFonts w:cs="Times New Roman"/>
        </w:rPr>
        <w:t>性能要求</w:t>
      </w:r>
      <w:bookmarkEnd w:id="17"/>
    </w:p>
    <w:p w14:paraId="7EF37234" w14:textId="77777777" w:rsidR="00E26FF0" w:rsidRPr="005B5CDB" w:rsidRDefault="00000000">
      <w:pPr>
        <w:pStyle w:val="af9"/>
        <w:tabs>
          <w:tab w:val="center" w:pos="709"/>
        </w:tabs>
        <w:ind w:firstLineChars="0" w:firstLine="0"/>
        <w:rPr>
          <w:rFonts w:ascii="Times New Roman" w:eastAsia="黑体"/>
        </w:rPr>
      </w:pPr>
      <w:r w:rsidRPr="005B5CDB">
        <w:rPr>
          <w:rFonts w:ascii="Times New Roman" w:eastAsia="黑体"/>
        </w:rPr>
        <w:t xml:space="preserve">5.2.1  </w:t>
      </w:r>
      <w:r w:rsidRPr="005B5CDB">
        <w:rPr>
          <w:rFonts w:ascii="Times New Roman" w:eastAsia="黑体"/>
        </w:rPr>
        <w:t>通用要求</w:t>
      </w:r>
    </w:p>
    <w:p w14:paraId="4459B123" w14:textId="77777777" w:rsidR="00E26FF0" w:rsidRPr="005B5CDB" w:rsidRDefault="00000000">
      <w:pPr>
        <w:pStyle w:val="af9"/>
        <w:tabs>
          <w:tab w:val="center" w:pos="709"/>
        </w:tabs>
        <w:spacing w:line="300" w:lineRule="auto"/>
        <w:ind w:left="709" w:firstLineChars="0" w:hanging="709"/>
        <w:rPr>
          <w:rFonts w:ascii="Times New Roman"/>
        </w:rPr>
      </w:pPr>
      <w:r w:rsidRPr="005B5CDB">
        <w:rPr>
          <w:rFonts w:ascii="Times New Roman"/>
        </w:rPr>
        <w:t xml:space="preserve">5.2.1.1  </w:t>
      </w:r>
      <w:r w:rsidRPr="005B5CDB">
        <w:rPr>
          <w:rFonts w:ascii="Times New Roman"/>
        </w:rPr>
        <w:t>设备在额定电压和频率下应能正常启动和运转，切断电源时应能立即停止运转。设备宜设置自控启动或重启功能。</w:t>
      </w:r>
    </w:p>
    <w:p w14:paraId="354474E5" w14:textId="77777777" w:rsidR="00E26FF0" w:rsidRPr="005B5CDB" w:rsidRDefault="00000000">
      <w:pPr>
        <w:pStyle w:val="af9"/>
        <w:tabs>
          <w:tab w:val="center" w:pos="709"/>
        </w:tabs>
        <w:spacing w:line="300" w:lineRule="auto"/>
        <w:ind w:left="709" w:firstLineChars="0" w:hanging="709"/>
        <w:rPr>
          <w:rFonts w:ascii="Times New Roman"/>
        </w:rPr>
      </w:pPr>
      <w:r w:rsidRPr="005B5CDB">
        <w:rPr>
          <w:rFonts w:ascii="Times New Roman"/>
        </w:rPr>
        <w:t xml:space="preserve">5.2.1.2  </w:t>
      </w:r>
      <w:r w:rsidRPr="005B5CDB">
        <w:rPr>
          <w:rFonts w:ascii="Times New Roman"/>
        </w:rPr>
        <w:t>设备的箱体变形率不应超过</w:t>
      </w:r>
      <w:r w:rsidRPr="005B5CDB">
        <w:rPr>
          <w:rFonts w:ascii="Times New Roman"/>
        </w:rPr>
        <w:t>4 mm/m</w:t>
      </w:r>
      <w:r w:rsidRPr="005B5CDB">
        <w:rPr>
          <w:rFonts w:ascii="Times New Roman"/>
        </w:rPr>
        <w:t>。</w:t>
      </w:r>
    </w:p>
    <w:p w14:paraId="1E45394E" w14:textId="77777777" w:rsidR="00E26FF0" w:rsidRPr="005B5CDB" w:rsidRDefault="00000000">
      <w:pPr>
        <w:pStyle w:val="af9"/>
        <w:tabs>
          <w:tab w:val="center" w:pos="709"/>
        </w:tabs>
        <w:spacing w:line="300" w:lineRule="auto"/>
        <w:ind w:left="709" w:firstLineChars="0" w:hanging="709"/>
        <w:rPr>
          <w:rFonts w:ascii="Times New Roman"/>
        </w:rPr>
      </w:pPr>
      <w:r w:rsidRPr="005B5CDB">
        <w:rPr>
          <w:rFonts w:ascii="Times New Roman"/>
        </w:rPr>
        <w:t xml:space="preserve">5.2.1.3  </w:t>
      </w:r>
      <w:r w:rsidRPr="005B5CDB">
        <w:rPr>
          <w:rFonts w:ascii="Times New Roman"/>
        </w:rPr>
        <w:t>设备设置的过滤单元和阻力应符合</w:t>
      </w:r>
      <w:r w:rsidRPr="005B5CDB">
        <w:rPr>
          <w:rFonts w:ascii="Times New Roman"/>
        </w:rPr>
        <w:t>GB/T 14295</w:t>
      </w:r>
      <w:r w:rsidRPr="005B5CDB">
        <w:rPr>
          <w:rFonts w:ascii="Times New Roman"/>
        </w:rPr>
        <w:t>的有关规定。</w:t>
      </w:r>
    </w:p>
    <w:p w14:paraId="316A1F65" w14:textId="77777777" w:rsidR="00E26FF0" w:rsidRPr="005B5CDB" w:rsidRDefault="00000000">
      <w:pPr>
        <w:pStyle w:val="af9"/>
        <w:tabs>
          <w:tab w:val="center" w:pos="709"/>
        </w:tabs>
        <w:spacing w:line="300" w:lineRule="auto"/>
        <w:ind w:left="709" w:firstLineChars="0" w:hanging="709"/>
        <w:rPr>
          <w:rFonts w:ascii="Times New Roman"/>
        </w:rPr>
      </w:pPr>
      <w:r w:rsidRPr="005B5CDB">
        <w:rPr>
          <w:rFonts w:ascii="Times New Roman"/>
        </w:rPr>
        <w:t xml:space="preserve">5.2.1.4  </w:t>
      </w:r>
      <w:r w:rsidRPr="005B5CDB">
        <w:rPr>
          <w:rFonts w:ascii="Times New Roman"/>
        </w:rPr>
        <w:t>设备的盘管耐压性能应符合正常运行时无渗漏的要求。</w:t>
      </w:r>
    </w:p>
    <w:p w14:paraId="307B22DA" w14:textId="77777777" w:rsidR="00E26FF0" w:rsidRPr="005B5CDB" w:rsidRDefault="00000000">
      <w:pPr>
        <w:pStyle w:val="af9"/>
        <w:tabs>
          <w:tab w:val="center" w:pos="709"/>
        </w:tabs>
        <w:spacing w:line="300" w:lineRule="auto"/>
        <w:ind w:left="709" w:firstLineChars="0" w:hanging="709"/>
        <w:rPr>
          <w:rFonts w:ascii="Times New Roman"/>
        </w:rPr>
      </w:pPr>
      <w:r w:rsidRPr="005B5CDB">
        <w:rPr>
          <w:rFonts w:ascii="Times New Roman"/>
        </w:rPr>
        <w:t xml:space="preserve">5.2.1.5  </w:t>
      </w:r>
      <w:r w:rsidRPr="005B5CDB">
        <w:rPr>
          <w:rFonts w:ascii="Times New Roman"/>
        </w:rPr>
        <w:t>设备的振动速度应满足以下要求：</w:t>
      </w:r>
      <w:r w:rsidRPr="005B5CDB">
        <w:rPr>
          <w:rFonts w:ascii="Times New Roman"/>
        </w:rPr>
        <w:t xml:space="preserve"> </w:t>
      </w:r>
    </w:p>
    <w:p w14:paraId="029E3C17" w14:textId="29E50CA0" w:rsidR="00627F37" w:rsidRDefault="00000000" w:rsidP="00627F37">
      <w:pPr>
        <w:pStyle w:val="af9"/>
        <w:tabs>
          <w:tab w:val="center" w:pos="709"/>
        </w:tabs>
        <w:spacing w:line="300" w:lineRule="auto"/>
        <w:ind w:leftChars="100" w:left="210" w:firstLineChars="300" w:firstLine="630"/>
        <w:rPr>
          <w:rFonts w:ascii="Times New Roman"/>
        </w:rPr>
      </w:pPr>
      <w:r w:rsidRPr="005B5CDB">
        <w:rPr>
          <w:rFonts w:ascii="Times New Roman"/>
          <w:bCs/>
          <w:szCs w:val="21"/>
        </w:rPr>
        <w:t>a</w:t>
      </w:r>
      <w:r w:rsidR="005B5CDB" w:rsidRPr="005B5CDB">
        <w:rPr>
          <w:rFonts w:ascii="Times New Roman"/>
          <w:bCs/>
          <w:szCs w:val="21"/>
        </w:rPr>
        <w:t>)</w:t>
      </w:r>
      <w:r w:rsidRPr="005B5CDB">
        <w:rPr>
          <w:rFonts w:ascii="Times New Roman"/>
        </w:rPr>
        <w:t xml:space="preserve"> </w:t>
      </w:r>
      <w:r w:rsidRPr="005B5CDB">
        <w:rPr>
          <w:rFonts w:ascii="Times New Roman"/>
        </w:rPr>
        <w:t>风机转速</w:t>
      </w:r>
      <w:r w:rsidRPr="005B5CDB">
        <w:rPr>
          <w:rFonts w:ascii="Times New Roman"/>
        </w:rPr>
        <w:t>≤800 r/min</w:t>
      </w:r>
      <w:r w:rsidRPr="005B5CDB">
        <w:rPr>
          <w:rFonts w:ascii="Times New Roman"/>
        </w:rPr>
        <w:t>时，机组的振动速度不大于</w:t>
      </w:r>
      <w:r w:rsidRPr="005B5CDB">
        <w:rPr>
          <w:rFonts w:ascii="Times New Roman"/>
        </w:rPr>
        <w:t>3 mm/s</w:t>
      </w:r>
      <w:r w:rsidRPr="005B5CDB">
        <w:rPr>
          <w:rFonts w:ascii="Times New Roman"/>
        </w:rPr>
        <w:t>；</w:t>
      </w:r>
    </w:p>
    <w:p w14:paraId="10E9C74B" w14:textId="4F451FE2" w:rsidR="00E26FF0" w:rsidRPr="005B5CDB" w:rsidRDefault="00627F37" w:rsidP="00627F37">
      <w:pPr>
        <w:pStyle w:val="af9"/>
        <w:tabs>
          <w:tab w:val="center" w:pos="709"/>
        </w:tabs>
        <w:spacing w:line="300" w:lineRule="auto"/>
        <w:ind w:leftChars="100" w:left="210" w:firstLineChars="300" w:firstLine="630"/>
        <w:rPr>
          <w:rFonts w:ascii="Times New Roman"/>
        </w:rPr>
      </w:pPr>
      <w:r>
        <w:rPr>
          <w:rFonts w:ascii="Times New Roman" w:hint="eastAsia"/>
        </w:rPr>
        <w:t xml:space="preserve">b) </w:t>
      </w:r>
      <w:r w:rsidR="00000000" w:rsidRPr="005B5CDB">
        <w:rPr>
          <w:rFonts w:ascii="Times New Roman"/>
        </w:rPr>
        <w:t>风机转速＞</w:t>
      </w:r>
      <w:r w:rsidR="00000000" w:rsidRPr="005B5CDB">
        <w:rPr>
          <w:rFonts w:ascii="Times New Roman"/>
        </w:rPr>
        <w:t>800 r/min</w:t>
      </w:r>
      <w:r w:rsidR="00000000" w:rsidRPr="005B5CDB">
        <w:rPr>
          <w:rFonts w:ascii="Times New Roman"/>
        </w:rPr>
        <w:t>时，机组的振动速度不大于</w:t>
      </w:r>
      <w:r w:rsidR="00000000" w:rsidRPr="005B5CDB">
        <w:rPr>
          <w:rFonts w:ascii="Times New Roman"/>
        </w:rPr>
        <w:t>4 mm/s</w:t>
      </w:r>
      <w:r w:rsidR="00000000" w:rsidRPr="005B5CDB">
        <w:rPr>
          <w:rFonts w:ascii="Times New Roman"/>
        </w:rPr>
        <w:t>。</w:t>
      </w:r>
    </w:p>
    <w:p w14:paraId="75E330ED" w14:textId="77777777" w:rsidR="00E26FF0" w:rsidRPr="005B5CDB" w:rsidRDefault="00000000">
      <w:pPr>
        <w:pStyle w:val="af9"/>
        <w:tabs>
          <w:tab w:val="center" w:pos="709"/>
        </w:tabs>
        <w:spacing w:line="300" w:lineRule="auto"/>
        <w:ind w:left="709" w:firstLineChars="0" w:hanging="709"/>
        <w:rPr>
          <w:rFonts w:ascii="Times New Roman"/>
          <w:color w:val="FF0000"/>
        </w:rPr>
      </w:pPr>
      <w:r w:rsidRPr="005B5CDB">
        <w:rPr>
          <w:rFonts w:ascii="Times New Roman"/>
        </w:rPr>
        <w:t xml:space="preserve">5.2.1.6  </w:t>
      </w:r>
      <w:r w:rsidRPr="005B5CDB">
        <w:rPr>
          <w:rFonts w:ascii="Times New Roman"/>
          <w:color w:val="000000" w:themeColor="text1"/>
        </w:rPr>
        <w:t>平急两态运行工况下，</w:t>
      </w:r>
      <w:r w:rsidRPr="005B5CDB">
        <w:rPr>
          <w:rFonts w:ascii="Times New Roman"/>
        </w:rPr>
        <w:t>设备的风量实测值不应低于额定值的</w:t>
      </w:r>
      <w:r w:rsidRPr="005B5CDB">
        <w:rPr>
          <w:rFonts w:ascii="Times New Roman"/>
        </w:rPr>
        <w:t>95%</w:t>
      </w:r>
      <w:r w:rsidRPr="005B5CDB">
        <w:rPr>
          <w:rFonts w:ascii="Times New Roman"/>
        </w:rPr>
        <w:t>、机外静压实测值不应低于额定值的</w:t>
      </w:r>
      <w:r w:rsidRPr="005B5CDB">
        <w:rPr>
          <w:rFonts w:ascii="Times New Roman"/>
        </w:rPr>
        <w:t>90%</w:t>
      </w:r>
      <w:r w:rsidRPr="005B5CDB">
        <w:rPr>
          <w:rFonts w:ascii="Times New Roman"/>
        </w:rPr>
        <w:t>、输入功率实测值不应超过额定值的</w:t>
      </w:r>
      <w:r w:rsidRPr="005B5CDB">
        <w:rPr>
          <w:rFonts w:ascii="Times New Roman"/>
        </w:rPr>
        <w:t>10%</w:t>
      </w:r>
      <w:r w:rsidRPr="005B5CDB">
        <w:rPr>
          <w:rFonts w:ascii="Times New Roman"/>
        </w:rPr>
        <w:t>。</w:t>
      </w:r>
    </w:p>
    <w:p w14:paraId="09821E87" w14:textId="77777777" w:rsidR="00E26FF0" w:rsidRPr="005B5CDB" w:rsidRDefault="00000000">
      <w:pPr>
        <w:pStyle w:val="af9"/>
        <w:tabs>
          <w:tab w:val="center" w:pos="709"/>
        </w:tabs>
        <w:ind w:left="709" w:firstLineChars="0" w:hanging="709"/>
        <w:rPr>
          <w:rFonts w:ascii="Times New Roman"/>
        </w:rPr>
      </w:pPr>
      <w:r w:rsidRPr="005B5CDB">
        <w:rPr>
          <w:rFonts w:ascii="Times New Roman"/>
        </w:rPr>
        <w:t xml:space="preserve">5.2.1.7  </w:t>
      </w:r>
      <w:r w:rsidRPr="005B5CDB">
        <w:rPr>
          <w:rFonts w:ascii="Times New Roman"/>
          <w:color w:val="000000" w:themeColor="text1"/>
        </w:rPr>
        <w:t>平急两态运行工况下</w:t>
      </w:r>
      <w:r w:rsidRPr="005B5CDB">
        <w:rPr>
          <w:rFonts w:ascii="Times New Roman"/>
        </w:rPr>
        <w:t>，机组箱体单位面积漏风量应满足表</w:t>
      </w:r>
      <w:r w:rsidRPr="005B5CDB">
        <w:rPr>
          <w:rFonts w:ascii="Times New Roman"/>
        </w:rPr>
        <w:t>2</w:t>
      </w:r>
      <w:r w:rsidRPr="005B5CDB">
        <w:rPr>
          <w:rFonts w:ascii="Times New Roman"/>
        </w:rPr>
        <w:t>的要求，并应按表</w:t>
      </w:r>
      <w:r w:rsidRPr="005B5CDB">
        <w:rPr>
          <w:rFonts w:ascii="Times New Roman"/>
        </w:rPr>
        <w:t>2</w:t>
      </w:r>
      <w:r w:rsidRPr="005B5CDB">
        <w:rPr>
          <w:rFonts w:ascii="Times New Roman"/>
        </w:rPr>
        <w:t>评价机组的漏风量等级。</w:t>
      </w:r>
    </w:p>
    <w:p w14:paraId="22FAB2F8" w14:textId="77777777" w:rsidR="00E26FF0" w:rsidRPr="005B5CDB" w:rsidRDefault="00000000">
      <w:pPr>
        <w:pStyle w:val="af9"/>
        <w:tabs>
          <w:tab w:val="center" w:pos="709"/>
        </w:tabs>
        <w:ind w:left="709" w:firstLineChars="0" w:hanging="709"/>
        <w:jc w:val="center"/>
        <w:rPr>
          <w:rFonts w:ascii="Times New Roman" w:eastAsia="黑体"/>
          <w:szCs w:val="21"/>
        </w:rPr>
      </w:pPr>
      <w:r w:rsidRPr="005B5CDB">
        <w:rPr>
          <w:rFonts w:ascii="Times New Roman" w:eastAsia="黑体"/>
          <w:szCs w:val="21"/>
        </w:rPr>
        <w:t>表</w:t>
      </w:r>
      <w:r w:rsidRPr="005B5CDB">
        <w:rPr>
          <w:rFonts w:ascii="Times New Roman" w:eastAsia="黑体"/>
          <w:szCs w:val="21"/>
        </w:rPr>
        <w:t xml:space="preserve">2  </w:t>
      </w:r>
      <w:r w:rsidRPr="005B5CDB">
        <w:rPr>
          <w:rFonts w:ascii="Times New Roman" w:eastAsia="黑体"/>
          <w:szCs w:val="21"/>
        </w:rPr>
        <w:t>箱体单位面积漏风量分级</w:t>
      </w:r>
    </w:p>
    <w:tbl>
      <w:tblPr>
        <w:tblW w:w="7640" w:type="dxa"/>
        <w:jc w:val="center"/>
        <w:tblLook w:val="04A0" w:firstRow="1" w:lastRow="0" w:firstColumn="1" w:lastColumn="0" w:noHBand="0" w:noVBand="1"/>
      </w:tblPr>
      <w:tblGrid>
        <w:gridCol w:w="1236"/>
        <w:gridCol w:w="816"/>
        <w:gridCol w:w="1860"/>
        <w:gridCol w:w="3728"/>
      </w:tblGrid>
      <w:tr w:rsidR="00E26FF0" w:rsidRPr="005B5CDB" w14:paraId="6E96EE36" w14:textId="77777777">
        <w:trPr>
          <w:trHeight w:val="288"/>
          <w:jc w:val="center"/>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F2BB6"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机组压力</w:t>
            </w:r>
          </w:p>
          <w:p w14:paraId="39CD66CE"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w:t>
            </w:r>
            <w:r w:rsidRPr="005B5CDB">
              <w:rPr>
                <w:rFonts w:cs="Times New Roman"/>
                <w:color w:val="000000"/>
                <w:kern w:val="0"/>
                <w:szCs w:val="21"/>
              </w:rPr>
              <w:t>Pa</w:t>
            </w:r>
            <w:r w:rsidRPr="005B5CDB">
              <w:rPr>
                <w:rFonts w:cs="Times New Roman"/>
                <w:color w:val="000000"/>
                <w:kern w:val="0"/>
                <w:szCs w:val="21"/>
              </w:rPr>
              <w:t>）</w:t>
            </w:r>
          </w:p>
        </w:tc>
        <w:tc>
          <w:tcPr>
            <w:tcW w:w="816" w:type="dxa"/>
            <w:tcBorders>
              <w:top w:val="single" w:sz="4" w:space="0" w:color="auto"/>
              <w:left w:val="nil"/>
              <w:bottom w:val="single" w:sz="4" w:space="0" w:color="auto"/>
              <w:right w:val="single" w:sz="4" w:space="0" w:color="auto"/>
            </w:tcBorders>
            <w:shd w:val="clear" w:color="auto" w:fill="auto"/>
            <w:noWrap/>
            <w:vAlign w:val="center"/>
          </w:tcPr>
          <w:p w14:paraId="17EDAC87"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等级</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140079A8"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单位面积漏风量</w:t>
            </w:r>
            <w:proofErr w:type="spellStart"/>
            <w:r w:rsidRPr="005B5CDB">
              <w:rPr>
                <w:rFonts w:cs="Times New Roman"/>
                <w:color w:val="000000"/>
                <w:kern w:val="0"/>
                <w:szCs w:val="21"/>
              </w:rPr>
              <w:t>L</w:t>
            </w:r>
            <w:r w:rsidRPr="005B5CDB">
              <w:rPr>
                <w:rFonts w:cs="Times New Roman"/>
                <w:color w:val="000000"/>
                <w:kern w:val="0"/>
                <w:szCs w:val="21"/>
                <w:vertAlign w:val="subscript"/>
              </w:rPr>
              <w:t>sr</w:t>
            </w:r>
            <w:proofErr w:type="spellEnd"/>
            <w:r w:rsidRPr="005B5CDB">
              <w:rPr>
                <w:rFonts w:cs="Times New Roman"/>
                <w:color w:val="000000"/>
                <w:kern w:val="0"/>
                <w:szCs w:val="21"/>
              </w:rPr>
              <w:t>[m</w:t>
            </w:r>
            <w:r w:rsidRPr="005B5CDB">
              <w:rPr>
                <w:rFonts w:cs="Times New Roman"/>
                <w:color w:val="000000"/>
                <w:kern w:val="0"/>
                <w:szCs w:val="21"/>
                <w:vertAlign w:val="superscript"/>
              </w:rPr>
              <w:t>3</w:t>
            </w:r>
            <w:r w:rsidRPr="005B5CDB">
              <w:rPr>
                <w:rFonts w:cs="Times New Roman"/>
                <w:color w:val="000000"/>
                <w:kern w:val="0"/>
                <w:szCs w:val="21"/>
              </w:rPr>
              <w:t>/(h·m</w:t>
            </w:r>
            <w:r w:rsidRPr="005B5CDB">
              <w:rPr>
                <w:rFonts w:cs="Times New Roman"/>
                <w:color w:val="000000"/>
                <w:kern w:val="0"/>
                <w:szCs w:val="21"/>
                <w:vertAlign w:val="superscript"/>
              </w:rPr>
              <w:t>2</w:t>
            </w:r>
            <w:r w:rsidRPr="005B5CDB">
              <w:rPr>
                <w:rFonts w:cs="Times New Roman"/>
                <w:color w:val="000000"/>
                <w:kern w:val="0"/>
                <w:szCs w:val="21"/>
              </w:rPr>
              <w:t>)]</w:t>
            </w:r>
          </w:p>
        </w:tc>
        <w:tc>
          <w:tcPr>
            <w:tcW w:w="3725" w:type="dxa"/>
            <w:tcBorders>
              <w:top w:val="single" w:sz="4" w:space="0" w:color="auto"/>
              <w:left w:val="nil"/>
              <w:bottom w:val="single" w:sz="4" w:space="0" w:color="auto"/>
              <w:right w:val="single" w:sz="4" w:space="0" w:color="auto"/>
            </w:tcBorders>
            <w:shd w:val="clear" w:color="auto" w:fill="auto"/>
            <w:noWrap/>
            <w:vAlign w:val="center"/>
          </w:tcPr>
          <w:p w14:paraId="7147E7DD"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适用配置的最高等级过滤器级别代号</w:t>
            </w:r>
          </w:p>
        </w:tc>
      </w:tr>
      <w:tr w:rsidR="00E26FF0" w:rsidRPr="005B5CDB" w14:paraId="72A38F5A" w14:textId="77777777">
        <w:trPr>
          <w:trHeight w:val="288"/>
          <w:jc w:val="center"/>
        </w:trPr>
        <w:tc>
          <w:tcPr>
            <w:tcW w:w="1236" w:type="dxa"/>
            <w:vMerge w:val="restart"/>
            <w:tcBorders>
              <w:top w:val="nil"/>
              <w:left w:val="single" w:sz="4" w:space="0" w:color="auto"/>
              <w:right w:val="single" w:sz="4" w:space="0" w:color="auto"/>
            </w:tcBorders>
            <w:shd w:val="clear" w:color="auto" w:fill="auto"/>
            <w:noWrap/>
            <w:vAlign w:val="center"/>
          </w:tcPr>
          <w:p w14:paraId="2F3D813C"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-400</w:t>
            </w:r>
          </w:p>
        </w:tc>
        <w:tc>
          <w:tcPr>
            <w:tcW w:w="816" w:type="dxa"/>
            <w:tcBorders>
              <w:top w:val="nil"/>
              <w:left w:val="nil"/>
              <w:bottom w:val="single" w:sz="4" w:space="0" w:color="auto"/>
              <w:right w:val="single" w:sz="4" w:space="0" w:color="auto"/>
            </w:tcBorders>
            <w:shd w:val="clear" w:color="auto" w:fill="auto"/>
            <w:noWrap/>
            <w:vAlign w:val="center"/>
          </w:tcPr>
          <w:p w14:paraId="659398C3"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L1</w:t>
            </w:r>
          </w:p>
        </w:tc>
        <w:tc>
          <w:tcPr>
            <w:tcW w:w="1860" w:type="dxa"/>
            <w:tcBorders>
              <w:top w:val="nil"/>
              <w:left w:val="nil"/>
              <w:bottom w:val="single" w:sz="4" w:space="0" w:color="auto"/>
              <w:right w:val="single" w:sz="4" w:space="0" w:color="auto"/>
            </w:tcBorders>
            <w:shd w:val="clear" w:color="auto" w:fill="auto"/>
            <w:noWrap/>
            <w:vAlign w:val="center"/>
          </w:tcPr>
          <w:p w14:paraId="6A5852FE"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L</w:t>
            </w:r>
            <w:r w:rsidRPr="005B5CDB">
              <w:rPr>
                <w:rFonts w:cs="Times New Roman"/>
                <w:color w:val="000000"/>
                <w:kern w:val="0"/>
                <w:szCs w:val="21"/>
                <w:vertAlign w:val="subscript"/>
              </w:rPr>
              <w:t>sr</w:t>
            </w:r>
            <w:r w:rsidRPr="005B5CDB">
              <w:rPr>
                <w:rFonts w:cs="Times New Roman"/>
                <w:color w:val="000000"/>
                <w:kern w:val="0"/>
                <w:szCs w:val="21"/>
              </w:rPr>
              <w:t>≤0.5</w:t>
            </w:r>
          </w:p>
        </w:tc>
        <w:tc>
          <w:tcPr>
            <w:tcW w:w="3725" w:type="dxa"/>
            <w:tcBorders>
              <w:top w:val="nil"/>
              <w:left w:val="nil"/>
              <w:bottom w:val="single" w:sz="4" w:space="0" w:color="auto"/>
              <w:right w:val="single" w:sz="4" w:space="0" w:color="auto"/>
            </w:tcBorders>
            <w:shd w:val="clear" w:color="auto" w:fill="auto"/>
            <w:noWrap/>
            <w:vAlign w:val="center"/>
          </w:tcPr>
          <w:p w14:paraId="5974D887"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YG</w:t>
            </w:r>
            <w:r w:rsidRPr="005B5CDB">
              <w:rPr>
                <w:rFonts w:cs="Times New Roman"/>
                <w:color w:val="000000"/>
                <w:kern w:val="0"/>
                <w:szCs w:val="21"/>
              </w:rPr>
              <w:t>、</w:t>
            </w:r>
            <w:r w:rsidRPr="005B5CDB">
              <w:rPr>
                <w:rFonts w:cs="Times New Roman"/>
                <w:color w:val="000000"/>
                <w:kern w:val="0"/>
                <w:szCs w:val="21"/>
              </w:rPr>
              <w:t>G</w:t>
            </w:r>
            <w:r w:rsidRPr="005B5CDB">
              <w:rPr>
                <w:rFonts w:cs="Times New Roman"/>
                <w:color w:val="000000"/>
                <w:kern w:val="0"/>
                <w:szCs w:val="21"/>
              </w:rPr>
              <w:t>、</w:t>
            </w:r>
            <w:r w:rsidRPr="005B5CDB">
              <w:rPr>
                <w:rFonts w:cs="Times New Roman"/>
                <w:color w:val="000000"/>
                <w:kern w:val="0"/>
                <w:szCs w:val="21"/>
              </w:rPr>
              <w:t>CG</w:t>
            </w:r>
          </w:p>
        </w:tc>
      </w:tr>
      <w:tr w:rsidR="00E26FF0" w:rsidRPr="005B5CDB" w14:paraId="16524A6D" w14:textId="77777777">
        <w:trPr>
          <w:trHeight w:val="288"/>
          <w:jc w:val="center"/>
        </w:trPr>
        <w:tc>
          <w:tcPr>
            <w:tcW w:w="1236" w:type="dxa"/>
            <w:vMerge/>
            <w:tcBorders>
              <w:left w:val="single" w:sz="4" w:space="0" w:color="auto"/>
              <w:right w:val="single" w:sz="4" w:space="0" w:color="auto"/>
            </w:tcBorders>
            <w:shd w:val="clear" w:color="auto" w:fill="auto"/>
            <w:noWrap/>
            <w:vAlign w:val="center"/>
          </w:tcPr>
          <w:p w14:paraId="07BF6782" w14:textId="77777777" w:rsidR="00E26FF0" w:rsidRPr="005B5CDB" w:rsidRDefault="00E26FF0">
            <w:pPr>
              <w:widowControl/>
              <w:spacing w:line="240" w:lineRule="auto"/>
              <w:ind w:firstLineChars="0" w:firstLine="0"/>
              <w:jc w:val="center"/>
              <w:rPr>
                <w:rFonts w:cs="Times New Roman"/>
                <w:color w:val="000000"/>
                <w:kern w:val="0"/>
                <w:szCs w:val="21"/>
              </w:rPr>
            </w:pPr>
          </w:p>
        </w:tc>
        <w:tc>
          <w:tcPr>
            <w:tcW w:w="816" w:type="dxa"/>
            <w:tcBorders>
              <w:top w:val="nil"/>
              <w:left w:val="nil"/>
              <w:bottom w:val="single" w:sz="4" w:space="0" w:color="auto"/>
              <w:right w:val="single" w:sz="4" w:space="0" w:color="auto"/>
            </w:tcBorders>
            <w:shd w:val="clear" w:color="auto" w:fill="auto"/>
            <w:noWrap/>
            <w:vAlign w:val="center"/>
          </w:tcPr>
          <w:p w14:paraId="54F2AAC9"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L2</w:t>
            </w:r>
          </w:p>
        </w:tc>
        <w:tc>
          <w:tcPr>
            <w:tcW w:w="1860" w:type="dxa"/>
            <w:tcBorders>
              <w:top w:val="nil"/>
              <w:left w:val="nil"/>
              <w:bottom w:val="single" w:sz="4" w:space="0" w:color="auto"/>
              <w:right w:val="single" w:sz="4" w:space="0" w:color="auto"/>
            </w:tcBorders>
            <w:shd w:val="clear" w:color="auto" w:fill="auto"/>
            <w:noWrap/>
            <w:vAlign w:val="center"/>
          </w:tcPr>
          <w:p w14:paraId="7C8EC293"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0.5&lt;L</w:t>
            </w:r>
            <w:r w:rsidRPr="005B5CDB">
              <w:rPr>
                <w:rFonts w:cs="Times New Roman"/>
                <w:color w:val="000000"/>
                <w:kern w:val="0"/>
                <w:szCs w:val="21"/>
                <w:vertAlign w:val="subscript"/>
              </w:rPr>
              <w:t>sr</w:t>
            </w:r>
            <w:r w:rsidRPr="005B5CDB">
              <w:rPr>
                <w:rFonts w:cs="Times New Roman"/>
                <w:color w:val="000000"/>
                <w:kern w:val="0"/>
                <w:szCs w:val="21"/>
              </w:rPr>
              <w:t>≤1.5</w:t>
            </w:r>
          </w:p>
        </w:tc>
        <w:tc>
          <w:tcPr>
            <w:tcW w:w="3725" w:type="dxa"/>
            <w:tcBorders>
              <w:top w:val="nil"/>
              <w:left w:val="nil"/>
              <w:bottom w:val="single" w:sz="4" w:space="0" w:color="auto"/>
              <w:right w:val="single" w:sz="4" w:space="0" w:color="auto"/>
            </w:tcBorders>
            <w:shd w:val="clear" w:color="auto" w:fill="auto"/>
            <w:noWrap/>
            <w:vAlign w:val="center"/>
          </w:tcPr>
          <w:p w14:paraId="0BCB6E47"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Z2-Z3</w:t>
            </w:r>
            <w:r w:rsidRPr="005B5CDB">
              <w:rPr>
                <w:rFonts w:cs="Times New Roman"/>
                <w:color w:val="000000"/>
                <w:kern w:val="0"/>
                <w:szCs w:val="21"/>
              </w:rPr>
              <w:t>、</w:t>
            </w:r>
            <w:r w:rsidRPr="005B5CDB">
              <w:rPr>
                <w:rFonts w:cs="Times New Roman"/>
                <w:color w:val="000000"/>
                <w:kern w:val="0"/>
                <w:szCs w:val="21"/>
              </w:rPr>
              <w:t>GZ</w:t>
            </w:r>
          </w:p>
        </w:tc>
      </w:tr>
      <w:tr w:rsidR="00E26FF0" w:rsidRPr="005B5CDB" w14:paraId="314AA555" w14:textId="77777777">
        <w:trPr>
          <w:trHeight w:val="288"/>
          <w:jc w:val="center"/>
        </w:trPr>
        <w:tc>
          <w:tcPr>
            <w:tcW w:w="1236" w:type="dxa"/>
            <w:vMerge/>
            <w:tcBorders>
              <w:left w:val="single" w:sz="4" w:space="0" w:color="auto"/>
              <w:bottom w:val="single" w:sz="4" w:space="0" w:color="auto"/>
              <w:right w:val="single" w:sz="4" w:space="0" w:color="auto"/>
            </w:tcBorders>
            <w:shd w:val="clear" w:color="auto" w:fill="auto"/>
            <w:noWrap/>
            <w:vAlign w:val="center"/>
          </w:tcPr>
          <w:p w14:paraId="6DFDE6A6" w14:textId="77777777" w:rsidR="00E26FF0" w:rsidRPr="005B5CDB" w:rsidRDefault="00E26FF0">
            <w:pPr>
              <w:widowControl/>
              <w:spacing w:line="240" w:lineRule="auto"/>
              <w:ind w:firstLineChars="0" w:firstLine="0"/>
              <w:jc w:val="center"/>
              <w:rPr>
                <w:rFonts w:cs="Times New Roman"/>
                <w:color w:val="000000"/>
                <w:kern w:val="0"/>
                <w:szCs w:val="21"/>
              </w:rPr>
            </w:pPr>
          </w:p>
        </w:tc>
        <w:tc>
          <w:tcPr>
            <w:tcW w:w="816" w:type="dxa"/>
            <w:tcBorders>
              <w:top w:val="nil"/>
              <w:left w:val="nil"/>
              <w:bottom w:val="single" w:sz="4" w:space="0" w:color="auto"/>
              <w:right w:val="single" w:sz="4" w:space="0" w:color="auto"/>
            </w:tcBorders>
            <w:shd w:val="clear" w:color="auto" w:fill="auto"/>
            <w:noWrap/>
            <w:vAlign w:val="center"/>
          </w:tcPr>
          <w:p w14:paraId="40867134"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L3</w:t>
            </w:r>
          </w:p>
        </w:tc>
        <w:tc>
          <w:tcPr>
            <w:tcW w:w="1860" w:type="dxa"/>
            <w:tcBorders>
              <w:top w:val="nil"/>
              <w:left w:val="nil"/>
              <w:bottom w:val="single" w:sz="4" w:space="0" w:color="auto"/>
              <w:right w:val="single" w:sz="4" w:space="0" w:color="auto"/>
            </w:tcBorders>
            <w:shd w:val="clear" w:color="auto" w:fill="auto"/>
            <w:noWrap/>
            <w:vAlign w:val="center"/>
          </w:tcPr>
          <w:p w14:paraId="00B1BE52"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1.5&lt;L</w:t>
            </w:r>
            <w:r w:rsidRPr="005B5CDB">
              <w:rPr>
                <w:rFonts w:cs="Times New Roman"/>
                <w:color w:val="000000"/>
                <w:kern w:val="0"/>
                <w:szCs w:val="21"/>
                <w:vertAlign w:val="subscript"/>
              </w:rPr>
              <w:t>sr</w:t>
            </w:r>
            <w:r w:rsidRPr="005B5CDB">
              <w:rPr>
                <w:rFonts w:cs="Times New Roman"/>
                <w:color w:val="000000"/>
                <w:kern w:val="0"/>
                <w:szCs w:val="21"/>
              </w:rPr>
              <w:t>≤4.5</w:t>
            </w:r>
          </w:p>
        </w:tc>
        <w:tc>
          <w:tcPr>
            <w:tcW w:w="3725" w:type="dxa"/>
            <w:tcBorders>
              <w:top w:val="nil"/>
              <w:left w:val="nil"/>
              <w:bottom w:val="single" w:sz="4" w:space="0" w:color="auto"/>
              <w:right w:val="single" w:sz="4" w:space="0" w:color="auto"/>
            </w:tcBorders>
            <w:shd w:val="clear" w:color="auto" w:fill="auto"/>
            <w:noWrap/>
            <w:vAlign w:val="center"/>
          </w:tcPr>
          <w:p w14:paraId="3DDF0EE1"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不配过滤器或</w:t>
            </w:r>
            <w:r w:rsidRPr="005B5CDB">
              <w:rPr>
                <w:rFonts w:cs="Times New Roman"/>
                <w:color w:val="000000"/>
                <w:kern w:val="0"/>
                <w:szCs w:val="21"/>
              </w:rPr>
              <w:t>C1-Z1</w:t>
            </w:r>
          </w:p>
        </w:tc>
      </w:tr>
      <w:tr w:rsidR="00E26FF0" w:rsidRPr="005B5CDB" w14:paraId="4746A949" w14:textId="77777777">
        <w:trPr>
          <w:trHeight w:val="288"/>
          <w:jc w:val="center"/>
        </w:trPr>
        <w:tc>
          <w:tcPr>
            <w:tcW w:w="1236" w:type="dxa"/>
            <w:vMerge w:val="restart"/>
            <w:tcBorders>
              <w:top w:val="nil"/>
              <w:left w:val="single" w:sz="4" w:space="0" w:color="auto"/>
              <w:right w:val="single" w:sz="4" w:space="0" w:color="auto"/>
            </w:tcBorders>
            <w:shd w:val="clear" w:color="auto" w:fill="auto"/>
            <w:noWrap/>
            <w:vAlign w:val="center"/>
          </w:tcPr>
          <w:p w14:paraId="17B579C9"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700</w:t>
            </w:r>
          </w:p>
        </w:tc>
        <w:tc>
          <w:tcPr>
            <w:tcW w:w="816" w:type="dxa"/>
            <w:tcBorders>
              <w:top w:val="nil"/>
              <w:left w:val="nil"/>
              <w:bottom w:val="single" w:sz="4" w:space="0" w:color="auto"/>
              <w:right w:val="single" w:sz="4" w:space="0" w:color="auto"/>
            </w:tcBorders>
            <w:shd w:val="clear" w:color="auto" w:fill="auto"/>
            <w:noWrap/>
            <w:vAlign w:val="center"/>
          </w:tcPr>
          <w:p w14:paraId="280DC792"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L1</w:t>
            </w:r>
          </w:p>
        </w:tc>
        <w:tc>
          <w:tcPr>
            <w:tcW w:w="1860" w:type="dxa"/>
            <w:tcBorders>
              <w:top w:val="nil"/>
              <w:left w:val="nil"/>
              <w:bottom w:val="single" w:sz="4" w:space="0" w:color="auto"/>
              <w:right w:val="single" w:sz="4" w:space="0" w:color="auto"/>
            </w:tcBorders>
            <w:shd w:val="clear" w:color="auto" w:fill="auto"/>
            <w:noWrap/>
            <w:vAlign w:val="center"/>
          </w:tcPr>
          <w:p w14:paraId="33AE04AE"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L</w:t>
            </w:r>
            <w:r w:rsidRPr="005B5CDB">
              <w:rPr>
                <w:rFonts w:cs="Times New Roman"/>
                <w:color w:val="000000"/>
                <w:kern w:val="0"/>
                <w:szCs w:val="21"/>
                <w:vertAlign w:val="subscript"/>
              </w:rPr>
              <w:t>sr</w:t>
            </w:r>
            <w:r w:rsidRPr="005B5CDB">
              <w:rPr>
                <w:rFonts w:cs="Times New Roman"/>
                <w:color w:val="000000"/>
                <w:kern w:val="0"/>
                <w:szCs w:val="21"/>
              </w:rPr>
              <w:t>≤0.8</w:t>
            </w:r>
          </w:p>
        </w:tc>
        <w:tc>
          <w:tcPr>
            <w:tcW w:w="3725" w:type="dxa"/>
            <w:tcBorders>
              <w:top w:val="nil"/>
              <w:left w:val="nil"/>
              <w:bottom w:val="single" w:sz="4" w:space="0" w:color="auto"/>
              <w:right w:val="single" w:sz="4" w:space="0" w:color="auto"/>
            </w:tcBorders>
            <w:shd w:val="clear" w:color="auto" w:fill="auto"/>
            <w:noWrap/>
            <w:vAlign w:val="center"/>
          </w:tcPr>
          <w:p w14:paraId="35F65C7B"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w:t>
            </w:r>
          </w:p>
        </w:tc>
      </w:tr>
      <w:tr w:rsidR="00E26FF0" w:rsidRPr="005B5CDB" w14:paraId="01D2B2FD" w14:textId="77777777">
        <w:trPr>
          <w:trHeight w:val="288"/>
          <w:jc w:val="center"/>
        </w:trPr>
        <w:tc>
          <w:tcPr>
            <w:tcW w:w="1236" w:type="dxa"/>
            <w:vMerge/>
            <w:tcBorders>
              <w:left w:val="single" w:sz="4" w:space="0" w:color="auto"/>
              <w:right w:val="single" w:sz="4" w:space="0" w:color="auto"/>
            </w:tcBorders>
            <w:shd w:val="clear" w:color="auto" w:fill="auto"/>
            <w:noWrap/>
            <w:vAlign w:val="center"/>
          </w:tcPr>
          <w:p w14:paraId="7CD91DBF" w14:textId="77777777" w:rsidR="00E26FF0" w:rsidRPr="005B5CDB" w:rsidRDefault="00E26FF0">
            <w:pPr>
              <w:widowControl/>
              <w:spacing w:line="240" w:lineRule="auto"/>
              <w:ind w:firstLineChars="0" w:firstLine="0"/>
              <w:jc w:val="center"/>
              <w:rPr>
                <w:rFonts w:cs="Times New Roman"/>
                <w:color w:val="000000"/>
                <w:kern w:val="0"/>
                <w:szCs w:val="21"/>
              </w:rPr>
            </w:pPr>
          </w:p>
        </w:tc>
        <w:tc>
          <w:tcPr>
            <w:tcW w:w="816" w:type="dxa"/>
            <w:tcBorders>
              <w:top w:val="nil"/>
              <w:left w:val="nil"/>
              <w:bottom w:val="single" w:sz="4" w:space="0" w:color="auto"/>
              <w:right w:val="single" w:sz="4" w:space="0" w:color="auto"/>
            </w:tcBorders>
            <w:shd w:val="clear" w:color="auto" w:fill="auto"/>
            <w:noWrap/>
            <w:vAlign w:val="center"/>
          </w:tcPr>
          <w:p w14:paraId="30572C7D"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L2</w:t>
            </w:r>
          </w:p>
        </w:tc>
        <w:tc>
          <w:tcPr>
            <w:tcW w:w="1860" w:type="dxa"/>
            <w:tcBorders>
              <w:top w:val="nil"/>
              <w:left w:val="nil"/>
              <w:bottom w:val="single" w:sz="4" w:space="0" w:color="auto"/>
              <w:right w:val="single" w:sz="4" w:space="0" w:color="auto"/>
            </w:tcBorders>
            <w:shd w:val="clear" w:color="auto" w:fill="auto"/>
            <w:noWrap/>
            <w:vAlign w:val="center"/>
          </w:tcPr>
          <w:p w14:paraId="1B5273E1"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0.8&lt;L</w:t>
            </w:r>
            <w:r w:rsidRPr="005B5CDB">
              <w:rPr>
                <w:rFonts w:cs="Times New Roman"/>
                <w:color w:val="000000"/>
                <w:kern w:val="0"/>
                <w:szCs w:val="21"/>
                <w:vertAlign w:val="subscript"/>
              </w:rPr>
              <w:t>sr</w:t>
            </w:r>
            <w:r w:rsidRPr="005B5CDB">
              <w:rPr>
                <w:rFonts w:cs="Times New Roman"/>
                <w:color w:val="000000"/>
                <w:kern w:val="0"/>
                <w:szCs w:val="21"/>
              </w:rPr>
              <w:t>≤2.3</w:t>
            </w:r>
          </w:p>
        </w:tc>
        <w:tc>
          <w:tcPr>
            <w:tcW w:w="3725" w:type="dxa"/>
            <w:tcBorders>
              <w:top w:val="nil"/>
              <w:left w:val="nil"/>
              <w:bottom w:val="single" w:sz="4" w:space="0" w:color="auto"/>
              <w:right w:val="single" w:sz="4" w:space="0" w:color="auto"/>
            </w:tcBorders>
            <w:shd w:val="clear" w:color="auto" w:fill="auto"/>
            <w:noWrap/>
            <w:vAlign w:val="center"/>
          </w:tcPr>
          <w:p w14:paraId="4534489E"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w:t>
            </w:r>
          </w:p>
        </w:tc>
      </w:tr>
      <w:tr w:rsidR="00E26FF0" w:rsidRPr="005B5CDB" w14:paraId="332F290C" w14:textId="77777777">
        <w:trPr>
          <w:trHeight w:val="288"/>
          <w:jc w:val="center"/>
        </w:trPr>
        <w:tc>
          <w:tcPr>
            <w:tcW w:w="1236" w:type="dxa"/>
            <w:vMerge/>
            <w:tcBorders>
              <w:left w:val="single" w:sz="4" w:space="0" w:color="auto"/>
              <w:bottom w:val="single" w:sz="4" w:space="0" w:color="auto"/>
              <w:right w:val="single" w:sz="4" w:space="0" w:color="auto"/>
            </w:tcBorders>
            <w:shd w:val="clear" w:color="auto" w:fill="auto"/>
            <w:noWrap/>
            <w:vAlign w:val="center"/>
          </w:tcPr>
          <w:p w14:paraId="0B29425F" w14:textId="77777777" w:rsidR="00E26FF0" w:rsidRPr="005B5CDB" w:rsidRDefault="00E26FF0">
            <w:pPr>
              <w:widowControl/>
              <w:spacing w:line="240" w:lineRule="auto"/>
              <w:ind w:firstLineChars="0" w:firstLine="0"/>
              <w:jc w:val="center"/>
              <w:rPr>
                <w:rFonts w:cs="Times New Roman"/>
                <w:color w:val="000000"/>
                <w:kern w:val="0"/>
                <w:szCs w:val="21"/>
              </w:rPr>
            </w:pPr>
          </w:p>
        </w:tc>
        <w:tc>
          <w:tcPr>
            <w:tcW w:w="816" w:type="dxa"/>
            <w:tcBorders>
              <w:top w:val="nil"/>
              <w:left w:val="nil"/>
              <w:bottom w:val="single" w:sz="4" w:space="0" w:color="auto"/>
              <w:right w:val="single" w:sz="4" w:space="0" w:color="auto"/>
            </w:tcBorders>
            <w:shd w:val="clear" w:color="auto" w:fill="auto"/>
            <w:noWrap/>
            <w:vAlign w:val="center"/>
          </w:tcPr>
          <w:p w14:paraId="48E3DB4E"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L3</w:t>
            </w:r>
          </w:p>
        </w:tc>
        <w:tc>
          <w:tcPr>
            <w:tcW w:w="1860" w:type="dxa"/>
            <w:tcBorders>
              <w:top w:val="nil"/>
              <w:left w:val="nil"/>
              <w:bottom w:val="single" w:sz="4" w:space="0" w:color="auto"/>
              <w:right w:val="single" w:sz="4" w:space="0" w:color="auto"/>
            </w:tcBorders>
            <w:shd w:val="clear" w:color="auto" w:fill="auto"/>
            <w:noWrap/>
            <w:vAlign w:val="center"/>
          </w:tcPr>
          <w:p w14:paraId="686110EC"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2.3&lt;L</w:t>
            </w:r>
            <w:r w:rsidRPr="005B5CDB">
              <w:rPr>
                <w:rFonts w:cs="Times New Roman"/>
                <w:color w:val="000000"/>
                <w:kern w:val="0"/>
                <w:szCs w:val="21"/>
                <w:vertAlign w:val="subscript"/>
              </w:rPr>
              <w:t>sr</w:t>
            </w:r>
            <w:r w:rsidRPr="005B5CDB">
              <w:rPr>
                <w:rFonts w:cs="Times New Roman"/>
                <w:color w:val="000000"/>
                <w:kern w:val="0"/>
                <w:szCs w:val="21"/>
              </w:rPr>
              <w:t>≤6.8</w:t>
            </w:r>
          </w:p>
        </w:tc>
        <w:tc>
          <w:tcPr>
            <w:tcW w:w="3725" w:type="dxa"/>
            <w:tcBorders>
              <w:top w:val="nil"/>
              <w:left w:val="nil"/>
              <w:bottom w:val="single" w:sz="4" w:space="0" w:color="auto"/>
              <w:right w:val="single" w:sz="4" w:space="0" w:color="auto"/>
            </w:tcBorders>
            <w:shd w:val="clear" w:color="auto" w:fill="auto"/>
            <w:noWrap/>
            <w:vAlign w:val="center"/>
          </w:tcPr>
          <w:p w14:paraId="6ED3173B" w14:textId="77777777" w:rsidR="00E26FF0" w:rsidRPr="005B5CDB" w:rsidRDefault="00000000">
            <w:pPr>
              <w:widowControl/>
              <w:spacing w:line="240" w:lineRule="auto"/>
              <w:ind w:firstLineChars="0" w:firstLine="0"/>
              <w:jc w:val="center"/>
              <w:rPr>
                <w:rFonts w:cs="Times New Roman"/>
                <w:color w:val="000000"/>
                <w:kern w:val="0"/>
                <w:szCs w:val="21"/>
              </w:rPr>
            </w:pPr>
            <w:r w:rsidRPr="005B5CDB">
              <w:rPr>
                <w:rFonts w:cs="Times New Roman"/>
                <w:color w:val="000000"/>
                <w:kern w:val="0"/>
                <w:szCs w:val="21"/>
              </w:rPr>
              <w:t>/</w:t>
            </w:r>
          </w:p>
        </w:tc>
      </w:tr>
      <w:tr w:rsidR="00E26FF0" w:rsidRPr="005B5CDB" w14:paraId="31B093B9" w14:textId="77777777">
        <w:trPr>
          <w:trHeight w:val="288"/>
          <w:jc w:val="center"/>
        </w:trPr>
        <w:tc>
          <w:tcPr>
            <w:tcW w:w="76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3467984" w14:textId="77777777" w:rsidR="00E26FF0" w:rsidRPr="005B5CDB" w:rsidRDefault="00000000">
            <w:pPr>
              <w:widowControl/>
              <w:spacing w:line="240" w:lineRule="auto"/>
              <w:ind w:firstLineChars="0" w:firstLine="0"/>
              <w:rPr>
                <w:rFonts w:cs="Times New Roman"/>
                <w:color w:val="000000"/>
                <w:kern w:val="0"/>
                <w:szCs w:val="21"/>
              </w:rPr>
            </w:pPr>
            <w:r w:rsidRPr="005B5CDB">
              <w:rPr>
                <w:rFonts w:cs="Times New Roman"/>
                <w:color w:val="000000"/>
                <w:kern w:val="0"/>
                <w:szCs w:val="21"/>
              </w:rPr>
              <w:t>注：过滤器级别与</w:t>
            </w:r>
            <w:r w:rsidRPr="005B5CDB">
              <w:rPr>
                <w:rFonts w:cs="Times New Roman"/>
                <w:color w:val="000000"/>
                <w:kern w:val="0"/>
                <w:szCs w:val="21"/>
              </w:rPr>
              <w:t>GB/T 14295-2019</w:t>
            </w:r>
            <w:r w:rsidRPr="005B5CDB">
              <w:rPr>
                <w:rFonts w:cs="Times New Roman"/>
                <w:color w:val="000000"/>
                <w:kern w:val="0"/>
                <w:szCs w:val="21"/>
              </w:rPr>
              <w:t>第</w:t>
            </w:r>
            <w:r w:rsidRPr="005B5CDB">
              <w:rPr>
                <w:rFonts w:cs="Times New Roman"/>
                <w:color w:val="000000"/>
                <w:kern w:val="0"/>
                <w:szCs w:val="21"/>
              </w:rPr>
              <w:t>4.1</w:t>
            </w:r>
            <w:r w:rsidRPr="005B5CDB">
              <w:rPr>
                <w:rFonts w:cs="Times New Roman"/>
                <w:color w:val="000000"/>
                <w:kern w:val="0"/>
                <w:szCs w:val="21"/>
              </w:rPr>
              <w:t>条和</w:t>
            </w:r>
            <w:r w:rsidRPr="005B5CDB">
              <w:rPr>
                <w:rFonts w:cs="Times New Roman"/>
                <w:color w:val="000000"/>
                <w:kern w:val="0"/>
                <w:szCs w:val="21"/>
              </w:rPr>
              <w:t>GB/T 13554-2020</w:t>
            </w:r>
            <w:r w:rsidRPr="005B5CDB">
              <w:rPr>
                <w:rFonts w:cs="Times New Roman"/>
                <w:color w:val="000000"/>
                <w:kern w:val="0"/>
                <w:szCs w:val="21"/>
              </w:rPr>
              <w:t>第</w:t>
            </w:r>
            <w:r w:rsidRPr="005B5CDB">
              <w:rPr>
                <w:rFonts w:cs="Times New Roman"/>
                <w:color w:val="000000"/>
                <w:kern w:val="0"/>
                <w:szCs w:val="21"/>
              </w:rPr>
              <w:t>4.2</w:t>
            </w:r>
            <w:r w:rsidRPr="005B5CDB">
              <w:rPr>
                <w:rFonts w:cs="Times New Roman"/>
                <w:color w:val="000000"/>
                <w:kern w:val="0"/>
                <w:szCs w:val="21"/>
              </w:rPr>
              <w:t>条的规定相同。</w:t>
            </w:r>
          </w:p>
        </w:tc>
      </w:tr>
    </w:tbl>
    <w:p w14:paraId="6DF5C76B" w14:textId="77777777" w:rsidR="00E26FF0" w:rsidRPr="005B5CDB" w:rsidRDefault="00E26FF0">
      <w:pPr>
        <w:pStyle w:val="af9"/>
        <w:tabs>
          <w:tab w:val="center" w:pos="709"/>
        </w:tabs>
        <w:spacing w:line="300" w:lineRule="auto"/>
        <w:ind w:left="709" w:firstLineChars="0" w:hanging="709"/>
        <w:rPr>
          <w:rFonts w:ascii="Times New Roman"/>
          <w:color w:val="FF0000"/>
        </w:rPr>
      </w:pPr>
    </w:p>
    <w:p w14:paraId="0EC7BAC3" w14:textId="77777777" w:rsidR="00E26FF0" w:rsidRPr="005B5CDB" w:rsidRDefault="00000000">
      <w:pPr>
        <w:pStyle w:val="af9"/>
        <w:tabs>
          <w:tab w:val="center" w:pos="709"/>
        </w:tabs>
        <w:spacing w:line="300" w:lineRule="auto"/>
        <w:ind w:left="709" w:firstLineChars="0" w:hanging="709"/>
        <w:rPr>
          <w:rFonts w:ascii="Times New Roman"/>
        </w:rPr>
      </w:pPr>
      <w:r w:rsidRPr="005B5CDB">
        <w:rPr>
          <w:rFonts w:ascii="Times New Roman"/>
        </w:rPr>
        <w:t xml:space="preserve">5.2.1.8  </w:t>
      </w:r>
      <w:r w:rsidRPr="005B5CDB">
        <w:rPr>
          <w:rFonts w:ascii="Times New Roman"/>
          <w:color w:val="000000" w:themeColor="text1"/>
        </w:rPr>
        <w:t>平急两态运行工况下</w:t>
      </w:r>
      <w:r w:rsidRPr="005B5CDB">
        <w:rPr>
          <w:rFonts w:ascii="Times New Roman"/>
        </w:rPr>
        <w:t>，设备通风断面风速均匀度应不小于</w:t>
      </w:r>
      <w:r w:rsidRPr="005B5CDB">
        <w:rPr>
          <w:rFonts w:ascii="Times New Roman"/>
        </w:rPr>
        <w:t>80%</w:t>
      </w:r>
      <w:r w:rsidRPr="005B5CDB">
        <w:rPr>
          <w:rFonts w:ascii="Times New Roman"/>
        </w:rPr>
        <w:t>。适用时，设备平时通过冷水盘管的气流平均速度不应大于</w:t>
      </w:r>
      <w:r w:rsidRPr="005B5CDB">
        <w:rPr>
          <w:rFonts w:ascii="Times New Roman"/>
        </w:rPr>
        <w:t>2.5m/s</w:t>
      </w:r>
      <w:r w:rsidRPr="005B5CDB">
        <w:rPr>
          <w:rFonts w:ascii="Times New Roman"/>
        </w:rPr>
        <w:t>，应急工况通过冷水盘管的气流平均速度不应大于</w:t>
      </w:r>
      <w:r w:rsidRPr="005B5CDB">
        <w:rPr>
          <w:rFonts w:ascii="Times New Roman"/>
        </w:rPr>
        <w:t>3.5m/s</w:t>
      </w:r>
      <w:r w:rsidRPr="005B5CDB">
        <w:rPr>
          <w:rFonts w:ascii="Times New Roman"/>
        </w:rPr>
        <w:t>。</w:t>
      </w:r>
    </w:p>
    <w:p w14:paraId="07ACB908" w14:textId="77777777" w:rsidR="00E26FF0" w:rsidRPr="005B5CDB" w:rsidRDefault="00000000">
      <w:pPr>
        <w:pStyle w:val="af9"/>
        <w:tabs>
          <w:tab w:val="center" w:pos="709"/>
        </w:tabs>
        <w:spacing w:line="300" w:lineRule="auto"/>
        <w:ind w:left="709" w:firstLineChars="0" w:hanging="709"/>
        <w:rPr>
          <w:rFonts w:ascii="Times New Roman"/>
        </w:rPr>
      </w:pPr>
      <w:r w:rsidRPr="005B5CDB">
        <w:rPr>
          <w:rFonts w:ascii="Times New Roman"/>
        </w:rPr>
        <w:t xml:space="preserve">5.2.1.9  </w:t>
      </w:r>
      <w:r w:rsidRPr="005B5CDB">
        <w:rPr>
          <w:rFonts w:ascii="Times New Roman"/>
          <w:color w:val="000000" w:themeColor="text1"/>
        </w:rPr>
        <w:t>平急两态运行工况下</w:t>
      </w:r>
      <w:r w:rsidRPr="005B5CDB">
        <w:rPr>
          <w:rFonts w:ascii="Times New Roman"/>
        </w:rPr>
        <w:t>，设备的供冷量和供热量实测值不低于额定值的</w:t>
      </w:r>
      <w:r w:rsidRPr="005B5CDB">
        <w:rPr>
          <w:rFonts w:ascii="Times New Roman"/>
        </w:rPr>
        <w:t>95%</w:t>
      </w:r>
      <w:r w:rsidRPr="005B5CDB">
        <w:rPr>
          <w:rFonts w:ascii="Times New Roman"/>
        </w:rPr>
        <w:t>。</w:t>
      </w:r>
    </w:p>
    <w:p w14:paraId="130AFE6E" w14:textId="77777777" w:rsidR="00E26FF0" w:rsidRPr="005B5CDB" w:rsidRDefault="00000000">
      <w:pPr>
        <w:pStyle w:val="af9"/>
        <w:tabs>
          <w:tab w:val="center" w:pos="709"/>
        </w:tabs>
        <w:spacing w:line="300" w:lineRule="auto"/>
        <w:ind w:left="709" w:firstLineChars="0" w:hanging="709"/>
        <w:rPr>
          <w:rFonts w:ascii="Times New Roman"/>
        </w:rPr>
      </w:pPr>
      <w:r w:rsidRPr="005B5CDB">
        <w:rPr>
          <w:rFonts w:ascii="Times New Roman"/>
        </w:rPr>
        <w:t xml:space="preserve">5.2.1.10 </w:t>
      </w:r>
      <w:r w:rsidRPr="005B5CDB">
        <w:rPr>
          <w:rFonts w:ascii="Times New Roman"/>
          <w:color w:val="000000" w:themeColor="text1"/>
        </w:rPr>
        <w:t>平急两态运行工况下</w:t>
      </w:r>
      <w:r w:rsidRPr="005B5CDB">
        <w:rPr>
          <w:rFonts w:ascii="Times New Roman"/>
        </w:rPr>
        <w:t>，设备表面应无凝露滴下。</w:t>
      </w:r>
    </w:p>
    <w:p w14:paraId="5DCA907F" w14:textId="77777777" w:rsidR="00E26FF0" w:rsidRPr="005B5CDB" w:rsidRDefault="00000000">
      <w:pPr>
        <w:pStyle w:val="af9"/>
        <w:tabs>
          <w:tab w:val="center" w:pos="709"/>
        </w:tabs>
        <w:spacing w:line="300" w:lineRule="auto"/>
        <w:ind w:left="709" w:firstLineChars="0" w:hanging="709"/>
        <w:rPr>
          <w:rFonts w:ascii="Times New Roman"/>
        </w:rPr>
      </w:pPr>
      <w:r w:rsidRPr="005B5CDB">
        <w:rPr>
          <w:rFonts w:ascii="Times New Roman"/>
        </w:rPr>
        <w:t xml:space="preserve">5.2.1.11 </w:t>
      </w:r>
      <w:r w:rsidRPr="005B5CDB">
        <w:rPr>
          <w:rFonts w:ascii="Times New Roman"/>
          <w:color w:val="000000" w:themeColor="text1"/>
        </w:rPr>
        <w:t>平急两态运行工况下</w:t>
      </w:r>
      <w:r w:rsidRPr="005B5CDB">
        <w:rPr>
          <w:rFonts w:ascii="Times New Roman"/>
        </w:rPr>
        <w:t>，设备凝结水应排放流畅，无溢出。</w:t>
      </w:r>
    </w:p>
    <w:p w14:paraId="1770BF7D" w14:textId="77777777" w:rsidR="00E26FF0" w:rsidRPr="005B5CDB" w:rsidRDefault="00000000">
      <w:pPr>
        <w:pStyle w:val="af9"/>
        <w:tabs>
          <w:tab w:val="center" w:pos="709"/>
        </w:tabs>
        <w:spacing w:line="300" w:lineRule="auto"/>
        <w:ind w:left="709" w:firstLineChars="0" w:hanging="709"/>
        <w:rPr>
          <w:rFonts w:ascii="Times New Roman"/>
        </w:rPr>
      </w:pPr>
      <w:r w:rsidRPr="005B5CDB">
        <w:rPr>
          <w:rFonts w:ascii="Times New Roman"/>
        </w:rPr>
        <w:t xml:space="preserve">5.2.1.12 </w:t>
      </w:r>
      <w:r w:rsidRPr="005B5CDB">
        <w:rPr>
          <w:rFonts w:ascii="Times New Roman"/>
          <w:color w:val="000000" w:themeColor="text1"/>
        </w:rPr>
        <w:t>平急两态运行工况下，</w:t>
      </w:r>
      <w:r w:rsidRPr="005B5CDB">
        <w:rPr>
          <w:rFonts w:ascii="Times New Roman"/>
        </w:rPr>
        <w:t>设备的声压级噪声应符合</w:t>
      </w:r>
      <w:r w:rsidRPr="005B5CDB">
        <w:rPr>
          <w:rFonts w:ascii="Times New Roman"/>
        </w:rPr>
        <w:t>GB/T 14294-2008</w:t>
      </w:r>
      <w:r w:rsidRPr="005B5CDB">
        <w:rPr>
          <w:rFonts w:ascii="Times New Roman"/>
        </w:rPr>
        <w:t>第</w:t>
      </w:r>
      <w:r w:rsidRPr="005B5CDB">
        <w:rPr>
          <w:rFonts w:ascii="Times New Roman"/>
        </w:rPr>
        <w:t>6.3.10</w:t>
      </w:r>
      <w:r w:rsidRPr="005B5CDB">
        <w:rPr>
          <w:rFonts w:ascii="Times New Roman"/>
        </w:rPr>
        <w:t>条的规定。</w:t>
      </w:r>
    </w:p>
    <w:p w14:paraId="69546393" w14:textId="77777777" w:rsidR="00E26FF0" w:rsidRPr="005B5CDB" w:rsidRDefault="00000000">
      <w:pPr>
        <w:pStyle w:val="af9"/>
        <w:tabs>
          <w:tab w:val="center" w:pos="709"/>
        </w:tabs>
        <w:spacing w:line="300" w:lineRule="auto"/>
        <w:ind w:firstLineChars="0" w:firstLine="0"/>
        <w:rPr>
          <w:rFonts w:ascii="Times New Roman" w:eastAsia="黑体"/>
          <w:color w:val="000000" w:themeColor="text1"/>
        </w:rPr>
      </w:pPr>
      <w:r w:rsidRPr="005B5CDB">
        <w:rPr>
          <w:rFonts w:ascii="Times New Roman" w:eastAsia="黑体"/>
          <w:color w:val="000000" w:themeColor="text1"/>
        </w:rPr>
        <w:t xml:space="preserve">5.2.2 </w:t>
      </w:r>
      <w:r w:rsidRPr="005B5CDB">
        <w:rPr>
          <w:rFonts w:ascii="Times New Roman" w:eastAsia="黑体"/>
          <w:color w:val="000000" w:themeColor="text1"/>
        </w:rPr>
        <w:t>新风送风机组</w:t>
      </w:r>
    </w:p>
    <w:p w14:paraId="49B93E97" w14:textId="77777777" w:rsidR="00E26FF0" w:rsidRPr="005B5CDB" w:rsidRDefault="00000000">
      <w:pPr>
        <w:pStyle w:val="af9"/>
        <w:tabs>
          <w:tab w:val="center" w:pos="709"/>
        </w:tabs>
        <w:spacing w:line="300" w:lineRule="auto"/>
        <w:rPr>
          <w:rFonts w:ascii="Times New Roman"/>
          <w:color w:val="000000" w:themeColor="text1"/>
        </w:rPr>
      </w:pPr>
      <w:r w:rsidRPr="005B5CDB">
        <w:rPr>
          <w:rFonts w:ascii="Times New Roman"/>
          <w:color w:val="000000" w:themeColor="text1"/>
        </w:rPr>
        <w:lastRenderedPageBreak/>
        <w:t>平急结合新风送风机组在平时工况和应急工况下均应连续稳定运行，平急转换应包括以下类型的一种或多种：</w:t>
      </w:r>
    </w:p>
    <w:p w14:paraId="2255DEBA" w14:textId="372C2299" w:rsidR="00E26FF0" w:rsidRPr="005B5CDB" w:rsidRDefault="00000000" w:rsidP="00EA610E">
      <w:pPr>
        <w:pStyle w:val="af9"/>
        <w:numPr>
          <w:ilvl w:val="0"/>
          <w:numId w:val="17"/>
        </w:numPr>
        <w:tabs>
          <w:tab w:val="center" w:pos="709"/>
        </w:tabs>
        <w:spacing w:line="300" w:lineRule="auto"/>
        <w:ind w:firstLineChars="0"/>
        <w:rPr>
          <w:rFonts w:ascii="Times New Roman"/>
          <w:color w:val="000000" w:themeColor="text1"/>
        </w:rPr>
      </w:pPr>
      <w:r w:rsidRPr="005B5CDB">
        <w:rPr>
          <w:rFonts w:ascii="Times New Roman"/>
          <w:color w:val="000000" w:themeColor="text1"/>
        </w:rPr>
        <w:t>机组设备风量的转换；</w:t>
      </w:r>
    </w:p>
    <w:p w14:paraId="7CB85E77" w14:textId="30DB98B8" w:rsidR="00E26FF0" w:rsidRPr="005B5CDB" w:rsidRDefault="00000000" w:rsidP="00EA610E">
      <w:pPr>
        <w:pStyle w:val="af9"/>
        <w:numPr>
          <w:ilvl w:val="0"/>
          <w:numId w:val="17"/>
        </w:numPr>
        <w:tabs>
          <w:tab w:val="center" w:pos="709"/>
        </w:tabs>
        <w:spacing w:line="300" w:lineRule="auto"/>
        <w:ind w:firstLineChars="0"/>
        <w:rPr>
          <w:rFonts w:ascii="Times New Roman"/>
          <w:color w:val="000000" w:themeColor="text1"/>
        </w:rPr>
      </w:pPr>
      <w:r w:rsidRPr="005B5CDB">
        <w:rPr>
          <w:rFonts w:ascii="Times New Roman"/>
          <w:color w:val="000000" w:themeColor="text1"/>
        </w:rPr>
        <w:t>空气过滤等级的转换；</w:t>
      </w:r>
    </w:p>
    <w:p w14:paraId="04A56FFD" w14:textId="737E9578" w:rsidR="00E26FF0" w:rsidRPr="005B5CDB" w:rsidRDefault="00000000" w:rsidP="00EA610E">
      <w:pPr>
        <w:pStyle w:val="af9"/>
        <w:numPr>
          <w:ilvl w:val="0"/>
          <w:numId w:val="17"/>
        </w:numPr>
        <w:tabs>
          <w:tab w:val="center" w:pos="709"/>
        </w:tabs>
        <w:spacing w:line="300" w:lineRule="auto"/>
        <w:ind w:firstLineChars="0"/>
        <w:rPr>
          <w:rFonts w:ascii="Times New Roman" w:eastAsia="黑体"/>
          <w:color w:val="000000" w:themeColor="text1"/>
        </w:rPr>
      </w:pPr>
      <w:r w:rsidRPr="005B5CDB">
        <w:rPr>
          <w:rFonts w:ascii="Times New Roman"/>
          <w:color w:val="000000" w:themeColor="text1"/>
        </w:rPr>
        <w:t>机外静压的转换。</w:t>
      </w:r>
    </w:p>
    <w:p w14:paraId="011A8381" w14:textId="77777777" w:rsidR="00E26FF0" w:rsidRPr="005B5CDB" w:rsidRDefault="00000000">
      <w:pPr>
        <w:pStyle w:val="af9"/>
        <w:tabs>
          <w:tab w:val="center" w:pos="709"/>
        </w:tabs>
        <w:spacing w:line="300" w:lineRule="auto"/>
        <w:ind w:firstLineChars="0" w:firstLine="0"/>
        <w:rPr>
          <w:rFonts w:ascii="Times New Roman" w:eastAsia="黑体"/>
          <w:color w:val="000000" w:themeColor="text1"/>
        </w:rPr>
      </w:pPr>
      <w:r w:rsidRPr="005B5CDB">
        <w:rPr>
          <w:rFonts w:ascii="Times New Roman" w:eastAsia="黑体"/>
          <w:color w:val="000000" w:themeColor="text1"/>
        </w:rPr>
        <w:t xml:space="preserve">5.2.3 </w:t>
      </w:r>
      <w:r w:rsidRPr="005B5CDB">
        <w:rPr>
          <w:rFonts w:ascii="Times New Roman" w:eastAsia="黑体"/>
          <w:color w:val="000000" w:themeColor="text1"/>
        </w:rPr>
        <w:t>新风空调机组</w:t>
      </w:r>
    </w:p>
    <w:p w14:paraId="2E0EFE59" w14:textId="77777777" w:rsidR="00E26FF0" w:rsidRPr="005B5CDB" w:rsidRDefault="00000000">
      <w:pPr>
        <w:pStyle w:val="af9"/>
        <w:tabs>
          <w:tab w:val="center" w:pos="709"/>
        </w:tabs>
        <w:spacing w:line="300" w:lineRule="auto"/>
        <w:ind w:firstLineChars="0" w:firstLine="0"/>
        <w:rPr>
          <w:rFonts w:ascii="Times New Roman"/>
          <w:color w:val="000000" w:themeColor="text1"/>
        </w:rPr>
      </w:pPr>
      <w:r w:rsidRPr="005B5CDB">
        <w:rPr>
          <w:rFonts w:ascii="Times New Roman"/>
          <w:color w:val="000000" w:themeColor="text1"/>
        </w:rPr>
        <w:t xml:space="preserve">5.2.3.1  </w:t>
      </w:r>
      <w:r w:rsidRPr="005B5CDB">
        <w:rPr>
          <w:rFonts w:ascii="Times New Roman"/>
          <w:color w:val="000000" w:themeColor="text1"/>
        </w:rPr>
        <w:t>平急结合新风空调机组在平时工况和应急工况下均应连续稳定运行，平急转换应包括以下类型的一种或多种：</w:t>
      </w:r>
    </w:p>
    <w:p w14:paraId="42193DE0" w14:textId="63C6E64D" w:rsidR="00E26FF0" w:rsidRPr="005B5CDB" w:rsidRDefault="00000000" w:rsidP="00EA610E">
      <w:pPr>
        <w:pStyle w:val="af9"/>
        <w:numPr>
          <w:ilvl w:val="0"/>
          <w:numId w:val="19"/>
        </w:numPr>
        <w:tabs>
          <w:tab w:val="center" w:pos="709"/>
        </w:tabs>
        <w:spacing w:line="300" w:lineRule="auto"/>
        <w:ind w:firstLineChars="0"/>
        <w:rPr>
          <w:rFonts w:ascii="Times New Roman"/>
          <w:color w:val="000000" w:themeColor="text1"/>
        </w:rPr>
      </w:pPr>
      <w:r w:rsidRPr="005B5CDB">
        <w:rPr>
          <w:rFonts w:ascii="Times New Roman"/>
          <w:color w:val="000000" w:themeColor="text1"/>
        </w:rPr>
        <w:t>空气处理点热工参数的转换；</w:t>
      </w:r>
    </w:p>
    <w:p w14:paraId="12C8F5C1" w14:textId="3BAD7D5B" w:rsidR="00E26FF0" w:rsidRPr="005B5CDB" w:rsidRDefault="00000000" w:rsidP="00EA610E">
      <w:pPr>
        <w:pStyle w:val="af9"/>
        <w:numPr>
          <w:ilvl w:val="0"/>
          <w:numId w:val="19"/>
        </w:numPr>
        <w:tabs>
          <w:tab w:val="clear" w:pos="4201"/>
          <w:tab w:val="clear" w:pos="9298"/>
        </w:tabs>
        <w:spacing w:line="300" w:lineRule="auto"/>
        <w:ind w:firstLineChars="0"/>
        <w:rPr>
          <w:rFonts w:ascii="Times New Roman"/>
          <w:color w:val="000000" w:themeColor="text1"/>
        </w:rPr>
      </w:pPr>
      <w:r w:rsidRPr="005B5CDB">
        <w:rPr>
          <w:rFonts w:ascii="Times New Roman"/>
          <w:color w:val="000000" w:themeColor="text1"/>
        </w:rPr>
        <w:t>机组设备风量的转换；</w:t>
      </w:r>
    </w:p>
    <w:p w14:paraId="1A515926" w14:textId="09AEDFFB" w:rsidR="00E26FF0" w:rsidRPr="005B5CDB" w:rsidRDefault="00000000" w:rsidP="00EA610E">
      <w:pPr>
        <w:pStyle w:val="af9"/>
        <w:numPr>
          <w:ilvl w:val="0"/>
          <w:numId w:val="19"/>
        </w:numPr>
        <w:tabs>
          <w:tab w:val="center" w:pos="709"/>
        </w:tabs>
        <w:spacing w:line="300" w:lineRule="auto"/>
        <w:ind w:firstLineChars="0"/>
        <w:rPr>
          <w:rFonts w:ascii="Times New Roman"/>
          <w:color w:val="000000" w:themeColor="text1"/>
        </w:rPr>
      </w:pPr>
      <w:r w:rsidRPr="005B5CDB">
        <w:rPr>
          <w:rFonts w:ascii="Times New Roman"/>
          <w:color w:val="000000" w:themeColor="text1"/>
        </w:rPr>
        <w:t>机组提供冷</w:t>
      </w:r>
      <w:r w:rsidRPr="005B5CDB">
        <w:rPr>
          <w:rFonts w:ascii="Times New Roman"/>
          <w:color w:val="000000" w:themeColor="text1"/>
        </w:rPr>
        <w:t>/</w:t>
      </w:r>
      <w:r w:rsidRPr="005B5CDB">
        <w:rPr>
          <w:rFonts w:ascii="Times New Roman"/>
          <w:color w:val="000000" w:themeColor="text1"/>
        </w:rPr>
        <w:t>热量的转换；</w:t>
      </w:r>
    </w:p>
    <w:p w14:paraId="1287C45C" w14:textId="14D36472" w:rsidR="00E26FF0" w:rsidRPr="005B5CDB" w:rsidRDefault="00000000" w:rsidP="00EA610E">
      <w:pPr>
        <w:pStyle w:val="af9"/>
        <w:numPr>
          <w:ilvl w:val="0"/>
          <w:numId w:val="19"/>
        </w:numPr>
        <w:tabs>
          <w:tab w:val="center" w:pos="709"/>
        </w:tabs>
        <w:spacing w:line="300" w:lineRule="auto"/>
        <w:ind w:firstLineChars="0"/>
        <w:rPr>
          <w:rFonts w:ascii="Times New Roman"/>
          <w:color w:val="000000" w:themeColor="text1"/>
        </w:rPr>
      </w:pPr>
      <w:r w:rsidRPr="005B5CDB">
        <w:rPr>
          <w:rFonts w:ascii="Times New Roman"/>
          <w:color w:val="000000" w:themeColor="text1"/>
        </w:rPr>
        <w:t>空气过滤等级的转换；</w:t>
      </w:r>
    </w:p>
    <w:p w14:paraId="66098687" w14:textId="0CC12F1A" w:rsidR="00E26FF0" w:rsidRPr="005B5CDB" w:rsidRDefault="00000000" w:rsidP="00EA610E">
      <w:pPr>
        <w:pStyle w:val="af9"/>
        <w:numPr>
          <w:ilvl w:val="0"/>
          <w:numId w:val="19"/>
        </w:numPr>
        <w:tabs>
          <w:tab w:val="center" w:pos="709"/>
        </w:tabs>
        <w:spacing w:line="300" w:lineRule="auto"/>
        <w:ind w:firstLineChars="0"/>
        <w:rPr>
          <w:rFonts w:ascii="Times New Roman"/>
          <w:color w:val="000000" w:themeColor="text1"/>
        </w:rPr>
      </w:pPr>
      <w:r w:rsidRPr="005B5CDB">
        <w:rPr>
          <w:rFonts w:ascii="Times New Roman"/>
          <w:color w:val="000000" w:themeColor="text1"/>
        </w:rPr>
        <w:t>机外静压的转换。</w:t>
      </w:r>
    </w:p>
    <w:p w14:paraId="6D01CDDA" w14:textId="77777777" w:rsidR="00E26FF0" w:rsidRPr="005B5CDB" w:rsidRDefault="00000000">
      <w:pPr>
        <w:pStyle w:val="af9"/>
        <w:tabs>
          <w:tab w:val="center" w:pos="709"/>
        </w:tabs>
        <w:spacing w:line="300" w:lineRule="auto"/>
        <w:ind w:firstLineChars="0" w:firstLine="0"/>
        <w:rPr>
          <w:rFonts w:ascii="Times New Roman"/>
          <w:color w:val="000000" w:themeColor="text1"/>
        </w:rPr>
      </w:pPr>
      <w:r w:rsidRPr="005B5CDB">
        <w:rPr>
          <w:rFonts w:ascii="Times New Roman"/>
          <w:color w:val="000000" w:themeColor="text1"/>
        </w:rPr>
        <w:t xml:space="preserve">5.2.3.2  </w:t>
      </w:r>
      <w:r w:rsidRPr="005B5CDB">
        <w:rPr>
          <w:rFonts w:ascii="Times New Roman"/>
          <w:color w:val="000000" w:themeColor="text1"/>
        </w:rPr>
        <w:t>使用单元式空气调节机作为平急结合新风空调机组时，除应符合本文件第</w:t>
      </w:r>
      <w:r w:rsidRPr="005B5CDB">
        <w:rPr>
          <w:rFonts w:ascii="Times New Roman"/>
          <w:color w:val="000000" w:themeColor="text1"/>
        </w:rPr>
        <w:t>5.2.3.1</w:t>
      </w:r>
      <w:r w:rsidRPr="005B5CDB">
        <w:rPr>
          <w:rFonts w:ascii="Times New Roman"/>
          <w:color w:val="000000" w:themeColor="text1"/>
        </w:rPr>
        <w:t>条的规定外，还应符合</w:t>
      </w:r>
      <w:r w:rsidRPr="005B5CDB">
        <w:rPr>
          <w:rFonts w:ascii="Times New Roman"/>
          <w:color w:val="000000" w:themeColor="text1"/>
        </w:rPr>
        <w:t>GB/T 17758</w:t>
      </w:r>
      <w:r w:rsidRPr="005B5CDB">
        <w:rPr>
          <w:rFonts w:ascii="Times New Roman"/>
          <w:color w:val="000000" w:themeColor="text1"/>
        </w:rPr>
        <w:t>的有关规定。</w:t>
      </w:r>
    </w:p>
    <w:p w14:paraId="17C08CDA"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color w:val="000000" w:themeColor="text1"/>
        </w:rPr>
        <w:t xml:space="preserve">5.2.3.3  </w:t>
      </w:r>
      <w:r w:rsidRPr="005B5CDB">
        <w:rPr>
          <w:rFonts w:ascii="Times New Roman"/>
          <w:color w:val="000000" w:themeColor="text1"/>
        </w:rPr>
        <w:t>新风空调机组的空气过滤单元组合宜符合</w:t>
      </w:r>
      <w:r w:rsidRPr="005B5CDB">
        <w:rPr>
          <w:rFonts w:ascii="Times New Roman"/>
          <w:color w:val="000000" w:themeColor="text1"/>
        </w:rPr>
        <w:t>GB 50333-2013</w:t>
      </w:r>
      <w:r w:rsidRPr="005B5CDB">
        <w:rPr>
          <w:rFonts w:ascii="Times New Roman"/>
          <w:color w:val="000000" w:themeColor="text1"/>
        </w:rPr>
        <w:t>中第</w:t>
      </w:r>
      <w:r w:rsidRPr="005B5CDB">
        <w:rPr>
          <w:rFonts w:ascii="Times New Roman"/>
          <w:color w:val="000000" w:themeColor="text1"/>
        </w:rPr>
        <w:t>8.3.9</w:t>
      </w:r>
      <w:r w:rsidRPr="005B5CDB">
        <w:rPr>
          <w:rFonts w:ascii="Times New Roman"/>
          <w:color w:val="000000" w:themeColor="text1"/>
        </w:rPr>
        <w:t>条的规定；应急工况下负压隔离病房的新风空调机组末级空</w:t>
      </w:r>
      <w:r w:rsidRPr="005B5CDB">
        <w:rPr>
          <w:rFonts w:ascii="Times New Roman"/>
        </w:rPr>
        <w:t>气过滤器级别宜不低于亚高效。</w:t>
      </w:r>
    </w:p>
    <w:p w14:paraId="7BDF6E0F" w14:textId="77777777" w:rsidR="00E26FF0" w:rsidRPr="005B5CDB" w:rsidRDefault="00000000">
      <w:pPr>
        <w:pStyle w:val="af9"/>
        <w:tabs>
          <w:tab w:val="center" w:pos="709"/>
        </w:tabs>
        <w:spacing w:line="300" w:lineRule="auto"/>
        <w:ind w:firstLineChars="0" w:firstLine="0"/>
        <w:rPr>
          <w:rFonts w:ascii="Times New Roman" w:eastAsia="黑体"/>
        </w:rPr>
      </w:pPr>
      <w:r w:rsidRPr="005B5CDB">
        <w:rPr>
          <w:rFonts w:ascii="Times New Roman" w:eastAsia="黑体"/>
        </w:rPr>
        <w:t xml:space="preserve">5.2.4  </w:t>
      </w:r>
      <w:r w:rsidRPr="005B5CDB">
        <w:rPr>
          <w:rFonts w:ascii="Times New Roman" w:eastAsia="黑体"/>
        </w:rPr>
        <w:t>净化空调机组</w:t>
      </w:r>
    </w:p>
    <w:p w14:paraId="058B5B21"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5.2.4.1  </w:t>
      </w:r>
      <w:r w:rsidRPr="005B5CDB">
        <w:rPr>
          <w:rFonts w:ascii="Times New Roman"/>
        </w:rPr>
        <w:t>平急结合净化空调机组性能应符合</w:t>
      </w:r>
      <w:r w:rsidRPr="005B5CDB">
        <w:rPr>
          <w:rFonts w:ascii="Times New Roman"/>
        </w:rPr>
        <w:t>GB/T 19569</w:t>
      </w:r>
      <w:r w:rsidRPr="005B5CDB">
        <w:rPr>
          <w:rFonts w:ascii="Times New Roman"/>
        </w:rPr>
        <w:t>的要求。</w:t>
      </w:r>
    </w:p>
    <w:p w14:paraId="482E2AF5"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5.2.4.2  </w:t>
      </w:r>
      <w:r w:rsidRPr="005B5CDB">
        <w:rPr>
          <w:rFonts w:ascii="Times New Roman"/>
        </w:rPr>
        <w:t>平急结合净化空调机组在平时工况和应急工况下均应连续稳定运行，平急转换应包括以下类型的一种或多种：</w:t>
      </w:r>
    </w:p>
    <w:p w14:paraId="2E32DB76" w14:textId="0DE2DA5C" w:rsidR="00E26FF0" w:rsidRPr="005B5CDB" w:rsidRDefault="00000000" w:rsidP="00EA610E">
      <w:pPr>
        <w:pStyle w:val="af9"/>
        <w:numPr>
          <w:ilvl w:val="0"/>
          <w:numId w:val="21"/>
        </w:numPr>
        <w:tabs>
          <w:tab w:val="center" w:pos="709"/>
        </w:tabs>
        <w:spacing w:line="300" w:lineRule="auto"/>
        <w:ind w:firstLineChars="0"/>
        <w:rPr>
          <w:rFonts w:ascii="Times New Roman"/>
        </w:rPr>
      </w:pPr>
      <w:r w:rsidRPr="005B5CDB">
        <w:rPr>
          <w:rFonts w:ascii="Times New Roman"/>
        </w:rPr>
        <w:t>空气处理点热工参数的转换；</w:t>
      </w:r>
    </w:p>
    <w:p w14:paraId="701A0B44" w14:textId="422DD7BF" w:rsidR="00E26FF0" w:rsidRPr="005B5CDB" w:rsidRDefault="00000000" w:rsidP="00EA610E">
      <w:pPr>
        <w:pStyle w:val="af9"/>
        <w:numPr>
          <w:ilvl w:val="0"/>
          <w:numId w:val="21"/>
        </w:numPr>
        <w:tabs>
          <w:tab w:val="center" w:pos="709"/>
        </w:tabs>
        <w:spacing w:line="300" w:lineRule="auto"/>
        <w:ind w:firstLineChars="0"/>
        <w:rPr>
          <w:rFonts w:ascii="Times New Roman"/>
        </w:rPr>
      </w:pPr>
      <w:r w:rsidRPr="005B5CDB">
        <w:rPr>
          <w:rFonts w:ascii="Times New Roman"/>
        </w:rPr>
        <w:t>机组设备风量的转换；</w:t>
      </w:r>
    </w:p>
    <w:p w14:paraId="322F21E5" w14:textId="73BA999E" w:rsidR="00E26FF0" w:rsidRPr="005B5CDB" w:rsidRDefault="00000000" w:rsidP="00EA610E">
      <w:pPr>
        <w:pStyle w:val="af9"/>
        <w:numPr>
          <w:ilvl w:val="0"/>
          <w:numId w:val="21"/>
        </w:numPr>
        <w:tabs>
          <w:tab w:val="center" w:pos="709"/>
        </w:tabs>
        <w:spacing w:line="300" w:lineRule="auto"/>
        <w:ind w:firstLineChars="0"/>
        <w:rPr>
          <w:rFonts w:ascii="Times New Roman"/>
        </w:rPr>
      </w:pPr>
      <w:r w:rsidRPr="005B5CDB">
        <w:rPr>
          <w:rFonts w:ascii="Times New Roman"/>
        </w:rPr>
        <w:t>机组提供冷</w:t>
      </w:r>
      <w:r w:rsidRPr="005B5CDB">
        <w:rPr>
          <w:rFonts w:ascii="Times New Roman"/>
        </w:rPr>
        <w:t>/</w:t>
      </w:r>
      <w:r w:rsidRPr="005B5CDB">
        <w:rPr>
          <w:rFonts w:ascii="Times New Roman"/>
        </w:rPr>
        <w:t>热量的转换；</w:t>
      </w:r>
    </w:p>
    <w:p w14:paraId="55342123" w14:textId="58A43D6E" w:rsidR="00E26FF0" w:rsidRPr="005B5CDB" w:rsidRDefault="00000000" w:rsidP="00EA610E">
      <w:pPr>
        <w:pStyle w:val="af9"/>
        <w:numPr>
          <w:ilvl w:val="0"/>
          <w:numId w:val="21"/>
        </w:numPr>
        <w:tabs>
          <w:tab w:val="center" w:pos="709"/>
        </w:tabs>
        <w:spacing w:line="300" w:lineRule="auto"/>
        <w:ind w:firstLineChars="0"/>
        <w:rPr>
          <w:rFonts w:ascii="Times New Roman"/>
        </w:rPr>
      </w:pPr>
      <w:r w:rsidRPr="005B5CDB">
        <w:rPr>
          <w:rFonts w:ascii="Times New Roman"/>
        </w:rPr>
        <w:t>空气过滤等级的转换；</w:t>
      </w:r>
    </w:p>
    <w:p w14:paraId="4BE8187A" w14:textId="19171F75" w:rsidR="00E26FF0" w:rsidRPr="005B5CDB" w:rsidRDefault="00000000" w:rsidP="00EA610E">
      <w:pPr>
        <w:pStyle w:val="af9"/>
        <w:numPr>
          <w:ilvl w:val="0"/>
          <w:numId w:val="21"/>
        </w:numPr>
        <w:tabs>
          <w:tab w:val="center" w:pos="709"/>
        </w:tabs>
        <w:spacing w:line="300" w:lineRule="auto"/>
        <w:ind w:firstLineChars="0"/>
        <w:rPr>
          <w:rFonts w:ascii="Times New Roman"/>
        </w:rPr>
      </w:pPr>
      <w:r w:rsidRPr="005B5CDB">
        <w:rPr>
          <w:rFonts w:ascii="Times New Roman"/>
        </w:rPr>
        <w:t>机外静压的转换。</w:t>
      </w:r>
    </w:p>
    <w:p w14:paraId="1EE1A68E"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5.2.4.3  </w:t>
      </w:r>
      <w:r w:rsidRPr="005B5CDB">
        <w:rPr>
          <w:rFonts w:ascii="Times New Roman"/>
        </w:rPr>
        <w:t>洁净受控环境使用的全空气式平急结合净化空调机组的空气过滤段应满足</w:t>
      </w:r>
      <w:r w:rsidRPr="005B5CDB">
        <w:rPr>
          <w:rFonts w:ascii="Times New Roman"/>
        </w:rPr>
        <w:t>GB 50333-2013</w:t>
      </w:r>
      <w:r w:rsidRPr="005B5CDB">
        <w:rPr>
          <w:rFonts w:ascii="Times New Roman"/>
        </w:rPr>
        <w:t>中第</w:t>
      </w:r>
      <w:r w:rsidRPr="005B5CDB">
        <w:rPr>
          <w:rFonts w:ascii="Times New Roman"/>
        </w:rPr>
        <w:t>8.1.4</w:t>
      </w:r>
      <w:r w:rsidRPr="005B5CDB">
        <w:rPr>
          <w:rFonts w:ascii="Times New Roman"/>
        </w:rPr>
        <w:t>条的规定。</w:t>
      </w:r>
    </w:p>
    <w:p w14:paraId="3BFFDD74" w14:textId="77777777" w:rsidR="00E26FF0" w:rsidRPr="005B5CDB" w:rsidRDefault="00000000">
      <w:pPr>
        <w:pStyle w:val="af9"/>
        <w:numPr>
          <w:ilvl w:val="2"/>
          <w:numId w:val="5"/>
        </w:numPr>
        <w:tabs>
          <w:tab w:val="center" w:pos="709"/>
        </w:tabs>
        <w:spacing w:line="300" w:lineRule="auto"/>
        <w:ind w:firstLineChars="0"/>
        <w:rPr>
          <w:rFonts w:ascii="Times New Roman" w:eastAsia="黑体"/>
        </w:rPr>
      </w:pPr>
      <w:r w:rsidRPr="005B5CDB">
        <w:rPr>
          <w:rFonts w:ascii="Times New Roman" w:eastAsia="黑体"/>
        </w:rPr>
        <w:t xml:space="preserve"> </w:t>
      </w:r>
      <w:r w:rsidRPr="005B5CDB">
        <w:rPr>
          <w:rFonts w:ascii="Times New Roman" w:eastAsia="黑体"/>
        </w:rPr>
        <w:t>排风机组</w:t>
      </w:r>
    </w:p>
    <w:p w14:paraId="5F420C43" w14:textId="77777777" w:rsidR="00E26FF0" w:rsidRPr="005B5CDB" w:rsidRDefault="00000000">
      <w:pPr>
        <w:pStyle w:val="af9"/>
        <w:numPr>
          <w:ilvl w:val="3"/>
          <w:numId w:val="5"/>
        </w:numPr>
        <w:tabs>
          <w:tab w:val="clear" w:pos="4201"/>
          <w:tab w:val="center" w:pos="709"/>
        </w:tabs>
        <w:spacing w:line="300" w:lineRule="auto"/>
        <w:ind w:firstLineChars="0"/>
        <w:rPr>
          <w:rFonts w:ascii="Times New Roman"/>
        </w:rPr>
      </w:pPr>
      <w:r w:rsidRPr="005B5CDB">
        <w:rPr>
          <w:rFonts w:ascii="Times New Roman"/>
        </w:rPr>
        <w:t>平急结合排风机组的空气过滤单元宜采用阻隔式，其过滤级别不应低于</w:t>
      </w:r>
      <w:r w:rsidRPr="005B5CDB">
        <w:rPr>
          <w:rFonts w:ascii="Times New Roman"/>
        </w:rPr>
        <w:t>GB/T 13554-2020</w:t>
      </w:r>
      <w:r w:rsidRPr="005B5CDB">
        <w:rPr>
          <w:rFonts w:ascii="Times New Roman"/>
        </w:rPr>
        <w:t>中规定的</w:t>
      </w:r>
      <w:r w:rsidRPr="005B5CDB">
        <w:rPr>
          <w:rFonts w:ascii="Times New Roman"/>
        </w:rPr>
        <w:t>40</w:t>
      </w:r>
      <w:r w:rsidRPr="005B5CDB">
        <w:rPr>
          <w:rFonts w:ascii="Times New Roman"/>
        </w:rPr>
        <w:t>级，并应符合无毒、无异味、不吸水、有足够强度的规定。</w:t>
      </w:r>
    </w:p>
    <w:p w14:paraId="4A8C8084" w14:textId="77777777" w:rsidR="00E26FF0" w:rsidRPr="005B5CDB" w:rsidRDefault="00000000">
      <w:pPr>
        <w:pStyle w:val="af9"/>
        <w:numPr>
          <w:ilvl w:val="3"/>
          <w:numId w:val="5"/>
        </w:numPr>
        <w:tabs>
          <w:tab w:val="clear" w:pos="4201"/>
          <w:tab w:val="center" w:pos="709"/>
        </w:tabs>
        <w:spacing w:line="300" w:lineRule="auto"/>
        <w:ind w:firstLineChars="0"/>
        <w:rPr>
          <w:rFonts w:ascii="Times New Roman"/>
        </w:rPr>
      </w:pPr>
      <w:r w:rsidRPr="005B5CDB">
        <w:rPr>
          <w:rFonts w:ascii="Times New Roman"/>
        </w:rPr>
        <w:t>平急结合排风机组在平时工况和应急工况下均应连续稳定运行，平急转换应包括以下类型的一种或多种：</w:t>
      </w:r>
    </w:p>
    <w:p w14:paraId="7C1F5807" w14:textId="1FED42AE" w:rsidR="00E26FF0" w:rsidRPr="005B5CDB" w:rsidRDefault="00000000" w:rsidP="00EA610E">
      <w:pPr>
        <w:pStyle w:val="af9"/>
        <w:numPr>
          <w:ilvl w:val="0"/>
          <w:numId w:val="23"/>
        </w:numPr>
        <w:tabs>
          <w:tab w:val="center" w:pos="709"/>
        </w:tabs>
        <w:spacing w:line="300" w:lineRule="auto"/>
        <w:ind w:firstLineChars="0"/>
        <w:rPr>
          <w:rFonts w:ascii="Times New Roman"/>
        </w:rPr>
      </w:pPr>
      <w:r w:rsidRPr="005B5CDB">
        <w:rPr>
          <w:rFonts w:ascii="Times New Roman"/>
        </w:rPr>
        <w:t>机组设备风量的转换；</w:t>
      </w:r>
    </w:p>
    <w:p w14:paraId="43EAF8CB" w14:textId="07E2318A" w:rsidR="00E26FF0" w:rsidRPr="005B5CDB" w:rsidRDefault="00000000" w:rsidP="00EA610E">
      <w:pPr>
        <w:pStyle w:val="af9"/>
        <w:numPr>
          <w:ilvl w:val="0"/>
          <w:numId w:val="23"/>
        </w:numPr>
        <w:tabs>
          <w:tab w:val="center" w:pos="709"/>
        </w:tabs>
        <w:spacing w:line="300" w:lineRule="auto"/>
        <w:ind w:firstLineChars="0"/>
        <w:rPr>
          <w:rFonts w:ascii="Times New Roman"/>
        </w:rPr>
      </w:pPr>
      <w:r w:rsidRPr="005B5CDB">
        <w:rPr>
          <w:rFonts w:ascii="Times New Roman"/>
        </w:rPr>
        <w:t>空气过滤等级的转换；</w:t>
      </w:r>
    </w:p>
    <w:p w14:paraId="24FF576D" w14:textId="0B932FF6" w:rsidR="00E26FF0" w:rsidRPr="005B5CDB" w:rsidRDefault="00000000" w:rsidP="00EA610E">
      <w:pPr>
        <w:pStyle w:val="af9"/>
        <w:numPr>
          <w:ilvl w:val="0"/>
          <w:numId w:val="23"/>
        </w:numPr>
        <w:tabs>
          <w:tab w:val="center" w:pos="709"/>
        </w:tabs>
        <w:spacing w:line="300" w:lineRule="auto"/>
        <w:ind w:firstLineChars="0"/>
        <w:rPr>
          <w:rFonts w:ascii="Times New Roman"/>
        </w:rPr>
      </w:pPr>
      <w:r w:rsidRPr="005B5CDB">
        <w:rPr>
          <w:rFonts w:ascii="Times New Roman"/>
        </w:rPr>
        <w:lastRenderedPageBreak/>
        <w:t>机外静压的转换。</w:t>
      </w:r>
    </w:p>
    <w:p w14:paraId="41B94168" w14:textId="77777777" w:rsidR="00E26FF0" w:rsidRPr="005B5CDB" w:rsidRDefault="00000000">
      <w:pPr>
        <w:pStyle w:val="af9"/>
        <w:tabs>
          <w:tab w:val="center" w:pos="709"/>
        </w:tabs>
        <w:spacing w:line="300" w:lineRule="auto"/>
        <w:ind w:firstLineChars="0" w:firstLine="0"/>
        <w:rPr>
          <w:rFonts w:ascii="Times New Roman" w:eastAsia="黑体"/>
        </w:rPr>
      </w:pPr>
      <w:r w:rsidRPr="005B5CDB">
        <w:rPr>
          <w:rFonts w:ascii="Times New Roman" w:eastAsia="黑体"/>
        </w:rPr>
        <w:t xml:space="preserve">5.2.6  </w:t>
      </w:r>
      <w:r w:rsidRPr="005B5CDB">
        <w:rPr>
          <w:rFonts w:ascii="Times New Roman" w:eastAsia="黑体"/>
        </w:rPr>
        <w:t>组合式空调机组</w:t>
      </w:r>
    </w:p>
    <w:p w14:paraId="6C87F96F"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5.2.6.1  </w:t>
      </w:r>
      <w:r w:rsidRPr="005B5CDB">
        <w:rPr>
          <w:rFonts w:ascii="Times New Roman"/>
        </w:rPr>
        <w:t>平急结合组合式空调机组性能应符合</w:t>
      </w:r>
      <w:r w:rsidRPr="005B5CDB">
        <w:rPr>
          <w:rFonts w:ascii="Times New Roman"/>
        </w:rPr>
        <w:t>GB/T 14294</w:t>
      </w:r>
      <w:r w:rsidRPr="005B5CDB">
        <w:rPr>
          <w:rFonts w:ascii="Times New Roman"/>
        </w:rPr>
        <w:t>的有关规定，兼顾洁净空间用的平急结合组合式空调机组还应符合</w:t>
      </w:r>
      <w:r w:rsidRPr="005B5CDB">
        <w:rPr>
          <w:rFonts w:ascii="Times New Roman"/>
        </w:rPr>
        <w:t>GB/T 19569</w:t>
      </w:r>
      <w:r w:rsidRPr="005B5CDB">
        <w:rPr>
          <w:rFonts w:ascii="Times New Roman"/>
        </w:rPr>
        <w:t>的有关规定。</w:t>
      </w:r>
    </w:p>
    <w:p w14:paraId="5D7C1894"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5.2.6.2  </w:t>
      </w:r>
      <w:r w:rsidRPr="005B5CDB">
        <w:rPr>
          <w:rFonts w:ascii="Times New Roman"/>
        </w:rPr>
        <w:t>平急结合组合式空调机组宜按全新风工况选型。应急工况下，组合式空调机组应可关闭回风通道的混风阀，切换至全新风运行模式。</w:t>
      </w:r>
    </w:p>
    <w:p w14:paraId="49522AD9"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5.2.6.3  </w:t>
      </w:r>
      <w:r w:rsidRPr="005B5CDB">
        <w:rPr>
          <w:rFonts w:ascii="Times New Roman"/>
        </w:rPr>
        <w:t>平急结合组合式空调机组在平时工况和应急工况下均应连续稳定运行，平急转换应包括以下类型的一种或多种：</w:t>
      </w:r>
    </w:p>
    <w:p w14:paraId="7042B054" w14:textId="16E29F77" w:rsidR="00E26FF0" w:rsidRPr="005B5CDB" w:rsidRDefault="00000000" w:rsidP="00EA610E">
      <w:pPr>
        <w:pStyle w:val="af9"/>
        <w:numPr>
          <w:ilvl w:val="0"/>
          <w:numId w:val="25"/>
        </w:numPr>
        <w:tabs>
          <w:tab w:val="center" w:pos="709"/>
        </w:tabs>
        <w:spacing w:line="300" w:lineRule="auto"/>
        <w:ind w:firstLineChars="0"/>
        <w:rPr>
          <w:rFonts w:ascii="Times New Roman"/>
        </w:rPr>
      </w:pPr>
      <w:r w:rsidRPr="005B5CDB">
        <w:rPr>
          <w:rFonts w:ascii="Times New Roman"/>
        </w:rPr>
        <w:t>空气处理点热工参数的转换；</w:t>
      </w:r>
    </w:p>
    <w:p w14:paraId="49737D20" w14:textId="50CD4F59" w:rsidR="00E26FF0" w:rsidRPr="005B5CDB" w:rsidRDefault="00000000" w:rsidP="00EA610E">
      <w:pPr>
        <w:pStyle w:val="af9"/>
        <w:numPr>
          <w:ilvl w:val="0"/>
          <w:numId w:val="25"/>
        </w:numPr>
        <w:tabs>
          <w:tab w:val="clear" w:pos="4201"/>
          <w:tab w:val="clear" w:pos="9298"/>
        </w:tabs>
        <w:spacing w:line="300" w:lineRule="auto"/>
        <w:ind w:firstLineChars="0"/>
        <w:rPr>
          <w:rFonts w:ascii="Times New Roman"/>
        </w:rPr>
      </w:pPr>
      <w:r w:rsidRPr="005B5CDB">
        <w:rPr>
          <w:rFonts w:ascii="Times New Roman"/>
        </w:rPr>
        <w:t>机组设备风量的转换；</w:t>
      </w:r>
    </w:p>
    <w:p w14:paraId="6E942324" w14:textId="6F69DF7F" w:rsidR="00E26FF0" w:rsidRPr="005B5CDB" w:rsidRDefault="00000000" w:rsidP="00EA610E">
      <w:pPr>
        <w:pStyle w:val="af9"/>
        <w:numPr>
          <w:ilvl w:val="0"/>
          <w:numId w:val="25"/>
        </w:numPr>
        <w:tabs>
          <w:tab w:val="center" w:pos="709"/>
        </w:tabs>
        <w:spacing w:line="300" w:lineRule="auto"/>
        <w:ind w:firstLineChars="0"/>
        <w:rPr>
          <w:rFonts w:ascii="Times New Roman"/>
        </w:rPr>
      </w:pPr>
      <w:r w:rsidRPr="005B5CDB">
        <w:rPr>
          <w:rFonts w:ascii="Times New Roman"/>
        </w:rPr>
        <w:t>机组提供冷</w:t>
      </w:r>
      <w:r w:rsidRPr="005B5CDB">
        <w:rPr>
          <w:rFonts w:ascii="Times New Roman"/>
        </w:rPr>
        <w:t>/</w:t>
      </w:r>
      <w:r w:rsidRPr="005B5CDB">
        <w:rPr>
          <w:rFonts w:ascii="Times New Roman"/>
        </w:rPr>
        <w:t>热量的转换；</w:t>
      </w:r>
    </w:p>
    <w:p w14:paraId="44151935" w14:textId="4BB006FE" w:rsidR="00E26FF0" w:rsidRPr="005B5CDB" w:rsidRDefault="00000000" w:rsidP="00EA610E">
      <w:pPr>
        <w:pStyle w:val="af9"/>
        <w:numPr>
          <w:ilvl w:val="0"/>
          <w:numId w:val="25"/>
        </w:numPr>
        <w:tabs>
          <w:tab w:val="center" w:pos="709"/>
        </w:tabs>
        <w:spacing w:line="300" w:lineRule="auto"/>
        <w:ind w:firstLineChars="0"/>
        <w:rPr>
          <w:rFonts w:ascii="Times New Roman"/>
        </w:rPr>
      </w:pPr>
      <w:r w:rsidRPr="005B5CDB">
        <w:rPr>
          <w:rFonts w:ascii="Times New Roman"/>
        </w:rPr>
        <w:t>空气过滤等级的转换；</w:t>
      </w:r>
    </w:p>
    <w:p w14:paraId="7874ED47" w14:textId="3B0921DB" w:rsidR="00E26FF0" w:rsidRPr="005B5CDB" w:rsidRDefault="00000000" w:rsidP="00EA610E">
      <w:pPr>
        <w:pStyle w:val="af9"/>
        <w:numPr>
          <w:ilvl w:val="0"/>
          <w:numId w:val="25"/>
        </w:numPr>
        <w:tabs>
          <w:tab w:val="center" w:pos="709"/>
        </w:tabs>
        <w:spacing w:line="300" w:lineRule="auto"/>
        <w:ind w:firstLineChars="0"/>
        <w:rPr>
          <w:rFonts w:ascii="Times New Roman"/>
        </w:rPr>
      </w:pPr>
      <w:r w:rsidRPr="005B5CDB">
        <w:rPr>
          <w:rFonts w:ascii="Times New Roman"/>
        </w:rPr>
        <w:t>机外静压的转换。</w:t>
      </w:r>
    </w:p>
    <w:p w14:paraId="6F522514" w14:textId="77777777" w:rsidR="00E26FF0" w:rsidRPr="005B5CDB" w:rsidRDefault="00000000">
      <w:pPr>
        <w:pStyle w:val="2"/>
        <w:rPr>
          <w:rFonts w:cs="Times New Roman"/>
        </w:rPr>
      </w:pPr>
      <w:bookmarkStart w:id="18" w:name="_Toc177567091"/>
      <w:r w:rsidRPr="005B5CDB">
        <w:rPr>
          <w:rFonts w:cs="Times New Roman"/>
        </w:rPr>
        <w:t xml:space="preserve">5.3 </w:t>
      </w:r>
      <w:r w:rsidRPr="005B5CDB">
        <w:rPr>
          <w:rFonts w:cs="Times New Roman"/>
        </w:rPr>
        <w:t>安全要求</w:t>
      </w:r>
      <w:bookmarkEnd w:id="18"/>
    </w:p>
    <w:p w14:paraId="3DCBE100"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5.3.1  </w:t>
      </w:r>
      <w:r w:rsidRPr="005B5CDB">
        <w:rPr>
          <w:rFonts w:ascii="Times New Roman"/>
        </w:rPr>
        <w:t>设备的安全性能应符合</w:t>
      </w:r>
      <w:r w:rsidRPr="005B5CDB">
        <w:rPr>
          <w:rFonts w:ascii="Times New Roman"/>
        </w:rPr>
        <w:t>GB 25130</w:t>
      </w:r>
      <w:r w:rsidRPr="005B5CDB">
        <w:rPr>
          <w:rFonts w:ascii="Times New Roman"/>
        </w:rPr>
        <w:t>、</w:t>
      </w:r>
      <w:r w:rsidRPr="005B5CDB">
        <w:rPr>
          <w:rFonts w:ascii="Times New Roman"/>
        </w:rPr>
        <w:t>GB/T 10891</w:t>
      </w:r>
      <w:r w:rsidRPr="005B5CDB">
        <w:rPr>
          <w:rFonts w:ascii="Times New Roman"/>
        </w:rPr>
        <w:t>的有关规定。</w:t>
      </w:r>
    </w:p>
    <w:p w14:paraId="51838442"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5.3.2  </w:t>
      </w:r>
      <w:r w:rsidRPr="005B5CDB">
        <w:rPr>
          <w:rFonts w:ascii="Times New Roman"/>
        </w:rPr>
        <w:t>设备的制冷系统安全性能应符合</w:t>
      </w:r>
      <w:r w:rsidRPr="005B5CDB">
        <w:rPr>
          <w:rFonts w:ascii="Times New Roman"/>
        </w:rPr>
        <w:t>GB/T 9237</w:t>
      </w:r>
      <w:r w:rsidRPr="005B5CDB">
        <w:rPr>
          <w:rFonts w:ascii="Times New Roman"/>
        </w:rPr>
        <w:t>的有关规定。</w:t>
      </w:r>
    </w:p>
    <w:p w14:paraId="6537792D"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5.3.3  </w:t>
      </w:r>
      <w:r w:rsidRPr="005B5CDB">
        <w:rPr>
          <w:rFonts w:ascii="Times New Roman"/>
        </w:rPr>
        <w:t>设备的电力系统安全性能应符合</w:t>
      </w:r>
      <w:r w:rsidRPr="005B5CDB">
        <w:rPr>
          <w:rFonts w:ascii="Times New Roman"/>
        </w:rPr>
        <w:t>GB/T 14294</w:t>
      </w:r>
      <w:r w:rsidRPr="005B5CDB">
        <w:rPr>
          <w:rFonts w:ascii="Times New Roman"/>
        </w:rPr>
        <w:t>的有关规定。</w:t>
      </w:r>
    </w:p>
    <w:p w14:paraId="0D882BB2" w14:textId="77777777" w:rsidR="00E26FF0" w:rsidRPr="005B5CDB" w:rsidRDefault="00000000">
      <w:pPr>
        <w:pStyle w:val="2"/>
        <w:rPr>
          <w:rFonts w:cs="Times New Roman"/>
        </w:rPr>
      </w:pPr>
      <w:bookmarkStart w:id="19" w:name="_Toc177567092"/>
      <w:bookmarkStart w:id="20" w:name="_Hlk175389722"/>
      <w:r w:rsidRPr="005B5CDB">
        <w:rPr>
          <w:rFonts w:cs="Times New Roman"/>
        </w:rPr>
        <w:t xml:space="preserve">5.4  </w:t>
      </w:r>
      <w:r w:rsidRPr="005B5CDB">
        <w:rPr>
          <w:rFonts w:cs="Times New Roman"/>
        </w:rPr>
        <w:t>消毒要求</w:t>
      </w:r>
      <w:bookmarkEnd w:id="19"/>
    </w:p>
    <w:p w14:paraId="0734460A" w14:textId="77777777" w:rsidR="00E26FF0" w:rsidRPr="005B5CDB" w:rsidRDefault="00000000">
      <w:pPr>
        <w:pStyle w:val="af9"/>
        <w:tabs>
          <w:tab w:val="center" w:pos="709"/>
        </w:tabs>
        <w:spacing w:line="300" w:lineRule="auto"/>
        <w:ind w:firstLineChars="0" w:firstLine="0"/>
        <w:rPr>
          <w:rFonts w:ascii="Times New Roman" w:eastAsia="黑体"/>
        </w:rPr>
      </w:pPr>
      <w:r w:rsidRPr="005B5CDB">
        <w:rPr>
          <w:rFonts w:ascii="Times New Roman" w:eastAsia="黑体"/>
        </w:rPr>
        <w:t xml:space="preserve">5.4.1  </w:t>
      </w:r>
      <w:r w:rsidRPr="005B5CDB">
        <w:rPr>
          <w:rFonts w:ascii="Times New Roman" w:eastAsia="黑体"/>
        </w:rPr>
        <w:t>技术要求</w:t>
      </w:r>
    </w:p>
    <w:p w14:paraId="7B6F90C5"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5.4.1.1  </w:t>
      </w:r>
      <w:r w:rsidRPr="005B5CDB">
        <w:rPr>
          <w:rFonts w:ascii="Times New Roman"/>
        </w:rPr>
        <w:t>空调箱消毒可采用</w:t>
      </w:r>
      <w:r w:rsidRPr="005B5CDB">
        <w:rPr>
          <w:rFonts w:ascii="Times New Roman"/>
        </w:rPr>
        <w:t>0.5%</w:t>
      </w:r>
      <w:r w:rsidRPr="005B5CDB">
        <w:rPr>
          <w:rFonts w:ascii="Times New Roman"/>
        </w:rPr>
        <w:t>过氧乙酸溶液、或</w:t>
      </w:r>
      <w:r w:rsidRPr="005B5CDB">
        <w:rPr>
          <w:rFonts w:ascii="Times New Roman"/>
        </w:rPr>
        <w:t>500mg/L~1000mg/L</w:t>
      </w:r>
      <w:r w:rsidRPr="005B5CDB">
        <w:rPr>
          <w:rFonts w:ascii="Times New Roman"/>
        </w:rPr>
        <w:t>的含氯消毒剂进行喷雾，封闭</w:t>
      </w:r>
      <w:r w:rsidRPr="005B5CDB">
        <w:rPr>
          <w:rFonts w:ascii="Times New Roman"/>
        </w:rPr>
        <w:t>60min</w:t>
      </w:r>
      <w:r w:rsidRPr="005B5CDB">
        <w:rPr>
          <w:rFonts w:ascii="Times New Roman"/>
        </w:rPr>
        <w:t>后用高压水冲洗掉灰尘和残余消毒剂。</w:t>
      </w:r>
    </w:p>
    <w:p w14:paraId="0211DD0A"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5.4.1.2  </w:t>
      </w:r>
      <w:r w:rsidRPr="005B5CDB">
        <w:rPr>
          <w:rFonts w:ascii="Times New Roman"/>
        </w:rPr>
        <w:t>风管消毒可采用以下方法：</w:t>
      </w:r>
    </w:p>
    <w:p w14:paraId="02598BB3" w14:textId="4069D93F" w:rsidR="00E26FF0" w:rsidRPr="00EA610E" w:rsidRDefault="00000000" w:rsidP="00EA610E">
      <w:pPr>
        <w:pStyle w:val="af9"/>
        <w:numPr>
          <w:ilvl w:val="0"/>
          <w:numId w:val="29"/>
        </w:numPr>
        <w:tabs>
          <w:tab w:val="center" w:pos="709"/>
        </w:tabs>
        <w:spacing w:line="300" w:lineRule="auto"/>
        <w:ind w:firstLineChars="0"/>
        <w:rPr>
          <w:rFonts w:ascii="Times New Roman"/>
        </w:rPr>
      </w:pPr>
      <w:r w:rsidRPr="005B5CDB">
        <w:rPr>
          <w:rFonts w:ascii="Times New Roman"/>
        </w:rPr>
        <w:t>宜采用季铵盐类消毒剂喷射消毒。无明显污染物时，可使用浓度为</w:t>
      </w:r>
      <w:r w:rsidRPr="005B5CDB">
        <w:rPr>
          <w:rFonts w:ascii="Times New Roman"/>
        </w:rPr>
        <w:t>1000mg/L</w:t>
      </w:r>
      <w:r w:rsidRPr="005B5CDB">
        <w:rPr>
          <w:rFonts w:ascii="Times New Roman"/>
        </w:rPr>
        <w:t>的季铵</w:t>
      </w:r>
      <w:r w:rsidRPr="00EA610E">
        <w:rPr>
          <w:rFonts w:ascii="Times New Roman"/>
        </w:rPr>
        <w:t>盐类消毒剂；有明显污染物时，宜使用浓度</w:t>
      </w:r>
      <w:r w:rsidRPr="00EA610E">
        <w:rPr>
          <w:rFonts w:ascii="Times New Roman"/>
        </w:rPr>
        <w:t>2000mg/L</w:t>
      </w:r>
      <w:r w:rsidRPr="00EA610E">
        <w:rPr>
          <w:rFonts w:ascii="Times New Roman"/>
        </w:rPr>
        <w:t>的季铵盐类消毒剂；</w:t>
      </w:r>
    </w:p>
    <w:p w14:paraId="4050F4F2" w14:textId="77F58BEA" w:rsidR="00E26FF0" w:rsidRPr="00EA610E" w:rsidRDefault="00000000" w:rsidP="00EA610E">
      <w:pPr>
        <w:pStyle w:val="af9"/>
        <w:numPr>
          <w:ilvl w:val="0"/>
          <w:numId w:val="29"/>
        </w:numPr>
        <w:tabs>
          <w:tab w:val="center" w:pos="709"/>
        </w:tabs>
        <w:spacing w:line="300" w:lineRule="auto"/>
        <w:ind w:firstLineChars="0"/>
        <w:rPr>
          <w:rFonts w:ascii="Times New Roman"/>
        </w:rPr>
      </w:pPr>
      <w:r w:rsidRPr="00EA610E">
        <w:rPr>
          <w:rFonts w:ascii="Times New Roman"/>
        </w:rPr>
        <w:t>采用物理消毒时，可在风道中单独安装紫外灯。杀灭一般细菌繁殖体时照射剂量应达到</w:t>
      </w:r>
      <w:r w:rsidRPr="00EA610E">
        <w:rPr>
          <w:rFonts w:ascii="Times New Roman"/>
        </w:rPr>
        <w:t>10000</w:t>
      </w:r>
      <w:r w:rsidR="00EA610E" w:rsidRPr="00EA610E">
        <w:rPr>
          <w:rFonts w:ascii="Times New Roman"/>
        </w:rPr>
        <w:t>μ</w:t>
      </w:r>
      <w:proofErr w:type="spellStart"/>
      <w:r w:rsidRPr="00EA610E">
        <w:rPr>
          <w:rFonts w:ascii="Times New Roman"/>
        </w:rPr>
        <w:t>Ws</w:t>
      </w:r>
      <w:proofErr w:type="spellEnd"/>
      <w:r w:rsidRPr="00EA610E">
        <w:rPr>
          <w:rFonts w:ascii="Times New Roman"/>
        </w:rPr>
        <w:t>/cm</w:t>
      </w:r>
      <w:r w:rsidRPr="00EA610E">
        <w:rPr>
          <w:rFonts w:ascii="Times New Roman"/>
          <w:vertAlign w:val="superscript"/>
        </w:rPr>
        <w:t>2</w:t>
      </w:r>
      <w:r w:rsidRPr="00EA610E">
        <w:rPr>
          <w:rFonts w:ascii="Times New Roman"/>
        </w:rPr>
        <w:t>；杀灭细菌芽孢时照射剂量应达到</w:t>
      </w:r>
      <w:r w:rsidRPr="00EA610E">
        <w:rPr>
          <w:rFonts w:ascii="Times New Roman"/>
        </w:rPr>
        <w:t>100000</w:t>
      </w:r>
      <w:r w:rsidR="00EA610E" w:rsidRPr="00EA610E">
        <w:rPr>
          <w:rFonts w:ascii="Times New Roman"/>
        </w:rPr>
        <w:t>μ</w:t>
      </w:r>
      <w:proofErr w:type="spellStart"/>
      <w:r w:rsidRPr="00EA610E">
        <w:rPr>
          <w:rFonts w:ascii="Times New Roman"/>
        </w:rPr>
        <w:t>Ws</w:t>
      </w:r>
      <w:proofErr w:type="spellEnd"/>
      <w:r w:rsidRPr="00EA610E">
        <w:rPr>
          <w:rFonts w:ascii="Times New Roman"/>
        </w:rPr>
        <w:t>/cm</w:t>
      </w:r>
      <w:r w:rsidRPr="00EA610E">
        <w:rPr>
          <w:rFonts w:ascii="Times New Roman"/>
          <w:vertAlign w:val="superscript"/>
        </w:rPr>
        <w:t>2</w:t>
      </w:r>
      <w:r w:rsidRPr="00EA610E">
        <w:rPr>
          <w:rFonts w:ascii="Times New Roman"/>
        </w:rPr>
        <w:t>；杀灭的目标微生物不详时照射剂量不宜低于</w:t>
      </w:r>
      <w:r w:rsidRPr="00EA610E">
        <w:rPr>
          <w:rFonts w:ascii="Times New Roman"/>
        </w:rPr>
        <w:t>100000</w:t>
      </w:r>
      <w:r w:rsidR="00EA610E" w:rsidRPr="00EA610E">
        <w:rPr>
          <w:rFonts w:ascii="Times New Roman"/>
        </w:rPr>
        <w:t>μ</w:t>
      </w:r>
      <w:r w:rsidRPr="00EA610E">
        <w:rPr>
          <w:rFonts w:ascii="Times New Roman"/>
        </w:rPr>
        <w:t>Ws/cm</w:t>
      </w:r>
      <w:r w:rsidRPr="00EA610E">
        <w:rPr>
          <w:rFonts w:ascii="Times New Roman"/>
          <w:vertAlign w:val="superscript"/>
        </w:rPr>
        <w:t>2</w:t>
      </w:r>
      <w:r w:rsidRPr="00EA610E">
        <w:rPr>
          <w:rFonts w:ascii="Times New Roman"/>
        </w:rPr>
        <w:t>。</w:t>
      </w:r>
    </w:p>
    <w:p w14:paraId="7CD1CB1C"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5.4.1.3  </w:t>
      </w:r>
      <w:r w:rsidRPr="005B5CDB">
        <w:rPr>
          <w:rFonts w:ascii="Times New Roman"/>
        </w:rPr>
        <w:t>设备部件消毒可采用以下方法：</w:t>
      </w:r>
    </w:p>
    <w:p w14:paraId="1769FC9E" w14:textId="6B4DB37C" w:rsidR="00E26FF0" w:rsidRPr="005B5CDB" w:rsidRDefault="00000000" w:rsidP="00EA610E">
      <w:pPr>
        <w:pStyle w:val="af9"/>
        <w:numPr>
          <w:ilvl w:val="0"/>
          <w:numId w:val="30"/>
        </w:numPr>
        <w:tabs>
          <w:tab w:val="center" w:pos="709"/>
        </w:tabs>
        <w:spacing w:line="300" w:lineRule="auto"/>
        <w:ind w:firstLineChars="0"/>
        <w:rPr>
          <w:rFonts w:ascii="Times New Roman"/>
        </w:rPr>
      </w:pPr>
      <w:r w:rsidRPr="005B5CDB">
        <w:rPr>
          <w:rFonts w:ascii="Times New Roman"/>
        </w:rPr>
        <w:t>过滤网、过滤器、冷凝水盘等宜采用季铵盐类消毒剂浸泡消毒，部件过大不易浸泡时可采用擦拭或喷雾消毒。重复使用的部件宜采用浓度不低于</w:t>
      </w:r>
      <w:r w:rsidRPr="005B5CDB">
        <w:rPr>
          <w:rFonts w:ascii="Times New Roman"/>
        </w:rPr>
        <w:t>2000mg/L</w:t>
      </w:r>
      <w:r w:rsidRPr="005B5CDB">
        <w:rPr>
          <w:rFonts w:ascii="Times New Roman"/>
        </w:rPr>
        <w:t>的季铵盐类消毒剂浸泡</w:t>
      </w:r>
      <w:r w:rsidRPr="005B5CDB">
        <w:rPr>
          <w:rFonts w:ascii="Times New Roman"/>
        </w:rPr>
        <w:t>30min</w:t>
      </w:r>
      <w:r w:rsidRPr="005B5CDB">
        <w:rPr>
          <w:rFonts w:ascii="Times New Roman"/>
        </w:rPr>
        <w:t>；不重复使用的部件可用含氯消毒剂浸泡或喷洒消毒；</w:t>
      </w:r>
    </w:p>
    <w:p w14:paraId="580CEE39" w14:textId="1EEB8FE3" w:rsidR="00E26FF0" w:rsidRPr="005B5CDB" w:rsidRDefault="00000000" w:rsidP="00EA610E">
      <w:pPr>
        <w:pStyle w:val="af9"/>
        <w:numPr>
          <w:ilvl w:val="0"/>
          <w:numId w:val="30"/>
        </w:numPr>
        <w:tabs>
          <w:tab w:val="center" w:pos="709"/>
        </w:tabs>
        <w:spacing w:line="300" w:lineRule="auto"/>
        <w:ind w:firstLineChars="0"/>
        <w:rPr>
          <w:rFonts w:ascii="Times New Roman"/>
        </w:rPr>
      </w:pPr>
      <w:r w:rsidRPr="005B5CDB">
        <w:rPr>
          <w:rFonts w:ascii="Times New Roman"/>
        </w:rPr>
        <w:lastRenderedPageBreak/>
        <w:t>净化器、风口、空气处理机组、表冷器、加热（湿）器等宜采用季铵盐类消毒剂擦拭或喷雾消毒。无明显污染物时，宜使用浓度</w:t>
      </w:r>
      <w:r w:rsidRPr="005B5CDB">
        <w:rPr>
          <w:rFonts w:ascii="Times New Roman"/>
        </w:rPr>
        <w:t>1000mg/L</w:t>
      </w:r>
      <w:r w:rsidRPr="005B5CDB">
        <w:rPr>
          <w:rFonts w:ascii="Times New Roman"/>
        </w:rPr>
        <w:t>的季铵盐类消毒剂；有明显污染物时，宜使用浓度</w:t>
      </w:r>
      <w:r w:rsidRPr="005B5CDB">
        <w:rPr>
          <w:rFonts w:ascii="Times New Roman"/>
        </w:rPr>
        <w:t>2000mg/L</w:t>
      </w:r>
      <w:r w:rsidRPr="005B5CDB">
        <w:rPr>
          <w:rFonts w:ascii="Times New Roman"/>
        </w:rPr>
        <w:t>的季铵盐类消毒剂。</w:t>
      </w:r>
    </w:p>
    <w:p w14:paraId="7211ADAF"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5.4.1.4  </w:t>
      </w:r>
      <w:r w:rsidRPr="005B5CDB">
        <w:rPr>
          <w:rFonts w:ascii="Times New Roman"/>
        </w:rPr>
        <w:t>设备内部及输配管道清出的污物均应消毒灭菌处理；应急工况下清出的污物、更换或拆除的过滤装置等按医疗废物处理。</w:t>
      </w:r>
    </w:p>
    <w:p w14:paraId="3C00F207" w14:textId="77777777" w:rsidR="00E26FF0" w:rsidRPr="005B5CDB" w:rsidRDefault="00000000">
      <w:pPr>
        <w:pStyle w:val="af9"/>
        <w:tabs>
          <w:tab w:val="center" w:pos="709"/>
        </w:tabs>
        <w:spacing w:line="300" w:lineRule="auto"/>
        <w:ind w:firstLineChars="0" w:firstLine="0"/>
        <w:rPr>
          <w:rFonts w:ascii="Times New Roman" w:eastAsia="黑体"/>
        </w:rPr>
      </w:pPr>
      <w:r w:rsidRPr="005B5CDB">
        <w:rPr>
          <w:rFonts w:ascii="Times New Roman" w:eastAsia="黑体"/>
        </w:rPr>
        <w:t xml:space="preserve">5.4.2  </w:t>
      </w:r>
      <w:r w:rsidRPr="005B5CDB">
        <w:rPr>
          <w:rFonts w:ascii="Times New Roman" w:eastAsia="黑体"/>
        </w:rPr>
        <w:t>评价要求</w:t>
      </w:r>
    </w:p>
    <w:p w14:paraId="375DF4D3"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5.4.2.1  </w:t>
      </w:r>
      <w:r w:rsidRPr="005B5CDB">
        <w:rPr>
          <w:rFonts w:ascii="Times New Roman"/>
        </w:rPr>
        <w:t>设备在装配完成后应进行消毒处理；投入使用后，应定期进行检查、监测和维护。</w:t>
      </w:r>
    </w:p>
    <w:p w14:paraId="19C70968"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5.4.2.2  </w:t>
      </w:r>
      <w:r w:rsidRPr="005B5CDB">
        <w:rPr>
          <w:rFonts w:ascii="Times New Roman"/>
        </w:rPr>
        <w:t>传染病流行期间，应加强设备的清洗消毒频次，重点加强送风口、回风口、过滤网及相关部件的清洗消毒。清洗消毒风管时应有避免交叉污染的安全措施。</w:t>
      </w:r>
    </w:p>
    <w:p w14:paraId="02A52EF0" w14:textId="77777777" w:rsidR="00E26FF0" w:rsidRPr="005B5CDB" w:rsidRDefault="00000000">
      <w:pPr>
        <w:pStyle w:val="af9"/>
        <w:tabs>
          <w:tab w:val="center" w:pos="709"/>
        </w:tabs>
        <w:spacing w:line="300" w:lineRule="auto"/>
        <w:ind w:firstLineChars="0" w:firstLine="0"/>
        <w:rPr>
          <w:rFonts w:ascii="Times New Roman"/>
        </w:rPr>
      </w:pPr>
      <w:r w:rsidRPr="005B5CDB">
        <w:rPr>
          <w:rFonts w:ascii="Times New Roman"/>
        </w:rPr>
        <w:t xml:space="preserve">5.4.2.3  </w:t>
      </w:r>
      <w:r w:rsidRPr="005B5CDB">
        <w:rPr>
          <w:rFonts w:ascii="Times New Roman"/>
        </w:rPr>
        <w:t>设备的卫生质量应满足</w:t>
      </w:r>
      <w:r w:rsidRPr="005B5CDB">
        <w:rPr>
          <w:rFonts w:ascii="Times New Roman"/>
        </w:rPr>
        <w:t>WS 10013</w:t>
      </w:r>
      <w:r w:rsidRPr="005B5CDB">
        <w:rPr>
          <w:rFonts w:ascii="Times New Roman"/>
        </w:rPr>
        <w:t>的有关要求。卫生质量不达标时，应及时进行清洗消毒，并按</w:t>
      </w:r>
      <w:r w:rsidRPr="005B5CDB">
        <w:rPr>
          <w:rFonts w:ascii="Times New Roman"/>
        </w:rPr>
        <w:t>WS/T 10004</w:t>
      </w:r>
      <w:r w:rsidRPr="005B5CDB">
        <w:rPr>
          <w:rFonts w:ascii="Times New Roman"/>
        </w:rPr>
        <w:t>的要求进行卫生学评价，评价合格后方可重新使用。</w:t>
      </w:r>
    </w:p>
    <w:p w14:paraId="51379F64" w14:textId="77777777" w:rsidR="00E26FF0" w:rsidRPr="005B5CDB" w:rsidRDefault="00000000">
      <w:pPr>
        <w:pStyle w:val="1"/>
        <w:numPr>
          <w:ilvl w:val="0"/>
          <w:numId w:val="3"/>
        </w:numPr>
        <w:spacing w:beforeLines="100" w:before="312" w:afterLines="100" w:after="312"/>
        <w:ind w:firstLineChars="0"/>
        <w:jc w:val="left"/>
        <w:rPr>
          <w:rFonts w:cs="Times New Roman"/>
          <w:b w:val="0"/>
        </w:rPr>
      </w:pPr>
      <w:bookmarkStart w:id="21" w:name="_Toc177567093"/>
      <w:bookmarkEnd w:id="15"/>
      <w:bookmarkEnd w:id="20"/>
      <w:r w:rsidRPr="005B5CDB">
        <w:rPr>
          <w:rFonts w:cs="Times New Roman"/>
          <w:b w:val="0"/>
        </w:rPr>
        <w:t>检验方法</w:t>
      </w:r>
      <w:bookmarkEnd w:id="21"/>
    </w:p>
    <w:p w14:paraId="5DEAA348" w14:textId="77777777" w:rsidR="00E26FF0" w:rsidRPr="005B5CDB" w:rsidRDefault="00000000">
      <w:pPr>
        <w:pStyle w:val="2"/>
        <w:rPr>
          <w:rFonts w:cs="Times New Roman"/>
        </w:rPr>
      </w:pPr>
      <w:bookmarkStart w:id="22" w:name="_Toc177567094"/>
      <w:r w:rsidRPr="005B5CDB">
        <w:rPr>
          <w:rFonts w:cs="Times New Roman"/>
        </w:rPr>
        <w:t xml:space="preserve">6.1  </w:t>
      </w:r>
      <w:r w:rsidRPr="005B5CDB">
        <w:rPr>
          <w:rFonts w:cs="Times New Roman"/>
        </w:rPr>
        <w:t>一般要求</w:t>
      </w:r>
      <w:bookmarkEnd w:id="22"/>
    </w:p>
    <w:p w14:paraId="0D86E6D6" w14:textId="77777777" w:rsidR="00E26FF0" w:rsidRPr="005B5CDB" w:rsidRDefault="00000000">
      <w:pPr>
        <w:pStyle w:val="af9"/>
        <w:numPr>
          <w:ilvl w:val="0"/>
          <w:numId w:val="6"/>
        </w:numPr>
        <w:tabs>
          <w:tab w:val="clear" w:pos="4201"/>
          <w:tab w:val="center" w:pos="567"/>
        </w:tabs>
        <w:spacing w:line="300" w:lineRule="auto"/>
        <w:ind w:left="567" w:firstLineChars="0" w:hanging="567"/>
        <w:rPr>
          <w:rFonts w:ascii="Times New Roman"/>
        </w:rPr>
      </w:pPr>
      <w:r w:rsidRPr="005B5CDB">
        <w:rPr>
          <w:rFonts w:ascii="Times New Roman"/>
        </w:rPr>
        <w:t>根据设备说明书检查设备制造依据的标准、图样和技术文件。</w:t>
      </w:r>
    </w:p>
    <w:p w14:paraId="6B6EBBA8" w14:textId="77777777" w:rsidR="00E26FF0" w:rsidRPr="005B5CDB" w:rsidRDefault="00000000">
      <w:pPr>
        <w:pStyle w:val="af9"/>
        <w:numPr>
          <w:ilvl w:val="0"/>
          <w:numId w:val="6"/>
        </w:numPr>
        <w:tabs>
          <w:tab w:val="clear" w:pos="4201"/>
          <w:tab w:val="center" w:pos="567"/>
        </w:tabs>
        <w:spacing w:line="300" w:lineRule="auto"/>
        <w:ind w:left="567" w:firstLineChars="0" w:hanging="567"/>
        <w:rPr>
          <w:rFonts w:ascii="Times New Roman"/>
        </w:rPr>
      </w:pPr>
      <w:r w:rsidRPr="005B5CDB">
        <w:rPr>
          <w:rFonts w:ascii="Times New Roman"/>
        </w:rPr>
        <w:t>试验条件及测试方法应满足平急两态场景需要。</w:t>
      </w:r>
    </w:p>
    <w:p w14:paraId="63B65DB9" w14:textId="77777777" w:rsidR="00E26FF0" w:rsidRPr="005B5CDB" w:rsidRDefault="00000000">
      <w:pPr>
        <w:pStyle w:val="af9"/>
        <w:numPr>
          <w:ilvl w:val="0"/>
          <w:numId w:val="6"/>
        </w:numPr>
        <w:tabs>
          <w:tab w:val="clear" w:pos="4201"/>
          <w:tab w:val="center" w:pos="567"/>
        </w:tabs>
        <w:spacing w:line="300" w:lineRule="auto"/>
        <w:ind w:left="567" w:firstLineChars="0" w:hanging="567"/>
        <w:rPr>
          <w:rFonts w:ascii="Times New Roman"/>
        </w:rPr>
      </w:pPr>
      <w:r w:rsidRPr="005B5CDB">
        <w:rPr>
          <w:rFonts w:ascii="Times New Roman"/>
        </w:rPr>
        <w:t>目测检查设备内壁、各零部件。根据说明书检查设备制造材料。</w:t>
      </w:r>
    </w:p>
    <w:p w14:paraId="66368084" w14:textId="77777777" w:rsidR="00E26FF0" w:rsidRPr="005B5CDB" w:rsidRDefault="00000000">
      <w:pPr>
        <w:pStyle w:val="af9"/>
        <w:numPr>
          <w:ilvl w:val="0"/>
          <w:numId w:val="6"/>
        </w:numPr>
        <w:tabs>
          <w:tab w:val="clear" w:pos="4201"/>
          <w:tab w:val="center" w:pos="567"/>
        </w:tabs>
        <w:spacing w:line="300" w:lineRule="auto"/>
        <w:ind w:left="567" w:firstLineChars="0" w:hanging="567"/>
        <w:rPr>
          <w:rFonts w:ascii="Times New Roman"/>
        </w:rPr>
      </w:pPr>
      <w:r w:rsidRPr="005B5CDB">
        <w:rPr>
          <w:rFonts w:ascii="Times New Roman"/>
        </w:rPr>
        <w:t>根据说明书检查风机性能曲线、变频或调速装置。目视检查设备的风机隔振装置。</w:t>
      </w:r>
    </w:p>
    <w:p w14:paraId="53ED331A" w14:textId="77777777" w:rsidR="00E26FF0" w:rsidRPr="005B5CDB" w:rsidRDefault="00000000">
      <w:pPr>
        <w:pStyle w:val="af9"/>
        <w:numPr>
          <w:ilvl w:val="0"/>
          <w:numId w:val="6"/>
        </w:numPr>
        <w:tabs>
          <w:tab w:val="clear" w:pos="4201"/>
          <w:tab w:val="center" w:pos="567"/>
        </w:tabs>
        <w:spacing w:line="300" w:lineRule="auto"/>
        <w:ind w:left="567" w:firstLineChars="0" w:hanging="567"/>
        <w:rPr>
          <w:rFonts w:ascii="Times New Roman"/>
        </w:rPr>
      </w:pPr>
      <w:r w:rsidRPr="005B5CDB">
        <w:rPr>
          <w:rFonts w:ascii="Times New Roman"/>
        </w:rPr>
        <w:t>目视检查设备的换热器翅片形式。</w:t>
      </w:r>
    </w:p>
    <w:p w14:paraId="7BF58100" w14:textId="77777777" w:rsidR="00E26FF0" w:rsidRPr="005B5CDB" w:rsidRDefault="00000000">
      <w:pPr>
        <w:pStyle w:val="af9"/>
        <w:numPr>
          <w:ilvl w:val="0"/>
          <w:numId w:val="6"/>
        </w:numPr>
        <w:tabs>
          <w:tab w:val="clear" w:pos="4201"/>
          <w:tab w:val="center" w:pos="567"/>
        </w:tabs>
        <w:spacing w:line="300" w:lineRule="auto"/>
        <w:ind w:left="567" w:firstLineChars="0" w:hanging="567"/>
        <w:rPr>
          <w:rFonts w:ascii="Times New Roman"/>
        </w:rPr>
      </w:pPr>
      <w:r w:rsidRPr="005B5CDB">
        <w:rPr>
          <w:rFonts w:ascii="Times New Roman"/>
        </w:rPr>
        <w:t>目视检查设备配置加湿功能段工作状态。</w:t>
      </w:r>
    </w:p>
    <w:p w14:paraId="1462DB68" w14:textId="77777777" w:rsidR="00E26FF0" w:rsidRPr="005B5CDB" w:rsidRDefault="00000000">
      <w:pPr>
        <w:pStyle w:val="af9"/>
        <w:numPr>
          <w:ilvl w:val="0"/>
          <w:numId w:val="6"/>
        </w:numPr>
        <w:tabs>
          <w:tab w:val="clear" w:pos="4201"/>
          <w:tab w:val="center" w:pos="567"/>
        </w:tabs>
        <w:spacing w:line="300" w:lineRule="auto"/>
        <w:ind w:left="567" w:firstLineChars="0" w:hanging="567"/>
        <w:rPr>
          <w:rFonts w:ascii="Times New Roman"/>
        </w:rPr>
      </w:pPr>
      <w:r w:rsidRPr="005B5CDB">
        <w:rPr>
          <w:rFonts w:ascii="Times New Roman"/>
        </w:rPr>
        <w:t>按</w:t>
      </w:r>
      <w:r w:rsidRPr="005B5CDB">
        <w:rPr>
          <w:rFonts w:ascii="Times New Roman"/>
        </w:rPr>
        <w:t>GB/T 34012-2017</w:t>
      </w:r>
      <w:r w:rsidRPr="005B5CDB">
        <w:rPr>
          <w:rFonts w:ascii="Times New Roman"/>
        </w:rPr>
        <w:t>附录</w:t>
      </w:r>
      <w:r w:rsidRPr="005B5CDB">
        <w:rPr>
          <w:rFonts w:ascii="Times New Roman"/>
        </w:rPr>
        <w:t>D</w:t>
      </w:r>
      <w:r w:rsidRPr="005B5CDB">
        <w:rPr>
          <w:rFonts w:ascii="Times New Roman"/>
        </w:rPr>
        <w:t>规定的方法检测净化灭菌装置性能。</w:t>
      </w:r>
    </w:p>
    <w:p w14:paraId="2F87E8BE" w14:textId="77777777" w:rsidR="00E26FF0" w:rsidRPr="005B5CDB" w:rsidRDefault="00000000">
      <w:pPr>
        <w:pStyle w:val="af9"/>
        <w:numPr>
          <w:ilvl w:val="0"/>
          <w:numId w:val="6"/>
        </w:numPr>
        <w:tabs>
          <w:tab w:val="clear" w:pos="4201"/>
          <w:tab w:val="center" w:pos="567"/>
        </w:tabs>
        <w:spacing w:line="300" w:lineRule="auto"/>
        <w:ind w:left="567" w:firstLineChars="0" w:hanging="567"/>
        <w:rPr>
          <w:rFonts w:ascii="Times New Roman"/>
        </w:rPr>
      </w:pPr>
      <w:r w:rsidRPr="005B5CDB">
        <w:rPr>
          <w:rFonts w:ascii="Times New Roman"/>
        </w:rPr>
        <w:t>目视并结合说明书检查设备空气过滤器安装位置、材质及级别。</w:t>
      </w:r>
    </w:p>
    <w:p w14:paraId="0B5265E1" w14:textId="77777777" w:rsidR="00E26FF0" w:rsidRPr="005B5CDB" w:rsidRDefault="00000000">
      <w:pPr>
        <w:pStyle w:val="af9"/>
        <w:numPr>
          <w:ilvl w:val="0"/>
          <w:numId w:val="6"/>
        </w:numPr>
        <w:tabs>
          <w:tab w:val="clear" w:pos="4201"/>
          <w:tab w:val="center" w:pos="567"/>
        </w:tabs>
        <w:spacing w:line="300" w:lineRule="auto"/>
        <w:ind w:left="567" w:firstLineChars="0" w:hanging="567"/>
        <w:rPr>
          <w:rFonts w:ascii="Times New Roman"/>
        </w:rPr>
      </w:pPr>
      <w:r w:rsidRPr="005B5CDB">
        <w:rPr>
          <w:rFonts w:ascii="Times New Roman"/>
        </w:rPr>
        <w:t>按</w:t>
      </w:r>
      <w:r w:rsidRPr="005B5CDB">
        <w:rPr>
          <w:rFonts w:ascii="Times New Roman"/>
        </w:rPr>
        <w:t>WS/T 648-2019</w:t>
      </w:r>
      <w:r w:rsidRPr="005B5CDB">
        <w:rPr>
          <w:rFonts w:ascii="Times New Roman"/>
        </w:rPr>
        <w:t>附录</w:t>
      </w:r>
      <w:r w:rsidRPr="005B5CDB">
        <w:rPr>
          <w:rFonts w:ascii="Times New Roman"/>
        </w:rPr>
        <w:t>A</w:t>
      </w:r>
      <w:r w:rsidRPr="005B5CDB">
        <w:rPr>
          <w:rFonts w:ascii="Times New Roman"/>
        </w:rPr>
        <w:t>规定的方法检测空气消毒段性能。</w:t>
      </w:r>
    </w:p>
    <w:p w14:paraId="731B1CD0" w14:textId="77777777" w:rsidR="00E26FF0" w:rsidRPr="005B5CDB" w:rsidRDefault="00000000">
      <w:pPr>
        <w:pStyle w:val="2"/>
        <w:numPr>
          <w:ilvl w:val="1"/>
          <w:numId w:val="7"/>
        </w:numPr>
        <w:rPr>
          <w:rFonts w:cs="Times New Roman"/>
        </w:rPr>
      </w:pPr>
      <w:bookmarkStart w:id="23" w:name="_Toc177567095"/>
      <w:r w:rsidRPr="005B5CDB">
        <w:rPr>
          <w:rFonts w:cs="Times New Roman"/>
        </w:rPr>
        <w:t>性能要求</w:t>
      </w:r>
      <w:bookmarkEnd w:id="23"/>
    </w:p>
    <w:p w14:paraId="1E5AE938" w14:textId="77777777" w:rsidR="00E26FF0" w:rsidRPr="005B5CDB" w:rsidRDefault="00000000">
      <w:pPr>
        <w:pStyle w:val="af8"/>
        <w:numPr>
          <w:ilvl w:val="2"/>
          <w:numId w:val="7"/>
        </w:numPr>
        <w:ind w:firstLineChars="0"/>
        <w:rPr>
          <w:rFonts w:cs="Times New Roman"/>
        </w:rPr>
      </w:pPr>
      <w:r w:rsidRPr="005B5CDB">
        <w:rPr>
          <w:rFonts w:eastAsia="黑体" w:cs="Times New Roman"/>
        </w:rPr>
        <w:t>通用要求</w:t>
      </w:r>
    </w:p>
    <w:p w14:paraId="722D3A9D"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6.2.1.1  </w:t>
      </w:r>
      <w:r w:rsidRPr="005B5CDB">
        <w:rPr>
          <w:rFonts w:ascii="Times New Roman"/>
        </w:rPr>
        <w:t>目视检查设备启动、运转、断电反应及自控启动或重启功能。</w:t>
      </w:r>
    </w:p>
    <w:p w14:paraId="070378D9"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6.2.1.2  </w:t>
      </w:r>
      <w:r w:rsidRPr="005B5CDB">
        <w:rPr>
          <w:rFonts w:ascii="Times New Roman"/>
        </w:rPr>
        <w:t>按</w:t>
      </w:r>
      <w:r w:rsidRPr="005B5CDB">
        <w:rPr>
          <w:rFonts w:ascii="Times New Roman"/>
        </w:rPr>
        <w:t>GB/T 14294-2008</w:t>
      </w:r>
      <w:r w:rsidRPr="005B5CDB">
        <w:rPr>
          <w:rFonts w:ascii="Times New Roman"/>
        </w:rPr>
        <w:t>附录</w:t>
      </w:r>
      <w:r w:rsidRPr="005B5CDB">
        <w:rPr>
          <w:rFonts w:ascii="Times New Roman"/>
        </w:rPr>
        <w:t>D</w:t>
      </w:r>
      <w:r w:rsidRPr="005B5CDB">
        <w:rPr>
          <w:rFonts w:ascii="Times New Roman"/>
        </w:rPr>
        <w:t>规定的方法检测箱体变形率。</w:t>
      </w:r>
    </w:p>
    <w:p w14:paraId="610A6097"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6.2.1.3  </w:t>
      </w:r>
      <w:r w:rsidRPr="005B5CDB">
        <w:rPr>
          <w:rFonts w:ascii="Times New Roman"/>
        </w:rPr>
        <w:t>按</w:t>
      </w:r>
      <w:r w:rsidRPr="005B5CDB">
        <w:rPr>
          <w:rFonts w:ascii="Times New Roman"/>
        </w:rPr>
        <w:t>GB/T 14295-2019</w:t>
      </w:r>
      <w:r w:rsidRPr="005B5CDB">
        <w:rPr>
          <w:rFonts w:ascii="Times New Roman"/>
        </w:rPr>
        <w:t>附录</w:t>
      </w:r>
      <w:r w:rsidRPr="005B5CDB">
        <w:rPr>
          <w:rFonts w:ascii="Times New Roman"/>
        </w:rPr>
        <w:t>A</w:t>
      </w:r>
      <w:r w:rsidRPr="005B5CDB">
        <w:rPr>
          <w:rFonts w:ascii="Times New Roman"/>
        </w:rPr>
        <w:t>第</w:t>
      </w:r>
      <w:r w:rsidRPr="005B5CDB">
        <w:rPr>
          <w:rFonts w:ascii="Times New Roman"/>
        </w:rPr>
        <w:t>A.1.3.5</w:t>
      </w:r>
      <w:r w:rsidRPr="005B5CDB">
        <w:rPr>
          <w:rFonts w:ascii="Times New Roman"/>
        </w:rPr>
        <w:t>规定的方法检测过滤单元阻力。</w:t>
      </w:r>
    </w:p>
    <w:p w14:paraId="3F23E60D"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6.2.1.4  </w:t>
      </w:r>
      <w:r w:rsidRPr="005B5CDB">
        <w:rPr>
          <w:rFonts w:ascii="Times New Roman"/>
        </w:rPr>
        <w:t>按</w:t>
      </w:r>
      <w:r w:rsidRPr="005B5CDB">
        <w:rPr>
          <w:rFonts w:ascii="Times New Roman"/>
        </w:rPr>
        <w:t>GB/T 14296-2008</w:t>
      </w:r>
      <w:r w:rsidRPr="005B5CDB">
        <w:rPr>
          <w:rFonts w:ascii="Times New Roman"/>
        </w:rPr>
        <w:t>第</w:t>
      </w:r>
      <w:r w:rsidRPr="005B5CDB">
        <w:rPr>
          <w:rFonts w:ascii="Times New Roman"/>
        </w:rPr>
        <w:t>6.4</w:t>
      </w:r>
      <w:r w:rsidRPr="005B5CDB">
        <w:rPr>
          <w:rFonts w:ascii="Times New Roman"/>
        </w:rPr>
        <w:t>条和</w:t>
      </w:r>
      <w:r w:rsidRPr="005B5CDB">
        <w:rPr>
          <w:rFonts w:ascii="Times New Roman"/>
        </w:rPr>
        <w:t>JB/T 9064-1999</w:t>
      </w:r>
      <w:r w:rsidRPr="005B5CDB">
        <w:rPr>
          <w:rFonts w:ascii="Times New Roman"/>
        </w:rPr>
        <w:t>第</w:t>
      </w:r>
      <w:r w:rsidRPr="005B5CDB">
        <w:rPr>
          <w:rFonts w:ascii="Times New Roman"/>
        </w:rPr>
        <w:t>2</w:t>
      </w:r>
      <w:r w:rsidRPr="005B5CDB">
        <w:rPr>
          <w:rFonts w:ascii="Times New Roman"/>
        </w:rPr>
        <w:t>条规定的方法检测盘管耐压性能。</w:t>
      </w:r>
    </w:p>
    <w:p w14:paraId="6E81A857"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6.2.1.5 </w:t>
      </w:r>
      <w:r w:rsidRPr="005B5CDB">
        <w:rPr>
          <w:rFonts w:ascii="Times New Roman"/>
        </w:rPr>
        <w:t>按</w:t>
      </w:r>
      <w:r w:rsidRPr="005B5CDB">
        <w:rPr>
          <w:rFonts w:ascii="Times New Roman"/>
        </w:rPr>
        <w:t>GB/T 14294-2008</w:t>
      </w:r>
      <w:r w:rsidRPr="005B5CDB">
        <w:rPr>
          <w:rFonts w:ascii="Times New Roman"/>
        </w:rPr>
        <w:t>第</w:t>
      </w:r>
      <w:r w:rsidRPr="005B5CDB">
        <w:rPr>
          <w:rFonts w:ascii="Times New Roman"/>
        </w:rPr>
        <w:t>7.5.11</w:t>
      </w:r>
      <w:r w:rsidRPr="005B5CDB">
        <w:rPr>
          <w:rFonts w:ascii="Times New Roman"/>
        </w:rPr>
        <w:t>条规定的方法检测平急两态工况下设备的振动速度。</w:t>
      </w:r>
    </w:p>
    <w:p w14:paraId="5C7BE185"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6.2.1.6  </w:t>
      </w:r>
      <w:r w:rsidRPr="005B5CDB">
        <w:rPr>
          <w:rFonts w:ascii="Times New Roman"/>
        </w:rPr>
        <w:t>按</w:t>
      </w:r>
      <w:r w:rsidRPr="005B5CDB">
        <w:rPr>
          <w:rFonts w:ascii="Times New Roman"/>
        </w:rPr>
        <w:t>GB/T 14294-2008</w:t>
      </w:r>
      <w:r w:rsidRPr="005B5CDB">
        <w:rPr>
          <w:rFonts w:ascii="Times New Roman"/>
        </w:rPr>
        <w:t>附录</w:t>
      </w:r>
      <w:r w:rsidRPr="005B5CDB">
        <w:rPr>
          <w:rFonts w:ascii="Times New Roman"/>
        </w:rPr>
        <w:t>B</w:t>
      </w:r>
      <w:r w:rsidRPr="005B5CDB">
        <w:rPr>
          <w:rFonts w:ascii="Times New Roman"/>
        </w:rPr>
        <w:t>规定的方法检测平急两态工况下的风量、压力和功率。</w:t>
      </w:r>
    </w:p>
    <w:p w14:paraId="2519B813"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6.2.1.7  </w:t>
      </w:r>
      <w:r w:rsidRPr="005B5CDB">
        <w:rPr>
          <w:rFonts w:ascii="Times New Roman"/>
        </w:rPr>
        <w:t>按</w:t>
      </w:r>
      <w:r w:rsidRPr="005B5CDB">
        <w:rPr>
          <w:rFonts w:ascii="Times New Roman"/>
        </w:rPr>
        <w:t>GB/T 14294-2008</w:t>
      </w:r>
      <w:r w:rsidRPr="005B5CDB">
        <w:rPr>
          <w:rFonts w:ascii="Times New Roman"/>
        </w:rPr>
        <w:t>附录</w:t>
      </w:r>
      <w:r w:rsidRPr="005B5CDB">
        <w:rPr>
          <w:rFonts w:ascii="Times New Roman"/>
        </w:rPr>
        <w:t>C</w:t>
      </w:r>
      <w:r w:rsidRPr="005B5CDB">
        <w:rPr>
          <w:rFonts w:ascii="Times New Roman"/>
        </w:rPr>
        <w:t>规定的方法检测漏风率。</w:t>
      </w:r>
    </w:p>
    <w:p w14:paraId="13AE8029"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lastRenderedPageBreak/>
        <w:t xml:space="preserve">6.2.1.8  </w:t>
      </w:r>
      <w:r w:rsidRPr="005B5CDB">
        <w:rPr>
          <w:rFonts w:ascii="Times New Roman"/>
        </w:rPr>
        <w:t>按</w:t>
      </w:r>
      <w:r w:rsidRPr="005B5CDB">
        <w:rPr>
          <w:rFonts w:ascii="Times New Roman"/>
        </w:rPr>
        <w:t>GB/T 14294-2008</w:t>
      </w:r>
      <w:r w:rsidRPr="005B5CDB">
        <w:rPr>
          <w:rFonts w:ascii="Times New Roman"/>
        </w:rPr>
        <w:t>附录</w:t>
      </w:r>
      <w:r w:rsidRPr="005B5CDB">
        <w:rPr>
          <w:rFonts w:ascii="Times New Roman"/>
        </w:rPr>
        <w:t>B</w:t>
      </w:r>
      <w:r w:rsidRPr="005B5CDB">
        <w:rPr>
          <w:rFonts w:ascii="Times New Roman"/>
        </w:rPr>
        <w:t>第</w:t>
      </w:r>
      <w:r w:rsidRPr="005B5CDB">
        <w:rPr>
          <w:rFonts w:ascii="Times New Roman"/>
        </w:rPr>
        <w:t>B.2.1</w:t>
      </w:r>
      <w:r w:rsidRPr="005B5CDB">
        <w:rPr>
          <w:rFonts w:ascii="Times New Roman"/>
        </w:rPr>
        <w:t>条规定的方法检测平急两态工况下的气流平均速度与断面风速均匀度。</w:t>
      </w:r>
    </w:p>
    <w:p w14:paraId="08D05357"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6.2.1.9  </w:t>
      </w:r>
      <w:r w:rsidRPr="005B5CDB">
        <w:rPr>
          <w:rFonts w:ascii="Times New Roman"/>
        </w:rPr>
        <w:t>按</w:t>
      </w:r>
      <w:r w:rsidRPr="005B5CDB">
        <w:rPr>
          <w:rFonts w:ascii="Times New Roman"/>
        </w:rPr>
        <w:t>GB/T 14294-2008</w:t>
      </w:r>
      <w:r w:rsidRPr="005B5CDB">
        <w:rPr>
          <w:rFonts w:ascii="Times New Roman"/>
        </w:rPr>
        <w:t>附录</w:t>
      </w:r>
      <w:r w:rsidRPr="005B5CDB">
        <w:rPr>
          <w:rFonts w:ascii="Times New Roman"/>
        </w:rPr>
        <w:t>E</w:t>
      </w:r>
      <w:r w:rsidRPr="005B5CDB">
        <w:rPr>
          <w:rFonts w:ascii="Times New Roman"/>
        </w:rPr>
        <w:t>规定的方法检测平急两态工况下的供冷量和供热量。</w:t>
      </w:r>
    </w:p>
    <w:p w14:paraId="20C5F0BB"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6.2.1.10 </w:t>
      </w:r>
      <w:r w:rsidRPr="005B5CDB">
        <w:rPr>
          <w:rFonts w:ascii="Times New Roman"/>
        </w:rPr>
        <w:t>目视检查平急两态工况下的设备表面凝露情况。</w:t>
      </w:r>
    </w:p>
    <w:p w14:paraId="7CE15035"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6.2.1.11 </w:t>
      </w:r>
      <w:r w:rsidRPr="005B5CDB">
        <w:rPr>
          <w:rFonts w:ascii="Times New Roman"/>
        </w:rPr>
        <w:t>目视检查平急两态工况下的设备凝结水排放情况。</w:t>
      </w:r>
    </w:p>
    <w:p w14:paraId="77589E34"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6.2.1.12 </w:t>
      </w:r>
      <w:r w:rsidRPr="005B5CDB">
        <w:rPr>
          <w:rFonts w:ascii="Times New Roman"/>
        </w:rPr>
        <w:t>按</w:t>
      </w:r>
      <w:r w:rsidRPr="005B5CDB">
        <w:rPr>
          <w:rFonts w:ascii="Times New Roman"/>
        </w:rPr>
        <w:t>GB/T 14294-2008</w:t>
      </w:r>
      <w:r w:rsidRPr="005B5CDB">
        <w:rPr>
          <w:rFonts w:ascii="Times New Roman"/>
        </w:rPr>
        <w:t>第</w:t>
      </w:r>
      <w:r w:rsidRPr="005B5CDB">
        <w:rPr>
          <w:rFonts w:ascii="Times New Roman"/>
        </w:rPr>
        <w:t>7.5.10</w:t>
      </w:r>
      <w:r w:rsidRPr="005B5CDB">
        <w:rPr>
          <w:rFonts w:ascii="Times New Roman"/>
        </w:rPr>
        <w:t>条规定的方法检测平急两态工况下设备的声压级噪声。</w:t>
      </w:r>
    </w:p>
    <w:p w14:paraId="189FA81C" w14:textId="77777777" w:rsidR="00E26FF0" w:rsidRPr="005B5CDB" w:rsidRDefault="00000000">
      <w:pPr>
        <w:pStyle w:val="af8"/>
        <w:numPr>
          <w:ilvl w:val="2"/>
          <w:numId w:val="7"/>
        </w:numPr>
        <w:ind w:firstLineChars="0"/>
        <w:rPr>
          <w:rFonts w:eastAsia="黑体" w:cs="Times New Roman"/>
        </w:rPr>
      </w:pPr>
      <w:r w:rsidRPr="005B5CDB">
        <w:rPr>
          <w:rFonts w:eastAsia="黑体" w:cs="Times New Roman"/>
        </w:rPr>
        <w:t>新风送风机组</w:t>
      </w:r>
    </w:p>
    <w:p w14:paraId="6BD96C40" w14:textId="77777777" w:rsidR="00E26FF0" w:rsidRPr="005B5CDB" w:rsidRDefault="00000000">
      <w:pPr>
        <w:pStyle w:val="af8"/>
        <w:ind w:left="720" w:firstLineChars="0" w:firstLine="0"/>
        <w:rPr>
          <w:rFonts w:eastAsia="黑体" w:cs="Times New Roman"/>
        </w:rPr>
      </w:pPr>
      <w:r w:rsidRPr="005B5CDB">
        <w:rPr>
          <w:rFonts w:cs="Times New Roman"/>
        </w:rPr>
        <w:t>目视并结合说明书检查新风送风机组平急两态工况转换与运行情况。</w:t>
      </w:r>
    </w:p>
    <w:p w14:paraId="06425545" w14:textId="77777777" w:rsidR="00E26FF0" w:rsidRPr="005B5CDB" w:rsidRDefault="00000000">
      <w:pPr>
        <w:pStyle w:val="af8"/>
        <w:numPr>
          <w:ilvl w:val="2"/>
          <w:numId w:val="7"/>
        </w:numPr>
        <w:ind w:firstLineChars="0"/>
        <w:rPr>
          <w:rFonts w:eastAsia="黑体" w:cs="Times New Roman"/>
        </w:rPr>
      </w:pPr>
      <w:r w:rsidRPr="005B5CDB">
        <w:rPr>
          <w:rFonts w:eastAsia="黑体" w:cs="Times New Roman"/>
        </w:rPr>
        <w:t>新风空调机组</w:t>
      </w:r>
    </w:p>
    <w:p w14:paraId="48E7FAAB"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6.2.3.1  </w:t>
      </w:r>
      <w:r w:rsidRPr="005B5CDB">
        <w:rPr>
          <w:rFonts w:ascii="Times New Roman"/>
        </w:rPr>
        <w:t>目视并结合说明书检查新风空调机组平急两态工况转换与运行情况。</w:t>
      </w:r>
    </w:p>
    <w:p w14:paraId="09D63035"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6.2.3.2  </w:t>
      </w:r>
      <w:r w:rsidRPr="005B5CDB">
        <w:rPr>
          <w:rFonts w:ascii="Times New Roman"/>
        </w:rPr>
        <w:t>根据说明书检查单元式空气调节机性能。</w:t>
      </w:r>
    </w:p>
    <w:p w14:paraId="2FD07FD2"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6.2.3.3  </w:t>
      </w:r>
      <w:r w:rsidRPr="005B5CDB">
        <w:rPr>
          <w:rFonts w:ascii="Times New Roman"/>
        </w:rPr>
        <w:t>目视并结合说明书检查新风空调机组空气过滤单元情况。</w:t>
      </w:r>
    </w:p>
    <w:p w14:paraId="60DFDA55" w14:textId="77777777" w:rsidR="00E26FF0" w:rsidRPr="005B5CDB" w:rsidRDefault="00000000">
      <w:pPr>
        <w:pStyle w:val="af8"/>
        <w:numPr>
          <w:ilvl w:val="2"/>
          <w:numId w:val="7"/>
        </w:numPr>
        <w:ind w:firstLineChars="0"/>
        <w:rPr>
          <w:rFonts w:eastAsia="黑体" w:cs="Times New Roman"/>
        </w:rPr>
      </w:pPr>
      <w:r w:rsidRPr="005B5CDB">
        <w:rPr>
          <w:rFonts w:eastAsia="黑体" w:cs="Times New Roman"/>
        </w:rPr>
        <w:t>净化空调机组</w:t>
      </w:r>
    </w:p>
    <w:p w14:paraId="55B7BA97"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6.2.4.1  </w:t>
      </w:r>
      <w:r w:rsidRPr="005B5CDB">
        <w:rPr>
          <w:rFonts w:ascii="Times New Roman"/>
        </w:rPr>
        <w:t>根据说明书检查净化空调机组性能。</w:t>
      </w:r>
    </w:p>
    <w:p w14:paraId="0F4AF915"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6.2.4.2  </w:t>
      </w:r>
      <w:r w:rsidRPr="005B5CDB">
        <w:rPr>
          <w:rFonts w:ascii="Times New Roman"/>
        </w:rPr>
        <w:t>目视并结合说明书检查净化空调机组平急两态工况转换与运行情况。</w:t>
      </w:r>
    </w:p>
    <w:p w14:paraId="0206FB9F"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6.2.4.3  </w:t>
      </w:r>
      <w:r w:rsidRPr="005B5CDB">
        <w:rPr>
          <w:rFonts w:ascii="Times New Roman"/>
        </w:rPr>
        <w:t>按</w:t>
      </w:r>
      <w:r w:rsidRPr="005B5CDB">
        <w:rPr>
          <w:rFonts w:ascii="Times New Roman"/>
        </w:rPr>
        <w:t>GB 50333-2013</w:t>
      </w:r>
      <w:r w:rsidRPr="005B5CDB">
        <w:rPr>
          <w:rFonts w:ascii="Times New Roman"/>
        </w:rPr>
        <w:t>第</w:t>
      </w:r>
      <w:r w:rsidRPr="005B5CDB">
        <w:rPr>
          <w:rFonts w:ascii="Times New Roman"/>
        </w:rPr>
        <w:t>8.1.4</w:t>
      </w:r>
      <w:r w:rsidRPr="005B5CDB">
        <w:rPr>
          <w:rFonts w:ascii="Times New Roman"/>
        </w:rPr>
        <w:t>条规定的方法检测净化空调机组的空气过滤段配置。</w:t>
      </w:r>
    </w:p>
    <w:p w14:paraId="28CE5D8B" w14:textId="77777777" w:rsidR="00E26FF0" w:rsidRPr="005B5CDB" w:rsidRDefault="00000000">
      <w:pPr>
        <w:pStyle w:val="af8"/>
        <w:numPr>
          <w:ilvl w:val="2"/>
          <w:numId w:val="7"/>
        </w:numPr>
        <w:ind w:firstLineChars="0"/>
        <w:rPr>
          <w:rFonts w:eastAsia="黑体" w:cs="Times New Roman"/>
        </w:rPr>
      </w:pPr>
      <w:r w:rsidRPr="005B5CDB">
        <w:rPr>
          <w:rFonts w:eastAsia="黑体" w:cs="Times New Roman"/>
        </w:rPr>
        <w:t>排风机组</w:t>
      </w:r>
    </w:p>
    <w:p w14:paraId="28A6F444"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eastAsia="黑体"/>
        </w:rPr>
        <w:t xml:space="preserve">6.2.5.1  </w:t>
      </w:r>
      <w:r w:rsidRPr="005B5CDB">
        <w:rPr>
          <w:rFonts w:ascii="Times New Roman"/>
        </w:rPr>
        <w:t>根据说明书检查空气过滤单元形式与过滤级别。</w:t>
      </w:r>
    </w:p>
    <w:p w14:paraId="1EB2901B"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6.2.5.2  </w:t>
      </w:r>
      <w:r w:rsidRPr="005B5CDB">
        <w:rPr>
          <w:rFonts w:ascii="Times New Roman"/>
        </w:rPr>
        <w:t>目视并结合说明书检查排风机组平急两态工况转换与运行情况。</w:t>
      </w:r>
    </w:p>
    <w:p w14:paraId="20368BF4" w14:textId="77777777" w:rsidR="00E26FF0" w:rsidRPr="005B5CDB" w:rsidRDefault="00000000">
      <w:pPr>
        <w:pStyle w:val="af8"/>
        <w:numPr>
          <w:ilvl w:val="2"/>
          <w:numId w:val="7"/>
        </w:numPr>
        <w:ind w:firstLineChars="0"/>
        <w:rPr>
          <w:rFonts w:eastAsia="黑体" w:cs="Times New Roman"/>
        </w:rPr>
      </w:pPr>
      <w:r w:rsidRPr="005B5CDB">
        <w:rPr>
          <w:rFonts w:eastAsia="黑体" w:cs="Times New Roman"/>
        </w:rPr>
        <w:t>组合式空调机组</w:t>
      </w:r>
    </w:p>
    <w:p w14:paraId="67A3E462"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eastAsia="黑体"/>
        </w:rPr>
        <w:t xml:space="preserve">6.2.6.1  </w:t>
      </w:r>
      <w:r w:rsidRPr="005B5CDB">
        <w:rPr>
          <w:rFonts w:ascii="Times New Roman"/>
        </w:rPr>
        <w:t>根据说明书检查组合式空调机组性能。</w:t>
      </w:r>
    </w:p>
    <w:p w14:paraId="55311FA6"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6.2.6.2  </w:t>
      </w:r>
      <w:r w:rsidRPr="005B5CDB">
        <w:rPr>
          <w:rFonts w:ascii="Times New Roman"/>
        </w:rPr>
        <w:t>目视并结合说明书检查组合式空调机组选型和应急工况运行情况。</w:t>
      </w:r>
    </w:p>
    <w:p w14:paraId="03DF1508"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6.2.6.3  </w:t>
      </w:r>
      <w:r w:rsidRPr="005B5CDB">
        <w:rPr>
          <w:rFonts w:ascii="Times New Roman"/>
        </w:rPr>
        <w:t>目视并结合说明书检查排风机组平急两态工况转换与运行情况。</w:t>
      </w:r>
    </w:p>
    <w:p w14:paraId="2BE704E9" w14:textId="77777777" w:rsidR="00E26FF0" w:rsidRPr="005B5CDB" w:rsidRDefault="00000000">
      <w:pPr>
        <w:pStyle w:val="2"/>
        <w:rPr>
          <w:rFonts w:cs="Times New Roman"/>
        </w:rPr>
      </w:pPr>
      <w:bookmarkStart w:id="24" w:name="_Toc177567096"/>
      <w:r w:rsidRPr="005B5CDB">
        <w:rPr>
          <w:rFonts w:cs="Times New Roman"/>
        </w:rPr>
        <w:t xml:space="preserve">6.3  </w:t>
      </w:r>
      <w:r w:rsidRPr="005B5CDB">
        <w:rPr>
          <w:rFonts w:cs="Times New Roman"/>
        </w:rPr>
        <w:t>安全要求</w:t>
      </w:r>
      <w:bookmarkEnd w:id="24"/>
    </w:p>
    <w:p w14:paraId="626C119E"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6.3.1  </w:t>
      </w:r>
      <w:r w:rsidRPr="005B5CDB">
        <w:rPr>
          <w:rFonts w:ascii="Times New Roman"/>
        </w:rPr>
        <w:t>根据说明书检查设备安全性能。</w:t>
      </w:r>
    </w:p>
    <w:p w14:paraId="1DA34D0F"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6.3.2  </w:t>
      </w:r>
      <w:r w:rsidRPr="005B5CDB">
        <w:rPr>
          <w:rFonts w:ascii="Times New Roman"/>
        </w:rPr>
        <w:t>根据说明书检查设备制冷系统安全性能。</w:t>
      </w:r>
    </w:p>
    <w:p w14:paraId="52F96C8D"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6.3.3  </w:t>
      </w:r>
      <w:r w:rsidRPr="005B5CDB">
        <w:rPr>
          <w:rFonts w:ascii="Times New Roman"/>
        </w:rPr>
        <w:t>根据说明书检查设备电力系统安全性能。</w:t>
      </w:r>
    </w:p>
    <w:p w14:paraId="264D29C3" w14:textId="77777777" w:rsidR="00E26FF0" w:rsidRPr="005B5CDB" w:rsidRDefault="00000000">
      <w:pPr>
        <w:pStyle w:val="2"/>
        <w:rPr>
          <w:rFonts w:cs="Times New Roman"/>
        </w:rPr>
      </w:pPr>
      <w:bookmarkStart w:id="25" w:name="_Toc177567097"/>
      <w:r w:rsidRPr="005B5CDB">
        <w:rPr>
          <w:rFonts w:cs="Times New Roman"/>
        </w:rPr>
        <w:t xml:space="preserve">6.4  </w:t>
      </w:r>
      <w:r w:rsidRPr="005B5CDB">
        <w:rPr>
          <w:rFonts w:cs="Times New Roman"/>
        </w:rPr>
        <w:t>消毒要求</w:t>
      </w:r>
      <w:bookmarkEnd w:id="25"/>
    </w:p>
    <w:p w14:paraId="4F9DD820" w14:textId="77777777" w:rsidR="00E26FF0" w:rsidRPr="005B5CDB" w:rsidRDefault="00000000">
      <w:pPr>
        <w:ind w:firstLineChars="0" w:firstLine="0"/>
        <w:rPr>
          <w:rFonts w:cs="Times New Roman"/>
        </w:rPr>
      </w:pPr>
      <w:r w:rsidRPr="005B5CDB">
        <w:rPr>
          <w:rFonts w:cs="Times New Roman"/>
        </w:rPr>
        <w:t xml:space="preserve">6.4.1  </w:t>
      </w:r>
      <w:r w:rsidRPr="005B5CDB">
        <w:rPr>
          <w:rFonts w:eastAsia="黑体" w:cs="Times New Roman"/>
        </w:rPr>
        <w:t>技术要求</w:t>
      </w:r>
    </w:p>
    <w:p w14:paraId="1A5B67B8"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6.4.1.1  </w:t>
      </w:r>
      <w:r w:rsidRPr="005B5CDB">
        <w:rPr>
          <w:rFonts w:ascii="Times New Roman"/>
        </w:rPr>
        <w:t>根据说明书或标准作业文件检查消毒剂配置与消毒方法。</w:t>
      </w:r>
    </w:p>
    <w:p w14:paraId="28FC7289"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6.4.1.2  </w:t>
      </w:r>
      <w:r w:rsidRPr="005B5CDB">
        <w:rPr>
          <w:rFonts w:ascii="Times New Roman"/>
        </w:rPr>
        <w:t>根据说明书或标准作业文件检查风管消毒方法。</w:t>
      </w:r>
    </w:p>
    <w:p w14:paraId="571EA0BC"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6.4.1.3  </w:t>
      </w:r>
      <w:r w:rsidRPr="005B5CDB">
        <w:rPr>
          <w:rFonts w:ascii="Times New Roman"/>
        </w:rPr>
        <w:t>根据说明书或标准作业文件检查设备部件消毒方法。</w:t>
      </w:r>
    </w:p>
    <w:p w14:paraId="7A8406EE"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lastRenderedPageBreak/>
        <w:t xml:space="preserve">6.4.1.4  </w:t>
      </w:r>
      <w:r w:rsidRPr="005B5CDB">
        <w:rPr>
          <w:rFonts w:ascii="Times New Roman"/>
        </w:rPr>
        <w:t>根据说明书或标准作业文件检查清理污物处理方法。</w:t>
      </w:r>
    </w:p>
    <w:p w14:paraId="79332E91"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6.4.2  </w:t>
      </w:r>
      <w:r w:rsidRPr="005B5CDB">
        <w:rPr>
          <w:rFonts w:ascii="Times New Roman" w:eastAsia="黑体"/>
        </w:rPr>
        <w:t>评价要求</w:t>
      </w:r>
    </w:p>
    <w:p w14:paraId="242BFB2B"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6.4.2.1  </w:t>
      </w:r>
      <w:r w:rsidRPr="005B5CDB">
        <w:rPr>
          <w:rFonts w:ascii="Times New Roman"/>
        </w:rPr>
        <w:t>根据说明书或标准作业文件检查设备出厂与日常消毒维护情况。</w:t>
      </w:r>
    </w:p>
    <w:p w14:paraId="0FC020BA"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6.4.2.2  </w:t>
      </w:r>
      <w:r w:rsidRPr="005B5CDB">
        <w:rPr>
          <w:rFonts w:ascii="Times New Roman"/>
        </w:rPr>
        <w:t>根据说明书或标准作业文件检查设备清洗消毒工作计划与防交叉污染措施。</w:t>
      </w:r>
    </w:p>
    <w:p w14:paraId="3C0453A9" w14:textId="77777777" w:rsidR="00E26FF0" w:rsidRPr="005B5CDB" w:rsidRDefault="00000000">
      <w:pPr>
        <w:pStyle w:val="af9"/>
        <w:tabs>
          <w:tab w:val="clear" w:pos="4201"/>
          <w:tab w:val="center" w:pos="567"/>
        </w:tabs>
        <w:spacing w:line="300" w:lineRule="auto"/>
        <w:ind w:firstLineChars="0" w:firstLine="0"/>
        <w:rPr>
          <w:rFonts w:ascii="Times New Roman"/>
        </w:rPr>
      </w:pPr>
      <w:r w:rsidRPr="005B5CDB">
        <w:rPr>
          <w:rFonts w:ascii="Times New Roman"/>
        </w:rPr>
        <w:t xml:space="preserve">6.4.2.3  </w:t>
      </w:r>
      <w:r w:rsidRPr="005B5CDB">
        <w:rPr>
          <w:rFonts w:ascii="Times New Roman"/>
        </w:rPr>
        <w:t>按</w:t>
      </w:r>
      <w:r w:rsidRPr="005B5CDB">
        <w:rPr>
          <w:rFonts w:ascii="Times New Roman"/>
        </w:rPr>
        <w:t>WS 10013</w:t>
      </w:r>
      <w:r w:rsidRPr="005B5CDB">
        <w:rPr>
          <w:rFonts w:ascii="Times New Roman"/>
        </w:rPr>
        <w:t>、</w:t>
      </w:r>
      <w:r w:rsidRPr="005B5CDB">
        <w:rPr>
          <w:rFonts w:ascii="Times New Roman"/>
        </w:rPr>
        <w:t>WS/T 10004</w:t>
      </w:r>
      <w:r w:rsidRPr="005B5CDB">
        <w:rPr>
          <w:rFonts w:ascii="Times New Roman"/>
        </w:rPr>
        <w:t>规定的方法对设备卫生质量进行检测与评价。</w:t>
      </w:r>
    </w:p>
    <w:p w14:paraId="58B435B6" w14:textId="77777777" w:rsidR="00E26FF0" w:rsidRPr="005B5CDB" w:rsidRDefault="00000000">
      <w:pPr>
        <w:pStyle w:val="1"/>
        <w:numPr>
          <w:ilvl w:val="0"/>
          <w:numId w:val="7"/>
        </w:numPr>
        <w:spacing w:beforeLines="100" w:before="312" w:afterLines="100" w:after="312"/>
        <w:ind w:firstLineChars="0"/>
        <w:jc w:val="left"/>
        <w:rPr>
          <w:rFonts w:cs="Times New Roman"/>
          <w:b w:val="0"/>
        </w:rPr>
      </w:pPr>
      <w:bookmarkStart w:id="26" w:name="_Toc177567098"/>
      <w:r w:rsidRPr="005B5CDB">
        <w:rPr>
          <w:rFonts w:cs="Times New Roman"/>
          <w:b w:val="0"/>
        </w:rPr>
        <w:t>检验规则</w:t>
      </w:r>
      <w:bookmarkEnd w:id="26"/>
    </w:p>
    <w:p w14:paraId="147D6382" w14:textId="77777777" w:rsidR="00E26FF0" w:rsidRPr="005B5CDB" w:rsidRDefault="00000000">
      <w:pPr>
        <w:pStyle w:val="2"/>
        <w:rPr>
          <w:rFonts w:cs="Times New Roman"/>
        </w:rPr>
      </w:pPr>
      <w:bookmarkStart w:id="27" w:name="_Toc177567099"/>
      <w:r w:rsidRPr="005B5CDB">
        <w:rPr>
          <w:rFonts w:cs="Times New Roman"/>
        </w:rPr>
        <w:t xml:space="preserve">7.1  </w:t>
      </w:r>
      <w:r w:rsidRPr="005B5CDB">
        <w:rPr>
          <w:rFonts w:cs="Times New Roman"/>
        </w:rPr>
        <w:t>检验分类</w:t>
      </w:r>
      <w:bookmarkEnd w:id="27"/>
    </w:p>
    <w:p w14:paraId="295F2448" w14:textId="77777777" w:rsidR="00E26FF0" w:rsidRPr="005B5CDB" w:rsidRDefault="00000000">
      <w:pPr>
        <w:pStyle w:val="af9"/>
        <w:tabs>
          <w:tab w:val="center" w:pos="709"/>
        </w:tabs>
        <w:spacing w:line="300" w:lineRule="auto"/>
        <w:rPr>
          <w:rFonts w:ascii="Times New Roman"/>
        </w:rPr>
      </w:pPr>
      <w:r w:rsidRPr="005B5CDB">
        <w:rPr>
          <w:rFonts w:ascii="Times New Roman"/>
        </w:rPr>
        <w:t>检验可分为出厂检验、抽样检验和型式检验。</w:t>
      </w:r>
    </w:p>
    <w:p w14:paraId="31916320" w14:textId="77777777" w:rsidR="00E26FF0" w:rsidRPr="005B5CDB" w:rsidRDefault="00000000">
      <w:pPr>
        <w:pStyle w:val="2"/>
        <w:numPr>
          <w:ilvl w:val="1"/>
          <w:numId w:val="7"/>
        </w:numPr>
        <w:rPr>
          <w:rFonts w:cs="Times New Roman"/>
        </w:rPr>
      </w:pPr>
      <w:bookmarkStart w:id="28" w:name="_Toc177567100"/>
      <w:r w:rsidRPr="005B5CDB">
        <w:rPr>
          <w:rFonts w:cs="Times New Roman"/>
        </w:rPr>
        <w:t>检验项目</w:t>
      </w:r>
      <w:bookmarkEnd w:id="28"/>
    </w:p>
    <w:p w14:paraId="012F8B2C" w14:textId="77777777" w:rsidR="00E26FF0" w:rsidRPr="005B5CDB" w:rsidRDefault="00000000">
      <w:pPr>
        <w:pStyle w:val="af8"/>
        <w:numPr>
          <w:ilvl w:val="2"/>
          <w:numId w:val="7"/>
        </w:numPr>
        <w:ind w:firstLineChars="0"/>
        <w:rPr>
          <w:rFonts w:cs="Times New Roman"/>
        </w:rPr>
      </w:pPr>
      <w:r w:rsidRPr="005B5CDB">
        <w:rPr>
          <w:rFonts w:cs="Times New Roman"/>
        </w:rPr>
        <w:t>检验项目、技术要求与检验方法按照表</w:t>
      </w:r>
      <w:r w:rsidRPr="005B5CDB">
        <w:rPr>
          <w:rFonts w:cs="Times New Roman"/>
        </w:rPr>
        <w:t>3</w:t>
      </w:r>
      <w:r w:rsidRPr="005B5CDB">
        <w:rPr>
          <w:rFonts w:cs="Times New Roman"/>
        </w:rPr>
        <w:t>执行。</w:t>
      </w:r>
    </w:p>
    <w:p w14:paraId="331C9A4F" w14:textId="77777777" w:rsidR="00E26FF0" w:rsidRPr="005B5CDB" w:rsidRDefault="00000000">
      <w:pPr>
        <w:pStyle w:val="af9"/>
        <w:tabs>
          <w:tab w:val="center" w:pos="709"/>
        </w:tabs>
        <w:ind w:left="709" w:firstLineChars="0" w:hanging="709"/>
        <w:jc w:val="center"/>
        <w:rPr>
          <w:rFonts w:ascii="Times New Roman" w:eastAsia="黑体"/>
          <w:szCs w:val="21"/>
        </w:rPr>
      </w:pPr>
      <w:r w:rsidRPr="005B5CDB">
        <w:rPr>
          <w:rFonts w:ascii="Times New Roman" w:eastAsia="黑体"/>
          <w:szCs w:val="21"/>
        </w:rPr>
        <w:t>表</w:t>
      </w:r>
      <w:r w:rsidRPr="005B5CDB">
        <w:rPr>
          <w:rFonts w:ascii="Times New Roman" w:eastAsia="黑体"/>
          <w:szCs w:val="21"/>
        </w:rPr>
        <w:t xml:space="preserve">3  </w:t>
      </w:r>
      <w:r w:rsidRPr="005B5CDB">
        <w:rPr>
          <w:rFonts w:ascii="Times New Roman" w:eastAsia="黑体"/>
          <w:szCs w:val="21"/>
        </w:rPr>
        <w:t>检验项目、技术要求与检验方法</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04"/>
        <w:gridCol w:w="2778"/>
        <w:gridCol w:w="1145"/>
        <w:gridCol w:w="1145"/>
        <w:gridCol w:w="1146"/>
        <w:gridCol w:w="1145"/>
        <w:gridCol w:w="1146"/>
      </w:tblGrid>
      <w:tr w:rsidR="00E26FF0" w:rsidRPr="005B5CDB" w14:paraId="334A4D8A" w14:textId="77777777">
        <w:trPr>
          <w:trHeight w:val="397"/>
          <w:jc w:val="center"/>
        </w:trPr>
        <w:tc>
          <w:tcPr>
            <w:tcW w:w="709" w:type="dxa"/>
            <w:vAlign w:val="center"/>
          </w:tcPr>
          <w:p w14:paraId="04551939"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序号</w:t>
            </w:r>
          </w:p>
        </w:tc>
        <w:tc>
          <w:tcPr>
            <w:tcW w:w="3482" w:type="dxa"/>
            <w:gridSpan w:val="2"/>
            <w:vAlign w:val="center"/>
          </w:tcPr>
          <w:p w14:paraId="4FB54E5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检验项目</w:t>
            </w:r>
          </w:p>
        </w:tc>
        <w:tc>
          <w:tcPr>
            <w:tcW w:w="1145" w:type="dxa"/>
            <w:vAlign w:val="center"/>
          </w:tcPr>
          <w:p w14:paraId="798A2C26"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技术要求</w:t>
            </w:r>
          </w:p>
        </w:tc>
        <w:tc>
          <w:tcPr>
            <w:tcW w:w="1145" w:type="dxa"/>
            <w:vAlign w:val="center"/>
          </w:tcPr>
          <w:p w14:paraId="44CCACE2" w14:textId="77777777" w:rsidR="00E26FF0" w:rsidRPr="005B5CDB" w:rsidRDefault="00000000">
            <w:pPr>
              <w:spacing w:line="276" w:lineRule="auto"/>
              <w:ind w:firstLineChars="16" w:firstLine="34"/>
              <w:jc w:val="center"/>
              <w:rPr>
                <w:rStyle w:val="afc"/>
                <w:rFonts w:cs="Times New Roman"/>
              </w:rPr>
            </w:pPr>
            <w:r w:rsidRPr="005B5CDB">
              <w:rPr>
                <w:rStyle w:val="afc"/>
                <w:rFonts w:cs="Times New Roman"/>
              </w:rPr>
              <w:t>检验方法</w:t>
            </w:r>
          </w:p>
        </w:tc>
        <w:tc>
          <w:tcPr>
            <w:tcW w:w="1146" w:type="dxa"/>
            <w:vAlign w:val="center"/>
          </w:tcPr>
          <w:p w14:paraId="7B113656" w14:textId="77777777" w:rsidR="00E26FF0" w:rsidRPr="005B5CDB" w:rsidRDefault="00000000">
            <w:pPr>
              <w:spacing w:line="276" w:lineRule="auto"/>
              <w:ind w:firstLineChars="16" w:firstLine="34"/>
              <w:jc w:val="center"/>
              <w:rPr>
                <w:rStyle w:val="afc"/>
                <w:rFonts w:cs="Times New Roman"/>
              </w:rPr>
            </w:pPr>
            <w:r w:rsidRPr="005B5CDB">
              <w:rPr>
                <w:rStyle w:val="afc"/>
                <w:rFonts w:cs="Times New Roman"/>
              </w:rPr>
              <w:t>出厂检验</w:t>
            </w:r>
          </w:p>
        </w:tc>
        <w:tc>
          <w:tcPr>
            <w:tcW w:w="1145" w:type="dxa"/>
            <w:vAlign w:val="center"/>
          </w:tcPr>
          <w:p w14:paraId="5E5E7215" w14:textId="77777777" w:rsidR="00E26FF0" w:rsidRPr="005B5CDB" w:rsidRDefault="00000000">
            <w:pPr>
              <w:spacing w:line="276" w:lineRule="auto"/>
              <w:ind w:firstLineChars="16" w:firstLine="34"/>
              <w:jc w:val="center"/>
              <w:rPr>
                <w:rStyle w:val="afc"/>
                <w:rFonts w:cs="Times New Roman"/>
              </w:rPr>
            </w:pPr>
            <w:r w:rsidRPr="005B5CDB">
              <w:rPr>
                <w:rStyle w:val="afc"/>
                <w:rFonts w:cs="Times New Roman"/>
              </w:rPr>
              <w:t>抽样检验</w:t>
            </w:r>
          </w:p>
        </w:tc>
        <w:tc>
          <w:tcPr>
            <w:tcW w:w="1146" w:type="dxa"/>
            <w:vAlign w:val="center"/>
          </w:tcPr>
          <w:p w14:paraId="684B7EBF" w14:textId="77777777" w:rsidR="00E26FF0" w:rsidRPr="005B5CDB" w:rsidRDefault="00000000">
            <w:pPr>
              <w:spacing w:line="276" w:lineRule="auto"/>
              <w:ind w:firstLineChars="16" w:firstLine="34"/>
              <w:jc w:val="center"/>
              <w:rPr>
                <w:rStyle w:val="afc"/>
                <w:rFonts w:cs="Times New Roman"/>
              </w:rPr>
            </w:pPr>
            <w:r w:rsidRPr="005B5CDB">
              <w:rPr>
                <w:rStyle w:val="afc"/>
                <w:rFonts w:cs="Times New Roman"/>
              </w:rPr>
              <w:t>型式检验</w:t>
            </w:r>
          </w:p>
        </w:tc>
      </w:tr>
      <w:tr w:rsidR="00E26FF0" w:rsidRPr="005B5CDB" w14:paraId="57FC7E31" w14:textId="77777777">
        <w:trPr>
          <w:trHeight w:val="397"/>
          <w:jc w:val="center"/>
        </w:trPr>
        <w:tc>
          <w:tcPr>
            <w:tcW w:w="709" w:type="dxa"/>
            <w:vAlign w:val="center"/>
          </w:tcPr>
          <w:p w14:paraId="448D6D0A"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restart"/>
            <w:vAlign w:val="center"/>
          </w:tcPr>
          <w:p w14:paraId="614802F9"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基本</w:t>
            </w:r>
          </w:p>
          <w:p w14:paraId="009D0489"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性能</w:t>
            </w:r>
          </w:p>
        </w:tc>
        <w:tc>
          <w:tcPr>
            <w:tcW w:w="2778" w:type="dxa"/>
            <w:vAlign w:val="center"/>
          </w:tcPr>
          <w:p w14:paraId="22C39E7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设备外观、零部件情况</w:t>
            </w:r>
          </w:p>
        </w:tc>
        <w:tc>
          <w:tcPr>
            <w:tcW w:w="1145" w:type="dxa"/>
            <w:vAlign w:val="center"/>
          </w:tcPr>
          <w:p w14:paraId="45A2F28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5.1.3</w:t>
            </w:r>
          </w:p>
        </w:tc>
        <w:tc>
          <w:tcPr>
            <w:tcW w:w="1145" w:type="dxa"/>
            <w:vAlign w:val="center"/>
          </w:tcPr>
          <w:p w14:paraId="173F0C56"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6.1.3</w:t>
            </w:r>
          </w:p>
        </w:tc>
        <w:tc>
          <w:tcPr>
            <w:tcW w:w="1146" w:type="dxa"/>
            <w:vAlign w:val="center"/>
          </w:tcPr>
          <w:p w14:paraId="68C8EE9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7F7635A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74F4375A"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79D9B09E" w14:textId="77777777">
        <w:trPr>
          <w:trHeight w:val="397"/>
          <w:jc w:val="center"/>
        </w:trPr>
        <w:tc>
          <w:tcPr>
            <w:tcW w:w="709" w:type="dxa"/>
            <w:vAlign w:val="center"/>
          </w:tcPr>
          <w:p w14:paraId="0C81F971"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714B1D25" w14:textId="77777777" w:rsidR="00E26FF0" w:rsidRPr="005B5CDB" w:rsidRDefault="00E26FF0">
            <w:pPr>
              <w:spacing w:line="276" w:lineRule="auto"/>
              <w:ind w:firstLine="420"/>
              <w:jc w:val="center"/>
              <w:rPr>
                <w:rStyle w:val="afc"/>
                <w:rFonts w:cs="Times New Roman"/>
              </w:rPr>
            </w:pPr>
          </w:p>
        </w:tc>
        <w:tc>
          <w:tcPr>
            <w:tcW w:w="2778" w:type="dxa"/>
            <w:vAlign w:val="center"/>
          </w:tcPr>
          <w:p w14:paraId="69A9FE03"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设备风机隔振情况</w:t>
            </w:r>
          </w:p>
        </w:tc>
        <w:tc>
          <w:tcPr>
            <w:tcW w:w="1145" w:type="dxa"/>
            <w:vAlign w:val="center"/>
          </w:tcPr>
          <w:p w14:paraId="3982B6BF"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5.1.4</w:t>
            </w:r>
          </w:p>
        </w:tc>
        <w:tc>
          <w:tcPr>
            <w:tcW w:w="1145" w:type="dxa"/>
            <w:vAlign w:val="center"/>
          </w:tcPr>
          <w:p w14:paraId="66A9885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6.1.4</w:t>
            </w:r>
          </w:p>
        </w:tc>
        <w:tc>
          <w:tcPr>
            <w:tcW w:w="1146" w:type="dxa"/>
            <w:vAlign w:val="center"/>
          </w:tcPr>
          <w:p w14:paraId="10DF577B"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632BCB2B"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221E276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43B5E26B" w14:textId="77777777">
        <w:trPr>
          <w:trHeight w:val="397"/>
          <w:jc w:val="center"/>
        </w:trPr>
        <w:tc>
          <w:tcPr>
            <w:tcW w:w="709" w:type="dxa"/>
            <w:vAlign w:val="center"/>
          </w:tcPr>
          <w:p w14:paraId="2F598B52"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19428E40" w14:textId="77777777" w:rsidR="00E26FF0" w:rsidRPr="005B5CDB" w:rsidRDefault="00E26FF0">
            <w:pPr>
              <w:spacing w:line="276" w:lineRule="auto"/>
              <w:ind w:firstLine="420"/>
              <w:jc w:val="center"/>
              <w:rPr>
                <w:rStyle w:val="afc"/>
                <w:rFonts w:cs="Times New Roman"/>
              </w:rPr>
            </w:pPr>
          </w:p>
        </w:tc>
        <w:tc>
          <w:tcPr>
            <w:tcW w:w="2778" w:type="dxa"/>
            <w:vAlign w:val="center"/>
          </w:tcPr>
          <w:p w14:paraId="2957EF5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设备换热器翅片形式</w:t>
            </w:r>
          </w:p>
        </w:tc>
        <w:tc>
          <w:tcPr>
            <w:tcW w:w="1145" w:type="dxa"/>
            <w:vAlign w:val="center"/>
          </w:tcPr>
          <w:p w14:paraId="2D859806"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5.1.5</w:t>
            </w:r>
          </w:p>
        </w:tc>
        <w:tc>
          <w:tcPr>
            <w:tcW w:w="1145" w:type="dxa"/>
            <w:vAlign w:val="center"/>
          </w:tcPr>
          <w:p w14:paraId="7925F99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6.1.5</w:t>
            </w:r>
          </w:p>
        </w:tc>
        <w:tc>
          <w:tcPr>
            <w:tcW w:w="1146" w:type="dxa"/>
            <w:vAlign w:val="center"/>
          </w:tcPr>
          <w:p w14:paraId="40E506C6"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2D41A994"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4B136FD4"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3A0D1BC7" w14:textId="77777777">
        <w:trPr>
          <w:trHeight w:val="397"/>
          <w:jc w:val="center"/>
        </w:trPr>
        <w:tc>
          <w:tcPr>
            <w:tcW w:w="709" w:type="dxa"/>
            <w:vAlign w:val="center"/>
          </w:tcPr>
          <w:p w14:paraId="728CBF65"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1C9769B9" w14:textId="77777777" w:rsidR="00E26FF0" w:rsidRPr="005B5CDB" w:rsidRDefault="00E26FF0">
            <w:pPr>
              <w:spacing w:line="276" w:lineRule="auto"/>
              <w:ind w:firstLine="420"/>
              <w:jc w:val="center"/>
              <w:rPr>
                <w:rStyle w:val="afc"/>
                <w:rFonts w:cs="Times New Roman"/>
              </w:rPr>
            </w:pPr>
          </w:p>
        </w:tc>
        <w:tc>
          <w:tcPr>
            <w:tcW w:w="2778" w:type="dxa"/>
            <w:vAlign w:val="center"/>
          </w:tcPr>
          <w:p w14:paraId="77BFA49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加湿段工作状态</w:t>
            </w:r>
          </w:p>
        </w:tc>
        <w:tc>
          <w:tcPr>
            <w:tcW w:w="1145" w:type="dxa"/>
            <w:vAlign w:val="center"/>
          </w:tcPr>
          <w:p w14:paraId="0E1917A9"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5.1.6</w:t>
            </w:r>
          </w:p>
        </w:tc>
        <w:tc>
          <w:tcPr>
            <w:tcW w:w="1145" w:type="dxa"/>
            <w:vAlign w:val="center"/>
          </w:tcPr>
          <w:p w14:paraId="73AD5EDF"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6.1.6</w:t>
            </w:r>
          </w:p>
        </w:tc>
        <w:tc>
          <w:tcPr>
            <w:tcW w:w="1146" w:type="dxa"/>
            <w:vAlign w:val="center"/>
          </w:tcPr>
          <w:p w14:paraId="5D1D7EDB" w14:textId="77777777" w:rsidR="00E26FF0" w:rsidRPr="005B5CDB" w:rsidRDefault="00000000">
            <w:pPr>
              <w:spacing w:line="276" w:lineRule="auto"/>
              <w:ind w:firstLineChars="0" w:firstLine="0"/>
              <w:jc w:val="center"/>
              <w:rPr>
                <w:rFonts w:cs="Times New Roman"/>
              </w:rPr>
            </w:pPr>
            <w:r w:rsidRPr="005B5CDB">
              <w:rPr>
                <w:rStyle w:val="afc"/>
                <w:rFonts w:cs="Times New Roman"/>
              </w:rPr>
              <w:t>√</w:t>
            </w:r>
          </w:p>
        </w:tc>
        <w:tc>
          <w:tcPr>
            <w:tcW w:w="1145" w:type="dxa"/>
            <w:vAlign w:val="center"/>
          </w:tcPr>
          <w:p w14:paraId="4F987C7D" w14:textId="77777777" w:rsidR="00E26FF0" w:rsidRPr="005B5CDB" w:rsidRDefault="00000000">
            <w:pPr>
              <w:spacing w:line="276" w:lineRule="auto"/>
              <w:ind w:firstLineChars="0" w:firstLine="0"/>
              <w:jc w:val="center"/>
              <w:rPr>
                <w:rFonts w:cs="Times New Roman"/>
              </w:rPr>
            </w:pPr>
            <w:r w:rsidRPr="005B5CDB">
              <w:rPr>
                <w:rStyle w:val="afc"/>
                <w:rFonts w:cs="Times New Roman"/>
              </w:rPr>
              <w:t>—</w:t>
            </w:r>
          </w:p>
        </w:tc>
        <w:tc>
          <w:tcPr>
            <w:tcW w:w="1146" w:type="dxa"/>
            <w:vAlign w:val="center"/>
          </w:tcPr>
          <w:p w14:paraId="27EC9497" w14:textId="77777777" w:rsidR="00E26FF0" w:rsidRPr="005B5CDB" w:rsidRDefault="00000000">
            <w:pPr>
              <w:spacing w:line="276" w:lineRule="auto"/>
              <w:ind w:firstLineChars="0" w:firstLine="0"/>
              <w:jc w:val="center"/>
              <w:rPr>
                <w:rFonts w:cs="Times New Roman"/>
              </w:rPr>
            </w:pPr>
            <w:r w:rsidRPr="005B5CDB">
              <w:rPr>
                <w:rStyle w:val="afc"/>
                <w:rFonts w:cs="Times New Roman"/>
              </w:rPr>
              <w:t>√</w:t>
            </w:r>
          </w:p>
        </w:tc>
      </w:tr>
      <w:tr w:rsidR="00E26FF0" w:rsidRPr="005B5CDB" w14:paraId="0CE0E9E6" w14:textId="77777777">
        <w:trPr>
          <w:trHeight w:val="397"/>
          <w:jc w:val="center"/>
        </w:trPr>
        <w:tc>
          <w:tcPr>
            <w:tcW w:w="709" w:type="dxa"/>
            <w:vAlign w:val="center"/>
          </w:tcPr>
          <w:p w14:paraId="20137FCE"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271AC4F9" w14:textId="77777777" w:rsidR="00E26FF0" w:rsidRPr="005B5CDB" w:rsidRDefault="00E26FF0">
            <w:pPr>
              <w:spacing w:line="276" w:lineRule="auto"/>
              <w:ind w:firstLine="420"/>
              <w:jc w:val="center"/>
              <w:rPr>
                <w:rStyle w:val="afc"/>
                <w:rFonts w:cs="Times New Roman"/>
              </w:rPr>
            </w:pPr>
          </w:p>
        </w:tc>
        <w:tc>
          <w:tcPr>
            <w:tcW w:w="2778" w:type="dxa"/>
            <w:vAlign w:val="center"/>
          </w:tcPr>
          <w:p w14:paraId="490354B4"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净化灭菌装置性能</w:t>
            </w:r>
          </w:p>
        </w:tc>
        <w:tc>
          <w:tcPr>
            <w:tcW w:w="1145" w:type="dxa"/>
            <w:vAlign w:val="center"/>
          </w:tcPr>
          <w:p w14:paraId="1FD56BD6"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5.1.7</w:t>
            </w:r>
          </w:p>
        </w:tc>
        <w:tc>
          <w:tcPr>
            <w:tcW w:w="1145" w:type="dxa"/>
            <w:vAlign w:val="center"/>
          </w:tcPr>
          <w:p w14:paraId="5996C08A"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6.1.7</w:t>
            </w:r>
          </w:p>
        </w:tc>
        <w:tc>
          <w:tcPr>
            <w:tcW w:w="1146" w:type="dxa"/>
            <w:vAlign w:val="center"/>
          </w:tcPr>
          <w:p w14:paraId="0765592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56192F83"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1F409D5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25E33DE8" w14:textId="77777777">
        <w:trPr>
          <w:trHeight w:val="397"/>
          <w:jc w:val="center"/>
        </w:trPr>
        <w:tc>
          <w:tcPr>
            <w:tcW w:w="709" w:type="dxa"/>
            <w:vAlign w:val="center"/>
          </w:tcPr>
          <w:p w14:paraId="4EA09FB7"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031C1084" w14:textId="77777777" w:rsidR="00E26FF0" w:rsidRPr="005B5CDB" w:rsidRDefault="00E26FF0">
            <w:pPr>
              <w:spacing w:line="276" w:lineRule="auto"/>
              <w:ind w:firstLine="420"/>
              <w:jc w:val="center"/>
              <w:rPr>
                <w:rStyle w:val="afc"/>
                <w:rFonts w:cs="Times New Roman"/>
              </w:rPr>
            </w:pPr>
          </w:p>
        </w:tc>
        <w:tc>
          <w:tcPr>
            <w:tcW w:w="2778" w:type="dxa"/>
            <w:vAlign w:val="center"/>
          </w:tcPr>
          <w:p w14:paraId="66B2540B"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过滤器位置与材质</w:t>
            </w:r>
          </w:p>
        </w:tc>
        <w:tc>
          <w:tcPr>
            <w:tcW w:w="1145" w:type="dxa"/>
            <w:vAlign w:val="center"/>
          </w:tcPr>
          <w:p w14:paraId="624F1DC3"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5.1.8</w:t>
            </w:r>
          </w:p>
        </w:tc>
        <w:tc>
          <w:tcPr>
            <w:tcW w:w="1145" w:type="dxa"/>
            <w:vAlign w:val="center"/>
          </w:tcPr>
          <w:p w14:paraId="1035A4A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6.1.8</w:t>
            </w:r>
          </w:p>
        </w:tc>
        <w:tc>
          <w:tcPr>
            <w:tcW w:w="1146" w:type="dxa"/>
            <w:vAlign w:val="center"/>
          </w:tcPr>
          <w:p w14:paraId="74FB245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61AEE15E"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0D08CE69"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19E43992" w14:textId="77777777">
        <w:trPr>
          <w:trHeight w:val="397"/>
          <w:jc w:val="center"/>
        </w:trPr>
        <w:tc>
          <w:tcPr>
            <w:tcW w:w="709" w:type="dxa"/>
            <w:vAlign w:val="center"/>
          </w:tcPr>
          <w:p w14:paraId="157B3C21"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33BE7B95" w14:textId="77777777" w:rsidR="00E26FF0" w:rsidRPr="005B5CDB" w:rsidRDefault="00E26FF0">
            <w:pPr>
              <w:spacing w:line="276" w:lineRule="auto"/>
              <w:ind w:firstLine="420"/>
              <w:jc w:val="center"/>
              <w:rPr>
                <w:rStyle w:val="afc"/>
                <w:rFonts w:cs="Times New Roman"/>
              </w:rPr>
            </w:pPr>
          </w:p>
        </w:tc>
        <w:tc>
          <w:tcPr>
            <w:tcW w:w="2778" w:type="dxa"/>
            <w:vAlign w:val="center"/>
          </w:tcPr>
          <w:p w14:paraId="2D97C27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空气消毒段性能</w:t>
            </w:r>
          </w:p>
        </w:tc>
        <w:tc>
          <w:tcPr>
            <w:tcW w:w="1145" w:type="dxa"/>
            <w:vAlign w:val="center"/>
          </w:tcPr>
          <w:p w14:paraId="320B558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5.1.9</w:t>
            </w:r>
          </w:p>
        </w:tc>
        <w:tc>
          <w:tcPr>
            <w:tcW w:w="1145" w:type="dxa"/>
            <w:vAlign w:val="center"/>
          </w:tcPr>
          <w:p w14:paraId="77DDB64B"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6.1.9</w:t>
            </w:r>
          </w:p>
        </w:tc>
        <w:tc>
          <w:tcPr>
            <w:tcW w:w="1146" w:type="dxa"/>
            <w:vAlign w:val="center"/>
          </w:tcPr>
          <w:p w14:paraId="0FA764AB"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23CDACB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2466E176"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690C2A2C" w14:textId="77777777">
        <w:trPr>
          <w:trHeight w:val="397"/>
          <w:jc w:val="center"/>
        </w:trPr>
        <w:tc>
          <w:tcPr>
            <w:tcW w:w="709" w:type="dxa"/>
            <w:vAlign w:val="center"/>
          </w:tcPr>
          <w:p w14:paraId="0927F616"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5D186B41" w14:textId="77777777" w:rsidR="00E26FF0" w:rsidRPr="005B5CDB" w:rsidRDefault="00E26FF0">
            <w:pPr>
              <w:spacing w:line="276" w:lineRule="auto"/>
              <w:ind w:firstLine="420"/>
              <w:jc w:val="center"/>
              <w:rPr>
                <w:rStyle w:val="afc"/>
                <w:rFonts w:cs="Times New Roman"/>
              </w:rPr>
            </w:pPr>
          </w:p>
        </w:tc>
        <w:tc>
          <w:tcPr>
            <w:tcW w:w="2778" w:type="dxa"/>
            <w:vAlign w:val="center"/>
          </w:tcPr>
          <w:p w14:paraId="0CD77E79"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设备启动、运转状态</w:t>
            </w:r>
          </w:p>
        </w:tc>
        <w:tc>
          <w:tcPr>
            <w:tcW w:w="1145" w:type="dxa"/>
            <w:vAlign w:val="center"/>
          </w:tcPr>
          <w:p w14:paraId="421BA3FA"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5.2.1.1</w:t>
            </w:r>
          </w:p>
        </w:tc>
        <w:tc>
          <w:tcPr>
            <w:tcW w:w="1145" w:type="dxa"/>
            <w:vAlign w:val="center"/>
          </w:tcPr>
          <w:p w14:paraId="396E744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6.2.1.1</w:t>
            </w:r>
          </w:p>
        </w:tc>
        <w:tc>
          <w:tcPr>
            <w:tcW w:w="1146" w:type="dxa"/>
            <w:vAlign w:val="center"/>
          </w:tcPr>
          <w:p w14:paraId="5D6EB18F"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7A9EB3E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3567C563"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334A3A19" w14:textId="77777777">
        <w:trPr>
          <w:trHeight w:val="397"/>
          <w:jc w:val="center"/>
        </w:trPr>
        <w:tc>
          <w:tcPr>
            <w:tcW w:w="709" w:type="dxa"/>
            <w:vAlign w:val="center"/>
          </w:tcPr>
          <w:p w14:paraId="33A328B1"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155CE1C6" w14:textId="77777777" w:rsidR="00E26FF0" w:rsidRPr="005B5CDB" w:rsidRDefault="00E26FF0">
            <w:pPr>
              <w:spacing w:line="276" w:lineRule="auto"/>
              <w:ind w:firstLine="420"/>
              <w:jc w:val="center"/>
              <w:rPr>
                <w:rStyle w:val="afc"/>
                <w:rFonts w:cs="Times New Roman"/>
              </w:rPr>
            </w:pPr>
          </w:p>
        </w:tc>
        <w:tc>
          <w:tcPr>
            <w:tcW w:w="2778" w:type="dxa"/>
            <w:vAlign w:val="center"/>
          </w:tcPr>
          <w:p w14:paraId="274E29BF"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箱体变形率</w:t>
            </w:r>
          </w:p>
        </w:tc>
        <w:tc>
          <w:tcPr>
            <w:tcW w:w="1145" w:type="dxa"/>
            <w:vAlign w:val="center"/>
          </w:tcPr>
          <w:p w14:paraId="7CA43C6E"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5.2.1.2</w:t>
            </w:r>
          </w:p>
        </w:tc>
        <w:tc>
          <w:tcPr>
            <w:tcW w:w="1145" w:type="dxa"/>
            <w:vAlign w:val="center"/>
          </w:tcPr>
          <w:p w14:paraId="43AF431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6.2.1.2</w:t>
            </w:r>
          </w:p>
        </w:tc>
        <w:tc>
          <w:tcPr>
            <w:tcW w:w="1146" w:type="dxa"/>
            <w:vAlign w:val="center"/>
          </w:tcPr>
          <w:p w14:paraId="35ACCDCD"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415FF72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1999908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62F33054" w14:textId="77777777">
        <w:trPr>
          <w:trHeight w:val="397"/>
          <w:jc w:val="center"/>
        </w:trPr>
        <w:tc>
          <w:tcPr>
            <w:tcW w:w="709" w:type="dxa"/>
            <w:vAlign w:val="center"/>
          </w:tcPr>
          <w:p w14:paraId="17D9875A"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0F2A4B6F" w14:textId="77777777" w:rsidR="00E26FF0" w:rsidRPr="005B5CDB" w:rsidRDefault="00E26FF0">
            <w:pPr>
              <w:spacing w:line="276" w:lineRule="auto"/>
              <w:ind w:firstLine="420"/>
              <w:jc w:val="center"/>
              <w:rPr>
                <w:rStyle w:val="afc"/>
                <w:rFonts w:cs="Times New Roman"/>
              </w:rPr>
            </w:pPr>
          </w:p>
        </w:tc>
        <w:tc>
          <w:tcPr>
            <w:tcW w:w="2778" w:type="dxa"/>
            <w:vAlign w:val="center"/>
          </w:tcPr>
          <w:p w14:paraId="649C9C9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过滤单元性能和阻力</w:t>
            </w:r>
          </w:p>
        </w:tc>
        <w:tc>
          <w:tcPr>
            <w:tcW w:w="1145" w:type="dxa"/>
            <w:vAlign w:val="center"/>
          </w:tcPr>
          <w:p w14:paraId="673040B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5.2.1.3</w:t>
            </w:r>
          </w:p>
        </w:tc>
        <w:tc>
          <w:tcPr>
            <w:tcW w:w="1145" w:type="dxa"/>
            <w:vAlign w:val="center"/>
          </w:tcPr>
          <w:p w14:paraId="412EBF76"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6.2.1.3</w:t>
            </w:r>
          </w:p>
        </w:tc>
        <w:tc>
          <w:tcPr>
            <w:tcW w:w="1146" w:type="dxa"/>
            <w:vAlign w:val="center"/>
          </w:tcPr>
          <w:p w14:paraId="3973E0B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2D7FC37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1979711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04EE5B68" w14:textId="77777777">
        <w:trPr>
          <w:trHeight w:val="397"/>
          <w:jc w:val="center"/>
        </w:trPr>
        <w:tc>
          <w:tcPr>
            <w:tcW w:w="709" w:type="dxa"/>
            <w:vAlign w:val="center"/>
          </w:tcPr>
          <w:p w14:paraId="7FEFD5E1"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2EED16EB" w14:textId="77777777" w:rsidR="00E26FF0" w:rsidRPr="005B5CDB" w:rsidRDefault="00E26FF0">
            <w:pPr>
              <w:spacing w:line="276" w:lineRule="auto"/>
              <w:ind w:firstLine="420"/>
              <w:jc w:val="center"/>
              <w:rPr>
                <w:rStyle w:val="afc"/>
                <w:rFonts w:cs="Times New Roman"/>
              </w:rPr>
            </w:pPr>
          </w:p>
        </w:tc>
        <w:tc>
          <w:tcPr>
            <w:tcW w:w="2778" w:type="dxa"/>
            <w:vAlign w:val="center"/>
          </w:tcPr>
          <w:p w14:paraId="58950AB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盘管耐压性能</w:t>
            </w:r>
          </w:p>
        </w:tc>
        <w:tc>
          <w:tcPr>
            <w:tcW w:w="1145" w:type="dxa"/>
            <w:vAlign w:val="center"/>
          </w:tcPr>
          <w:p w14:paraId="68C8E40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5.2.1.4</w:t>
            </w:r>
          </w:p>
        </w:tc>
        <w:tc>
          <w:tcPr>
            <w:tcW w:w="1145" w:type="dxa"/>
            <w:vAlign w:val="center"/>
          </w:tcPr>
          <w:p w14:paraId="7DE18AD4"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6.2.1.4</w:t>
            </w:r>
          </w:p>
        </w:tc>
        <w:tc>
          <w:tcPr>
            <w:tcW w:w="1146" w:type="dxa"/>
            <w:vAlign w:val="center"/>
          </w:tcPr>
          <w:p w14:paraId="5097EB7D"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6F31F9A4"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6B43039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08995514" w14:textId="77777777">
        <w:trPr>
          <w:trHeight w:val="397"/>
          <w:jc w:val="center"/>
        </w:trPr>
        <w:tc>
          <w:tcPr>
            <w:tcW w:w="709" w:type="dxa"/>
            <w:vAlign w:val="center"/>
          </w:tcPr>
          <w:p w14:paraId="570211F9"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05786443" w14:textId="77777777" w:rsidR="00E26FF0" w:rsidRPr="005B5CDB" w:rsidRDefault="00E26FF0">
            <w:pPr>
              <w:spacing w:line="276" w:lineRule="auto"/>
              <w:ind w:firstLine="420"/>
              <w:jc w:val="center"/>
              <w:rPr>
                <w:rStyle w:val="afc"/>
                <w:rFonts w:cs="Times New Roman"/>
              </w:rPr>
            </w:pPr>
          </w:p>
        </w:tc>
        <w:tc>
          <w:tcPr>
            <w:tcW w:w="2778" w:type="dxa"/>
            <w:vAlign w:val="center"/>
          </w:tcPr>
          <w:p w14:paraId="76AB19E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设备振动速度</w:t>
            </w:r>
          </w:p>
        </w:tc>
        <w:tc>
          <w:tcPr>
            <w:tcW w:w="1145" w:type="dxa"/>
            <w:vAlign w:val="center"/>
          </w:tcPr>
          <w:p w14:paraId="1D0DC2A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5.2.1.5</w:t>
            </w:r>
          </w:p>
        </w:tc>
        <w:tc>
          <w:tcPr>
            <w:tcW w:w="1145" w:type="dxa"/>
            <w:vAlign w:val="center"/>
          </w:tcPr>
          <w:p w14:paraId="33F0835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6.2.1.5</w:t>
            </w:r>
          </w:p>
        </w:tc>
        <w:tc>
          <w:tcPr>
            <w:tcW w:w="1146" w:type="dxa"/>
            <w:vAlign w:val="center"/>
          </w:tcPr>
          <w:p w14:paraId="2CEA7253"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3930A0F6"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199BC9C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7D162CE0" w14:textId="77777777">
        <w:trPr>
          <w:trHeight w:val="397"/>
          <w:jc w:val="center"/>
        </w:trPr>
        <w:tc>
          <w:tcPr>
            <w:tcW w:w="709" w:type="dxa"/>
            <w:vAlign w:val="center"/>
          </w:tcPr>
          <w:p w14:paraId="101BE906"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19C7391D" w14:textId="77777777" w:rsidR="00E26FF0" w:rsidRPr="005B5CDB" w:rsidRDefault="00E26FF0">
            <w:pPr>
              <w:spacing w:line="276" w:lineRule="auto"/>
              <w:ind w:firstLine="420"/>
              <w:jc w:val="center"/>
              <w:rPr>
                <w:rStyle w:val="afc"/>
                <w:rFonts w:cs="Times New Roman"/>
              </w:rPr>
            </w:pPr>
          </w:p>
        </w:tc>
        <w:tc>
          <w:tcPr>
            <w:tcW w:w="2778" w:type="dxa"/>
            <w:vAlign w:val="center"/>
          </w:tcPr>
          <w:p w14:paraId="0AE6CE4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风量、压力、功率</w:t>
            </w:r>
          </w:p>
        </w:tc>
        <w:tc>
          <w:tcPr>
            <w:tcW w:w="1145" w:type="dxa"/>
            <w:vAlign w:val="center"/>
          </w:tcPr>
          <w:p w14:paraId="53842ADF"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5.2.1.6</w:t>
            </w:r>
          </w:p>
        </w:tc>
        <w:tc>
          <w:tcPr>
            <w:tcW w:w="1145" w:type="dxa"/>
            <w:vAlign w:val="center"/>
          </w:tcPr>
          <w:p w14:paraId="106D85E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6.2.1.6</w:t>
            </w:r>
          </w:p>
        </w:tc>
        <w:tc>
          <w:tcPr>
            <w:tcW w:w="1146" w:type="dxa"/>
            <w:vAlign w:val="center"/>
          </w:tcPr>
          <w:p w14:paraId="54B5CC8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5D74FF75"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6C791B3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6586C139" w14:textId="77777777">
        <w:trPr>
          <w:trHeight w:val="397"/>
          <w:jc w:val="center"/>
        </w:trPr>
        <w:tc>
          <w:tcPr>
            <w:tcW w:w="709" w:type="dxa"/>
            <w:vAlign w:val="center"/>
          </w:tcPr>
          <w:p w14:paraId="077B62A2"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23839E25" w14:textId="77777777" w:rsidR="00E26FF0" w:rsidRPr="005B5CDB" w:rsidRDefault="00E26FF0">
            <w:pPr>
              <w:spacing w:line="276" w:lineRule="auto"/>
              <w:ind w:firstLine="420"/>
              <w:jc w:val="center"/>
              <w:rPr>
                <w:rStyle w:val="afc"/>
                <w:rFonts w:cs="Times New Roman"/>
              </w:rPr>
            </w:pPr>
          </w:p>
        </w:tc>
        <w:tc>
          <w:tcPr>
            <w:tcW w:w="2778" w:type="dxa"/>
            <w:vAlign w:val="center"/>
          </w:tcPr>
          <w:p w14:paraId="0B56BB4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箱体单位面积漏风量</w:t>
            </w:r>
          </w:p>
        </w:tc>
        <w:tc>
          <w:tcPr>
            <w:tcW w:w="1145" w:type="dxa"/>
            <w:vAlign w:val="center"/>
          </w:tcPr>
          <w:p w14:paraId="195A368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5.2.1.7</w:t>
            </w:r>
          </w:p>
        </w:tc>
        <w:tc>
          <w:tcPr>
            <w:tcW w:w="1145" w:type="dxa"/>
            <w:vAlign w:val="center"/>
          </w:tcPr>
          <w:p w14:paraId="34E9CBCE"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6.2.1.7</w:t>
            </w:r>
          </w:p>
        </w:tc>
        <w:tc>
          <w:tcPr>
            <w:tcW w:w="1146" w:type="dxa"/>
            <w:vAlign w:val="center"/>
          </w:tcPr>
          <w:p w14:paraId="083C689E"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10863384"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077318B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2D8FBB02" w14:textId="77777777">
        <w:trPr>
          <w:trHeight w:val="397"/>
          <w:jc w:val="center"/>
        </w:trPr>
        <w:tc>
          <w:tcPr>
            <w:tcW w:w="709" w:type="dxa"/>
            <w:vAlign w:val="center"/>
          </w:tcPr>
          <w:p w14:paraId="59D89021"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641E3992" w14:textId="77777777" w:rsidR="00E26FF0" w:rsidRPr="005B5CDB" w:rsidRDefault="00E26FF0">
            <w:pPr>
              <w:spacing w:line="276" w:lineRule="auto"/>
              <w:ind w:firstLine="420"/>
              <w:jc w:val="center"/>
              <w:rPr>
                <w:rStyle w:val="afc"/>
                <w:rFonts w:cs="Times New Roman"/>
              </w:rPr>
            </w:pPr>
          </w:p>
        </w:tc>
        <w:tc>
          <w:tcPr>
            <w:tcW w:w="2778" w:type="dxa"/>
            <w:vAlign w:val="center"/>
          </w:tcPr>
          <w:p w14:paraId="7693925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断面气流流速与均匀度</w:t>
            </w:r>
          </w:p>
        </w:tc>
        <w:tc>
          <w:tcPr>
            <w:tcW w:w="1145" w:type="dxa"/>
            <w:vAlign w:val="center"/>
          </w:tcPr>
          <w:p w14:paraId="166220E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5.2.1.8</w:t>
            </w:r>
          </w:p>
        </w:tc>
        <w:tc>
          <w:tcPr>
            <w:tcW w:w="1145" w:type="dxa"/>
            <w:vAlign w:val="center"/>
          </w:tcPr>
          <w:p w14:paraId="4D95C763"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6.2.1.8</w:t>
            </w:r>
          </w:p>
        </w:tc>
        <w:tc>
          <w:tcPr>
            <w:tcW w:w="1146" w:type="dxa"/>
            <w:vAlign w:val="center"/>
          </w:tcPr>
          <w:p w14:paraId="060F1003"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0AE5FDEA"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344A9DAD"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370D8A7D" w14:textId="77777777">
        <w:trPr>
          <w:trHeight w:val="397"/>
          <w:jc w:val="center"/>
        </w:trPr>
        <w:tc>
          <w:tcPr>
            <w:tcW w:w="709" w:type="dxa"/>
            <w:vAlign w:val="center"/>
          </w:tcPr>
          <w:p w14:paraId="03566A6E"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253DAB25" w14:textId="77777777" w:rsidR="00E26FF0" w:rsidRPr="005B5CDB" w:rsidRDefault="00E26FF0">
            <w:pPr>
              <w:spacing w:line="276" w:lineRule="auto"/>
              <w:ind w:firstLine="420"/>
              <w:jc w:val="center"/>
              <w:rPr>
                <w:rStyle w:val="afc"/>
                <w:rFonts w:cs="Times New Roman"/>
              </w:rPr>
            </w:pPr>
          </w:p>
        </w:tc>
        <w:tc>
          <w:tcPr>
            <w:tcW w:w="2778" w:type="dxa"/>
            <w:vAlign w:val="center"/>
          </w:tcPr>
          <w:p w14:paraId="49DB7239"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供冷量与供热量</w:t>
            </w:r>
          </w:p>
        </w:tc>
        <w:tc>
          <w:tcPr>
            <w:tcW w:w="1145" w:type="dxa"/>
            <w:vAlign w:val="center"/>
          </w:tcPr>
          <w:p w14:paraId="02B9CF0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5.2.1.9</w:t>
            </w:r>
          </w:p>
        </w:tc>
        <w:tc>
          <w:tcPr>
            <w:tcW w:w="1145" w:type="dxa"/>
            <w:vAlign w:val="center"/>
          </w:tcPr>
          <w:p w14:paraId="2D46E1C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6.2.1.9</w:t>
            </w:r>
          </w:p>
        </w:tc>
        <w:tc>
          <w:tcPr>
            <w:tcW w:w="1146" w:type="dxa"/>
            <w:vAlign w:val="center"/>
          </w:tcPr>
          <w:p w14:paraId="134F9025"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6E599C8D"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7ED7C78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2C70CD03" w14:textId="77777777">
        <w:trPr>
          <w:trHeight w:val="397"/>
          <w:jc w:val="center"/>
        </w:trPr>
        <w:tc>
          <w:tcPr>
            <w:tcW w:w="709" w:type="dxa"/>
            <w:vAlign w:val="center"/>
          </w:tcPr>
          <w:p w14:paraId="16FD60E2"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117A76FA" w14:textId="77777777" w:rsidR="00E26FF0" w:rsidRPr="005B5CDB" w:rsidRDefault="00E26FF0">
            <w:pPr>
              <w:spacing w:line="276" w:lineRule="auto"/>
              <w:ind w:firstLine="420"/>
              <w:jc w:val="center"/>
              <w:rPr>
                <w:rStyle w:val="afc"/>
                <w:rFonts w:cs="Times New Roman"/>
              </w:rPr>
            </w:pPr>
          </w:p>
        </w:tc>
        <w:tc>
          <w:tcPr>
            <w:tcW w:w="2778" w:type="dxa"/>
            <w:vAlign w:val="center"/>
          </w:tcPr>
          <w:p w14:paraId="2233032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表面凝露</w:t>
            </w:r>
          </w:p>
        </w:tc>
        <w:tc>
          <w:tcPr>
            <w:tcW w:w="1145" w:type="dxa"/>
            <w:vAlign w:val="center"/>
          </w:tcPr>
          <w:p w14:paraId="1A0BC635"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5.2.1.10</w:t>
            </w:r>
          </w:p>
        </w:tc>
        <w:tc>
          <w:tcPr>
            <w:tcW w:w="1145" w:type="dxa"/>
            <w:vAlign w:val="center"/>
          </w:tcPr>
          <w:p w14:paraId="50BFA21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6.2.1.10</w:t>
            </w:r>
          </w:p>
        </w:tc>
        <w:tc>
          <w:tcPr>
            <w:tcW w:w="1146" w:type="dxa"/>
            <w:vAlign w:val="center"/>
          </w:tcPr>
          <w:p w14:paraId="62BA271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1A7A9C49"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6CCA6AD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6879B877" w14:textId="77777777">
        <w:trPr>
          <w:trHeight w:val="397"/>
          <w:jc w:val="center"/>
        </w:trPr>
        <w:tc>
          <w:tcPr>
            <w:tcW w:w="709" w:type="dxa"/>
            <w:vAlign w:val="center"/>
          </w:tcPr>
          <w:p w14:paraId="518F7F33"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090FB6E0" w14:textId="77777777" w:rsidR="00E26FF0" w:rsidRPr="005B5CDB" w:rsidRDefault="00E26FF0">
            <w:pPr>
              <w:spacing w:line="276" w:lineRule="auto"/>
              <w:ind w:firstLine="420"/>
              <w:jc w:val="center"/>
              <w:rPr>
                <w:rStyle w:val="afc"/>
                <w:rFonts w:cs="Times New Roman"/>
              </w:rPr>
            </w:pPr>
          </w:p>
        </w:tc>
        <w:tc>
          <w:tcPr>
            <w:tcW w:w="2778" w:type="dxa"/>
            <w:vAlign w:val="center"/>
          </w:tcPr>
          <w:p w14:paraId="3AE776B5"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凝结水排放</w:t>
            </w:r>
          </w:p>
        </w:tc>
        <w:tc>
          <w:tcPr>
            <w:tcW w:w="1145" w:type="dxa"/>
            <w:vAlign w:val="center"/>
          </w:tcPr>
          <w:p w14:paraId="5CC1D49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5.2.1.11</w:t>
            </w:r>
          </w:p>
        </w:tc>
        <w:tc>
          <w:tcPr>
            <w:tcW w:w="1145" w:type="dxa"/>
            <w:vAlign w:val="center"/>
          </w:tcPr>
          <w:p w14:paraId="1305B91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6.2.1.11</w:t>
            </w:r>
          </w:p>
        </w:tc>
        <w:tc>
          <w:tcPr>
            <w:tcW w:w="1146" w:type="dxa"/>
            <w:vAlign w:val="center"/>
          </w:tcPr>
          <w:p w14:paraId="5D997F9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64C0A975"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4E31D30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61894C66" w14:textId="77777777">
        <w:trPr>
          <w:trHeight w:val="397"/>
          <w:jc w:val="center"/>
        </w:trPr>
        <w:tc>
          <w:tcPr>
            <w:tcW w:w="709" w:type="dxa"/>
            <w:vAlign w:val="center"/>
          </w:tcPr>
          <w:p w14:paraId="52044167"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084DDEC5" w14:textId="77777777" w:rsidR="00E26FF0" w:rsidRPr="005B5CDB" w:rsidRDefault="00E26FF0">
            <w:pPr>
              <w:spacing w:line="276" w:lineRule="auto"/>
              <w:ind w:firstLine="420"/>
              <w:jc w:val="center"/>
              <w:rPr>
                <w:rStyle w:val="afc"/>
                <w:rFonts w:cs="Times New Roman"/>
              </w:rPr>
            </w:pPr>
          </w:p>
        </w:tc>
        <w:tc>
          <w:tcPr>
            <w:tcW w:w="2778" w:type="dxa"/>
            <w:vAlign w:val="center"/>
          </w:tcPr>
          <w:p w14:paraId="2E67D095"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设备声压级噪声</w:t>
            </w:r>
          </w:p>
        </w:tc>
        <w:tc>
          <w:tcPr>
            <w:tcW w:w="1145" w:type="dxa"/>
            <w:vAlign w:val="center"/>
          </w:tcPr>
          <w:p w14:paraId="5FB9B3A0"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5.2.1.12</w:t>
            </w:r>
          </w:p>
        </w:tc>
        <w:tc>
          <w:tcPr>
            <w:tcW w:w="1145" w:type="dxa"/>
            <w:vAlign w:val="center"/>
          </w:tcPr>
          <w:p w14:paraId="722CF69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6.2.1.12</w:t>
            </w:r>
          </w:p>
        </w:tc>
        <w:tc>
          <w:tcPr>
            <w:tcW w:w="1146" w:type="dxa"/>
            <w:vAlign w:val="center"/>
          </w:tcPr>
          <w:p w14:paraId="41FDB7AE"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3D7C758A"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6AB5F51D"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4EB21B21" w14:textId="77777777">
        <w:trPr>
          <w:trHeight w:val="397"/>
          <w:jc w:val="center"/>
        </w:trPr>
        <w:tc>
          <w:tcPr>
            <w:tcW w:w="709" w:type="dxa"/>
            <w:vAlign w:val="center"/>
          </w:tcPr>
          <w:p w14:paraId="42A14D7E"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3482" w:type="dxa"/>
            <w:gridSpan w:val="2"/>
            <w:vAlign w:val="center"/>
          </w:tcPr>
          <w:p w14:paraId="0411468A"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平急转换功能与运行状态</w:t>
            </w:r>
          </w:p>
        </w:tc>
        <w:tc>
          <w:tcPr>
            <w:tcW w:w="1145" w:type="dxa"/>
            <w:vAlign w:val="center"/>
          </w:tcPr>
          <w:p w14:paraId="6115D636"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5.2.2</w:t>
            </w:r>
          </w:p>
          <w:p w14:paraId="0F168E4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5.2.3.1</w:t>
            </w:r>
          </w:p>
          <w:p w14:paraId="3BFFD36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5.2.4.2</w:t>
            </w:r>
          </w:p>
          <w:p w14:paraId="2F12E3EE"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5.2.5.2</w:t>
            </w:r>
          </w:p>
          <w:p w14:paraId="25CBD574"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5.2.6.3</w:t>
            </w:r>
          </w:p>
        </w:tc>
        <w:tc>
          <w:tcPr>
            <w:tcW w:w="1145" w:type="dxa"/>
            <w:vAlign w:val="center"/>
          </w:tcPr>
          <w:p w14:paraId="1B79F63F"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6.2.2</w:t>
            </w:r>
          </w:p>
          <w:p w14:paraId="30E88B4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6.2.3.1</w:t>
            </w:r>
          </w:p>
          <w:p w14:paraId="64340C11"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6.2.4.2</w:t>
            </w:r>
          </w:p>
          <w:p w14:paraId="3BBFC9E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6.2.5.2</w:t>
            </w:r>
          </w:p>
          <w:p w14:paraId="17C89B4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6.2.6.3</w:t>
            </w:r>
          </w:p>
        </w:tc>
        <w:tc>
          <w:tcPr>
            <w:tcW w:w="1146" w:type="dxa"/>
            <w:vAlign w:val="center"/>
          </w:tcPr>
          <w:p w14:paraId="05F8FDD5"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3C2E997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62C22FD6"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5E68DBFC" w14:textId="77777777">
        <w:trPr>
          <w:trHeight w:val="397"/>
          <w:jc w:val="center"/>
        </w:trPr>
        <w:tc>
          <w:tcPr>
            <w:tcW w:w="709" w:type="dxa"/>
            <w:vAlign w:val="center"/>
          </w:tcPr>
          <w:p w14:paraId="73DA0801"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restart"/>
            <w:vAlign w:val="center"/>
          </w:tcPr>
          <w:p w14:paraId="2AA24D13"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安全</w:t>
            </w:r>
          </w:p>
          <w:p w14:paraId="0E71FD7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性能</w:t>
            </w:r>
          </w:p>
        </w:tc>
        <w:tc>
          <w:tcPr>
            <w:tcW w:w="2778" w:type="dxa"/>
            <w:vAlign w:val="center"/>
          </w:tcPr>
          <w:p w14:paraId="46163FE9"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设备安全性能</w:t>
            </w:r>
          </w:p>
        </w:tc>
        <w:tc>
          <w:tcPr>
            <w:tcW w:w="1145" w:type="dxa"/>
            <w:vAlign w:val="center"/>
          </w:tcPr>
          <w:p w14:paraId="5E9E9A85"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5.3.1</w:t>
            </w:r>
          </w:p>
        </w:tc>
        <w:tc>
          <w:tcPr>
            <w:tcW w:w="1145" w:type="dxa"/>
            <w:vAlign w:val="center"/>
          </w:tcPr>
          <w:p w14:paraId="059AC819"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6.3.1</w:t>
            </w:r>
          </w:p>
        </w:tc>
        <w:tc>
          <w:tcPr>
            <w:tcW w:w="1146" w:type="dxa"/>
            <w:vAlign w:val="center"/>
          </w:tcPr>
          <w:p w14:paraId="1DFB0A2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42C12DF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080C641A"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4164A0A6" w14:textId="77777777">
        <w:trPr>
          <w:trHeight w:val="397"/>
          <w:jc w:val="center"/>
        </w:trPr>
        <w:tc>
          <w:tcPr>
            <w:tcW w:w="709" w:type="dxa"/>
            <w:vAlign w:val="center"/>
          </w:tcPr>
          <w:p w14:paraId="1A9AA389"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39806C54" w14:textId="77777777" w:rsidR="00E26FF0" w:rsidRPr="005B5CDB" w:rsidRDefault="00E26FF0">
            <w:pPr>
              <w:spacing w:line="276" w:lineRule="auto"/>
              <w:ind w:firstLine="420"/>
              <w:jc w:val="center"/>
              <w:rPr>
                <w:rStyle w:val="afc"/>
                <w:rFonts w:cs="Times New Roman"/>
              </w:rPr>
            </w:pPr>
          </w:p>
        </w:tc>
        <w:tc>
          <w:tcPr>
            <w:tcW w:w="2778" w:type="dxa"/>
            <w:vAlign w:val="center"/>
          </w:tcPr>
          <w:p w14:paraId="0EC896C7"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设备制冷系统安全性能</w:t>
            </w:r>
          </w:p>
        </w:tc>
        <w:tc>
          <w:tcPr>
            <w:tcW w:w="1145" w:type="dxa"/>
            <w:vAlign w:val="center"/>
          </w:tcPr>
          <w:p w14:paraId="404D15FA"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5.3.2</w:t>
            </w:r>
          </w:p>
        </w:tc>
        <w:tc>
          <w:tcPr>
            <w:tcW w:w="1145" w:type="dxa"/>
            <w:vAlign w:val="center"/>
          </w:tcPr>
          <w:p w14:paraId="6850EECF"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6.3.2</w:t>
            </w:r>
          </w:p>
        </w:tc>
        <w:tc>
          <w:tcPr>
            <w:tcW w:w="1146" w:type="dxa"/>
            <w:vAlign w:val="center"/>
          </w:tcPr>
          <w:p w14:paraId="03E676F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3B6F57B8"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39851432"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1F8E5D65" w14:textId="77777777">
        <w:trPr>
          <w:trHeight w:val="397"/>
          <w:jc w:val="center"/>
        </w:trPr>
        <w:tc>
          <w:tcPr>
            <w:tcW w:w="709" w:type="dxa"/>
            <w:vAlign w:val="center"/>
          </w:tcPr>
          <w:p w14:paraId="57CCAFCA" w14:textId="77777777" w:rsidR="00E26FF0" w:rsidRPr="005B5CDB" w:rsidRDefault="00E26FF0">
            <w:pPr>
              <w:numPr>
                <w:ilvl w:val="0"/>
                <w:numId w:val="8"/>
              </w:numPr>
              <w:adjustRightInd w:val="0"/>
              <w:spacing w:line="276" w:lineRule="auto"/>
              <w:ind w:left="0" w:firstLineChars="0" w:firstLine="0"/>
              <w:jc w:val="center"/>
              <w:rPr>
                <w:rStyle w:val="afc"/>
                <w:rFonts w:cs="Times New Roman"/>
              </w:rPr>
            </w:pPr>
          </w:p>
        </w:tc>
        <w:tc>
          <w:tcPr>
            <w:tcW w:w="704" w:type="dxa"/>
            <w:vMerge/>
            <w:vAlign w:val="center"/>
          </w:tcPr>
          <w:p w14:paraId="6280C69A" w14:textId="77777777" w:rsidR="00E26FF0" w:rsidRPr="005B5CDB" w:rsidRDefault="00E26FF0">
            <w:pPr>
              <w:spacing w:line="276" w:lineRule="auto"/>
              <w:ind w:firstLine="420"/>
              <w:jc w:val="center"/>
              <w:rPr>
                <w:rStyle w:val="afc"/>
                <w:rFonts w:cs="Times New Roman"/>
              </w:rPr>
            </w:pPr>
          </w:p>
        </w:tc>
        <w:tc>
          <w:tcPr>
            <w:tcW w:w="2778" w:type="dxa"/>
            <w:vAlign w:val="center"/>
          </w:tcPr>
          <w:p w14:paraId="014FE335"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设备电力系统安全性能</w:t>
            </w:r>
          </w:p>
        </w:tc>
        <w:tc>
          <w:tcPr>
            <w:tcW w:w="1145" w:type="dxa"/>
            <w:vAlign w:val="center"/>
          </w:tcPr>
          <w:p w14:paraId="70CC12E3"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5.3.3</w:t>
            </w:r>
          </w:p>
        </w:tc>
        <w:tc>
          <w:tcPr>
            <w:tcW w:w="1145" w:type="dxa"/>
            <w:vAlign w:val="center"/>
          </w:tcPr>
          <w:p w14:paraId="5FFD75DE"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6.3.3</w:t>
            </w:r>
          </w:p>
        </w:tc>
        <w:tc>
          <w:tcPr>
            <w:tcW w:w="1146" w:type="dxa"/>
            <w:vAlign w:val="center"/>
          </w:tcPr>
          <w:p w14:paraId="199F9E24"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5" w:type="dxa"/>
            <w:vAlign w:val="center"/>
          </w:tcPr>
          <w:p w14:paraId="1B82926A"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c>
          <w:tcPr>
            <w:tcW w:w="1146" w:type="dxa"/>
            <w:vAlign w:val="center"/>
          </w:tcPr>
          <w:p w14:paraId="7B379CFC" w14:textId="77777777" w:rsidR="00E26FF0" w:rsidRPr="005B5CDB" w:rsidRDefault="00000000">
            <w:pPr>
              <w:spacing w:line="276" w:lineRule="auto"/>
              <w:ind w:firstLineChars="0" w:firstLine="0"/>
              <w:jc w:val="center"/>
              <w:rPr>
                <w:rStyle w:val="afc"/>
                <w:rFonts w:cs="Times New Roman"/>
              </w:rPr>
            </w:pPr>
            <w:r w:rsidRPr="005B5CDB">
              <w:rPr>
                <w:rStyle w:val="afc"/>
                <w:rFonts w:cs="Times New Roman"/>
              </w:rPr>
              <w:t>√</w:t>
            </w:r>
          </w:p>
        </w:tc>
      </w:tr>
      <w:tr w:rsidR="00E26FF0" w:rsidRPr="005B5CDB" w14:paraId="4CC7CE23" w14:textId="77777777">
        <w:trPr>
          <w:trHeight w:val="397"/>
          <w:jc w:val="center"/>
        </w:trPr>
        <w:tc>
          <w:tcPr>
            <w:tcW w:w="9918" w:type="dxa"/>
            <w:gridSpan w:val="8"/>
            <w:vAlign w:val="center"/>
          </w:tcPr>
          <w:p w14:paraId="26DAFCF6" w14:textId="77777777" w:rsidR="00E26FF0" w:rsidRPr="005B5CDB" w:rsidRDefault="00000000">
            <w:pPr>
              <w:spacing w:line="276" w:lineRule="auto"/>
              <w:ind w:firstLineChars="100" w:firstLine="210"/>
              <w:rPr>
                <w:rStyle w:val="afc"/>
                <w:rFonts w:cs="Times New Roman"/>
              </w:rPr>
            </w:pPr>
            <w:r w:rsidRPr="005B5CDB">
              <w:rPr>
                <w:rStyle w:val="afc"/>
                <w:rFonts w:cs="Times New Roman"/>
              </w:rPr>
              <w:t>注：</w:t>
            </w:r>
            <w:r w:rsidRPr="005B5CDB">
              <w:rPr>
                <w:rStyle w:val="afc"/>
                <w:rFonts w:cs="Times New Roman"/>
              </w:rPr>
              <w:t>1. “√”</w:t>
            </w:r>
            <w:r w:rsidRPr="005B5CDB">
              <w:rPr>
                <w:rStyle w:val="afc"/>
                <w:rFonts w:cs="Times New Roman"/>
              </w:rPr>
              <w:t>代表适用，</w:t>
            </w:r>
            <w:r w:rsidRPr="005B5CDB">
              <w:rPr>
                <w:rStyle w:val="afc"/>
                <w:rFonts w:cs="Times New Roman"/>
              </w:rPr>
              <w:t>“—”</w:t>
            </w:r>
            <w:r w:rsidRPr="005B5CDB">
              <w:rPr>
                <w:rStyle w:val="afc"/>
                <w:rFonts w:cs="Times New Roman"/>
              </w:rPr>
              <w:t>代表不适用；</w:t>
            </w:r>
          </w:p>
          <w:p w14:paraId="576EB2A2" w14:textId="77777777" w:rsidR="00E26FF0" w:rsidRPr="005B5CDB" w:rsidRDefault="00000000">
            <w:pPr>
              <w:spacing w:line="276" w:lineRule="auto"/>
              <w:ind w:firstLineChars="300" w:firstLine="630"/>
              <w:rPr>
                <w:rStyle w:val="afc"/>
                <w:rFonts w:cs="Times New Roman"/>
              </w:rPr>
            </w:pPr>
            <w:r w:rsidRPr="005B5CDB">
              <w:rPr>
                <w:rStyle w:val="afc"/>
                <w:rFonts w:cs="Times New Roman"/>
              </w:rPr>
              <w:t xml:space="preserve">2.  </w:t>
            </w:r>
            <w:r w:rsidRPr="005B5CDB">
              <w:rPr>
                <w:rStyle w:val="afc"/>
                <w:rFonts w:cs="Times New Roman"/>
              </w:rPr>
              <w:t>未设置的功能不需检验。</w:t>
            </w:r>
          </w:p>
        </w:tc>
      </w:tr>
    </w:tbl>
    <w:p w14:paraId="09A5F9F3" w14:textId="77777777" w:rsidR="00E26FF0" w:rsidRPr="005B5CDB" w:rsidRDefault="00000000">
      <w:pPr>
        <w:pStyle w:val="2"/>
        <w:rPr>
          <w:rFonts w:cs="Times New Roman"/>
        </w:rPr>
      </w:pPr>
      <w:bookmarkStart w:id="29" w:name="_Toc177567101"/>
      <w:r w:rsidRPr="005B5CDB">
        <w:rPr>
          <w:rFonts w:cs="Times New Roman"/>
        </w:rPr>
        <w:t xml:space="preserve">7.2  </w:t>
      </w:r>
      <w:r w:rsidRPr="005B5CDB">
        <w:rPr>
          <w:rFonts w:cs="Times New Roman"/>
        </w:rPr>
        <w:t>抽样检验</w:t>
      </w:r>
      <w:bookmarkEnd w:id="29"/>
    </w:p>
    <w:p w14:paraId="2932AAC3" w14:textId="77777777" w:rsidR="00E26FF0" w:rsidRPr="005B5CDB" w:rsidRDefault="00000000">
      <w:pPr>
        <w:pStyle w:val="af9"/>
        <w:tabs>
          <w:tab w:val="clear" w:pos="4201"/>
          <w:tab w:val="center" w:pos="567"/>
        </w:tabs>
        <w:spacing w:line="300" w:lineRule="auto"/>
        <w:rPr>
          <w:rFonts w:ascii="Times New Roman"/>
        </w:rPr>
      </w:pPr>
      <w:r w:rsidRPr="005B5CDB">
        <w:rPr>
          <w:rFonts w:ascii="Times New Roman"/>
        </w:rPr>
        <w:t>应从出厂检验合格的设备中进行抽样，抽样数量按同型号机组每年每</w:t>
      </w:r>
      <w:r w:rsidRPr="005B5CDB">
        <w:rPr>
          <w:rFonts w:ascii="Times New Roman"/>
        </w:rPr>
        <w:t>20</w:t>
      </w:r>
      <w:r w:rsidRPr="005B5CDB">
        <w:rPr>
          <w:rFonts w:ascii="Times New Roman"/>
        </w:rPr>
        <w:t>台抽</w:t>
      </w:r>
      <w:r w:rsidRPr="005B5CDB">
        <w:rPr>
          <w:rFonts w:ascii="Times New Roman"/>
        </w:rPr>
        <w:t>1</w:t>
      </w:r>
      <w:r w:rsidRPr="005B5CDB">
        <w:rPr>
          <w:rFonts w:ascii="Times New Roman"/>
        </w:rPr>
        <w:t>台（不足</w:t>
      </w:r>
      <w:r w:rsidRPr="005B5CDB">
        <w:rPr>
          <w:rFonts w:ascii="Times New Roman"/>
        </w:rPr>
        <w:t>20</w:t>
      </w:r>
      <w:r w:rsidRPr="005B5CDB">
        <w:rPr>
          <w:rFonts w:ascii="Times New Roman"/>
        </w:rPr>
        <w:t>台抽</w:t>
      </w:r>
      <w:r w:rsidRPr="005B5CDB">
        <w:rPr>
          <w:rFonts w:ascii="Times New Roman"/>
        </w:rPr>
        <w:t>1</w:t>
      </w:r>
      <w:r w:rsidRPr="005B5CDB">
        <w:rPr>
          <w:rFonts w:ascii="Times New Roman"/>
        </w:rPr>
        <w:t>台），产量较大时抽样时间应为每生产</w:t>
      </w:r>
      <w:r w:rsidRPr="005B5CDB">
        <w:rPr>
          <w:rFonts w:ascii="Times New Roman"/>
        </w:rPr>
        <w:t>20</w:t>
      </w:r>
      <w:r w:rsidRPr="005B5CDB">
        <w:rPr>
          <w:rFonts w:ascii="Times New Roman"/>
        </w:rPr>
        <w:t>台抽</w:t>
      </w:r>
      <w:r w:rsidRPr="005B5CDB">
        <w:rPr>
          <w:rFonts w:ascii="Times New Roman"/>
        </w:rPr>
        <w:t>1</w:t>
      </w:r>
      <w:r w:rsidRPr="005B5CDB">
        <w:rPr>
          <w:rFonts w:ascii="Times New Roman"/>
        </w:rPr>
        <w:t>台。</w:t>
      </w:r>
    </w:p>
    <w:p w14:paraId="17CDBFED" w14:textId="77777777" w:rsidR="00E26FF0" w:rsidRPr="005B5CDB" w:rsidRDefault="00000000">
      <w:pPr>
        <w:pStyle w:val="2"/>
        <w:rPr>
          <w:rFonts w:cs="Times New Roman"/>
        </w:rPr>
      </w:pPr>
      <w:bookmarkStart w:id="30" w:name="_Toc177567102"/>
      <w:r w:rsidRPr="005B5CDB">
        <w:rPr>
          <w:rFonts w:cs="Times New Roman"/>
        </w:rPr>
        <w:t xml:space="preserve">7.3  </w:t>
      </w:r>
      <w:r w:rsidRPr="005B5CDB">
        <w:rPr>
          <w:rFonts w:cs="Times New Roman"/>
        </w:rPr>
        <w:t>型式检验</w:t>
      </w:r>
      <w:bookmarkEnd w:id="30"/>
    </w:p>
    <w:p w14:paraId="3E166BC7" w14:textId="77777777" w:rsidR="00E26FF0" w:rsidRPr="005B5CDB" w:rsidRDefault="00000000">
      <w:pPr>
        <w:pStyle w:val="af9"/>
        <w:tabs>
          <w:tab w:val="clear" w:pos="4201"/>
          <w:tab w:val="center" w:pos="567"/>
        </w:tabs>
        <w:spacing w:line="300" w:lineRule="auto"/>
        <w:rPr>
          <w:rFonts w:ascii="Times New Roman"/>
        </w:rPr>
      </w:pPr>
      <w:r w:rsidRPr="005B5CDB">
        <w:rPr>
          <w:rFonts w:ascii="Times New Roman"/>
        </w:rPr>
        <w:t>新产品或定型产品做出重大改进时，第一台出产设备应进行型式检验。</w:t>
      </w:r>
    </w:p>
    <w:p w14:paraId="27F1D599" w14:textId="77777777" w:rsidR="00E26FF0" w:rsidRPr="005B5CDB" w:rsidRDefault="00000000">
      <w:pPr>
        <w:pStyle w:val="2"/>
        <w:rPr>
          <w:rFonts w:cs="Times New Roman"/>
        </w:rPr>
      </w:pPr>
      <w:bookmarkStart w:id="31" w:name="_Toc177567103"/>
      <w:r w:rsidRPr="005B5CDB">
        <w:rPr>
          <w:rFonts w:cs="Times New Roman"/>
        </w:rPr>
        <w:t xml:space="preserve">7.4  </w:t>
      </w:r>
      <w:r w:rsidRPr="005B5CDB">
        <w:rPr>
          <w:rFonts w:cs="Times New Roman"/>
        </w:rPr>
        <w:t>判定标准</w:t>
      </w:r>
      <w:bookmarkEnd w:id="31"/>
    </w:p>
    <w:p w14:paraId="318DE646" w14:textId="77777777" w:rsidR="00E26FF0" w:rsidRPr="005B5CDB" w:rsidRDefault="00000000">
      <w:pPr>
        <w:pStyle w:val="af9"/>
        <w:tabs>
          <w:tab w:val="clear" w:pos="4201"/>
          <w:tab w:val="center" w:pos="567"/>
        </w:tabs>
        <w:spacing w:line="300" w:lineRule="auto"/>
        <w:rPr>
          <w:rFonts w:ascii="Times New Roman"/>
        </w:rPr>
      </w:pPr>
      <w:r w:rsidRPr="005B5CDB">
        <w:rPr>
          <w:rFonts w:ascii="Times New Roman"/>
        </w:rPr>
        <w:t>检验项目全部符合表</w:t>
      </w:r>
      <w:r w:rsidRPr="005B5CDB">
        <w:rPr>
          <w:rFonts w:ascii="Times New Roman"/>
        </w:rPr>
        <w:t>3</w:t>
      </w:r>
      <w:r w:rsidRPr="005B5CDB">
        <w:rPr>
          <w:rFonts w:ascii="Times New Roman"/>
        </w:rPr>
        <w:t>的规定时，判定为检验合格。若有不合格项，应采取改正措施后复验，若仍不合格应判定检验不合格。</w:t>
      </w:r>
    </w:p>
    <w:p w14:paraId="7D318AD4" w14:textId="77777777" w:rsidR="00E26FF0" w:rsidRPr="005B5CDB" w:rsidRDefault="00000000">
      <w:pPr>
        <w:pStyle w:val="1"/>
        <w:numPr>
          <w:ilvl w:val="0"/>
          <w:numId w:val="7"/>
        </w:numPr>
        <w:spacing w:beforeLines="100" w:before="312" w:afterLines="100" w:after="312"/>
        <w:ind w:firstLineChars="0"/>
        <w:jc w:val="left"/>
        <w:rPr>
          <w:rFonts w:cs="Times New Roman"/>
          <w:b w:val="0"/>
        </w:rPr>
      </w:pPr>
      <w:bookmarkStart w:id="32" w:name="_Toc177567104"/>
      <w:r w:rsidRPr="005B5CDB">
        <w:rPr>
          <w:rFonts w:cs="Times New Roman"/>
          <w:b w:val="0"/>
        </w:rPr>
        <w:t>标志、包装、运输和贮存</w:t>
      </w:r>
      <w:bookmarkEnd w:id="32"/>
    </w:p>
    <w:p w14:paraId="70A7E98A" w14:textId="77777777" w:rsidR="00E26FF0" w:rsidRPr="005B5CDB" w:rsidRDefault="00000000">
      <w:pPr>
        <w:pStyle w:val="2"/>
        <w:rPr>
          <w:rFonts w:cs="Times New Roman"/>
        </w:rPr>
      </w:pPr>
      <w:bookmarkStart w:id="33" w:name="_Toc177567105"/>
      <w:r w:rsidRPr="005B5CDB">
        <w:rPr>
          <w:rFonts w:cs="Times New Roman"/>
        </w:rPr>
        <w:t xml:space="preserve">8.1  </w:t>
      </w:r>
      <w:r w:rsidRPr="005B5CDB">
        <w:rPr>
          <w:rFonts w:cs="Times New Roman"/>
        </w:rPr>
        <w:t>标志</w:t>
      </w:r>
      <w:bookmarkEnd w:id="33"/>
    </w:p>
    <w:p w14:paraId="74B73D27" w14:textId="77777777" w:rsidR="00E26FF0" w:rsidRPr="005B5CDB" w:rsidRDefault="00000000">
      <w:pPr>
        <w:pStyle w:val="af9"/>
        <w:numPr>
          <w:ilvl w:val="0"/>
          <w:numId w:val="9"/>
        </w:numPr>
        <w:tabs>
          <w:tab w:val="clear" w:pos="4201"/>
          <w:tab w:val="center" w:pos="567"/>
        </w:tabs>
        <w:spacing w:line="300" w:lineRule="auto"/>
        <w:ind w:left="0" w:firstLineChars="0" w:firstLine="0"/>
        <w:rPr>
          <w:rFonts w:ascii="Times New Roman"/>
        </w:rPr>
      </w:pPr>
      <w:r w:rsidRPr="005B5CDB">
        <w:rPr>
          <w:rFonts w:ascii="Times New Roman"/>
        </w:rPr>
        <w:t>设备应采用耐久性铭牌，并固定在明显部位。铭牌尺寸和技术要求应符合</w:t>
      </w:r>
      <w:r w:rsidRPr="005B5CDB">
        <w:rPr>
          <w:rFonts w:ascii="Times New Roman"/>
        </w:rPr>
        <w:t>GB/T 13306</w:t>
      </w:r>
      <w:r w:rsidRPr="005B5CDB">
        <w:rPr>
          <w:rFonts w:ascii="Times New Roman"/>
        </w:rPr>
        <w:t>的有关规定，且铭牌上应标示内容包括：</w:t>
      </w:r>
    </w:p>
    <w:p w14:paraId="34B20245" w14:textId="11F167D9" w:rsidR="00E26FF0" w:rsidRPr="005B5CDB" w:rsidRDefault="00000000" w:rsidP="002F7600">
      <w:pPr>
        <w:pStyle w:val="af9"/>
        <w:numPr>
          <w:ilvl w:val="0"/>
          <w:numId w:val="32"/>
        </w:numPr>
        <w:tabs>
          <w:tab w:val="clear" w:pos="4201"/>
          <w:tab w:val="center" w:pos="709"/>
          <w:tab w:val="center" w:pos="1134"/>
        </w:tabs>
        <w:spacing w:line="300" w:lineRule="auto"/>
        <w:ind w:firstLineChars="0"/>
        <w:rPr>
          <w:rFonts w:ascii="Times New Roman"/>
        </w:rPr>
      </w:pPr>
      <w:r w:rsidRPr="005B5CDB">
        <w:rPr>
          <w:rFonts w:ascii="Times New Roman"/>
        </w:rPr>
        <w:t>制造厂的名称；</w:t>
      </w:r>
    </w:p>
    <w:p w14:paraId="2C0DE9B5" w14:textId="7529ABC6" w:rsidR="00E26FF0" w:rsidRPr="005B5CDB" w:rsidRDefault="00000000" w:rsidP="002F7600">
      <w:pPr>
        <w:pStyle w:val="af9"/>
        <w:numPr>
          <w:ilvl w:val="0"/>
          <w:numId w:val="32"/>
        </w:numPr>
        <w:tabs>
          <w:tab w:val="clear" w:pos="4201"/>
          <w:tab w:val="center" w:pos="709"/>
          <w:tab w:val="center" w:pos="1134"/>
        </w:tabs>
        <w:spacing w:line="300" w:lineRule="auto"/>
        <w:ind w:firstLineChars="0"/>
        <w:rPr>
          <w:rFonts w:ascii="Times New Roman"/>
        </w:rPr>
      </w:pPr>
      <w:r w:rsidRPr="005B5CDB">
        <w:rPr>
          <w:rFonts w:ascii="Times New Roman"/>
        </w:rPr>
        <w:t>产品型号和名称；</w:t>
      </w:r>
    </w:p>
    <w:p w14:paraId="2CCB9A06" w14:textId="5AAFB0C2" w:rsidR="00E26FF0" w:rsidRPr="005B5CDB" w:rsidRDefault="00000000" w:rsidP="002F7600">
      <w:pPr>
        <w:pStyle w:val="af9"/>
        <w:numPr>
          <w:ilvl w:val="0"/>
          <w:numId w:val="32"/>
        </w:numPr>
        <w:tabs>
          <w:tab w:val="clear" w:pos="4201"/>
          <w:tab w:val="center" w:pos="709"/>
          <w:tab w:val="center" w:pos="1134"/>
        </w:tabs>
        <w:spacing w:line="300" w:lineRule="auto"/>
        <w:ind w:firstLineChars="0"/>
        <w:rPr>
          <w:rFonts w:ascii="Times New Roman"/>
        </w:rPr>
      </w:pPr>
      <w:r w:rsidRPr="005B5CDB">
        <w:rPr>
          <w:rFonts w:ascii="Times New Roman"/>
        </w:rPr>
        <w:t>平急两用的主要技术性能参数（包括：制冷量、制热量、风量、加湿量、机外静压、过滤效率、制冷剂代号及其充注量、电压、频率、相数、总功率、电流和质量，等）；</w:t>
      </w:r>
    </w:p>
    <w:p w14:paraId="19E0A6C8" w14:textId="211CD6A0" w:rsidR="00E26FF0" w:rsidRPr="005B5CDB" w:rsidRDefault="00000000" w:rsidP="002F7600">
      <w:pPr>
        <w:pStyle w:val="af9"/>
        <w:numPr>
          <w:ilvl w:val="0"/>
          <w:numId w:val="32"/>
        </w:numPr>
        <w:tabs>
          <w:tab w:val="clear" w:pos="4201"/>
          <w:tab w:val="center" w:pos="709"/>
          <w:tab w:val="center" w:pos="1134"/>
        </w:tabs>
        <w:spacing w:line="300" w:lineRule="auto"/>
        <w:ind w:firstLineChars="0"/>
        <w:rPr>
          <w:rFonts w:ascii="Times New Roman"/>
        </w:rPr>
      </w:pPr>
      <w:r w:rsidRPr="005B5CDB">
        <w:rPr>
          <w:rFonts w:ascii="Times New Roman"/>
        </w:rPr>
        <w:t>产品出厂编号；</w:t>
      </w:r>
    </w:p>
    <w:p w14:paraId="5A6B0EE3" w14:textId="6A626AED" w:rsidR="00E26FF0" w:rsidRPr="005B5CDB" w:rsidRDefault="00000000" w:rsidP="002F7600">
      <w:pPr>
        <w:pStyle w:val="af9"/>
        <w:numPr>
          <w:ilvl w:val="0"/>
          <w:numId w:val="32"/>
        </w:numPr>
        <w:tabs>
          <w:tab w:val="clear" w:pos="4201"/>
          <w:tab w:val="center" w:pos="709"/>
          <w:tab w:val="center" w:pos="1134"/>
        </w:tabs>
        <w:spacing w:line="300" w:lineRule="auto"/>
        <w:ind w:firstLineChars="0"/>
        <w:rPr>
          <w:rFonts w:ascii="Times New Roman"/>
        </w:rPr>
      </w:pPr>
      <w:r w:rsidRPr="005B5CDB">
        <w:rPr>
          <w:rFonts w:ascii="Times New Roman"/>
        </w:rPr>
        <w:t>制造年月。</w:t>
      </w:r>
    </w:p>
    <w:p w14:paraId="5826F833" w14:textId="77777777" w:rsidR="00E26FF0" w:rsidRPr="005B5CDB" w:rsidRDefault="00000000">
      <w:pPr>
        <w:pStyle w:val="af9"/>
        <w:numPr>
          <w:ilvl w:val="0"/>
          <w:numId w:val="9"/>
        </w:numPr>
        <w:tabs>
          <w:tab w:val="clear" w:pos="4201"/>
          <w:tab w:val="center" w:pos="567"/>
        </w:tabs>
        <w:spacing w:line="300" w:lineRule="auto"/>
        <w:ind w:left="0" w:firstLineChars="0" w:firstLine="0"/>
        <w:rPr>
          <w:rFonts w:ascii="Times New Roman"/>
        </w:rPr>
      </w:pPr>
      <w:r w:rsidRPr="005B5CDB">
        <w:rPr>
          <w:rFonts w:ascii="Times New Roman"/>
        </w:rPr>
        <w:lastRenderedPageBreak/>
        <w:t>设备上应有标明运行状态的标志，包括通风机旋转方向箭头、指示仪表、控制按钮标记等。</w:t>
      </w:r>
    </w:p>
    <w:p w14:paraId="6A0C9F48" w14:textId="77777777" w:rsidR="00E26FF0" w:rsidRPr="005B5CDB" w:rsidRDefault="00000000">
      <w:pPr>
        <w:pStyle w:val="af9"/>
        <w:numPr>
          <w:ilvl w:val="0"/>
          <w:numId w:val="9"/>
        </w:numPr>
        <w:tabs>
          <w:tab w:val="clear" w:pos="4201"/>
          <w:tab w:val="center" w:pos="567"/>
        </w:tabs>
        <w:spacing w:line="300" w:lineRule="auto"/>
        <w:ind w:left="0" w:firstLineChars="0" w:firstLine="0"/>
        <w:rPr>
          <w:rFonts w:ascii="Times New Roman"/>
        </w:rPr>
      </w:pPr>
      <w:r w:rsidRPr="005B5CDB">
        <w:rPr>
          <w:rFonts w:ascii="Times New Roman"/>
        </w:rPr>
        <w:t>设备的合格证应包括以下内容：</w:t>
      </w:r>
    </w:p>
    <w:p w14:paraId="531F73D1" w14:textId="77777777" w:rsidR="00E26FF0" w:rsidRPr="005B5CDB" w:rsidRDefault="00000000" w:rsidP="002F7600">
      <w:pPr>
        <w:pStyle w:val="af9"/>
        <w:numPr>
          <w:ilvl w:val="0"/>
          <w:numId w:val="34"/>
        </w:numPr>
        <w:tabs>
          <w:tab w:val="clear" w:pos="4201"/>
          <w:tab w:val="center" w:pos="709"/>
          <w:tab w:val="center" w:pos="1134"/>
        </w:tabs>
        <w:spacing w:line="300" w:lineRule="auto"/>
        <w:ind w:firstLineChars="0"/>
        <w:rPr>
          <w:rFonts w:ascii="Times New Roman"/>
        </w:rPr>
      </w:pPr>
      <w:r w:rsidRPr="005B5CDB">
        <w:rPr>
          <w:rFonts w:ascii="Times New Roman"/>
        </w:rPr>
        <w:t>产品型号和名称</w:t>
      </w:r>
    </w:p>
    <w:p w14:paraId="414AE740" w14:textId="77777777" w:rsidR="00E26FF0" w:rsidRPr="005B5CDB" w:rsidRDefault="00000000" w:rsidP="002F7600">
      <w:pPr>
        <w:pStyle w:val="af9"/>
        <w:numPr>
          <w:ilvl w:val="0"/>
          <w:numId w:val="34"/>
        </w:numPr>
        <w:tabs>
          <w:tab w:val="clear" w:pos="4201"/>
          <w:tab w:val="center" w:pos="709"/>
          <w:tab w:val="center" w:pos="1134"/>
        </w:tabs>
        <w:spacing w:line="300" w:lineRule="auto"/>
        <w:ind w:firstLineChars="0"/>
        <w:rPr>
          <w:rFonts w:ascii="Times New Roman"/>
        </w:rPr>
      </w:pPr>
      <w:r w:rsidRPr="005B5CDB">
        <w:rPr>
          <w:rFonts w:ascii="Times New Roman"/>
        </w:rPr>
        <w:t>产品出厂编号</w:t>
      </w:r>
    </w:p>
    <w:p w14:paraId="2C65C4A5" w14:textId="77777777" w:rsidR="00E26FF0" w:rsidRPr="005B5CDB" w:rsidRDefault="00000000" w:rsidP="002F7600">
      <w:pPr>
        <w:pStyle w:val="af9"/>
        <w:numPr>
          <w:ilvl w:val="0"/>
          <w:numId w:val="34"/>
        </w:numPr>
        <w:tabs>
          <w:tab w:val="clear" w:pos="4201"/>
          <w:tab w:val="center" w:pos="709"/>
          <w:tab w:val="center" w:pos="1134"/>
        </w:tabs>
        <w:spacing w:line="300" w:lineRule="auto"/>
        <w:ind w:firstLineChars="0"/>
        <w:rPr>
          <w:rFonts w:ascii="Times New Roman"/>
        </w:rPr>
      </w:pPr>
      <w:r w:rsidRPr="005B5CDB">
        <w:rPr>
          <w:rFonts w:ascii="Times New Roman"/>
        </w:rPr>
        <w:t>检验员签字和印章</w:t>
      </w:r>
    </w:p>
    <w:p w14:paraId="1DEDE806" w14:textId="77777777" w:rsidR="00E26FF0" w:rsidRPr="005B5CDB" w:rsidRDefault="00000000" w:rsidP="002F7600">
      <w:pPr>
        <w:pStyle w:val="af9"/>
        <w:numPr>
          <w:ilvl w:val="0"/>
          <w:numId w:val="34"/>
        </w:numPr>
        <w:tabs>
          <w:tab w:val="clear" w:pos="4201"/>
          <w:tab w:val="center" w:pos="709"/>
          <w:tab w:val="center" w:pos="1134"/>
        </w:tabs>
        <w:spacing w:line="300" w:lineRule="auto"/>
        <w:ind w:firstLineChars="0"/>
        <w:rPr>
          <w:rFonts w:ascii="Times New Roman"/>
        </w:rPr>
      </w:pPr>
      <w:r w:rsidRPr="005B5CDB">
        <w:rPr>
          <w:rFonts w:ascii="Times New Roman"/>
        </w:rPr>
        <w:t>检验日期</w:t>
      </w:r>
    </w:p>
    <w:p w14:paraId="23BEA91C" w14:textId="77777777" w:rsidR="00E26FF0" w:rsidRPr="005B5CDB" w:rsidRDefault="00000000">
      <w:pPr>
        <w:pStyle w:val="af9"/>
        <w:numPr>
          <w:ilvl w:val="2"/>
          <w:numId w:val="11"/>
        </w:numPr>
        <w:tabs>
          <w:tab w:val="clear" w:pos="4201"/>
          <w:tab w:val="center" w:pos="709"/>
          <w:tab w:val="center" w:pos="1134"/>
        </w:tabs>
        <w:spacing w:line="300" w:lineRule="auto"/>
        <w:ind w:firstLineChars="0"/>
        <w:rPr>
          <w:rFonts w:ascii="Times New Roman"/>
        </w:rPr>
      </w:pPr>
      <w:r w:rsidRPr="005B5CDB">
        <w:rPr>
          <w:rFonts w:ascii="Times New Roman"/>
        </w:rPr>
        <w:t>设备的说明书应包括以下内容：</w:t>
      </w:r>
    </w:p>
    <w:p w14:paraId="48FA7925"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产品型号和名称</w:t>
      </w:r>
    </w:p>
    <w:p w14:paraId="2F20725E"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适用范围</w:t>
      </w:r>
    </w:p>
    <w:p w14:paraId="333151F9"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执行标准</w:t>
      </w:r>
    </w:p>
    <w:p w14:paraId="34229AA0"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风机动力特性曲线</w:t>
      </w:r>
    </w:p>
    <w:p w14:paraId="1116BCDF"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设备结构示意图</w:t>
      </w:r>
    </w:p>
    <w:p w14:paraId="48AB7E97"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制冷系统图</w:t>
      </w:r>
    </w:p>
    <w:p w14:paraId="7E4A2BE0"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电路图及接线图</w:t>
      </w:r>
    </w:p>
    <w:p w14:paraId="040A3DE5"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电力系统参数</w:t>
      </w:r>
    </w:p>
    <w:p w14:paraId="070E0379"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备件目录和必要的易损零件图</w:t>
      </w:r>
    </w:p>
    <w:p w14:paraId="21778552"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安装说明和要求</w:t>
      </w:r>
    </w:p>
    <w:p w14:paraId="773C45B5"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使用说明，维修和保养注意事项</w:t>
      </w:r>
    </w:p>
    <w:p w14:paraId="62560095"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装箱单</w:t>
      </w:r>
    </w:p>
    <w:p w14:paraId="140A65C1" w14:textId="77777777" w:rsidR="00E26FF0" w:rsidRPr="005B5CDB" w:rsidRDefault="00000000" w:rsidP="002F7600">
      <w:pPr>
        <w:pStyle w:val="af9"/>
        <w:numPr>
          <w:ilvl w:val="0"/>
          <w:numId w:val="33"/>
        </w:numPr>
        <w:tabs>
          <w:tab w:val="clear" w:pos="4201"/>
          <w:tab w:val="center" w:pos="709"/>
          <w:tab w:val="center" w:pos="1134"/>
        </w:tabs>
        <w:spacing w:line="300" w:lineRule="auto"/>
        <w:ind w:firstLineChars="0"/>
        <w:rPr>
          <w:rFonts w:ascii="Times New Roman"/>
        </w:rPr>
      </w:pPr>
      <w:r w:rsidRPr="005B5CDB">
        <w:rPr>
          <w:rFonts w:ascii="Times New Roman"/>
        </w:rPr>
        <w:t>消毒和清洁的方法</w:t>
      </w:r>
    </w:p>
    <w:p w14:paraId="18613F0E" w14:textId="77777777" w:rsidR="00E26FF0" w:rsidRPr="005B5CDB" w:rsidRDefault="00000000">
      <w:pPr>
        <w:pStyle w:val="2"/>
        <w:rPr>
          <w:rFonts w:cs="Times New Roman"/>
        </w:rPr>
      </w:pPr>
      <w:bookmarkStart w:id="34" w:name="_Toc177567106"/>
      <w:r w:rsidRPr="005B5CDB">
        <w:rPr>
          <w:rFonts w:cs="Times New Roman"/>
        </w:rPr>
        <w:t xml:space="preserve">8.2  </w:t>
      </w:r>
      <w:r w:rsidRPr="005B5CDB">
        <w:rPr>
          <w:rFonts w:cs="Times New Roman"/>
        </w:rPr>
        <w:t>包装</w:t>
      </w:r>
      <w:bookmarkEnd w:id="34"/>
    </w:p>
    <w:p w14:paraId="70599AE2" w14:textId="77777777" w:rsidR="00E26FF0" w:rsidRPr="005B5CDB" w:rsidRDefault="00000000">
      <w:pPr>
        <w:pStyle w:val="af9"/>
        <w:numPr>
          <w:ilvl w:val="0"/>
          <w:numId w:val="13"/>
        </w:numPr>
        <w:tabs>
          <w:tab w:val="clear" w:pos="4201"/>
          <w:tab w:val="center" w:pos="567"/>
        </w:tabs>
        <w:spacing w:line="300" w:lineRule="auto"/>
        <w:ind w:left="567" w:hangingChars="270" w:hanging="567"/>
        <w:rPr>
          <w:rFonts w:ascii="Times New Roman"/>
        </w:rPr>
      </w:pPr>
      <w:r w:rsidRPr="005B5CDB">
        <w:rPr>
          <w:rFonts w:ascii="Times New Roman"/>
        </w:rPr>
        <w:t>设备在包装前应进行清洁、灭菌、干燥、防锈处理，并确保制冷剂注入量满足使用要求；设备各功能段宜按各自要求进行包装。</w:t>
      </w:r>
    </w:p>
    <w:p w14:paraId="0EB82458" w14:textId="1C8663E9" w:rsidR="00E26FF0" w:rsidRPr="005B5CDB" w:rsidRDefault="00000000">
      <w:pPr>
        <w:pStyle w:val="af9"/>
        <w:numPr>
          <w:ilvl w:val="0"/>
          <w:numId w:val="13"/>
        </w:numPr>
        <w:tabs>
          <w:tab w:val="clear" w:pos="4201"/>
          <w:tab w:val="center" w:pos="567"/>
        </w:tabs>
        <w:spacing w:line="300" w:lineRule="auto"/>
        <w:ind w:left="567" w:hangingChars="270" w:hanging="567"/>
        <w:rPr>
          <w:rFonts w:ascii="Times New Roman"/>
        </w:rPr>
      </w:pPr>
      <w:r w:rsidRPr="005B5CDB">
        <w:rPr>
          <w:rFonts w:ascii="Times New Roman"/>
        </w:rPr>
        <w:t>设备应外套塑料包装或防潮纸，并应固定在箱内；外包装应</w:t>
      </w:r>
      <w:r w:rsidR="00EB7333">
        <w:rPr>
          <w:rFonts w:ascii="Times New Roman" w:hint="eastAsia"/>
        </w:rPr>
        <w:t>捆</w:t>
      </w:r>
      <w:r w:rsidRPr="005B5CDB">
        <w:rPr>
          <w:rFonts w:ascii="Times New Roman"/>
        </w:rPr>
        <w:t>扎牢固，并应有避免运</w:t>
      </w:r>
      <w:r w:rsidR="00EB7333">
        <w:rPr>
          <w:rFonts w:ascii="Times New Roman" w:hint="eastAsia"/>
        </w:rPr>
        <w:t>输</w:t>
      </w:r>
      <w:r w:rsidR="00C63EA6">
        <w:rPr>
          <w:rFonts w:ascii="Times New Roman" w:hint="eastAsia"/>
        </w:rPr>
        <w:t>途</w:t>
      </w:r>
      <w:r w:rsidRPr="005B5CDB">
        <w:rPr>
          <w:rFonts w:ascii="Times New Roman"/>
        </w:rPr>
        <w:t>中受潮和机械损伤的措施。</w:t>
      </w:r>
    </w:p>
    <w:p w14:paraId="4956FB57" w14:textId="77777777" w:rsidR="00E26FF0" w:rsidRPr="005B5CDB" w:rsidRDefault="00000000">
      <w:pPr>
        <w:pStyle w:val="af9"/>
        <w:numPr>
          <w:ilvl w:val="0"/>
          <w:numId w:val="13"/>
        </w:numPr>
        <w:tabs>
          <w:tab w:val="clear" w:pos="4201"/>
          <w:tab w:val="center" w:pos="567"/>
        </w:tabs>
        <w:spacing w:line="300" w:lineRule="auto"/>
        <w:ind w:left="567" w:hangingChars="270" w:hanging="567"/>
        <w:rPr>
          <w:rFonts w:ascii="Times New Roman"/>
        </w:rPr>
      </w:pPr>
      <w:r w:rsidRPr="005B5CDB">
        <w:rPr>
          <w:rFonts w:ascii="Times New Roman"/>
        </w:rPr>
        <w:t>设备包装箱上应有不易褪色的装箱标志，其内容至少应包括以下内容：</w:t>
      </w:r>
    </w:p>
    <w:p w14:paraId="28F51B5D" w14:textId="71B455B8" w:rsidR="00E26FF0" w:rsidRPr="005B5CDB" w:rsidRDefault="00000000" w:rsidP="00EB7333">
      <w:pPr>
        <w:pStyle w:val="af9"/>
        <w:numPr>
          <w:ilvl w:val="0"/>
          <w:numId w:val="36"/>
        </w:numPr>
        <w:tabs>
          <w:tab w:val="clear" w:pos="4201"/>
          <w:tab w:val="center" w:pos="709"/>
          <w:tab w:val="center" w:pos="1134"/>
        </w:tabs>
        <w:spacing w:line="300" w:lineRule="auto"/>
        <w:ind w:firstLineChars="0"/>
        <w:rPr>
          <w:rFonts w:ascii="Times New Roman"/>
        </w:rPr>
      </w:pPr>
      <w:r w:rsidRPr="005B5CDB">
        <w:rPr>
          <w:rFonts w:ascii="Times New Roman"/>
        </w:rPr>
        <w:t>制造单位名称；</w:t>
      </w:r>
    </w:p>
    <w:p w14:paraId="5E2781B2" w14:textId="2E4961C4" w:rsidR="00E26FF0" w:rsidRPr="005B5CDB" w:rsidRDefault="00000000" w:rsidP="00EB7333">
      <w:pPr>
        <w:pStyle w:val="af9"/>
        <w:numPr>
          <w:ilvl w:val="0"/>
          <w:numId w:val="36"/>
        </w:numPr>
        <w:tabs>
          <w:tab w:val="clear" w:pos="4201"/>
          <w:tab w:val="center" w:pos="709"/>
          <w:tab w:val="center" w:pos="1134"/>
        </w:tabs>
        <w:spacing w:line="300" w:lineRule="auto"/>
        <w:ind w:firstLineChars="0"/>
        <w:rPr>
          <w:rFonts w:ascii="Times New Roman"/>
        </w:rPr>
      </w:pPr>
      <w:r w:rsidRPr="005B5CDB">
        <w:rPr>
          <w:rFonts w:ascii="Times New Roman"/>
        </w:rPr>
        <w:t>产品型号和名称；</w:t>
      </w:r>
    </w:p>
    <w:p w14:paraId="2CA76B5F" w14:textId="503861A9" w:rsidR="00E26FF0" w:rsidRPr="005B5CDB" w:rsidRDefault="00000000" w:rsidP="00EB7333">
      <w:pPr>
        <w:pStyle w:val="af9"/>
        <w:numPr>
          <w:ilvl w:val="0"/>
          <w:numId w:val="36"/>
        </w:numPr>
        <w:tabs>
          <w:tab w:val="clear" w:pos="4201"/>
          <w:tab w:val="center" w:pos="709"/>
          <w:tab w:val="center" w:pos="1134"/>
        </w:tabs>
        <w:spacing w:line="300" w:lineRule="auto"/>
        <w:ind w:firstLineChars="0"/>
        <w:rPr>
          <w:rFonts w:ascii="Times New Roman"/>
        </w:rPr>
      </w:pPr>
      <w:r w:rsidRPr="005B5CDB">
        <w:rPr>
          <w:rFonts w:ascii="Times New Roman"/>
        </w:rPr>
        <w:t>净重、毛重；</w:t>
      </w:r>
    </w:p>
    <w:p w14:paraId="2DCEEFF5" w14:textId="1E0778D9" w:rsidR="00E26FF0" w:rsidRPr="005B5CDB" w:rsidRDefault="00000000" w:rsidP="00EB7333">
      <w:pPr>
        <w:pStyle w:val="af9"/>
        <w:numPr>
          <w:ilvl w:val="0"/>
          <w:numId w:val="36"/>
        </w:numPr>
        <w:tabs>
          <w:tab w:val="clear" w:pos="4201"/>
          <w:tab w:val="center" w:pos="709"/>
          <w:tab w:val="center" w:pos="1134"/>
        </w:tabs>
        <w:spacing w:line="300" w:lineRule="auto"/>
        <w:ind w:firstLineChars="0"/>
        <w:rPr>
          <w:rFonts w:ascii="Times New Roman"/>
        </w:rPr>
      </w:pPr>
      <w:r w:rsidRPr="005B5CDB">
        <w:rPr>
          <w:rFonts w:ascii="Times New Roman"/>
        </w:rPr>
        <w:t>箱体外形尺寸；</w:t>
      </w:r>
    </w:p>
    <w:p w14:paraId="5A072CBD" w14:textId="1FB3D841" w:rsidR="00E26FF0" w:rsidRPr="005B5CDB" w:rsidRDefault="00000000" w:rsidP="00EB7333">
      <w:pPr>
        <w:pStyle w:val="af9"/>
        <w:numPr>
          <w:ilvl w:val="0"/>
          <w:numId w:val="36"/>
        </w:numPr>
        <w:tabs>
          <w:tab w:val="clear" w:pos="4201"/>
          <w:tab w:val="center" w:pos="709"/>
          <w:tab w:val="center" w:pos="1134"/>
        </w:tabs>
        <w:spacing w:line="300" w:lineRule="auto"/>
        <w:ind w:firstLineChars="0"/>
        <w:rPr>
          <w:rFonts w:ascii="Times New Roman"/>
        </w:rPr>
      </w:pPr>
      <w:r w:rsidRPr="005B5CDB">
        <w:rPr>
          <w:rFonts w:ascii="Times New Roman"/>
        </w:rPr>
        <w:t>小心轻放、防雨、防潮、防倒置、禁止翻滚等；</w:t>
      </w:r>
    </w:p>
    <w:p w14:paraId="5D795995" w14:textId="517BEAA9" w:rsidR="00E26FF0" w:rsidRPr="005B5CDB" w:rsidRDefault="00000000" w:rsidP="00EB7333">
      <w:pPr>
        <w:pStyle w:val="af9"/>
        <w:numPr>
          <w:ilvl w:val="0"/>
          <w:numId w:val="36"/>
        </w:numPr>
        <w:tabs>
          <w:tab w:val="clear" w:pos="4201"/>
          <w:tab w:val="center" w:pos="709"/>
          <w:tab w:val="center" w:pos="1134"/>
        </w:tabs>
        <w:spacing w:line="300" w:lineRule="auto"/>
        <w:ind w:firstLineChars="0"/>
        <w:rPr>
          <w:rFonts w:ascii="Times New Roman"/>
        </w:rPr>
      </w:pPr>
      <w:r w:rsidRPr="005B5CDB">
        <w:rPr>
          <w:rFonts w:ascii="Times New Roman"/>
        </w:rPr>
        <w:t>其他有关包装、储运标志等信息应符合</w:t>
      </w:r>
      <w:r w:rsidRPr="005B5CDB">
        <w:rPr>
          <w:rFonts w:ascii="Times New Roman"/>
        </w:rPr>
        <w:t>GB/T 6388</w:t>
      </w:r>
      <w:r w:rsidRPr="005B5CDB">
        <w:rPr>
          <w:rFonts w:ascii="Times New Roman"/>
        </w:rPr>
        <w:t>和</w:t>
      </w:r>
      <w:r w:rsidRPr="005B5CDB">
        <w:rPr>
          <w:rFonts w:ascii="Times New Roman"/>
        </w:rPr>
        <w:t>GB/T 191</w:t>
      </w:r>
      <w:r w:rsidRPr="005B5CDB">
        <w:rPr>
          <w:rFonts w:ascii="Times New Roman"/>
        </w:rPr>
        <w:t>的有关规定。</w:t>
      </w:r>
    </w:p>
    <w:p w14:paraId="528D8D0E" w14:textId="77777777" w:rsidR="00E26FF0" w:rsidRPr="005B5CDB" w:rsidRDefault="00000000">
      <w:pPr>
        <w:pStyle w:val="2"/>
        <w:rPr>
          <w:rFonts w:cs="Times New Roman"/>
        </w:rPr>
      </w:pPr>
      <w:bookmarkStart w:id="35" w:name="_Toc177567107"/>
      <w:r w:rsidRPr="005B5CDB">
        <w:rPr>
          <w:rFonts w:cs="Times New Roman"/>
        </w:rPr>
        <w:lastRenderedPageBreak/>
        <w:t xml:space="preserve">8.3  </w:t>
      </w:r>
      <w:r w:rsidRPr="005B5CDB">
        <w:rPr>
          <w:rFonts w:cs="Times New Roman"/>
        </w:rPr>
        <w:t>运输和贮存</w:t>
      </w:r>
      <w:bookmarkEnd w:id="35"/>
    </w:p>
    <w:p w14:paraId="1B69233C" w14:textId="77777777" w:rsidR="00E26FF0" w:rsidRPr="005B5CDB" w:rsidRDefault="00000000">
      <w:pPr>
        <w:pStyle w:val="af9"/>
        <w:numPr>
          <w:ilvl w:val="0"/>
          <w:numId w:val="14"/>
        </w:numPr>
        <w:tabs>
          <w:tab w:val="clear" w:pos="4201"/>
          <w:tab w:val="center" w:pos="567"/>
        </w:tabs>
        <w:spacing w:line="300" w:lineRule="auto"/>
        <w:ind w:firstLineChars="0"/>
        <w:rPr>
          <w:rFonts w:ascii="Times New Roman"/>
        </w:rPr>
      </w:pPr>
      <w:r w:rsidRPr="005B5CDB">
        <w:rPr>
          <w:rFonts w:ascii="Times New Roman"/>
        </w:rPr>
        <w:t xml:space="preserve">  </w:t>
      </w:r>
      <w:r w:rsidRPr="005B5CDB">
        <w:rPr>
          <w:rFonts w:ascii="Times New Roman"/>
        </w:rPr>
        <w:t>设备在运输和储存过程中不应碰撞、倾斜、剧烈颠簸，并采取防雨雪措施。</w:t>
      </w:r>
    </w:p>
    <w:p w14:paraId="37D8BD47" w14:textId="77777777" w:rsidR="00E26FF0" w:rsidRPr="005B5CDB" w:rsidRDefault="00000000">
      <w:pPr>
        <w:pStyle w:val="af9"/>
        <w:numPr>
          <w:ilvl w:val="2"/>
          <w:numId w:val="15"/>
        </w:numPr>
        <w:tabs>
          <w:tab w:val="clear" w:pos="4201"/>
          <w:tab w:val="center" w:pos="567"/>
        </w:tabs>
        <w:spacing w:line="300" w:lineRule="auto"/>
        <w:ind w:firstLineChars="0"/>
        <w:rPr>
          <w:rFonts w:ascii="Times New Roman"/>
        </w:rPr>
      </w:pPr>
      <w:r w:rsidRPr="005B5CDB">
        <w:rPr>
          <w:rFonts w:ascii="Times New Roman"/>
        </w:rPr>
        <w:t xml:space="preserve"> </w:t>
      </w:r>
      <w:r w:rsidRPr="005B5CDB">
        <w:rPr>
          <w:rFonts w:ascii="Times New Roman"/>
        </w:rPr>
        <w:t>设备应储存在干燥且通风良好的仓库中，并设有防潮防水、防腐蚀的措施。</w:t>
      </w:r>
    </w:p>
    <w:p w14:paraId="2E7591E0" w14:textId="77777777" w:rsidR="00E26FF0" w:rsidRPr="005B5CDB" w:rsidRDefault="00000000">
      <w:pPr>
        <w:widowControl/>
        <w:spacing w:line="240" w:lineRule="auto"/>
        <w:ind w:firstLineChars="0" w:firstLine="0"/>
        <w:jc w:val="left"/>
        <w:rPr>
          <w:rFonts w:cs="Times New Roman"/>
          <w:kern w:val="0"/>
          <w:szCs w:val="21"/>
        </w:rPr>
      </w:pPr>
      <w:r w:rsidRPr="005B5CDB">
        <w:rPr>
          <w:rFonts w:cs="Times New Roman"/>
          <w:szCs w:val="21"/>
        </w:rPr>
        <w:br w:type="page"/>
      </w:r>
    </w:p>
    <w:p w14:paraId="7DC9E5EE" w14:textId="77777777" w:rsidR="00E26FF0" w:rsidRPr="005B5CDB" w:rsidRDefault="00000000">
      <w:pPr>
        <w:pStyle w:val="1"/>
        <w:spacing w:beforeLines="100" w:before="312" w:afterLines="100" w:after="312"/>
        <w:ind w:firstLineChars="0"/>
        <w:rPr>
          <w:rFonts w:cs="Times New Roman"/>
          <w:b w:val="0"/>
        </w:rPr>
      </w:pPr>
      <w:bookmarkStart w:id="36" w:name="_Toc177567108"/>
      <w:r w:rsidRPr="005B5CDB">
        <w:rPr>
          <w:rFonts w:cs="Times New Roman"/>
          <w:b w:val="0"/>
        </w:rPr>
        <w:lastRenderedPageBreak/>
        <w:t>参</w:t>
      </w:r>
      <w:r w:rsidRPr="005B5CDB">
        <w:rPr>
          <w:rFonts w:cs="Times New Roman"/>
          <w:b w:val="0"/>
        </w:rPr>
        <w:t xml:space="preserve">  </w:t>
      </w:r>
      <w:r w:rsidRPr="005B5CDB">
        <w:rPr>
          <w:rFonts w:cs="Times New Roman"/>
          <w:b w:val="0"/>
        </w:rPr>
        <w:t>考</w:t>
      </w:r>
      <w:r w:rsidRPr="005B5CDB">
        <w:rPr>
          <w:rFonts w:cs="Times New Roman"/>
          <w:b w:val="0"/>
        </w:rPr>
        <w:t xml:space="preserve">  </w:t>
      </w:r>
      <w:r w:rsidRPr="005B5CDB">
        <w:rPr>
          <w:rFonts w:cs="Times New Roman"/>
          <w:b w:val="0"/>
        </w:rPr>
        <w:t>文</w:t>
      </w:r>
      <w:r w:rsidRPr="005B5CDB">
        <w:rPr>
          <w:rFonts w:cs="Times New Roman"/>
          <w:b w:val="0"/>
        </w:rPr>
        <w:t xml:space="preserve">  </w:t>
      </w:r>
      <w:r w:rsidRPr="005B5CDB">
        <w:rPr>
          <w:rFonts w:cs="Times New Roman"/>
          <w:b w:val="0"/>
        </w:rPr>
        <w:t>献</w:t>
      </w:r>
      <w:bookmarkEnd w:id="36"/>
    </w:p>
    <w:p w14:paraId="073C9B9E" w14:textId="77777777" w:rsidR="00E26FF0" w:rsidRPr="005B5CDB" w:rsidRDefault="00000000">
      <w:pPr>
        <w:pStyle w:val="af9"/>
        <w:tabs>
          <w:tab w:val="clear" w:pos="4201"/>
          <w:tab w:val="center" w:pos="567"/>
        </w:tabs>
        <w:spacing w:line="300" w:lineRule="auto"/>
        <w:ind w:firstLineChars="0" w:firstLine="0"/>
        <w:rPr>
          <w:rFonts w:ascii="Times New Roman"/>
          <w:szCs w:val="21"/>
        </w:rPr>
      </w:pPr>
      <w:r w:rsidRPr="005B5CDB">
        <w:rPr>
          <w:rFonts w:ascii="Times New Roman"/>
          <w:szCs w:val="21"/>
        </w:rPr>
        <w:t>[1]</w:t>
      </w:r>
      <w:r w:rsidRPr="005B5CDB">
        <w:rPr>
          <w:rFonts w:ascii="Times New Roman"/>
          <w:szCs w:val="21"/>
        </w:rPr>
        <w:t>《医疗建筑暖通空调系统平疫结合设计》中国建筑工业出版社</w:t>
      </w:r>
    </w:p>
    <w:p w14:paraId="40A17E87" w14:textId="77777777" w:rsidR="00E26FF0" w:rsidRPr="005B5CDB" w:rsidRDefault="00000000">
      <w:pPr>
        <w:pStyle w:val="af9"/>
        <w:tabs>
          <w:tab w:val="clear" w:pos="4201"/>
          <w:tab w:val="center" w:pos="567"/>
        </w:tabs>
        <w:spacing w:line="300" w:lineRule="auto"/>
        <w:ind w:firstLineChars="0" w:firstLine="0"/>
        <w:rPr>
          <w:rFonts w:ascii="Times New Roman"/>
          <w:szCs w:val="21"/>
        </w:rPr>
      </w:pPr>
      <w:r w:rsidRPr="005B5CDB">
        <w:rPr>
          <w:rFonts w:ascii="Times New Roman"/>
          <w:szCs w:val="21"/>
        </w:rPr>
        <w:t>[2]</w:t>
      </w:r>
      <w:r w:rsidRPr="005B5CDB">
        <w:rPr>
          <w:rFonts w:ascii="Times New Roman"/>
          <w:szCs w:val="21"/>
        </w:rPr>
        <w:t>《医院通风空调设计指南》中国建筑工业出版社</w:t>
      </w:r>
    </w:p>
    <w:p w14:paraId="441E2657" w14:textId="77777777" w:rsidR="00E26FF0" w:rsidRPr="005B5CDB" w:rsidRDefault="00000000">
      <w:pPr>
        <w:pStyle w:val="af9"/>
        <w:tabs>
          <w:tab w:val="clear" w:pos="4201"/>
          <w:tab w:val="center" w:pos="567"/>
        </w:tabs>
        <w:spacing w:line="300" w:lineRule="auto"/>
        <w:ind w:firstLineChars="0" w:firstLine="0"/>
        <w:rPr>
          <w:rFonts w:ascii="Times New Roman"/>
          <w:szCs w:val="21"/>
        </w:rPr>
      </w:pPr>
      <w:r w:rsidRPr="005B5CDB">
        <w:rPr>
          <w:rFonts w:ascii="Times New Roman"/>
          <w:szCs w:val="21"/>
        </w:rPr>
        <w:t>[3]</w:t>
      </w:r>
      <w:r w:rsidRPr="005B5CDB">
        <w:rPr>
          <w:rFonts w:ascii="Times New Roman"/>
          <w:szCs w:val="21"/>
        </w:rPr>
        <w:t>《消毒技术规范》（</w:t>
      </w:r>
      <w:r w:rsidRPr="005B5CDB">
        <w:rPr>
          <w:rFonts w:ascii="Times New Roman"/>
          <w:szCs w:val="21"/>
        </w:rPr>
        <w:t>2002</w:t>
      </w:r>
      <w:r w:rsidRPr="005B5CDB">
        <w:rPr>
          <w:rFonts w:ascii="Times New Roman"/>
          <w:szCs w:val="21"/>
        </w:rPr>
        <w:t>年版）中华人民共和国卫生部</w:t>
      </w:r>
    </w:p>
    <w:p w14:paraId="6DEA1B64" w14:textId="77777777" w:rsidR="00E26FF0" w:rsidRPr="005B5CDB" w:rsidRDefault="00000000">
      <w:pPr>
        <w:pStyle w:val="af9"/>
        <w:tabs>
          <w:tab w:val="clear" w:pos="4201"/>
          <w:tab w:val="center" w:pos="567"/>
        </w:tabs>
        <w:spacing w:line="300" w:lineRule="auto"/>
        <w:ind w:firstLineChars="0" w:firstLine="0"/>
        <w:rPr>
          <w:rFonts w:ascii="Times New Roman"/>
          <w:i/>
          <w:iCs/>
        </w:rPr>
      </w:pPr>
      <w:r w:rsidRPr="005B5CDB">
        <w:rPr>
          <w:rFonts w:ascii="Times New Roman"/>
        </w:rPr>
        <w:t xml:space="preserve">[4] BS EN 1886:2007 </w:t>
      </w:r>
      <w:r w:rsidRPr="005B5CDB">
        <w:rPr>
          <w:rFonts w:ascii="Times New Roman"/>
          <w:i/>
          <w:iCs/>
        </w:rPr>
        <w:t>Ventilation for buildings-Air handling units-Mechanical performance</w:t>
      </w:r>
    </w:p>
    <w:p w14:paraId="5E09E2DB" w14:textId="77777777" w:rsidR="00E26FF0" w:rsidRPr="005B5CDB" w:rsidRDefault="00000000">
      <w:pPr>
        <w:pStyle w:val="af9"/>
        <w:tabs>
          <w:tab w:val="clear" w:pos="4201"/>
          <w:tab w:val="center" w:pos="567"/>
        </w:tabs>
        <w:spacing w:line="300" w:lineRule="auto"/>
        <w:ind w:firstLineChars="0" w:firstLine="0"/>
        <w:rPr>
          <w:rFonts w:ascii="Times New Roman"/>
          <w:i/>
          <w:iCs/>
        </w:rPr>
      </w:pPr>
      <w:r w:rsidRPr="005B5CDB">
        <w:rPr>
          <w:rFonts w:ascii="Times New Roman"/>
        </w:rPr>
        <w:t xml:space="preserve">[5] ANSI/ASHRAE/ASHE Standard170-2021 </w:t>
      </w:r>
      <w:r w:rsidRPr="005B5CDB">
        <w:rPr>
          <w:rFonts w:ascii="Times New Roman"/>
          <w:i/>
          <w:iCs/>
        </w:rPr>
        <w:t>Ventilation of Health Care Facilities</w:t>
      </w:r>
    </w:p>
    <w:p w14:paraId="1FFDC9FA"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083A52AA"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1717DAF6"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4878BFF0"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019A78F1"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4748F852"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27D1ABA1"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39F20615"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524F893E"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7D437A94"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520693F4"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425664C2"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3EBE0290"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0E0F11DB"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54FEB4A2"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705D4987"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59A299D8"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5BCFE985"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46CD6EF8"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42F277B8"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3E89B7CB"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6CAF3EC8"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38E31C94"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5FC02DDD"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587F3734" w14:textId="77777777" w:rsidR="00E26FF0" w:rsidRPr="005B5CDB" w:rsidRDefault="00000000">
      <w:pPr>
        <w:pStyle w:val="af9"/>
        <w:tabs>
          <w:tab w:val="clear" w:pos="4201"/>
          <w:tab w:val="center" w:pos="567"/>
        </w:tabs>
        <w:spacing w:line="300" w:lineRule="auto"/>
        <w:ind w:firstLineChars="0" w:firstLine="0"/>
        <w:rPr>
          <w:rFonts w:ascii="Times New Roman"/>
          <w:i/>
          <w:iCs/>
        </w:rPr>
      </w:pPr>
      <w:r w:rsidRPr="005B5CDB">
        <w:rPr>
          <w:rFonts w:ascii="Times New Roman"/>
          <w:i/>
          <w:iCs/>
        </w:rPr>
        <w:t xml:space="preserve"> </w:t>
      </w:r>
    </w:p>
    <w:p w14:paraId="620EA9A7"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693B4507" w14:textId="77777777" w:rsidR="00E26FF0" w:rsidRPr="005B5CDB" w:rsidRDefault="00E26FF0">
      <w:pPr>
        <w:pStyle w:val="af9"/>
        <w:tabs>
          <w:tab w:val="clear" w:pos="4201"/>
          <w:tab w:val="center" w:pos="567"/>
        </w:tabs>
        <w:spacing w:line="300" w:lineRule="auto"/>
        <w:ind w:firstLineChars="0" w:firstLine="0"/>
        <w:rPr>
          <w:rFonts w:ascii="Times New Roman"/>
          <w:i/>
          <w:iCs/>
        </w:rPr>
      </w:pPr>
    </w:p>
    <w:p w14:paraId="56BE0416" w14:textId="77777777" w:rsidR="00E26FF0" w:rsidRPr="005B5CDB" w:rsidRDefault="00000000">
      <w:pPr>
        <w:pStyle w:val="afa"/>
        <w:snapToGrid w:val="0"/>
        <w:ind w:leftChars="0" w:left="0" w:firstLineChars="0" w:firstLine="0"/>
        <w:jc w:val="left"/>
        <w:rPr>
          <w:rFonts w:ascii="Times New Roman"/>
          <w:szCs w:val="21"/>
        </w:rPr>
      </w:pPr>
      <w:r w:rsidRPr="005B5CDB">
        <w:rPr>
          <w:rFonts w:ascii="Times New Roman"/>
          <w:noProof/>
          <w:u w:val="single"/>
        </w:rPr>
        <mc:AlternateContent>
          <mc:Choice Requires="wps">
            <w:drawing>
              <wp:anchor distT="0" distB="0" distL="114300" distR="114300" simplePos="0" relativeHeight="251659264" behindDoc="0" locked="0" layoutInCell="1" allowOverlap="1" wp14:anchorId="5B413F31" wp14:editId="4D092225">
                <wp:simplePos x="0" y="0"/>
                <wp:positionH relativeFrom="column">
                  <wp:posOffset>1442720</wp:posOffset>
                </wp:positionH>
                <wp:positionV relativeFrom="paragraph">
                  <wp:posOffset>125095</wp:posOffset>
                </wp:positionV>
                <wp:extent cx="2719070" cy="0"/>
                <wp:effectExtent l="0" t="0" r="0" b="0"/>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8852" cy="0"/>
                        </a:xfrm>
                        <a:prstGeom prst="straightConnector1">
                          <a:avLst/>
                        </a:prstGeom>
                        <a:noFill/>
                        <a:ln w="9525">
                          <a:solidFill>
                            <a:srgbClr val="000000"/>
                          </a:solidFill>
                          <a:round/>
                        </a:ln>
                      </wps:spPr>
                      <wps:bodyPr/>
                    </wps:wsp>
                  </a:graphicData>
                </a:graphic>
              </wp:anchor>
            </w:drawing>
          </mc:Choice>
          <mc:Fallback>
            <w:pict>
              <v:shape w14:anchorId="791720CA" id="AutoShape 71" o:spid="_x0000_s1026" type="#_x0000_t32" style="position:absolute;margin-left:113.6pt;margin-top:9.85pt;width:214.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"/>
            </w:pict>
          </mc:Fallback>
        </mc:AlternateContent>
      </w:r>
    </w:p>
    <w:p w14:paraId="38B28F43" w14:textId="77777777" w:rsidR="00E26FF0" w:rsidRPr="005B5CDB" w:rsidRDefault="00E26FF0">
      <w:pPr>
        <w:pStyle w:val="af8"/>
        <w:spacing w:line="360" w:lineRule="auto"/>
        <w:ind w:left="420" w:firstLineChars="0" w:firstLine="0"/>
        <w:rPr>
          <w:rFonts w:cs="Times New Roman"/>
          <w:color w:val="050505"/>
          <w:kern w:val="0"/>
          <w:sz w:val="24"/>
          <w:szCs w:val="24"/>
        </w:rPr>
      </w:pPr>
    </w:p>
    <w:sectPr w:rsidR="00E26FF0" w:rsidRPr="005B5CDB">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08D9F" w14:textId="77777777" w:rsidR="002738B3" w:rsidRDefault="002738B3">
      <w:pPr>
        <w:spacing w:line="240" w:lineRule="auto"/>
        <w:ind w:firstLine="420"/>
      </w:pPr>
      <w:r>
        <w:separator/>
      </w:r>
    </w:p>
  </w:endnote>
  <w:endnote w:type="continuationSeparator" w:id="0">
    <w:p w14:paraId="69E9D5F6" w14:textId="77777777" w:rsidR="002738B3" w:rsidRDefault="002738B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389679"/>
    </w:sdtPr>
    <w:sdtContent>
      <w:p w14:paraId="793A8350" w14:textId="77777777" w:rsidR="00E26FF0" w:rsidRDefault="00000000">
        <w:pPr>
          <w:pStyle w:val="ae"/>
          <w:ind w:firstLine="360"/>
          <w:jc w:val="center"/>
        </w:pPr>
        <w:r>
          <w:fldChar w:fldCharType="begin"/>
        </w:r>
        <w:r>
          <w:instrText>PAGE   \* MERGEFORMAT</w:instrText>
        </w:r>
        <w:r>
          <w:fldChar w:fldCharType="separate"/>
        </w:r>
        <w:r>
          <w:rPr>
            <w:lang w:val="zh-CN"/>
          </w:rPr>
          <w:t>2</w:t>
        </w:r>
        <w:r>
          <w:fldChar w:fldCharType="end"/>
        </w:r>
      </w:p>
    </w:sdtContent>
  </w:sdt>
  <w:p w14:paraId="54CC9BFB" w14:textId="77777777" w:rsidR="00E26FF0" w:rsidRDefault="00E26FF0">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969492"/>
    </w:sdtPr>
    <w:sdtContent>
      <w:p w14:paraId="4B80CC14" w14:textId="77777777" w:rsidR="00E26FF0" w:rsidRDefault="00000000">
        <w:pPr>
          <w:pStyle w:val="ae"/>
          <w:ind w:firstLine="360"/>
          <w:jc w:val="center"/>
        </w:pPr>
        <w:r>
          <w:fldChar w:fldCharType="begin"/>
        </w:r>
        <w:r>
          <w:instrText>PAGE   \* MERGEFORMAT</w:instrText>
        </w:r>
        <w:r>
          <w:fldChar w:fldCharType="separate"/>
        </w:r>
        <w:r>
          <w:rPr>
            <w:lang w:val="zh-CN"/>
          </w:rPr>
          <w:t>3</w:t>
        </w:r>
        <w:r>
          <w:fldChar w:fldCharType="end"/>
        </w:r>
      </w:p>
    </w:sdtContent>
  </w:sdt>
  <w:p w14:paraId="2721EDEA" w14:textId="77777777" w:rsidR="00E26FF0" w:rsidRDefault="00E26FF0">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FC42D" w14:textId="77777777" w:rsidR="00E26FF0" w:rsidRDefault="00E26FF0">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4A639" w14:textId="77777777" w:rsidR="002738B3" w:rsidRDefault="002738B3">
      <w:pPr>
        <w:ind w:firstLine="420"/>
      </w:pPr>
      <w:r>
        <w:separator/>
      </w:r>
    </w:p>
  </w:footnote>
  <w:footnote w:type="continuationSeparator" w:id="0">
    <w:p w14:paraId="6BAA9AEE" w14:textId="77777777" w:rsidR="002738B3" w:rsidRDefault="002738B3">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3892" w14:textId="77777777" w:rsidR="00E26FF0" w:rsidRDefault="00000000">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69D3" w14:textId="77777777" w:rsidR="00E26FF0" w:rsidRDefault="00000000">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7044" w14:textId="77777777" w:rsidR="00E26FF0" w:rsidRDefault="00E26FF0">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8AA"/>
    <w:multiLevelType w:val="hybridMultilevel"/>
    <w:tmpl w:val="A780636C"/>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00EC135F"/>
    <w:multiLevelType w:val="hybridMultilevel"/>
    <w:tmpl w:val="8B64149A"/>
    <w:lvl w:ilvl="0" w:tplc="04090019">
      <w:start w:val="1"/>
      <w:numFmt w:val="lowerLetter"/>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07DB7E8B"/>
    <w:multiLevelType w:val="multilevel"/>
    <w:tmpl w:val="07DB7E8B"/>
    <w:lvl w:ilvl="0">
      <w:start w:val="1"/>
      <w:numFmt w:val="decimal"/>
      <w:lvlText w:val="6.1.%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EB0227D"/>
    <w:multiLevelType w:val="multilevel"/>
    <w:tmpl w:val="0EB0227D"/>
    <w:lvl w:ilvl="0">
      <w:start w:val="1"/>
      <w:numFmt w:val="decimal"/>
      <w:lvlText w:val="8.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7F14A2"/>
    <w:multiLevelType w:val="hybridMultilevel"/>
    <w:tmpl w:val="6A0E37A2"/>
    <w:lvl w:ilvl="0" w:tplc="04090019">
      <w:start w:val="1"/>
      <w:numFmt w:val="lowerLetter"/>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11547D38"/>
    <w:multiLevelType w:val="hybridMultilevel"/>
    <w:tmpl w:val="B6BA836E"/>
    <w:lvl w:ilvl="0" w:tplc="B926923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17EF4E67"/>
    <w:multiLevelType w:val="hybridMultilevel"/>
    <w:tmpl w:val="DD42C64A"/>
    <w:lvl w:ilvl="0" w:tplc="8322404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A0D0C34"/>
    <w:multiLevelType w:val="hybridMultilevel"/>
    <w:tmpl w:val="8B62BBA0"/>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1B8B5923"/>
    <w:multiLevelType w:val="multilevel"/>
    <w:tmpl w:val="B3C05D14"/>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13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1735E42"/>
    <w:multiLevelType w:val="hybridMultilevel"/>
    <w:tmpl w:val="C2B65A38"/>
    <w:lvl w:ilvl="0" w:tplc="04090019">
      <w:start w:val="1"/>
      <w:numFmt w:val="lowerLetter"/>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233C747B"/>
    <w:multiLevelType w:val="hybridMultilevel"/>
    <w:tmpl w:val="B22E1D46"/>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27F471D0"/>
    <w:multiLevelType w:val="hybridMultilevel"/>
    <w:tmpl w:val="82D83CD0"/>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3" w15:restartNumberingAfterBreak="0">
    <w:nsid w:val="32453FFC"/>
    <w:multiLevelType w:val="multilevel"/>
    <w:tmpl w:val="32453FFC"/>
    <w:lvl w:ilvl="0">
      <w:start w:val="1"/>
      <w:numFmt w:val="decimal"/>
      <w:lvlText w:val="8.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2577D0"/>
    <w:multiLevelType w:val="multilevel"/>
    <w:tmpl w:val="352577D0"/>
    <w:lvl w:ilvl="0">
      <w:start w:val="8"/>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53A3D05"/>
    <w:multiLevelType w:val="multilevel"/>
    <w:tmpl w:val="353A3D05"/>
    <w:lvl w:ilvl="0">
      <w:start w:val="8"/>
      <w:numFmt w:val="decimal"/>
      <w:lvlText w:val="%1"/>
      <w:lvlJc w:val="left"/>
      <w:pPr>
        <w:ind w:left="430" w:hanging="430"/>
      </w:pPr>
      <w:rPr>
        <w:rFonts w:ascii="Times New Roman" w:hint="default"/>
      </w:rPr>
    </w:lvl>
    <w:lvl w:ilvl="1">
      <w:start w:val="3"/>
      <w:numFmt w:val="decimal"/>
      <w:lvlText w:val="%1.%2"/>
      <w:lvlJc w:val="left"/>
      <w:pPr>
        <w:ind w:left="430" w:hanging="430"/>
      </w:pPr>
      <w:rPr>
        <w:rFonts w:ascii="Times New Roman" w:hint="default"/>
      </w:rPr>
    </w:lvl>
    <w:lvl w:ilvl="2">
      <w:start w:val="2"/>
      <w:numFmt w:val="decimal"/>
      <w:lvlText w:val="%1.%2.%3"/>
      <w:lvlJc w:val="left"/>
      <w:pPr>
        <w:ind w:left="720" w:hanging="720"/>
      </w:pPr>
      <w:rPr>
        <w:rFonts w:ascii="Times New Roman" w:hint="default"/>
      </w:rPr>
    </w:lvl>
    <w:lvl w:ilvl="3">
      <w:start w:val="1"/>
      <w:numFmt w:val="decimal"/>
      <w:lvlText w:val="%1.%2.%3.%4"/>
      <w:lvlJc w:val="left"/>
      <w:pPr>
        <w:ind w:left="1080" w:hanging="1080"/>
      </w:pPr>
      <w:rPr>
        <w:rFonts w:ascii="Times New Roman" w:hint="default"/>
      </w:rPr>
    </w:lvl>
    <w:lvl w:ilvl="4">
      <w:start w:val="1"/>
      <w:numFmt w:val="decimal"/>
      <w:lvlText w:val="%1.%2.%3.%4.%5"/>
      <w:lvlJc w:val="left"/>
      <w:pPr>
        <w:ind w:left="1080" w:hanging="1080"/>
      </w:pPr>
      <w:rPr>
        <w:rFonts w:ascii="Times New Roman" w:hint="default"/>
      </w:rPr>
    </w:lvl>
    <w:lvl w:ilvl="5">
      <w:start w:val="1"/>
      <w:numFmt w:val="decimal"/>
      <w:lvlText w:val="%1.%2.%3.%4.%5.%6"/>
      <w:lvlJc w:val="left"/>
      <w:pPr>
        <w:ind w:left="1440" w:hanging="1440"/>
      </w:pPr>
      <w:rPr>
        <w:rFonts w:ascii="Times New Roman" w:hint="default"/>
      </w:rPr>
    </w:lvl>
    <w:lvl w:ilvl="6">
      <w:start w:val="1"/>
      <w:numFmt w:val="decimal"/>
      <w:lvlText w:val="%1.%2.%3.%4.%5.%6.%7"/>
      <w:lvlJc w:val="left"/>
      <w:pPr>
        <w:ind w:left="1440" w:hanging="1440"/>
      </w:pPr>
      <w:rPr>
        <w:rFonts w:ascii="Times New Roman" w:hint="default"/>
      </w:rPr>
    </w:lvl>
    <w:lvl w:ilvl="7">
      <w:start w:val="1"/>
      <w:numFmt w:val="decimal"/>
      <w:lvlText w:val="%1.%2.%3.%4.%5.%6.%7.%8"/>
      <w:lvlJc w:val="left"/>
      <w:pPr>
        <w:ind w:left="1800" w:hanging="1800"/>
      </w:pPr>
      <w:rPr>
        <w:rFonts w:ascii="Times New Roman" w:hint="default"/>
      </w:rPr>
    </w:lvl>
    <w:lvl w:ilvl="8">
      <w:start w:val="1"/>
      <w:numFmt w:val="decimal"/>
      <w:lvlText w:val="%1.%2.%3.%4.%5.%6.%7.%8.%9"/>
      <w:lvlJc w:val="left"/>
      <w:pPr>
        <w:ind w:left="1800" w:hanging="1800"/>
      </w:pPr>
      <w:rPr>
        <w:rFonts w:ascii="Times New Roman" w:hint="default"/>
      </w:rPr>
    </w:lvl>
  </w:abstractNum>
  <w:abstractNum w:abstractNumId="16" w15:restartNumberingAfterBreak="0">
    <w:nsid w:val="37101C09"/>
    <w:multiLevelType w:val="multilevel"/>
    <w:tmpl w:val="37101C09"/>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7882A40"/>
    <w:multiLevelType w:val="multilevel"/>
    <w:tmpl w:val="37882A40"/>
    <w:lvl w:ilvl="0">
      <w:start w:val="6"/>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7E84EE"/>
    <w:multiLevelType w:val="singleLevel"/>
    <w:tmpl w:val="387E84EE"/>
    <w:lvl w:ilvl="0">
      <w:start w:val="1"/>
      <w:numFmt w:val="decimal"/>
      <w:pStyle w:val="a5"/>
      <w:suff w:val="space"/>
      <w:lvlText w:val="%1."/>
      <w:lvlJc w:val="left"/>
    </w:lvl>
  </w:abstractNum>
  <w:abstractNum w:abstractNumId="19" w15:restartNumberingAfterBreak="0">
    <w:nsid w:val="389D1344"/>
    <w:multiLevelType w:val="hybridMultilevel"/>
    <w:tmpl w:val="82D83CD0"/>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3A7C663B"/>
    <w:multiLevelType w:val="multilevel"/>
    <w:tmpl w:val="3A7C663B"/>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1" w15:restartNumberingAfterBreak="0">
    <w:nsid w:val="3AE1160A"/>
    <w:multiLevelType w:val="hybridMultilevel"/>
    <w:tmpl w:val="1D0A4DFE"/>
    <w:lvl w:ilvl="0" w:tplc="74AC51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4003704A"/>
    <w:multiLevelType w:val="multilevel"/>
    <w:tmpl w:val="4003704A"/>
    <w:lvl w:ilvl="0">
      <w:start w:val="1"/>
      <w:numFmt w:val="decimal"/>
      <w:lvlText w:val="5.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24218CC"/>
    <w:multiLevelType w:val="hybridMultilevel"/>
    <w:tmpl w:val="FEC46E10"/>
    <w:lvl w:ilvl="0" w:tplc="04090019">
      <w:start w:val="1"/>
      <w:numFmt w:val="lowerLetter"/>
      <w:lvlText w:val="%1)"/>
      <w:lvlJc w:val="left"/>
      <w:pPr>
        <w:ind w:left="1009" w:hanging="440"/>
      </w:pPr>
    </w:lvl>
    <w:lvl w:ilvl="1" w:tplc="04090019">
      <w:start w:val="1"/>
      <w:numFmt w:val="lowerLetter"/>
      <w:lvlText w:val="%2)"/>
      <w:lvlJc w:val="left"/>
      <w:pPr>
        <w:ind w:left="1449" w:hanging="440"/>
      </w:pPr>
    </w:lvl>
    <w:lvl w:ilvl="2" w:tplc="0409001B" w:tentative="1">
      <w:start w:val="1"/>
      <w:numFmt w:val="lowerRoman"/>
      <w:lvlText w:val="%3."/>
      <w:lvlJc w:val="right"/>
      <w:pPr>
        <w:ind w:left="1889" w:hanging="440"/>
      </w:pPr>
    </w:lvl>
    <w:lvl w:ilvl="3" w:tplc="0409000F" w:tentative="1">
      <w:start w:val="1"/>
      <w:numFmt w:val="decimal"/>
      <w:lvlText w:val="%4."/>
      <w:lvlJc w:val="left"/>
      <w:pPr>
        <w:ind w:left="2329" w:hanging="440"/>
      </w:pPr>
    </w:lvl>
    <w:lvl w:ilvl="4" w:tplc="04090019" w:tentative="1">
      <w:start w:val="1"/>
      <w:numFmt w:val="lowerLetter"/>
      <w:lvlText w:val="%5)"/>
      <w:lvlJc w:val="left"/>
      <w:pPr>
        <w:ind w:left="2769" w:hanging="440"/>
      </w:pPr>
    </w:lvl>
    <w:lvl w:ilvl="5" w:tplc="0409001B" w:tentative="1">
      <w:start w:val="1"/>
      <w:numFmt w:val="lowerRoman"/>
      <w:lvlText w:val="%6."/>
      <w:lvlJc w:val="right"/>
      <w:pPr>
        <w:ind w:left="3209" w:hanging="440"/>
      </w:pPr>
    </w:lvl>
    <w:lvl w:ilvl="6" w:tplc="0409000F" w:tentative="1">
      <w:start w:val="1"/>
      <w:numFmt w:val="decimal"/>
      <w:lvlText w:val="%7."/>
      <w:lvlJc w:val="left"/>
      <w:pPr>
        <w:ind w:left="3649" w:hanging="440"/>
      </w:pPr>
    </w:lvl>
    <w:lvl w:ilvl="7" w:tplc="04090019" w:tentative="1">
      <w:start w:val="1"/>
      <w:numFmt w:val="lowerLetter"/>
      <w:lvlText w:val="%8)"/>
      <w:lvlJc w:val="left"/>
      <w:pPr>
        <w:ind w:left="4089" w:hanging="440"/>
      </w:pPr>
    </w:lvl>
    <w:lvl w:ilvl="8" w:tplc="0409001B" w:tentative="1">
      <w:start w:val="1"/>
      <w:numFmt w:val="lowerRoman"/>
      <w:lvlText w:val="%9."/>
      <w:lvlJc w:val="right"/>
      <w:pPr>
        <w:ind w:left="4529" w:hanging="440"/>
      </w:pPr>
    </w:lvl>
  </w:abstractNum>
  <w:abstractNum w:abstractNumId="24" w15:restartNumberingAfterBreak="0">
    <w:nsid w:val="43707256"/>
    <w:multiLevelType w:val="hybridMultilevel"/>
    <w:tmpl w:val="D08C11A6"/>
    <w:lvl w:ilvl="0" w:tplc="E3AE4CE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5" w15:restartNumberingAfterBreak="0">
    <w:nsid w:val="437B06C1"/>
    <w:multiLevelType w:val="hybridMultilevel"/>
    <w:tmpl w:val="6E96D9EE"/>
    <w:lvl w:ilvl="0" w:tplc="A5AA0F2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507558E7"/>
    <w:multiLevelType w:val="multilevel"/>
    <w:tmpl w:val="507558E7"/>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50DE0B23"/>
    <w:multiLevelType w:val="hybridMultilevel"/>
    <w:tmpl w:val="82D83CD0"/>
    <w:lvl w:ilvl="0" w:tplc="FFFFFFFF">
      <w:start w:val="1"/>
      <w:numFmt w:val="lowerLetter"/>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28" w15:restartNumberingAfterBreak="0">
    <w:nsid w:val="519F06BF"/>
    <w:multiLevelType w:val="hybridMultilevel"/>
    <w:tmpl w:val="458EC32C"/>
    <w:lvl w:ilvl="0" w:tplc="04090019">
      <w:start w:val="1"/>
      <w:numFmt w:val="lowerLetter"/>
      <w:lvlText w:val="%1)"/>
      <w:lvlJc w:val="left"/>
      <w:pPr>
        <w:ind w:left="860" w:hanging="440"/>
      </w:pPr>
    </w:lvl>
    <w:lvl w:ilvl="1" w:tplc="F2568AA0">
      <w:start w:val="1"/>
      <w:numFmt w:val="decimal"/>
      <w:lvlText w:val="%2"/>
      <w:lvlJc w:val="left"/>
      <w:pPr>
        <w:ind w:left="1220" w:hanging="360"/>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57103777"/>
    <w:multiLevelType w:val="multilevel"/>
    <w:tmpl w:val="1848E288"/>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0" w15:restartNumberingAfterBreak="0">
    <w:nsid w:val="5DA371E9"/>
    <w:multiLevelType w:val="multilevel"/>
    <w:tmpl w:val="5DA371E9"/>
    <w:lvl w:ilvl="0">
      <w:start w:val="5"/>
      <w:numFmt w:val="decimal"/>
      <w:lvlText w:val="%1"/>
      <w:lvlJc w:val="left"/>
      <w:pPr>
        <w:ind w:left="430" w:hanging="430"/>
      </w:pPr>
      <w:rPr>
        <w:rFonts w:hint="default"/>
      </w:rPr>
    </w:lvl>
    <w:lvl w:ilvl="1">
      <w:start w:val="2"/>
      <w:numFmt w:val="decimal"/>
      <w:lvlText w:val="%1.%2"/>
      <w:lvlJc w:val="left"/>
      <w:pPr>
        <w:ind w:left="430" w:hanging="4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38583F"/>
    <w:multiLevelType w:val="multilevel"/>
    <w:tmpl w:val="6938583F"/>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2" w15:restartNumberingAfterBreak="0">
    <w:nsid w:val="6ADF2EA8"/>
    <w:multiLevelType w:val="multilevel"/>
    <w:tmpl w:val="1848E288"/>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3" w15:restartNumberingAfterBreak="0">
    <w:nsid w:val="6FC075FD"/>
    <w:multiLevelType w:val="hybridMultilevel"/>
    <w:tmpl w:val="639839DC"/>
    <w:lvl w:ilvl="0" w:tplc="5A22487E">
      <w:start w:val="1"/>
      <w:numFmt w:val="lowerLetter"/>
      <w:lvlText w:val="%1)"/>
      <w:lvlJc w:val="left"/>
      <w:pPr>
        <w:ind w:left="559" w:hanging="360"/>
      </w:pPr>
      <w:rPr>
        <w:rFonts w:hint="default"/>
      </w:rPr>
    </w:lvl>
    <w:lvl w:ilvl="1" w:tplc="04090019" w:tentative="1">
      <w:start w:val="1"/>
      <w:numFmt w:val="lowerLetter"/>
      <w:lvlText w:val="%2)"/>
      <w:lvlJc w:val="left"/>
      <w:pPr>
        <w:ind w:left="1079" w:hanging="440"/>
      </w:pPr>
    </w:lvl>
    <w:lvl w:ilvl="2" w:tplc="0409001B" w:tentative="1">
      <w:start w:val="1"/>
      <w:numFmt w:val="lowerRoman"/>
      <w:lvlText w:val="%3."/>
      <w:lvlJc w:val="right"/>
      <w:pPr>
        <w:ind w:left="1519" w:hanging="440"/>
      </w:pPr>
    </w:lvl>
    <w:lvl w:ilvl="3" w:tplc="0409000F" w:tentative="1">
      <w:start w:val="1"/>
      <w:numFmt w:val="decimal"/>
      <w:lvlText w:val="%4."/>
      <w:lvlJc w:val="left"/>
      <w:pPr>
        <w:ind w:left="1959" w:hanging="440"/>
      </w:pPr>
    </w:lvl>
    <w:lvl w:ilvl="4" w:tplc="04090019" w:tentative="1">
      <w:start w:val="1"/>
      <w:numFmt w:val="lowerLetter"/>
      <w:lvlText w:val="%5)"/>
      <w:lvlJc w:val="left"/>
      <w:pPr>
        <w:ind w:left="2399" w:hanging="440"/>
      </w:pPr>
    </w:lvl>
    <w:lvl w:ilvl="5" w:tplc="0409001B" w:tentative="1">
      <w:start w:val="1"/>
      <w:numFmt w:val="lowerRoman"/>
      <w:lvlText w:val="%6."/>
      <w:lvlJc w:val="right"/>
      <w:pPr>
        <w:ind w:left="2839" w:hanging="440"/>
      </w:pPr>
    </w:lvl>
    <w:lvl w:ilvl="6" w:tplc="0409000F" w:tentative="1">
      <w:start w:val="1"/>
      <w:numFmt w:val="decimal"/>
      <w:lvlText w:val="%7."/>
      <w:lvlJc w:val="left"/>
      <w:pPr>
        <w:ind w:left="3279" w:hanging="440"/>
      </w:pPr>
    </w:lvl>
    <w:lvl w:ilvl="7" w:tplc="04090019" w:tentative="1">
      <w:start w:val="1"/>
      <w:numFmt w:val="lowerLetter"/>
      <w:lvlText w:val="%8)"/>
      <w:lvlJc w:val="left"/>
      <w:pPr>
        <w:ind w:left="3719" w:hanging="440"/>
      </w:pPr>
    </w:lvl>
    <w:lvl w:ilvl="8" w:tplc="0409001B" w:tentative="1">
      <w:start w:val="1"/>
      <w:numFmt w:val="lowerRoman"/>
      <w:lvlText w:val="%9."/>
      <w:lvlJc w:val="right"/>
      <w:pPr>
        <w:ind w:left="4159" w:hanging="440"/>
      </w:pPr>
    </w:lvl>
  </w:abstractNum>
  <w:abstractNum w:abstractNumId="34" w15:restartNumberingAfterBreak="0">
    <w:nsid w:val="79977224"/>
    <w:multiLevelType w:val="multilevel"/>
    <w:tmpl w:val="79977224"/>
    <w:lvl w:ilvl="0">
      <w:start w:val="1"/>
      <w:numFmt w:val="decimal"/>
      <w:lvlText w:val="8.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F5B1B82"/>
    <w:multiLevelType w:val="multilevel"/>
    <w:tmpl w:val="B3C05D14"/>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686949356">
    <w:abstractNumId w:val="9"/>
  </w:num>
  <w:num w:numId="2" w16cid:durableId="408039158">
    <w:abstractNumId w:val="18"/>
  </w:num>
  <w:num w:numId="3" w16cid:durableId="1189217595">
    <w:abstractNumId w:val="16"/>
  </w:num>
  <w:num w:numId="4" w16cid:durableId="2067682771">
    <w:abstractNumId w:val="22"/>
  </w:num>
  <w:num w:numId="5" w16cid:durableId="1052802295">
    <w:abstractNumId w:val="30"/>
  </w:num>
  <w:num w:numId="6" w16cid:durableId="1495337237">
    <w:abstractNumId w:val="2"/>
  </w:num>
  <w:num w:numId="7" w16cid:durableId="1122531275">
    <w:abstractNumId w:val="17"/>
  </w:num>
  <w:num w:numId="8" w16cid:durableId="435637277">
    <w:abstractNumId w:val="26"/>
  </w:num>
  <w:num w:numId="9" w16cid:durableId="153886492">
    <w:abstractNumId w:val="13"/>
  </w:num>
  <w:num w:numId="10" w16cid:durableId="24714407">
    <w:abstractNumId w:val="20"/>
  </w:num>
  <w:num w:numId="11" w16cid:durableId="684861872">
    <w:abstractNumId w:val="14"/>
  </w:num>
  <w:num w:numId="12" w16cid:durableId="735199338">
    <w:abstractNumId w:val="31"/>
  </w:num>
  <w:num w:numId="13" w16cid:durableId="1465082141">
    <w:abstractNumId w:val="34"/>
  </w:num>
  <w:num w:numId="14" w16cid:durableId="1449157616">
    <w:abstractNumId w:val="3"/>
  </w:num>
  <w:num w:numId="15" w16cid:durableId="378866721">
    <w:abstractNumId w:val="15"/>
  </w:num>
  <w:num w:numId="16" w16cid:durableId="158666887">
    <w:abstractNumId w:val="33"/>
  </w:num>
  <w:num w:numId="17" w16cid:durableId="627703908">
    <w:abstractNumId w:val="7"/>
  </w:num>
  <w:num w:numId="18" w16cid:durableId="9264275">
    <w:abstractNumId w:val="21"/>
  </w:num>
  <w:num w:numId="19" w16cid:durableId="1191723656">
    <w:abstractNumId w:val="11"/>
  </w:num>
  <w:num w:numId="20" w16cid:durableId="395083533">
    <w:abstractNumId w:val="24"/>
  </w:num>
  <w:num w:numId="21" w16cid:durableId="759301535">
    <w:abstractNumId w:val="28"/>
  </w:num>
  <w:num w:numId="22" w16cid:durableId="1144084287">
    <w:abstractNumId w:val="6"/>
  </w:num>
  <w:num w:numId="23" w16cid:durableId="789279741">
    <w:abstractNumId w:val="0"/>
  </w:num>
  <w:num w:numId="24" w16cid:durableId="1246650796">
    <w:abstractNumId w:val="25"/>
  </w:num>
  <w:num w:numId="25" w16cid:durableId="1425497408">
    <w:abstractNumId w:val="19"/>
  </w:num>
  <w:num w:numId="26" w16cid:durableId="39207715">
    <w:abstractNumId w:val="5"/>
  </w:num>
  <w:num w:numId="27" w16cid:durableId="27535646">
    <w:abstractNumId w:val="10"/>
  </w:num>
  <w:num w:numId="28" w16cid:durableId="892347988">
    <w:abstractNumId w:val="4"/>
  </w:num>
  <w:num w:numId="29" w16cid:durableId="239870850">
    <w:abstractNumId w:val="12"/>
  </w:num>
  <w:num w:numId="30" w16cid:durableId="1680765880">
    <w:abstractNumId w:val="27"/>
  </w:num>
  <w:num w:numId="31" w16cid:durableId="253363993">
    <w:abstractNumId w:val="1"/>
  </w:num>
  <w:num w:numId="32" w16cid:durableId="49423385">
    <w:abstractNumId w:val="29"/>
  </w:num>
  <w:num w:numId="33" w16cid:durableId="1874153846">
    <w:abstractNumId w:val="35"/>
  </w:num>
  <w:num w:numId="34" w16cid:durableId="313528961">
    <w:abstractNumId w:val="32"/>
  </w:num>
  <w:num w:numId="35" w16cid:durableId="1156989677">
    <w:abstractNumId w:val="23"/>
  </w:num>
  <w:num w:numId="36" w16cid:durableId="1558400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xNzA2MDA3Y2Q5ZDBhOGFmYzgzMzczYjM2NGJmZTMifQ=="/>
  </w:docVars>
  <w:rsids>
    <w:rsidRoot w:val="000C68B4"/>
    <w:rsid w:val="00001E27"/>
    <w:rsid w:val="000043A0"/>
    <w:rsid w:val="00004B57"/>
    <w:rsid w:val="000061BC"/>
    <w:rsid w:val="00006985"/>
    <w:rsid w:val="00015A2B"/>
    <w:rsid w:val="000240D2"/>
    <w:rsid w:val="00027069"/>
    <w:rsid w:val="00036EEC"/>
    <w:rsid w:val="00044B18"/>
    <w:rsid w:val="0004585C"/>
    <w:rsid w:val="00045B86"/>
    <w:rsid w:val="00055D7A"/>
    <w:rsid w:val="0006002A"/>
    <w:rsid w:val="000601D9"/>
    <w:rsid w:val="00065105"/>
    <w:rsid w:val="00065E14"/>
    <w:rsid w:val="000855E7"/>
    <w:rsid w:val="00086324"/>
    <w:rsid w:val="00092DE3"/>
    <w:rsid w:val="00094A56"/>
    <w:rsid w:val="000A278D"/>
    <w:rsid w:val="000A3B86"/>
    <w:rsid w:val="000A6FDF"/>
    <w:rsid w:val="000A70D5"/>
    <w:rsid w:val="000A70DA"/>
    <w:rsid w:val="000B1188"/>
    <w:rsid w:val="000C546C"/>
    <w:rsid w:val="000C54F2"/>
    <w:rsid w:val="000C6810"/>
    <w:rsid w:val="000C68B4"/>
    <w:rsid w:val="000C71B5"/>
    <w:rsid w:val="000C7216"/>
    <w:rsid w:val="000E12C1"/>
    <w:rsid w:val="000E4365"/>
    <w:rsid w:val="000E467A"/>
    <w:rsid w:val="000F6F1C"/>
    <w:rsid w:val="000F796C"/>
    <w:rsid w:val="0010096C"/>
    <w:rsid w:val="001121B9"/>
    <w:rsid w:val="001126F1"/>
    <w:rsid w:val="001144ED"/>
    <w:rsid w:val="00115E71"/>
    <w:rsid w:val="0011725A"/>
    <w:rsid w:val="00117D2F"/>
    <w:rsid w:val="00122FD1"/>
    <w:rsid w:val="00124CA2"/>
    <w:rsid w:val="00130121"/>
    <w:rsid w:val="001331B0"/>
    <w:rsid w:val="00133691"/>
    <w:rsid w:val="001374C9"/>
    <w:rsid w:val="00152A34"/>
    <w:rsid w:val="00154292"/>
    <w:rsid w:val="00154B57"/>
    <w:rsid w:val="0015793A"/>
    <w:rsid w:val="00174378"/>
    <w:rsid w:val="00176C9B"/>
    <w:rsid w:val="0018059A"/>
    <w:rsid w:val="00181433"/>
    <w:rsid w:val="001823B1"/>
    <w:rsid w:val="00184244"/>
    <w:rsid w:val="00186CBD"/>
    <w:rsid w:val="00187880"/>
    <w:rsid w:val="00191DCB"/>
    <w:rsid w:val="00192F15"/>
    <w:rsid w:val="00194833"/>
    <w:rsid w:val="001A0877"/>
    <w:rsid w:val="001B37C6"/>
    <w:rsid w:val="001B6E77"/>
    <w:rsid w:val="001C02E3"/>
    <w:rsid w:val="001C206D"/>
    <w:rsid w:val="001D0FD8"/>
    <w:rsid w:val="001D1B47"/>
    <w:rsid w:val="001D4747"/>
    <w:rsid w:val="001E682E"/>
    <w:rsid w:val="0020099D"/>
    <w:rsid w:val="002025BC"/>
    <w:rsid w:val="00210D79"/>
    <w:rsid w:val="0021591C"/>
    <w:rsid w:val="00215A13"/>
    <w:rsid w:val="00223043"/>
    <w:rsid w:val="002230C5"/>
    <w:rsid w:val="00230BCB"/>
    <w:rsid w:val="00231670"/>
    <w:rsid w:val="00237C98"/>
    <w:rsid w:val="00243D0C"/>
    <w:rsid w:val="00245721"/>
    <w:rsid w:val="00246216"/>
    <w:rsid w:val="00253ED0"/>
    <w:rsid w:val="002620B3"/>
    <w:rsid w:val="002622A0"/>
    <w:rsid w:val="0026330F"/>
    <w:rsid w:val="00267865"/>
    <w:rsid w:val="002729C3"/>
    <w:rsid w:val="002738B3"/>
    <w:rsid w:val="002747FB"/>
    <w:rsid w:val="002810B8"/>
    <w:rsid w:val="00283668"/>
    <w:rsid w:val="00285C94"/>
    <w:rsid w:val="002924B1"/>
    <w:rsid w:val="00294664"/>
    <w:rsid w:val="002950A2"/>
    <w:rsid w:val="00295146"/>
    <w:rsid w:val="00295D22"/>
    <w:rsid w:val="002B0A55"/>
    <w:rsid w:val="002B2DB0"/>
    <w:rsid w:val="002B4F23"/>
    <w:rsid w:val="002B6D71"/>
    <w:rsid w:val="002C422E"/>
    <w:rsid w:val="002C62FD"/>
    <w:rsid w:val="002D0BB0"/>
    <w:rsid w:val="002D146B"/>
    <w:rsid w:val="002D310A"/>
    <w:rsid w:val="002D6CEA"/>
    <w:rsid w:val="002E0DC3"/>
    <w:rsid w:val="002E1F6F"/>
    <w:rsid w:val="002E2934"/>
    <w:rsid w:val="002E45B9"/>
    <w:rsid w:val="002F175D"/>
    <w:rsid w:val="002F18B1"/>
    <w:rsid w:val="002F562D"/>
    <w:rsid w:val="002F7600"/>
    <w:rsid w:val="0030458F"/>
    <w:rsid w:val="003045D2"/>
    <w:rsid w:val="00305A81"/>
    <w:rsid w:val="0032205A"/>
    <w:rsid w:val="00325277"/>
    <w:rsid w:val="00333317"/>
    <w:rsid w:val="003375FA"/>
    <w:rsid w:val="003457AA"/>
    <w:rsid w:val="00345F1A"/>
    <w:rsid w:val="00354B1C"/>
    <w:rsid w:val="00364EAE"/>
    <w:rsid w:val="00365D81"/>
    <w:rsid w:val="00367F70"/>
    <w:rsid w:val="00370091"/>
    <w:rsid w:val="00370D0E"/>
    <w:rsid w:val="003851EB"/>
    <w:rsid w:val="00385245"/>
    <w:rsid w:val="00385B2C"/>
    <w:rsid w:val="00390E74"/>
    <w:rsid w:val="003977F9"/>
    <w:rsid w:val="003A1790"/>
    <w:rsid w:val="003A39A7"/>
    <w:rsid w:val="003A3C97"/>
    <w:rsid w:val="003A7C17"/>
    <w:rsid w:val="003B55E0"/>
    <w:rsid w:val="003C3499"/>
    <w:rsid w:val="003E00A9"/>
    <w:rsid w:val="003E3586"/>
    <w:rsid w:val="003E4A67"/>
    <w:rsid w:val="003E71A2"/>
    <w:rsid w:val="003E729B"/>
    <w:rsid w:val="003F4EFA"/>
    <w:rsid w:val="00404506"/>
    <w:rsid w:val="004049D5"/>
    <w:rsid w:val="004218C0"/>
    <w:rsid w:val="004259D2"/>
    <w:rsid w:val="004401E4"/>
    <w:rsid w:val="00450155"/>
    <w:rsid w:val="004539F5"/>
    <w:rsid w:val="00473AA9"/>
    <w:rsid w:val="0047679A"/>
    <w:rsid w:val="004825AF"/>
    <w:rsid w:val="00484134"/>
    <w:rsid w:val="00484D5F"/>
    <w:rsid w:val="00495A50"/>
    <w:rsid w:val="00495BE9"/>
    <w:rsid w:val="004A00E4"/>
    <w:rsid w:val="004A4011"/>
    <w:rsid w:val="004A4952"/>
    <w:rsid w:val="004A6A19"/>
    <w:rsid w:val="004D1D12"/>
    <w:rsid w:val="004D2825"/>
    <w:rsid w:val="004D41CA"/>
    <w:rsid w:val="004D64AC"/>
    <w:rsid w:val="004D7DA9"/>
    <w:rsid w:val="004E47CF"/>
    <w:rsid w:val="004F6C51"/>
    <w:rsid w:val="00503640"/>
    <w:rsid w:val="00507ADC"/>
    <w:rsid w:val="00507DBD"/>
    <w:rsid w:val="00510C3A"/>
    <w:rsid w:val="00516379"/>
    <w:rsid w:val="005213E2"/>
    <w:rsid w:val="0052331E"/>
    <w:rsid w:val="00525235"/>
    <w:rsid w:val="00527EEB"/>
    <w:rsid w:val="00530680"/>
    <w:rsid w:val="00541EEC"/>
    <w:rsid w:val="00545327"/>
    <w:rsid w:val="00547263"/>
    <w:rsid w:val="00551974"/>
    <w:rsid w:val="00552D8C"/>
    <w:rsid w:val="00555206"/>
    <w:rsid w:val="005566A0"/>
    <w:rsid w:val="005578C5"/>
    <w:rsid w:val="00572C01"/>
    <w:rsid w:val="00574B19"/>
    <w:rsid w:val="00580FAB"/>
    <w:rsid w:val="0058228D"/>
    <w:rsid w:val="00582D3D"/>
    <w:rsid w:val="0058323C"/>
    <w:rsid w:val="0058763E"/>
    <w:rsid w:val="005903CF"/>
    <w:rsid w:val="005922FA"/>
    <w:rsid w:val="00592970"/>
    <w:rsid w:val="005A3B7F"/>
    <w:rsid w:val="005B0D39"/>
    <w:rsid w:val="005B2641"/>
    <w:rsid w:val="005B5CDB"/>
    <w:rsid w:val="005B63FC"/>
    <w:rsid w:val="005B747E"/>
    <w:rsid w:val="005C272E"/>
    <w:rsid w:val="005C706D"/>
    <w:rsid w:val="005D7CE6"/>
    <w:rsid w:val="005E46C4"/>
    <w:rsid w:val="005E51F3"/>
    <w:rsid w:val="005E711E"/>
    <w:rsid w:val="005E74B4"/>
    <w:rsid w:val="005E75E4"/>
    <w:rsid w:val="005F5928"/>
    <w:rsid w:val="006063BE"/>
    <w:rsid w:val="00606645"/>
    <w:rsid w:val="00606FA3"/>
    <w:rsid w:val="00607052"/>
    <w:rsid w:val="00607EE8"/>
    <w:rsid w:val="006122FD"/>
    <w:rsid w:val="00615FD4"/>
    <w:rsid w:val="00621A57"/>
    <w:rsid w:val="00627F37"/>
    <w:rsid w:val="00634084"/>
    <w:rsid w:val="006345DE"/>
    <w:rsid w:val="0064036B"/>
    <w:rsid w:val="00641859"/>
    <w:rsid w:val="006520A5"/>
    <w:rsid w:val="006657C0"/>
    <w:rsid w:val="00665E96"/>
    <w:rsid w:val="00667086"/>
    <w:rsid w:val="00675A3D"/>
    <w:rsid w:val="0067645A"/>
    <w:rsid w:val="00681000"/>
    <w:rsid w:val="00681EAE"/>
    <w:rsid w:val="00684068"/>
    <w:rsid w:val="00692F78"/>
    <w:rsid w:val="00694738"/>
    <w:rsid w:val="006A2143"/>
    <w:rsid w:val="006A76AB"/>
    <w:rsid w:val="006B01F5"/>
    <w:rsid w:val="006B70E1"/>
    <w:rsid w:val="006C39C8"/>
    <w:rsid w:val="006D650A"/>
    <w:rsid w:val="006E6765"/>
    <w:rsid w:val="006F474F"/>
    <w:rsid w:val="006F59AC"/>
    <w:rsid w:val="007012E3"/>
    <w:rsid w:val="00707ADB"/>
    <w:rsid w:val="00716162"/>
    <w:rsid w:val="0072354F"/>
    <w:rsid w:val="00726C9E"/>
    <w:rsid w:val="007307D0"/>
    <w:rsid w:val="00736713"/>
    <w:rsid w:val="007375E1"/>
    <w:rsid w:val="00740C97"/>
    <w:rsid w:val="007448C3"/>
    <w:rsid w:val="0074552E"/>
    <w:rsid w:val="00765559"/>
    <w:rsid w:val="00767A20"/>
    <w:rsid w:val="0077567C"/>
    <w:rsid w:val="00792AFA"/>
    <w:rsid w:val="007A27B1"/>
    <w:rsid w:val="007A418B"/>
    <w:rsid w:val="007A647D"/>
    <w:rsid w:val="007A70BA"/>
    <w:rsid w:val="007B40FC"/>
    <w:rsid w:val="007B5048"/>
    <w:rsid w:val="007B5766"/>
    <w:rsid w:val="007B5EEA"/>
    <w:rsid w:val="007B7430"/>
    <w:rsid w:val="007C2FB2"/>
    <w:rsid w:val="007C3F77"/>
    <w:rsid w:val="007C6647"/>
    <w:rsid w:val="007C666C"/>
    <w:rsid w:val="007C7C10"/>
    <w:rsid w:val="007D03CE"/>
    <w:rsid w:val="007D1D46"/>
    <w:rsid w:val="007D1FA7"/>
    <w:rsid w:val="007D7851"/>
    <w:rsid w:val="007D7DE7"/>
    <w:rsid w:val="007E23EE"/>
    <w:rsid w:val="007F617B"/>
    <w:rsid w:val="007F6C6A"/>
    <w:rsid w:val="0080270A"/>
    <w:rsid w:val="00802814"/>
    <w:rsid w:val="0081192F"/>
    <w:rsid w:val="008300A9"/>
    <w:rsid w:val="008426AC"/>
    <w:rsid w:val="00843A17"/>
    <w:rsid w:val="00844C09"/>
    <w:rsid w:val="008453CE"/>
    <w:rsid w:val="00846A29"/>
    <w:rsid w:val="00851C18"/>
    <w:rsid w:val="008527E6"/>
    <w:rsid w:val="00856F00"/>
    <w:rsid w:val="008571AF"/>
    <w:rsid w:val="008609BB"/>
    <w:rsid w:val="00860D50"/>
    <w:rsid w:val="00870993"/>
    <w:rsid w:val="0087256A"/>
    <w:rsid w:val="00881E3C"/>
    <w:rsid w:val="0089048D"/>
    <w:rsid w:val="00891770"/>
    <w:rsid w:val="00892843"/>
    <w:rsid w:val="00893996"/>
    <w:rsid w:val="00893D96"/>
    <w:rsid w:val="008A6DE7"/>
    <w:rsid w:val="008B5FB4"/>
    <w:rsid w:val="008B6934"/>
    <w:rsid w:val="008B7E04"/>
    <w:rsid w:val="008D7038"/>
    <w:rsid w:val="008D79FE"/>
    <w:rsid w:val="008E12A8"/>
    <w:rsid w:val="008E177E"/>
    <w:rsid w:val="008E2ACA"/>
    <w:rsid w:val="008E2F45"/>
    <w:rsid w:val="008E431F"/>
    <w:rsid w:val="008E6630"/>
    <w:rsid w:val="008F5AF7"/>
    <w:rsid w:val="008F653F"/>
    <w:rsid w:val="0090153C"/>
    <w:rsid w:val="0090252A"/>
    <w:rsid w:val="009076FA"/>
    <w:rsid w:val="00912E55"/>
    <w:rsid w:val="00917404"/>
    <w:rsid w:val="00920D8A"/>
    <w:rsid w:val="009232F7"/>
    <w:rsid w:val="0092787E"/>
    <w:rsid w:val="00927CCE"/>
    <w:rsid w:val="00934635"/>
    <w:rsid w:val="00936B8D"/>
    <w:rsid w:val="00942188"/>
    <w:rsid w:val="00945D4C"/>
    <w:rsid w:val="00945E56"/>
    <w:rsid w:val="00946398"/>
    <w:rsid w:val="00946F59"/>
    <w:rsid w:val="00955942"/>
    <w:rsid w:val="0095754E"/>
    <w:rsid w:val="00960B03"/>
    <w:rsid w:val="00963E5B"/>
    <w:rsid w:val="00971771"/>
    <w:rsid w:val="00974824"/>
    <w:rsid w:val="00976873"/>
    <w:rsid w:val="0097695F"/>
    <w:rsid w:val="00980C22"/>
    <w:rsid w:val="0098124E"/>
    <w:rsid w:val="00990825"/>
    <w:rsid w:val="009931CD"/>
    <w:rsid w:val="00996E24"/>
    <w:rsid w:val="009A71DA"/>
    <w:rsid w:val="009A7593"/>
    <w:rsid w:val="009B0483"/>
    <w:rsid w:val="009B33E2"/>
    <w:rsid w:val="009D6A0A"/>
    <w:rsid w:val="009D736B"/>
    <w:rsid w:val="009D7A1D"/>
    <w:rsid w:val="009E4AFD"/>
    <w:rsid w:val="009E5733"/>
    <w:rsid w:val="009E725A"/>
    <w:rsid w:val="009F1F90"/>
    <w:rsid w:val="00A04B1C"/>
    <w:rsid w:val="00A06376"/>
    <w:rsid w:val="00A06455"/>
    <w:rsid w:val="00A10148"/>
    <w:rsid w:val="00A106C4"/>
    <w:rsid w:val="00A17483"/>
    <w:rsid w:val="00A21F44"/>
    <w:rsid w:val="00A40BFB"/>
    <w:rsid w:val="00A43496"/>
    <w:rsid w:val="00A50229"/>
    <w:rsid w:val="00A509EC"/>
    <w:rsid w:val="00A60C9F"/>
    <w:rsid w:val="00A612F8"/>
    <w:rsid w:val="00A62396"/>
    <w:rsid w:val="00A66872"/>
    <w:rsid w:val="00A805F5"/>
    <w:rsid w:val="00A80953"/>
    <w:rsid w:val="00A828F4"/>
    <w:rsid w:val="00A82A2A"/>
    <w:rsid w:val="00A931D3"/>
    <w:rsid w:val="00AB13EF"/>
    <w:rsid w:val="00AC03AD"/>
    <w:rsid w:val="00AC1B95"/>
    <w:rsid w:val="00AC221B"/>
    <w:rsid w:val="00AC4FE8"/>
    <w:rsid w:val="00AC54DF"/>
    <w:rsid w:val="00AC55CF"/>
    <w:rsid w:val="00AC72F7"/>
    <w:rsid w:val="00AD0900"/>
    <w:rsid w:val="00AD3DAD"/>
    <w:rsid w:val="00AD3EC1"/>
    <w:rsid w:val="00AE0A46"/>
    <w:rsid w:val="00AE7A9E"/>
    <w:rsid w:val="00AF2242"/>
    <w:rsid w:val="00AF7121"/>
    <w:rsid w:val="00B048EF"/>
    <w:rsid w:val="00B04E73"/>
    <w:rsid w:val="00B05B48"/>
    <w:rsid w:val="00B1206E"/>
    <w:rsid w:val="00B133F0"/>
    <w:rsid w:val="00B21A7F"/>
    <w:rsid w:val="00B21DDE"/>
    <w:rsid w:val="00B36BC6"/>
    <w:rsid w:val="00B40163"/>
    <w:rsid w:val="00B462BD"/>
    <w:rsid w:val="00B50C41"/>
    <w:rsid w:val="00B52BBF"/>
    <w:rsid w:val="00B53F61"/>
    <w:rsid w:val="00B6062A"/>
    <w:rsid w:val="00B61963"/>
    <w:rsid w:val="00B636F3"/>
    <w:rsid w:val="00B6444F"/>
    <w:rsid w:val="00B71580"/>
    <w:rsid w:val="00B90A7A"/>
    <w:rsid w:val="00B91CDC"/>
    <w:rsid w:val="00B9436F"/>
    <w:rsid w:val="00BB49F3"/>
    <w:rsid w:val="00BC2CF2"/>
    <w:rsid w:val="00BC5573"/>
    <w:rsid w:val="00BD0D41"/>
    <w:rsid w:val="00BE02F5"/>
    <w:rsid w:val="00BE11C4"/>
    <w:rsid w:val="00BE2CA8"/>
    <w:rsid w:val="00BE5877"/>
    <w:rsid w:val="00BE6D78"/>
    <w:rsid w:val="00BF0B6D"/>
    <w:rsid w:val="00BF2714"/>
    <w:rsid w:val="00BF30F2"/>
    <w:rsid w:val="00BF5011"/>
    <w:rsid w:val="00BF5BAF"/>
    <w:rsid w:val="00BF7AB2"/>
    <w:rsid w:val="00C03027"/>
    <w:rsid w:val="00C07D4A"/>
    <w:rsid w:val="00C101FF"/>
    <w:rsid w:val="00C134EB"/>
    <w:rsid w:val="00C158EE"/>
    <w:rsid w:val="00C1621F"/>
    <w:rsid w:val="00C200DA"/>
    <w:rsid w:val="00C212C9"/>
    <w:rsid w:val="00C25E57"/>
    <w:rsid w:val="00C4097D"/>
    <w:rsid w:val="00C413A7"/>
    <w:rsid w:val="00C44785"/>
    <w:rsid w:val="00C44959"/>
    <w:rsid w:val="00C47717"/>
    <w:rsid w:val="00C504F2"/>
    <w:rsid w:val="00C513E8"/>
    <w:rsid w:val="00C53B08"/>
    <w:rsid w:val="00C62927"/>
    <w:rsid w:val="00C63BDC"/>
    <w:rsid w:val="00C63EA6"/>
    <w:rsid w:val="00C676EF"/>
    <w:rsid w:val="00C70868"/>
    <w:rsid w:val="00C73DAE"/>
    <w:rsid w:val="00C775AF"/>
    <w:rsid w:val="00C84410"/>
    <w:rsid w:val="00C859C7"/>
    <w:rsid w:val="00C90FE7"/>
    <w:rsid w:val="00C91F39"/>
    <w:rsid w:val="00C923D5"/>
    <w:rsid w:val="00C9558A"/>
    <w:rsid w:val="00CA1090"/>
    <w:rsid w:val="00CA3D56"/>
    <w:rsid w:val="00CA5F1C"/>
    <w:rsid w:val="00CA7403"/>
    <w:rsid w:val="00CB1A37"/>
    <w:rsid w:val="00CB239D"/>
    <w:rsid w:val="00CB28E4"/>
    <w:rsid w:val="00CB36AA"/>
    <w:rsid w:val="00CB7027"/>
    <w:rsid w:val="00CB7A83"/>
    <w:rsid w:val="00CD5C8B"/>
    <w:rsid w:val="00CE0553"/>
    <w:rsid w:val="00CE473C"/>
    <w:rsid w:val="00CE73E7"/>
    <w:rsid w:val="00CF74D5"/>
    <w:rsid w:val="00D07D21"/>
    <w:rsid w:val="00D16CA6"/>
    <w:rsid w:val="00D27B88"/>
    <w:rsid w:val="00D27CBA"/>
    <w:rsid w:val="00D3446D"/>
    <w:rsid w:val="00D37209"/>
    <w:rsid w:val="00D4138E"/>
    <w:rsid w:val="00D44580"/>
    <w:rsid w:val="00D45F48"/>
    <w:rsid w:val="00D46D4D"/>
    <w:rsid w:val="00D51889"/>
    <w:rsid w:val="00D52563"/>
    <w:rsid w:val="00D6796A"/>
    <w:rsid w:val="00D71FC2"/>
    <w:rsid w:val="00D82969"/>
    <w:rsid w:val="00D86636"/>
    <w:rsid w:val="00D901AB"/>
    <w:rsid w:val="00D936AE"/>
    <w:rsid w:val="00D93B95"/>
    <w:rsid w:val="00D94D11"/>
    <w:rsid w:val="00D95FEF"/>
    <w:rsid w:val="00DA1289"/>
    <w:rsid w:val="00DA26CC"/>
    <w:rsid w:val="00DA730E"/>
    <w:rsid w:val="00DB5604"/>
    <w:rsid w:val="00DB60E3"/>
    <w:rsid w:val="00DC05AC"/>
    <w:rsid w:val="00DC58AD"/>
    <w:rsid w:val="00DD07AF"/>
    <w:rsid w:val="00DD2102"/>
    <w:rsid w:val="00DD4808"/>
    <w:rsid w:val="00DE3DC1"/>
    <w:rsid w:val="00DF65AB"/>
    <w:rsid w:val="00E01590"/>
    <w:rsid w:val="00E02943"/>
    <w:rsid w:val="00E02D23"/>
    <w:rsid w:val="00E13B8D"/>
    <w:rsid w:val="00E153D3"/>
    <w:rsid w:val="00E1618C"/>
    <w:rsid w:val="00E24D15"/>
    <w:rsid w:val="00E26FF0"/>
    <w:rsid w:val="00E343EB"/>
    <w:rsid w:val="00E40817"/>
    <w:rsid w:val="00E448E0"/>
    <w:rsid w:val="00E47574"/>
    <w:rsid w:val="00E4790E"/>
    <w:rsid w:val="00E47930"/>
    <w:rsid w:val="00E52E39"/>
    <w:rsid w:val="00E70D06"/>
    <w:rsid w:val="00E718A8"/>
    <w:rsid w:val="00E75930"/>
    <w:rsid w:val="00E900EF"/>
    <w:rsid w:val="00E9389C"/>
    <w:rsid w:val="00E941FA"/>
    <w:rsid w:val="00EA610E"/>
    <w:rsid w:val="00EA65C9"/>
    <w:rsid w:val="00EA67C9"/>
    <w:rsid w:val="00EB58E4"/>
    <w:rsid w:val="00EB7333"/>
    <w:rsid w:val="00EC03AB"/>
    <w:rsid w:val="00EC0A07"/>
    <w:rsid w:val="00EC1A3C"/>
    <w:rsid w:val="00EC2C50"/>
    <w:rsid w:val="00EC415E"/>
    <w:rsid w:val="00EC5564"/>
    <w:rsid w:val="00EC5CC9"/>
    <w:rsid w:val="00EC6E76"/>
    <w:rsid w:val="00EC785F"/>
    <w:rsid w:val="00ED0CF7"/>
    <w:rsid w:val="00ED6626"/>
    <w:rsid w:val="00ED7BF2"/>
    <w:rsid w:val="00ED7FD9"/>
    <w:rsid w:val="00EE0AAB"/>
    <w:rsid w:val="00EE6B5B"/>
    <w:rsid w:val="00EF4FAC"/>
    <w:rsid w:val="00EF5A93"/>
    <w:rsid w:val="00F02911"/>
    <w:rsid w:val="00F1138E"/>
    <w:rsid w:val="00F17E40"/>
    <w:rsid w:val="00F20884"/>
    <w:rsid w:val="00F210A4"/>
    <w:rsid w:val="00F30C9A"/>
    <w:rsid w:val="00F34EFD"/>
    <w:rsid w:val="00F5448C"/>
    <w:rsid w:val="00F60BDD"/>
    <w:rsid w:val="00F61F14"/>
    <w:rsid w:val="00F620D8"/>
    <w:rsid w:val="00F64867"/>
    <w:rsid w:val="00F65784"/>
    <w:rsid w:val="00F7119F"/>
    <w:rsid w:val="00F7568C"/>
    <w:rsid w:val="00F7686C"/>
    <w:rsid w:val="00F85DD1"/>
    <w:rsid w:val="00FA1AFA"/>
    <w:rsid w:val="00FA6338"/>
    <w:rsid w:val="00FB0541"/>
    <w:rsid w:val="00FB3A46"/>
    <w:rsid w:val="00FB4DE7"/>
    <w:rsid w:val="00FC1C6B"/>
    <w:rsid w:val="00FC40F4"/>
    <w:rsid w:val="00FD03EE"/>
    <w:rsid w:val="00FD26B2"/>
    <w:rsid w:val="00FD7FCC"/>
    <w:rsid w:val="00FE7A1C"/>
    <w:rsid w:val="00FF3CDF"/>
    <w:rsid w:val="00FF44BE"/>
    <w:rsid w:val="00FF5CFC"/>
    <w:rsid w:val="01B01CA6"/>
    <w:rsid w:val="02C941D1"/>
    <w:rsid w:val="03084CFA"/>
    <w:rsid w:val="03930D22"/>
    <w:rsid w:val="04AE367F"/>
    <w:rsid w:val="05571F68"/>
    <w:rsid w:val="061F6284"/>
    <w:rsid w:val="063F4ED6"/>
    <w:rsid w:val="08DF64FD"/>
    <w:rsid w:val="0B093D05"/>
    <w:rsid w:val="0B1F0E32"/>
    <w:rsid w:val="0DF447F8"/>
    <w:rsid w:val="0F3B0205"/>
    <w:rsid w:val="0F3D3F7D"/>
    <w:rsid w:val="0FC74761"/>
    <w:rsid w:val="0FEE5277"/>
    <w:rsid w:val="10207B26"/>
    <w:rsid w:val="119A56B6"/>
    <w:rsid w:val="12E11B21"/>
    <w:rsid w:val="14E71006"/>
    <w:rsid w:val="14ED1FA1"/>
    <w:rsid w:val="14FB46BE"/>
    <w:rsid w:val="15136726"/>
    <w:rsid w:val="17D11706"/>
    <w:rsid w:val="188449CB"/>
    <w:rsid w:val="199E7D0E"/>
    <w:rsid w:val="19C07C84"/>
    <w:rsid w:val="1B5508A0"/>
    <w:rsid w:val="1D954F84"/>
    <w:rsid w:val="20C31E08"/>
    <w:rsid w:val="21717AB6"/>
    <w:rsid w:val="21DE15EF"/>
    <w:rsid w:val="23445AFF"/>
    <w:rsid w:val="240531B5"/>
    <w:rsid w:val="243E45C7"/>
    <w:rsid w:val="25A0096A"/>
    <w:rsid w:val="26086C3B"/>
    <w:rsid w:val="261C6242"/>
    <w:rsid w:val="26795443"/>
    <w:rsid w:val="267B565F"/>
    <w:rsid w:val="26847A7F"/>
    <w:rsid w:val="285443B9"/>
    <w:rsid w:val="28C3169E"/>
    <w:rsid w:val="29253660"/>
    <w:rsid w:val="294A756A"/>
    <w:rsid w:val="2A0B0AA8"/>
    <w:rsid w:val="2A656CB8"/>
    <w:rsid w:val="2B2838DB"/>
    <w:rsid w:val="2BE50645"/>
    <w:rsid w:val="2CF577ED"/>
    <w:rsid w:val="2D3622E0"/>
    <w:rsid w:val="2D720E3E"/>
    <w:rsid w:val="2DB84824"/>
    <w:rsid w:val="2DEC299E"/>
    <w:rsid w:val="2E0F48DF"/>
    <w:rsid w:val="2FA774C5"/>
    <w:rsid w:val="30100980"/>
    <w:rsid w:val="307373A7"/>
    <w:rsid w:val="308570DA"/>
    <w:rsid w:val="310224D9"/>
    <w:rsid w:val="318B24CE"/>
    <w:rsid w:val="31DE6AA2"/>
    <w:rsid w:val="33AD2BD0"/>
    <w:rsid w:val="33AF4B9A"/>
    <w:rsid w:val="34A22009"/>
    <w:rsid w:val="34E46AC5"/>
    <w:rsid w:val="35301D0A"/>
    <w:rsid w:val="35305866"/>
    <w:rsid w:val="355C48AD"/>
    <w:rsid w:val="376D78A1"/>
    <w:rsid w:val="377759CE"/>
    <w:rsid w:val="388008B3"/>
    <w:rsid w:val="388F4F9A"/>
    <w:rsid w:val="39627FB8"/>
    <w:rsid w:val="397B107A"/>
    <w:rsid w:val="39981C2C"/>
    <w:rsid w:val="39A135A1"/>
    <w:rsid w:val="3AD4138A"/>
    <w:rsid w:val="3B9D79CE"/>
    <w:rsid w:val="3BB22449"/>
    <w:rsid w:val="3BE9676F"/>
    <w:rsid w:val="3C6A3D54"/>
    <w:rsid w:val="3CB74ABF"/>
    <w:rsid w:val="3F4A5777"/>
    <w:rsid w:val="3F8213B4"/>
    <w:rsid w:val="3F8A0269"/>
    <w:rsid w:val="3F91239C"/>
    <w:rsid w:val="3FB005EB"/>
    <w:rsid w:val="3FD07EB7"/>
    <w:rsid w:val="406F4F58"/>
    <w:rsid w:val="41401527"/>
    <w:rsid w:val="418D4371"/>
    <w:rsid w:val="43036368"/>
    <w:rsid w:val="435B2648"/>
    <w:rsid w:val="43664B49"/>
    <w:rsid w:val="43A044FF"/>
    <w:rsid w:val="44BC7BE7"/>
    <w:rsid w:val="46535859"/>
    <w:rsid w:val="473531B0"/>
    <w:rsid w:val="47971775"/>
    <w:rsid w:val="480F755D"/>
    <w:rsid w:val="495042D1"/>
    <w:rsid w:val="4A745D9D"/>
    <w:rsid w:val="4B074E64"/>
    <w:rsid w:val="4B7A6BB5"/>
    <w:rsid w:val="4C940979"/>
    <w:rsid w:val="4D04165B"/>
    <w:rsid w:val="4D057181"/>
    <w:rsid w:val="4DD94895"/>
    <w:rsid w:val="4DE17EF0"/>
    <w:rsid w:val="4E5460FF"/>
    <w:rsid w:val="4EF179BD"/>
    <w:rsid w:val="4F5D5052"/>
    <w:rsid w:val="4F6528EC"/>
    <w:rsid w:val="4F677BA7"/>
    <w:rsid w:val="4F936CC6"/>
    <w:rsid w:val="4FA233AD"/>
    <w:rsid w:val="50EF43D0"/>
    <w:rsid w:val="5112308F"/>
    <w:rsid w:val="511B3417"/>
    <w:rsid w:val="526A01B2"/>
    <w:rsid w:val="52936A4F"/>
    <w:rsid w:val="52CD6993"/>
    <w:rsid w:val="52FB705C"/>
    <w:rsid w:val="530323B4"/>
    <w:rsid w:val="53426A39"/>
    <w:rsid w:val="536A08E1"/>
    <w:rsid w:val="541A1764"/>
    <w:rsid w:val="5424188A"/>
    <w:rsid w:val="54EB4EAE"/>
    <w:rsid w:val="55717AA9"/>
    <w:rsid w:val="55CC1183"/>
    <w:rsid w:val="560E38F8"/>
    <w:rsid w:val="56A96DCF"/>
    <w:rsid w:val="57BD6FD6"/>
    <w:rsid w:val="57D63BF4"/>
    <w:rsid w:val="588B7A40"/>
    <w:rsid w:val="58900246"/>
    <w:rsid w:val="58C373F0"/>
    <w:rsid w:val="591C1ADA"/>
    <w:rsid w:val="597551BC"/>
    <w:rsid w:val="59F14D15"/>
    <w:rsid w:val="5AA20705"/>
    <w:rsid w:val="5AD00DCE"/>
    <w:rsid w:val="5C02145B"/>
    <w:rsid w:val="5CBA7F88"/>
    <w:rsid w:val="5D437F7D"/>
    <w:rsid w:val="5E0C01C0"/>
    <w:rsid w:val="5E9105E8"/>
    <w:rsid w:val="5ECB7290"/>
    <w:rsid w:val="602C2F4B"/>
    <w:rsid w:val="60D55390"/>
    <w:rsid w:val="626764BC"/>
    <w:rsid w:val="62712E97"/>
    <w:rsid w:val="62F64437"/>
    <w:rsid w:val="63CE4319"/>
    <w:rsid w:val="647A1DAB"/>
    <w:rsid w:val="64B33C3A"/>
    <w:rsid w:val="64C33752"/>
    <w:rsid w:val="64DD4813"/>
    <w:rsid w:val="650A5824"/>
    <w:rsid w:val="656211BC"/>
    <w:rsid w:val="6663343E"/>
    <w:rsid w:val="66D439F4"/>
    <w:rsid w:val="67144738"/>
    <w:rsid w:val="681349F0"/>
    <w:rsid w:val="68562D1C"/>
    <w:rsid w:val="6A8B2F63"/>
    <w:rsid w:val="6AD20B92"/>
    <w:rsid w:val="6C327B3B"/>
    <w:rsid w:val="6C845EBC"/>
    <w:rsid w:val="6DBC51E2"/>
    <w:rsid w:val="6DE3266B"/>
    <w:rsid w:val="6E1119D2"/>
    <w:rsid w:val="6E4C0C5C"/>
    <w:rsid w:val="6E7004A6"/>
    <w:rsid w:val="6F000857"/>
    <w:rsid w:val="704A2F79"/>
    <w:rsid w:val="727D5888"/>
    <w:rsid w:val="72FF3793"/>
    <w:rsid w:val="73025D8D"/>
    <w:rsid w:val="73063468"/>
    <w:rsid w:val="732D642C"/>
    <w:rsid w:val="739A7B56"/>
    <w:rsid w:val="73EF4563"/>
    <w:rsid w:val="7419513C"/>
    <w:rsid w:val="744E128A"/>
    <w:rsid w:val="74B64532"/>
    <w:rsid w:val="7553467E"/>
    <w:rsid w:val="762A29A9"/>
    <w:rsid w:val="766C5D13"/>
    <w:rsid w:val="76CE7F81"/>
    <w:rsid w:val="76E23F0B"/>
    <w:rsid w:val="77560455"/>
    <w:rsid w:val="781E0F73"/>
    <w:rsid w:val="794E5888"/>
    <w:rsid w:val="79BC0A44"/>
    <w:rsid w:val="7B0F1047"/>
    <w:rsid w:val="7B2D5625"/>
    <w:rsid w:val="7BE94B66"/>
    <w:rsid w:val="7CC67D1E"/>
    <w:rsid w:val="7CEA3B1A"/>
    <w:rsid w:val="7CF60710"/>
    <w:rsid w:val="7F6A6220"/>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5E3435F"/>
  <w15:docId w15:val="{C7DD12E2-42D8-4820-BFF8-86D63D68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spacing w:line="300" w:lineRule="auto"/>
      <w:ind w:firstLineChars="200" w:firstLine="200"/>
      <w:jc w:val="both"/>
    </w:pPr>
    <w:rPr>
      <w:rFonts w:ascii="Times New Roman" w:eastAsia="宋体" w:hAnsi="Times New Roman"/>
      <w:kern w:val="2"/>
      <w:sz w:val="21"/>
      <w:szCs w:val="22"/>
    </w:rPr>
  </w:style>
  <w:style w:type="paragraph" w:styleId="1">
    <w:name w:val="heading 1"/>
    <w:basedOn w:val="a6"/>
    <w:next w:val="a6"/>
    <w:link w:val="10"/>
    <w:uiPriority w:val="9"/>
    <w:qFormat/>
    <w:pPr>
      <w:keepNext/>
      <w:keepLines/>
      <w:spacing w:beforeLines="20" w:before="20" w:afterLines="20" w:after="20"/>
      <w:jc w:val="center"/>
      <w:outlineLvl w:val="0"/>
    </w:pPr>
    <w:rPr>
      <w:rFonts w:eastAsia="黑体"/>
      <w:b/>
      <w:bCs/>
      <w:kern w:val="44"/>
      <w:szCs w:val="44"/>
    </w:rPr>
  </w:style>
  <w:style w:type="paragraph" w:styleId="2">
    <w:name w:val="heading 2"/>
    <w:basedOn w:val="a6"/>
    <w:next w:val="a6"/>
    <w:link w:val="20"/>
    <w:uiPriority w:val="9"/>
    <w:unhideWhenUsed/>
    <w:qFormat/>
    <w:pPr>
      <w:keepNext/>
      <w:keepLines/>
      <w:spacing w:before="260" w:after="260" w:line="360" w:lineRule="auto"/>
      <w:ind w:firstLineChars="0" w:firstLine="0"/>
      <w:outlineLvl w:val="1"/>
    </w:pPr>
    <w:rPr>
      <w:rFonts w:eastAsia="黑体" w:cstheme="majorBidi"/>
      <w:bCs/>
      <w:szCs w:val="32"/>
    </w:rPr>
  </w:style>
  <w:style w:type="paragraph" w:styleId="3">
    <w:name w:val="heading 3"/>
    <w:basedOn w:val="a6"/>
    <w:next w:val="a6"/>
    <w:link w:val="30"/>
    <w:uiPriority w:val="9"/>
    <w:unhideWhenUsed/>
    <w:qFormat/>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ab"/>
    <w:uiPriority w:val="99"/>
    <w:semiHidden/>
    <w:unhideWhenUsed/>
    <w:qFormat/>
    <w:pPr>
      <w:jc w:val="left"/>
    </w:pPr>
  </w:style>
  <w:style w:type="paragraph" w:styleId="TOC3">
    <w:name w:val="toc 3"/>
    <w:basedOn w:val="a6"/>
    <w:next w:val="a6"/>
    <w:uiPriority w:val="39"/>
    <w:unhideWhenUsed/>
    <w:qFormat/>
    <w:pPr>
      <w:ind w:leftChars="400" w:left="840"/>
    </w:pPr>
  </w:style>
  <w:style w:type="paragraph" w:styleId="ac">
    <w:name w:val="Balloon Text"/>
    <w:basedOn w:val="a6"/>
    <w:link w:val="ad"/>
    <w:uiPriority w:val="99"/>
    <w:semiHidden/>
    <w:unhideWhenUsed/>
    <w:qFormat/>
    <w:rPr>
      <w:sz w:val="18"/>
      <w:szCs w:val="18"/>
    </w:rPr>
  </w:style>
  <w:style w:type="paragraph" w:styleId="ae">
    <w:name w:val="footer"/>
    <w:basedOn w:val="a6"/>
    <w:link w:val="af"/>
    <w:uiPriority w:val="99"/>
    <w:unhideWhenUsed/>
    <w:qFormat/>
    <w:pPr>
      <w:tabs>
        <w:tab w:val="center" w:pos="4153"/>
        <w:tab w:val="right" w:pos="8306"/>
      </w:tabs>
      <w:snapToGrid w:val="0"/>
      <w:jc w:val="left"/>
    </w:pPr>
    <w:rPr>
      <w:sz w:val="18"/>
      <w:szCs w:val="18"/>
    </w:rPr>
  </w:style>
  <w:style w:type="paragraph" w:styleId="af0">
    <w:name w:val="header"/>
    <w:basedOn w:val="a6"/>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unhideWhenUsed/>
    <w:qFormat/>
  </w:style>
  <w:style w:type="paragraph" w:styleId="TOC2">
    <w:name w:val="toc 2"/>
    <w:basedOn w:val="a6"/>
    <w:next w:val="a6"/>
    <w:uiPriority w:val="39"/>
    <w:unhideWhenUsed/>
    <w:qFormat/>
    <w:pPr>
      <w:ind w:leftChars="200" w:left="420"/>
    </w:pPr>
  </w:style>
  <w:style w:type="paragraph" w:styleId="af2">
    <w:name w:val="annotation subject"/>
    <w:basedOn w:val="aa"/>
    <w:next w:val="aa"/>
    <w:link w:val="af3"/>
    <w:uiPriority w:val="99"/>
    <w:semiHidden/>
    <w:unhideWhenUsed/>
    <w:qFormat/>
    <w:rPr>
      <w:b/>
      <w:bCs/>
    </w:rPr>
  </w:style>
  <w:style w:type="table" w:styleId="af4">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7"/>
    <w:uiPriority w:val="99"/>
    <w:unhideWhenUsed/>
    <w:qFormat/>
    <w:rPr>
      <w:color w:val="0563C1" w:themeColor="hyperlink"/>
      <w:u w:val="single"/>
    </w:rPr>
  </w:style>
  <w:style w:type="character" w:styleId="af6">
    <w:name w:val="annotation reference"/>
    <w:basedOn w:val="a7"/>
    <w:uiPriority w:val="99"/>
    <w:semiHidden/>
    <w:unhideWhenUsed/>
    <w:qFormat/>
    <w:rPr>
      <w:sz w:val="21"/>
      <w:szCs w:val="21"/>
    </w:rPr>
  </w:style>
  <w:style w:type="character" w:customStyle="1" w:styleId="af1">
    <w:name w:val="页眉 字符"/>
    <w:basedOn w:val="a7"/>
    <w:link w:val="af0"/>
    <w:uiPriority w:val="99"/>
    <w:qFormat/>
    <w:rPr>
      <w:sz w:val="18"/>
      <w:szCs w:val="18"/>
    </w:rPr>
  </w:style>
  <w:style w:type="character" w:customStyle="1" w:styleId="af">
    <w:name w:val="页脚 字符"/>
    <w:basedOn w:val="a7"/>
    <w:link w:val="ae"/>
    <w:uiPriority w:val="99"/>
    <w:qFormat/>
    <w:rPr>
      <w:sz w:val="18"/>
      <w:szCs w:val="18"/>
    </w:rPr>
  </w:style>
  <w:style w:type="character" w:customStyle="1" w:styleId="ab">
    <w:name w:val="批注文字 字符"/>
    <w:basedOn w:val="a7"/>
    <w:link w:val="aa"/>
    <w:uiPriority w:val="99"/>
    <w:semiHidden/>
    <w:qFormat/>
  </w:style>
  <w:style w:type="character" w:customStyle="1" w:styleId="af3">
    <w:name w:val="批注主题 字符"/>
    <w:basedOn w:val="ab"/>
    <w:link w:val="af2"/>
    <w:uiPriority w:val="99"/>
    <w:semiHidden/>
    <w:qFormat/>
    <w:rPr>
      <w:b/>
      <w:bCs/>
    </w:rPr>
  </w:style>
  <w:style w:type="character" w:customStyle="1" w:styleId="ad">
    <w:name w:val="批注框文本 字符"/>
    <w:basedOn w:val="a7"/>
    <w:link w:val="ac"/>
    <w:uiPriority w:val="99"/>
    <w:semiHidden/>
    <w:qFormat/>
    <w:rPr>
      <w:sz w:val="18"/>
      <w:szCs w:val="18"/>
    </w:rPr>
  </w:style>
  <w:style w:type="character" w:styleId="af7">
    <w:name w:val="Placeholder Text"/>
    <w:basedOn w:val="a7"/>
    <w:uiPriority w:val="99"/>
    <w:semiHidden/>
    <w:qFormat/>
    <w:rPr>
      <w:color w:val="808080"/>
    </w:rPr>
  </w:style>
  <w:style w:type="paragraph" w:styleId="af8">
    <w:name w:val="List Paragraph"/>
    <w:basedOn w:val="a6"/>
    <w:uiPriority w:val="34"/>
    <w:qFormat/>
    <w:pPr>
      <w:ind w:firstLine="420"/>
    </w:pPr>
  </w:style>
  <w:style w:type="character" w:customStyle="1" w:styleId="10">
    <w:name w:val="标题 1 字符"/>
    <w:basedOn w:val="a7"/>
    <w:link w:val="1"/>
    <w:uiPriority w:val="9"/>
    <w:qFormat/>
    <w:rPr>
      <w:rFonts w:eastAsia="黑体"/>
      <w:b/>
      <w:bCs/>
      <w:kern w:val="44"/>
      <w:szCs w:val="44"/>
    </w:rPr>
  </w:style>
  <w:style w:type="character" w:customStyle="1" w:styleId="20">
    <w:name w:val="标题 2 字符"/>
    <w:basedOn w:val="a7"/>
    <w:link w:val="2"/>
    <w:uiPriority w:val="9"/>
    <w:qFormat/>
    <w:rPr>
      <w:rFonts w:ascii="Times New Roman" w:eastAsia="黑体" w:hAnsi="Times New Roman" w:cstheme="majorBidi"/>
      <w:bCs/>
      <w:kern w:val="2"/>
      <w:sz w:val="21"/>
      <w:szCs w:val="32"/>
    </w:rPr>
  </w:style>
  <w:style w:type="character" w:customStyle="1" w:styleId="30">
    <w:name w:val="标题 3 字符"/>
    <w:basedOn w:val="a7"/>
    <w:link w:val="3"/>
    <w:uiPriority w:val="9"/>
    <w:qFormat/>
    <w:rPr>
      <w:b/>
      <w:bCs/>
      <w:sz w:val="32"/>
      <w:szCs w:val="32"/>
    </w:rPr>
  </w:style>
  <w:style w:type="paragraph" w:customStyle="1" w:styleId="TOC10">
    <w:name w:val="TOC 标题1"/>
    <w:basedOn w:val="1"/>
    <w:next w:val="a6"/>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af9">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fa">
    <w:name w:val="字母编号列项（一级）"/>
    <w:qFormat/>
    <w:pPr>
      <w:ind w:leftChars="200" w:left="840" w:hangingChars="200" w:hanging="420"/>
      <w:jc w:val="both"/>
    </w:pPr>
    <w:rPr>
      <w:rFonts w:ascii="宋体" w:eastAsia="宋体" w:hAnsi="Times New Roman" w:cs="Times New Roman"/>
      <w:sz w:val="21"/>
    </w:rPr>
  </w:style>
  <w:style w:type="paragraph" w:customStyle="1" w:styleId="11">
    <w:name w:val="修订1"/>
    <w:hidden/>
    <w:uiPriority w:val="99"/>
    <w:semiHidden/>
    <w:qFormat/>
    <w:rPr>
      <w:rFonts w:ascii="Times New Roman" w:eastAsia="宋体" w:hAnsi="Times New Roman"/>
      <w:kern w:val="2"/>
      <w:sz w:val="21"/>
      <w:szCs w:val="22"/>
    </w:rPr>
  </w:style>
  <w:style w:type="character" w:customStyle="1" w:styleId="Char">
    <w:name w:val="段 Char"/>
    <w:link w:val="af9"/>
    <w:qFormat/>
    <w:rPr>
      <w:rFonts w:ascii="宋体" w:eastAsia="宋体" w:hAnsi="Times New Roman" w:cs="Times New Roman"/>
      <w:sz w:val="21"/>
    </w:rPr>
  </w:style>
  <w:style w:type="paragraph" w:customStyle="1" w:styleId="a0">
    <w:name w:val="一级条标题"/>
    <w:next w:val="af9"/>
    <w:pPr>
      <w:numPr>
        <w:ilvl w:val="1"/>
        <w:numId w:val="1"/>
      </w:numPr>
      <w:spacing w:beforeLines="50" w:before="156" w:afterLines="50" w:after="156"/>
      <w:outlineLvl w:val="2"/>
    </w:pPr>
    <w:rPr>
      <w:rFonts w:ascii="黑体" w:eastAsia="黑体" w:hAnsi="Times New Roman" w:cs="Times New Roman"/>
      <w:sz w:val="21"/>
      <w:szCs w:val="21"/>
    </w:rPr>
  </w:style>
  <w:style w:type="paragraph" w:customStyle="1" w:styleId="a">
    <w:name w:val="章标题"/>
    <w:next w:val="af9"/>
    <w:pPr>
      <w:numPr>
        <w:numId w:val="1"/>
      </w:numPr>
      <w:spacing w:beforeLines="100" w:before="312" w:afterLines="100" w:after="312"/>
      <w:jc w:val="both"/>
      <w:outlineLvl w:val="1"/>
    </w:pPr>
    <w:rPr>
      <w:rFonts w:ascii="黑体" w:eastAsia="黑体" w:hAnsi="Times New Roman" w:cs="Times New Roman"/>
      <w:sz w:val="21"/>
    </w:rPr>
  </w:style>
  <w:style w:type="paragraph" w:customStyle="1" w:styleId="a1">
    <w:name w:val="二级条标题"/>
    <w:basedOn w:val="a0"/>
    <w:next w:val="af9"/>
    <w:qFormat/>
    <w:pPr>
      <w:numPr>
        <w:ilvl w:val="2"/>
      </w:numPr>
      <w:spacing w:before="50" w:after="50"/>
      <w:outlineLvl w:val="3"/>
    </w:pPr>
  </w:style>
  <w:style w:type="paragraph" w:customStyle="1" w:styleId="a2">
    <w:name w:val="三级条标题"/>
    <w:basedOn w:val="a1"/>
    <w:next w:val="af9"/>
    <w:pPr>
      <w:numPr>
        <w:ilvl w:val="3"/>
      </w:numPr>
      <w:outlineLvl w:val="4"/>
    </w:pPr>
  </w:style>
  <w:style w:type="paragraph" w:customStyle="1" w:styleId="a5">
    <w:name w:val="示例"/>
    <w:next w:val="afb"/>
    <w:qFormat/>
    <w:pPr>
      <w:widowControl w:val="0"/>
      <w:numPr>
        <w:numId w:val="2"/>
      </w:numPr>
      <w:jc w:val="both"/>
    </w:pPr>
    <w:rPr>
      <w:rFonts w:ascii="宋体" w:eastAsia="宋体" w:hAnsi="Times New Roman" w:cs="Times New Roman"/>
      <w:sz w:val="18"/>
      <w:szCs w:val="18"/>
    </w:rPr>
  </w:style>
  <w:style w:type="paragraph" w:customStyle="1" w:styleId="afb">
    <w:name w:val="示例内容"/>
    <w:pPr>
      <w:ind w:firstLineChars="200" w:firstLine="200"/>
    </w:pPr>
    <w:rPr>
      <w:rFonts w:ascii="宋体" w:eastAsia="宋体" w:hAnsi="Times New Roman" w:cs="Times New Roman"/>
      <w:sz w:val="18"/>
      <w:szCs w:val="18"/>
    </w:rPr>
  </w:style>
  <w:style w:type="paragraph" w:customStyle="1" w:styleId="a3">
    <w:name w:val="四级条标题"/>
    <w:basedOn w:val="a2"/>
    <w:next w:val="af9"/>
    <w:pPr>
      <w:numPr>
        <w:ilvl w:val="4"/>
      </w:numPr>
      <w:outlineLvl w:val="5"/>
    </w:pPr>
  </w:style>
  <w:style w:type="paragraph" w:customStyle="1" w:styleId="a4">
    <w:name w:val="五级条标题"/>
    <w:basedOn w:val="a3"/>
    <w:next w:val="af9"/>
    <w:qFormat/>
    <w:pPr>
      <w:numPr>
        <w:ilvl w:val="5"/>
      </w:numPr>
      <w:outlineLvl w:val="6"/>
    </w:pPr>
  </w:style>
  <w:style w:type="character" w:customStyle="1" w:styleId="12">
    <w:name w:val="未处理的提及1"/>
    <w:basedOn w:val="a7"/>
    <w:uiPriority w:val="99"/>
    <w:semiHidden/>
    <w:unhideWhenUsed/>
    <w:qFormat/>
    <w:rPr>
      <w:color w:val="605E5C"/>
      <w:shd w:val="clear" w:color="auto" w:fill="E1DFDD"/>
    </w:rPr>
  </w:style>
  <w:style w:type="character" w:customStyle="1" w:styleId="afc">
    <w:name w:val="段 字符"/>
    <w:rPr>
      <w:rFonts w:ascii="Times New Roman" w:eastAsia="宋体" w:hAnsi="Times New Roman" w:cs="Calibri"/>
      <w:szCs w:val="21"/>
    </w:rPr>
  </w:style>
  <w:style w:type="paragraph" w:styleId="afd">
    <w:name w:val="Revision"/>
    <w:hidden/>
    <w:uiPriority w:val="99"/>
    <w:unhideWhenUsed/>
    <w:rsid w:val="00094A56"/>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85FF458-3FA9-4BE6-866E-BBB5DADEFA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18</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lenovo</dc:creator>
  <cp:lastModifiedBy>紫光 陈</cp:lastModifiedBy>
  <cp:revision>15</cp:revision>
  <dcterms:created xsi:type="dcterms:W3CDTF">2024-09-20T02:08:00Z</dcterms:created>
  <dcterms:modified xsi:type="dcterms:W3CDTF">2024-10-11T08:33:00Z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160B0103B9C54981A5D45D6192588895</vt:lpwstr>
  </property>
</Properties>
</file>