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114" w:rsidRPr="00CD6CA5" w:rsidRDefault="00D6457C">
      <w:pPr>
        <w:pBdr>
          <w:bottom w:val="single" w:sz="4" w:space="1" w:color="auto"/>
        </w:pBdr>
        <w:rPr>
          <w:sz w:val="28"/>
          <w:szCs w:val="28"/>
        </w:rPr>
      </w:pPr>
      <w:r>
        <w:rPr>
          <w:noProof/>
        </w:rPr>
        <w:drawing>
          <wp:inline distT="0" distB="0" distL="0" distR="0" wp14:anchorId="7B04F1FB" wp14:editId="0A4A98EC">
            <wp:extent cx="1546225" cy="1024890"/>
            <wp:effectExtent l="0" t="0" r="0" b="3810"/>
            <wp:docPr id="3" name="图片 3" descr="CECS新LOGO（小）"/>
            <wp:cNvGraphicFramePr/>
            <a:graphic xmlns:a="http://schemas.openxmlformats.org/drawingml/2006/main">
              <a:graphicData uri="http://schemas.openxmlformats.org/drawingml/2006/picture">
                <pic:pic xmlns:pic="http://schemas.openxmlformats.org/drawingml/2006/picture">
                  <pic:nvPicPr>
                    <pic:cNvPr id="3" name="图片 3" descr="CECS新LOGO（小）"/>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46225" cy="1024890"/>
                    </a:xfrm>
                    <a:prstGeom prst="rect">
                      <a:avLst/>
                    </a:prstGeom>
                    <a:noFill/>
                    <a:ln>
                      <a:noFill/>
                    </a:ln>
                  </pic:spPr>
                </pic:pic>
              </a:graphicData>
            </a:graphic>
          </wp:inline>
        </w:drawing>
      </w:r>
      <w:r w:rsidR="001E58E3" w:rsidRPr="00CD6CA5">
        <w:rPr>
          <w:sz w:val="32"/>
          <w:szCs w:val="28"/>
        </w:rPr>
        <w:t xml:space="preserve">                 </w:t>
      </w:r>
      <w:r w:rsidR="001E58E3" w:rsidRPr="00CD6CA5">
        <w:rPr>
          <w:sz w:val="32"/>
          <w:szCs w:val="32"/>
        </w:rPr>
        <w:t>T/CECS XXX—XXXX</w:t>
      </w:r>
    </w:p>
    <w:p w:rsidR="008C0114" w:rsidRPr="00CD6CA5" w:rsidRDefault="008C0114">
      <w:pPr>
        <w:spacing w:line="360" w:lineRule="auto"/>
        <w:jc w:val="center"/>
        <w:rPr>
          <w:b/>
          <w:sz w:val="40"/>
          <w:szCs w:val="28"/>
        </w:rPr>
      </w:pPr>
    </w:p>
    <w:p w:rsidR="008C0114" w:rsidRPr="00CD6CA5" w:rsidRDefault="008C0114">
      <w:pPr>
        <w:spacing w:line="360" w:lineRule="auto"/>
        <w:jc w:val="center"/>
        <w:rPr>
          <w:b/>
          <w:sz w:val="40"/>
          <w:szCs w:val="28"/>
        </w:rPr>
      </w:pPr>
    </w:p>
    <w:p w:rsidR="008C0114" w:rsidRPr="00CD6CA5" w:rsidRDefault="001E58E3">
      <w:pPr>
        <w:jc w:val="center"/>
        <w:rPr>
          <w:b/>
          <w:sz w:val="32"/>
          <w:szCs w:val="28"/>
        </w:rPr>
      </w:pPr>
      <w:r w:rsidRPr="00CD6CA5">
        <w:rPr>
          <w:b/>
          <w:sz w:val="32"/>
          <w:szCs w:val="28"/>
        </w:rPr>
        <w:t>中国工程建设</w:t>
      </w:r>
      <w:r w:rsidR="00597A10" w:rsidRPr="00CD6CA5">
        <w:rPr>
          <w:rFonts w:hint="eastAsia"/>
          <w:b/>
          <w:sz w:val="32"/>
          <w:szCs w:val="28"/>
        </w:rPr>
        <w:t>标准化</w:t>
      </w:r>
      <w:r w:rsidRPr="00CD6CA5">
        <w:rPr>
          <w:b/>
          <w:sz w:val="32"/>
          <w:szCs w:val="28"/>
        </w:rPr>
        <w:t>协会标准</w:t>
      </w:r>
    </w:p>
    <w:p w:rsidR="008C0114" w:rsidRPr="00CD6CA5" w:rsidRDefault="008C0114">
      <w:pPr>
        <w:spacing w:line="360" w:lineRule="auto"/>
        <w:jc w:val="center"/>
        <w:rPr>
          <w:b/>
          <w:sz w:val="40"/>
          <w:szCs w:val="28"/>
        </w:rPr>
      </w:pPr>
    </w:p>
    <w:p w:rsidR="008C0114" w:rsidRPr="00CD6CA5" w:rsidRDefault="00F23B0B">
      <w:pPr>
        <w:jc w:val="center"/>
        <w:rPr>
          <w:b/>
          <w:sz w:val="44"/>
          <w:szCs w:val="44"/>
        </w:rPr>
      </w:pPr>
      <w:r w:rsidRPr="00F23B0B">
        <w:rPr>
          <w:b/>
          <w:sz w:val="44"/>
          <w:szCs w:val="44"/>
        </w:rPr>
        <w:t>钢筋重量偏差机器视觉法检测标准</w:t>
      </w:r>
    </w:p>
    <w:p w:rsidR="008C0114" w:rsidRPr="00CD6CA5" w:rsidRDefault="00C12A40">
      <w:pPr>
        <w:spacing w:beforeLines="50" w:before="120" w:line="360" w:lineRule="auto"/>
        <w:jc w:val="center"/>
        <w:rPr>
          <w:sz w:val="32"/>
          <w:szCs w:val="28"/>
        </w:rPr>
      </w:pPr>
      <w:r w:rsidRPr="00C12A40">
        <w:rPr>
          <w:sz w:val="32"/>
          <w:szCs w:val="28"/>
        </w:rPr>
        <w:t>Detection standard</w:t>
      </w:r>
      <w:r w:rsidR="001E58E3" w:rsidRPr="00CD6CA5">
        <w:rPr>
          <w:sz w:val="32"/>
          <w:szCs w:val="28"/>
        </w:rPr>
        <w:t xml:space="preserve"> for machine vision inspection of steel bar weight deviation</w:t>
      </w:r>
    </w:p>
    <w:p w:rsidR="008C0114" w:rsidRPr="00982127" w:rsidRDefault="001E58E3">
      <w:pPr>
        <w:spacing w:beforeLines="50" w:before="120" w:line="360" w:lineRule="auto"/>
        <w:jc w:val="center"/>
        <w:rPr>
          <w:b/>
          <w:sz w:val="40"/>
          <w:szCs w:val="44"/>
        </w:rPr>
      </w:pPr>
      <w:r w:rsidRPr="00982127">
        <w:rPr>
          <w:b/>
          <w:sz w:val="40"/>
          <w:szCs w:val="44"/>
        </w:rPr>
        <w:t>（</w:t>
      </w:r>
      <w:r w:rsidR="00D6457C" w:rsidRPr="00982127">
        <w:rPr>
          <w:rFonts w:hint="eastAsia"/>
          <w:b/>
          <w:sz w:val="40"/>
          <w:szCs w:val="44"/>
        </w:rPr>
        <w:t>征求意见稿</w:t>
      </w:r>
      <w:r w:rsidRPr="00982127">
        <w:rPr>
          <w:b/>
          <w:sz w:val="40"/>
          <w:szCs w:val="44"/>
        </w:rPr>
        <w:t>）</w:t>
      </w:r>
    </w:p>
    <w:p w:rsidR="008C0114" w:rsidRPr="00CD6CA5" w:rsidRDefault="008C0114">
      <w:pPr>
        <w:spacing w:line="360" w:lineRule="auto"/>
        <w:jc w:val="center"/>
        <w:rPr>
          <w:b/>
          <w:sz w:val="28"/>
          <w:szCs w:val="28"/>
        </w:rPr>
      </w:pPr>
    </w:p>
    <w:p w:rsidR="008C0114" w:rsidRPr="00CD6CA5" w:rsidRDefault="008C0114">
      <w:pPr>
        <w:spacing w:line="360" w:lineRule="auto"/>
        <w:jc w:val="center"/>
        <w:rPr>
          <w:b/>
          <w:sz w:val="28"/>
          <w:szCs w:val="28"/>
        </w:rPr>
      </w:pPr>
    </w:p>
    <w:p w:rsidR="008C0114" w:rsidRPr="00CD6CA5" w:rsidRDefault="008C0114">
      <w:pPr>
        <w:spacing w:line="360" w:lineRule="auto"/>
        <w:jc w:val="center"/>
        <w:rPr>
          <w:b/>
          <w:sz w:val="28"/>
          <w:szCs w:val="28"/>
        </w:rPr>
      </w:pPr>
    </w:p>
    <w:p w:rsidR="008C0114" w:rsidRPr="00CD6CA5" w:rsidRDefault="008C0114">
      <w:pPr>
        <w:spacing w:line="360" w:lineRule="auto"/>
        <w:jc w:val="center"/>
        <w:rPr>
          <w:b/>
          <w:sz w:val="28"/>
          <w:szCs w:val="28"/>
        </w:rPr>
      </w:pPr>
    </w:p>
    <w:p w:rsidR="008C0114" w:rsidRPr="00CD6CA5" w:rsidRDefault="008C0114">
      <w:pPr>
        <w:spacing w:line="360" w:lineRule="auto"/>
        <w:jc w:val="center"/>
        <w:rPr>
          <w:b/>
          <w:sz w:val="28"/>
          <w:szCs w:val="28"/>
        </w:rPr>
      </w:pPr>
    </w:p>
    <w:p w:rsidR="008C0114" w:rsidRPr="00CD6CA5" w:rsidRDefault="008C0114">
      <w:pPr>
        <w:spacing w:line="360" w:lineRule="auto"/>
        <w:jc w:val="center"/>
        <w:rPr>
          <w:b/>
          <w:sz w:val="28"/>
          <w:szCs w:val="28"/>
        </w:rPr>
      </w:pPr>
    </w:p>
    <w:p w:rsidR="008C0114" w:rsidRPr="00CD6CA5" w:rsidRDefault="008C0114">
      <w:pPr>
        <w:spacing w:line="360" w:lineRule="auto"/>
        <w:jc w:val="center"/>
        <w:rPr>
          <w:sz w:val="32"/>
        </w:rPr>
      </w:pPr>
    </w:p>
    <w:p w:rsidR="008C0114" w:rsidRPr="00CD6CA5" w:rsidRDefault="008C0114">
      <w:pPr>
        <w:spacing w:line="360" w:lineRule="auto"/>
        <w:jc w:val="center"/>
        <w:rPr>
          <w:sz w:val="32"/>
        </w:rPr>
      </w:pPr>
    </w:p>
    <w:p w:rsidR="008C0114" w:rsidRPr="00CD6CA5" w:rsidRDefault="00D6457C">
      <w:pPr>
        <w:spacing w:line="360" w:lineRule="auto"/>
        <w:jc w:val="center"/>
        <w:rPr>
          <w:b/>
          <w:sz w:val="28"/>
          <w:szCs w:val="28"/>
        </w:rPr>
      </w:pPr>
      <w:r w:rsidRPr="00D6457C">
        <w:rPr>
          <w:rFonts w:hint="eastAsia"/>
          <w:sz w:val="32"/>
        </w:rPr>
        <w:t>中国</w:t>
      </w:r>
      <w:r w:rsidRPr="00D6457C">
        <w:rPr>
          <w:rFonts w:hint="eastAsia"/>
          <w:sz w:val="32"/>
        </w:rPr>
        <w:t>xx</w:t>
      </w:r>
      <w:r w:rsidRPr="00D6457C">
        <w:rPr>
          <w:rFonts w:hint="eastAsia"/>
          <w:sz w:val="32"/>
        </w:rPr>
        <w:t>出版社</w:t>
      </w:r>
    </w:p>
    <w:p w:rsidR="008C0114" w:rsidRPr="00CD6CA5" w:rsidRDefault="001E58E3">
      <w:pPr>
        <w:widowControl/>
        <w:jc w:val="left"/>
        <w:rPr>
          <w:sz w:val="28"/>
        </w:rPr>
      </w:pPr>
      <w:r w:rsidRPr="00CD6CA5">
        <w:rPr>
          <w:sz w:val="28"/>
        </w:rPr>
        <w:br w:type="page"/>
      </w:r>
    </w:p>
    <w:p w:rsidR="008C0114" w:rsidRPr="00CD6CA5" w:rsidRDefault="008C0114">
      <w:pPr>
        <w:ind w:firstLineChars="200" w:firstLine="560"/>
        <w:jc w:val="left"/>
        <w:rPr>
          <w:sz w:val="28"/>
        </w:rPr>
      </w:pPr>
    </w:p>
    <w:p w:rsidR="008C0114" w:rsidRPr="00CD6CA5" w:rsidRDefault="001E58E3">
      <w:pPr>
        <w:spacing w:line="360" w:lineRule="auto"/>
        <w:jc w:val="center"/>
        <w:rPr>
          <w:b/>
          <w:sz w:val="32"/>
          <w:szCs w:val="32"/>
        </w:rPr>
      </w:pPr>
      <w:r w:rsidRPr="00CD6CA5">
        <w:rPr>
          <w:b/>
          <w:sz w:val="32"/>
          <w:szCs w:val="32"/>
        </w:rPr>
        <w:t>中国工程建设</w:t>
      </w:r>
      <w:r w:rsidR="00034558" w:rsidRPr="00CD6CA5">
        <w:rPr>
          <w:rFonts w:hint="eastAsia"/>
          <w:b/>
          <w:sz w:val="32"/>
          <w:szCs w:val="32"/>
        </w:rPr>
        <w:t>标准化</w:t>
      </w:r>
      <w:r w:rsidRPr="00CD6CA5">
        <w:rPr>
          <w:b/>
          <w:sz w:val="32"/>
          <w:szCs w:val="32"/>
        </w:rPr>
        <w:t>协会标准</w:t>
      </w:r>
    </w:p>
    <w:p w:rsidR="008C0114" w:rsidRPr="00CD6CA5" w:rsidRDefault="008C0114">
      <w:pPr>
        <w:jc w:val="center"/>
        <w:rPr>
          <w:sz w:val="28"/>
          <w:szCs w:val="28"/>
        </w:rPr>
      </w:pPr>
    </w:p>
    <w:p w:rsidR="008C0114" w:rsidRPr="00CD6CA5" w:rsidRDefault="001E58E3">
      <w:pPr>
        <w:jc w:val="center"/>
        <w:rPr>
          <w:b/>
          <w:sz w:val="44"/>
          <w:szCs w:val="44"/>
        </w:rPr>
      </w:pPr>
      <w:bookmarkStart w:id="0" w:name="_Hlk177550175"/>
      <w:r w:rsidRPr="00CD6CA5">
        <w:rPr>
          <w:b/>
          <w:sz w:val="44"/>
          <w:szCs w:val="44"/>
        </w:rPr>
        <w:t>钢筋重量偏差机器视觉法</w:t>
      </w:r>
      <w:bookmarkEnd w:id="0"/>
      <w:r w:rsidR="002640E7" w:rsidRPr="00F23B0B">
        <w:rPr>
          <w:b/>
          <w:sz w:val="44"/>
          <w:szCs w:val="44"/>
        </w:rPr>
        <w:t>检测标准</w:t>
      </w:r>
    </w:p>
    <w:p w:rsidR="008C0114" w:rsidRPr="00CD6CA5" w:rsidRDefault="008C0114">
      <w:pPr>
        <w:jc w:val="center"/>
        <w:rPr>
          <w:b/>
          <w:sz w:val="44"/>
          <w:szCs w:val="44"/>
        </w:rPr>
      </w:pPr>
    </w:p>
    <w:p w:rsidR="008C0114" w:rsidRPr="00CD6CA5" w:rsidRDefault="00C12A40">
      <w:pPr>
        <w:spacing w:beforeLines="50" w:before="120" w:line="360" w:lineRule="auto"/>
        <w:jc w:val="center"/>
        <w:rPr>
          <w:sz w:val="32"/>
          <w:szCs w:val="28"/>
        </w:rPr>
      </w:pPr>
      <w:r w:rsidRPr="00C12A40">
        <w:rPr>
          <w:sz w:val="32"/>
          <w:szCs w:val="28"/>
        </w:rPr>
        <w:t>Detection standard</w:t>
      </w:r>
      <w:r w:rsidR="001E58E3" w:rsidRPr="00CD6CA5">
        <w:rPr>
          <w:sz w:val="32"/>
          <w:szCs w:val="28"/>
        </w:rPr>
        <w:t xml:space="preserve"> for machine vision inspection of steel bar weight deviation</w:t>
      </w:r>
    </w:p>
    <w:p w:rsidR="008C0114" w:rsidRPr="00CD6CA5" w:rsidRDefault="008C0114">
      <w:pPr>
        <w:jc w:val="center"/>
        <w:rPr>
          <w:sz w:val="32"/>
          <w:szCs w:val="28"/>
        </w:rPr>
      </w:pPr>
    </w:p>
    <w:p w:rsidR="008C0114" w:rsidRPr="00982127" w:rsidRDefault="001E58E3">
      <w:pPr>
        <w:spacing w:beforeLines="50" w:before="120" w:line="360" w:lineRule="auto"/>
        <w:jc w:val="center"/>
        <w:rPr>
          <w:b/>
          <w:sz w:val="40"/>
          <w:szCs w:val="44"/>
        </w:rPr>
      </w:pPr>
      <w:r w:rsidRPr="00982127">
        <w:rPr>
          <w:b/>
          <w:sz w:val="40"/>
          <w:szCs w:val="44"/>
        </w:rPr>
        <w:t>(</w:t>
      </w:r>
      <w:r w:rsidR="00D6457C" w:rsidRPr="00982127">
        <w:rPr>
          <w:rFonts w:hint="eastAsia"/>
          <w:b/>
          <w:sz w:val="40"/>
          <w:szCs w:val="44"/>
        </w:rPr>
        <w:t>征求意见稿</w:t>
      </w:r>
      <w:r w:rsidRPr="00982127">
        <w:rPr>
          <w:b/>
          <w:sz w:val="40"/>
          <w:szCs w:val="44"/>
        </w:rPr>
        <w:t>)</w:t>
      </w:r>
    </w:p>
    <w:p w:rsidR="008C0114" w:rsidRPr="00CD6CA5" w:rsidRDefault="008C0114">
      <w:pPr>
        <w:jc w:val="center"/>
        <w:rPr>
          <w:sz w:val="28"/>
          <w:szCs w:val="28"/>
        </w:rPr>
      </w:pPr>
    </w:p>
    <w:p w:rsidR="008C0114" w:rsidRPr="00CD6CA5" w:rsidRDefault="001E58E3">
      <w:pPr>
        <w:spacing w:beforeLines="50" w:before="120" w:afterLines="50" w:after="120" w:line="360" w:lineRule="auto"/>
        <w:jc w:val="center"/>
        <w:rPr>
          <w:b/>
          <w:sz w:val="28"/>
          <w:szCs w:val="32"/>
        </w:rPr>
      </w:pPr>
      <w:r w:rsidRPr="00CD6CA5">
        <w:rPr>
          <w:b/>
          <w:sz w:val="28"/>
          <w:szCs w:val="32"/>
        </w:rPr>
        <w:t>T/CECS xxx—XXXX</w:t>
      </w:r>
    </w:p>
    <w:p w:rsidR="008C0114" w:rsidRPr="00CD6CA5" w:rsidRDefault="008C0114">
      <w:pPr>
        <w:jc w:val="center"/>
        <w:rPr>
          <w:sz w:val="28"/>
          <w:szCs w:val="28"/>
        </w:rPr>
      </w:pPr>
    </w:p>
    <w:p w:rsidR="008C0114" w:rsidRPr="00CD6CA5" w:rsidRDefault="001E58E3">
      <w:pPr>
        <w:ind w:firstLineChars="600" w:firstLine="1680"/>
        <w:jc w:val="left"/>
        <w:rPr>
          <w:sz w:val="28"/>
          <w:szCs w:val="32"/>
        </w:rPr>
      </w:pPr>
      <w:r w:rsidRPr="00CD6CA5">
        <w:rPr>
          <w:sz w:val="28"/>
          <w:szCs w:val="32"/>
        </w:rPr>
        <w:t>主编单位：苏州市建筑科学研究院集团股份有限公司</w:t>
      </w:r>
    </w:p>
    <w:p w:rsidR="008C0114" w:rsidRPr="00CD6CA5" w:rsidRDefault="001E58E3">
      <w:pPr>
        <w:ind w:firstLineChars="600" w:firstLine="1680"/>
        <w:jc w:val="left"/>
        <w:rPr>
          <w:sz w:val="28"/>
          <w:szCs w:val="32"/>
        </w:rPr>
      </w:pPr>
      <w:r w:rsidRPr="00CD6CA5">
        <w:rPr>
          <w:sz w:val="28"/>
          <w:szCs w:val="32"/>
        </w:rPr>
        <w:t>批准单位：中国工程建设标准化协会</w:t>
      </w:r>
    </w:p>
    <w:p w:rsidR="008C0114" w:rsidRPr="00CD6CA5" w:rsidRDefault="001E58E3">
      <w:pPr>
        <w:ind w:firstLineChars="600" w:firstLine="1680"/>
        <w:jc w:val="left"/>
        <w:rPr>
          <w:sz w:val="28"/>
          <w:szCs w:val="32"/>
        </w:rPr>
      </w:pPr>
      <w:r w:rsidRPr="00CD6CA5">
        <w:rPr>
          <w:sz w:val="28"/>
          <w:szCs w:val="32"/>
        </w:rPr>
        <w:t>施行日期：</w:t>
      </w:r>
      <w:r w:rsidRPr="00CD6CA5">
        <w:rPr>
          <w:sz w:val="28"/>
          <w:szCs w:val="32"/>
        </w:rPr>
        <w:t>20xx</w:t>
      </w:r>
      <w:r w:rsidRPr="00CD6CA5">
        <w:rPr>
          <w:sz w:val="28"/>
          <w:szCs w:val="32"/>
        </w:rPr>
        <w:t>年</w:t>
      </w:r>
      <w:r w:rsidRPr="00CD6CA5">
        <w:rPr>
          <w:sz w:val="28"/>
          <w:szCs w:val="32"/>
        </w:rPr>
        <w:t>xx</w:t>
      </w:r>
      <w:r w:rsidRPr="00CD6CA5">
        <w:rPr>
          <w:sz w:val="28"/>
          <w:szCs w:val="32"/>
        </w:rPr>
        <w:t>月</w:t>
      </w:r>
      <w:r w:rsidRPr="00CD6CA5">
        <w:rPr>
          <w:sz w:val="28"/>
          <w:szCs w:val="32"/>
        </w:rPr>
        <w:t>x</w:t>
      </w:r>
      <w:r w:rsidRPr="00CD6CA5">
        <w:rPr>
          <w:sz w:val="28"/>
          <w:szCs w:val="32"/>
        </w:rPr>
        <w:t>日</w:t>
      </w:r>
    </w:p>
    <w:p w:rsidR="008C0114" w:rsidRPr="00CD6CA5" w:rsidRDefault="008C0114">
      <w:pPr>
        <w:jc w:val="center"/>
        <w:rPr>
          <w:sz w:val="28"/>
          <w:szCs w:val="28"/>
        </w:rPr>
      </w:pPr>
    </w:p>
    <w:p w:rsidR="008C0114" w:rsidRPr="00CD6CA5" w:rsidRDefault="008C0114">
      <w:pPr>
        <w:jc w:val="center"/>
        <w:rPr>
          <w:sz w:val="28"/>
          <w:szCs w:val="28"/>
        </w:rPr>
      </w:pPr>
    </w:p>
    <w:p w:rsidR="008C0114" w:rsidRPr="00CD6CA5" w:rsidRDefault="008C0114">
      <w:pPr>
        <w:jc w:val="center"/>
        <w:rPr>
          <w:sz w:val="28"/>
          <w:szCs w:val="28"/>
        </w:rPr>
      </w:pPr>
    </w:p>
    <w:p w:rsidR="008C0114" w:rsidRPr="00CD6CA5" w:rsidRDefault="008C0114">
      <w:pPr>
        <w:jc w:val="center"/>
        <w:rPr>
          <w:sz w:val="28"/>
          <w:szCs w:val="28"/>
        </w:rPr>
      </w:pPr>
    </w:p>
    <w:p w:rsidR="008C0114" w:rsidRPr="00CD6CA5" w:rsidRDefault="00D6457C">
      <w:pPr>
        <w:jc w:val="center"/>
        <w:rPr>
          <w:sz w:val="30"/>
          <w:szCs w:val="30"/>
        </w:rPr>
      </w:pPr>
      <w:r>
        <w:rPr>
          <w:rFonts w:hint="eastAsia"/>
          <w:sz w:val="30"/>
          <w:szCs w:val="30"/>
        </w:rPr>
        <w:t>中国</w:t>
      </w:r>
      <w:r w:rsidR="001E58E3" w:rsidRPr="00CD6CA5">
        <w:rPr>
          <w:sz w:val="30"/>
          <w:szCs w:val="30"/>
        </w:rPr>
        <w:t>xx</w:t>
      </w:r>
      <w:r w:rsidR="001E58E3" w:rsidRPr="00CD6CA5">
        <w:rPr>
          <w:sz w:val="30"/>
          <w:szCs w:val="30"/>
        </w:rPr>
        <w:t>出版社</w:t>
      </w:r>
    </w:p>
    <w:p w:rsidR="008C0114" w:rsidRPr="00CD6CA5" w:rsidRDefault="001E58E3">
      <w:pPr>
        <w:spacing w:line="360" w:lineRule="auto"/>
        <w:jc w:val="center"/>
        <w:rPr>
          <w:b/>
          <w:sz w:val="32"/>
          <w:szCs w:val="32"/>
        </w:rPr>
        <w:sectPr w:rsidR="008C0114" w:rsidRPr="00CD6CA5" w:rsidSect="000C6092">
          <w:headerReference w:type="default" r:id="rId9"/>
          <w:pgSz w:w="11906" w:h="16838"/>
          <w:pgMar w:top="1440" w:right="1797" w:bottom="1440" w:left="1797" w:header="851" w:footer="992" w:gutter="0"/>
          <w:pgNumType w:start="1"/>
          <w:cols w:space="425"/>
          <w:docGrid w:linePitch="312"/>
        </w:sectPr>
      </w:pPr>
      <w:r w:rsidRPr="00CD6CA5">
        <w:rPr>
          <w:sz w:val="30"/>
          <w:szCs w:val="30"/>
        </w:rPr>
        <w:t>2024</w:t>
      </w:r>
      <w:r w:rsidRPr="00CD6CA5">
        <w:rPr>
          <w:sz w:val="30"/>
          <w:szCs w:val="30"/>
        </w:rPr>
        <w:t>年</w:t>
      </w:r>
      <w:r w:rsidRPr="00CD6CA5">
        <w:rPr>
          <w:sz w:val="30"/>
          <w:szCs w:val="30"/>
        </w:rPr>
        <w:t xml:space="preserve">  </w:t>
      </w:r>
      <w:r w:rsidRPr="00CD6CA5">
        <w:rPr>
          <w:sz w:val="30"/>
          <w:szCs w:val="30"/>
        </w:rPr>
        <w:t>北</w:t>
      </w:r>
      <w:r w:rsidRPr="00CD6CA5">
        <w:rPr>
          <w:sz w:val="30"/>
          <w:szCs w:val="30"/>
        </w:rPr>
        <w:t xml:space="preserve"> </w:t>
      </w:r>
      <w:r w:rsidRPr="00CD6CA5">
        <w:rPr>
          <w:sz w:val="30"/>
          <w:szCs w:val="30"/>
        </w:rPr>
        <w:t>京</w:t>
      </w:r>
    </w:p>
    <w:p w:rsidR="008C0114" w:rsidRPr="00CD6CA5" w:rsidRDefault="001E58E3">
      <w:pPr>
        <w:spacing w:line="360" w:lineRule="auto"/>
        <w:jc w:val="center"/>
        <w:outlineLvl w:val="0"/>
        <w:rPr>
          <w:b/>
          <w:sz w:val="32"/>
          <w:szCs w:val="32"/>
        </w:rPr>
      </w:pPr>
      <w:bookmarkStart w:id="1" w:name="_Toc35780822"/>
      <w:bookmarkStart w:id="2" w:name="_Toc162948613"/>
      <w:bookmarkStart w:id="3" w:name="_Toc176180938"/>
      <w:bookmarkStart w:id="4" w:name="_Toc176272581"/>
      <w:r w:rsidRPr="00CD6CA5">
        <w:rPr>
          <w:b/>
          <w:sz w:val="32"/>
          <w:szCs w:val="32"/>
        </w:rPr>
        <w:lastRenderedPageBreak/>
        <w:t>前</w:t>
      </w:r>
      <w:r w:rsidRPr="00CD6CA5">
        <w:rPr>
          <w:b/>
          <w:sz w:val="32"/>
          <w:szCs w:val="32"/>
        </w:rPr>
        <w:t xml:space="preserve">  </w:t>
      </w:r>
      <w:r w:rsidRPr="00CD6CA5">
        <w:rPr>
          <w:b/>
          <w:sz w:val="32"/>
          <w:szCs w:val="32"/>
        </w:rPr>
        <w:t>言</w:t>
      </w:r>
      <w:bookmarkEnd w:id="1"/>
      <w:bookmarkEnd w:id="2"/>
      <w:bookmarkEnd w:id="3"/>
      <w:bookmarkEnd w:id="4"/>
    </w:p>
    <w:p w:rsidR="008C0114" w:rsidRPr="00CD6CA5" w:rsidRDefault="00D6457C" w:rsidP="00982127">
      <w:pPr>
        <w:spacing w:line="520" w:lineRule="atLeast"/>
        <w:ind w:firstLineChars="200" w:firstLine="480"/>
        <w:rPr>
          <w:sz w:val="24"/>
          <w:szCs w:val="24"/>
        </w:rPr>
      </w:pPr>
      <w:r w:rsidRPr="00A7645A">
        <w:rPr>
          <w:rFonts w:hint="eastAsia"/>
          <w:sz w:val="24"/>
          <w:szCs w:val="24"/>
        </w:rPr>
        <w:t>《钢筋重量偏差机器视觉法检测</w:t>
      </w:r>
      <w:r w:rsidR="00645D71">
        <w:rPr>
          <w:rFonts w:hint="eastAsia"/>
          <w:sz w:val="24"/>
          <w:szCs w:val="24"/>
        </w:rPr>
        <w:t>标准</w:t>
      </w:r>
      <w:r w:rsidRPr="00A7645A">
        <w:rPr>
          <w:rFonts w:hint="eastAsia"/>
          <w:sz w:val="24"/>
          <w:szCs w:val="24"/>
        </w:rPr>
        <w:t>》（以下简称“规程”）</w:t>
      </w:r>
      <w:r w:rsidR="001E58E3" w:rsidRPr="00CD6CA5">
        <w:rPr>
          <w:sz w:val="24"/>
          <w:szCs w:val="24"/>
        </w:rPr>
        <w:t>根据中国工程建设标准化协会《关于印发</w:t>
      </w:r>
      <w:r w:rsidR="001E58E3" w:rsidRPr="00CD6CA5">
        <w:rPr>
          <w:sz w:val="24"/>
          <w:szCs w:val="24"/>
        </w:rPr>
        <w:t>&lt;2023</w:t>
      </w:r>
      <w:r w:rsidR="001E58E3" w:rsidRPr="00CD6CA5">
        <w:rPr>
          <w:sz w:val="24"/>
          <w:szCs w:val="24"/>
        </w:rPr>
        <w:t>年第二批协会标准制订、修订计划</w:t>
      </w:r>
      <w:r w:rsidR="001E58E3" w:rsidRPr="00CD6CA5">
        <w:rPr>
          <w:sz w:val="24"/>
          <w:szCs w:val="24"/>
        </w:rPr>
        <w:t>&gt;</w:t>
      </w:r>
      <w:r w:rsidR="001E58E3" w:rsidRPr="00CD6CA5">
        <w:rPr>
          <w:sz w:val="24"/>
          <w:szCs w:val="24"/>
        </w:rPr>
        <w:t>的通知》（建标协字</w:t>
      </w:r>
      <w:r w:rsidR="001E58E3" w:rsidRPr="00CD6CA5">
        <w:rPr>
          <w:sz w:val="24"/>
          <w:szCs w:val="24"/>
        </w:rPr>
        <w:t>[2023] 50</w:t>
      </w:r>
      <w:r w:rsidR="001E58E3" w:rsidRPr="00CD6CA5">
        <w:rPr>
          <w:sz w:val="24"/>
          <w:szCs w:val="24"/>
        </w:rPr>
        <w:t>号）文件要求，规程编制组经</w:t>
      </w:r>
      <w:r w:rsidR="00862849" w:rsidRPr="00CD6CA5">
        <w:rPr>
          <w:rFonts w:hint="eastAsia"/>
          <w:sz w:val="24"/>
          <w:szCs w:val="24"/>
        </w:rPr>
        <w:t>深入</w:t>
      </w:r>
      <w:r w:rsidR="001E58E3" w:rsidRPr="00CD6CA5">
        <w:rPr>
          <w:sz w:val="24"/>
          <w:szCs w:val="24"/>
        </w:rPr>
        <w:t>调查研究，认真总结工程实践经验，在参考国内外成熟科研成果的基础上，制定本规程。</w:t>
      </w:r>
    </w:p>
    <w:p w:rsidR="008C0114" w:rsidRPr="00CD6CA5" w:rsidRDefault="001E58E3" w:rsidP="00982127">
      <w:pPr>
        <w:spacing w:line="520" w:lineRule="atLeast"/>
        <w:ind w:firstLineChars="200" w:firstLine="480"/>
        <w:rPr>
          <w:sz w:val="24"/>
          <w:szCs w:val="24"/>
        </w:rPr>
      </w:pPr>
      <w:r w:rsidRPr="00CD6CA5">
        <w:rPr>
          <w:sz w:val="24"/>
          <w:szCs w:val="24"/>
        </w:rPr>
        <w:t>本规程共分</w:t>
      </w:r>
      <w:r w:rsidRPr="00CD6CA5">
        <w:rPr>
          <w:sz w:val="24"/>
          <w:szCs w:val="24"/>
        </w:rPr>
        <w:t>1</w:t>
      </w:r>
      <w:r w:rsidR="00C960F1" w:rsidRPr="00CD6CA5">
        <w:rPr>
          <w:sz w:val="24"/>
          <w:szCs w:val="24"/>
        </w:rPr>
        <w:t>0</w:t>
      </w:r>
      <w:r w:rsidRPr="00CD6CA5">
        <w:rPr>
          <w:sz w:val="24"/>
          <w:szCs w:val="24"/>
        </w:rPr>
        <w:t>章</w:t>
      </w:r>
      <w:r w:rsidR="00367E35" w:rsidRPr="00CD6CA5">
        <w:rPr>
          <w:sz w:val="24"/>
          <w:szCs w:val="24"/>
        </w:rPr>
        <w:t>和</w:t>
      </w:r>
      <w:r w:rsidR="00682C91" w:rsidRPr="00CD6CA5">
        <w:rPr>
          <w:sz w:val="24"/>
          <w:szCs w:val="24"/>
        </w:rPr>
        <w:t>2</w:t>
      </w:r>
      <w:r w:rsidR="00367E35" w:rsidRPr="00CD6CA5">
        <w:rPr>
          <w:sz w:val="24"/>
          <w:szCs w:val="24"/>
        </w:rPr>
        <w:t>个附录，主要内容包括</w:t>
      </w:r>
      <w:r w:rsidRPr="00CD6CA5">
        <w:rPr>
          <w:sz w:val="24"/>
          <w:szCs w:val="24"/>
        </w:rPr>
        <w:t>：</w:t>
      </w:r>
      <w:r w:rsidR="002922FA" w:rsidRPr="00CD6CA5">
        <w:rPr>
          <w:sz w:val="24"/>
          <w:szCs w:val="24"/>
        </w:rPr>
        <w:t>总则、术语、符号和缩略语、</w:t>
      </w:r>
      <w:bookmarkStart w:id="5" w:name="_GoBack"/>
      <w:bookmarkEnd w:id="5"/>
      <w:r w:rsidR="002922FA" w:rsidRPr="00CD6CA5">
        <w:rPr>
          <w:sz w:val="24"/>
          <w:szCs w:val="24"/>
        </w:rPr>
        <w:t>基本规定、钢筋图像获取、</w:t>
      </w:r>
      <w:r w:rsidR="002922FA" w:rsidRPr="00CD6CA5">
        <w:rPr>
          <w:rFonts w:hint="eastAsia"/>
          <w:sz w:val="24"/>
          <w:szCs w:val="24"/>
        </w:rPr>
        <w:t>成像系统参数</w:t>
      </w:r>
      <w:r w:rsidR="002922FA" w:rsidRPr="00CD6CA5">
        <w:rPr>
          <w:sz w:val="24"/>
          <w:szCs w:val="24"/>
        </w:rPr>
        <w:t>、</w:t>
      </w:r>
      <w:r w:rsidR="002922FA" w:rsidRPr="00CD6CA5">
        <w:rPr>
          <w:rFonts w:hint="eastAsia"/>
          <w:sz w:val="24"/>
          <w:szCs w:val="24"/>
        </w:rPr>
        <w:t>钢筋长度测量</w:t>
      </w:r>
      <w:r w:rsidR="002922FA" w:rsidRPr="00CD6CA5">
        <w:rPr>
          <w:sz w:val="24"/>
          <w:szCs w:val="24"/>
        </w:rPr>
        <w:t>、</w:t>
      </w:r>
      <w:r w:rsidR="002922FA" w:rsidRPr="00CD6CA5">
        <w:rPr>
          <w:rFonts w:hint="eastAsia"/>
          <w:sz w:val="24"/>
          <w:szCs w:val="24"/>
        </w:rPr>
        <w:t>钢筋总重量测量</w:t>
      </w:r>
      <w:r w:rsidR="002922FA" w:rsidRPr="00CD6CA5">
        <w:rPr>
          <w:sz w:val="24"/>
          <w:szCs w:val="24"/>
        </w:rPr>
        <w:t>、</w:t>
      </w:r>
      <w:r w:rsidR="002922FA" w:rsidRPr="00CD6CA5">
        <w:rPr>
          <w:rFonts w:hint="eastAsia"/>
          <w:sz w:val="24"/>
          <w:szCs w:val="24"/>
        </w:rPr>
        <w:t>钢筋重量偏差计算、系统数据分析、钢筋重量偏差结果保存</w:t>
      </w:r>
      <w:r w:rsidRPr="00CD6CA5">
        <w:rPr>
          <w:sz w:val="24"/>
          <w:szCs w:val="24"/>
        </w:rPr>
        <w:t>。</w:t>
      </w:r>
    </w:p>
    <w:p w:rsidR="008C0114" w:rsidRPr="00CD6CA5" w:rsidRDefault="001E58E3" w:rsidP="00982127">
      <w:pPr>
        <w:spacing w:line="520" w:lineRule="atLeast"/>
        <w:ind w:firstLineChars="200" w:firstLine="480"/>
        <w:rPr>
          <w:b/>
          <w:sz w:val="24"/>
          <w:szCs w:val="24"/>
        </w:rPr>
      </w:pPr>
      <w:r w:rsidRPr="00CD6CA5">
        <w:rPr>
          <w:sz w:val="24"/>
          <w:szCs w:val="24"/>
        </w:rPr>
        <w:t>本规程由中国工程建设标准化协会建材分会归口管理，由苏州市建筑科学研究院集团股份有限公司负责具体技术内容的解释。</w:t>
      </w:r>
      <w:r w:rsidR="006F2BA6" w:rsidRPr="00CD6CA5">
        <w:rPr>
          <w:rFonts w:hint="eastAsia"/>
          <w:sz w:val="24"/>
          <w:szCs w:val="24"/>
        </w:rPr>
        <w:t>规程</w:t>
      </w:r>
      <w:r w:rsidRPr="00CD6CA5">
        <w:rPr>
          <w:sz w:val="24"/>
          <w:szCs w:val="24"/>
        </w:rPr>
        <w:t>的</w:t>
      </w:r>
      <w:r w:rsidR="004F7953" w:rsidRPr="00CD6CA5">
        <w:rPr>
          <w:sz w:val="24"/>
          <w:szCs w:val="24"/>
        </w:rPr>
        <w:t>某些内容可能直接或间接涉及专利，</w:t>
      </w:r>
      <w:r w:rsidR="004F7953" w:rsidRPr="00CD6CA5">
        <w:rPr>
          <w:rFonts w:hint="eastAsia"/>
          <w:sz w:val="24"/>
          <w:szCs w:val="24"/>
        </w:rPr>
        <w:t>规程</w:t>
      </w:r>
      <w:r w:rsidRPr="00CD6CA5">
        <w:rPr>
          <w:sz w:val="24"/>
          <w:szCs w:val="24"/>
        </w:rPr>
        <w:t>的发布机构不承担识别专利的责任。执行过程中，如有</w:t>
      </w:r>
      <w:r w:rsidR="00F01477" w:rsidRPr="00CD6CA5">
        <w:rPr>
          <w:sz w:val="24"/>
          <w:szCs w:val="24"/>
        </w:rPr>
        <w:t>意见或建议</w:t>
      </w:r>
      <w:r w:rsidRPr="00CD6CA5">
        <w:rPr>
          <w:sz w:val="24"/>
          <w:szCs w:val="24"/>
        </w:rPr>
        <w:t>，请</w:t>
      </w:r>
      <w:r w:rsidR="00C56BC3" w:rsidRPr="00CD6CA5">
        <w:rPr>
          <w:sz w:val="24"/>
          <w:szCs w:val="24"/>
        </w:rPr>
        <w:t>反馈给苏州市建筑科学研究院集团股份有限公司</w:t>
      </w:r>
      <w:r w:rsidRPr="00CD6CA5">
        <w:rPr>
          <w:sz w:val="24"/>
          <w:szCs w:val="24"/>
        </w:rPr>
        <w:t>（地址：苏州市吴中区横</w:t>
      </w:r>
      <w:proofErr w:type="gramStart"/>
      <w:r w:rsidRPr="00CD6CA5">
        <w:rPr>
          <w:sz w:val="24"/>
          <w:szCs w:val="24"/>
        </w:rPr>
        <w:t>泾街道北</w:t>
      </w:r>
      <w:proofErr w:type="gramEnd"/>
      <w:r w:rsidRPr="00CD6CA5">
        <w:rPr>
          <w:sz w:val="24"/>
          <w:szCs w:val="24"/>
        </w:rPr>
        <w:t>官渡路</w:t>
      </w:r>
      <w:r w:rsidRPr="00CD6CA5">
        <w:rPr>
          <w:sz w:val="24"/>
          <w:szCs w:val="24"/>
        </w:rPr>
        <w:t>82</w:t>
      </w:r>
      <w:r w:rsidRPr="00CD6CA5">
        <w:rPr>
          <w:sz w:val="24"/>
          <w:szCs w:val="24"/>
        </w:rPr>
        <w:t>号，邮编</w:t>
      </w:r>
      <w:r w:rsidR="00306F25" w:rsidRPr="00CD6CA5">
        <w:rPr>
          <w:sz w:val="24"/>
          <w:szCs w:val="24"/>
        </w:rPr>
        <w:t>：</w:t>
      </w:r>
      <w:r w:rsidRPr="00CD6CA5">
        <w:rPr>
          <w:shd w:val="clear" w:color="auto" w:fill="FFFFFF"/>
        </w:rPr>
        <w:t>215103</w:t>
      </w:r>
      <w:r w:rsidR="00306F25" w:rsidRPr="00CD6CA5">
        <w:rPr>
          <w:shd w:val="clear" w:color="auto" w:fill="FFFFFF"/>
        </w:rPr>
        <w:t>，</w:t>
      </w:r>
      <w:r w:rsidR="00306F25" w:rsidRPr="00CD6CA5">
        <w:rPr>
          <w:sz w:val="24"/>
          <w:szCs w:val="24"/>
        </w:rPr>
        <w:t>邮箱：</w:t>
      </w:r>
      <w:r w:rsidR="000E4EF6" w:rsidRPr="00CD6CA5">
        <w:rPr>
          <w:sz w:val="24"/>
          <w:szCs w:val="24"/>
        </w:rPr>
        <w:t>szjkjt@chinajyy.net</w:t>
      </w:r>
      <w:r w:rsidRPr="00CD6CA5">
        <w:rPr>
          <w:sz w:val="24"/>
          <w:szCs w:val="24"/>
        </w:rPr>
        <w:t>）。</w:t>
      </w:r>
    </w:p>
    <w:p w:rsidR="008C0114" w:rsidRPr="00CD6CA5" w:rsidRDefault="001E58E3" w:rsidP="00982127">
      <w:pPr>
        <w:spacing w:line="520" w:lineRule="atLeast"/>
        <w:ind w:firstLineChars="200" w:firstLine="482"/>
        <w:rPr>
          <w:sz w:val="24"/>
          <w:szCs w:val="24"/>
        </w:rPr>
      </w:pPr>
      <w:r w:rsidRPr="00D6457C">
        <w:rPr>
          <w:b/>
          <w:sz w:val="24"/>
          <w:szCs w:val="24"/>
        </w:rPr>
        <w:t>主编单位：</w:t>
      </w:r>
      <w:r w:rsidRPr="00CD6CA5">
        <w:rPr>
          <w:sz w:val="24"/>
          <w:szCs w:val="24"/>
        </w:rPr>
        <w:t>苏州市建筑科学研究院集团股份有限公司</w:t>
      </w:r>
    </w:p>
    <w:p w:rsidR="008C0114" w:rsidRPr="00D6457C" w:rsidRDefault="001E58E3" w:rsidP="00982127">
      <w:pPr>
        <w:spacing w:line="520" w:lineRule="atLeast"/>
        <w:ind w:firstLineChars="200" w:firstLine="482"/>
        <w:rPr>
          <w:b/>
          <w:bCs/>
          <w:sz w:val="24"/>
          <w:szCs w:val="24"/>
        </w:rPr>
      </w:pPr>
      <w:r w:rsidRPr="00D6457C">
        <w:rPr>
          <w:b/>
          <w:sz w:val="24"/>
          <w:szCs w:val="24"/>
        </w:rPr>
        <w:t>参编单位：</w:t>
      </w:r>
    </w:p>
    <w:p w:rsidR="008C0114" w:rsidRPr="00CD6CA5" w:rsidRDefault="001E58E3" w:rsidP="00982127">
      <w:pPr>
        <w:spacing w:line="520" w:lineRule="atLeast"/>
        <w:ind w:firstLineChars="200" w:firstLine="482"/>
        <w:rPr>
          <w:sz w:val="24"/>
          <w:szCs w:val="24"/>
        </w:rPr>
      </w:pPr>
      <w:r w:rsidRPr="00D6457C">
        <w:rPr>
          <w:b/>
          <w:sz w:val="24"/>
          <w:szCs w:val="24"/>
        </w:rPr>
        <w:t>主要起草人：</w:t>
      </w:r>
    </w:p>
    <w:p w:rsidR="008C0114" w:rsidRPr="00CD6CA5" w:rsidRDefault="004F7953" w:rsidP="00982127">
      <w:pPr>
        <w:spacing w:line="520" w:lineRule="atLeast"/>
        <w:ind w:firstLineChars="200" w:firstLine="482"/>
        <w:rPr>
          <w:sz w:val="24"/>
          <w:szCs w:val="24"/>
        </w:rPr>
      </w:pPr>
      <w:r w:rsidRPr="00D6457C">
        <w:rPr>
          <w:rFonts w:hint="eastAsia"/>
          <w:b/>
          <w:sz w:val="24"/>
          <w:szCs w:val="24"/>
        </w:rPr>
        <w:t>主要</w:t>
      </w:r>
      <w:r w:rsidRPr="00D6457C">
        <w:rPr>
          <w:b/>
          <w:sz w:val="24"/>
          <w:szCs w:val="24"/>
        </w:rPr>
        <w:t>审查</w:t>
      </w:r>
      <w:r w:rsidRPr="00D6457C">
        <w:rPr>
          <w:rFonts w:hint="eastAsia"/>
          <w:b/>
          <w:sz w:val="24"/>
          <w:szCs w:val="24"/>
        </w:rPr>
        <w:t>人</w:t>
      </w:r>
      <w:r w:rsidR="001E58E3" w:rsidRPr="00D6457C">
        <w:rPr>
          <w:b/>
          <w:sz w:val="24"/>
          <w:szCs w:val="24"/>
        </w:rPr>
        <w:t>：</w:t>
      </w:r>
    </w:p>
    <w:p w:rsidR="008C0114" w:rsidRPr="00CD6CA5" w:rsidRDefault="008C0114" w:rsidP="00982127">
      <w:pPr>
        <w:spacing w:line="520" w:lineRule="atLeast"/>
        <w:rPr>
          <w:b/>
          <w:sz w:val="28"/>
          <w:szCs w:val="28"/>
        </w:rPr>
      </w:pPr>
    </w:p>
    <w:p w:rsidR="008C0114" w:rsidRPr="00CD6CA5" w:rsidRDefault="008C0114">
      <w:pPr>
        <w:rPr>
          <w:b/>
          <w:sz w:val="28"/>
          <w:szCs w:val="28"/>
        </w:rPr>
        <w:sectPr w:rsidR="008C0114" w:rsidRPr="00CD6CA5" w:rsidSect="000C6092">
          <w:footerReference w:type="default" r:id="rId10"/>
          <w:pgSz w:w="11906" w:h="16838"/>
          <w:pgMar w:top="1440" w:right="1797" w:bottom="1440" w:left="1797" w:header="851" w:footer="992" w:gutter="0"/>
          <w:pgNumType w:start="1"/>
          <w:cols w:space="425"/>
          <w:docGrid w:linePitch="312"/>
        </w:sectPr>
      </w:pPr>
    </w:p>
    <w:bookmarkStart w:id="6" w:name="_Toc176180939" w:displacedByCustomXml="next"/>
    <w:bookmarkStart w:id="7" w:name="_Toc174698199" w:displacedByCustomXml="next"/>
    <w:bookmarkStart w:id="8" w:name="_Toc176272582" w:displacedByCustomXml="next"/>
    <w:sdt>
      <w:sdtPr>
        <w:rPr>
          <w:rFonts w:ascii="Times New Roman" w:eastAsia="宋体" w:hAnsi="Times New Roman" w:cs="Times New Roman"/>
          <w:b w:val="0"/>
          <w:bCs w:val="0"/>
          <w:sz w:val="21"/>
          <w:szCs w:val="20"/>
          <w:lang w:val="zh-CN"/>
        </w:rPr>
        <w:id w:val="-179976816"/>
        <w:docPartObj>
          <w:docPartGallery w:val="Table of Contents"/>
          <w:docPartUnique/>
        </w:docPartObj>
      </w:sdtPr>
      <w:sdtEndPr>
        <w:rPr>
          <w:rFonts w:asciiTheme="minorEastAsia" w:eastAsiaTheme="minorEastAsia" w:hAnsiTheme="minorEastAsia"/>
          <w:sz w:val="24"/>
          <w:szCs w:val="24"/>
        </w:rPr>
      </w:sdtEndPr>
      <w:sdtContent>
        <w:p w:rsidR="00282DBE" w:rsidRPr="00CD6CA5" w:rsidRDefault="001E58E3" w:rsidP="00F36A35">
          <w:pPr>
            <w:pStyle w:val="2"/>
            <w:rPr>
              <w:rFonts w:asciiTheme="minorEastAsia" w:eastAsiaTheme="minorEastAsia" w:hAnsiTheme="minorEastAsia"/>
              <w:b w:val="0"/>
              <w:noProof/>
              <w:sz w:val="24"/>
              <w:szCs w:val="24"/>
            </w:rPr>
          </w:pPr>
          <w:r w:rsidRPr="00CD6CA5">
            <w:rPr>
              <w:rFonts w:ascii="宋体" w:eastAsia="宋体" w:hAnsi="宋体"/>
              <w:szCs w:val="28"/>
              <w:lang w:val="zh-CN"/>
            </w:rPr>
            <w:t>目 次</w:t>
          </w:r>
          <w:bookmarkEnd w:id="8"/>
          <w:bookmarkEnd w:id="7"/>
          <w:bookmarkEnd w:id="6"/>
          <w:r w:rsidRPr="00CD6CA5">
            <w:rPr>
              <w:rFonts w:asciiTheme="minorEastAsia" w:eastAsiaTheme="minorEastAsia" w:hAnsiTheme="minorEastAsia"/>
              <w:b w:val="0"/>
              <w:sz w:val="24"/>
              <w:szCs w:val="24"/>
              <w:lang w:val="zh-CN"/>
            </w:rPr>
            <w:fldChar w:fldCharType="begin"/>
          </w:r>
          <w:r w:rsidRPr="00CD6CA5">
            <w:rPr>
              <w:rFonts w:asciiTheme="minorEastAsia" w:eastAsiaTheme="minorEastAsia" w:hAnsiTheme="minorEastAsia"/>
              <w:b w:val="0"/>
              <w:sz w:val="24"/>
              <w:szCs w:val="24"/>
              <w:lang w:val="zh-CN"/>
            </w:rPr>
            <w:instrText xml:space="preserve"> TOC \o "1-3" \h \z \u </w:instrText>
          </w:r>
          <w:r w:rsidRPr="00CD6CA5">
            <w:rPr>
              <w:rFonts w:asciiTheme="minorEastAsia" w:eastAsiaTheme="minorEastAsia" w:hAnsiTheme="minorEastAsia"/>
              <w:b w:val="0"/>
              <w:sz w:val="24"/>
              <w:szCs w:val="24"/>
              <w:lang w:val="zh-CN"/>
            </w:rPr>
            <w:fldChar w:fldCharType="separate"/>
          </w:r>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583" w:history="1">
            <w:r w:rsidR="00282DBE" w:rsidRPr="00CD6CA5">
              <w:rPr>
                <w:rStyle w:val="ad"/>
                <w:rFonts w:asciiTheme="minorEastAsia" w:eastAsiaTheme="minorEastAsia" w:hAnsiTheme="minorEastAsia"/>
                <w:b w:val="0"/>
                <w:noProof/>
                <w:color w:val="auto"/>
                <w:sz w:val="24"/>
                <w:szCs w:val="24"/>
              </w:rPr>
              <w:t xml:space="preserve">1  </w:t>
            </w:r>
            <w:r w:rsidR="00282DBE" w:rsidRPr="00CD6CA5">
              <w:rPr>
                <w:rStyle w:val="ad"/>
                <w:rFonts w:asciiTheme="minorEastAsia" w:eastAsiaTheme="minorEastAsia" w:hAnsiTheme="minorEastAsia" w:hint="eastAsia"/>
                <w:b w:val="0"/>
                <w:noProof/>
                <w:color w:val="auto"/>
                <w:sz w:val="24"/>
                <w:szCs w:val="24"/>
              </w:rPr>
              <w:t>总则</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_Toc176272583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1</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584" w:history="1">
            <w:r w:rsidR="00282DBE" w:rsidRPr="00CD6CA5">
              <w:rPr>
                <w:rStyle w:val="ad"/>
                <w:rFonts w:asciiTheme="minorEastAsia" w:eastAsiaTheme="minorEastAsia" w:hAnsiTheme="minorEastAsia"/>
                <w:b w:val="0"/>
                <w:noProof/>
                <w:color w:val="auto"/>
                <w:sz w:val="24"/>
                <w:szCs w:val="24"/>
              </w:rPr>
              <w:t xml:space="preserve">2  </w:t>
            </w:r>
            <w:r w:rsidR="00282DBE" w:rsidRPr="00CD6CA5">
              <w:rPr>
                <w:rStyle w:val="ad"/>
                <w:rFonts w:asciiTheme="minorEastAsia" w:eastAsiaTheme="minorEastAsia" w:hAnsiTheme="minorEastAsia" w:hint="eastAsia"/>
                <w:b w:val="0"/>
                <w:noProof/>
                <w:color w:val="auto"/>
                <w:sz w:val="24"/>
                <w:szCs w:val="24"/>
              </w:rPr>
              <w:t>术语、符号和缩略语</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_Toc176272584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2</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85" w:history="1">
            <w:r w:rsidR="00282DBE" w:rsidRPr="00CD6CA5">
              <w:rPr>
                <w:rStyle w:val="ad"/>
                <w:rFonts w:asciiTheme="minorEastAsia" w:hAnsiTheme="minorEastAsia"/>
                <w:noProof/>
                <w:color w:val="auto"/>
                <w:sz w:val="24"/>
                <w:szCs w:val="24"/>
              </w:rPr>
              <w:t xml:space="preserve">2.1  </w:t>
            </w:r>
            <w:r w:rsidR="00282DBE" w:rsidRPr="00CD6CA5">
              <w:rPr>
                <w:rStyle w:val="ad"/>
                <w:rFonts w:asciiTheme="minorEastAsia" w:hAnsiTheme="minorEastAsia" w:hint="eastAsia"/>
                <w:noProof/>
                <w:color w:val="auto"/>
                <w:sz w:val="24"/>
                <w:szCs w:val="24"/>
              </w:rPr>
              <w:t>术语</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_Toc176272585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2</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86" w:history="1">
            <w:r w:rsidR="00282DBE" w:rsidRPr="00CD6CA5">
              <w:rPr>
                <w:rStyle w:val="ad"/>
                <w:rFonts w:asciiTheme="minorEastAsia" w:hAnsiTheme="minorEastAsia"/>
                <w:noProof/>
                <w:color w:val="auto"/>
                <w:sz w:val="24"/>
                <w:szCs w:val="24"/>
              </w:rPr>
              <w:t xml:space="preserve">2.2  </w:t>
            </w:r>
            <w:r w:rsidR="00282DBE" w:rsidRPr="00CD6CA5">
              <w:rPr>
                <w:rStyle w:val="ad"/>
                <w:rFonts w:asciiTheme="minorEastAsia" w:hAnsiTheme="minorEastAsia" w:hint="eastAsia"/>
                <w:noProof/>
                <w:color w:val="auto"/>
                <w:sz w:val="24"/>
                <w:szCs w:val="24"/>
              </w:rPr>
              <w:t>符号</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_Toc176272586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4</w:t>
            </w:r>
            <w:r w:rsidR="00282DBE" w:rsidRPr="00CD6CA5">
              <w:rPr>
                <w:rFonts w:asciiTheme="minorEastAsia" w:hAnsiTheme="minorEastAsia"/>
                <w:noProof/>
                <w:webHidden/>
                <w:sz w:val="24"/>
                <w:szCs w:val="24"/>
              </w:rPr>
              <w:fldChar w:fldCharType="end"/>
            </w:r>
          </w:hyperlink>
        </w:p>
        <w:p w:rsidR="00282DBE" w:rsidRPr="00CD6CA5" w:rsidRDefault="00797DA6">
          <w:pPr>
            <w:pStyle w:val="20"/>
            <w:tabs>
              <w:tab w:val="left" w:pos="840"/>
            </w:tabs>
            <w:rPr>
              <w:rFonts w:asciiTheme="minorEastAsia" w:hAnsiTheme="minorEastAsia" w:cstheme="minorBidi"/>
              <w:noProof/>
              <w:kern w:val="2"/>
              <w:sz w:val="24"/>
              <w:szCs w:val="24"/>
            </w:rPr>
          </w:pPr>
          <w:hyperlink w:anchor="_Toc176272587" w:history="1">
            <w:r w:rsidR="00282DBE" w:rsidRPr="00CD6CA5">
              <w:rPr>
                <w:rStyle w:val="ad"/>
                <w:rFonts w:asciiTheme="minorEastAsia" w:hAnsiTheme="minorEastAsia"/>
                <w:noProof/>
                <w:color w:val="auto"/>
                <w:sz w:val="24"/>
                <w:szCs w:val="24"/>
              </w:rPr>
              <w:t>2.3</w:t>
            </w:r>
            <w:r w:rsidR="00282DBE" w:rsidRPr="00CD6CA5">
              <w:rPr>
                <w:rFonts w:asciiTheme="minorEastAsia" w:hAnsiTheme="minorEastAsia" w:cstheme="minorBidi"/>
                <w:noProof/>
                <w:kern w:val="2"/>
                <w:sz w:val="24"/>
                <w:szCs w:val="24"/>
              </w:rPr>
              <w:tab/>
            </w:r>
            <w:r w:rsidR="00282DBE" w:rsidRPr="00CD6CA5">
              <w:rPr>
                <w:rStyle w:val="ad"/>
                <w:rFonts w:asciiTheme="minorEastAsia" w:hAnsiTheme="minorEastAsia" w:hint="eastAsia"/>
                <w:noProof/>
                <w:color w:val="auto"/>
                <w:sz w:val="24"/>
                <w:szCs w:val="24"/>
              </w:rPr>
              <w:t>缩略语</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_Toc176272587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5</w:t>
            </w:r>
            <w:r w:rsidR="00282DBE" w:rsidRPr="00CD6CA5">
              <w:rPr>
                <w:rFonts w:asciiTheme="minorEastAsia" w:hAnsiTheme="minorEastAsia"/>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588" w:history="1">
            <w:r w:rsidR="00282DBE" w:rsidRPr="00CD6CA5">
              <w:rPr>
                <w:rStyle w:val="ad"/>
                <w:rFonts w:asciiTheme="minorEastAsia" w:eastAsiaTheme="minorEastAsia" w:hAnsiTheme="minorEastAsia"/>
                <w:b w:val="0"/>
                <w:noProof/>
                <w:color w:val="auto"/>
                <w:sz w:val="24"/>
                <w:szCs w:val="24"/>
              </w:rPr>
              <w:t xml:space="preserve">3  </w:t>
            </w:r>
            <w:r w:rsidR="00282DBE" w:rsidRPr="00CD6CA5">
              <w:rPr>
                <w:rStyle w:val="ad"/>
                <w:rFonts w:asciiTheme="minorEastAsia" w:eastAsiaTheme="minorEastAsia" w:hAnsiTheme="minorEastAsia" w:hint="eastAsia"/>
                <w:b w:val="0"/>
                <w:noProof/>
                <w:color w:val="auto"/>
                <w:sz w:val="24"/>
                <w:szCs w:val="24"/>
              </w:rPr>
              <w:t>基本规定</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_Toc176272588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6</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589" w:history="1">
            <w:r w:rsidR="00282DBE" w:rsidRPr="00CD6CA5">
              <w:rPr>
                <w:rStyle w:val="ad"/>
                <w:rFonts w:asciiTheme="minorEastAsia" w:eastAsiaTheme="minorEastAsia" w:hAnsiTheme="minorEastAsia"/>
                <w:b w:val="0"/>
                <w:noProof/>
                <w:color w:val="auto"/>
                <w:sz w:val="24"/>
                <w:szCs w:val="24"/>
              </w:rPr>
              <w:t xml:space="preserve">4  </w:t>
            </w:r>
            <w:r w:rsidR="00282DBE" w:rsidRPr="00CD6CA5">
              <w:rPr>
                <w:rStyle w:val="ad"/>
                <w:rFonts w:asciiTheme="minorEastAsia" w:eastAsiaTheme="minorEastAsia" w:hAnsiTheme="minorEastAsia" w:hint="eastAsia"/>
                <w:b w:val="0"/>
                <w:noProof/>
                <w:color w:val="auto"/>
                <w:sz w:val="24"/>
                <w:szCs w:val="24"/>
              </w:rPr>
              <w:t>钢筋图像获取</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_Toc176272589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8</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0" w:history="1">
            <w:r w:rsidR="00282DBE" w:rsidRPr="00CD6CA5">
              <w:rPr>
                <w:rStyle w:val="ad"/>
                <w:rFonts w:asciiTheme="minorEastAsia" w:hAnsiTheme="minorEastAsia"/>
                <w:noProof/>
                <w:color w:val="auto"/>
                <w:sz w:val="24"/>
                <w:szCs w:val="24"/>
              </w:rPr>
              <w:t xml:space="preserve">4.1  </w:t>
            </w:r>
            <w:r w:rsidR="00282DBE" w:rsidRPr="00CD6CA5">
              <w:rPr>
                <w:rStyle w:val="ad"/>
                <w:rFonts w:asciiTheme="minorEastAsia" w:hAnsiTheme="minorEastAsia" w:hint="eastAsia"/>
                <w:noProof/>
                <w:color w:val="auto"/>
                <w:sz w:val="24"/>
                <w:szCs w:val="24"/>
              </w:rPr>
              <w:t>一般规定</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_Toc176272590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8</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1" w:history="1">
            <w:r w:rsidR="00282DBE" w:rsidRPr="00CD6CA5">
              <w:rPr>
                <w:rStyle w:val="ad"/>
                <w:rFonts w:asciiTheme="minorEastAsia" w:hAnsiTheme="minorEastAsia"/>
                <w:noProof/>
                <w:color w:val="auto"/>
                <w:sz w:val="24"/>
                <w:szCs w:val="24"/>
              </w:rPr>
              <w:t xml:space="preserve">4.2  </w:t>
            </w:r>
            <w:r w:rsidR="00282DBE" w:rsidRPr="00CD6CA5">
              <w:rPr>
                <w:rStyle w:val="ad"/>
                <w:rFonts w:asciiTheme="minorEastAsia" w:hAnsiTheme="minorEastAsia" w:hint="eastAsia"/>
                <w:noProof/>
                <w:color w:val="auto"/>
                <w:sz w:val="24"/>
                <w:szCs w:val="24"/>
              </w:rPr>
              <w:t>相机要求</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_Toc176272591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8</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2" w:history="1">
            <w:r w:rsidR="00282DBE" w:rsidRPr="00CD6CA5">
              <w:rPr>
                <w:rStyle w:val="ad"/>
                <w:rFonts w:asciiTheme="minorEastAsia" w:hAnsiTheme="minorEastAsia"/>
                <w:noProof/>
                <w:color w:val="auto"/>
                <w:sz w:val="24"/>
                <w:szCs w:val="24"/>
              </w:rPr>
              <w:t xml:space="preserve">4.3  </w:t>
            </w:r>
            <w:r w:rsidR="00282DBE" w:rsidRPr="00CD6CA5">
              <w:rPr>
                <w:rStyle w:val="ad"/>
                <w:rFonts w:asciiTheme="minorEastAsia" w:hAnsiTheme="minorEastAsia" w:hint="eastAsia"/>
                <w:noProof/>
                <w:color w:val="auto"/>
                <w:sz w:val="24"/>
                <w:szCs w:val="24"/>
              </w:rPr>
              <w:t>镜头要求</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_Toc176272592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9</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3" w:history="1">
            <w:r w:rsidR="00282DBE" w:rsidRPr="00CD6CA5">
              <w:rPr>
                <w:rStyle w:val="ad"/>
                <w:rFonts w:asciiTheme="minorEastAsia" w:hAnsiTheme="minorEastAsia"/>
                <w:noProof/>
                <w:color w:val="auto"/>
                <w:sz w:val="24"/>
                <w:szCs w:val="24"/>
              </w:rPr>
              <w:t xml:space="preserve">4.4  </w:t>
            </w:r>
            <w:r w:rsidR="00282DBE" w:rsidRPr="00CD6CA5">
              <w:rPr>
                <w:rStyle w:val="ad"/>
                <w:rFonts w:asciiTheme="minorEastAsia" w:hAnsiTheme="minorEastAsia" w:hint="eastAsia"/>
                <w:noProof/>
                <w:color w:val="auto"/>
                <w:sz w:val="24"/>
                <w:szCs w:val="24"/>
              </w:rPr>
              <w:t>光源要求</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_Toc176272593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9</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4" w:history="1">
            <w:r w:rsidR="00282DBE" w:rsidRPr="00CD6CA5">
              <w:rPr>
                <w:rStyle w:val="ad"/>
                <w:rFonts w:asciiTheme="minorEastAsia" w:hAnsiTheme="minorEastAsia"/>
                <w:noProof/>
                <w:color w:val="auto"/>
                <w:sz w:val="24"/>
                <w:szCs w:val="24"/>
              </w:rPr>
              <w:t xml:space="preserve">4.5  </w:t>
            </w:r>
            <w:r w:rsidR="00282DBE" w:rsidRPr="00CD6CA5">
              <w:rPr>
                <w:rStyle w:val="ad"/>
                <w:rFonts w:asciiTheme="minorEastAsia" w:hAnsiTheme="minorEastAsia" w:hint="eastAsia"/>
                <w:noProof/>
                <w:color w:val="auto"/>
                <w:sz w:val="24"/>
                <w:szCs w:val="24"/>
              </w:rPr>
              <w:t>背景板要求</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_Toc176272594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10</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5" w:history="1">
            <w:r w:rsidR="00282DBE" w:rsidRPr="00CD6CA5">
              <w:rPr>
                <w:rStyle w:val="ad"/>
                <w:rFonts w:asciiTheme="minorEastAsia" w:hAnsiTheme="minorEastAsia"/>
                <w:noProof/>
                <w:color w:val="auto"/>
                <w:sz w:val="24"/>
                <w:szCs w:val="24"/>
              </w:rPr>
              <w:t xml:space="preserve">4.6  </w:t>
            </w:r>
            <w:r w:rsidR="00282DBE" w:rsidRPr="00CD6CA5">
              <w:rPr>
                <w:rStyle w:val="ad"/>
                <w:rFonts w:asciiTheme="minorEastAsia" w:hAnsiTheme="minorEastAsia" w:hint="eastAsia"/>
                <w:noProof/>
                <w:color w:val="auto"/>
                <w:sz w:val="24"/>
                <w:szCs w:val="24"/>
              </w:rPr>
              <w:t>成像要求</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_Toc176272595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10</w:t>
            </w:r>
            <w:r w:rsidR="00282DBE" w:rsidRPr="00CD6CA5">
              <w:rPr>
                <w:rFonts w:asciiTheme="minorEastAsia" w:hAnsiTheme="minorEastAsia"/>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596" w:history="1">
            <w:r w:rsidR="00282DBE" w:rsidRPr="00CD6CA5">
              <w:rPr>
                <w:rStyle w:val="ad"/>
                <w:rFonts w:asciiTheme="minorEastAsia" w:eastAsiaTheme="minorEastAsia" w:hAnsiTheme="minorEastAsia"/>
                <w:b w:val="0"/>
                <w:noProof/>
                <w:color w:val="auto"/>
                <w:sz w:val="24"/>
                <w:szCs w:val="24"/>
              </w:rPr>
              <w:t xml:space="preserve">5  </w:t>
            </w:r>
            <w:r w:rsidR="00282DBE" w:rsidRPr="00CD6CA5">
              <w:rPr>
                <w:rStyle w:val="ad"/>
                <w:rFonts w:asciiTheme="minorEastAsia" w:eastAsiaTheme="minorEastAsia" w:hAnsiTheme="minorEastAsia" w:hint="eastAsia"/>
                <w:b w:val="0"/>
                <w:noProof/>
                <w:color w:val="auto"/>
                <w:sz w:val="24"/>
                <w:szCs w:val="24"/>
              </w:rPr>
              <w:t>成像系统参数</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_Toc176272596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11</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7" w:history="1">
            <w:r w:rsidR="00282DBE" w:rsidRPr="00CD6CA5">
              <w:rPr>
                <w:rStyle w:val="ad"/>
                <w:rFonts w:asciiTheme="minorEastAsia" w:hAnsiTheme="minorEastAsia"/>
                <w:noProof/>
                <w:color w:val="auto"/>
                <w:sz w:val="24"/>
                <w:szCs w:val="24"/>
              </w:rPr>
              <w:t xml:space="preserve">5.1 </w:t>
            </w:r>
            <w:r w:rsidR="00DB6591" w:rsidRPr="00CD6CA5">
              <w:rPr>
                <w:rStyle w:val="ad"/>
                <w:rFonts w:asciiTheme="minorEastAsia" w:hAnsiTheme="minorEastAsia"/>
                <w:noProof/>
                <w:color w:val="auto"/>
                <w:sz w:val="24"/>
                <w:szCs w:val="24"/>
              </w:rPr>
              <w:t xml:space="preserve"> </w:t>
            </w:r>
            <w:r w:rsidR="00282DBE" w:rsidRPr="00CD6CA5">
              <w:rPr>
                <w:rStyle w:val="ad"/>
                <w:rFonts w:asciiTheme="minorEastAsia" w:hAnsiTheme="minorEastAsia" w:hint="eastAsia"/>
                <w:noProof/>
                <w:color w:val="auto"/>
                <w:sz w:val="24"/>
                <w:szCs w:val="24"/>
              </w:rPr>
              <w:t>相机参数</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_Toc176272597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11</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8" w:history="1">
            <w:r w:rsidR="00282DBE" w:rsidRPr="00CD6CA5">
              <w:rPr>
                <w:rStyle w:val="ad"/>
                <w:rFonts w:asciiTheme="minorEastAsia" w:hAnsiTheme="minorEastAsia"/>
                <w:noProof/>
                <w:color w:val="auto"/>
                <w:sz w:val="24"/>
                <w:szCs w:val="24"/>
              </w:rPr>
              <w:t xml:space="preserve">5.2  </w:t>
            </w:r>
            <w:r w:rsidR="00282DBE" w:rsidRPr="00CD6CA5">
              <w:rPr>
                <w:rStyle w:val="ad"/>
                <w:rFonts w:asciiTheme="minorEastAsia" w:hAnsiTheme="minorEastAsia" w:hint="eastAsia"/>
                <w:noProof/>
                <w:color w:val="auto"/>
                <w:sz w:val="24"/>
                <w:szCs w:val="24"/>
              </w:rPr>
              <w:t>投影校正</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_Toc176272598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11</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599" w:history="1">
            <w:r w:rsidR="00282DBE" w:rsidRPr="00CD6CA5">
              <w:rPr>
                <w:rStyle w:val="ad"/>
                <w:rFonts w:asciiTheme="minorEastAsia" w:hAnsiTheme="minorEastAsia"/>
                <w:noProof/>
                <w:color w:val="auto"/>
                <w:sz w:val="24"/>
                <w:szCs w:val="24"/>
              </w:rPr>
              <w:t xml:space="preserve">5.3  </w:t>
            </w:r>
            <w:r w:rsidR="00282DBE" w:rsidRPr="00CD6CA5">
              <w:rPr>
                <w:rStyle w:val="ad"/>
                <w:rFonts w:asciiTheme="minorEastAsia" w:hAnsiTheme="minorEastAsia" w:hint="eastAsia"/>
                <w:noProof/>
                <w:color w:val="auto"/>
                <w:sz w:val="24"/>
                <w:szCs w:val="24"/>
              </w:rPr>
              <w:t>像素当量</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_Toc176272599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12</w:t>
            </w:r>
            <w:r w:rsidR="00282DBE" w:rsidRPr="00CD6CA5">
              <w:rPr>
                <w:rFonts w:asciiTheme="minorEastAsia" w:hAnsiTheme="minorEastAsia"/>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00" w:history="1">
            <w:r w:rsidR="00282DBE" w:rsidRPr="00CD6CA5">
              <w:rPr>
                <w:rStyle w:val="ad"/>
                <w:rFonts w:asciiTheme="minorEastAsia" w:eastAsiaTheme="minorEastAsia" w:hAnsiTheme="minorEastAsia"/>
                <w:b w:val="0"/>
                <w:noProof/>
                <w:color w:val="auto"/>
                <w:sz w:val="24"/>
                <w:szCs w:val="24"/>
              </w:rPr>
              <w:t xml:space="preserve">6  </w:t>
            </w:r>
            <w:r w:rsidR="00282DBE" w:rsidRPr="00CD6CA5">
              <w:rPr>
                <w:rStyle w:val="ad"/>
                <w:rFonts w:asciiTheme="minorEastAsia" w:eastAsiaTheme="minorEastAsia" w:hAnsiTheme="minorEastAsia" w:hint="eastAsia"/>
                <w:b w:val="0"/>
                <w:noProof/>
                <w:color w:val="auto"/>
                <w:sz w:val="24"/>
                <w:szCs w:val="24"/>
              </w:rPr>
              <w:t>钢筋长度测量</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_Toc176272600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14</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601" w:history="1">
            <w:r w:rsidR="00282DBE" w:rsidRPr="00CD6CA5">
              <w:rPr>
                <w:rStyle w:val="ad"/>
                <w:rFonts w:asciiTheme="minorEastAsia" w:hAnsiTheme="minorEastAsia"/>
                <w:noProof/>
                <w:color w:val="auto"/>
                <w:sz w:val="24"/>
                <w:szCs w:val="24"/>
              </w:rPr>
              <w:t xml:space="preserve">6.1  </w:t>
            </w:r>
            <w:r w:rsidR="00282DBE" w:rsidRPr="00CD6CA5">
              <w:rPr>
                <w:rStyle w:val="ad"/>
                <w:rFonts w:asciiTheme="minorEastAsia" w:hAnsiTheme="minorEastAsia" w:hint="eastAsia"/>
                <w:noProof/>
                <w:color w:val="auto"/>
                <w:sz w:val="24"/>
                <w:szCs w:val="24"/>
              </w:rPr>
              <w:t>一般规定</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_Toc176272601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14</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602" w:history="1">
            <w:r w:rsidR="00282DBE" w:rsidRPr="00CD6CA5">
              <w:rPr>
                <w:rStyle w:val="ad"/>
                <w:rFonts w:asciiTheme="minorEastAsia" w:hAnsiTheme="minorEastAsia"/>
                <w:noProof/>
                <w:color w:val="auto"/>
                <w:sz w:val="24"/>
                <w:szCs w:val="24"/>
              </w:rPr>
              <w:t xml:space="preserve">6.2  </w:t>
            </w:r>
            <w:r w:rsidR="00282DBE" w:rsidRPr="00CD6CA5">
              <w:rPr>
                <w:rStyle w:val="ad"/>
                <w:rFonts w:asciiTheme="minorEastAsia" w:hAnsiTheme="minorEastAsia" w:hint="eastAsia"/>
                <w:noProof/>
                <w:color w:val="auto"/>
                <w:sz w:val="24"/>
                <w:szCs w:val="24"/>
              </w:rPr>
              <w:t>钢筋图像提取</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_Toc176272602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14</w:t>
            </w:r>
            <w:r w:rsidR="00282DBE" w:rsidRPr="00CD6CA5">
              <w:rPr>
                <w:rFonts w:asciiTheme="minorEastAsia" w:hAnsiTheme="minorEastAsia"/>
                <w:noProof/>
                <w:webHidden/>
                <w:sz w:val="24"/>
                <w:szCs w:val="24"/>
              </w:rPr>
              <w:fldChar w:fldCharType="end"/>
            </w:r>
          </w:hyperlink>
        </w:p>
        <w:p w:rsidR="00282DBE" w:rsidRPr="00CD6CA5" w:rsidRDefault="00797DA6">
          <w:pPr>
            <w:pStyle w:val="20"/>
            <w:rPr>
              <w:rFonts w:asciiTheme="minorEastAsia" w:hAnsiTheme="minorEastAsia" w:cstheme="minorBidi"/>
              <w:noProof/>
              <w:kern w:val="2"/>
              <w:sz w:val="24"/>
              <w:szCs w:val="24"/>
            </w:rPr>
          </w:pPr>
          <w:hyperlink w:anchor="_Toc176272603" w:history="1">
            <w:r w:rsidR="00282DBE" w:rsidRPr="00CD6CA5">
              <w:rPr>
                <w:rStyle w:val="ad"/>
                <w:rFonts w:asciiTheme="minorEastAsia" w:hAnsiTheme="minorEastAsia"/>
                <w:noProof/>
                <w:color w:val="auto"/>
                <w:sz w:val="24"/>
                <w:szCs w:val="24"/>
              </w:rPr>
              <w:t xml:space="preserve">6.3  </w:t>
            </w:r>
            <w:r w:rsidR="00282DBE" w:rsidRPr="00CD6CA5">
              <w:rPr>
                <w:rStyle w:val="ad"/>
                <w:rFonts w:asciiTheme="minorEastAsia" w:hAnsiTheme="minorEastAsia" w:hint="eastAsia"/>
                <w:noProof/>
                <w:color w:val="auto"/>
                <w:sz w:val="24"/>
                <w:szCs w:val="24"/>
              </w:rPr>
              <w:t>钢筋长度计算</w:t>
            </w:r>
            <w:r w:rsidR="00282DBE" w:rsidRPr="00CD6CA5">
              <w:rPr>
                <w:rFonts w:asciiTheme="minorEastAsia" w:hAnsiTheme="minorEastAsia"/>
                <w:noProof/>
                <w:webHidden/>
                <w:sz w:val="24"/>
                <w:szCs w:val="24"/>
              </w:rPr>
              <w:tab/>
            </w:r>
            <w:r w:rsidR="00282DBE" w:rsidRPr="00CD6CA5">
              <w:rPr>
                <w:rFonts w:asciiTheme="minorEastAsia" w:hAnsiTheme="minorEastAsia"/>
                <w:noProof/>
                <w:webHidden/>
                <w:sz w:val="24"/>
                <w:szCs w:val="24"/>
              </w:rPr>
              <w:fldChar w:fldCharType="begin"/>
            </w:r>
            <w:r w:rsidR="00282DBE" w:rsidRPr="00CD6CA5">
              <w:rPr>
                <w:rFonts w:asciiTheme="minorEastAsia" w:hAnsiTheme="minorEastAsia"/>
                <w:noProof/>
                <w:webHidden/>
                <w:sz w:val="24"/>
                <w:szCs w:val="24"/>
              </w:rPr>
              <w:instrText xml:space="preserve"> PAGEREF _Toc176272603 \h </w:instrText>
            </w:r>
            <w:r w:rsidR="00282DBE" w:rsidRPr="00CD6CA5">
              <w:rPr>
                <w:rFonts w:asciiTheme="minorEastAsia" w:hAnsiTheme="minorEastAsia"/>
                <w:noProof/>
                <w:webHidden/>
                <w:sz w:val="24"/>
                <w:szCs w:val="24"/>
              </w:rPr>
            </w:r>
            <w:r w:rsidR="00282DBE" w:rsidRPr="00CD6CA5">
              <w:rPr>
                <w:rFonts w:asciiTheme="minorEastAsia" w:hAnsiTheme="minorEastAsia"/>
                <w:noProof/>
                <w:webHidden/>
                <w:sz w:val="24"/>
                <w:szCs w:val="24"/>
              </w:rPr>
              <w:fldChar w:fldCharType="separate"/>
            </w:r>
            <w:r w:rsidR="0092272C" w:rsidRPr="00CD6CA5">
              <w:rPr>
                <w:rFonts w:asciiTheme="minorEastAsia" w:hAnsiTheme="minorEastAsia"/>
                <w:noProof/>
                <w:webHidden/>
                <w:sz w:val="24"/>
                <w:szCs w:val="24"/>
              </w:rPr>
              <w:t>15</w:t>
            </w:r>
            <w:r w:rsidR="00282DBE" w:rsidRPr="00CD6CA5">
              <w:rPr>
                <w:rFonts w:asciiTheme="minorEastAsia" w:hAnsiTheme="minorEastAsia"/>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04" w:history="1">
            <w:r w:rsidR="00282DBE" w:rsidRPr="00CD6CA5">
              <w:rPr>
                <w:rStyle w:val="ad"/>
                <w:rFonts w:asciiTheme="minorEastAsia" w:eastAsiaTheme="minorEastAsia" w:hAnsiTheme="minorEastAsia"/>
                <w:b w:val="0"/>
                <w:noProof/>
                <w:color w:val="auto"/>
                <w:sz w:val="24"/>
                <w:szCs w:val="24"/>
              </w:rPr>
              <w:t xml:space="preserve">7  </w:t>
            </w:r>
            <w:r w:rsidR="00282DBE" w:rsidRPr="00CD6CA5">
              <w:rPr>
                <w:rStyle w:val="ad"/>
                <w:rFonts w:asciiTheme="minorEastAsia" w:eastAsiaTheme="minorEastAsia" w:hAnsiTheme="minorEastAsia" w:hint="eastAsia"/>
                <w:b w:val="0"/>
                <w:noProof/>
                <w:color w:val="auto"/>
                <w:sz w:val="24"/>
                <w:szCs w:val="24"/>
              </w:rPr>
              <w:t>钢筋总重量测量</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_Toc176272604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17</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05" w:history="1">
            <w:r w:rsidR="00282DBE" w:rsidRPr="00CD6CA5">
              <w:rPr>
                <w:rStyle w:val="ad"/>
                <w:rFonts w:asciiTheme="minorEastAsia" w:eastAsiaTheme="minorEastAsia" w:hAnsiTheme="minorEastAsia"/>
                <w:b w:val="0"/>
                <w:noProof/>
                <w:color w:val="auto"/>
                <w:sz w:val="24"/>
                <w:szCs w:val="24"/>
              </w:rPr>
              <w:t xml:space="preserve">8  </w:t>
            </w:r>
            <w:r w:rsidR="00282DBE" w:rsidRPr="00CD6CA5">
              <w:rPr>
                <w:rStyle w:val="ad"/>
                <w:rFonts w:asciiTheme="minorEastAsia" w:eastAsiaTheme="minorEastAsia" w:hAnsiTheme="minorEastAsia" w:hint="eastAsia"/>
                <w:b w:val="0"/>
                <w:noProof/>
                <w:color w:val="auto"/>
                <w:sz w:val="24"/>
                <w:szCs w:val="24"/>
              </w:rPr>
              <w:t>钢筋重量偏差计算</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_Toc176272605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19</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06" w:history="1">
            <w:r w:rsidR="00282DBE" w:rsidRPr="00CD6CA5">
              <w:rPr>
                <w:rStyle w:val="ad"/>
                <w:rFonts w:asciiTheme="minorEastAsia" w:eastAsiaTheme="minorEastAsia" w:hAnsiTheme="minorEastAsia"/>
                <w:b w:val="0"/>
                <w:noProof/>
                <w:color w:val="auto"/>
                <w:sz w:val="24"/>
                <w:szCs w:val="24"/>
              </w:rPr>
              <w:t xml:space="preserve">9  </w:t>
            </w:r>
            <w:r w:rsidR="00282DBE" w:rsidRPr="00CD6CA5">
              <w:rPr>
                <w:rStyle w:val="ad"/>
                <w:rFonts w:asciiTheme="minorEastAsia" w:eastAsiaTheme="minorEastAsia" w:hAnsiTheme="minorEastAsia" w:hint="eastAsia"/>
                <w:b w:val="0"/>
                <w:noProof/>
                <w:color w:val="auto"/>
                <w:sz w:val="24"/>
                <w:szCs w:val="24"/>
              </w:rPr>
              <w:t>系统数据分析</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_Toc176272606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21</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07" w:history="1">
            <w:r w:rsidR="00282DBE" w:rsidRPr="00CD6CA5">
              <w:rPr>
                <w:rStyle w:val="ad"/>
                <w:rFonts w:asciiTheme="minorEastAsia" w:eastAsiaTheme="minorEastAsia" w:hAnsiTheme="minorEastAsia"/>
                <w:b w:val="0"/>
                <w:noProof/>
                <w:color w:val="auto"/>
                <w:sz w:val="24"/>
                <w:szCs w:val="24"/>
              </w:rPr>
              <w:t xml:space="preserve">10  </w:t>
            </w:r>
            <w:r w:rsidR="00282DBE" w:rsidRPr="00CD6CA5">
              <w:rPr>
                <w:rStyle w:val="ad"/>
                <w:rFonts w:asciiTheme="minorEastAsia" w:eastAsiaTheme="minorEastAsia" w:hAnsiTheme="minorEastAsia" w:hint="eastAsia"/>
                <w:b w:val="0"/>
                <w:noProof/>
                <w:color w:val="auto"/>
                <w:sz w:val="24"/>
                <w:szCs w:val="24"/>
              </w:rPr>
              <w:t>钢筋重量偏差结果保存</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_Toc176272607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24</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08" w:history="1">
            <w:r w:rsidR="00282DBE" w:rsidRPr="00CD6CA5">
              <w:rPr>
                <w:rStyle w:val="ad"/>
                <w:rFonts w:asciiTheme="minorEastAsia" w:eastAsiaTheme="minorEastAsia" w:hAnsiTheme="minorEastAsia" w:hint="eastAsia"/>
                <w:b w:val="0"/>
                <w:noProof/>
                <w:color w:val="auto"/>
                <w:sz w:val="24"/>
                <w:szCs w:val="24"/>
              </w:rPr>
              <w:t>附录</w:t>
            </w:r>
            <w:r w:rsidR="00282DBE" w:rsidRPr="00CD6CA5">
              <w:rPr>
                <w:rStyle w:val="ad"/>
                <w:rFonts w:asciiTheme="minorEastAsia" w:eastAsiaTheme="minorEastAsia" w:hAnsiTheme="minorEastAsia"/>
                <w:b w:val="0"/>
                <w:noProof/>
                <w:color w:val="auto"/>
                <w:sz w:val="24"/>
                <w:szCs w:val="24"/>
              </w:rPr>
              <w:t xml:space="preserve">A  </w:t>
            </w:r>
            <w:r w:rsidR="00282DBE" w:rsidRPr="00CD6CA5">
              <w:rPr>
                <w:rStyle w:val="ad"/>
                <w:rFonts w:asciiTheme="minorEastAsia" w:eastAsiaTheme="minorEastAsia" w:hAnsiTheme="minorEastAsia" w:hint="eastAsia"/>
                <w:b w:val="0"/>
                <w:noProof/>
                <w:color w:val="auto"/>
                <w:sz w:val="24"/>
                <w:szCs w:val="24"/>
              </w:rPr>
              <w:t>系统数据分析表</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_Toc176272608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25</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09" w:history="1">
            <w:r w:rsidR="00282DBE" w:rsidRPr="00CD6CA5">
              <w:rPr>
                <w:rStyle w:val="ad"/>
                <w:rFonts w:asciiTheme="minorEastAsia" w:eastAsiaTheme="minorEastAsia" w:hAnsiTheme="minorEastAsia" w:hint="eastAsia"/>
                <w:b w:val="0"/>
                <w:noProof/>
                <w:color w:val="auto"/>
                <w:sz w:val="24"/>
                <w:szCs w:val="24"/>
              </w:rPr>
              <w:t>附录</w:t>
            </w:r>
            <w:r w:rsidR="00282DBE" w:rsidRPr="00CD6CA5">
              <w:rPr>
                <w:rStyle w:val="ad"/>
                <w:rFonts w:asciiTheme="minorEastAsia" w:eastAsiaTheme="minorEastAsia" w:hAnsiTheme="minorEastAsia"/>
                <w:b w:val="0"/>
                <w:noProof/>
                <w:color w:val="auto"/>
                <w:sz w:val="24"/>
                <w:szCs w:val="24"/>
              </w:rPr>
              <w:t xml:space="preserve">B  </w:t>
            </w:r>
            <w:r w:rsidR="00282DBE" w:rsidRPr="00CD6CA5">
              <w:rPr>
                <w:rStyle w:val="ad"/>
                <w:rFonts w:asciiTheme="minorEastAsia" w:eastAsiaTheme="minorEastAsia" w:hAnsiTheme="minorEastAsia" w:hint="eastAsia"/>
                <w:b w:val="0"/>
                <w:noProof/>
                <w:color w:val="auto"/>
                <w:sz w:val="24"/>
                <w:szCs w:val="24"/>
              </w:rPr>
              <w:t>原始记录表</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_Toc176272609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26</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EastAsia" w:eastAsiaTheme="minorEastAsia" w:hAnsiTheme="minorEastAsia" w:cstheme="minorBidi"/>
              <w:b w:val="0"/>
              <w:bCs w:val="0"/>
              <w:noProof/>
              <w:sz w:val="24"/>
              <w:szCs w:val="24"/>
            </w:rPr>
          </w:pPr>
          <w:hyperlink w:anchor="_Toc176272610" w:history="1">
            <w:r w:rsidR="00282DBE" w:rsidRPr="00CD6CA5">
              <w:rPr>
                <w:rStyle w:val="ad"/>
                <w:rFonts w:asciiTheme="minorEastAsia" w:eastAsiaTheme="minorEastAsia" w:hAnsiTheme="minorEastAsia" w:hint="eastAsia"/>
                <w:b w:val="0"/>
                <w:noProof/>
                <w:color w:val="auto"/>
                <w:sz w:val="24"/>
                <w:szCs w:val="24"/>
              </w:rPr>
              <w:t>用词说明</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_Toc176272610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27</w:t>
            </w:r>
            <w:r w:rsidR="00282DBE" w:rsidRPr="00CD6CA5">
              <w:rPr>
                <w:rFonts w:asciiTheme="minorEastAsia" w:eastAsiaTheme="minorEastAsia" w:hAnsiTheme="minorEastAsia"/>
                <w:b w:val="0"/>
                <w:noProof/>
                <w:webHidden/>
                <w:sz w:val="24"/>
                <w:szCs w:val="24"/>
              </w:rPr>
              <w:fldChar w:fldCharType="end"/>
            </w:r>
          </w:hyperlink>
        </w:p>
        <w:p w:rsidR="00282DBE" w:rsidRPr="00CD6CA5" w:rsidRDefault="00797DA6">
          <w:pPr>
            <w:pStyle w:val="10"/>
            <w:rPr>
              <w:rFonts w:asciiTheme="minorHAnsi" w:eastAsiaTheme="minorEastAsia" w:hAnsiTheme="minorHAnsi" w:cstheme="minorBidi"/>
              <w:b w:val="0"/>
              <w:bCs w:val="0"/>
              <w:noProof/>
              <w:sz w:val="21"/>
              <w:szCs w:val="22"/>
            </w:rPr>
          </w:pPr>
          <w:hyperlink w:anchor="_Toc176272611" w:history="1">
            <w:r w:rsidR="00C3428D" w:rsidRPr="00CD6CA5">
              <w:rPr>
                <w:rStyle w:val="ad"/>
                <w:rFonts w:asciiTheme="minorEastAsia" w:eastAsiaTheme="minorEastAsia" w:hAnsiTheme="minorEastAsia" w:hint="eastAsia"/>
                <w:b w:val="0"/>
                <w:noProof/>
                <w:color w:val="auto"/>
                <w:sz w:val="24"/>
                <w:szCs w:val="24"/>
              </w:rPr>
              <w:t>引用标准</w:t>
            </w:r>
            <w:r w:rsidR="00282DBE" w:rsidRPr="00CD6CA5">
              <w:rPr>
                <w:rStyle w:val="ad"/>
                <w:rFonts w:asciiTheme="minorEastAsia" w:eastAsiaTheme="minorEastAsia" w:hAnsiTheme="minorEastAsia" w:hint="eastAsia"/>
                <w:b w:val="0"/>
                <w:noProof/>
                <w:color w:val="auto"/>
                <w:sz w:val="24"/>
                <w:szCs w:val="24"/>
              </w:rPr>
              <w:t>名录</w:t>
            </w:r>
            <w:r w:rsidR="00282DBE" w:rsidRPr="00CD6CA5">
              <w:rPr>
                <w:rFonts w:asciiTheme="minorEastAsia" w:eastAsiaTheme="minorEastAsia" w:hAnsiTheme="minorEastAsia"/>
                <w:b w:val="0"/>
                <w:noProof/>
                <w:webHidden/>
                <w:sz w:val="24"/>
                <w:szCs w:val="24"/>
              </w:rPr>
              <w:tab/>
            </w:r>
            <w:r w:rsidR="00282DBE" w:rsidRPr="00CD6CA5">
              <w:rPr>
                <w:rFonts w:asciiTheme="minorEastAsia" w:eastAsiaTheme="minorEastAsia" w:hAnsiTheme="minorEastAsia"/>
                <w:b w:val="0"/>
                <w:noProof/>
                <w:webHidden/>
                <w:sz w:val="24"/>
                <w:szCs w:val="24"/>
              </w:rPr>
              <w:fldChar w:fldCharType="begin"/>
            </w:r>
            <w:r w:rsidR="00282DBE" w:rsidRPr="00CD6CA5">
              <w:rPr>
                <w:rFonts w:asciiTheme="minorEastAsia" w:eastAsiaTheme="minorEastAsia" w:hAnsiTheme="minorEastAsia"/>
                <w:b w:val="0"/>
                <w:noProof/>
                <w:webHidden/>
                <w:sz w:val="24"/>
                <w:szCs w:val="24"/>
              </w:rPr>
              <w:instrText xml:space="preserve"> PAGEREF _Toc176272611 \h </w:instrText>
            </w:r>
            <w:r w:rsidR="00282DBE" w:rsidRPr="00CD6CA5">
              <w:rPr>
                <w:rFonts w:asciiTheme="minorEastAsia" w:eastAsiaTheme="minorEastAsia" w:hAnsiTheme="minorEastAsia"/>
                <w:b w:val="0"/>
                <w:noProof/>
                <w:webHidden/>
                <w:sz w:val="24"/>
                <w:szCs w:val="24"/>
              </w:rPr>
            </w:r>
            <w:r w:rsidR="00282DBE" w:rsidRPr="00CD6CA5">
              <w:rPr>
                <w:rFonts w:asciiTheme="minorEastAsia" w:eastAsiaTheme="minorEastAsia" w:hAnsiTheme="minorEastAsia"/>
                <w:b w:val="0"/>
                <w:noProof/>
                <w:webHidden/>
                <w:sz w:val="24"/>
                <w:szCs w:val="24"/>
              </w:rPr>
              <w:fldChar w:fldCharType="separate"/>
            </w:r>
            <w:r w:rsidR="0092272C" w:rsidRPr="00CD6CA5">
              <w:rPr>
                <w:rFonts w:asciiTheme="minorEastAsia" w:eastAsiaTheme="minorEastAsia" w:hAnsiTheme="minorEastAsia"/>
                <w:b w:val="0"/>
                <w:noProof/>
                <w:webHidden/>
                <w:sz w:val="24"/>
                <w:szCs w:val="24"/>
              </w:rPr>
              <w:t>28</w:t>
            </w:r>
            <w:r w:rsidR="00282DBE" w:rsidRPr="00CD6CA5">
              <w:rPr>
                <w:rFonts w:asciiTheme="minorEastAsia" w:eastAsiaTheme="minorEastAsia" w:hAnsiTheme="minorEastAsia"/>
                <w:b w:val="0"/>
                <w:noProof/>
                <w:webHidden/>
                <w:sz w:val="24"/>
                <w:szCs w:val="24"/>
              </w:rPr>
              <w:fldChar w:fldCharType="end"/>
            </w:r>
          </w:hyperlink>
        </w:p>
        <w:p w:rsidR="008C0114" w:rsidRPr="00CD6CA5" w:rsidRDefault="001E58E3">
          <w:pPr>
            <w:rPr>
              <w:rFonts w:asciiTheme="minorEastAsia" w:eastAsiaTheme="minorEastAsia" w:hAnsiTheme="minorEastAsia"/>
              <w:sz w:val="24"/>
              <w:szCs w:val="24"/>
            </w:rPr>
          </w:pPr>
          <w:r w:rsidRPr="00CD6CA5">
            <w:rPr>
              <w:rFonts w:asciiTheme="minorEastAsia" w:eastAsiaTheme="minorEastAsia" w:hAnsiTheme="minorEastAsia"/>
              <w:bCs/>
              <w:sz w:val="24"/>
              <w:szCs w:val="24"/>
              <w:lang w:val="zh-CN"/>
            </w:rPr>
            <w:fldChar w:fldCharType="end"/>
          </w:r>
        </w:p>
      </w:sdtContent>
    </w:sdt>
    <w:sdt>
      <w:sdtPr>
        <w:rPr>
          <w:rFonts w:ascii="Times New Roman" w:eastAsia="黑体" w:hAnsi="Times New Roman" w:cs="Times New Roman"/>
          <w:b/>
          <w:bCs/>
          <w:color w:val="auto"/>
          <w:kern w:val="2"/>
          <w:sz w:val="28"/>
          <w:szCs w:val="28"/>
          <w:lang w:val="zh-CN"/>
        </w:rPr>
        <w:id w:val="-125391410"/>
        <w:docPartObj>
          <w:docPartGallery w:val="Table of Contents"/>
          <w:docPartUnique/>
        </w:docPartObj>
      </w:sdtPr>
      <w:sdtEndPr>
        <w:rPr>
          <w:sz w:val="21"/>
          <w:szCs w:val="21"/>
        </w:rPr>
      </w:sdtEndPr>
      <w:sdtContent>
        <w:p w:rsidR="008C0114" w:rsidRPr="00CD6CA5" w:rsidRDefault="001E58E3" w:rsidP="00D0637D">
          <w:pPr>
            <w:pStyle w:val="TOC1"/>
            <w:spacing w:before="100" w:after="100"/>
            <w:jc w:val="center"/>
            <w:rPr>
              <w:rStyle w:val="2Char"/>
              <w:color w:val="auto"/>
            </w:rPr>
          </w:pPr>
          <w:r w:rsidRPr="00CD6CA5">
            <w:rPr>
              <w:rStyle w:val="2Char"/>
              <w:color w:val="auto"/>
            </w:rPr>
            <w:t>Conten</w:t>
          </w:r>
          <w:r w:rsidRPr="00CD6CA5">
            <w:rPr>
              <w:rStyle w:val="2Char"/>
              <w:rFonts w:hint="eastAsia"/>
              <w:color w:val="auto"/>
            </w:rPr>
            <w:t>t</w:t>
          </w:r>
          <w:r w:rsidRPr="00CD6CA5">
            <w:rPr>
              <w:rStyle w:val="2Char"/>
              <w:color w:val="auto"/>
            </w:rPr>
            <w:t>s</w:t>
          </w:r>
        </w:p>
        <w:p w:rsidR="008C0114" w:rsidRPr="00CD6CA5" w:rsidRDefault="001E58E3">
          <w:pPr>
            <w:pStyle w:val="10"/>
            <w:rPr>
              <w:rFonts w:ascii="Times New Roman" w:hAnsi="Times New Roman"/>
              <w:b w:val="0"/>
              <w:sz w:val="21"/>
              <w:szCs w:val="21"/>
            </w:rPr>
          </w:pPr>
          <w:r w:rsidRPr="00CD6CA5">
            <w:rPr>
              <w:rFonts w:ascii="Times New Roman" w:hAnsi="Times New Roman"/>
              <w:b w:val="0"/>
              <w:sz w:val="21"/>
              <w:szCs w:val="21"/>
            </w:rPr>
            <w:t xml:space="preserve">1  General provisions </w:t>
          </w:r>
          <w:r w:rsidRPr="00CD6CA5">
            <w:rPr>
              <w:rFonts w:ascii="Times New Roman" w:hAnsi="Times New Roman"/>
              <w:b w:val="0"/>
              <w:sz w:val="21"/>
              <w:szCs w:val="21"/>
            </w:rPr>
            <w:ptab w:relativeTo="margin" w:alignment="right" w:leader="dot"/>
          </w:r>
          <w:r w:rsidRPr="00CD6CA5">
            <w:rPr>
              <w:rFonts w:ascii="Times New Roman" w:hAnsi="Times New Roman"/>
              <w:b w:val="0"/>
              <w:sz w:val="21"/>
              <w:szCs w:val="21"/>
            </w:rPr>
            <w:fldChar w:fldCharType="begin"/>
          </w:r>
          <w:r w:rsidRPr="00CD6CA5">
            <w:rPr>
              <w:rFonts w:ascii="Times New Roman" w:hAnsi="Times New Roman"/>
              <w:b w:val="0"/>
              <w:sz w:val="21"/>
              <w:szCs w:val="21"/>
            </w:rPr>
            <w:instrText xml:space="preserve"> PAGEREF _Ref35779909 \h </w:instrText>
          </w:r>
          <w:r w:rsidRPr="00CD6CA5">
            <w:rPr>
              <w:rFonts w:ascii="Times New Roman" w:hAnsi="Times New Roman"/>
              <w:b w:val="0"/>
              <w:sz w:val="21"/>
              <w:szCs w:val="21"/>
            </w:rPr>
          </w:r>
          <w:r w:rsidRPr="00CD6CA5">
            <w:rPr>
              <w:rFonts w:ascii="Times New Roman" w:hAnsi="Times New Roman"/>
              <w:b w:val="0"/>
              <w:sz w:val="21"/>
              <w:szCs w:val="21"/>
            </w:rPr>
            <w:fldChar w:fldCharType="separate"/>
          </w:r>
          <w:r w:rsidRPr="00CD6CA5">
            <w:rPr>
              <w:rFonts w:ascii="Times New Roman" w:hAnsi="Times New Roman"/>
              <w:b w:val="0"/>
              <w:sz w:val="21"/>
              <w:szCs w:val="21"/>
            </w:rPr>
            <w:t>1</w:t>
          </w:r>
          <w:r w:rsidRPr="00CD6CA5">
            <w:rPr>
              <w:rFonts w:ascii="Times New Roman" w:hAnsi="Times New Roman"/>
              <w:b w:val="0"/>
              <w:sz w:val="21"/>
              <w:szCs w:val="21"/>
            </w:rPr>
            <w:fldChar w:fldCharType="end"/>
          </w:r>
        </w:p>
        <w:p w:rsidR="008C0114" w:rsidRPr="00CD6CA5" w:rsidRDefault="001E58E3">
          <w:pPr>
            <w:pStyle w:val="10"/>
            <w:rPr>
              <w:rFonts w:ascii="Times New Roman" w:hAnsi="Times New Roman"/>
              <w:b w:val="0"/>
              <w:sz w:val="21"/>
              <w:szCs w:val="21"/>
            </w:rPr>
          </w:pPr>
          <w:r w:rsidRPr="00CD6CA5">
            <w:rPr>
              <w:rFonts w:ascii="Times New Roman" w:hAnsi="Times New Roman"/>
              <w:b w:val="0"/>
              <w:sz w:val="21"/>
              <w:szCs w:val="21"/>
            </w:rPr>
            <w:t>2  Terms</w:t>
          </w:r>
          <w:r w:rsidR="00502844" w:rsidRPr="00CD6CA5">
            <w:rPr>
              <w:rFonts w:ascii="Times New Roman" w:hAnsi="Times New Roman"/>
              <w:b w:val="0"/>
              <w:sz w:val="21"/>
              <w:szCs w:val="21"/>
            </w:rPr>
            <w:t>、</w:t>
          </w:r>
          <w:r w:rsidR="0052583A" w:rsidRPr="00CD6CA5">
            <w:rPr>
              <w:rFonts w:ascii="Times New Roman" w:hAnsi="Times New Roman"/>
              <w:b w:val="0"/>
              <w:sz w:val="21"/>
              <w:szCs w:val="21"/>
            </w:rPr>
            <w:t>symbols and abbreviations</w:t>
          </w:r>
          <w:r w:rsidRPr="00CD6CA5">
            <w:rPr>
              <w:rFonts w:ascii="Times New Roman" w:hAnsi="Times New Roman"/>
              <w:b w:val="0"/>
              <w:sz w:val="21"/>
              <w:szCs w:val="21"/>
            </w:rPr>
            <w:t xml:space="preserve"> </w:t>
          </w:r>
          <w:r w:rsidRPr="00CD6CA5">
            <w:rPr>
              <w:rFonts w:ascii="Times New Roman" w:hAnsi="Times New Roman"/>
              <w:b w:val="0"/>
              <w:sz w:val="21"/>
              <w:szCs w:val="21"/>
            </w:rPr>
            <w:ptab w:relativeTo="margin" w:alignment="right" w:leader="dot"/>
          </w:r>
          <w:r w:rsidRPr="00CD6CA5">
            <w:rPr>
              <w:rFonts w:ascii="Times New Roman" w:hAnsi="Times New Roman"/>
              <w:b w:val="0"/>
              <w:sz w:val="21"/>
              <w:szCs w:val="21"/>
            </w:rPr>
            <w:t>2</w:t>
          </w:r>
        </w:p>
        <w:p w:rsidR="00163074" w:rsidRPr="00CD6CA5" w:rsidRDefault="00163074" w:rsidP="00163074">
          <w:pPr>
            <w:pStyle w:val="20"/>
            <w:rPr>
              <w:rFonts w:ascii="Times New Roman" w:hAnsi="Times New Roman"/>
              <w:szCs w:val="21"/>
            </w:rPr>
          </w:pPr>
          <w:r w:rsidRPr="00CD6CA5">
            <w:rPr>
              <w:rFonts w:ascii="Times New Roman" w:hAnsi="Times New Roman"/>
              <w:szCs w:val="21"/>
            </w:rPr>
            <w:t>2.1  Terms</w:t>
          </w:r>
          <w:r w:rsidRPr="00CD6CA5">
            <w:rPr>
              <w:rFonts w:ascii="Times New Roman" w:hAnsi="Times New Roman"/>
              <w:szCs w:val="21"/>
            </w:rPr>
            <w:ptab w:relativeTo="margin" w:alignment="right" w:leader="dot"/>
          </w:r>
          <w:r w:rsidR="0092272C" w:rsidRPr="00CD6CA5">
            <w:rPr>
              <w:rFonts w:ascii="Times New Roman" w:hAnsi="Times New Roman"/>
              <w:szCs w:val="21"/>
            </w:rPr>
            <w:t>2</w:t>
          </w:r>
        </w:p>
        <w:p w:rsidR="00163074" w:rsidRPr="00CD6CA5" w:rsidRDefault="00163074" w:rsidP="00163074">
          <w:pPr>
            <w:spacing w:line="440" w:lineRule="exact"/>
            <w:ind w:firstLineChars="100" w:firstLine="220"/>
            <w:rPr>
              <w:szCs w:val="21"/>
            </w:rPr>
          </w:pPr>
          <w:proofErr w:type="gramStart"/>
          <w:r w:rsidRPr="00CD6CA5">
            <w:rPr>
              <w:rFonts w:eastAsiaTheme="minorEastAsia"/>
              <w:kern w:val="0"/>
              <w:sz w:val="22"/>
              <w:szCs w:val="21"/>
            </w:rPr>
            <w:t>2.2  Symbols</w:t>
          </w:r>
          <w:proofErr w:type="gramEnd"/>
          <w:r w:rsidRPr="00CD6CA5">
            <w:rPr>
              <w:szCs w:val="21"/>
            </w:rPr>
            <w:ptab w:relativeTo="margin" w:alignment="right" w:leader="dot"/>
          </w:r>
          <w:r w:rsidR="0092272C" w:rsidRPr="00CD6CA5">
            <w:rPr>
              <w:szCs w:val="21"/>
            </w:rPr>
            <w:t>4</w:t>
          </w:r>
        </w:p>
        <w:p w:rsidR="00163074" w:rsidRPr="00CD6CA5" w:rsidRDefault="00163074" w:rsidP="00163074">
          <w:pPr>
            <w:spacing w:line="440" w:lineRule="exact"/>
            <w:ind w:firstLineChars="100" w:firstLine="220"/>
            <w:rPr>
              <w:szCs w:val="21"/>
            </w:rPr>
          </w:pPr>
          <w:proofErr w:type="gramStart"/>
          <w:r w:rsidRPr="00CD6CA5">
            <w:rPr>
              <w:rFonts w:eastAsiaTheme="minorEastAsia"/>
              <w:kern w:val="0"/>
              <w:sz w:val="22"/>
              <w:szCs w:val="21"/>
            </w:rPr>
            <w:t>2.</w:t>
          </w:r>
          <w:r w:rsidR="0061306B" w:rsidRPr="00CD6CA5">
            <w:rPr>
              <w:rFonts w:eastAsiaTheme="minorEastAsia"/>
              <w:kern w:val="0"/>
              <w:sz w:val="22"/>
              <w:szCs w:val="21"/>
            </w:rPr>
            <w:t>3</w:t>
          </w:r>
          <w:r w:rsidRPr="00CD6CA5">
            <w:rPr>
              <w:rFonts w:eastAsiaTheme="minorEastAsia"/>
              <w:kern w:val="0"/>
              <w:sz w:val="22"/>
              <w:szCs w:val="21"/>
            </w:rPr>
            <w:t xml:space="preserve">  </w:t>
          </w:r>
          <w:r w:rsidRPr="00CD6CA5">
            <w:rPr>
              <w:szCs w:val="21"/>
            </w:rPr>
            <w:t>Abbreviations</w:t>
          </w:r>
          <w:proofErr w:type="gramEnd"/>
          <w:r w:rsidRPr="00CD6CA5">
            <w:rPr>
              <w:szCs w:val="21"/>
            </w:rPr>
            <w:t xml:space="preserve"> </w:t>
          </w:r>
          <w:r w:rsidRPr="00CD6CA5">
            <w:rPr>
              <w:szCs w:val="21"/>
            </w:rPr>
            <w:ptab w:relativeTo="margin" w:alignment="right" w:leader="dot"/>
          </w:r>
          <w:r w:rsidR="0092272C" w:rsidRPr="00CD6CA5">
            <w:rPr>
              <w:szCs w:val="21"/>
            </w:rPr>
            <w:t>5</w:t>
          </w:r>
        </w:p>
        <w:p w:rsidR="008C0114" w:rsidRPr="00CD6CA5" w:rsidRDefault="001E58E3">
          <w:pPr>
            <w:pStyle w:val="10"/>
            <w:rPr>
              <w:rFonts w:ascii="Times New Roman" w:hAnsi="Times New Roman"/>
              <w:b w:val="0"/>
              <w:sz w:val="21"/>
              <w:szCs w:val="21"/>
            </w:rPr>
          </w:pPr>
          <w:r w:rsidRPr="00CD6CA5">
            <w:rPr>
              <w:rFonts w:ascii="Times New Roman" w:hAnsi="Times New Roman"/>
              <w:b w:val="0"/>
              <w:sz w:val="21"/>
              <w:szCs w:val="21"/>
            </w:rPr>
            <w:t xml:space="preserve">3  Basic requirements </w:t>
          </w:r>
          <w:r w:rsidRPr="00CD6CA5">
            <w:rPr>
              <w:rFonts w:ascii="Times New Roman" w:hAnsi="Times New Roman"/>
              <w:b w:val="0"/>
              <w:sz w:val="21"/>
              <w:szCs w:val="21"/>
            </w:rPr>
            <w:ptab w:relativeTo="margin" w:alignment="right" w:leader="dot"/>
          </w:r>
          <w:r w:rsidR="0092272C" w:rsidRPr="00CD6CA5">
            <w:rPr>
              <w:rFonts w:ascii="Times New Roman" w:hAnsi="Times New Roman"/>
              <w:b w:val="0"/>
              <w:sz w:val="21"/>
              <w:szCs w:val="21"/>
            </w:rPr>
            <w:t>6</w:t>
          </w:r>
        </w:p>
        <w:p w:rsidR="008C0114" w:rsidRPr="00CD6CA5" w:rsidRDefault="001E58E3">
          <w:pPr>
            <w:pStyle w:val="10"/>
            <w:rPr>
              <w:rFonts w:ascii="Times New Roman" w:hAnsi="Times New Roman"/>
              <w:b w:val="0"/>
              <w:sz w:val="21"/>
              <w:szCs w:val="21"/>
            </w:rPr>
          </w:pPr>
          <w:r w:rsidRPr="00CD6CA5">
            <w:rPr>
              <w:rFonts w:ascii="Times New Roman" w:hAnsi="Times New Roman"/>
              <w:b w:val="0"/>
              <w:sz w:val="21"/>
              <w:szCs w:val="21"/>
            </w:rPr>
            <w:t xml:space="preserve">4  Digital image acquisition </w:t>
          </w:r>
          <w:r w:rsidRPr="00CD6CA5">
            <w:rPr>
              <w:rFonts w:ascii="Times New Roman" w:hAnsi="Times New Roman"/>
              <w:b w:val="0"/>
              <w:sz w:val="21"/>
              <w:szCs w:val="21"/>
            </w:rPr>
            <w:ptab w:relativeTo="margin" w:alignment="right" w:leader="dot"/>
          </w:r>
          <w:r w:rsidR="0092272C" w:rsidRPr="00CD6CA5">
            <w:rPr>
              <w:rFonts w:ascii="Times New Roman" w:hAnsi="Times New Roman"/>
              <w:b w:val="0"/>
              <w:sz w:val="21"/>
              <w:szCs w:val="21"/>
            </w:rPr>
            <w:t>8</w:t>
          </w:r>
        </w:p>
        <w:p w:rsidR="008C0114" w:rsidRPr="00CD6CA5" w:rsidRDefault="001E58E3">
          <w:pPr>
            <w:pStyle w:val="20"/>
            <w:rPr>
              <w:rFonts w:ascii="Times New Roman" w:hAnsi="Times New Roman"/>
              <w:szCs w:val="21"/>
            </w:rPr>
          </w:pPr>
          <w:r w:rsidRPr="00CD6CA5">
            <w:rPr>
              <w:rFonts w:ascii="Times New Roman" w:hAnsi="Times New Roman"/>
              <w:szCs w:val="21"/>
            </w:rPr>
            <w:t xml:space="preserve">4.1  General requirements </w:t>
          </w:r>
          <w:r w:rsidRPr="00CD6CA5">
            <w:rPr>
              <w:rFonts w:ascii="Times New Roman" w:hAnsi="Times New Roman"/>
              <w:szCs w:val="21"/>
            </w:rPr>
            <w:ptab w:relativeTo="margin" w:alignment="right" w:leader="dot"/>
          </w:r>
          <w:r w:rsidR="0092272C" w:rsidRPr="00CD6CA5">
            <w:rPr>
              <w:rFonts w:ascii="Times New Roman" w:hAnsi="Times New Roman"/>
              <w:szCs w:val="21"/>
            </w:rPr>
            <w:t>8</w:t>
          </w:r>
        </w:p>
        <w:p w:rsidR="008C0114" w:rsidRPr="00CD6CA5" w:rsidRDefault="001E58E3">
          <w:pPr>
            <w:spacing w:line="440" w:lineRule="exact"/>
            <w:ind w:firstLineChars="100" w:firstLine="220"/>
            <w:rPr>
              <w:szCs w:val="21"/>
            </w:rPr>
          </w:pPr>
          <w:proofErr w:type="gramStart"/>
          <w:r w:rsidRPr="00CD6CA5">
            <w:rPr>
              <w:rFonts w:eastAsiaTheme="minorEastAsia"/>
              <w:kern w:val="0"/>
              <w:sz w:val="22"/>
              <w:szCs w:val="21"/>
            </w:rPr>
            <w:t>4.2  Camera</w:t>
          </w:r>
          <w:proofErr w:type="gramEnd"/>
          <w:r w:rsidRPr="00CD6CA5">
            <w:rPr>
              <w:rFonts w:eastAsiaTheme="minorEastAsia"/>
              <w:kern w:val="0"/>
              <w:sz w:val="22"/>
              <w:szCs w:val="21"/>
            </w:rPr>
            <w:t xml:space="preserve"> requirements</w:t>
          </w:r>
          <w:r w:rsidRPr="00CD6CA5">
            <w:rPr>
              <w:szCs w:val="21"/>
            </w:rPr>
            <w:ptab w:relativeTo="margin" w:alignment="right" w:leader="dot"/>
          </w:r>
          <w:r w:rsidR="0092272C" w:rsidRPr="00CD6CA5">
            <w:rPr>
              <w:szCs w:val="21"/>
            </w:rPr>
            <w:t>8</w:t>
          </w:r>
        </w:p>
        <w:p w:rsidR="008C0114" w:rsidRPr="00CD6CA5" w:rsidRDefault="001E58E3">
          <w:pPr>
            <w:spacing w:line="440" w:lineRule="exact"/>
            <w:ind w:firstLineChars="100" w:firstLine="210"/>
            <w:rPr>
              <w:szCs w:val="21"/>
            </w:rPr>
          </w:pPr>
          <w:proofErr w:type="gramStart"/>
          <w:r w:rsidRPr="00CD6CA5">
            <w:rPr>
              <w:szCs w:val="21"/>
            </w:rPr>
            <w:t>4.3  Lens</w:t>
          </w:r>
          <w:proofErr w:type="gramEnd"/>
          <w:r w:rsidRPr="00CD6CA5">
            <w:rPr>
              <w:szCs w:val="21"/>
            </w:rPr>
            <w:t xml:space="preserve"> requirements </w:t>
          </w:r>
          <w:r w:rsidRPr="00CD6CA5">
            <w:rPr>
              <w:szCs w:val="21"/>
            </w:rPr>
            <w:ptab w:relativeTo="margin" w:alignment="right" w:leader="dot"/>
          </w:r>
          <w:r w:rsidR="0092272C" w:rsidRPr="00CD6CA5">
            <w:rPr>
              <w:szCs w:val="21"/>
            </w:rPr>
            <w:t>9</w:t>
          </w:r>
        </w:p>
        <w:p w:rsidR="008C0114" w:rsidRPr="00CD6CA5" w:rsidRDefault="001E58E3">
          <w:pPr>
            <w:spacing w:line="440" w:lineRule="exact"/>
            <w:ind w:firstLineChars="100" w:firstLine="210"/>
            <w:rPr>
              <w:szCs w:val="21"/>
            </w:rPr>
          </w:pPr>
          <w:proofErr w:type="gramStart"/>
          <w:r w:rsidRPr="00CD6CA5">
            <w:rPr>
              <w:szCs w:val="21"/>
            </w:rPr>
            <w:t>4.4  Light</w:t>
          </w:r>
          <w:proofErr w:type="gramEnd"/>
          <w:r w:rsidRPr="00CD6CA5">
            <w:rPr>
              <w:szCs w:val="21"/>
            </w:rPr>
            <w:t xml:space="preserve"> requirements </w:t>
          </w:r>
          <w:r w:rsidRPr="00CD6CA5">
            <w:rPr>
              <w:szCs w:val="21"/>
            </w:rPr>
            <w:ptab w:relativeTo="margin" w:alignment="right" w:leader="dot"/>
          </w:r>
          <w:r w:rsidR="0092272C" w:rsidRPr="00CD6CA5">
            <w:rPr>
              <w:szCs w:val="21"/>
            </w:rPr>
            <w:t>9</w:t>
          </w:r>
        </w:p>
        <w:p w:rsidR="008C0114" w:rsidRPr="00CD6CA5" w:rsidRDefault="001E58E3">
          <w:pPr>
            <w:spacing w:line="440" w:lineRule="exact"/>
            <w:ind w:firstLineChars="100" w:firstLine="210"/>
            <w:rPr>
              <w:szCs w:val="21"/>
            </w:rPr>
          </w:pPr>
          <w:proofErr w:type="gramStart"/>
          <w:r w:rsidRPr="00CD6CA5">
            <w:rPr>
              <w:szCs w:val="21"/>
            </w:rPr>
            <w:t>4.5  Backboard</w:t>
          </w:r>
          <w:proofErr w:type="gramEnd"/>
          <w:r w:rsidRPr="00CD6CA5">
            <w:rPr>
              <w:szCs w:val="21"/>
            </w:rPr>
            <w:t xml:space="preserve"> requirements</w:t>
          </w:r>
          <w:r w:rsidRPr="00CD6CA5">
            <w:rPr>
              <w:szCs w:val="21"/>
            </w:rPr>
            <w:ptab w:relativeTo="margin" w:alignment="right" w:leader="dot"/>
          </w:r>
          <w:r w:rsidR="00DB6591" w:rsidRPr="00CD6CA5">
            <w:rPr>
              <w:szCs w:val="21"/>
            </w:rPr>
            <w:t>10</w:t>
          </w:r>
        </w:p>
        <w:p w:rsidR="008C0114" w:rsidRPr="00CD6CA5" w:rsidRDefault="001E58E3">
          <w:pPr>
            <w:spacing w:line="440" w:lineRule="exact"/>
            <w:ind w:firstLineChars="100" w:firstLine="210"/>
            <w:rPr>
              <w:szCs w:val="21"/>
            </w:rPr>
          </w:pPr>
          <w:proofErr w:type="gramStart"/>
          <w:r w:rsidRPr="00CD6CA5">
            <w:rPr>
              <w:szCs w:val="21"/>
            </w:rPr>
            <w:t>4.6  Imaging</w:t>
          </w:r>
          <w:proofErr w:type="gramEnd"/>
          <w:r w:rsidRPr="00CD6CA5">
            <w:rPr>
              <w:szCs w:val="21"/>
            </w:rPr>
            <w:t xml:space="preserve"> requirements </w:t>
          </w:r>
          <w:r w:rsidRPr="00CD6CA5">
            <w:rPr>
              <w:szCs w:val="21"/>
            </w:rPr>
            <w:ptab w:relativeTo="margin" w:alignment="right" w:leader="dot"/>
          </w:r>
          <w:r w:rsidR="00DB6591" w:rsidRPr="00CD6CA5">
            <w:rPr>
              <w:szCs w:val="21"/>
            </w:rPr>
            <w:t>10</w:t>
          </w:r>
        </w:p>
        <w:p w:rsidR="00DB6591" w:rsidRPr="00CD6CA5" w:rsidRDefault="00DB6591" w:rsidP="00DB6591">
          <w:pPr>
            <w:spacing w:line="440" w:lineRule="exact"/>
            <w:rPr>
              <w:szCs w:val="21"/>
            </w:rPr>
          </w:pPr>
          <w:proofErr w:type="gramStart"/>
          <w:r w:rsidRPr="00CD6CA5">
            <w:rPr>
              <w:szCs w:val="21"/>
            </w:rPr>
            <w:t>5  Imaging</w:t>
          </w:r>
          <w:proofErr w:type="gramEnd"/>
          <w:r w:rsidRPr="00CD6CA5">
            <w:rPr>
              <w:szCs w:val="21"/>
            </w:rPr>
            <w:t xml:space="preserve"> system parameters</w:t>
          </w:r>
          <w:r w:rsidRPr="00CD6CA5">
            <w:rPr>
              <w:szCs w:val="21"/>
            </w:rPr>
            <w:ptab w:relativeTo="margin" w:alignment="right" w:leader="dot"/>
          </w:r>
          <w:r w:rsidRPr="00CD6CA5">
            <w:rPr>
              <w:szCs w:val="21"/>
            </w:rPr>
            <w:t>11</w:t>
          </w:r>
        </w:p>
        <w:p w:rsidR="005D690C" w:rsidRPr="00CD6CA5" w:rsidRDefault="005D690C" w:rsidP="005D690C">
          <w:pPr>
            <w:spacing w:line="440" w:lineRule="exact"/>
            <w:ind w:firstLineChars="100" w:firstLine="210"/>
            <w:rPr>
              <w:szCs w:val="21"/>
            </w:rPr>
          </w:pPr>
          <w:proofErr w:type="gramStart"/>
          <w:r w:rsidRPr="00CD6CA5">
            <w:rPr>
              <w:szCs w:val="21"/>
            </w:rPr>
            <w:t xml:space="preserve">5.1  </w:t>
          </w:r>
          <w:r w:rsidR="009D7E6F" w:rsidRPr="00CD6CA5">
            <w:rPr>
              <w:szCs w:val="21"/>
            </w:rPr>
            <w:t>Camera</w:t>
          </w:r>
          <w:proofErr w:type="gramEnd"/>
          <w:r w:rsidR="009D7E6F" w:rsidRPr="00CD6CA5">
            <w:rPr>
              <w:szCs w:val="21"/>
            </w:rPr>
            <w:t xml:space="preserve"> parameter</w:t>
          </w:r>
          <w:r w:rsidRPr="00CD6CA5">
            <w:rPr>
              <w:szCs w:val="21"/>
            </w:rPr>
            <w:t xml:space="preserve"> </w:t>
          </w:r>
          <w:r w:rsidRPr="00CD6CA5">
            <w:rPr>
              <w:szCs w:val="21"/>
            </w:rPr>
            <w:ptab w:relativeTo="margin" w:alignment="right" w:leader="dot"/>
          </w:r>
          <w:r w:rsidR="00CC3B08" w:rsidRPr="00CD6CA5">
            <w:rPr>
              <w:szCs w:val="21"/>
            </w:rPr>
            <w:t>11</w:t>
          </w:r>
        </w:p>
        <w:p w:rsidR="008C0114" w:rsidRPr="00CD6CA5" w:rsidRDefault="00DB6591">
          <w:pPr>
            <w:spacing w:line="440" w:lineRule="exact"/>
            <w:ind w:firstLineChars="100" w:firstLine="210"/>
            <w:rPr>
              <w:szCs w:val="21"/>
            </w:rPr>
          </w:pPr>
          <w:proofErr w:type="gramStart"/>
          <w:r w:rsidRPr="00CD6CA5">
            <w:rPr>
              <w:szCs w:val="21"/>
            </w:rPr>
            <w:t>5</w:t>
          </w:r>
          <w:r w:rsidR="001E58E3" w:rsidRPr="00CD6CA5">
            <w:rPr>
              <w:szCs w:val="21"/>
            </w:rPr>
            <w:t>.</w:t>
          </w:r>
          <w:r w:rsidR="009D7E6F" w:rsidRPr="00CD6CA5">
            <w:rPr>
              <w:szCs w:val="21"/>
            </w:rPr>
            <w:t>2</w:t>
          </w:r>
          <w:r w:rsidR="001E58E3" w:rsidRPr="00CD6CA5">
            <w:rPr>
              <w:szCs w:val="21"/>
            </w:rPr>
            <w:t xml:space="preserve">  </w:t>
          </w:r>
          <w:r w:rsidR="007F315B" w:rsidRPr="00CD6CA5">
            <w:rPr>
              <w:szCs w:val="21"/>
            </w:rPr>
            <w:t>Projection</w:t>
          </w:r>
          <w:proofErr w:type="gramEnd"/>
          <w:r w:rsidR="007F315B" w:rsidRPr="00CD6CA5">
            <w:rPr>
              <w:szCs w:val="21"/>
            </w:rPr>
            <w:t xml:space="preserve"> correction</w:t>
          </w:r>
          <w:r w:rsidR="001E58E3" w:rsidRPr="00CD6CA5">
            <w:rPr>
              <w:szCs w:val="21"/>
            </w:rPr>
            <w:t xml:space="preserve"> </w:t>
          </w:r>
          <w:r w:rsidR="001E58E3" w:rsidRPr="00CD6CA5">
            <w:rPr>
              <w:szCs w:val="21"/>
            </w:rPr>
            <w:ptab w:relativeTo="margin" w:alignment="right" w:leader="dot"/>
          </w:r>
          <w:r w:rsidR="00CC3B08" w:rsidRPr="00CD6CA5">
            <w:rPr>
              <w:szCs w:val="21"/>
            </w:rPr>
            <w:t>11</w:t>
          </w:r>
        </w:p>
        <w:p w:rsidR="008C0114" w:rsidRPr="00CD6CA5" w:rsidRDefault="007F315B">
          <w:pPr>
            <w:spacing w:line="440" w:lineRule="exact"/>
            <w:ind w:firstLineChars="100" w:firstLine="210"/>
            <w:rPr>
              <w:szCs w:val="21"/>
            </w:rPr>
          </w:pPr>
          <w:proofErr w:type="gramStart"/>
          <w:r w:rsidRPr="00CD6CA5">
            <w:rPr>
              <w:szCs w:val="21"/>
            </w:rPr>
            <w:t>5</w:t>
          </w:r>
          <w:r w:rsidR="001E58E3" w:rsidRPr="00CD6CA5">
            <w:rPr>
              <w:szCs w:val="21"/>
            </w:rPr>
            <w:t>.</w:t>
          </w:r>
          <w:r w:rsidRPr="00CD6CA5">
            <w:rPr>
              <w:szCs w:val="21"/>
            </w:rPr>
            <w:t>3</w:t>
          </w:r>
          <w:r w:rsidR="001E58E3" w:rsidRPr="00CD6CA5">
            <w:rPr>
              <w:szCs w:val="21"/>
            </w:rPr>
            <w:t xml:space="preserve">  Pixel</w:t>
          </w:r>
          <w:proofErr w:type="gramEnd"/>
          <w:r w:rsidR="001E58E3" w:rsidRPr="00CD6CA5">
            <w:rPr>
              <w:szCs w:val="21"/>
            </w:rPr>
            <w:t xml:space="preserve"> equivalent calculation</w:t>
          </w:r>
          <w:r w:rsidR="001E58E3" w:rsidRPr="00CD6CA5">
            <w:rPr>
              <w:szCs w:val="21"/>
            </w:rPr>
            <w:ptab w:relativeTo="margin" w:alignment="right" w:leader="dot"/>
          </w:r>
          <w:r w:rsidR="00CC3B08" w:rsidRPr="00CD6CA5">
            <w:rPr>
              <w:szCs w:val="21"/>
            </w:rPr>
            <w:t>12</w:t>
          </w:r>
        </w:p>
        <w:p w:rsidR="008C0114" w:rsidRPr="00CD6CA5" w:rsidRDefault="00020B2D">
          <w:pPr>
            <w:pStyle w:val="10"/>
            <w:rPr>
              <w:rFonts w:ascii="Times New Roman" w:hAnsi="Times New Roman"/>
              <w:b w:val="0"/>
              <w:sz w:val="21"/>
              <w:szCs w:val="21"/>
            </w:rPr>
          </w:pPr>
          <w:r w:rsidRPr="00CD6CA5">
            <w:rPr>
              <w:rFonts w:ascii="Times New Roman" w:hAnsi="Times New Roman"/>
              <w:b w:val="0"/>
              <w:sz w:val="21"/>
              <w:szCs w:val="21"/>
            </w:rPr>
            <w:t>6</w:t>
          </w:r>
          <w:r w:rsidR="001E58E3" w:rsidRPr="00CD6CA5">
            <w:rPr>
              <w:rFonts w:ascii="Times New Roman" w:hAnsi="Times New Roman"/>
              <w:b w:val="0"/>
              <w:sz w:val="21"/>
              <w:szCs w:val="21"/>
            </w:rPr>
            <w:t xml:space="preserve">  Measurement of steel bar length</w:t>
          </w:r>
          <w:r w:rsidR="001E58E3" w:rsidRPr="00CD6CA5">
            <w:rPr>
              <w:rFonts w:ascii="Times New Roman" w:hAnsi="Times New Roman"/>
              <w:b w:val="0"/>
              <w:sz w:val="21"/>
              <w:szCs w:val="21"/>
            </w:rPr>
            <w:ptab w:relativeTo="margin" w:alignment="right" w:leader="dot"/>
          </w:r>
          <w:r w:rsidRPr="00CD6CA5">
            <w:rPr>
              <w:rFonts w:ascii="Times New Roman" w:hAnsi="Times New Roman"/>
              <w:b w:val="0"/>
              <w:sz w:val="21"/>
              <w:szCs w:val="21"/>
            </w:rPr>
            <w:t>1</w:t>
          </w:r>
          <w:r w:rsidR="00A67194" w:rsidRPr="00CD6CA5">
            <w:rPr>
              <w:rFonts w:ascii="Times New Roman" w:hAnsi="Times New Roman"/>
              <w:b w:val="0"/>
              <w:sz w:val="21"/>
              <w:szCs w:val="21"/>
            </w:rPr>
            <w:t>4</w:t>
          </w:r>
        </w:p>
        <w:p w:rsidR="008C0114" w:rsidRPr="00CD6CA5" w:rsidRDefault="00A67194">
          <w:pPr>
            <w:pStyle w:val="20"/>
            <w:rPr>
              <w:rFonts w:ascii="Times New Roman" w:hAnsi="Times New Roman"/>
              <w:szCs w:val="21"/>
            </w:rPr>
          </w:pPr>
          <w:r w:rsidRPr="00CD6CA5">
            <w:rPr>
              <w:rFonts w:ascii="Times New Roman" w:hAnsi="Times New Roman"/>
              <w:szCs w:val="21"/>
            </w:rPr>
            <w:t>6</w:t>
          </w:r>
          <w:r w:rsidR="001E58E3" w:rsidRPr="00CD6CA5">
            <w:rPr>
              <w:rFonts w:ascii="Times New Roman" w:hAnsi="Times New Roman"/>
              <w:szCs w:val="21"/>
            </w:rPr>
            <w:t xml:space="preserve">.1  </w:t>
          </w:r>
          <w:r w:rsidR="001E58E3" w:rsidRPr="00CD6CA5">
            <w:rPr>
              <w:rFonts w:ascii="Times New Roman" w:eastAsia="宋体" w:hAnsi="Times New Roman"/>
              <w:kern w:val="2"/>
              <w:sz w:val="21"/>
              <w:szCs w:val="21"/>
            </w:rPr>
            <w:t xml:space="preserve">General requirements </w:t>
          </w:r>
          <w:r w:rsidR="001E58E3" w:rsidRPr="00CD6CA5">
            <w:rPr>
              <w:rFonts w:ascii="Times New Roman" w:hAnsi="Times New Roman"/>
              <w:szCs w:val="21"/>
            </w:rPr>
            <w:ptab w:relativeTo="margin" w:alignment="right" w:leader="dot"/>
          </w:r>
          <w:r w:rsidRPr="00CD6CA5">
            <w:rPr>
              <w:rFonts w:ascii="Times New Roman" w:hAnsi="Times New Roman"/>
              <w:szCs w:val="21"/>
            </w:rPr>
            <w:t>14</w:t>
          </w:r>
        </w:p>
        <w:p w:rsidR="008C0114" w:rsidRPr="00CD6CA5" w:rsidRDefault="00A67194">
          <w:pPr>
            <w:pStyle w:val="3"/>
            <w:spacing w:after="0" w:line="440" w:lineRule="exact"/>
            <w:ind w:left="0" w:firstLineChars="100" w:firstLine="210"/>
            <w:rPr>
              <w:rFonts w:ascii="Times New Roman" w:hAnsi="Times New Roman"/>
              <w:sz w:val="21"/>
              <w:szCs w:val="21"/>
            </w:rPr>
          </w:pPr>
          <w:r w:rsidRPr="00CD6CA5">
            <w:rPr>
              <w:rFonts w:ascii="Times New Roman" w:hAnsi="Times New Roman"/>
              <w:sz w:val="21"/>
              <w:szCs w:val="21"/>
            </w:rPr>
            <w:t>6</w:t>
          </w:r>
          <w:r w:rsidR="001E58E3" w:rsidRPr="00CD6CA5">
            <w:rPr>
              <w:rFonts w:ascii="Times New Roman" w:hAnsi="Times New Roman"/>
              <w:sz w:val="21"/>
              <w:szCs w:val="21"/>
            </w:rPr>
            <w:t xml:space="preserve">.2 </w:t>
          </w:r>
          <w:r w:rsidR="001E58E3" w:rsidRPr="00CD6CA5">
            <w:rPr>
              <w:rFonts w:ascii="Times New Roman" w:eastAsia="宋体" w:hAnsi="Times New Roman"/>
              <w:kern w:val="2"/>
              <w:sz w:val="21"/>
              <w:szCs w:val="21"/>
            </w:rPr>
            <w:t xml:space="preserve"> Steel bar image acquisition </w:t>
          </w:r>
          <w:r w:rsidR="001E58E3" w:rsidRPr="00CD6CA5">
            <w:rPr>
              <w:rFonts w:ascii="Times New Roman" w:hAnsi="Times New Roman"/>
              <w:sz w:val="21"/>
              <w:szCs w:val="21"/>
            </w:rPr>
            <w:ptab w:relativeTo="margin" w:alignment="right" w:leader="dot"/>
          </w:r>
          <w:r w:rsidRPr="00CD6CA5">
            <w:rPr>
              <w:rFonts w:ascii="Times New Roman" w:hAnsi="Times New Roman"/>
              <w:sz w:val="21"/>
              <w:szCs w:val="21"/>
            </w:rPr>
            <w:t>14</w:t>
          </w:r>
        </w:p>
        <w:p w:rsidR="008C0114" w:rsidRPr="00CD6CA5" w:rsidRDefault="001E58E3">
          <w:pPr>
            <w:spacing w:line="440" w:lineRule="exact"/>
            <w:rPr>
              <w:szCs w:val="21"/>
            </w:rPr>
          </w:pPr>
          <w:r w:rsidRPr="00CD6CA5">
            <w:t xml:space="preserve">  </w:t>
          </w:r>
          <w:proofErr w:type="gramStart"/>
          <w:r w:rsidR="00A67194" w:rsidRPr="00CD6CA5">
            <w:t>6</w:t>
          </w:r>
          <w:r w:rsidRPr="00CD6CA5">
            <w:t>.3  Steel</w:t>
          </w:r>
          <w:proofErr w:type="gramEnd"/>
          <w:r w:rsidRPr="00CD6CA5">
            <w:t xml:space="preserve"> bar length measure </w:t>
          </w:r>
          <w:r w:rsidRPr="00CD6CA5">
            <w:rPr>
              <w:szCs w:val="21"/>
            </w:rPr>
            <w:ptab w:relativeTo="margin" w:alignment="right" w:leader="dot"/>
          </w:r>
          <w:r w:rsidR="00A67194" w:rsidRPr="00CD6CA5">
            <w:rPr>
              <w:szCs w:val="21"/>
            </w:rPr>
            <w:t>15</w:t>
          </w:r>
        </w:p>
        <w:p w:rsidR="008C0114" w:rsidRPr="00CD6CA5" w:rsidRDefault="007D2DBA">
          <w:pPr>
            <w:pStyle w:val="10"/>
            <w:rPr>
              <w:rFonts w:ascii="Times New Roman" w:hAnsi="Times New Roman"/>
              <w:b w:val="0"/>
              <w:sz w:val="21"/>
              <w:szCs w:val="21"/>
            </w:rPr>
          </w:pPr>
          <w:r w:rsidRPr="00CD6CA5">
            <w:rPr>
              <w:rFonts w:ascii="Times New Roman" w:hAnsi="Times New Roman"/>
              <w:b w:val="0"/>
              <w:sz w:val="21"/>
              <w:szCs w:val="21"/>
            </w:rPr>
            <w:t>7</w:t>
          </w:r>
          <w:r w:rsidR="001E58E3" w:rsidRPr="00CD6CA5">
            <w:rPr>
              <w:rFonts w:ascii="Times New Roman" w:hAnsi="Times New Roman"/>
              <w:b w:val="0"/>
              <w:sz w:val="21"/>
              <w:szCs w:val="21"/>
            </w:rPr>
            <w:t xml:space="preserve">  </w:t>
          </w:r>
          <w:r w:rsidR="009C715E" w:rsidRPr="00CD6CA5">
            <w:rPr>
              <w:rFonts w:ascii="Times New Roman" w:hAnsi="Times New Roman"/>
              <w:b w:val="0"/>
              <w:sz w:val="21"/>
              <w:szCs w:val="21"/>
            </w:rPr>
            <w:t>Total w</w:t>
          </w:r>
          <w:r w:rsidR="001E58E3" w:rsidRPr="00CD6CA5">
            <w:rPr>
              <w:rFonts w:ascii="Times New Roman" w:hAnsi="Times New Roman"/>
              <w:b w:val="0"/>
              <w:sz w:val="21"/>
              <w:szCs w:val="21"/>
            </w:rPr>
            <w:t xml:space="preserve">eight of steel bar </w:t>
          </w:r>
          <w:r w:rsidR="001E58E3" w:rsidRPr="00CD6CA5">
            <w:rPr>
              <w:rFonts w:ascii="Times New Roman" w:hAnsi="Times New Roman"/>
              <w:b w:val="0"/>
              <w:sz w:val="21"/>
              <w:szCs w:val="21"/>
            </w:rPr>
            <w:ptab w:relativeTo="margin" w:alignment="right" w:leader="dot"/>
          </w:r>
          <w:r w:rsidR="009C715E" w:rsidRPr="00CD6CA5">
            <w:rPr>
              <w:rFonts w:ascii="Times New Roman" w:hAnsi="Times New Roman"/>
              <w:b w:val="0"/>
              <w:sz w:val="21"/>
              <w:szCs w:val="21"/>
            </w:rPr>
            <w:t>17</w:t>
          </w:r>
        </w:p>
        <w:p w:rsidR="008C0114" w:rsidRPr="00CD6CA5" w:rsidRDefault="009C715E">
          <w:pPr>
            <w:pStyle w:val="10"/>
            <w:rPr>
              <w:rFonts w:ascii="Times New Roman" w:hAnsi="Times New Roman"/>
              <w:b w:val="0"/>
              <w:sz w:val="21"/>
              <w:szCs w:val="21"/>
            </w:rPr>
          </w:pPr>
          <w:r w:rsidRPr="00CD6CA5">
            <w:rPr>
              <w:rFonts w:ascii="Times New Roman" w:hAnsi="Times New Roman"/>
              <w:b w:val="0"/>
              <w:sz w:val="21"/>
              <w:szCs w:val="21"/>
            </w:rPr>
            <w:t>8</w:t>
          </w:r>
          <w:r w:rsidR="001E58E3" w:rsidRPr="00CD6CA5">
            <w:rPr>
              <w:rFonts w:ascii="Times New Roman" w:hAnsi="Times New Roman"/>
              <w:b w:val="0"/>
              <w:sz w:val="21"/>
              <w:szCs w:val="21"/>
            </w:rPr>
            <w:t xml:space="preserve">  Calculation of weight deviation of steel bar</w:t>
          </w:r>
          <w:r w:rsidR="001E58E3" w:rsidRPr="00CD6CA5">
            <w:rPr>
              <w:rFonts w:ascii="Times New Roman" w:hAnsi="Times New Roman"/>
              <w:b w:val="0"/>
              <w:sz w:val="21"/>
              <w:szCs w:val="21"/>
            </w:rPr>
            <w:ptab w:relativeTo="margin" w:alignment="right" w:leader="dot"/>
          </w:r>
          <w:r w:rsidR="001E58E3" w:rsidRPr="00CD6CA5">
            <w:rPr>
              <w:rFonts w:ascii="Times New Roman" w:hAnsi="Times New Roman"/>
              <w:b w:val="0"/>
              <w:sz w:val="21"/>
              <w:szCs w:val="21"/>
            </w:rPr>
            <w:t>1</w:t>
          </w:r>
          <w:r w:rsidRPr="00CD6CA5">
            <w:rPr>
              <w:rFonts w:ascii="Times New Roman" w:hAnsi="Times New Roman"/>
              <w:b w:val="0"/>
              <w:sz w:val="21"/>
              <w:szCs w:val="21"/>
            </w:rPr>
            <w:t>9</w:t>
          </w:r>
        </w:p>
        <w:p w:rsidR="008C0114" w:rsidRPr="00CD6CA5" w:rsidRDefault="009C715E">
          <w:pPr>
            <w:pStyle w:val="10"/>
            <w:rPr>
              <w:rFonts w:ascii="Times New Roman" w:hAnsi="Times New Roman"/>
              <w:b w:val="0"/>
              <w:sz w:val="21"/>
              <w:szCs w:val="21"/>
            </w:rPr>
          </w:pPr>
          <w:r w:rsidRPr="00CD6CA5">
            <w:rPr>
              <w:rFonts w:ascii="Times New Roman" w:hAnsi="Times New Roman"/>
              <w:b w:val="0"/>
              <w:sz w:val="21"/>
              <w:szCs w:val="21"/>
            </w:rPr>
            <w:t>9</w:t>
          </w:r>
          <w:r w:rsidR="001E58E3" w:rsidRPr="00CD6CA5">
            <w:rPr>
              <w:rFonts w:ascii="Times New Roman" w:hAnsi="Times New Roman"/>
              <w:b w:val="0"/>
              <w:sz w:val="21"/>
              <w:szCs w:val="21"/>
            </w:rPr>
            <w:t xml:space="preserve">  System data analysis </w:t>
          </w:r>
          <w:r w:rsidR="001E58E3" w:rsidRPr="00CD6CA5">
            <w:rPr>
              <w:rFonts w:ascii="Times New Roman" w:hAnsi="Times New Roman"/>
              <w:b w:val="0"/>
              <w:sz w:val="21"/>
              <w:szCs w:val="21"/>
            </w:rPr>
            <w:ptab w:relativeTo="margin" w:alignment="right" w:leader="dot"/>
          </w:r>
          <w:r w:rsidRPr="00CD6CA5">
            <w:rPr>
              <w:rFonts w:ascii="Times New Roman" w:hAnsi="Times New Roman"/>
              <w:b w:val="0"/>
              <w:sz w:val="21"/>
              <w:szCs w:val="21"/>
            </w:rPr>
            <w:t>21</w:t>
          </w:r>
        </w:p>
        <w:p w:rsidR="008C0114" w:rsidRPr="00CD6CA5" w:rsidRDefault="001E58E3">
          <w:pPr>
            <w:pStyle w:val="10"/>
            <w:rPr>
              <w:rFonts w:ascii="Times New Roman" w:hAnsi="Times New Roman"/>
              <w:b w:val="0"/>
              <w:sz w:val="21"/>
              <w:szCs w:val="21"/>
            </w:rPr>
          </w:pPr>
          <w:r w:rsidRPr="00CD6CA5">
            <w:rPr>
              <w:rFonts w:ascii="Times New Roman" w:hAnsi="Times New Roman"/>
              <w:b w:val="0"/>
              <w:sz w:val="21"/>
              <w:szCs w:val="21"/>
            </w:rPr>
            <w:t xml:space="preserve">10  Results record </w:t>
          </w:r>
          <w:r w:rsidRPr="00CD6CA5">
            <w:rPr>
              <w:rFonts w:ascii="Times New Roman" w:hAnsi="Times New Roman"/>
              <w:b w:val="0"/>
              <w:sz w:val="21"/>
              <w:szCs w:val="21"/>
            </w:rPr>
            <w:ptab w:relativeTo="margin" w:alignment="right" w:leader="dot"/>
          </w:r>
          <w:r w:rsidR="009C715E" w:rsidRPr="00CD6CA5">
            <w:rPr>
              <w:rFonts w:ascii="Times New Roman" w:hAnsi="Times New Roman"/>
              <w:b w:val="0"/>
              <w:sz w:val="21"/>
              <w:szCs w:val="21"/>
            </w:rPr>
            <w:t>24</w:t>
          </w:r>
        </w:p>
        <w:p w:rsidR="009C715E" w:rsidRPr="00CD6CA5" w:rsidRDefault="009C715E" w:rsidP="00BB3703">
          <w:pPr>
            <w:spacing w:line="440" w:lineRule="exact"/>
          </w:pPr>
          <w:r w:rsidRPr="00CD6CA5">
            <w:t xml:space="preserve">Appendix </w:t>
          </w:r>
          <w:proofErr w:type="gramStart"/>
          <w:r w:rsidRPr="00CD6CA5">
            <w:t>A  System</w:t>
          </w:r>
          <w:proofErr w:type="gramEnd"/>
          <w:r w:rsidRPr="00CD6CA5">
            <w:t xml:space="preserve"> data analysis table </w:t>
          </w:r>
          <w:r w:rsidRPr="00CD6CA5">
            <w:rPr>
              <w:szCs w:val="21"/>
            </w:rPr>
            <w:ptab w:relativeTo="margin" w:alignment="right" w:leader="dot"/>
          </w:r>
          <w:r w:rsidRPr="00CD6CA5">
            <w:rPr>
              <w:szCs w:val="21"/>
            </w:rPr>
            <w:t>2</w:t>
          </w:r>
          <w:r w:rsidR="00FF0164" w:rsidRPr="00CD6CA5">
            <w:rPr>
              <w:szCs w:val="21"/>
            </w:rPr>
            <w:t>5</w:t>
          </w:r>
        </w:p>
        <w:p w:rsidR="009C715E" w:rsidRPr="00CD6CA5" w:rsidRDefault="009C715E" w:rsidP="00BB3703">
          <w:pPr>
            <w:spacing w:line="440" w:lineRule="exact"/>
          </w:pPr>
          <w:r w:rsidRPr="00CD6CA5">
            <w:t xml:space="preserve">Appendix </w:t>
          </w:r>
          <w:proofErr w:type="gramStart"/>
          <w:r w:rsidRPr="00CD6CA5">
            <w:t>B  Original</w:t>
          </w:r>
          <w:proofErr w:type="gramEnd"/>
          <w:r w:rsidRPr="00CD6CA5">
            <w:t xml:space="preserve"> record table </w:t>
          </w:r>
          <w:r w:rsidRPr="00CD6CA5">
            <w:rPr>
              <w:szCs w:val="21"/>
            </w:rPr>
            <w:ptab w:relativeTo="margin" w:alignment="right" w:leader="dot"/>
          </w:r>
          <w:r w:rsidRPr="00CD6CA5">
            <w:rPr>
              <w:szCs w:val="21"/>
            </w:rPr>
            <w:t>2</w:t>
          </w:r>
          <w:r w:rsidR="00FF0164" w:rsidRPr="00CD6CA5">
            <w:rPr>
              <w:szCs w:val="21"/>
            </w:rPr>
            <w:t>6</w:t>
          </w:r>
        </w:p>
        <w:p w:rsidR="008C0114" w:rsidRPr="00CD6CA5" w:rsidRDefault="001E58E3">
          <w:pPr>
            <w:pStyle w:val="10"/>
            <w:rPr>
              <w:rFonts w:ascii="Times New Roman" w:hAnsi="Times New Roman"/>
              <w:b w:val="0"/>
              <w:sz w:val="21"/>
              <w:szCs w:val="21"/>
            </w:rPr>
          </w:pPr>
          <w:r w:rsidRPr="00CD6CA5">
            <w:rPr>
              <w:rFonts w:ascii="Times New Roman" w:hAnsi="Times New Roman"/>
              <w:b w:val="0"/>
              <w:sz w:val="21"/>
              <w:szCs w:val="21"/>
            </w:rPr>
            <w:t>Explanat</w:t>
          </w:r>
          <w:r w:rsidR="00F36A35" w:rsidRPr="00CD6CA5">
            <w:rPr>
              <w:rFonts w:ascii="Times New Roman" w:hAnsi="Times New Roman"/>
              <w:b w:val="0"/>
              <w:sz w:val="21"/>
              <w:szCs w:val="21"/>
            </w:rPr>
            <w:t xml:space="preserve">ion of wording </w:t>
          </w:r>
          <w:r w:rsidRPr="00CD6CA5">
            <w:rPr>
              <w:rFonts w:ascii="Times New Roman" w:hAnsi="Times New Roman"/>
              <w:b w:val="0"/>
              <w:sz w:val="21"/>
              <w:szCs w:val="21"/>
            </w:rPr>
            <w:ptab w:relativeTo="margin" w:alignment="right" w:leader="dot"/>
          </w:r>
          <w:r w:rsidR="00FF0164" w:rsidRPr="00CD6CA5">
            <w:rPr>
              <w:rFonts w:ascii="Times New Roman" w:hAnsi="Times New Roman"/>
              <w:b w:val="0"/>
              <w:sz w:val="21"/>
              <w:szCs w:val="21"/>
            </w:rPr>
            <w:t>27</w:t>
          </w:r>
        </w:p>
        <w:p w:rsidR="008C0114" w:rsidRPr="00CD6CA5" w:rsidRDefault="001E58E3">
          <w:pPr>
            <w:pStyle w:val="10"/>
            <w:rPr>
              <w:rFonts w:ascii="Times New Roman" w:hAnsi="Times New Roman"/>
              <w:b w:val="0"/>
              <w:sz w:val="21"/>
              <w:szCs w:val="21"/>
            </w:rPr>
          </w:pPr>
          <w:r w:rsidRPr="00CD6CA5">
            <w:rPr>
              <w:rFonts w:ascii="Times New Roman" w:hAnsi="Times New Roman"/>
              <w:b w:val="0"/>
              <w:sz w:val="21"/>
              <w:szCs w:val="21"/>
            </w:rPr>
            <w:t>List of quoted standards</w:t>
          </w:r>
          <w:r w:rsidRPr="00CD6CA5">
            <w:rPr>
              <w:rFonts w:ascii="Times New Roman" w:hAnsi="Times New Roman"/>
              <w:b w:val="0"/>
              <w:sz w:val="21"/>
              <w:szCs w:val="21"/>
            </w:rPr>
            <w:ptab w:relativeTo="margin" w:alignment="right" w:leader="dot"/>
          </w:r>
          <w:r w:rsidR="00FF0164" w:rsidRPr="00CD6CA5">
            <w:rPr>
              <w:rFonts w:ascii="Times New Roman" w:hAnsi="Times New Roman"/>
              <w:b w:val="0"/>
              <w:sz w:val="21"/>
              <w:szCs w:val="21"/>
            </w:rPr>
            <w:t>28</w:t>
          </w:r>
        </w:p>
      </w:sdtContent>
    </w:sdt>
    <w:p w:rsidR="008C0114" w:rsidRPr="00CD6CA5" w:rsidRDefault="008C0114"/>
    <w:p w:rsidR="008C0114" w:rsidRPr="00CD6CA5" w:rsidRDefault="008C0114"/>
    <w:p w:rsidR="008C0114" w:rsidRPr="00CD6CA5" w:rsidRDefault="008C0114">
      <w:pPr>
        <w:keepNext/>
        <w:keepLines/>
        <w:pageBreakBefore/>
        <w:spacing w:before="360" w:after="360" w:line="440" w:lineRule="exact"/>
        <w:ind w:left="357" w:hanging="357"/>
        <w:jc w:val="center"/>
        <w:outlineLvl w:val="0"/>
        <w:rPr>
          <w:b/>
          <w:sz w:val="28"/>
          <w:szCs w:val="28"/>
        </w:rPr>
        <w:sectPr w:rsidR="008C0114" w:rsidRPr="00CD6CA5" w:rsidSect="000C6092">
          <w:headerReference w:type="default" r:id="rId11"/>
          <w:pgSz w:w="11906" w:h="16838"/>
          <w:pgMar w:top="1440" w:right="1797" w:bottom="1440" w:left="1797" w:header="851" w:footer="992" w:gutter="0"/>
          <w:pgNumType w:start="1"/>
          <w:cols w:space="425"/>
          <w:docGrid w:linePitch="312"/>
        </w:sectPr>
      </w:pPr>
    </w:p>
    <w:p w:rsidR="008C0114" w:rsidRPr="00CD6CA5" w:rsidRDefault="001E58E3" w:rsidP="0000636F">
      <w:pPr>
        <w:pStyle w:val="1"/>
      </w:pPr>
      <w:bookmarkStart w:id="9" w:name="_Toc176272583"/>
      <w:r w:rsidRPr="00CD6CA5">
        <w:lastRenderedPageBreak/>
        <w:t>1</w:t>
      </w:r>
      <w:r w:rsidR="0000636F" w:rsidRPr="00CD6CA5">
        <w:t xml:space="preserve"> </w:t>
      </w:r>
      <w:r w:rsidRPr="00CD6CA5">
        <w:t xml:space="preserve"> </w:t>
      </w:r>
      <w:r w:rsidRPr="00CD6CA5">
        <w:t>总则</w:t>
      </w:r>
      <w:bookmarkEnd w:id="9"/>
    </w:p>
    <w:p w:rsidR="008C0114" w:rsidRPr="00CD6CA5" w:rsidRDefault="001E58E3" w:rsidP="000C6092">
      <w:pPr>
        <w:spacing w:line="440" w:lineRule="exact"/>
        <w:rPr>
          <w:sz w:val="24"/>
          <w:szCs w:val="24"/>
        </w:rPr>
      </w:pPr>
      <w:r w:rsidRPr="00CD6CA5">
        <w:rPr>
          <w:b/>
          <w:sz w:val="24"/>
          <w:szCs w:val="24"/>
        </w:rPr>
        <w:t xml:space="preserve">1.0.1 </w:t>
      </w:r>
      <w:r w:rsidR="00F36A35" w:rsidRPr="00CD6CA5">
        <w:rPr>
          <w:b/>
          <w:sz w:val="24"/>
          <w:szCs w:val="24"/>
        </w:rPr>
        <w:t xml:space="preserve"> </w:t>
      </w:r>
      <w:r w:rsidRPr="00CD6CA5">
        <w:rPr>
          <w:sz w:val="24"/>
          <w:szCs w:val="24"/>
        </w:rPr>
        <w:t>为规范钢筋重量偏差机器视觉</w:t>
      </w:r>
      <w:r w:rsidR="00A95994" w:rsidRPr="00CD6CA5">
        <w:rPr>
          <w:rFonts w:hint="eastAsia"/>
          <w:sz w:val="24"/>
          <w:szCs w:val="24"/>
        </w:rPr>
        <w:t>法</w:t>
      </w:r>
      <w:r w:rsidRPr="00CD6CA5">
        <w:rPr>
          <w:sz w:val="24"/>
          <w:szCs w:val="24"/>
        </w:rPr>
        <w:t>检测技术的应用，做到技术先进、数据可靠、安全适用、经济合理，制定本规程。</w:t>
      </w:r>
    </w:p>
    <w:p w:rsidR="008C0114" w:rsidRPr="00CD6CA5" w:rsidRDefault="001E58E3" w:rsidP="000C6092">
      <w:pPr>
        <w:spacing w:line="440" w:lineRule="exact"/>
        <w:rPr>
          <w:sz w:val="24"/>
          <w:szCs w:val="24"/>
        </w:rPr>
      </w:pPr>
      <w:r w:rsidRPr="00CD6CA5">
        <w:rPr>
          <w:sz w:val="24"/>
          <w:szCs w:val="24"/>
        </w:rPr>
        <w:t>【条文说明】</w:t>
      </w:r>
      <w:r w:rsidRPr="00CD6CA5">
        <w:rPr>
          <w:b/>
          <w:sz w:val="24"/>
          <w:szCs w:val="24"/>
        </w:rPr>
        <w:t>1.0.1</w:t>
      </w:r>
      <w:r w:rsidR="00C33FF9" w:rsidRPr="00CD6CA5">
        <w:rPr>
          <w:b/>
          <w:sz w:val="24"/>
          <w:szCs w:val="24"/>
        </w:rPr>
        <w:t xml:space="preserve">  </w:t>
      </w:r>
      <w:r w:rsidRPr="00CD6CA5">
        <w:rPr>
          <w:sz w:val="24"/>
          <w:szCs w:val="24"/>
        </w:rPr>
        <w:t>钢筋是建筑工程材料中的重要一项，重量偏差是钢筋的重要技术指标之一。通过钢筋重量偏差检测，可以及时发现</w:t>
      </w:r>
      <w:r w:rsidRPr="00CD6CA5">
        <w:rPr>
          <w:sz w:val="24"/>
          <w:szCs w:val="24"/>
        </w:rPr>
        <w:t>“</w:t>
      </w:r>
      <w:r w:rsidRPr="00CD6CA5">
        <w:rPr>
          <w:sz w:val="24"/>
          <w:szCs w:val="24"/>
        </w:rPr>
        <w:t>瘦身钢筋</w:t>
      </w:r>
      <w:r w:rsidRPr="00CD6CA5">
        <w:rPr>
          <w:sz w:val="24"/>
          <w:szCs w:val="24"/>
        </w:rPr>
        <w:t>”</w:t>
      </w:r>
      <w:r w:rsidRPr="00CD6CA5">
        <w:rPr>
          <w:sz w:val="24"/>
          <w:szCs w:val="24"/>
        </w:rPr>
        <w:t>，避免</w:t>
      </w:r>
      <w:r w:rsidRPr="00CD6CA5">
        <w:rPr>
          <w:sz w:val="24"/>
          <w:szCs w:val="24"/>
        </w:rPr>
        <w:t>“</w:t>
      </w:r>
      <w:r w:rsidRPr="00CD6CA5">
        <w:rPr>
          <w:sz w:val="24"/>
          <w:szCs w:val="24"/>
        </w:rPr>
        <w:t>瘦身钢筋</w:t>
      </w:r>
      <w:r w:rsidRPr="00CD6CA5">
        <w:rPr>
          <w:sz w:val="24"/>
          <w:szCs w:val="24"/>
        </w:rPr>
        <w:t>”</w:t>
      </w:r>
      <w:r w:rsidRPr="00CD6CA5">
        <w:rPr>
          <w:sz w:val="24"/>
          <w:szCs w:val="24"/>
        </w:rPr>
        <w:t>使用到工程建设中，确保建设工程质量和安全。目前实验室中主要用钢尺测量每一根钢筋的长度，用最小分度值为</w:t>
      </w:r>
      <w:r w:rsidRPr="00CD6CA5">
        <w:rPr>
          <w:sz w:val="24"/>
          <w:szCs w:val="24"/>
        </w:rPr>
        <w:t>2g</w:t>
      </w:r>
      <w:r w:rsidRPr="00CD6CA5">
        <w:rPr>
          <w:sz w:val="24"/>
          <w:szCs w:val="24"/>
        </w:rPr>
        <w:t>的电子秤测量钢筋的总重量，再计算钢筋的重量偏差。测量过程费事、费力，且结果具有一定的主观性。</w:t>
      </w:r>
    </w:p>
    <w:p w:rsidR="008C0114" w:rsidRPr="00CD6CA5" w:rsidRDefault="001E58E3" w:rsidP="00D1777A">
      <w:pPr>
        <w:spacing w:line="440" w:lineRule="exact"/>
        <w:ind w:firstLineChars="200" w:firstLine="480"/>
        <w:rPr>
          <w:sz w:val="24"/>
          <w:szCs w:val="24"/>
        </w:rPr>
      </w:pPr>
      <w:r w:rsidRPr="00CD6CA5">
        <w:rPr>
          <w:sz w:val="24"/>
          <w:szCs w:val="24"/>
        </w:rPr>
        <w:t>近年来，机器视觉作为人工智能的一个重要分支，以其非接触、高精度、方便快捷等优点，已经成功应用于结构表面裂缝检测、结构与构件的尺寸与变形测量、桥梁结构动静态位移测量以及实验室环境的应变测量等领域，应用效果良好。它使用视觉模块，包括工业相机、工业镜头、光源及相关软件算法实现视觉测量功能，其测量结果精度高、速度快，且能够完全替代人工，同时能留存每一个样品的测量过程中的影像记录，自动生成报表，也能够和现有的报表系统对接。本规程围绕总则、</w:t>
      </w:r>
      <w:r w:rsidR="00394327" w:rsidRPr="00CD6CA5">
        <w:rPr>
          <w:sz w:val="24"/>
          <w:szCs w:val="24"/>
        </w:rPr>
        <w:t>术语、符号和缩略语</w:t>
      </w:r>
      <w:r w:rsidRPr="00CD6CA5">
        <w:rPr>
          <w:sz w:val="24"/>
          <w:szCs w:val="24"/>
        </w:rPr>
        <w:t>、基本规定、</w:t>
      </w:r>
      <w:r w:rsidR="00394327" w:rsidRPr="00CD6CA5">
        <w:rPr>
          <w:sz w:val="24"/>
          <w:szCs w:val="24"/>
        </w:rPr>
        <w:t>钢筋图像获取</w:t>
      </w:r>
      <w:r w:rsidRPr="00CD6CA5">
        <w:rPr>
          <w:sz w:val="24"/>
          <w:szCs w:val="24"/>
        </w:rPr>
        <w:t>、</w:t>
      </w:r>
      <w:r w:rsidR="00394327" w:rsidRPr="00CD6CA5">
        <w:rPr>
          <w:rFonts w:hint="eastAsia"/>
          <w:sz w:val="24"/>
          <w:szCs w:val="24"/>
        </w:rPr>
        <w:t>成像系统参数</w:t>
      </w:r>
      <w:r w:rsidRPr="00CD6CA5">
        <w:rPr>
          <w:sz w:val="24"/>
          <w:szCs w:val="24"/>
        </w:rPr>
        <w:t>、</w:t>
      </w:r>
      <w:r w:rsidR="00394327" w:rsidRPr="00CD6CA5">
        <w:rPr>
          <w:rFonts w:hint="eastAsia"/>
          <w:sz w:val="24"/>
          <w:szCs w:val="24"/>
        </w:rPr>
        <w:t>钢筋长度测量</w:t>
      </w:r>
      <w:r w:rsidRPr="00CD6CA5">
        <w:rPr>
          <w:sz w:val="24"/>
          <w:szCs w:val="24"/>
        </w:rPr>
        <w:t>、</w:t>
      </w:r>
      <w:r w:rsidR="002077E5" w:rsidRPr="00CD6CA5">
        <w:rPr>
          <w:rFonts w:hint="eastAsia"/>
          <w:sz w:val="24"/>
          <w:szCs w:val="24"/>
        </w:rPr>
        <w:t>钢筋总重量测量</w:t>
      </w:r>
      <w:r w:rsidRPr="00CD6CA5">
        <w:rPr>
          <w:sz w:val="24"/>
          <w:szCs w:val="24"/>
        </w:rPr>
        <w:t>、</w:t>
      </w:r>
      <w:r w:rsidR="002077E5" w:rsidRPr="00CD6CA5">
        <w:rPr>
          <w:rFonts w:hint="eastAsia"/>
          <w:sz w:val="24"/>
          <w:szCs w:val="24"/>
        </w:rPr>
        <w:t>钢筋重量偏差计算、系统数据分析、钢筋重量偏差结果保存</w:t>
      </w:r>
      <w:r w:rsidRPr="00CD6CA5">
        <w:rPr>
          <w:sz w:val="24"/>
          <w:szCs w:val="24"/>
        </w:rPr>
        <w:t>进行描述。</w:t>
      </w:r>
    </w:p>
    <w:p w:rsidR="008C0114" w:rsidRPr="00CD6CA5" w:rsidRDefault="001E58E3" w:rsidP="000C6092">
      <w:pPr>
        <w:spacing w:line="440" w:lineRule="exact"/>
        <w:rPr>
          <w:sz w:val="24"/>
          <w:szCs w:val="24"/>
        </w:rPr>
      </w:pPr>
      <w:r w:rsidRPr="00CD6CA5">
        <w:rPr>
          <w:b/>
          <w:sz w:val="24"/>
          <w:szCs w:val="24"/>
        </w:rPr>
        <w:t>1.0.2</w:t>
      </w:r>
      <w:r w:rsidR="00F36A35" w:rsidRPr="00CD6CA5">
        <w:rPr>
          <w:b/>
          <w:sz w:val="24"/>
          <w:szCs w:val="24"/>
        </w:rPr>
        <w:t xml:space="preserve"> </w:t>
      </w:r>
      <w:r w:rsidRPr="00CD6CA5">
        <w:rPr>
          <w:b/>
          <w:sz w:val="24"/>
          <w:szCs w:val="24"/>
        </w:rPr>
        <w:t xml:space="preserve"> </w:t>
      </w:r>
      <w:r w:rsidR="009221C1" w:rsidRPr="00CD6CA5">
        <w:rPr>
          <w:rFonts w:hint="eastAsia"/>
          <w:sz w:val="24"/>
          <w:szCs w:val="24"/>
        </w:rPr>
        <w:t>本规程适用</w:t>
      </w:r>
      <w:r w:rsidR="00A95994" w:rsidRPr="00CD6CA5">
        <w:rPr>
          <w:rFonts w:hint="eastAsia"/>
          <w:sz w:val="24"/>
          <w:szCs w:val="24"/>
        </w:rPr>
        <w:t>于机器视觉法检测钢筋重量偏差。</w:t>
      </w:r>
    </w:p>
    <w:p w:rsidR="008C0114" w:rsidRPr="00CD6CA5" w:rsidRDefault="001E58E3" w:rsidP="000C6092">
      <w:pPr>
        <w:spacing w:line="440" w:lineRule="exact"/>
        <w:rPr>
          <w:sz w:val="24"/>
          <w:szCs w:val="24"/>
        </w:rPr>
      </w:pPr>
      <w:r w:rsidRPr="00CD6CA5">
        <w:rPr>
          <w:b/>
          <w:sz w:val="24"/>
          <w:szCs w:val="24"/>
        </w:rPr>
        <w:t>1.0.3</w:t>
      </w:r>
      <w:r w:rsidR="00F36A35" w:rsidRPr="00CD6CA5">
        <w:rPr>
          <w:b/>
          <w:sz w:val="24"/>
          <w:szCs w:val="24"/>
        </w:rPr>
        <w:t xml:space="preserve">  </w:t>
      </w:r>
      <w:r w:rsidRPr="00CD6CA5">
        <w:rPr>
          <w:sz w:val="24"/>
          <w:szCs w:val="24"/>
        </w:rPr>
        <w:t>钢筋重量偏差机器视觉</w:t>
      </w:r>
      <w:r w:rsidR="00595118" w:rsidRPr="00CD6CA5">
        <w:rPr>
          <w:rFonts w:hint="eastAsia"/>
          <w:sz w:val="24"/>
          <w:szCs w:val="24"/>
        </w:rPr>
        <w:t>法</w:t>
      </w:r>
      <w:r w:rsidRPr="00CD6CA5">
        <w:rPr>
          <w:sz w:val="24"/>
          <w:szCs w:val="24"/>
        </w:rPr>
        <w:t>检测除应符合本规程外，尚应符合国家现行有关标准</w:t>
      </w:r>
      <w:r w:rsidR="004E62FC" w:rsidRPr="00CD6CA5">
        <w:rPr>
          <w:sz w:val="24"/>
          <w:szCs w:val="24"/>
        </w:rPr>
        <w:t>及中国建设工程标准化协会现行标准</w:t>
      </w:r>
      <w:r w:rsidRPr="00CD6CA5">
        <w:rPr>
          <w:sz w:val="24"/>
          <w:szCs w:val="24"/>
        </w:rPr>
        <w:t>的规定。</w:t>
      </w:r>
    </w:p>
    <w:p w:rsidR="008C0114" w:rsidRPr="00CD6CA5" w:rsidRDefault="008C0114">
      <w:pPr>
        <w:spacing w:line="440" w:lineRule="exact"/>
        <w:ind w:firstLineChars="200" w:firstLine="420"/>
        <w:rPr>
          <w:szCs w:val="21"/>
        </w:rPr>
      </w:pPr>
    </w:p>
    <w:p w:rsidR="008C0114" w:rsidRPr="00CD6CA5" w:rsidRDefault="008C0114">
      <w:pPr>
        <w:spacing w:line="440" w:lineRule="exact"/>
        <w:ind w:firstLineChars="200" w:firstLine="420"/>
        <w:rPr>
          <w:szCs w:val="21"/>
        </w:rPr>
      </w:pPr>
    </w:p>
    <w:p w:rsidR="008C0114" w:rsidRPr="00CD6CA5" w:rsidRDefault="0000636F" w:rsidP="0000636F">
      <w:pPr>
        <w:pStyle w:val="1"/>
      </w:pPr>
      <w:bookmarkStart w:id="10" w:name="_Ref35779913"/>
      <w:bookmarkStart w:id="11" w:name="_Toc35780824"/>
      <w:bookmarkStart w:id="12" w:name="_Toc32426658"/>
      <w:bookmarkStart w:id="13" w:name="_Toc176272584"/>
      <w:r w:rsidRPr="00CD6CA5">
        <w:lastRenderedPageBreak/>
        <w:t xml:space="preserve">2  </w:t>
      </w:r>
      <w:r w:rsidR="001E58E3" w:rsidRPr="00CD6CA5">
        <w:t>术语</w:t>
      </w:r>
      <w:bookmarkEnd w:id="10"/>
      <w:bookmarkEnd w:id="11"/>
      <w:bookmarkEnd w:id="12"/>
      <w:r w:rsidR="00057EF2" w:rsidRPr="00CD6CA5">
        <w:t>、符号</w:t>
      </w:r>
      <w:r w:rsidR="0025181B" w:rsidRPr="00CD6CA5">
        <w:t>和缩略语</w:t>
      </w:r>
      <w:bookmarkEnd w:id="13"/>
    </w:p>
    <w:p w:rsidR="00DD543F" w:rsidRPr="00CD6CA5" w:rsidRDefault="00DD543F" w:rsidP="003A7466">
      <w:pPr>
        <w:pStyle w:val="2"/>
      </w:pPr>
      <w:bookmarkStart w:id="14" w:name="_Toc176272585"/>
      <w:bookmarkStart w:id="15" w:name="_Ref35779917"/>
      <w:r w:rsidRPr="00CD6CA5">
        <w:t>2.1</w:t>
      </w:r>
      <w:r w:rsidR="002F34E2" w:rsidRPr="00CD6CA5">
        <w:t xml:space="preserve"> </w:t>
      </w:r>
      <w:r w:rsidRPr="00CD6CA5">
        <w:t xml:space="preserve"> </w:t>
      </w:r>
      <w:r w:rsidRPr="00CD6CA5">
        <w:t>术语</w:t>
      </w:r>
      <w:bookmarkEnd w:id="14"/>
    </w:p>
    <w:p w:rsidR="00DD543F" w:rsidRPr="00CD6CA5" w:rsidRDefault="00FB2FBB" w:rsidP="00925C8E">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DD543F" w:rsidRPr="00CD6CA5">
        <w:rPr>
          <w:sz w:val="24"/>
        </w:rPr>
        <w:t>钢筋重量偏差机器视觉法检测</w:t>
      </w:r>
      <w:r w:rsidR="00D75CA9" w:rsidRPr="00CD6CA5">
        <w:rPr>
          <w:rFonts w:hint="eastAsia"/>
          <w:sz w:val="24"/>
        </w:rPr>
        <w:t xml:space="preserve"> </w:t>
      </w:r>
      <w:r w:rsidR="00D75CA9" w:rsidRPr="00CD6CA5">
        <w:rPr>
          <w:sz w:val="24"/>
        </w:rPr>
        <w:t xml:space="preserve"> </w:t>
      </w:r>
      <w:r w:rsidR="003B60CF" w:rsidRPr="00CD6CA5">
        <w:rPr>
          <w:sz w:val="24"/>
        </w:rPr>
        <w:t>machine vision inspection of steel bar weight deviation</w:t>
      </w:r>
    </w:p>
    <w:p w:rsidR="00DD543F" w:rsidRPr="00CD6CA5" w:rsidRDefault="00DD543F" w:rsidP="00101E46">
      <w:pPr>
        <w:pStyle w:val="af"/>
        <w:spacing w:line="440" w:lineRule="exact"/>
        <w:ind w:firstLineChars="0"/>
        <w:rPr>
          <w:sz w:val="24"/>
        </w:rPr>
      </w:pPr>
      <w:r w:rsidRPr="00CD6CA5">
        <w:rPr>
          <w:sz w:val="24"/>
        </w:rPr>
        <w:t>利用成像设备获取钢筋的数字图像数据后，经过数字图像处理，对钢筋的长度指标进行测量，利用</w:t>
      </w:r>
      <w:r w:rsidR="00612BD9" w:rsidRPr="00CD6CA5">
        <w:rPr>
          <w:sz w:val="24"/>
        </w:rPr>
        <w:t>电子秤</w:t>
      </w:r>
      <w:r w:rsidRPr="00CD6CA5">
        <w:rPr>
          <w:sz w:val="24"/>
        </w:rPr>
        <w:t>获取钢筋总重量后计算钢筋重量偏差，并和标准重量偏差进行比较后判定钢筋是否合格的检测方法。</w:t>
      </w:r>
    </w:p>
    <w:p w:rsidR="00D75CA9" w:rsidRPr="00CD6CA5" w:rsidRDefault="003E749B" w:rsidP="00925C8E">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D75CA9" w:rsidRPr="00CD6CA5">
        <w:rPr>
          <w:sz w:val="24"/>
        </w:rPr>
        <w:t>数字图像</w:t>
      </w:r>
      <w:r w:rsidR="00D75CA9" w:rsidRPr="00CD6CA5">
        <w:rPr>
          <w:rFonts w:hint="eastAsia"/>
          <w:sz w:val="24"/>
        </w:rPr>
        <w:t xml:space="preserve"> </w:t>
      </w:r>
      <w:r w:rsidR="00D75CA9" w:rsidRPr="00CD6CA5">
        <w:rPr>
          <w:sz w:val="24"/>
        </w:rPr>
        <w:t xml:space="preserve"> </w:t>
      </w:r>
      <w:r w:rsidR="00DD543F" w:rsidRPr="00CD6CA5">
        <w:rPr>
          <w:sz w:val="24"/>
        </w:rPr>
        <w:t>digital image</w:t>
      </w:r>
      <w:bookmarkEnd w:id="15"/>
    </w:p>
    <w:p w:rsidR="008C0114" w:rsidRPr="00CD6CA5" w:rsidRDefault="001E58E3" w:rsidP="00D75CA9">
      <w:pPr>
        <w:pStyle w:val="af"/>
        <w:spacing w:line="440" w:lineRule="exact"/>
        <w:ind w:firstLineChars="0"/>
        <w:rPr>
          <w:sz w:val="24"/>
        </w:rPr>
      </w:pPr>
      <w:r w:rsidRPr="00CD6CA5">
        <w:rPr>
          <w:sz w:val="24"/>
        </w:rPr>
        <w:t>由模拟图像数字化得到的、以像素为基本元素的、可以用数字计算机或数字电路存储和处理的图像。</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D75CA9" w:rsidRPr="00CD6CA5">
        <w:rPr>
          <w:sz w:val="24"/>
        </w:rPr>
        <w:t>成像设备</w:t>
      </w:r>
      <w:r w:rsidR="00D75CA9" w:rsidRPr="00CD6CA5">
        <w:rPr>
          <w:rFonts w:hint="eastAsia"/>
          <w:sz w:val="24"/>
        </w:rPr>
        <w:t xml:space="preserve"> </w:t>
      </w:r>
      <w:r w:rsidR="00D75CA9" w:rsidRPr="00CD6CA5">
        <w:rPr>
          <w:sz w:val="24"/>
        </w:rPr>
        <w:t xml:space="preserve"> </w:t>
      </w:r>
      <w:r w:rsidR="001E58E3" w:rsidRPr="00CD6CA5">
        <w:rPr>
          <w:sz w:val="24"/>
        </w:rPr>
        <w:t>imaging device</w:t>
      </w:r>
    </w:p>
    <w:p w:rsidR="008C0114" w:rsidRPr="00CD6CA5" w:rsidRDefault="001E58E3">
      <w:pPr>
        <w:spacing w:line="440" w:lineRule="exact"/>
        <w:ind w:firstLineChars="200" w:firstLine="480"/>
        <w:rPr>
          <w:sz w:val="24"/>
          <w:szCs w:val="24"/>
        </w:rPr>
      </w:pPr>
      <w:r w:rsidRPr="00CD6CA5">
        <w:rPr>
          <w:sz w:val="24"/>
          <w:szCs w:val="24"/>
        </w:rPr>
        <w:t>由成像元件、镜头等部件组成的满足薄透镜成像原理的设备。</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1E58E3" w:rsidRPr="00CD6CA5">
        <w:rPr>
          <w:sz w:val="24"/>
        </w:rPr>
        <w:t>分辨率</w:t>
      </w:r>
      <w:r w:rsidR="00D75CA9" w:rsidRPr="00CD6CA5">
        <w:rPr>
          <w:rFonts w:hint="eastAsia"/>
          <w:sz w:val="24"/>
        </w:rPr>
        <w:t xml:space="preserve"> </w:t>
      </w:r>
      <w:r w:rsidR="00D75CA9" w:rsidRPr="00CD6CA5">
        <w:rPr>
          <w:sz w:val="24"/>
        </w:rPr>
        <w:t xml:space="preserve"> </w:t>
      </w:r>
      <w:r w:rsidR="001E58E3" w:rsidRPr="00CD6CA5">
        <w:rPr>
          <w:sz w:val="24"/>
          <w:shd w:val="clear" w:color="auto" w:fill="F9F9F9"/>
        </w:rPr>
        <w:t>resolution</w:t>
      </w:r>
    </w:p>
    <w:p w:rsidR="008C0114" w:rsidRPr="00CD6CA5" w:rsidRDefault="001E58E3">
      <w:pPr>
        <w:spacing w:line="440" w:lineRule="exact"/>
        <w:ind w:firstLineChars="200" w:firstLine="480"/>
        <w:rPr>
          <w:sz w:val="24"/>
          <w:szCs w:val="24"/>
        </w:rPr>
      </w:pPr>
      <w:r w:rsidRPr="00CD6CA5">
        <w:rPr>
          <w:sz w:val="24"/>
          <w:szCs w:val="24"/>
        </w:rPr>
        <w:t>图像系统可以测到的受检物体上的最小可分辨特征尺寸。</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D75CA9" w:rsidRPr="00CD6CA5">
        <w:rPr>
          <w:sz w:val="24"/>
        </w:rPr>
        <w:t>感光元件</w:t>
      </w:r>
      <w:r w:rsidR="00D75CA9" w:rsidRPr="00CD6CA5">
        <w:rPr>
          <w:rFonts w:hint="eastAsia"/>
          <w:sz w:val="24"/>
        </w:rPr>
        <w:t xml:space="preserve"> </w:t>
      </w:r>
      <w:r w:rsidR="00D75CA9" w:rsidRPr="00CD6CA5">
        <w:rPr>
          <w:sz w:val="24"/>
        </w:rPr>
        <w:t xml:space="preserve"> </w:t>
      </w:r>
      <w:r w:rsidR="001E58E3" w:rsidRPr="00CD6CA5">
        <w:rPr>
          <w:sz w:val="24"/>
        </w:rPr>
        <w:t>photosensitive element</w:t>
      </w:r>
    </w:p>
    <w:p w:rsidR="008C0114" w:rsidRPr="00CD6CA5" w:rsidRDefault="001E58E3">
      <w:pPr>
        <w:spacing w:line="440" w:lineRule="exact"/>
        <w:ind w:firstLineChars="200" w:firstLine="480"/>
        <w:rPr>
          <w:sz w:val="24"/>
          <w:szCs w:val="24"/>
        </w:rPr>
      </w:pPr>
      <w:r w:rsidRPr="00CD6CA5">
        <w:rPr>
          <w:sz w:val="24"/>
          <w:szCs w:val="24"/>
        </w:rPr>
        <w:t>将光信号转化成电信号装置。</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D75CA9" w:rsidRPr="00CD6CA5">
        <w:rPr>
          <w:sz w:val="24"/>
        </w:rPr>
        <w:t>视场</w:t>
      </w:r>
      <w:r w:rsidR="00D75CA9" w:rsidRPr="00CD6CA5">
        <w:rPr>
          <w:rFonts w:hint="eastAsia"/>
          <w:sz w:val="24"/>
        </w:rPr>
        <w:t xml:space="preserve"> </w:t>
      </w:r>
      <w:r w:rsidR="00D75CA9" w:rsidRPr="00CD6CA5">
        <w:rPr>
          <w:sz w:val="24"/>
        </w:rPr>
        <w:t xml:space="preserve"> </w:t>
      </w:r>
      <w:r w:rsidR="00842511" w:rsidRPr="00CD6CA5">
        <w:rPr>
          <w:sz w:val="24"/>
        </w:rPr>
        <w:t>f</w:t>
      </w:r>
      <w:r w:rsidR="001E58E3" w:rsidRPr="00CD6CA5">
        <w:rPr>
          <w:sz w:val="24"/>
        </w:rPr>
        <w:t xml:space="preserve">ield of view </w:t>
      </w:r>
    </w:p>
    <w:p w:rsidR="008C0114" w:rsidRPr="00CD6CA5" w:rsidRDefault="001E58E3">
      <w:pPr>
        <w:spacing w:line="440" w:lineRule="exact"/>
        <w:ind w:firstLineChars="200" w:firstLine="480"/>
        <w:rPr>
          <w:sz w:val="24"/>
          <w:szCs w:val="24"/>
        </w:rPr>
      </w:pPr>
      <w:r w:rsidRPr="00CD6CA5">
        <w:rPr>
          <w:sz w:val="24"/>
          <w:szCs w:val="24"/>
        </w:rPr>
        <w:t>指观测物体的可视范围，也就是充满相机采集芯片的物体部分。</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D75CA9" w:rsidRPr="00CD6CA5">
        <w:rPr>
          <w:sz w:val="24"/>
        </w:rPr>
        <w:t>景深</w:t>
      </w:r>
      <w:r w:rsidR="00D75CA9" w:rsidRPr="00CD6CA5">
        <w:rPr>
          <w:rFonts w:hint="eastAsia"/>
          <w:sz w:val="24"/>
        </w:rPr>
        <w:t xml:space="preserve"> </w:t>
      </w:r>
      <w:r w:rsidR="00D75CA9" w:rsidRPr="00CD6CA5">
        <w:rPr>
          <w:sz w:val="24"/>
        </w:rPr>
        <w:t xml:space="preserve"> </w:t>
      </w:r>
      <w:r w:rsidR="00842511" w:rsidRPr="00CD6CA5">
        <w:rPr>
          <w:sz w:val="24"/>
        </w:rPr>
        <w:t>d</w:t>
      </w:r>
      <w:r w:rsidR="001E58E3" w:rsidRPr="00CD6CA5">
        <w:rPr>
          <w:sz w:val="24"/>
        </w:rPr>
        <w:t>epth of view</w:t>
      </w:r>
    </w:p>
    <w:p w:rsidR="008C0114" w:rsidRPr="00CD6CA5" w:rsidRDefault="001E58E3">
      <w:pPr>
        <w:spacing w:line="440" w:lineRule="exact"/>
        <w:ind w:firstLineChars="200" w:firstLine="480"/>
        <w:rPr>
          <w:sz w:val="24"/>
          <w:szCs w:val="24"/>
        </w:rPr>
      </w:pPr>
      <w:r w:rsidRPr="00CD6CA5">
        <w:rPr>
          <w:sz w:val="24"/>
          <w:szCs w:val="24"/>
        </w:rPr>
        <w:t>物体离最佳焦距点较近或较远时，镜头保持分辨率的能力。</w:t>
      </w:r>
    </w:p>
    <w:p w:rsidR="002E6728" w:rsidRPr="00CD6CA5" w:rsidRDefault="000E3AF8" w:rsidP="000E3AF8">
      <w:pPr>
        <w:pStyle w:val="af"/>
        <w:numPr>
          <w:ilvl w:val="0"/>
          <w:numId w:val="1"/>
        </w:numPr>
        <w:spacing w:line="440" w:lineRule="exact"/>
        <w:ind w:left="0" w:firstLineChars="0" w:firstLine="0"/>
        <w:rPr>
          <w:sz w:val="24"/>
        </w:rPr>
      </w:pPr>
      <w:r w:rsidRPr="00CD6CA5">
        <w:rPr>
          <w:sz w:val="24"/>
        </w:rPr>
        <w:t xml:space="preserve"> </w:t>
      </w:r>
      <w:r w:rsidR="002E6728" w:rsidRPr="00CD6CA5">
        <w:rPr>
          <w:sz w:val="24"/>
        </w:rPr>
        <w:t xml:space="preserve"> </w:t>
      </w:r>
      <w:r w:rsidR="002E6728" w:rsidRPr="00CD6CA5">
        <w:rPr>
          <w:rFonts w:hint="eastAsia"/>
          <w:sz w:val="24"/>
        </w:rPr>
        <w:t>成像系统标定</w:t>
      </w:r>
      <w:r w:rsidR="000F4BA2" w:rsidRPr="00CD6CA5">
        <w:rPr>
          <w:rFonts w:hint="eastAsia"/>
          <w:sz w:val="24"/>
        </w:rPr>
        <w:t xml:space="preserve"> </w:t>
      </w:r>
      <w:r w:rsidRPr="00CD6CA5">
        <w:rPr>
          <w:sz w:val="24"/>
        </w:rPr>
        <w:t xml:space="preserve"> </w:t>
      </w:r>
      <w:r w:rsidRPr="00CD6CA5">
        <w:rPr>
          <w:rFonts w:hint="eastAsia"/>
          <w:sz w:val="24"/>
        </w:rPr>
        <w:t>i</w:t>
      </w:r>
      <w:r w:rsidRPr="00CD6CA5">
        <w:rPr>
          <w:sz w:val="24"/>
        </w:rPr>
        <w:t>maging system calibration</w:t>
      </w:r>
    </w:p>
    <w:p w:rsidR="002E6728" w:rsidRPr="00CD6CA5" w:rsidRDefault="002E6728" w:rsidP="000E3AF8">
      <w:pPr>
        <w:spacing w:line="440" w:lineRule="exact"/>
        <w:ind w:firstLine="420"/>
        <w:rPr>
          <w:sz w:val="24"/>
          <w:szCs w:val="24"/>
        </w:rPr>
      </w:pPr>
      <w:r w:rsidRPr="00CD6CA5">
        <w:rPr>
          <w:rFonts w:hint="eastAsia"/>
          <w:sz w:val="24"/>
          <w:szCs w:val="24"/>
        </w:rPr>
        <w:t>成像系统标定是求解成像系统中三维几何位置与其在图像中对应点之间的相互关系的过程。</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1E58E3" w:rsidRPr="00CD6CA5">
        <w:rPr>
          <w:sz w:val="24"/>
        </w:rPr>
        <w:t>像素当量</w:t>
      </w:r>
      <w:r w:rsidR="00D75CA9" w:rsidRPr="00CD6CA5">
        <w:rPr>
          <w:rFonts w:hint="eastAsia"/>
          <w:sz w:val="24"/>
        </w:rPr>
        <w:t xml:space="preserve"> </w:t>
      </w:r>
      <w:r w:rsidR="00D75CA9" w:rsidRPr="00CD6CA5">
        <w:rPr>
          <w:sz w:val="24"/>
        </w:rPr>
        <w:t xml:space="preserve"> </w:t>
      </w:r>
      <w:r w:rsidR="00A33AA0" w:rsidRPr="00CD6CA5">
        <w:rPr>
          <w:sz w:val="24"/>
        </w:rPr>
        <w:t>pixel equivalent</w:t>
      </w:r>
    </w:p>
    <w:p w:rsidR="008C0114" w:rsidRPr="00CD6CA5" w:rsidRDefault="001E58E3">
      <w:pPr>
        <w:pStyle w:val="af"/>
        <w:spacing w:line="440" w:lineRule="exact"/>
        <w:ind w:left="357" w:firstLineChars="0" w:firstLine="0"/>
        <w:rPr>
          <w:sz w:val="24"/>
        </w:rPr>
      </w:pPr>
      <w:r w:rsidRPr="00CD6CA5">
        <w:rPr>
          <w:sz w:val="24"/>
        </w:rPr>
        <w:t>像素与物理尺寸的比例关系，即每个像素代表的实际物理尺寸。</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1E58E3" w:rsidRPr="00CD6CA5">
        <w:rPr>
          <w:sz w:val="24"/>
        </w:rPr>
        <w:t>公差带</w:t>
      </w:r>
      <w:r w:rsidR="00D75CA9" w:rsidRPr="00CD6CA5">
        <w:rPr>
          <w:rFonts w:hint="eastAsia"/>
          <w:sz w:val="24"/>
        </w:rPr>
        <w:t xml:space="preserve"> </w:t>
      </w:r>
      <w:r w:rsidR="00D75CA9" w:rsidRPr="00CD6CA5">
        <w:rPr>
          <w:sz w:val="24"/>
        </w:rPr>
        <w:t xml:space="preserve"> </w:t>
      </w:r>
      <w:r w:rsidR="00EC4AC9" w:rsidRPr="00CD6CA5">
        <w:rPr>
          <w:sz w:val="24"/>
        </w:rPr>
        <w:t>tolerance zone</w:t>
      </w:r>
    </w:p>
    <w:p w:rsidR="008C0114" w:rsidRPr="00CD6CA5" w:rsidRDefault="001E58E3">
      <w:pPr>
        <w:spacing w:line="440" w:lineRule="exact"/>
        <w:ind w:firstLine="357"/>
        <w:jc w:val="left"/>
        <w:rPr>
          <w:sz w:val="24"/>
          <w:szCs w:val="24"/>
        </w:rPr>
      </w:pPr>
      <w:r w:rsidRPr="00CD6CA5">
        <w:rPr>
          <w:sz w:val="24"/>
          <w:szCs w:val="24"/>
        </w:rPr>
        <w:t>最大、最小极限尺寸限定的区域。最大极限尺寸为基本尺寸加上偏差，最小极限尺寸为基本尺寸加下偏差。</w:t>
      </w:r>
    </w:p>
    <w:p w:rsidR="008C0114" w:rsidRPr="00CD6CA5" w:rsidRDefault="003E749B">
      <w:pPr>
        <w:pStyle w:val="af"/>
        <w:numPr>
          <w:ilvl w:val="0"/>
          <w:numId w:val="1"/>
        </w:numPr>
        <w:spacing w:line="440" w:lineRule="exact"/>
        <w:ind w:left="0" w:firstLineChars="0" w:firstLine="0"/>
        <w:rPr>
          <w:sz w:val="24"/>
        </w:rPr>
      </w:pPr>
      <w:r w:rsidRPr="00CD6CA5">
        <w:rPr>
          <w:rFonts w:hint="eastAsia"/>
          <w:sz w:val="24"/>
        </w:rPr>
        <w:t xml:space="preserve"> </w:t>
      </w:r>
      <w:r w:rsidRPr="00CD6CA5">
        <w:rPr>
          <w:sz w:val="24"/>
        </w:rPr>
        <w:t xml:space="preserve"> </w:t>
      </w:r>
      <w:r w:rsidR="001E58E3" w:rsidRPr="00CD6CA5">
        <w:rPr>
          <w:sz w:val="24"/>
        </w:rPr>
        <w:t>工作距离</w:t>
      </w:r>
      <w:r w:rsidR="00D75CA9" w:rsidRPr="00CD6CA5">
        <w:rPr>
          <w:sz w:val="24"/>
        </w:rPr>
        <w:t xml:space="preserve">  </w:t>
      </w:r>
      <w:r w:rsidR="00947891" w:rsidRPr="00CD6CA5">
        <w:rPr>
          <w:sz w:val="24"/>
        </w:rPr>
        <w:t>work distance</w:t>
      </w:r>
    </w:p>
    <w:p w:rsidR="00C30028" w:rsidRPr="00CD6CA5" w:rsidRDefault="001E58E3" w:rsidP="00CF4A8D">
      <w:pPr>
        <w:pStyle w:val="af"/>
        <w:spacing w:line="440" w:lineRule="exact"/>
        <w:ind w:left="357" w:firstLineChars="0" w:firstLine="0"/>
        <w:rPr>
          <w:sz w:val="24"/>
        </w:rPr>
      </w:pPr>
      <w:r w:rsidRPr="00CD6CA5">
        <w:rPr>
          <w:sz w:val="24"/>
        </w:rPr>
        <w:t>镜头的最下端到景物之间的距离。</w:t>
      </w:r>
    </w:p>
    <w:p w:rsidR="00686C74" w:rsidRPr="00CD6CA5" w:rsidRDefault="003E749B" w:rsidP="00686C74">
      <w:pPr>
        <w:pStyle w:val="af"/>
        <w:numPr>
          <w:ilvl w:val="0"/>
          <w:numId w:val="1"/>
        </w:numPr>
        <w:spacing w:line="440" w:lineRule="exact"/>
        <w:ind w:left="0" w:firstLineChars="0" w:firstLine="0"/>
        <w:rPr>
          <w:sz w:val="24"/>
        </w:rPr>
      </w:pPr>
      <w:r w:rsidRPr="00CD6CA5">
        <w:rPr>
          <w:rFonts w:hint="eastAsia"/>
          <w:sz w:val="24"/>
        </w:rPr>
        <w:lastRenderedPageBreak/>
        <w:t xml:space="preserve"> </w:t>
      </w:r>
      <w:r w:rsidRPr="00CD6CA5">
        <w:rPr>
          <w:sz w:val="24"/>
        </w:rPr>
        <w:t xml:space="preserve"> </w:t>
      </w:r>
      <w:proofErr w:type="gramStart"/>
      <w:r w:rsidR="00686C74" w:rsidRPr="00CD6CA5">
        <w:rPr>
          <w:sz w:val="24"/>
        </w:rPr>
        <w:t>蓝牙</w:t>
      </w:r>
      <w:proofErr w:type="gramEnd"/>
      <w:r w:rsidR="00D75CA9" w:rsidRPr="00CD6CA5">
        <w:rPr>
          <w:rFonts w:hint="eastAsia"/>
          <w:sz w:val="24"/>
        </w:rPr>
        <w:t xml:space="preserve"> </w:t>
      </w:r>
      <w:r w:rsidR="00D75CA9" w:rsidRPr="00CD6CA5">
        <w:rPr>
          <w:sz w:val="24"/>
        </w:rPr>
        <w:t xml:space="preserve"> </w:t>
      </w:r>
      <w:r w:rsidR="00FF706F" w:rsidRPr="00CD6CA5">
        <w:rPr>
          <w:sz w:val="24"/>
        </w:rPr>
        <w:t>Bluetooth</w:t>
      </w:r>
    </w:p>
    <w:p w:rsidR="00541CB4" w:rsidRPr="00CD6CA5" w:rsidRDefault="00470868" w:rsidP="00580A73">
      <w:pPr>
        <w:pStyle w:val="af"/>
        <w:spacing w:line="440" w:lineRule="exact"/>
        <w:ind w:left="357" w:firstLineChars="0" w:firstLine="0"/>
        <w:rPr>
          <w:sz w:val="24"/>
        </w:rPr>
      </w:pPr>
      <w:r w:rsidRPr="00CD6CA5">
        <w:rPr>
          <w:sz w:val="24"/>
        </w:rPr>
        <w:t>一种无线技术标准</w:t>
      </w:r>
      <w:r w:rsidR="005B6BDB" w:rsidRPr="00CD6CA5">
        <w:rPr>
          <w:sz w:val="24"/>
        </w:rPr>
        <w:t>，</w:t>
      </w:r>
      <w:r w:rsidR="00502EDB" w:rsidRPr="00CD6CA5">
        <w:rPr>
          <w:sz w:val="24"/>
        </w:rPr>
        <w:t>可实现固定设备、移动设备和楼宇个人域网之间的短距离数据交换</w:t>
      </w:r>
      <w:r w:rsidRPr="00CD6CA5">
        <w:rPr>
          <w:sz w:val="24"/>
        </w:rPr>
        <w:t>。</w:t>
      </w:r>
    </w:p>
    <w:p w:rsidR="0095261D" w:rsidRPr="00CD6CA5" w:rsidRDefault="0095261D" w:rsidP="0095261D">
      <w:pPr>
        <w:pStyle w:val="af"/>
        <w:numPr>
          <w:ilvl w:val="0"/>
          <w:numId w:val="1"/>
        </w:numPr>
        <w:spacing w:line="440" w:lineRule="exact"/>
        <w:ind w:left="0" w:firstLineChars="0" w:firstLine="0"/>
        <w:rPr>
          <w:bCs/>
          <w:sz w:val="24"/>
        </w:rPr>
      </w:pPr>
      <w:r w:rsidRPr="00CD6CA5">
        <w:rPr>
          <w:sz w:val="24"/>
        </w:rPr>
        <w:t xml:space="preserve">  </w:t>
      </w:r>
      <w:hyperlink r:id="rId12" w:tgtFrame="_blank" w:history="1">
        <w:r w:rsidRPr="00CD6CA5">
          <w:rPr>
            <w:sz w:val="24"/>
          </w:rPr>
          <w:t>重复性</w:t>
        </w:r>
      </w:hyperlink>
      <w:r w:rsidRPr="00CD6CA5">
        <w:rPr>
          <w:sz w:val="24"/>
        </w:rPr>
        <w:t xml:space="preserve"> </w:t>
      </w:r>
      <w:r w:rsidRPr="00CD6CA5">
        <w:rPr>
          <w:bCs/>
          <w:i/>
          <w:szCs w:val="21"/>
        </w:rPr>
        <w:t xml:space="preserve"> </w:t>
      </w:r>
      <w:r w:rsidR="007A3F4B" w:rsidRPr="00CD6CA5">
        <w:rPr>
          <w:bCs/>
          <w:sz w:val="24"/>
        </w:rPr>
        <w:t>R</w:t>
      </w:r>
      <w:r w:rsidRPr="00CD6CA5">
        <w:rPr>
          <w:bCs/>
          <w:sz w:val="24"/>
        </w:rPr>
        <w:t>epeatability</w:t>
      </w:r>
    </w:p>
    <w:p w:rsidR="00541CB4" w:rsidRPr="00CD6CA5" w:rsidRDefault="0095261D" w:rsidP="0095261D">
      <w:pPr>
        <w:spacing w:line="440" w:lineRule="exact"/>
        <w:ind w:firstLine="420"/>
        <w:rPr>
          <w:bCs/>
          <w:sz w:val="24"/>
        </w:rPr>
      </w:pPr>
      <w:r w:rsidRPr="00CD6CA5">
        <w:rPr>
          <w:bCs/>
          <w:sz w:val="24"/>
        </w:rPr>
        <w:t>相同</w:t>
      </w:r>
      <w:r w:rsidRPr="00CD6CA5">
        <w:rPr>
          <w:bCs/>
          <w:sz w:val="24"/>
        </w:rPr>
        <w:fldChar w:fldCharType="begin"/>
      </w:r>
      <w:r w:rsidRPr="00CD6CA5">
        <w:rPr>
          <w:bCs/>
          <w:sz w:val="24"/>
        </w:rPr>
        <w:instrText xml:space="preserve"> HYPERLINK "https://baike.baidu.com/item/%E6%B5%8B%E9%87%8F%E7%A8%8B%E5%BA%8F/4491634?fromModule=lemma_inlink" \t "_blank" </w:instrText>
      </w:r>
      <w:r w:rsidRPr="00CD6CA5">
        <w:rPr>
          <w:bCs/>
          <w:sz w:val="24"/>
        </w:rPr>
        <w:fldChar w:fldCharType="separate"/>
      </w:r>
      <w:r w:rsidRPr="00CD6CA5">
        <w:rPr>
          <w:bCs/>
          <w:sz w:val="24"/>
        </w:rPr>
        <w:t>测量程序</w:t>
      </w:r>
      <w:r w:rsidRPr="00CD6CA5">
        <w:rPr>
          <w:bCs/>
          <w:sz w:val="24"/>
        </w:rPr>
        <w:fldChar w:fldCharType="end"/>
      </w:r>
      <w:r w:rsidRPr="00CD6CA5">
        <w:rPr>
          <w:bCs/>
          <w:sz w:val="24"/>
        </w:rPr>
        <w:t>、相同操作者、相同</w:t>
      </w:r>
      <w:hyperlink r:id="rId13" w:tgtFrame="_blank" w:history="1">
        <w:r w:rsidRPr="00CD6CA5">
          <w:rPr>
            <w:bCs/>
            <w:sz w:val="24"/>
          </w:rPr>
          <w:t>测量设备</w:t>
        </w:r>
      </w:hyperlink>
      <w:r w:rsidRPr="00CD6CA5">
        <w:rPr>
          <w:bCs/>
          <w:sz w:val="24"/>
        </w:rPr>
        <w:t>、相同</w:t>
      </w:r>
      <w:hyperlink r:id="rId14" w:tgtFrame="_blank" w:history="1">
        <w:r w:rsidRPr="00CD6CA5">
          <w:rPr>
            <w:bCs/>
            <w:sz w:val="24"/>
          </w:rPr>
          <w:t>操作条件</w:t>
        </w:r>
      </w:hyperlink>
      <w:r w:rsidRPr="00CD6CA5">
        <w:rPr>
          <w:bCs/>
          <w:sz w:val="24"/>
        </w:rPr>
        <w:t>和相同地点，并在短时间内对同一或相类似被测对象</w:t>
      </w:r>
      <w:hyperlink r:id="rId15" w:tgtFrame="_blank" w:history="1">
        <w:r w:rsidRPr="00CD6CA5">
          <w:rPr>
            <w:bCs/>
            <w:sz w:val="24"/>
          </w:rPr>
          <w:t>重复测量</w:t>
        </w:r>
      </w:hyperlink>
      <w:r w:rsidRPr="00CD6CA5">
        <w:rPr>
          <w:bCs/>
          <w:sz w:val="24"/>
        </w:rPr>
        <w:t>的一组测量条件下，对同一或类似被测对象重复测量所得</w:t>
      </w:r>
      <w:hyperlink r:id="rId16" w:tgtFrame="_blank" w:history="1">
        <w:r w:rsidRPr="00CD6CA5">
          <w:rPr>
            <w:bCs/>
            <w:sz w:val="24"/>
          </w:rPr>
          <w:t>示值</w:t>
        </w:r>
      </w:hyperlink>
      <w:r w:rsidRPr="00CD6CA5">
        <w:rPr>
          <w:bCs/>
          <w:sz w:val="24"/>
        </w:rPr>
        <w:t>或测得值间的一致程度。</w:t>
      </w:r>
    </w:p>
    <w:p w:rsidR="0095261D" w:rsidRPr="00CD6CA5" w:rsidRDefault="0095261D" w:rsidP="0095261D">
      <w:pPr>
        <w:pStyle w:val="af"/>
        <w:numPr>
          <w:ilvl w:val="0"/>
          <w:numId w:val="1"/>
        </w:numPr>
        <w:spacing w:line="440" w:lineRule="exact"/>
        <w:ind w:left="0" w:firstLineChars="0" w:firstLine="0"/>
        <w:rPr>
          <w:bCs/>
          <w:sz w:val="24"/>
        </w:rPr>
      </w:pPr>
      <w:r w:rsidRPr="00CD6CA5">
        <w:rPr>
          <w:rFonts w:hint="eastAsia"/>
          <w:bCs/>
          <w:sz w:val="24"/>
        </w:rPr>
        <w:t xml:space="preserve"> </w:t>
      </w:r>
      <w:r w:rsidRPr="00CD6CA5">
        <w:rPr>
          <w:bCs/>
          <w:sz w:val="24"/>
        </w:rPr>
        <w:t xml:space="preserve"> </w:t>
      </w:r>
      <w:r w:rsidRPr="00CD6CA5">
        <w:rPr>
          <w:bCs/>
          <w:sz w:val="24"/>
        </w:rPr>
        <w:t>再现性</w:t>
      </w:r>
      <w:r w:rsidRPr="00CD6CA5">
        <w:rPr>
          <w:rFonts w:hint="eastAsia"/>
          <w:bCs/>
          <w:sz w:val="24"/>
        </w:rPr>
        <w:t xml:space="preserve"> </w:t>
      </w:r>
      <w:r w:rsidRPr="00CD6CA5">
        <w:rPr>
          <w:bCs/>
          <w:sz w:val="24"/>
        </w:rPr>
        <w:t xml:space="preserve"> </w:t>
      </w:r>
      <w:r w:rsidR="007A3F4B" w:rsidRPr="00CD6CA5">
        <w:rPr>
          <w:bCs/>
          <w:sz w:val="24"/>
        </w:rPr>
        <w:t>R</w:t>
      </w:r>
      <w:r w:rsidRPr="00CD6CA5">
        <w:rPr>
          <w:bCs/>
          <w:sz w:val="24"/>
        </w:rPr>
        <w:t>eproducibility</w:t>
      </w:r>
    </w:p>
    <w:p w:rsidR="0095261D" w:rsidRPr="00CD6CA5" w:rsidRDefault="0095261D" w:rsidP="0095261D">
      <w:pPr>
        <w:pStyle w:val="af"/>
        <w:spacing w:line="440" w:lineRule="exact"/>
        <w:ind w:firstLineChars="0"/>
        <w:rPr>
          <w:bCs/>
          <w:sz w:val="24"/>
        </w:rPr>
      </w:pPr>
      <w:r w:rsidRPr="00CD6CA5">
        <w:rPr>
          <w:bCs/>
          <w:sz w:val="24"/>
        </w:rPr>
        <w:t>在不同地点、不同操作者、不同测量设备，对同一或相类似被测对象重复测量的一组测量条件下，在</w:t>
      </w:r>
      <w:r w:rsidRPr="00CD6CA5">
        <w:rPr>
          <w:bCs/>
          <w:sz w:val="24"/>
        </w:rPr>
        <w:fldChar w:fldCharType="begin"/>
      </w:r>
      <w:r w:rsidRPr="00CD6CA5">
        <w:rPr>
          <w:bCs/>
          <w:sz w:val="24"/>
        </w:rPr>
        <w:instrText xml:space="preserve"> HYPERLINK "https://baike.baidu.com/item/%E8%A7%84%E5%AE%9A%E6%9D%A1%E4%BB%B6/22290468?fromModule=lemma_inlink" \t "_blank" </w:instrText>
      </w:r>
      <w:r w:rsidRPr="00CD6CA5">
        <w:rPr>
          <w:bCs/>
          <w:sz w:val="24"/>
        </w:rPr>
        <w:fldChar w:fldCharType="separate"/>
      </w:r>
      <w:r w:rsidRPr="00CD6CA5">
        <w:rPr>
          <w:bCs/>
          <w:sz w:val="24"/>
        </w:rPr>
        <w:t>规定条件</w:t>
      </w:r>
      <w:r w:rsidRPr="00CD6CA5">
        <w:rPr>
          <w:bCs/>
          <w:sz w:val="24"/>
        </w:rPr>
        <w:fldChar w:fldCharType="end"/>
      </w:r>
      <w:r w:rsidRPr="00CD6CA5">
        <w:rPr>
          <w:bCs/>
          <w:sz w:val="24"/>
        </w:rPr>
        <w:t>下，对同一或类似被测对象重复测量所得示值或测得值间的一致程度。</w:t>
      </w:r>
    </w:p>
    <w:p w:rsidR="0095261D" w:rsidRPr="00CD6CA5" w:rsidRDefault="0095261D" w:rsidP="0095261D">
      <w:pPr>
        <w:spacing w:line="440" w:lineRule="exact"/>
        <w:ind w:firstLine="420"/>
        <w:rPr>
          <w:szCs w:val="21"/>
        </w:rPr>
      </w:pPr>
    </w:p>
    <w:p w:rsidR="00C30028" w:rsidRPr="00CD6CA5" w:rsidRDefault="00C30028" w:rsidP="005D64D5">
      <w:pPr>
        <w:pStyle w:val="af"/>
        <w:spacing w:line="440" w:lineRule="exact"/>
        <w:ind w:firstLineChars="0" w:firstLine="357"/>
        <w:rPr>
          <w:sz w:val="21"/>
          <w:szCs w:val="21"/>
        </w:rPr>
      </w:pPr>
    </w:p>
    <w:p w:rsidR="0095261D" w:rsidRPr="00CD6CA5" w:rsidRDefault="0095261D" w:rsidP="005D64D5">
      <w:pPr>
        <w:pStyle w:val="af"/>
        <w:spacing w:line="440" w:lineRule="exact"/>
        <w:ind w:firstLineChars="0" w:firstLine="357"/>
        <w:rPr>
          <w:sz w:val="21"/>
          <w:szCs w:val="21"/>
        </w:rPr>
        <w:sectPr w:rsidR="0095261D" w:rsidRPr="00CD6CA5" w:rsidSect="000C6092">
          <w:pgSz w:w="11906" w:h="16838"/>
          <w:pgMar w:top="1440" w:right="1797" w:bottom="1440" w:left="1797" w:header="851" w:footer="992" w:gutter="0"/>
          <w:pgNumType w:start="1"/>
          <w:cols w:space="425"/>
          <w:docGrid w:linePitch="312"/>
        </w:sectPr>
      </w:pPr>
    </w:p>
    <w:p w:rsidR="006A6F6A" w:rsidRPr="00CD6CA5" w:rsidRDefault="00391D40" w:rsidP="001B61E7">
      <w:pPr>
        <w:pStyle w:val="2"/>
      </w:pPr>
      <w:bookmarkStart w:id="16" w:name="_Toc176272586"/>
      <w:r w:rsidRPr="00CD6CA5">
        <w:lastRenderedPageBreak/>
        <w:t xml:space="preserve">2.2  </w:t>
      </w:r>
      <w:r w:rsidR="00607C4D" w:rsidRPr="00CD6CA5">
        <w:t>符号</w:t>
      </w:r>
      <w:bookmarkEnd w:id="16"/>
    </w:p>
    <w:p w:rsidR="00535E05" w:rsidRPr="00CD6CA5" w:rsidRDefault="00FA6230" w:rsidP="001B61E7">
      <w:pPr>
        <w:spacing w:line="440" w:lineRule="exact"/>
        <w:ind w:leftChars="100" w:left="210" w:firstLineChars="200" w:firstLine="480"/>
        <w:rPr>
          <w:sz w:val="24"/>
          <w:szCs w:val="24"/>
        </w:rPr>
      </w:pPr>
      <w:r w:rsidRPr="00CD6CA5">
        <w:rPr>
          <w:i/>
          <w:sz w:val="24"/>
          <w:szCs w:val="24"/>
        </w:rPr>
        <w:t>D</w:t>
      </w:r>
      <w:r w:rsidR="004426BD" w:rsidRPr="00CD6CA5">
        <w:rPr>
          <w:i/>
          <w:sz w:val="24"/>
          <w:szCs w:val="24"/>
        </w:rPr>
        <w:t xml:space="preserve"> </w:t>
      </w:r>
      <w:r w:rsidR="00535E05" w:rsidRPr="00CD6CA5">
        <w:rPr>
          <w:sz w:val="24"/>
          <w:szCs w:val="24"/>
        </w:rPr>
        <w:t>——</w:t>
      </w:r>
      <w:r w:rsidR="00535E05" w:rsidRPr="00CD6CA5">
        <w:rPr>
          <w:sz w:val="24"/>
          <w:szCs w:val="24"/>
        </w:rPr>
        <w:t>视野长；</w:t>
      </w:r>
    </w:p>
    <w:p w:rsidR="006A6F6A" w:rsidRPr="00CD6CA5" w:rsidRDefault="00972A8D" w:rsidP="001B61E7">
      <w:pPr>
        <w:spacing w:line="440" w:lineRule="exact"/>
        <w:ind w:leftChars="100" w:left="210" w:firstLineChars="200" w:firstLine="480"/>
        <w:rPr>
          <w:sz w:val="24"/>
          <w:szCs w:val="24"/>
        </w:rPr>
      </w:pPr>
      <w:r w:rsidRPr="00CD6CA5">
        <w:rPr>
          <w:i/>
          <w:sz w:val="24"/>
          <w:szCs w:val="24"/>
        </w:rPr>
        <w:t>G</w:t>
      </w:r>
      <w:r w:rsidR="006A6F6A" w:rsidRPr="00CD6CA5">
        <w:rPr>
          <w:i/>
          <w:sz w:val="24"/>
          <w:szCs w:val="24"/>
        </w:rPr>
        <w:t xml:space="preserve"> </w:t>
      </w:r>
      <w:r w:rsidR="00424FF6" w:rsidRPr="00CD6CA5">
        <w:rPr>
          <w:sz w:val="24"/>
          <w:szCs w:val="24"/>
        </w:rPr>
        <w:t>——</w:t>
      </w:r>
      <w:r w:rsidR="00424FF6" w:rsidRPr="00CD6CA5">
        <w:rPr>
          <w:sz w:val="24"/>
          <w:szCs w:val="24"/>
        </w:rPr>
        <w:t>相机传感器短边尺寸；</w:t>
      </w:r>
    </w:p>
    <w:p w:rsidR="006A6F6A" w:rsidRPr="00CD6CA5" w:rsidRDefault="00424FF6" w:rsidP="001B61E7">
      <w:pPr>
        <w:spacing w:line="440" w:lineRule="exact"/>
        <w:ind w:leftChars="100" w:left="210" w:firstLineChars="200" w:firstLine="480"/>
        <w:rPr>
          <w:sz w:val="24"/>
          <w:szCs w:val="24"/>
        </w:rPr>
      </w:pPr>
      <w:r w:rsidRPr="00CD6CA5">
        <w:rPr>
          <w:rFonts w:hint="eastAsia"/>
          <w:bCs/>
          <w:i/>
          <w:sz w:val="24"/>
          <w:szCs w:val="24"/>
        </w:rPr>
        <w:t>H</w:t>
      </w:r>
      <w:r w:rsidR="006A6F6A" w:rsidRPr="00CD6CA5">
        <w:rPr>
          <w:bCs/>
          <w:i/>
          <w:sz w:val="24"/>
          <w:szCs w:val="24"/>
        </w:rPr>
        <w:t xml:space="preserve"> </w:t>
      </w:r>
      <w:r w:rsidRPr="00CD6CA5">
        <w:rPr>
          <w:sz w:val="24"/>
          <w:szCs w:val="24"/>
        </w:rPr>
        <w:t>——</w:t>
      </w:r>
      <w:r w:rsidRPr="00CD6CA5">
        <w:rPr>
          <w:rFonts w:hint="eastAsia"/>
          <w:bCs/>
          <w:sz w:val="24"/>
        </w:rPr>
        <w:t>相机高度，相机的成像面到测量面板的距离。</w:t>
      </w:r>
    </w:p>
    <w:p w:rsidR="006A6F6A" w:rsidRPr="00CD6CA5" w:rsidRDefault="00FA6230" w:rsidP="001B61E7">
      <w:pPr>
        <w:spacing w:line="440" w:lineRule="exact"/>
        <w:ind w:leftChars="100" w:left="210" w:firstLineChars="200" w:firstLine="480"/>
        <w:jc w:val="left"/>
        <w:rPr>
          <w:szCs w:val="21"/>
        </w:rPr>
      </w:pPr>
      <w:r w:rsidRPr="00CD6CA5">
        <w:rPr>
          <w:i/>
          <w:sz w:val="24"/>
          <w:szCs w:val="24"/>
        </w:rPr>
        <w:t>L</w:t>
      </w:r>
      <w:r w:rsidR="004426BD" w:rsidRPr="00CD6CA5">
        <w:rPr>
          <w:i/>
          <w:sz w:val="24"/>
          <w:szCs w:val="24"/>
        </w:rPr>
        <w:t xml:space="preserve"> </w:t>
      </w:r>
      <w:r w:rsidR="00424FF6" w:rsidRPr="00CD6CA5">
        <w:rPr>
          <w:sz w:val="24"/>
          <w:szCs w:val="24"/>
        </w:rPr>
        <w:t>——</w:t>
      </w:r>
      <w:r w:rsidR="00424FF6" w:rsidRPr="00CD6CA5">
        <w:rPr>
          <w:sz w:val="24"/>
          <w:szCs w:val="24"/>
        </w:rPr>
        <w:t>钢筋实际长度；</w:t>
      </w:r>
    </w:p>
    <w:p w:rsidR="006A6F6A" w:rsidRPr="00CD6CA5" w:rsidRDefault="00FA6230" w:rsidP="001B61E7">
      <w:pPr>
        <w:spacing w:line="440" w:lineRule="exact"/>
        <w:ind w:leftChars="100" w:left="210" w:firstLineChars="200" w:firstLine="480"/>
        <w:jc w:val="left"/>
        <w:rPr>
          <w:szCs w:val="21"/>
        </w:rPr>
      </w:pPr>
      <w:r w:rsidRPr="00CD6CA5">
        <w:rPr>
          <w:i/>
          <w:sz w:val="24"/>
          <w:szCs w:val="24"/>
        </w:rPr>
        <w:t>N</w:t>
      </w:r>
      <w:r w:rsidR="004426BD" w:rsidRPr="00CD6CA5">
        <w:rPr>
          <w:i/>
          <w:sz w:val="24"/>
          <w:szCs w:val="24"/>
        </w:rPr>
        <w:t xml:space="preserve"> </w:t>
      </w:r>
      <w:r w:rsidR="00535E05" w:rsidRPr="00CD6CA5">
        <w:rPr>
          <w:sz w:val="24"/>
          <w:szCs w:val="24"/>
        </w:rPr>
        <w:t>——</w:t>
      </w:r>
      <w:r w:rsidR="00535E05" w:rsidRPr="00CD6CA5">
        <w:rPr>
          <w:sz w:val="24"/>
          <w:szCs w:val="24"/>
        </w:rPr>
        <w:t>视野内成像数；</w:t>
      </w:r>
    </w:p>
    <w:p w:rsidR="006A6F6A" w:rsidRPr="00CD6CA5" w:rsidRDefault="00535E05" w:rsidP="001B61E7">
      <w:pPr>
        <w:spacing w:line="440" w:lineRule="exact"/>
        <w:ind w:leftChars="100" w:left="210" w:firstLineChars="200" w:firstLine="480"/>
        <w:jc w:val="left"/>
        <w:rPr>
          <w:sz w:val="24"/>
          <w:szCs w:val="24"/>
        </w:rPr>
      </w:pPr>
      <w:r w:rsidRPr="00CD6CA5">
        <w:rPr>
          <w:i/>
          <w:sz w:val="24"/>
          <w:szCs w:val="24"/>
        </w:rPr>
        <w:t>P</w:t>
      </w:r>
      <w:r w:rsidR="004426BD" w:rsidRPr="00CD6CA5">
        <w:rPr>
          <w:i/>
          <w:sz w:val="24"/>
          <w:szCs w:val="24"/>
        </w:rPr>
        <w:t xml:space="preserve"> </w:t>
      </w:r>
      <w:r w:rsidRPr="00CD6CA5">
        <w:rPr>
          <w:sz w:val="24"/>
          <w:szCs w:val="24"/>
        </w:rPr>
        <w:t>——</w:t>
      </w:r>
      <w:r w:rsidRPr="00CD6CA5">
        <w:rPr>
          <w:sz w:val="24"/>
          <w:szCs w:val="24"/>
        </w:rPr>
        <w:t>像素当量；</w:t>
      </w:r>
    </w:p>
    <w:p w:rsidR="00300CAB" w:rsidRPr="00CD6CA5" w:rsidRDefault="00300CAB" w:rsidP="001B61E7">
      <w:pPr>
        <w:spacing w:line="440" w:lineRule="exact"/>
        <w:ind w:leftChars="129" w:left="271" w:firstLine="420"/>
        <w:rPr>
          <w:bCs/>
          <w:sz w:val="24"/>
          <w:szCs w:val="24"/>
        </w:rPr>
      </w:pPr>
      <w:r w:rsidRPr="00CD6CA5">
        <w:rPr>
          <w:bCs/>
          <w:i/>
          <w:sz w:val="24"/>
          <w:szCs w:val="24"/>
        </w:rPr>
        <w:t xml:space="preserve">T </w:t>
      </w:r>
      <w:r w:rsidRPr="00CD6CA5">
        <w:rPr>
          <w:sz w:val="24"/>
          <w:szCs w:val="24"/>
        </w:rPr>
        <w:t>——</w:t>
      </w:r>
      <w:r w:rsidRPr="00CD6CA5">
        <w:rPr>
          <w:bCs/>
          <w:sz w:val="24"/>
          <w:szCs w:val="24"/>
        </w:rPr>
        <w:t>公差</w:t>
      </w:r>
      <w:r w:rsidRPr="00CD6CA5">
        <w:rPr>
          <w:rFonts w:hint="eastAsia"/>
          <w:bCs/>
          <w:sz w:val="24"/>
          <w:szCs w:val="24"/>
        </w:rPr>
        <w:t>；</w:t>
      </w:r>
    </w:p>
    <w:p w:rsidR="00424FF6" w:rsidRPr="00CD6CA5" w:rsidRDefault="00424FF6" w:rsidP="001B61E7">
      <w:pPr>
        <w:spacing w:line="440" w:lineRule="exact"/>
        <w:ind w:leftChars="100" w:left="210" w:firstLineChars="200" w:firstLine="480"/>
        <w:rPr>
          <w:sz w:val="24"/>
          <w:szCs w:val="24"/>
        </w:rPr>
      </w:pPr>
      <w:r w:rsidRPr="00CD6CA5">
        <w:rPr>
          <w:i/>
          <w:sz w:val="24"/>
          <w:szCs w:val="24"/>
        </w:rPr>
        <w:t>V</w:t>
      </w:r>
      <w:r w:rsidR="004426BD" w:rsidRPr="00CD6CA5">
        <w:rPr>
          <w:i/>
          <w:sz w:val="24"/>
          <w:szCs w:val="24"/>
        </w:rPr>
        <w:t xml:space="preserve"> </w:t>
      </w:r>
      <w:r w:rsidRPr="00CD6CA5">
        <w:rPr>
          <w:sz w:val="24"/>
          <w:szCs w:val="24"/>
        </w:rPr>
        <w:t>——</w:t>
      </w:r>
      <w:r w:rsidRPr="00CD6CA5">
        <w:rPr>
          <w:sz w:val="24"/>
          <w:szCs w:val="24"/>
        </w:rPr>
        <w:t>相机运动速度；</w:t>
      </w:r>
    </w:p>
    <w:p w:rsidR="00424FF6" w:rsidRPr="00CD6CA5" w:rsidRDefault="00FA6230" w:rsidP="001B61E7">
      <w:pPr>
        <w:spacing w:line="440" w:lineRule="exact"/>
        <w:ind w:leftChars="100" w:left="210" w:firstLine="415"/>
        <w:rPr>
          <w:sz w:val="24"/>
          <w:szCs w:val="24"/>
        </w:rPr>
      </w:pPr>
      <w:r w:rsidRPr="00CD6CA5">
        <w:rPr>
          <w:i/>
          <w:sz w:val="24"/>
          <w:szCs w:val="24"/>
        </w:rPr>
        <w:t>W</w:t>
      </w:r>
      <w:r w:rsidR="004426BD" w:rsidRPr="00CD6CA5">
        <w:rPr>
          <w:i/>
          <w:sz w:val="24"/>
          <w:szCs w:val="24"/>
        </w:rPr>
        <w:t xml:space="preserve"> </w:t>
      </w:r>
      <w:r w:rsidR="00424FF6" w:rsidRPr="00CD6CA5">
        <w:rPr>
          <w:sz w:val="24"/>
          <w:szCs w:val="24"/>
        </w:rPr>
        <w:t>——</w:t>
      </w:r>
      <w:r w:rsidR="00424FF6" w:rsidRPr="00CD6CA5">
        <w:rPr>
          <w:sz w:val="24"/>
          <w:szCs w:val="24"/>
        </w:rPr>
        <w:t>相机短边的视野范围；</w:t>
      </w:r>
    </w:p>
    <w:p w:rsidR="009B6494" w:rsidRPr="00CD6CA5" w:rsidRDefault="00406B41" w:rsidP="001B61E7">
      <w:pPr>
        <w:spacing w:line="440" w:lineRule="exact"/>
        <w:ind w:leftChars="168" w:left="353" w:firstLineChars="50" w:firstLine="120"/>
        <w:rPr>
          <w:sz w:val="24"/>
          <w:szCs w:val="24"/>
        </w:rPr>
      </w:pPr>
      <w:r w:rsidRPr="00CD6CA5">
        <w:rPr>
          <w:i/>
          <w:sz w:val="24"/>
          <w:szCs w:val="24"/>
        </w:rPr>
        <w:t>WD</w:t>
      </w:r>
      <w:r w:rsidR="004426BD" w:rsidRPr="00CD6CA5">
        <w:rPr>
          <w:i/>
          <w:sz w:val="24"/>
          <w:szCs w:val="24"/>
        </w:rPr>
        <w:t xml:space="preserve"> </w:t>
      </w:r>
      <w:r w:rsidR="009B6494" w:rsidRPr="00CD6CA5">
        <w:rPr>
          <w:sz w:val="24"/>
          <w:szCs w:val="24"/>
        </w:rPr>
        <w:t>——</w:t>
      </w:r>
      <w:r w:rsidR="009B6494" w:rsidRPr="00CD6CA5">
        <w:rPr>
          <w:sz w:val="24"/>
          <w:szCs w:val="24"/>
        </w:rPr>
        <w:t>工作距离；</w:t>
      </w:r>
    </w:p>
    <w:p w:rsidR="00BC7996" w:rsidRPr="00CD6CA5" w:rsidRDefault="004426BD" w:rsidP="001B61E7">
      <w:pPr>
        <w:spacing w:line="440" w:lineRule="exact"/>
        <w:ind w:leftChars="168" w:left="353" w:firstLineChars="150" w:firstLine="360"/>
        <w:rPr>
          <w:bCs/>
          <w:sz w:val="24"/>
          <w:szCs w:val="24"/>
        </w:rPr>
      </w:pPr>
      <w:r w:rsidRPr="00CD6CA5">
        <w:rPr>
          <w:i/>
          <w:sz w:val="24"/>
          <w:szCs w:val="24"/>
        </w:rPr>
        <w:t xml:space="preserve">d </w:t>
      </w:r>
      <w:r w:rsidR="00424FF6" w:rsidRPr="00CD6CA5">
        <w:rPr>
          <w:sz w:val="24"/>
          <w:szCs w:val="24"/>
        </w:rPr>
        <w:t>——</w:t>
      </w:r>
      <w:r w:rsidR="00424FF6" w:rsidRPr="00CD6CA5">
        <w:rPr>
          <w:rFonts w:hint="eastAsia"/>
          <w:bCs/>
          <w:sz w:val="24"/>
          <w:szCs w:val="24"/>
        </w:rPr>
        <w:t>被测物</w:t>
      </w:r>
      <w:r w:rsidR="00424FF6" w:rsidRPr="00CD6CA5">
        <w:rPr>
          <w:bCs/>
          <w:sz w:val="24"/>
          <w:szCs w:val="24"/>
        </w:rPr>
        <w:t>的像素直径；</w:t>
      </w:r>
    </w:p>
    <w:p w:rsidR="00BC7996" w:rsidRPr="00CD6CA5" w:rsidRDefault="00BC7996" w:rsidP="001B61E7">
      <w:pPr>
        <w:spacing w:line="440" w:lineRule="exact"/>
        <w:ind w:leftChars="168" w:left="353" w:firstLineChars="150" w:firstLine="360"/>
        <w:rPr>
          <w:sz w:val="24"/>
          <w:szCs w:val="24"/>
        </w:rPr>
      </w:pPr>
      <w:r w:rsidRPr="00CD6CA5">
        <w:rPr>
          <w:i/>
          <w:sz w:val="24"/>
          <w:szCs w:val="24"/>
        </w:rPr>
        <w:t xml:space="preserve">f </w:t>
      </w:r>
      <w:r w:rsidRPr="00CD6CA5">
        <w:rPr>
          <w:sz w:val="24"/>
          <w:szCs w:val="24"/>
        </w:rPr>
        <w:t>——</w:t>
      </w:r>
      <w:r w:rsidRPr="00CD6CA5">
        <w:rPr>
          <w:sz w:val="24"/>
          <w:szCs w:val="24"/>
        </w:rPr>
        <w:t>焦距；</w:t>
      </w:r>
    </w:p>
    <w:p w:rsidR="00300CAB" w:rsidRPr="00CD6CA5" w:rsidRDefault="00300CAB" w:rsidP="001B61E7">
      <w:pPr>
        <w:spacing w:line="440" w:lineRule="exact"/>
        <w:ind w:leftChars="100" w:left="210" w:firstLineChars="100" w:firstLine="240"/>
        <w:rPr>
          <w:sz w:val="24"/>
          <w:szCs w:val="24"/>
        </w:rPr>
      </w:pPr>
      <w:r w:rsidRPr="00CD6CA5">
        <w:rPr>
          <w:rFonts w:hint="eastAsia"/>
          <w:i/>
          <w:sz w:val="24"/>
          <w:szCs w:val="24"/>
        </w:rPr>
        <w:t>max</w:t>
      </w:r>
      <w:r w:rsidRPr="00CD6CA5">
        <w:rPr>
          <w:sz w:val="24"/>
          <w:szCs w:val="24"/>
        </w:rPr>
        <w:t>——</w:t>
      </w:r>
      <w:r w:rsidRPr="00CD6CA5">
        <w:rPr>
          <w:sz w:val="24"/>
          <w:szCs w:val="24"/>
        </w:rPr>
        <w:t>一组数据中的最大值；</w:t>
      </w:r>
    </w:p>
    <w:p w:rsidR="00300CAB" w:rsidRPr="00CD6CA5" w:rsidRDefault="00300CAB" w:rsidP="001B61E7">
      <w:pPr>
        <w:spacing w:line="440" w:lineRule="exact"/>
        <w:ind w:leftChars="100" w:left="210" w:firstLine="240"/>
        <w:rPr>
          <w:sz w:val="24"/>
          <w:szCs w:val="24"/>
        </w:rPr>
      </w:pPr>
      <w:r w:rsidRPr="00CD6CA5">
        <w:rPr>
          <w:i/>
          <w:sz w:val="24"/>
          <w:szCs w:val="24"/>
        </w:rPr>
        <w:t xml:space="preserve">min </w:t>
      </w:r>
      <w:r w:rsidRPr="00CD6CA5">
        <w:rPr>
          <w:sz w:val="24"/>
          <w:szCs w:val="24"/>
        </w:rPr>
        <w:t>——</w:t>
      </w:r>
      <w:r w:rsidRPr="00CD6CA5">
        <w:rPr>
          <w:sz w:val="24"/>
          <w:szCs w:val="24"/>
        </w:rPr>
        <w:t>一组数据中的最小值；</w:t>
      </w:r>
    </w:p>
    <w:p w:rsidR="00300CAB" w:rsidRPr="00CD6CA5" w:rsidRDefault="00300CAB" w:rsidP="001B61E7">
      <w:pPr>
        <w:spacing w:line="440" w:lineRule="exact"/>
        <w:ind w:leftChars="100" w:left="210" w:firstLineChars="100" w:firstLine="210"/>
        <w:rPr>
          <w:sz w:val="24"/>
          <w:szCs w:val="24"/>
        </w:rPr>
      </w:pPr>
      <w:proofErr w:type="spellStart"/>
      <w:r w:rsidRPr="00CD6CA5">
        <w:rPr>
          <w:bCs/>
          <w:i/>
          <w:szCs w:val="21"/>
        </w:rPr>
        <w:t>Repe</w:t>
      </w:r>
      <w:proofErr w:type="spellEnd"/>
      <w:r w:rsidRPr="00CD6CA5">
        <w:rPr>
          <w:sz w:val="24"/>
          <w:szCs w:val="24"/>
        </w:rPr>
        <w:t>——</w:t>
      </w:r>
      <w:r w:rsidRPr="00CD6CA5">
        <w:rPr>
          <w:sz w:val="24"/>
          <w:szCs w:val="24"/>
        </w:rPr>
        <w:t>重复性；</w:t>
      </w:r>
    </w:p>
    <w:p w:rsidR="00300CAB" w:rsidRPr="00CD6CA5" w:rsidRDefault="00300CAB" w:rsidP="001B61E7">
      <w:pPr>
        <w:spacing w:line="440" w:lineRule="exact"/>
        <w:ind w:leftChars="100" w:left="210" w:firstLineChars="100" w:firstLine="210"/>
        <w:rPr>
          <w:szCs w:val="21"/>
        </w:rPr>
      </w:pPr>
      <w:proofErr w:type="spellStart"/>
      <w:r w:rsidRPr="00CD6CA5">
        <w:rPr>
          <w:bCs/>
          <w:i/>
          <w:szCs w:val="21"/>
        </w:rPr>
        <w:t>Repr</w:t>
      </w:r>
      <w:proofErr w:type="spellEnd"/>
      <w:r w:rsidRPr="00CD6CA5">
        <w:rPr>
          <w:sz w:val="24"/>
          <w:szCs w:val="24"/>
        </w:rPr>
        <w:t>——</w:t>
      </w:r>
      <w:r w:rsidRPr="00CD6CA5">
        <w:rPr>
          <w:sz w:val="24"/>
          <w:szCs w:val="24"/>
        </w:rPr>
        <w:t>再现性</w:t>
      </w:r>
    </w:p>
    <w:p w:rsidR="00424FF6" w:rsidRPr="00CD6CA5" w:rsidRDefault="00424FF6" w:rsidP="001B61E7">
      <w:pPr>
        <w:spacing w:line="440" w:lineRule="exact"/>
        <w:ind w:leftChars="100" w:left="210" w:firstLine="420"/>
        <w:rPr>
          <w:sz w:val="24"/>
          <w:szCs w:val="24"/>
        </w:rPr>
      </w:pPr>
      <w:r w:rsidRPr="00CD6CA5">
        <w:rPr>
          <w:i/>
          <w:sz w:val="24"/>
          <w:szCs w:val="24"/>
        </w:rPr>
        <w:t>Fr</w:t>
      </w:r>
      <w:r w:rsidRPr="00CD6CA5">
        <w:rPr>
          <w:sz w:val="24"/>
          <w:szCs w:val="24"/>
        </w:rPr>
        <w:t>——</w:t>
      </w:r>
      <w:r w:rsidRPr="00CD6CA5">
        <w:rPr>
          <w:sz w:val="24"/>
          <w:szCs w:val="24"/>
        </w:rPr>
        <w:t>帧率；</w:t>
      </w:r>
    </w:p>
    <w:p w:rsidR="00424FF6" w:rsidRPr="00CD6CA5" w:rsidRDefault="00424FF6" w:rsidP="001B61E7">
      <w:pPr>
        <w:spacing w:line="440" w:lineRule="exact"/>
        <w:ind w:leftChars="168" w:left="353" w:firstLine="278"/>
        <w:rPr>
          <w:sz w:val="24"/>
          <w:szCs w:val="24"/>
        </w:rPr>
      </w:pPr>
      <w:r w:rsidRPr="00CD6CA5">
        <w:rPr>
          <w:i/>
          <w:sz w:val="24"/>
          <w:szCs w:val="24"/>
        </w:rPr>
        <w:t>L</w:t>
      </w:r>
      <w:r w:rsidRPr="00CD6CA5">
        <w:rPr>
          <w:i/>
          <w:sz w:val="24"/>
          <w:szCs w:val="24"/>
          <w:vertAlign w:val="subscript"/>
        </w:rPr>
        <w:t>0</w:t>
      </w:r>
      <w:r w:rsidR="004426BD" w:rsidRPr="00CD6CA5">
        <w:rPr>
          <w:i/>
          <w:sz w:val="24"/>
          <w:szCs w:val="24"/>
          <w:vertAlign w:val="subscript"/>
        </w:rPr>
        <w:t xml:space="preserve"> </w:t>
      </w:r>
      <w:r w:rsidRPr="00CD6CA5">
        <w:rPr>
          <w:sz w:val="24"/>
          <w:szCs w:val="24"/>
        </w:rPr>
        <w:t>——</w:t>
      </w:r>
      <w:r w:rsidRPr="00CD6CA5">
        <w:rPr>
          <w:rFonts w:hint="eastAsia"/>
          <w:bCs/>
          <w:sz w:val="24"/>
          <w:szCs w:val="24"/>
        </w:rPr>
        <w:t>被测物经过投影校正后的</w:t>
      </w:r>
      <w:r w:rsidRPr="00CD6CA5">
        <w:rPr>
          <w:bCs/>
          <w:sz w:val="24"/>
          <w:szCs w:val="24"/>
        </w:rPr>
        <w:t>实际像素长度</w:t>
      </w:r>
      <w:r w:rsidRPr="00CD6CA5">
        <w:rPr>
          <w:sz w:val="24"/>
          <w:szCs w:val="24"/>
        </w:rPr>
        <w:t>；</w:t>
      </w:r>
    </w:p>
    <w:p w:rsidR="00424FF6" w:rsidRPr="00CD6CA5" w:rsidRDefault="00424FF6" w:rsidP="001B61E7">
      <w:pPr>
        <w:spacing w:line="440" w:lineRule="exact"/>
        <w:ind w:leftChars="168" w:left="353" w:firstLine="278"/>
        <w:rPr>
          <w:sz w:val="24"/>
          <w:szCs w:val="24"/>
        </w:rPr>
      </w:pPr>
      <w:r w:rsidRPr="00CD6CA5">
        <w:rPr>
          <w:i/>
          <w:sz w:val="24"/>
          <w:szCs w:val="24"/>
        </w:rPr>
        <w:t>L</w:t>
      </w:r>
      <w:r w:rsidRPr="00CD6CA5">
        <w:rPr>
          <w:i/>
          <w:sz w:val="24"/>
          <w:szCs w:val="24"/>
          <w:vertAlign w:val="subscript"/>
        </w:rPr>
        <w:t>1</w:t>
      </w:r>
      <w:r w:rsidR="004426BD" w:rsidRPr="00CD6CA5">
        <w:rPr>
          <w:i/>
          <w:sz w:val="24"/>
          <w:szCs w:val="24"/>
          <w:vertAlign w:val="subscript"/>
        </w:rPr>
        <w:t xml:space="preserve"> </w:t>
      </w:r>
      <w:r w:rsidRPr="00CD6CA5">
        <w:rPr>
          <w:sz w:val="24"/>
          <w:szCs w:val="24"/>
        </w:rPr>
        <w:t>——</w:t>
      </w:r>
      <w:r w:rsidRPr="00CD6CA5">
        <w:rPr>
          <w:rFonts w:hint="eastAsia"/>
          <w:bCs/>
          <w:sz w:val="24"/>
          <w:szCs w:val="24"/>
        </w:rPr>
        <w:t>被测物的像素长度</w:t>
      </w:r>
      <w:r w:rsidRPr="00CD6CA5">
        <w:rPr>
          <w:sz w:val="24"/>
          <w:szCs w:val="24"/>
        </w:rPr>
        <w:t>；</w:t>
      </w:r>
    </w:p>
    <w:p w:rsidR="001B61E7" w:rsidRPr="00CD6CA5" w:rsidRDefault="00797DA6" w:rsidP="001B61E7">
      <w:pPr>
        <w:spacing w:line="440" w:lineRule="exact"/>
        <w:ind w:leftChars="100" w:left="210" w:firstLineChars="100" w:firstLine="240"/>
        <w:jc w:val="left"/>
        <w:rPr>
          <w:bCs/>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bar</m:t>
            </m:r>
          </m:sub>
        </m:sSub>
      </m:oMath>
      <w:r w:rsidR="001B61E7" w:rsidRPr="00CD6CA5">
        <w:rPr>
          <w:sz w:val="24"/>
          <w:szCs w:val="24"/>
        </w:rPr>
        <w:t>——</w:t>
      </w:r>
      <w:r w:rsidR="001B61E7" w:rsidRPr="00CD6CA5">
        <w:rPr>
          <w:bCs/>
          <w:sz w:val="24"/>
          <w:szCs w:val="24"/>
        </w:rPr>
        <w:t>所有操作员对每个标准样测量值极差</w:t>
      </w:r>
      <w:proofErr w:type="gramStart"/>
      <w:r w:rsidR="001B61E7" w:rsidRPr="00CD6CA5">
        <w:rPr>
          <w:bCs/>
          <w:sz w:val="24"/>
          <w:szCs w:val="24"/>
        </w:rPr>
        <w:t>的平均值的平均值</w:t>
      </w:r>
      <w:proofErr w:type="gramEnd"/>
      <w:r w:rsidR="001B61E7" w:rsidRPr="00CD6CA5">
        <w:rPr>
          <w:bCs/>
          <w:sz w:val="24"/>
          <w:szCs w:val="24"/>
        </w:rPr>
        <w:t>；</w:t>
      </w:r>
    </w:p>
    <w:p w:rsidR="001B61E7" w:rsidRPr="00CD6CA5" w:rsidRDefault="00797DA6" w:rsidP="001B61E7">
      <w:pPr>
        <w:spacing w:line="440" w:lineRule="exact"/>
        <w:ind w:leftChars="100" w:left="210" w:firstLineChars="50" w:firstLine="120"/>
        <w:jc w:val="left"/>
        <w:rPr>
          <w:bCs/>
          <w:sz w:val="24"/>
          <w:szCs w:val="24"/>
        </w:rPr>
      </w:pPr>
      <m:oMath>
        <m:sSub>
          <m:sSubPr>
            <m:ctrlPr>
              <w:rPr>
                <w:rFonts w:ascii="Cambria Math" w:hAnsi="Cambria Math"/>
                <w:bCs/>
                <w:sz w:val="24"/>
                <w:szCs w:val="24"/>
              </w:rPr>
            </m:ctrlPr>
          </m:sSubPr>
          <m:e>
            <m:r>
              <w:rPr>
                <w:rFonts w:ascii="Cambria Math" w:hAnsi="Cambria Math"/>
                <w:sz w:val="24"/>
                <w:szCs w:val="24"/>
              </w:rPr>
              <m:t>R</m:t>
            </m:r>
          </m:e>
          <m:sub>
            <m:r>
              <w:rPr>
                <w:rFonts w:ascii="Cambria Math" w:hAnsi="Cambria Math"/>
                <w:sz w:val="24"/>
                <w:szCs w:val="24"/>
              </w:rPr>
              <m:t>ibar</m:t>
            </m:r>
          </m:sub>
        </m:sSub>
      </m:oMath>
      <w:r w:rsidR="001B61E7" w:rsidRPr="00CD6CA5">
        <w:rPr>
          <w:sz w:val="24"/>
          <w:szCs w:val="24"/>
        </w:rPr>
        <w:t>——</w:t>
      </w:r>
      <w:r w:rsidR="001B61E7" w:rsidRPr="00CD6CA5">
        <w:rPr>
          <w:bCs/>
          <w:sz w:val="24"/>
          <w:szCs w:val="24"/>
        </w:rPr>
        <w:t>同一个操作员对所有样品的测量结果的极差的平均值。</w:t>
      </w:r>
    </w:p>
    <w:p w:rsidR="001B61E7" w:rsidRPr="00CD6CA5" w:rsidRDefault="00797DA6" w:rsidP="001B61E7">
      <w:pPr>
        <w:spacing w:line="440" w:lineRule="exact"/>
        <w:ind w:leftChars="100" w:left="210" w:firstLineChars="150" w:firstLine="360"/>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ij</m:t>
            </m:r>
          </m:sub>
        </m:sSub>
      </m:oMath>
      <w:r w:rsidR="000277DB" w:rsidRPr="00CD6CA5">
        <w:rPr>
          <w:sz w:val="24"/>
          <w:szCs w:val="24"/>
        </w:rPr>
        <w:t>——</w:t>
      </w:r>
      <w:r w:rsidR="000277DB" w:rsidRPr="00CD6CA5">
        <w:rPr>
          <w:bCs/>
          <w:sz w:val="24"/>
          <w:szCs w:val="24"/>
        </w:rPr>
        <w:t>第</w:t>
      </w:r>
      <w:proofErr w:type="spellStart"/>
      <w:r w:rsidR="000277DB" w:rsidRPr="00CD6CA5">
        <w:rPr>
          <w:rFonts w:hint="eastAsia"/>
          <w:bCs/>
          <w:i/>
          <w:sz w:val="24"/>
          <w:szCs w:val="24"/>
        </w:rPr>
        <w:t>i</w:t>
      </w:r>
      <w:proofErr w:type="spellEnd"/>
      <w:proofErr w:type="gramStart"/>
      <w:r w:rsidR="000277DB" w:rsidRPr="00CD6CA5">
        <w:rPr>
          <w:bCs/>
          <w:sz w:val="24"/>
          <w:szCs w:val="24"/>
        </w:rPr>
        <w:t>个</w:t>
      </w:r>
      <w:proofErr w:type="gramEnd"/>
      <w:r w:rsidR="000277DB" w:rsidRPr="00CD6CA5">
        <w:rPr>
          <w:bCs/>
          <w:sz w:val="24"/>
          <w:szCs w:val="24"/>
        </w:rPr>
        <w:t>操作员</w:t>
      </w:r>
      <w:r w:rsidR="000277DB" w:rsidRPr="00CD6CA5">
        <w:rPr>
          <w:sz w:val="24"/>
          <w:szCs w:val="24"/>
        </w:rPr>
        <w:t>对第</w:t>
      </w:r>
      <w:r w:rsidR="000277DB" w:rsidRPr="00CD6CA5">
        <w:rPr>
          <w:rFonts w:hint="eastAsia"/>
          <w:i/>
          <w:sz w:val="24"/>
          <w:szCs w:val="24"/>
        </w:rPr>
        <w:t>j</w:t>
      </w:r>
      <w:proofErr w:type="gramStart"/>
      <w:r w:rsidR="000277DB" w:rsidRPr="00CD6CA5">
        <w:rPr>
          <w:sz w:val="24"/>
          <w:szCs w:val="24"/>
        </w:rPr>
        <w:t>个</w:t>
      </w:r>
      <w:proofErr w:type="gramEnd"/>
      <w:r w:rsidR="000277DB" w:rsidRPr="00CD6CA5">
        <w:rPr>
          <w:sz w:val="24"/>
          <w:szCs w:val="24"/>
        </w:rPr>
        <w:t>标准样的测量结果的极差</w:t>
      </w:r>
      <w:r w:rsidR="00783866" w:rsidRPr="00CD6CA5">
        <w:rPr>
          <w:sz w:val="24"/>
          <w:szCs w:val="24"/>
        </w:rPr>
        <w:t>；</w:t>
      </w:r>
      <w:r w:rsidR="00783866" w:rsidRPr="00CD6CA5">
        <w:rPr>
          <w:sz w:val="24"/>
          <w:szCs w:val="24"/>
        </w:rPr>
        <w:t xml:space="preserve"> </w:t>
      </w:r>
    </w:p>
    <w:p w:rsidR="001B61E7" w:rsidRPr="00CD6CA5" w:rsidRDefault="00797DA6" w:rsidP="001B61E7">
      <w:pPr>
        <w:spacing w:line="440" w:lineRule="exact"/>
        <w:rPr>
          <w:bCs/>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 xml:space="preserve">bardiff </m:t>
            </m:r>
          </m:sub>
        </m:sSub>
      </m:oMath>
      <w:r w:rsidR="001B61E7" w:rsidRPr="00CD6CA5">
        <w:rPr>
          <w:sz w:val="24"/>
          <w:szCs w:val="24"/>
        </w:rPr>
        <w:t>——</w:t>
      </w:r>
      <w:r w:rsidR="001B61E7" w:rsidRPr="00CD6CA5">
        <w:rPr>
          <w:bCs/>
          <w:sz w:val="24"/>
          <w:szCs w:val="24"/>
        </w:rPr>
        <w:t>不同的操作员的测量数据的平均值的极差；</w:t>
      </w:r>
    </w:p>
    <w:p w:rsidR="001B61E7" w:rsidRPr="00CD6CA5" w:rsidRDefault="00797DA6" w:rsidP="001B61E7">
      <w:pPr>
        <w:spacing w:line="440" w:lineRule="exact"/>
        <w:ind w:firstLineChars="150" w:firstLine="360"/>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ibar</m:t>
            </m:r>
          </m:sub>
        </m:sSub>
      </m:oMath>
      <w:r w:rsidR="001B61E7" w:rsidRPr="00CD6CA5">
        <w:rPr>
          <w:sz w:val="24"/>
          <w:szCs w:val="24"/>
        </w:rPr>
        <w:t>——</w:t>
      </w:r>
      <w:r w:rsidR="001B61E7" w:rsidRPr="00CD6CA5">
        <w:rPr>
          <w:sz w:val="24"/>
          <w:szCs w:val="24"/>
        </w:rPr>
        <w:t>第</w:t>
      </w:r>
      <m:oMath>
        <m:r>
          <w:rPr>
            <w:rFonts w:ascii="Cambria Math" w:hAnsi="Cambria Math"/>
            <w:sz w:val="24"/>
            <w:szCs w:val="24"/>
          </w:rPr>
          <m:t>i</m:t>
        </m:r>
      </m:oMath>
      <w:proofErr w:type="gramStart"/>
      <w:r w:rsidR="001B61E7" w:rsidRPr="00CD6CA5">
        <w:rPr>
          <w:sz w:val="24"/>
          <w:szCs w:val="24"/>
        </w:rPr>
        <w:t>个</w:t>
      </w:r>
      <w:proofErr w:type="gramEnd"/>
      <w:r w:rsidR="001B61E7" w:rsidRPr="00CD6CA5">
        <w:rPr>
          <w:sz w:val="24"/>
          <w:szCs w:val="24"/>
        </w:rPr>
        <w:t>操作员对每个标准样测量结果的平均值；</w:t>
      </w:r>
    </w:p>
    <w:p w:rsidR="000277DB" w:rsidRPr="00CD6CA5" w:rsidRDefault="00797DA6" w:rsidP="001B61E7">
      <w:pPr>
        <w:spacing w:line="440" w:lineRule="exact"/>
        <w:ind w:firstLineChars="200" w:firstLine="480"/>
        <w:rPr>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ij1</m:t>
            </m:r>
          </m:sub>
        </m:sSub>
      </m:oMath>
      <w:r w:rsidR="000277DB" w:rsidRPr="00CD6CA5">
        <w:rPr>
          <w:sz w:val="24"/>
          <w:szCs w:val="24"/>
        </w:rPr>
        <w:t>——</w:t>
      </w:r>
      <w:r w:rsidR="000277DB" w:rsidRPr="00CD6CA5">
        <w:rPr>
          <w:sz w:val="24"/>
          <w:szCs w:val="24"/>
        </w:rPr>
        <w:t>第</w:t>
      </w:r>
      <w:proofErr w:type="spellStart"/>
      <w:r w:rsidR="000277DB" w:rsidRPr="00CD6CA5">
        <w:rPr>
          <w:rFonts w:hint="eastAsia"/>
          <w:i/>
          <w:sz w:val="24"/>
          <w:szCs w:val="24"/>
        </w:rPr>
        <w:t>i</w:t>
      </w:r>
      <w:proofErr w:type="spellEnd"/>
      <w:proofErr w:type="gramStart"/>
      <w:r w:rsidR="000277DB" w:rsidRPr="00CD6CA5">
        <w:rPr>
          <w:bCs/>
          <w:sz w:val="24"/>
          <w:szCs w:val="24"/>
        </w:rPr>
        <w:t>个</w:t>
      </w:r>
      <w:proofErr w:type="gramEnd"/>
      <w:r w:rsidR="000277DB" w:rsidRPr="00CD6CA5">
        <w:rPr>
          <w:sz w:val="24"/>
          <w:szCs w:val="24"/>
        </w:rPr>
        <w:t>操作员对第</w:t>
      </w:r>
      <w:r w:rsidR="000277DB" w:rsidRPr="00CD6CA5">
        <w:rPr>
          <w:rFonts w:hint="eastAsia"/>
          <w:i/>
          <w:sz w:val="24"/>
          <w:szCs w:val="24"/>
        </w:rPr>
        <w:t>j</w:t>
      </w:r>
      <w:proofErr w:type="gramStart"/>
      <w:r w:rsidR="000277DB" w:rsidRPr="00CD6CA5">
        <w:rPr>
          <w:sz w:val="24"/>
          <w:szCs w:val="24"/>
        </w:rPr>
        <w:t>个</w:t>
      </w:r>
      <w:proofErr w:type="gramEnd"/>
      <w:r w:rsidR="000277DB" w:rsidRPr="00CD6CA5">
        <w:rPr>
          <w:sz w:val="24"/>
          <w:szCs w:val="24"/>
        </w:rPr>
        <w:t>标准样第</w:t>
      </w:r>
      <w:r w:rsidR="000277DB" w:rsidRPr="00CD6CA5">
        <w:rPr>
          <w:sz w:val="24"/>
          <w:szCs w:val="24"/>
        </w:rPr>
        <w:t>1</w:t>
      </w:r>
      <w:r w:rsidR="000277DB" w:rsidRPr="00CD6CA5">
        <w:rPr>
          <w:sz w:val="24"/>
          <w:szCs w:val="24"/>
        </w:rPr>
        <w:t>次测量的结果；</w:t>
      </w:r>
    </w:p>
    <w:p w:rsidR="000277DB" w:rsidRPr="00CD6CA5" w:rsidRDefault="00797DA6" w:rsidP="001B61E7">
      <w:pPr>
        <w:spacing w:line="440" w:lineRule="exact"/>
        <w:ind w:firstLineChars="200" w:firstLine="480"/>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ij</m:t>
            </m:r>
            <m:r>
              <m:rPr>
                <m:sty m:val="p"/>
              </m:rPr>
              <w:rPr>
                <w:rFonts w:ascii="Cambria Math" w:hAnsi="Cambria Math"/>
                <w:sz w:val="24"/>
                <w:szCs w:val="24"/>
              </w:rPr>
              <m:t>2</m:t>
            </m:r>
          </m:sub>
        </m:sSub>
      </m:oMath>
      <w:r w:rsidR="000277DB" w:rsidRPr="00CD6CA5">
        <w:rPr>
          <w:sz w:val="24"/>
          <w:szCs w:val="24"/>
        </w:rPr>
        <w:t>——</w:t>
      </w:r>
      <w:r w:rsidR="000277DB" w:rsidRPr="00CD6CA5">
        <w:rPr>
          <w:sz w:val="24"/>
          <w:szCs w:val="24"/>
        </w:rPr>
        <w:t>第</w:t>
      </w:r>
      <w:proofErr w:type="spellStart"/>
      <w:r w:rsidR="000277DB" w:rsidRPr="00CD6CA5">
        <w:rPr>
          <w:rFonts w:hint="eastAsia"/>
          <w:i/>
          <w:sz w:val="24"/>
          <w:szCs w:val="24"/>
        </w:rPr>
        <w:t>i</w:t>
      </w:r>
      <w:proofErr w:type="spellEnd"/>
      <w:proofErr w:type="gramStart"/>
      <w:r w:rsidR="000277DB" w:rsidRPr="00CD6CA5">
        <w:rPr>
          <w:bCs/>
          <w:sz w:val="24"/>
          <w:szCs w:val="24"/>
        </w:rPr>
        <w:t>个</w:t>
      </w:r>
      <w:proofErr w:type="gramEnd"/>
      <w:r w:rsidR="000277DB" w:rsidRPr="00CD6CA5">
        <w:rPr>
          <w:sz w:val="24"/>
          <w:szCs w:val="24"/>
        </w:rPr>
        <w:t>操作员对第</w:t>
      </w:r>
      <w:r w:rsidR="000277DB" w:rsidRPr="00CD6CA5">
        <w:rPr>
          <w:rFonts w:hint="eastAsia"/>
          <w:i/>
          <w:sz w:val="24"/>
          <w:szCs w:val="24"/>
        </w:rPr>
        <w:t>j</w:t>
      </w:r>
      <w:proofErr w:type="gramStart"/>
      <w:r w:rsidR="000277DB" w:rsidRPr="00CD6CA5">
        <w:rPr>
          <w:sz w:val="24"/>
          <w:szCs w:val="24"/>
        </w:rPr>
        <w:t>个</w:t>
      </w:r>
      <w:proofErr w:type="gramEnd"/>
      <w:r w:rsidR="000277DB" w:rsidRPr="00CD6CA5">
        <w:rPr>
          <w:sz w:val="24"/>
          <w:szCs w:val="24"/>
        </w:rPr>
        <w:t>标准样第</w:t>
      </w:r>
      <w:r w:rsidR="000277DB" w:rsidRPr="00CD6CA5">
        <w:rPr>
          <w:sz w:val="24"/>
          <w:szCs w:val="24"/>
        </w:rPr>
        <w:t>2</w:t>
      </w:r>
      <w:r w:rsidR="000277DB" w:rsidRPr="00CD6CA5">
        <w:rPr>
          <w:sz w:val="24"/>
          <w:szCs w:val="24"/>
        </w:rPr>
        <w:t>次测量的结果；</w:t>
      </w:r>
      <w:r w:rsidR="000277DB" w:rsidRPr="00CD6CA5">
        <w:rPr>
          <w:sz w:val="24"/>
          <w:szCs w:val="24"/>
        </w:rPr>
        <w:tab/>
        <w:t xml:space="preserve"> </w:t>
      </w:r>
    </w:p>
    <w:p w:rsidR="000277DB" w:rsidRPr="00CD6CA5" w:rsidRDefault="00797DA6" w:rsidP="001B61E7">
      <w:pPr>
        <w:spacing w:line="440" w:lineRule="exact"/>
        <w:ind w:firstLineChars="200" w:firstLine="480"/>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ij</m:t>
            </m:r>
            <m:r>
              <m:rPr>
                <m:sty m:val="p"/>
              </m:rPr>
              <w:rPr>
                <w:rFonts w:ascii="Cambria Math" w:hAnsi="Cambria Math"/>
                <w:sz w:val="24"/>
                <w:szCs w:val="24"/>
              </w:rPr>
              <m:t>3</m:t>
            </m:r>
          </m:sub>
        </m:sSub>
      </m:oMath>
      <w:r w:rsidR="000277DB" w:rsidRPr="00CD6CA5">
        <w:rPr>
          <w:sz w:val="24"/>
          <w:szCs w:val="24"/>
        </w:rPr>
        <w:t>——</w:t>
      </w:r>
      <w:r w:rsidR="000277DB" w:rsidRPr="00CD6CA5">
        <w:rPr>
          <w:sz w:val="24"/>
          <w:szCs w:val="24"/>
        </w:rPr>
        <w:t>第</w:t>
      </w:r>
      <w:proofErr w:type="spellStart"/>
      <w:r w:rsidR="000277DB" w:rsidRPr="00CD6CA5">
        <w:rPr>
          <w:rFonts w:hint="eastAsia"/>
          <w:i/>
          <w:sz w:val="24"/>
          <w:szCs w:val="24"/>
        </w:rPr>
        <w:t>i</w:t>
      </w:r>
      <w:proofErr w:type="spellEnd"/>
      <w:proofErr w:type="gramStart"/>
      <w:r w:rsidR="000277DB" w:rsidRPr="00CD6CA5">
        <w:rPr>
          <w:bCs/>
          <w:sz w:val="24"/>
          <w:szCs w:val="24"/>
        </w:rPr>
        <w:t>个</w:t>
      </w:r>
      <w:proofErr w:type="gramEnd"/>
      <w:r w:rsidR="000277DB" w:rsidRPr="00CD6CA5">
        <w:rPr>
          <w:sz w:val="24"/>
          <w:szCs w:val="24"/>
        </w:rPr>
        <w:t>操作员对第</w:t>
      </w:r>
      <w:r w:rsidR="000277DB" w:rsidRPr="00CD6CA5">
        <w:rPr>
          <w:rFonts w:hint="eastAsia"/>
          <w:i/>
          <w:sz w:val="24"/>
          <w:szCs w:val="24"/>
        </w:rPr>
        <w:t>j</w:t>
      </w:r>
      <w:proofErr w:type="gramStart"/>
      <w:r w:rsidR="000277DB" w:rsidRPr="00CD6CA5">
        <w:rPr>
          <w:sz w:val="24"/>
          <w:szCs w:val="24"/>
        </w:rPr>
        <w:t>个</w:t>
      </w:r>
      <w:proofErr w:type="gramEnd"/>
      <w:r w:rsidR="000277DB" w:rsidRPr="00CD6CA5">
        <w:rPr>
          <w:sz w:val="24"/>
          <w:szCs w:val="24"/>
        </w:rPr>
        <w:t>标准样第</w:t>
      </w:r>
      <w:r w:rsidR="000277DB" w:rsidRPr="00CD6CA5">
        <w:rPr>
          <w:sz w:val="24"/>
          <w:szCs w:val="24"/>
        </w:rPr>
        <w:t>3</w:t>
      </w:r>
      <w:r w:rsidR="000277DB" w:rsidRPr="00CD6CA5">
        <w:rPr>
          <w:sz w:val="24"/>
          <w:szCs w:val="24"/>
        </w:rPr>
        <w:t>次测量的结果；</w:t>
      </w:r>
    </w:p>
    <w:p w:rsidR="000277DB" w:rsidRPr="00CD6CA5" w:rsidRDefault="000277DB" w:rsidP="005D64D5">
      <w:pPr>
        <w:spacing w:line="440" w:lineRule="exact"/>
        <w:rPr>
          <w:bCs/>
          <w:sz w:val="24"/>
          <w:szCs w:val="24"/>
        </w:rPr>
      </w:pPr>
    </w:p>
    <w:p w:rsidR="000277DB" w:rsidRPr="00CD6CA5" w:rsidRDefault="000277DB" w:rsidP="005D64D5">
      <w:pPr>
        <w:spacing w:line="440" w:lineRule="exact"/>
        <w:rPr>
          <w:szCs w:val="21"/>
        </w:rPr>
        <w:sectPr w:rsidR="000277DB" w:rsidRPr="00CD6CA5" w:rsidSect="000C6092">
          <w:pgSz w:w="11906" w:h="16838"/>
          <w:pgMar w:top="1440" w:right="1797" w:bottom="1440" w:left="1797" w:header="851" w:footer="992" w:gutter="0"/>
          <w:cols w:space="425"/>
          <w:docGrid w:linePitch="312"/>
        </w:sectPr>
      </w:pPr>
    </w:p>
    <w:p w:rsidR="00ED790D" w:rsidRPr="00CD6CA5" w:rsidRDefault="005E280B" w:rsidP="005E280B">
      <w:pPr>
        <w:pStyle w:val="2"/>
      </w:pPr>
      <w:bookmarkStart w:id="17" w:name="_Toc176272587"/>
      <w:r w:rsidRPr="00CD6CA5">
        <w:lastRenderedPageBreak/>
        <w:t xml:space="preserve">2.3  </w:t>
      </w:r>
      <w:r w:rsidRPr="00CD6CA5">
        <w:t>缩略语</w:t>
      </w:r>
      <w:bookmarkEnd w:id="17"/>
    </w:p>
    <w:p w:rsidR="00C376EF" w:rsidRPr="00CD6CA5" w:rsidRDefault="001F5B8A" w:rsidP="001F5B8A">
      <w:pPr>
        <w:spacing w:line="440" w:lineRule="exact"/>
        <w:jc w:val="left"/>
        <w:rPr>
          <w:sz w:val="24"/>
        </w:rPr>
      </w:pPr>
      <w:r w:rsidRPr="00CD6CA5">
        <w:rPr>
          <w:rFonts w:eastAsia="黑体"/>
          <w:b/>
          <w:sz w:val="24"/>
        </w:rPr>
        <w:t>2.3.1</w:t>
      </w:r>
      <w:r w:rsidRPr="00CD6CA5">
        <w:rPr>
          <w:rFonts w:eastAsia="黑体"/>
          <w:sz w:val="24"/>
        </w:rPr>
        <w:t xml:space="preserve">  </w:t>
      </w:r>
      <w:r w:rsidR="00C376EF" w:rsidRPr="00CD6CA5">
        <w:rPr>
          <w:rFonts w:eastAsia="黑体"/>
          <w:sz w:val="24"/>
        </w:rPr>
        <w:t>RH</w:t>
      </w:r>
      <w:r w:rsidR="00843FF3" w:rsidRPr="00CD6CA5">
        <w:rPr>
          <w:rFonts w:eastAsia="黑体"/>
          <w:sz w:val="24"/>
        </w:rPr>
        <w:t xml:space="preserve">  Relative Humidity</w:t>
      </w:r>
      <w:r w:rsidR="00843FF3" w:rsidRPr="00CD6CA5">
        <w:rPr>
          <w:sz w:val="24"/>
        </w:rPr>
        <w:t xml:space="preserve"> </w:t>
      </w:r>
      <w:r w:rsidR="00843FF3" w:rsidRPr="00CD6CA5">
        <w:rPr>
          <w:sz w:val="24"/>
        </w:rPr>
        <w:t>相对湿度</w:t>
      </w:r>
    </w:p>
    <w:p w:rsidR="001F5B8A" w:rsidRPr="00CD6CA5" w:rsidRDefault="00F6163B" w:rsidP="001F5B8A">
      <w:pPr>
        <w:spacing w:line="440" w:lineRule="exact"/>
        <w:jc w:val="left"/>
        <w:rPr>
          <w:sz w:val="24"/>
        </w:rPr>
      </w:pPr>
      <w:r w:rsidRPr="00CD6CA5">
        <w:rPr>
          <w:b/>
          <w:sz w:val="24"/>
          <w:szCs w:val="24"/>
        </w:rPr>
        <w:t xml:space="preserve">2.3.2  </w:t>
      </w:r>
      <w:r w:rsidRPr="00CD6CA5">
        <w:rPr>
          <w:sz w:val="24"/>
        </w:rPr>
        <w:t xml:space="preserve">GRR </w:t>
      </w:r>
      <w:r w:rsidRPr="00CD6CA5">
        <w:rPr>
          <w:b/>
          <w:sz w:val="24"/>
          <w:szCs w:val="24"/>
        </w:rPr>
        <w:t xml:space="preserve"> </w:t>
      </w:r>
      <m:oMath>
        <m:r>
          <m:rPr>
            <m:sty m:val="p"/>
          </m:rPr>
          <w:rPr>
            <w:rFonts w:ascii="Cambria Math" w:hAnsi="Cambria Math"/>
            <w:sz w:val="24"/>
            <w:szCs w:val="24"/>
          </w:rPr>
          <m:t xml:space="preserve"> </m:t>
        </m:r>
      </m:oMath>
      <w:r w:rsidR="001F5B8A" w:rsidRPr="00CD6CA5">
        <w:rPr>
          <w:sz w:val="24"/>
        </w:rPr>
        <w:t xml:space="preserve">Goodness of Repeatability and Reproducibility  </w:t>
      </w:r>
      <w:r w:rsidR="00394327" w:rsidRPr="00CD6CA5">
        <w:rPr>
          <w:sz w:val="24"/>
        </w:rPr>
        <w:t>标准样</w:t>
      </w:r>
      <w:r w:rsidR="001F5B8A" w:rsidRPr="00CD6CA5">
        <w:rPr>
          <w:sz w:val="24"/>
        </w:rPr>
        <w:t>对公差的数据重复性和再现性</w:t>
      </w:r>
    </w:p>
    <w:p w:rsidR="00535E05" w:rsidRPr="00CD6CA5" w:rsidRDefault="001F5B8A" w:rsidP="001F5B8A">
      <w:pPr>
        <w:spacing w:line="440" w:lineRule="exact"/>
        <w:rPr>
          <w:sz w:val="24"/>
        </w:rPr>
      </w:pPr>
      <w:r w:rsidRPr="00CD6CA5">
        <w:rPr>
          <w:rFonts w:eastAsia="黑体"/>
          <w:b/>
          <w:sz w:val="24"/>
          <w:szCs w:val="24"/>
        </w:rPr>
        <w:t>2.3.3</w:t>
      </w:r>
      <w:r w:rsidRPr="00CD6CA5">
        <w:rPr>
          <w:rFonts w:eastAsia="黑体"/>
          <w:sz w:val="24"/>
          <w:szCs w:val="24"/>
        </w:rPr>
        <w:t xml:space="preserve">  </w:t>
      </w:r>
      <w:r w:rsidR="00535E05" w:rsidRPr="00CD6CA5">
        <w:rPr>
          <w:rFonts w:eastAsia="黑体"/>
          <w:sz w:val="24"/>
        </w:rPr>
        <w:t>CMOS  Complementary Metal Oxide Semiconductor</w:t>
      </w:r>
      <w:r w:rsidR="00F46525" w:rsidRPr="00CD6CA5">
        <w:rPr>
          <w:rFonts w:eastAsia="黑体"/>
          <w:sz w:val="24"/>
        </w:rPr>
        <w:t xml:space="preserve">  </w:t>
      </w:r>
      <w:r w:rsidR="00535E05" w:rsidRPr="00CD6CA5">
        <w:rPr>
          <w:sz w:val="24"/>
        </w:rPr>
        <w:t>互补金属氧化物半导体</w:t>
      </w:r>
    </w:p>
    <w:p w:rsidR="001F5B8A" w:rsidRPr="00CD6CA5" w:rsidRDefault="001F5B8A" w:rsidP="001F5B8A">
      <w:pPr>
        <w:spacing w:line="440" w:lineRule="exact"/>
        <w:jc w:val="left"/>
        <w:rPr>
          <w:sz w:val="24"/>
        </w:rPr>
      </w:pPr>
      <w:r w:rsidRPr="00CD6CA5">
        <w:rPr>
          <w:b/>
          <w:sz w:val="24"/>
        </w:rPr>
        <w:t>2.3.4</w:t>
      </w:r>
      <w:r w:rsidRPr="00CD6CA5">
        <w:rPr>
          <w:sz w:val="24"/>
        </w:rPr>
        <w:t xml:space="preserve">  CCD  Charge Coupled Device  </w:t>
      </w:r>
      <w:r w:rsidRPr="00CD6CA5">
        <w:rPr>
          <w:sz w:val="24"/>
        </w:rPr>
        <w:t>电荷耦合器件</w:t>
      </w:r>
    </w:p>
    <w:p w:rsidR="006B43DD" w:rsidRPr="00CD6CA5" w:rsidRDefault="006B43DD" w:rsidP="0097404C">
      <w:pPr>
        <w:pStyle w:val="af"/>
        <w:spacing w:line="440" w:lineRule="exact"/>
        <w:ind w:firstLineChars="0" w:firstLine="0"/>
        <w:rPr>
          <w:sz w:val="24"/>
        </w:rPr>
      </w:pPr>
      <w:r w:rsidRPr="00CD6CA5">
        <w:rPr>
          <w:rFonts w:eastAsia="黑体"/>
          <w:b/>
          <w:sz w:val="24"/>
        </w:rPr>
        <w:t>2.3.</w:t>
      </w:r>
      <w:r w:rsidR="001F5B8A" w:rsidRPr="00CD6CA5">
        <w:rPr>
          <w:rFonts w:eastAsia="黑体"/>
          <w:b/>
          <w:sz w:val="24"/>
        </w:rPr>
        <w:t>5</w:t>
      </w:r>
      <w:r w:rsidRPr="00CD6CA5">
        <w:rPr>
          <w:sz w:val="24"/>
        </w:rPr>
        <w:t xml:space="preserve">  USB  Universal Serial Bus  </w:t>
      </w:r>
      <w:r w:rsidRPr="00CD6CA5">
        <w:rPr>
          <w:sz w:val="24"/>
        </w:rPr>
        <w:t>通用串行总线</w:t>
      </w:r>
    </w:p>
    <w:p w:rsidR="000B4075" w:rsidRPr="00CD6CA5" w:rsidRDefault="000B4075" w:rsidP="0097404C">
      <w:pPr>
        <w:pStyle w:val="af"/>
        <w:spacing w:line="440" w:lineRule="exact"/>
        <w:ind w:firstLineChars="0" w:firstLine="0"/>
        <w:rPr>
          <w:sz w:val="24"/>
        </w:rPr>
      </w:pPr>
      <w:r w:rsidRPr="00CD6CA5">
        <w:rPr>
          <w:rFonts w:eastAsia="黑体"/>
          <w:b/>
          <w:sz w:val="24"/>
        </w:rPr>
        <w:t>2.3.</w:t>
      </w:r>
      <w:r w:rsidR="001F5B8A" w:rsidRPr="00CD6CA5">
        <w:rPr>
          <w:rFonts w:eastAsia="黑体"/>
          <w:b/>
          <w:sz w:val="24"/>
        </w:rPr>
        <w:t>6</w:t>
      </w:r>
      <w:proofErr w:type="gramStart"/>
      <w:r w:rsidRPr="00CD6CA5">
        <w:rPr>
          <w:rFonts w:eastAsia="黑体"/>
          <w:b/>
          <w:sz w:val="24"/>
        </w:rPr>
        <w:t xml:space="preserve"> </w:t>
      </w:r>
      <w:r w:rsidRPr="00CD6CA5">
        <w:rPr>
          <w:sz w:val="24"/>
        </w:rPr>
        <w:t xml:space="preserve"> C </w:t>
      </w:r>
      <w:r w:rsidR="00356C8F" w:rsidRPr="00CD6CA5">
        <w:rPr>
          <w:sz w:val="24"/>
        </w:rPr>
        <w:t xml:space="preserve"> C</w:t>
      </w:r>
      <w:proofErr w:type="gramEnd"/>
      <w:r w:rsidR="00356C8F" w:rsidRPr="00CD6CA5">
        <w:rPr>
          <w:sz w:val="24"/>
        </w:rPr>
        <w:t>-mount  C</w:t>
      </w:r>
      <w:r w:rsidR="00356C8F" w:rsidRPr="00CD6CA5">
        <w:rPr>
          <w:sz w:val="24"/>
        </w:rPr>
        <w:t>型接口</w:t>
      </w:r>
    </w:p>
    <w:p w:rsidR="000B4075" w:rsidRPr="00CD6CA5" w:rsidRDefault="000B4075" w:rsidP="0097404C">
      <w:pPr>
        <w:pStyle w:val="af"/>
        <w:spacing w:line="440" w:lineRule="exact"/>
        <w:ind w:firstLineChars="0" w:firstLine="0"/>
        <w:rPr>
          <w:sz w:val="24"/>
        </w:rPr>
      </w:pPr>
      <w:r w:rsidRPr="00CD6CA5">
        <w:rPr>
          <w:rFonts w:eastAsia="黑体"/>
          <w:b/>
          <w:sz w:val="24"/>
        </w:rPr>
        <w:t>2.3.</w:t>
      </w:r>
      <w:r w:rsidR="001F5B8A" w:rsidRPr="00CD6CA5">
        <w:rPr>
          <w:rFonts w:eastAsia="黑体"/>
          <w:b/>
          <w:sz w:val="24"/>
        </w:rPr>
        <w:t>7</w:t>
      </w:r>
      <w:proofErr w:type="gramStart"/>
      <w:r w:rsidRPr="00CD6CA5">
        <w:rPr>
          <w:sz w:val="24"/>
        </w:rPr>
        <w:t xml:space="preserve">  CS </w:t>
      </w:r>
      <w:r w:rsidR="00C7101F" w:rsidRPr="00CD6CA5">
        <w:rPr>
          <w:sz w:val="24"/>
        </w:rPr>
        <w:t xml:space="preserve"> CS</w:t>
      </w:r>
      <w:proofErr w:type="gramEnd"/>
      <w:r w:rsidR="00C7101F" w:rsidRPr="00CD6CA5">
        <w:rPr>
          <w:sz w:val="24"/>
        </w:rPr>
        <w:t>-mount  CS</w:t>
      </w:r>
      <w:r w:rsidR="00C7101F" w:rsidRPr="00CD6CA5">
        <w:rPr>
          <w:sz w:val="24"/>
        </w:rPr>
        <w:t>型接口</w:t>
      </w:r>
    </w:p>
    <w:p w:rsidR="000B4075" w:rsidRPr="00CD6CA5" w:rsidRDefault="000B4075" w:rsidP="0097404C">
      <w:pPr>
        <w:pStyle w:val="af"/>
        <w:spacing w:line="440" w:lineRule="exact"/>
        <w:ind w:firstLineChars="0" w:firstLine="0"/>
        <w:rPr>
          <w:sz w:val="24"/>
        </w:rPr>
      </w:pPr>
      <w:r w:rsidRPr="00CD6CA5">
        <w:rPr>
          <w:rFonts w:eastAsia="黑体"/>
          <w:b/>
          <w:sz w:val="24"/>
        </w:rPr>
        <w:t>2.3.</w:t>
      </w:r>
      <w:r w:rsidR="001F5B8A" w:rsidRPr="00CD6CA5">
        <w:rPr>
          <w:rFonts w:eastAsia="黑体"/>
          <w:b/>
          <w:sz w:val="24"/>
        </w:rPr>
        <w:t>8</w:t>
      </w:r>
      <w:proofErr w:type="gramStart"/>
      <w:r w:rsidRPr="00CD6CA5">
        <w:rPr>
          <w:sz w:val="24"/>
        </w:rPr>
        <w:t xml:space="preserve">  F </w:t>
      </w:r>
      <w:r w:rsidR="00C7101F" w:rsidRPr="00CD6CA5">
        <w:rPr>
          <w:sz w:val="24"/>
        </w:rPr>
        <w:t xml:space="preserve"> F</w:t>
      </w:r>
      <w:proofErr w:type="gramEnd"/>
      <w:r w:rsidR="00C7101F" w:rsidRPr="00CD6CA5">
        <w:rPr>
          <w:sz w:val="24"/>
        </w:rPr>
        <w:t>-mount  F</w:t>
      </w:r>
      <w:r w:rsidR="00C7101F" w:rsidRPr="00CD6CA5">
        <w:rPr>
          <w:sz w:val="24"/>
        </w:rPr>
        <w:t>型接口</w:t>
      </w:r>
    </w:p>
    <w:p w:rsidR="008C0114" w:rsidRPr="00CD6CA5" w:rsidRDefault="009953CF" w:rsidP="009953CF">
      <w:pPr>
        <w:pStyle w:val="1"/>
      </w:pPr>
      <w:bookmarkStart w:id="18" w:name="_Toc176272588"/>
      <w:r w:rsidRPr="00CD6CA5">
        <w:lastRenderedPageBreak/>
        <w:t xml:space="preserve">3  </w:t>
      </w:r>
      <w:r w:rsidR="001E58E3" w:rsidRPr="00CD6CA5">
        <w:t>基本规定</w:t>
      </w:r>
      <w:bookmarkEnd w:id="18"/>
    </w:p>
    <w:p w:rsidR="008C0114" w:rsidRPr="00CD6CA5" w:rsidRDefault="00966987" w:rsidP="009C5361">
      <w:pPr>
        <w:spacing w:line="440" w:lineRule="exact"/>
        <w:rPr>
          <w:rFonts w:eastAsiaTheme="minorEastAsia"/>
          <w:sz w:val="24"/>
          <w:szCs w:val="24"/>
        </w:rPr>
      </w:pPr>
      <w:bookmarkStart w:id="19" w:name="_Toc162515943"/>
      <w:r w:rsidRPr="00CD6CA5">
        <w:rPr>
          <w:b/>
          <w:sz w:val="24"/>
          <w:szCs w:val="24"/>
        </w:rPr>
        <w:t>3.0.1</w:t>
      </w:r>
      <w:r w:rsidR="0097404C" w:rsidRPr="00CD6CA5">
        <w:rPr>
          <w:b/>
          <w:sz w:val="24"/>
          <w:szCs w:val="24"/>
        </w:rPr>
        <w:t xml:space="preserve">  </w:t>
      </w:r>
      <w:r w:rsidRPr="00CD6CA5">
        <w:rPr>
          <w:rFonts w:eastAsiaTheme="minorEastAsia"/>
          <w:sz w:val="24"/>
          <w:szCs w:val="24"/>
        </w:rPr>
        <w:t>钢筋重量偏差</w:t>
      </w:r>
      <w:r w:rsidR="007D40D6" w:rsidRPr="00CD6CA5">
        <w:rPr>
          <w:rFonts w:eastAsiaTheme="minorEastAsia" w:hint="eastAsia"/>
          <w:sz w:val="24"/>
          <w:szCs w:val="24"/>
        </w:rPr>
        <w:t>机器</w:t>
      </w:r>
      <w:r w:rsidRPr="00CD6CA5">
        <w:rPr>
          <w:rFonts w:eastAsiaTheme="minorEastAsia"/>
          <w:sz w:val="24"/>
          <w:szCs w:val="24"/>
        </w:rPr>
        <w:t>视觉法检测技术中的钢筋重量偏差指标检测应包括热轧光圆钢筋、热轧带肋钢筋、钢筋焊接网、钢筋混凝土用余热处理钢筋、</w:t>
      </w:r>
      <w:hyperlink r:id="rId17" w:tgtFrame="_blank" w:history="1">
        <w:r w:rsidRPr="00CD6CA5">
          <w:rPr>
            <w:rFonts w:eastAsiaTheme="minorEastAsia"/>
            <w:sz w:val="24"/>
            <w:szCs w:val="24"/>
          </w:rPr>
          <w:t>冷轧带肋钢筋</w:t>
        </w:r>
      </w:hyperlink>
      <w:r w:rsidRPr="00CD6CA5">
        <w:rPr>
          <w:rFonts w:eastAsiaTheme="minorEastAsia"/>
          <w:sz w:val="24"/>
          <w:szCs w:val="24"/>
        </w:rPr>
        <w:t>、高延性冷轧带肋钢筋。</w:t>
      </w:r>
      <w:bookmarkEnd w:id="19"/>
    </w:p>
    <w:p w:rsidR="008C0114" w:rsidRPr="00CD6CA5" w:rsidRDefault="00966987" w:rsidP="00966987">
      <w:pPr>
        <w:spacing w:line="440" w:lineRule="exact"/>
        <w:rPr>
          <w:sz w:val="24"/>
          <w:szCs w:val="24"/>
        </w:rPr>
      </w:pPr>
      <w:r w:rsidRPr="00CD6CA5">
        <w:rPr>
          <w:b/>
          <w:sz w:val="24"/>
          <w:szCs w:val="24"/>
        </w:rPr>
        <w:t>3.0.2</w:t>
      </w:r>
      <w:r w:rsidR="0009365A" w:rsidRPr="00CD6CA5">
        <w:rPr>
          <w:b/>
          <w:sz w:val="24"/>
          <w:szCs w:val="24"/>
        </w:rPr>
        <w:t xml:space="preserve">  </w:t>
      </w:r>
      <w:r w:rsidR="001B1A38" w:rsidRPr="00CD6CA5">
        <w:rPr>
          <w:sz w:val="24"/>
          <w:szCs w:val="24"/>
        </w:rPr>
        <w:t>钢筋重量偏差</w:t>
      </w:r>
      <w:r w:rsidR="00141518" w:rsidRPr="00CD6CA5">
        <w:rPr>
          <w:rFonts w:hint="eastAsia"/>
          <w:sz w:val="24"/>
          <w:szCs w:val="24"/>
        </w:rPr>
        <w:t>机器</w:t>
      </w:r>
      <w:r w:rsidR="001B1A38" w:rsidRPr="00CD6CA5">
        <w:rPr>
          <w:sz w:val="24"/>
          <w:szCs w:val="24"/>
        </w:rPr>
        <w:t>视觉法检测技术</w:t>
      </w:r>
      <w:r w:rsidR="001B1A38" w:rsidRPr="00CD6CA5">
        <w:rPr>
          <w:rFonts w:hint="eastAsia"/>
          <w:sz w:val="24"/>
          <w:szCs w:val="24"/>
        </w:rPr>
        <w:t>适用于</w:t>
      </w:r>
      <w:r w:rsidR="001E58E3" w:rsidRPr="00CD6CA5">
        <w:rPr>
          <w:sz w:val="24"/>
          <w:szCs w:val="24"/>
        </w:rPr>
        <w:t>钢筋重量偏差</w:t>
      </w:r>
      <w:r w:rsidR="001B1A38" w:rsidRPr="00CD6CA5">
        <w:rPr>
          <w:rFonts w:hint="eastAsia"/>
          <w:sz w:val="24"/>
          <w:szCs w:val="24"/>
        </w:rPr>
        <w:t>机器视觉法</w:t>
      </w:r>
      <w:r w:rsidR="001E58E3" w:rsidRPr="00CD6CA5">
        <w:rPr>
          <w:sz w:val="24"/>
          <w:szCs w:val="24"/>
        </w:rPr>
        <w:t>检测，</w:t>
      </w:r>
      <w:r w:rsidR="008161D0" w:rsidRPr="00CD6CA5">
        <w:rPr>
          <w:sz w:val="24"/>
          <w:szCs w:val="24"/>
        </w:rPr>
        <w:t>应包括直钢筋、</w:t>
      </w:r>
      <w:r w:rsidR="001E58E3" w:rsidRPr="00CD6CA5">
        <w:rPr>
          <w:sz w:val="24"/>
          <w:szCs w:val="24"/>
        </w:rPr>
        <w:t>弯曲钢筋</w:t>
      </w:r>
      <w:r w:rsidR="008161D0" w:rsidRPr="00CD6CA5">
        <w:rPr>
          <w:sz w:val="24"/>
          <w:szCs w:val="24"/>
        </w:rPr>
        <w:t>及钢筋焊接网</w:t>
      </w:r>
      <w:r w:rsidR="001E58E3" w:rsidRPr="00CD6CA5">
        <w:rPr>
          <w:sz w:val="24"/>
          <w:szCs w:val="24"/>
        </w:rPr>
        <w:t>的重量偏差检测。</w:t>
      </w:r>
    </w:p>
    <w:p w:rsidR="008C0114" w:rsidRPr="00CD6CA5" w:rsidRDefault="00966987" w:rsidP="00966987">
      <w:pPr>
        <w:spacing w:line="440" w:lineRule="exact"/>
        <w:rPr>
          <w:sz w:val="24"/>
          <w:szCs w:val="24"/>
        </w:rPr>
      </w:pPr>
      <w:r w:rsidRPr="00CD6CA5">
        <w:rPr>
          <w:b/>
          <w:sz w:val="24"/>
          <w:szCs w:val="24"/>
        </w:rPr>
        <w:t>3.0.3</w:t>
      </w:r>
      <w:r w:rsidR="0009365A" w:rsidRPr="00CD6CA5">
        <w:rPr>
          <w:b/>
          <w:sz w:val="24"/>
          <w:szCs w:val="24"/>
        </w:rPr>
        <w:t xml:space="preserve">  </w:t>
      </w:r>
      <w:r w:rsidR="00E62D26" w:rsidRPr="00CD6CA5">
        <w:rPr>
          <w:sz w:val="24"/>
          <w:szCs w:val="24"/>
        </w:rPr>
        <w:t>钢筋重量偏差中的长度</w:t>
      </w:r>
      <w:r w:rsidR="00E62D26" w:rsidRPr="00CD6CA5">
        <w:rPr>
          <w:rFonts w:hint="eastAsia"/>
          <w:sz w:val="24"/>
          <w:szCs w:val="24"/>
        </w:rPr>
        <w:t>检测</w:t>
      </w:r>
      <w:r w:rsidR="001B1A38" w:rsidRPr="00CD6CA5">
        <w:rPr>
          <w:sz w:val="24"/>
          <w:szCs w:val="24"/>
        </w:rPr>
        <w:t>使用机器视觉</w:t>
      </w:r>
      <w:r w:rsidR="001E58E3" w:rsidRPr="00CD6CA5">
        <w:rPr>
          <w:sz w:val="24"/>
          <w:szCs w:val="24"/>
        </w:rPr>
        <w:t>法。</w:t>
      </w:r>
    </w:p>
    <w:p w:rsidR="00502CB3" w:rsidRPr="00CD6CA5" w:rsidRDefault="00966987" w:rsidP="00966987">
      <w:pPr>
        <w:spacing w:line="440" w:lineRule="exact"/>
        <w:rPr>
          <w:sz w:val="24"/>
          <w:szCs w:val="24"/>
        </w:rPr>
      </w:pPr>
      <w:r w:rsidRPr="00CD6CA5">
        <w:rPr>
          <w:b/>
          <w:sz w:val="24"/>
          <w:szCs w:val="24"/>
        </w:rPr>
        <w:t>3.0.</w:t>
      </w:r>
      <w:r w:rsidR="006C1F67" w:rsidRPr="00CD6CA5">
        <w:rPr>
          <w:b/>
          <w:sz w:val="24"/>
          <w:szCs w:val="24"/>
        </w:rPr>
        <w:t>4</w:t>
      </w:r>
      <w:r w:rsidR="0009365A" w:rsidRPr="00CD6CA5">
        <w:rPr>
          <w:b/>
          <w:sz w:val="24"/>
          <w:szCs w:val="24"/>
        </w:rPr>
        <w:t xml:space="preserve">  </w:t>
      </w:r>
      <w:r w:rsidR="0057647D" w:rsidRPr="00CD6CA5">
        <w:rPr>
          <w:sz w:val="24"/>
          <w:szCs w:val="24"/>
        </w:rPr>
        <w:t>使用机器视觉法检测钢筋重量偏差时，</w:t>
      </w:r>
      <w:r w:rsidR="00225BA4" w:rsidRPr="00CD6CA5">
        <w:rPr>
          <w:sz w:val="24"/>
          <w:szCs w:val="24"/>
        </w:rPr>
        <w:t>钢筋样品应符合</w:t>
      </w:r>
      <w:r w:rsidR="00225BA4" w:rsidRPr="00CD6CA5">
        <w:rPr>
          <w:rFonts w:hint="eastAsia"/>
          <w:sz w:val="24"/>
          <w:szCs w:val="24"/>
        </w:rPr>
        <w:t>现行</w:t>
      </w:r>
      <w:r w:rsidR="00225BA4" w:rsidRPr="00CD6CA5">
        <w:rPr>
          <w:sz w:val="24"/>
          <w:szCs w:val="24"/>
        </w:rPr>
        <w:t>国家</w:t>
      </w:r>
      <w:r w:rsidR="00502CB3" w:rsidRPr="00CD6CA5">
        <w:rPr>
          <w:sz w:val="24"/>
          <w:szCs w:val="24"/>
        </w:rPr>
        <w:t>标准《钢筋混凝土用钢</w:t>
      </w:r>
      <w:r w:rsidR="00502CB3" w:rsidRPr="00CD6CA5">
        <w:rPr>
          <w:sz w:val="24"/>
          <w:szCs w:val="24"/>
        </w:rPr>
        <w:t xml:space="preserve"> </w:t>
      </w:r>
      <w:r w:rsidR="00502CB3" w:rsidRPr="00CD6CA5">
        <w:rPr>
          <w:sz w:val="24"/>
          <w:szCs w:val="24"/>
        </w:rPr>
        <w:t>第</w:t>
      </w:r>
      <w:r w:rsidR="00502CB3" w:rsidRPr="00CD6CA5">
        <w:rPr>
          <w:sz w:val="24"/>
          <w:szCs w:val="24"/>
        </w:rPr>
        <w:t>1</w:t>
      </w:r>
      <w:r w:rsidR="00502CB3" w:rsidRPr="00CD6CA5">
        <w:rPr>
          <w:sz w:val="24"/>
          <w:szCs w:val="24"/>
        </w:rPr>
        <w:t>部分：热轧光圆钢筋》</w:t>
      </w:r>
      <w:r w:rsidR="00502CB3" w:rsidRPr="00CD6CA5">
        <w:rPr>
          <w:sz w:val="24"/>
          <w:szCs w:val="24"/>
        </w:rPr>
        <w:t>GB1499.1</w:t>
      </w:r>
      <w:r w:rsidR="00502CB3" w:rsidRPr="00CD6CA5">
        <w:rPr>
          <w:sz w:val="24"/>
          <w:szCs w:val="24"/>
        </w:rPr>
        <w:t>、</w:t>
      </w:r>
      <w:r w:rsidR="00225BA4" w:rsidRPr="00CD6CA5">
        <w:rPr>
          <w:rFonts w:hint="eastAsia"/>
          <w:sz w:val="24"/>
          <w:szCs w:val="24"/>
        </w:rPr>
        <w:t>现行</w:t>
      </w:r>
      <w:r w:rsidR="00225BA4" w:rsidRPr="00CD6CA5">
        <w:rPr>
          <w:sz w:val="24"/>
          <w:szCs w:val="24"/>
        </w:rPr>
        <w:t>国家标准</w:t>
      </w:r>
      <w:r w:rsidR="00502CB3" w:rsidRPr="00CD6CA5">
        <w:rPr>
          <w:sz w:val="24"/>
          <w:szCs w:val="24"/>
        </w:rPr>
        <w:t>《钢筋混凝土用钢</w:t>
      </w:r>
      <w:r w:rsidR="00502CB3" w:rsidRPr="00CD6CA5">
        <w:rPr>
          <w:sz w:val="24"/>
          <w:szCs w:val="24"/>
        </w:rPr>
        <w:t xml:space="preserve"> </w:t>
      </w:r>
      <w:r w:rsidR="00502CB3" w:rsidRPr="00CD6CA5">
        <w:rPr>
          <w:sz w:val="24"/>
          <w:szCs w:val="24"/>
        </w:rPr>
        <w:t>第</w:t>
      </w:r>
      <w:r w:rsidR="00502CB3" w:rsidRPr="00CD6CA5">
        <w:rPr>
          <w:sz w:val="24"/>
          <w:szCs w:val="24"/>
        </w:rPr>
        <w:t>2</w:t>
      </w:r>
      <w:r w:rsidR="00502CB3" w:rsidRPr="00CD6CA5">
        <w:rPr>
          <w:sz w:val="24"/>
          <w:szCs w:val="24"/>
        </w:rPr>
        <w:t>部分：热轧带肋钢筋》</w:t>
      </w:r>
      <w:r w:rsidR="00502CB3" w:rsidRPr="00CD6CA5">
        <w:rPr>
          <w:sz w:val="24"/>
          <w:szCs w:val="24"/>
        </w:rPr>
        <w:t>GB1499.2</w:t>
      </w:r>
      <w:r w:rsidR="00502CB3" w:rsidRPr="00CD6CA5">
        <w:rPr>
          <w:sz w:val="24"/>
          <w:szCs w:val="24"/>
        </w:rPr>
        <w:t>、</w:t>
      </w:r>
      <w:r w:rsidR="00225BA4" w:rsidRPr="00CD6CA5">
        <w:rPr>
          <w:rFonts w:hint="eastAsia"/>
          <w:sz w:val="24"/>
          <w:szCs w:val="24"/>
        </w:rPr>
        <w:t>现行</w:t>
      </w:r>
      <w:r w:rsidR="00225BA4" w:rsidRPr="00CD6CA5">
        <w:rPr>
          <w:sz w:val="24"/>
          <w:szCs w:val="24"/>
        </w:rPr>
        <w:t>国家标准</w:t>
      </w:r>
      <w:r w:rsidR="00502CB3" w:rsidRPr="00CD6CA5">
        <w:rPr>
          <w:sz w:val="24"/>
          <w:szCs w:val="24"/>
        </w:rPr>
        <w:t>《钢筋混凝土用钢</w:t>
      </w:r>
      <w:r w:rsidR="00502CB3" w:rsidRPr="00CD6CA5">
        <w:rPr>
          <w:sz w:val="24"/>
          <w:szCs w:val="24"/>
        </w:rPr>
        <w:t xml:space="preserve"> </w:t>
      </w:r>
      <w:r w:rsidR="00502CB3" w:rsidRPr="00CD6CA5">
        <w:rPr>
          <w:sz w:val="24"/>
          <w:szCs w:val="24"/>
        </w:rPr>
        <w:t>第</w:t>
      </w:r>
      <w:r w:rsidR="00502CB3" w:rsidRPr="00CD6CA5">
        <w:rPr>
          <w:sz w:val="24"/>
          <w:szCs w:val="24"/>
        </w:rPr>
        <w:t>3</w:t>
      </w:r>
      <w:r w:rsidR="00502CB3" w:rsidRPr="00CD6CA5">
        <w:rPr>
          <w:sz w:val="24"/>
          <w:szCs w:val="24"/>
        </w:rPr>
        <w:t>部分：钢筋焊接网》</w:t>
      </w:r>
      <w:r w:rsidR="00502CB3" w:rsidRPr="00CD6CA5">
        <w:rPr>
          <w:sz w:val="24"/>
          <w:szCs w:val="24"/>
        </w:rPr>
        <w:t>GB1499.3</w:t>
      </w:r>
      <w:r w:rsidR="00502CB3" w:rsidRPr="00CD6CA5">
        <w:rPr>
          <w:sz w:val="24"/>
          <w:szCs w:val="24"/>
        </w:rPr>
        <w:t>、</w:t>
      </w:r>
      <w:r w:rsidR="00225BA4" w:rsidRPr="00CD6CA5">
        <w:rPr>
          <w:rFonts w:hint="eastAsia"/>
          <w:sz w:val="24"/>
          <w:szCs w:val="24"/>
        </w:rPr>
        <w:t>现行</w:t>
      </w:r>
      <w:r w:rsidR="00225BA4" w:rsidRPr="00CD6CA5">
        <w:rPr>
          <w:sz w:val="24"/>
          <w:szCs w:val="24"/>
        </w:rPr>
        <w:t>国家标准</w:t>
      </w:r>
      <w:r w:rsidR="00502CB3" w:rsidRPr="00CD6CA5">
        <w:rPr>
          <w:sz w:val="24"/>
          <w:szCs w:val="24"/>
        </w:rPr>
        <w:t>《</w:t>
      </w:r>
      <w:r w:rsidR="00502CB3" w:rsidRPr="00CD6CA5">
        <w:rPr>
          <w:rFonts w:eastAsiaTheme="minorEastAsia"/>
          <w:sz w:val="24"/>
          <w:szCs w:val="24"/>
        </w:rPr>
        <w:t>钢筋混凝土用余热处理钢筋</w:t>
      </w:r>
      <w:r w:rsidR="00502CB3" w:rsidRPr="00CD6CA5">
        <w:rPr>
          <w:sz w:val="24"/>
          <w:szCs w:val="24"/>
        </w:rPr>
        <w:t>》</w:t>
      </w:r>
      <w:r w:rsidR="00502CB3" w:rsidRPr="00CD6CA5">
        <w:rPr>
          <w:sz w:val="24"/>
          <w:szCs w:val="24"/>
        </w:rPr>
        <w:t>GB 13014</w:t>
      </w:r>
      <w:r w:rsidR="00502CB3" w:rsidRPr="00CD6CA5">
        <w:rPr>
          <w:sz w:val="24"/>
          <w:szCs w:val="24"/>
        </w:rPr>
        <w:t>、</w:t>
      </w:r>
      <w:r w:rsidR="00225BA4" w:rsidRPr="00CD6CA5">
        <w:rPr>
          <w:rFonts w:hint="eastAsia"/>
          <w:sz w:val="24"/>
          <w:szCs w:val="24"/>
        </w:rPr>
        <w:t>现行</w:t>
      </w:r>
      <w:r w:rsidR="00225BA4" w:rsidRPr="00CD6CA5">
        <w:rPr>
          <w:sz w:val="24"/>
          <w:szCs w:val="24"/>
        </w:rPr>
        <w:t>国家标准</w:t>
      </w:r>
      <w:r w:rsidR="00502CB3" w:rsidRPr="00CD6CA5">
        <w:rPr>
          <w:sz w:val="24"/>
          <w:szCs w:val="24"/>
        </w:rPr>
        <w:t>《</w:t>
      </w:r>
      <w:hyperlink r:id="rId18" w:tgtFrame="_blank" w:history="1">
        <w:r w:rsidR="00502CB3" w:rsidRPr="00CD6CA5">
          <w:rPr>
            <w:rFonts w:eastAsiaTheme="minorEastAsia"/>
            <w:sz w:val="24"/>
            <w:szCs w:val="24"/>
          </w:rPr>
          <w:t>冷轧带肋钢筋</w:t>
        </w:r>
      </w:hyperlink>
      <w:r w:rsidR="00502CB3" w:rsidRPr="00CD6CA5">
        <w:rPr>
          <w:sz w:val="24"/>
          <w:szCs w:val="24"/>
        </w:rPr>
        <w:t>》</w:t>
      </w:r>
      <w:r w:rsidR="00502CB3" w:rsidRPr="00CD6CA5">
        <w:rPr>
          <w:sz w:val="24"/>
          <w:szCs w:val="24"/>
        </w:rPr>
        <w:t>GB13788</w:t>
      </w:r>
      <w:r w:rsidR="00502CB3" w:rsidRPr="00CD6CA5">
        <w:rPr>
          <w:sz w:val="24"/>
          <w:szCs w:val="24"/>
        </w:rPr>
        <w:t>和</w:t>
      </w:r>
      <w:r w:rsidR="00D970F8" w:rsidRPr="00CD6CA5">
        <w:rPr>
          <w:rFonts w:hint="eastAsia"/>
          <w:sz w:val="24"/>
          <w:szCs w:val="24"/>
        </w:rPr>
        <w:t>中华人民共和国黑色冶金行业推荐性标准</w:t>
      </w:r>
      <w:r w:rsidR="00502CB3" w:rsidRPr="00CD6CA5">
        <w:rPr>
          <w:sz w:val="24"/>
          <w:szCs w:val="24"/>
        </w:rPr>
        <w:t>《</w:t>
      </w:r>
      <w:r w:rsidR="00502CB3" w:rsidRPr="00CD6CA5">
        <w:rPr>
          <w:rFonts w:eastAsiaTheme="minorEastAsia"/>
          <w:sz w:val="24"/>
          <w:szCs w:val="24"/>
        </w:rPr>
        <w:t>高延性冷轧带肋钢筋</w:t>
      </w:r>
      <w:r w:rsidR="00502CB3" w:rsidRPr="00CD6CA5">
        <w:rPr>
          <w:sz w:val="24"/>
          <w:szCs w:val="24"/>
        </w:rPr>
        <w:t>》</w:t>
      </w:r>
      <w:r w:rsidR="00502CB3" w:rsidRPr="00CD6CA5">
        <w:rPr>
          <w:sz w:val="24"/>
          <w:szCs w:val="24"/>
        </w:rPr>
        <w:t>YB/T 4260</w:t>
      </w:r>
      <w:r w:rsidR="00502CB3" w:rsidRPr="00CD6CA5">
        <w:rPr>
          <w:sz w:val="24"/>
          <w:szCs w:val="24"/>
        </w:rPr>
        <w:t>中的规定。</w:t>
      </w:r>
    </w:p>
    <w:p w:rsidR="00707CC3" w:rsidRPr="00CD6CA5" w:rsidRDefault="00966987" w:rsidP="00966987">
      <w:pPr>
        <w:spacing w:line="440" w:lineRule="exact"/>
        <w:rPr>
          <w:bCs/>
          <w:sz w:val="24"/>
          <w:szCs w:val="24"/>
        </w:rPr>
      </w:pPr>
      <w:r w:rsidRPr="00CD6CA5">
        <w:rPr>
          <w:b/>
          <w:bCs/>
          <w:sz w:val="24"/>
          <w:szCs w:val="24"/>
        </w:rPr>
        <w:t>3.0.</w:t>
      </w:r>
      <w:r w:rsidR="006C1F67" w:rsidRPr="00CD6CA5">
        <w:rPr>
          <w:b/>
          <w:bCs/>
          <w:sz w:val="24"/>
          <w:szCs w:val="24"/>
        </w:rPr>
        <w:t>5</w:t>
      </w:r>
      <w:r w:rsidR="0009365A" w:rsidRPr="00CD6CA5">
        <w:rPr>
          <w:b/>
          <w:bCs/>
          <w:sz w:val="24"/>
          <w:szCs w:val="24"/>
        </w:rPr>
        <w:t xml:space="preserve">  </w:t>
      </w:r>
      <w:r w:rsidR="00707CC3" w:rsidRPr="00CD6CA5">
        <w:rPr>
          <w:bCs/>
          <w:sz w:val="24"/>
          <w:szCs w:val="24"/>
        </w:rPr>
        <w:t>钢筋长度参数、钢筋</w:t>
      </w:r>
      <w:r w:rsidR="00040E5C" w:rsidRPr="00CD6CA5">
        <w:rPr>
          <w:rFonts w:hint="eastAsia"/>
          <w:bCs/>
          <w:sz w:val="24"/>
          <w:szCs w:val="24"/>
        </w:rPr>
        <w:t>总</w:t>
      </w:r>
      <w:r w:rsidR="00707CC3" w:rsidRPr="00CD6CA5">
        <w:rPr>
          <w:bCs/>
          <w:sz w:val="24"/>
          <w:szCs w:val="24"/>
        </w:rPr>
        <w:t>重量参数应同时获取。</w:t>
      </w:r>
    </w:p>
    <w:p w:rsidR="00FE1470" w:rsidRPr="00CD6CA5" w:rsidRDefault="000D1DD0" w:rsidP="000D1DD0">
      <w:pPr>
        <w:spacing w:line="440" w:lineRule="exact"/>
        <w:rPr>
          <w:sz w:val="24"/>
          <w:szCs w:val="24"/>
        </w:rPr>
      </w:pPr>
      <w:r w:rsidRPr="00CD6CA5">
        <w:rPr>
          <w:b/>
          <w:sz w:val="24"/>
          <w:szCs w:val="24"/>
        </w:rPr>
        <w:t>3.0.</w:t>
      </w:r>
      <w:r w:rsidR="004716C6" w:rsidRPr="00CD6CA5">
        <w:rPr>
          <w:b/>
          <w:sz w:val="24"/>
          <w:szCs w:val="24"/>
        </w:rPr>
        <w:t>6</w:t>
      </w:r>
      <w:r w:rsidR="0009365A" w:rsidRPr="00CD6CA5">
        <w:rPr>
          <w:b/>
          <w:sz w:val="24"/>
          <w:szCs w:val="24"/>
        </w:rPr>
        <w:t xml:space="preserve">  </w:t>
      </w:r>
      <w:r w:rsidR="00FE1470" w:rsidRPr="00CD6CA5">
        <w:rPr>
          <w:sz w:val="24"/>
          <w:szCs w:val="24"/>
        </w:rPr>
        <w:t>根据钢筋的公称直径制作标准样，标准样的直径包括</w:t>
      </w:r>
      <w:r w:rsidR="00FE1470" w:rsidRPr="00CD6CA5">
        <w:rPr>
          <w:sz w:val="24"/>
          <w:szCs w:val="24"/>
        </w:rPr>
        <w:t>6</w:t>
      </w:r>
      <w:r w:rsidR="0094262F" w:rsidRPr="00CD6CA5">
        <w:rPr>
          <w:rFonts w:hint="eastAsia"/>
          <w:sz w:val="24"/>
          <w:szCs w:val="24"/>
        </w:rPr>
        <w:t>mm</w:t>
      </w:r>
      <w:r w:rsidR="00FE1470" w:rsidRPr="00CD6CA5">
        <w:rPr>
          <w:sz w:val="24"/>
          <w:szCs w:val="24"/>
        </w:rPr>
        <w:t>、</w:t>
      </w:r>
      <w:r w:rsidR="00FE1470" w:rsidRPr="00CD6CA5">
        <w:rPr>
          <w:sz w:val="24"/>
          <w:szCs w:val="24"/>
        </w:rPr>
        <w:t>8</w:t>
      </w:r>
      <w:r w:rsidR="0094262F" w:rsidRPr="00CD6CA5">
        <w:rPr>
          <w:sz w:val="24"/>
          <w:szCs w:val="24"/>
        </w:rPr>
        <w:t>mm</w:t>
      </w:r>
      <w:r w:rsidR="00FE1470" w:rsidRPr="00CD6CA5">
        <w:rPr>
          <w:sz w:val="24"/>
          <w:szCs w:val="24"/>
        </w:rPr>
        <w:t>、</w:t>
      </w:r>
      <w:r w:rsidR="00FE1470" w:rsidRPr="00CD6CA5">
        <w:rPr>
          <w:sz w:val="24"/>
          <w:szCs w:val="24"/>
        </w:rPr>
        <w:t>10</w:t>
      </w:r>
      <w:r w:rsidR="0094262F" w:rsidRPr="00CD6CA5">
        <w:rPr>
          <w:sz w:val="24"/>
          <w:szCs w:val="24"/>
        </w:rPr>
        <w:t>mm</w:t>
      </w:r>
      <w:r w:rsidR="00FE1470" w:rsidRPr="00CD6CA5">
        <w:rPr>
          <w:sz w:val="24"/>
          <w:szCs w:val="24"/>
        </w:rPr>
        <w:t>、</w:t>
      </w:r>
      <w:r w:rsidR="00FE1470" w:rsidRPr="00CD6CA5">
        <w:rPr>
          <w:sz w:val="24"/>
          <w:szCs w:val="24"/>
        </w:rPr>
        <w:t>12</w:t>
      </w:r>
      <w:r w:rsidR="0094262F" w:rsidRPr="00CD6CA5">
        <w:rPr>
          <w:sz w:val="24"/>
          <w:szCs w:val="24"/>
        </w:rPr>
        <w:t>mm</w:t>
      </w:r>
      <w:r w:rsidR="00FE1470" w:rsidRPr="00CD6CA5">
        <w:rPr>
          <w:sz w:val="24"/>
          <w:szCs w:val="24"/>
        </w:rPr>
        <w:t>、</w:t>
      </w:r>
      <w:r w:rsidR="00FE1470" w:rsidRPr="00CD6CA5">
        <w:rPr>
          <w:sz w:val="24"/>
          <w:szCs w:val="24"/>
        </w:rPr>
        <w:t>14</w:t>
      </w:r>
      <w:r w:rsidR="0094262F" w:rsidRPr="00CD6CA5">
        <w:rPr>
          <w:sz w:val="24"/>
          <w:szCs w:val="24"/>
        </w:rPr>
        <w:t>mm</w:t>
      </w:r>
      <w:r w:rsidR="00FE1470" w:rsidRPr="00CD6CA5">
        <w:rPr>
          <w:sz w:val="24"/>
          <w:szCs w:val="24"/>
        </w:rPr>
        <w:t>、</w:t>
      </w:r>
      <w:r w:rsidR="00FE1470" w:rsidRPr="00CD6CA5">
        <w:rPr>
          <w:sz w:val="24"/>
          <w:szCs w:val="24"/>
        </w:rPr>
        <w:t>16</w:t>
      </w:r>
      <w:r w:rsidR="0094262F" w:rsidRPr="00CD6CA5">
        <w:rPr>
          <w:sz w:val="24"/>
          <w:szCs w:val="24"/>
        </w:rPr>
        <w:t>mm</w:t>
      </w:r>
      <w:r w:rsidR="00FE1470" w:rsidRPr="00CD6CA5">
        <w:rPr>
          <w:sz w:val="24"/>
          <w:szCs w:val="24"/>
        </w:rPr>
        <w:t>、</w:t>
      </w:r>
      <w:r w:rsidR="00FE1470" w:rsidRPr="00CD6CA5">
        <w:rPr>
          <w:sz w:val="24"/>
          <w:szCs w:val="24"/>
        </w:rPr>
        <w:t>18</w:t>
      </w:r>
      <w:r w:rsidR="0094262F" w:rsidRPr="00CD6CA5">
        <w:rPr>
          <w:sz w:val="24"/>
          <w:szCs w:val="24"/>
        </w:rPr>
        <w:t>mm</w:t>
      </w:r>
      <w:r w:rsidR="00FE1470" w:rsidRPr="00CD6CA5">
        <w:rPr>
          <w:sz w:val="24"/>
          <w:szCs w:val="24"/>
        </w:rPr>
        <w:t>、</w:t>
      </w:r>
      <w:r w:rsidR="00FE1470" w:rsidRPr="00CD6CA5">
        <w:rPr>
          <w:sz w:val="24"/>
          <w:szCs w:val="24"/>
        </w:rPr>
        <w:t>20</w:t>
      </w:r>
      <w:r w:rsidR="0094262F" w:rsidRPr="00CD6CA5">
        <w:rPr>
          <w:sz w:val="24"/>
          <w:szCs w:val="24"/>
        </w:rPr>
        <w:t>mm</w:t>
      </w:r>
      <w:r w:rsidR="00FE1470" w:rsidRPr="00CD6CA5">
        <w:rPr>
          <w:sz w:val="24"/>
          <w:szCs w:val="24"/>
        </w:rPr>
        <w:t>、</w:t>
      </w:r>
      <w:r w:rsidR="00FE1470" w:rsidRPr="00CD6CA5">
        <w:rPr>
          <w:sz w:val="24"/>
          <w:szCs w:val="24"/>
        </w:rPr>
        <w:t>22</w:t>
      </w:r>
      <w:r w:rsidR="0094262F" w:rsidRPr="00CD6CA5">
        <w:rPr>
          <w:sz w:val="24"/>
          <w:szCs w:val="24"/>
        </w:rPr>
        <w:t>mm</w:t>
      </w:r>
      <w:r w:rsidR="00FE1470" w:rsidRPr="00CD6CA5">
        <w:rPr>
          <w:sz w:val="24"/>
          <w:szCs w:val="24"/>
        </w:rPr>
        <w:t>、</w:t>
      </w:r>
      <w:r w:rsidR="00FE1470" w:rsidRPr="00CD6CA5">
        <w:rPr>
          <w:sz w:val="24"/>
          <w:szCs w:val="24"/>
        </w:rPr>
        <w:t>25</w:t>
      </w:r>
      <w:r w:rsidR="0094262F" w:rsidRPr="00CD6CA5">
        <w:rPr>
          <w:sz w:val="24"/>
          <w:szCs w:val="24"/>
        </w:rPr>
        <w:t>mm</w:t>
      </w:r>
      <w:r w:rsidR="00FE1470" w:rsidRPr="00CD6CA5">
        <w:rPr>
          <w:sz w:val="24"/>
          <w:szCs w:val="24"/>
        </w:rPr>
        <w:t>、</w:t>
      </w:r>
      <w:r w:rsidR="00FE1470" w:rsidRPr="00CD6CA5">
        <w:rPr>
          <w:sz w:val="24"/>
          <w:szCs w:val="24"/>
        </w:rPr>
        <w:t>28</w:t>
      </w:r>
      <w:r w:rsidR="0094262F" w:rsidRPr="00CD6CA5">
        <w:rPr>
          <w:sz w:val="24"/>
          <w:szCs w:val="24"/>
        </w:rPr>
        <w:t>mm</w:t>
      </w:r>
      <w:r w:rsidR="00FE1470" w:rsidRPr="00CD6CA5">
        <w:rPr>
          <w:sz w:val="24"/>
          <w:szCs w:val="24"/>
        </w:rPr>
        <w:t>、</w:t>
      </w:r>
      <w:r w:rsidR="00FE1470" w:rsidRPr="00CD6CA5">
        <w:rPr>
          <w:sz w:val="24"/>
          <w:szCs w:val="24"/>
        </w:rPr>
        <w:t>32</w:t>
      </w:r>
      <w:r w:rsidR="0094262F" w:rsidRPr="00CD6CA5">
        <w:rPr>
          <w:sz w:val="24"/>
          <w:szCs w:val="24"/>
        </w:rPr>
        <w:t>mm</w:t>
      </w:r>
      <w:r w:rsidR="00FE1470" w:rsidRPr="00CD6CA5">
        <w:rPr>
          <w:sz w:val="24"/>
          <w:szCs w:val="24"/>
        </w:rPr>
        <w:t>、</w:t>
      </w:r>
      <w:r w:rsidR="00FE1470" w:rsidRPr="00CD6CA5">
        <w:rPr>
          <w:sz w:val="24"/>
          <w:szCs w:val="24"/>
        </w:rPr>
        <w:t>36</w:t>
      </w:r>
      <w:r w:rsidR="0094262F" w:rsidRPr="00CD6CA5">
        <w:rPr>
          <w:sz w:val="24"/>
          <w:szCs w:val="24"/>
        </w:rPr>
        <w:t>mm</w:t>
      </w:r>
      <w:r w:rsidR="00FE1470" w:rsidRPr="00CD6CA5">
        <w:rPr>
          <w:sz w:val="24"/>
          <w:szCs w:val="24"/>
        </w:rPr>
        <w:t>、</w:t>
      </w:r>
      <w:r w:rsidR="00FE1470" w:rsidRPr="00CD6CA5">
        <w:rPr>
          <w:sz w:val="24"/>
          <w:szCs w:val="24"/>
        </w:rPr>
        <w:t>40</w:t>
      </w:r>
      <w:r w:rsidR="0094262F" w:rsidRPr="00CD6CA5">
        <w:rPr>
          <w:sz w:val="24"/>
          <w:szCs w:val="24"/>
        </w:rPr>
        <w:t>mm</w:t>
      </w:r>
      <w:r w:rsidR="00FE1470" w:rsidRPr="00CD6CA5">
        <w:rPr>
          <w:sz w:val="24"/>
          <w:szCs w:val="24"/>
        </w:rPr>
        <w:t>、</w:t>
      </w:r>
      <w:r w:rsidR="00FE1470" w:rsidRPr="00CD6CA5">
        <w:rPr>
          <w:sz w:val="24"/>
          <w:szCs w:val="24"/>
        </w:rPr>
        <w:t>50mm</w:t>
      </w:r>
      <w:r w:rsidR="00453298" w:rsidRPr="00CD6CA5">
        <w:rPr>
          <w:sz w:val="24"/>
          <w:szCs w:val="24"/>
        </w:rPr>
        <w:t>。</w:t>
      </w:r>
    </w:p>
    <w:p w:rsidR="008C0114" w:rsidRPr="00CD6CA5" w:rsidRDefault="004716C6" w:rsidP="002A786F">
      <w:pPr>
        <w:spacing w:line="440" w:lineRule="exact"/>
        <w:rPr>
          <w:sz w:val="24"/>
          <w:szCs w:val="24"/>
        </w:rPr>
      </w:pPr>
      <w:r w:rsidRPr="00CD6CA5">
        <w:rPr>
          <w:rFonts w:hint="eastAsia"/>
          <w:b/>
          <w:sz w:val="24"/>
          <w:szCs w:val="24"/>
        </w:rPr>
        <w:t>3</w:t>
      </w:r>
      <w:r w:rsidRPr="00CD6CA5">
        <w:rPr>
          <w:b/>
          <w:sz w:val="24"/>
          <w:szCs w:val="24"/>
        </w:rPr>
        <w:t>.0.7</w:t>
      </w:r>
      <w:r w:rsidR="00426BE5" w:rsidRPr="00CD6CA5">
        <w:rPr>
          <w:b/>
          <w:sz w:val="24"/>
          <w:szCs w:val="24"/>
        </w:rPr>
        <w:t xml:space="preserve"> </w:t>
      </w:r>
      <w:r w:rsidRPr="00CD6CA5">
        <w:rPr>
          <w:sz w:val="24"/>
          <w:szCs w:val="24"/>
        </w:rPr>
        <w:t xml:space="preserve"> </w:t>
      </w:r>
      <w:r w:rsidRPr="00CD6CA5">
        <w:rPr>
          <w:rFonts w:hint="eastAsia"/>
          <w:sz w:val="24"/>
          <w:szCs w:val="24"/>
        </w:rPr>
        <w:t>标准样的长度范围为</w:t>
      </w:r>
      <w:r w:rsidRPr="00CD6CA5">
        <w:rPr>
          <w:rFonts w:hint="eastAsia"/>
          <w:sz w:val="24"/>
          <w:szCs w:val="24"/>
        </w:rPr>
        <w:t>375</w:t>
      </w:r>
      <w:r w:rsidRPr="00CD6CA5">
        <w:rPr>
          <w:sz w:val="24"/>
          <w:szCs w:val="24"/>
        </w:rPr>
        <w:t>mm~620mm</w:t>
      </w:r>
      <w:r w:rsidRPr="00CD6CA5">
        <w:rPr>
          <w:sz w:val="24"/>
          <w:szCs w:val="24"/>
        </w:rPr>
        <w:t>，</w:t>
      </w:r>
      <w:r w:rsidRPr="00CD6CA5">
        <w:rPr>
          <w:rFonts w:hint="eastAsia"/>
          <w:sz w:val="24"/>
          <w:szCs w:val="24"/>
        </w:rPr>
        <w:t>精度为</w:t>
      </w:r>
      <w:r w:rsidRPr="00CD6CA5">
        <w:rPr>
          <w:rFonts w:hint="eastAsia"/>
          <w:sz w:val="24"/>
          <w:szCs w:val="24"/>
        </w:rPr>
        <w:t>0.1mm</w:t>
      </w:r>
      <w:r w:rsidRPr="00CD6CA5">
        <w:rPr>
          <w:rFonts w:hint="eastAsia"/>
          <w:sz w:val="24"/>
          <w:szCs w:val="24"/>
        </w:rPr>
        <w:t>。</w:t>
      </w:r>
    </w:p>
    <w:p w:rsidR="00A35F74" w:rsidRPr="00CD6CA5" w:rsidRDefault="008F1670" w:rsidP="008F1670">
      <w:pPr>
        <w:spacing w:line="440" w:lineRule="exact"/>
        <w:rPr>
          <w:sz w:val="24"/>
          <w:szCs w:val="24"/>
        </w:rPr>
      </w:pPr>
      <w:r w:rsidRPr="00CD6CA5">
        <w:rPr>
          <w:rFonts w:hint="eastAsia"/>
          <w:b/>
          <w:sz w:val="24"/>
          <w:szCs w:val="24"/>
        </w:rPr>
        <w:t>3.0.8</w:t>
      </w:r>
      <w:r w:rsidR="00426BE5" w:rsidRPr="00CD6CA5">
        <w:rPr>
          <w:b/>
          <w:sz w:val="24"/>
          <w:szCs w:val="24"/>
        </w:rPr>
        <w:t xml:space="preserve">  </w:t>
      </w:r>
      <w:r w:rsidR="00A35F74" w:rsidRPr="00CD6CA5">
        <w:rPr>
          <w:rFonts w:hint="eastAsia"/>
          <w:sz w:val="24"/>
          <w:szCs w:val="24"/>
        </w:rPr>
        <w:t>标准样</w:t>
      </w:r>
      <w:r w:rsidR="002A786F" w:rsidRPr="00CD6CA5">
        <w:rPr>
          <w:rFonts w:hint="eastAsia"/>
          <w:sz w:val="24"/>
          <w:szCs w:val="24"/>
        </w:rPr>
        <w:t>的</w:t>
      </w:r>
      <w:r w:rsidR="00C4234F" w:rsidRPr="00CD6CA5">
        <w:rPr>
          <w:rFonts w:hint="eastAsia"/>
          <w:sz w:val="24"/>
          <w:szCs w:val="24"/>
        </w:rPr>
        <w:t>直径、</w:t>
      </w:r>
      <w:r w:rsidR="003E5A3F" w:rsidRPr="00CD6CA5">
        <w:rPr>
          <w:rFonts w:hint="eastAsia"/>
          <w:sz w:val="24"/>
          <w:szCs w:val="24"/>
        </w:rPr>
        <w:t>长度</w:t>
      </w:r>
      <w:r w:rsidR="00C4234F" w:rsidRPr="00CD6CA5">
        <w:rPr>
          <w:rFonts w:hint="eastAsia"/>
          <w:sz w:val="24"/>
          <w:szCs w:val="24"/>
        </w:rPr>
        <w:t>、</w:t>
      </w:r>
      <w:r w:rsidR="003E5A3F" w:rsidRPr="00CD6CA5">
        <w:rPr>
          <w:rFonts w:hint="eastAsia"/>
          <w:sz w:val="24"/>
          <w:szCs w:val="24"/>
        </w:rPr>
        <w:t>重量及允许偏差应符合表</w:t>
      </w:r>
      <w:r w:rsidR="003E5A3F" w:rsidRPr="00CD6CA5">
        <w:rPr>
          <w:rFonts w:hint="eastAsia"/>
          <w:sz w:val="24"/>
          <w:szCs w:val="24"/>
        </w:rPr>
        <w:t>3.0.</w:t>
      </w:r>
      <w:r w:rsidRPr="00CD6CA5">
        <w:rPr>
          <w:rFonts w:hint="eastAsia"/>
          <w:sz w:val="24"/>
          <w:szCs w:val="24"/>
        </w:rPr>
        <w:t>8</w:t>
      </w:r>
      <w:r w:rsidR="00FE1120" w:rsidRPr="00CD6CA5">
        <w:rPr>
          <w:rFonts w:hint="eastAsia"/>
          <w:sz w:val="24"/>
          <w:szCs w:val="24"/>
        </w:rPr>
        <w:t>中的规定</w:t>
      </w:r>
      <w:r w:rsidR="003E5A3F" w:rsidRPr="00CD6CA5">
        <w:rPr>
          <w:rFonts w:hint="eastAsia"/>
          <w:sz w:val="24"/>
          <w:szCs w:val="24"/>
        </w:rPr>
        <w:t>。</w:t>
      </w:r>
    </w:p>
    <w:p w:rsidR="003E5A3F" w:rsidRPr="00CD6CA5" w:rsidRDefault="00C4234F" w:rsidP="00C4234F">
      <w:pPr>
        <w:spacing w:line="440" w:lineRule="exact"/>
        <w:ind w:firstLine="420"/>
        <w:jc w:val="center"/>
        <w:rPr>
          <w:szCs w:val="21"/>
        </w:rPr>
      </w:pPr>
      <w:r w:rsidRPr="00CD6CA5">
        <w:rPr>
          <w:rFonts w:hint="eastAsia"/>
          <w:szCs w:val="21"/>
        </w:rPr>
        <w:t>表</w:t>
      </w:r>
      <w:r w:rsidRPr="00CD6CA5">
        <w:rPr>
          <w:rFonts w:hint="eastAsia"/>
          <w:szCs w:val="21"/>
        </w:rPr>
        <w:t>3.0.</w:t>
      </w:r>
      <w:r w:rsidR="008F1670" w:rsidRPr="00CD6CA5">
        <w:rPr>
          <w:rFonts w:hint="eastAsia"/>
          <w:szCs w:val="21"/>
        </w:rPr>
        <w:t>8</w:t>
      </w:r>
      <w:r w:rsidR="001F2FAD" w:rsidRPr="00CD6CA5">
        <w:rPr>
          <w:szCs w:val="21"/>
        </w:rPr>
        <w:t xml:space="preserve"> </w:t>
      </w:r>
      <w:r w:rsidRPr="00CD6CA5">
        <w:rPr>
          <w:szCs w:val="21"/>
        </w:rPr>
        <w:t xml:space="preserve"> </w:t>
      </w:r>
      <w:r w:rsidRPr="00CD6CA5">
        <w:rPr>
          <w:rFonts w:hint="eastAsia"/>
          <w:szCs w:val="21"/>
        </w:rPr>
        <w:t>标准样的尺寸、重量及允许偏差</w:t>
      </w:r>
    </w:p>
    <w:tbl>
      <w:tblPr>
        <w:tblStyle w:val="af1"/>
        <w:tblW w:w="0" w:type="auto"/>
        <w:jc w:val="center"/>
        <w:tblLayout w:type="fixed"/>
        <w:tblLook w:val="04A0" w:firstRow="1" w:lastRow="0" w:firstColumn="1" w:lastColumn="0" w:noHBand="0" w:noVBand="1"/>
      </w:tblPr>
      <w:tblGrid>
        <w:gridCol w:w="1701"/>
        <w:gridCol w:w="1276"/>
        <w:gridCol w:w="1276"/>
        <w:gridCol w:w="1276"/>
        <w:gridCol w:w="1276"/>
        <w:gridCol w:w="1701"/>
      </w:tblGrid>
      <w:tr w:rsidR="00CD6CA5" w:rsidRPr="00CD6CA5" w:rsidTr="00986320">
        <w:trPr>
          <w:jc w:val="center"/>
        </w:trPr>
        <w:tc>
          <w:tcPr>
            <w:tcW w:w="1701" w:type="dxa"/>
            <w:vMerge w:val="restart"/>
            <w:vAlign w:val="center"/>
          </w:tcPr>
          <w:p w:rsidR="00784896" w:rsidRPr="00CD6CA5" w:rsidRDefault="00784896" w:rsidP="00986320">
            <w:pPr>
              <w:spacing w:line="440" w:lineRule="exact"/>
              <w:ind w:firstLineChars="100" w:firstLine="210"/>
              <w:jc w:val="center"/>
              <w:rPr>
                <w:szCs w:val="21"/>
              </w:rPr>
            </w:pPr>
            <w:r w:rsidRPr="00CD6CA5">
              <w:rPr>
                <w:rFonts w:hint="eastAsia"/>
                <w:szCs w:val="21"/>
              </w:rPr>
              <w:t>直径（</w:t>
            </w:r>
            <w:r w:rsidRPr="00CD6CA5">
              <w:rPr>
                <w:rFonts w:hint="eastAsia"/>
                <w:szCs w:val="21"/>
              </w:rPr>
              <w:t>mm</w:t>
            </w:r>
            <w:r w:rsidRPr="00CD6CA5">
              <w:rPr>
                <w:rFonts w:hint="eastAsia"/>
                <w:szCs w:val="21"/>
              </w:rPr>
              <w:t>）</w:t>
            </w:r>
          </w:p>
        </w:tc>
        <w:tc>
          <w:tcPr>
            <w:tcW w:w="2552" w:type="dxa"/>
            <w:gridSpan w:val="2"/>
            <w:vAlign w:val="center"/>
          </w:tcPr>
          <w:p w:rsidR="00784896" w:rsidRPr="00CD6CA5" w:rsidRDefault="00784896" w:rsidP="00986320">
            <w:pPr>
              <w:spacing w:line="440" w:lineRule="exact"/>
              <w:jc w:val="center"/>
              <w:rPr>
                <w:szCs w:val="21"/>
              </w:rPr>
            </w:pPr>
            <w:r w:rsidRPr="00CD6CA5">
              <w:rPr>
                <w:rFonts w:hint="eastAsia"/>
                <w:szCs w:val="21"/>
              </w:rPr>
              <w:t>长度</w:t>
            </w:r>
            <w:r w:rsidR="00CB7121" w:rsidRPr="00CD6CA5">
              <w:rPr>
                <w:rFonts w:hint="eastAsia"/>
                <w:szCs w:val="21"/>
              </w:rPr>
              <w:t>（</w:t>
            </w:r>
            <w:r w:rsidRPr="00CD6CA5">
              <w:rPr>
                <w:szCs w:val="21"/>
              </w:rPr>
              <w:t>mm</w:t>
            </w:r>
            <w:r w:rsidR="00CB7121" w:rsidRPr="00CD6CA5">
              <w:rPr>
                <w:rFonts w:hint="eastAsia"/>
                <w:szCs w:val="21"/>
              </w:rPr>
              <w:t>）</w:t>
            </w:r>
          </w:p>
        </w:tc>
        <w:tc>
          <w:tcPr>
            <w:tcW w:w="4253" w:type="dxa"/>
            <w:gridSpan w:val="3"/>
            <w:vAlign w:val="center"/>
          </w:tcPr>
          <w:p w:rsidR="00784896" w:rsidRPr="00CD6CA5" w:rsidRDefault="00784896" w:rsidP="00986320">
            <w:pPr>
              <w:spacing w:line="440" w:lineRule="exact"/>
              <w:jc w:val="center"/>
              <w:rPr>
                <w:szCs w:val="21"/>
              </w:rPr>
            </w:pPr>
            <w:r w:rsidRPr="00CD6CA5">
              <w:rPr>
                <w:rFonts w:hint="eastAsia"/>
                <w:szCs w:val="21"/>
              </w:rPr>
              <w:t>重量（</w:t>
            </w:r>
            <w:r w:rsidRPr="00CD6CA5">
              <w:rPr>
                <w:rFonts w:hint="eastAsia"/>
                <w:szCs w:val="21"/>
              </w:rPr>
              <w:t>kg</w:t>
            </w:r>
            <w:r w:rsidRPr="00CD6CA5">
              <w:rPr>
                <w:rFonts w:hint="eastAsia"/>
                <w:szCs w:val="21"/>
              </w:rPr>
              <w:t>）</w:t>
            </w:r>
          </w:p>
        </w:tc>
      </w:tr>
      <w:tr w:rsidR="00CD6CA5" w:rsidRPr="00CD6CA5" w:rsidTr="00986320">
        <w:trPr>
          <w:jc w:val="center"/>
        </w:trPr>
        <w:tc>
          <w:tcPr>
            <w:tcW w:w="1701" w:type="dxa"/>
            <w:vMerge/>
            <w:vAlign w:val="center"/>
          </w:tcPr>
          <w:p w:rsidR="00784896" w:rsidRPr="00CD6CA5" w:rsidRDefault="00784896" w:rsidP="00986320">
            <w:pPr>
              <w:spacing w:line="440" w:lineRule="exact"/>
              <w:jc w:val="center"/>
              <w:rPr>
                <w:szCs w:val="21"/>
              </w:rPr>
            </w:pP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最小</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最大</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最小</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最大</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允许偏差</w:t>
            </w:r>
            <w:r w:rsidR="009C730F" w:rsidRPr="00CD6CA5">
              <w:rPr>
                <w:rFonts w:hint="eastAsia"/>
                <w:szCs w:val="21"/>
              </w:rPr>
              <w:t>（</w:t>
            </w:r>
            <w:r w:rsidRPr="00CD6CA5">
              <w:rPr>
                <w:rFonts w:hint="eastAsia"/>
                <w:szCs w:val="21"/>
              </w:rPr>
              <w:t>%</w:t>
            </w:r>
            <w:r w:rsidR="009C730F" w:rsidRPr="00CD6CA5">
              <w:rPr>
                <w:rFonts w:hint="eastAsia"/>
                <w:szCs w:val="21"/>
              </w:rPr>
              <w:t>）</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6</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w:t>
            </w:r>
            <w:r w:rsidRPr="00CD6CA5">
              <w:rPr>
                <w:szCs w:val="21"/>
              </w:rPr>
              <w:t>75</w:t>
            </w:r>
          </w:p>
        </w:tc>
        <w:tc>
          <w:tcPr>
            <w:tcW w:w="1276" w:type="dxa"/>
            <w:vAlign w:val="center"/>
          </w:tcPr>
          <w:p w:rsidR="00784896" w:rsidRPr="00CD6CA5" w:rsidRDefault="00784896" w:rsidP="00986320">
            <w:pPr>
              <w:spacing w:line="440" w:lineRule="exact"/>
              <w:jc w:val="center"/>
              <w:rPr>
                <w:szCs w:val="21"/>
              </w:rPr>
            </w:pPr>
            <w:r w:rsidRPr="00CD6CA5">
              <w:rPr>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0.083</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0.138</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rFonts w:hint="eastAsia"/>
                <w:szCs w:val="21"/>
              </w:rPr>
              <w:t>6.0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8</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w:t>
            </w:r>
            <w:r w:rsidRPr="00CD6CA5">
              <w:rPr>
                <w:szCs w:val="21"/>
              </w:rPr>
              <w:t>75</w:t>
            </w:r>
          </w:p>
        </w:tc>
        <w:tc>
          <w:tcPr>
            <w:tcW w:w="1276" w:type="dxa"/>
            <w:vAlign w:val="center"/>
          </w:tcPr>
          <w:p w:rsidR="00784896" w:rsidRPr="00CD6CA5" w:rsidRDefault="00784896" w:rsidP="00986320">
            <w:pPr>
              <w:spacing w:line="440" w:lineRule="exact"/>
              <w:jc w:val="center"/>
              <w:rPr>
                <w:szCs w:val="21"/>
              </w:rPr>
            </w:pPr>
            <w:r w:rsidRPr="00CD6CA5">
              <w:rPr>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0.148</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0.245</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rFonts w:hint="eastAsia"/>
                <w:szCs w:val="21"/>
              </w:rPr>
              <w:t>6.0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1</w:t>
            </w:r>
            <w:r w:rsidRPr="00CD6CA5">
              <w:rPr>
                <w:szCs w:val="21"/>
              </w:rPr>
              <w:t>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w:t>
            </w:r>
            <w:r w:rsidRPr="00CD6CA5">
              <w:rPr>
                <w:szCs w:val="21"/>
              </w:rPr>
              <w:t>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0.231</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0.383</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rFonts w:hint="eastAsia"/>
                <w:szCs w:val="21"/>
              </w:rPr>
              <w:t>6.0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1</w:t>
            </w:r>
            <w:r w:rsidRPr="00CD6CA5">
              <w:rPr>
                <w:szCs w:val="21"/>
              </w:rPr>
              <w:t>2</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w:t>
            </w:r>
            <w:r w:rsidRPr="00CD6CA5">
              <w:rPr>
                <w:szCs w:val="21"/>
              </w:rPr>
              <w:t>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0.333</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0.550</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rFonts w:hint="eastAsia"/>
                <w:szCs w:val="21"/>
              </w:rPr>
              <w:t>6.0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1</w:t>
            </w:r>
            <w:r w:rsidRPr="00CD6CA5">
              <w:rPr>
                <w:szCs w:val="21"/>
              </w:rPr>
              <w:t>4</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w:t>
            </w:r>
            <w:r w:rsidRPr="00CD6CA5">
              <w:rPr>
                <w:szCs w:val="21"/>
              </w:rPr>
              <w:t>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0.453</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0.750</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szCs w:val="21"/>
              </w:rPr>
              <w:t>5</w:t>
            </w:r>
            <w:r w:rsidRPr="00CD6CA5">
              <w:rPr>
                <w:rFonts w:hint="eastAsia"/>
                <w:szCs w:val="21"/>
              </w:rPr>
              <w:t>.0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1</w:t>
            </w:r>
            <w:r w:rsidRPr="00CD6CA5">
              <w:rPr>
                <w:szCs w:val="21"/>
              </w:rPr>
              <w:t>6</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0.593</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0.980</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szCs w:val="21"/>
              </w:rPr>
              <w:t>5</w:t>
            </w:r>
            <w:r w:rsidRPr="00CD6CA5">
              <w:rPr>
                <w:rFonts w:hint="eastAsia"/>
                <w:szCs w:val="21"/>
              </w:rPr>
              <w:t>.0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1</w:t>
            </w:r>
            <w:r w:rsidRPr="00CD6CA5">
              <w:rPr>
                <w:szCs w:val="21"/>
              </w:rPr>
              <w:t>8</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0.750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1.240</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szCs w:val="21"/>
              </w:rPr>
              <w:t>5</w:t>
            </w:r>
            <w:r w:rsidRPr="00CD6CA5">
              <w:rPr>
                <w:rFonts w:hint="eastAsia"/>
                <w:szCs w:val="21"/>
              </w:rPr>
              <w:t>.0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2</w:t>
            </w:r>
            <w:r w:rsidRPr="00CD6CA5">
              <w:rPr>
                <w:szCs w:val="21"/>
              </w:rPr>
              <w:t>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0.926</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1.531</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szCs w:val="21"/>
              </w:rPr>
              <w:t>5</w:t>
            </w:r>
            <w:r w:rsidRPr="00CD6CA5">
              <w:rPr>
                <w:rFonts w:hint="eastAsia"/>
                <w:szCs w:val="21"/>
              </w:rPr>
              <w:t>.0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lastRenderedPageBreak/>
              <w:t>2</w:t>
            </w:r>
            <w:r w:rsidRPr="00CD6CA5">
              <w:rPr>
                <w:szCs w:val="21"/>
              </w:rPr>
              <w:t>2</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1.118</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1.848</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szCs w:val="21"/>
              </w:rPr>
              <w:t>4</w:t>
            </w:r>
            <w:r w:rsidRPr="00CD6CA5">
              <w:rPr>
                <w:rFonts w:hint="eastAsia"/>
                <w:szCs w:val="21"/>
              </w:rPr>
              <w:t>.0</w:t>
            </w:r>
          </w:p>
        </w:tc>
      </w:tr>
      <w:tr w:rsidR="00CD6CA5" w:rsidRPr="00CD6CA5" w:rsidTr="00986320">
        <w:trPr>
          <w:jc w:val="center"/>
        </w:trPr>
        <w:tc>
          <w:tcPr>
            <w:tcW w:w="1701" w:type="dxa"/>
            <w:vAlign w:val="center"/>
          </w:tcPr>
          <w:p w:rsidR="00784896" w:rsidRPr="00CD6CA5" w:rsidRDefault="00784896" w:rsidP="00986320">
            <w:pPr>
              <w:spacing w:line="440" w:lineRule="exact"/>
              <w:jc w:val="center"/>
              <w:rPr>
                <w:szCs w:val="21"/>
              </w:rPr>
            </w:pPr>
            <w:r w:rsidRPr="00CD6CA5">
              <w:rPr>
                <w:rFonts w:hint="eastAsia"/>
                <w:szCs w:val="21"/>
              </w:rPr>
              <w:t>2</w:t>
            </w:r>
            <w:r w:rsidRPr="00CD6CA5">
              <w:rPr>
                <w:szCs w:val="21"/>
              </w:rPr>
              <w:t>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375</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620</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1.444</w:t>
            </w:r>
          </w:p>
        </w:tc>
        <w:tc>
          <w:tcPr>
            <w:tcW w:w="1276" w:type="dxa"/>
            <w:vAlign w:val="center"/>
          </w:tcPr>
          <w:p w:rsidR="00784896" w:rsidRPr="00CD6CA5" w:rsidRDefault="00784896" w:rsidP="00986320">
            <w:pPr>
              <w:spacing w:line="440" w:lineRule="exact"/>
              <w:jc w:val="center"/>
              <w:rPr>
                <w:szCs w:val="21"/>
              </w:rPr>
            </w:pPr>
            <w:r w:rsidRPr="00CD6CA5">
              <w:rPr>
                <w:rFonts w:hint="eastAsia"/>
                <w:szCs w:val="21"/>
              </w:rPr>
              <w:t>2.387</w:t>
            </w:r>
          </w:p>
        </w:tc>
        <w:tc>
          <w:tcPr>
            <w:tcW w:w="1701" w:type="dxa"/>
            <w:vAlign w:val="center"/>
          </w:tcPr>
          <w:p w:rsidR="00784896" w:rsidRPr="00CD6CA5" w:rsidRDefault="00784896" w:rsidP="00986320">
            <w:pPr>
              <w:spacing w:line="440" w:lineRule="exact"/>
              <w:jc w:val="center"/>
              <w:rPr>
                <w:szCs w:val="21"/>
              </w:rPr>
            </w:pPr>
            <w:r w:rsidRPr="00CD6CA5">
              <w:rPr>
                <w:rFonts w:hint="eastAsia"/>
                <w:szCs w:val="21"/>
              </w:rPr>
              <w:t>±</w:t>
            </w:r>
            <w:r w:rsidRPr="00CD6CA5">
              <w:rPr>
                <w:szCs w:val="21"/>
              </w:rPr>
              <w:t>4</w:t>
            </w:r>
            <w:r w:rsidRPr="00CD6CA5">
              <w:rPr>
                <w:rFonts w:hint="eastAsia"/>
                <w:szCs w:val="21"/>
              </w:rPr>
              <w:t>.0</w:t>
            </w:r>
          </w:p>
        </w:tc>
      </w:tr>
    </w:tbl>
    <w:p w:rsidR="00FE1120" w:rsidRPr="00CD6CA5" w:rsidRDefault="00FE1120" w:rsidP="00FE1120">
      <w:pPr>
        <w:spacing w:line="440" w:lineRule="exact"/>
        <w:ind w:firstLine="420"/>
        <w:jc w:val="center"/>
        <w:rPr>
          <w:szCs w:val="21"/>
        </w:rPr>
      </w:pPr>
      <w:r w:rsidRPr="00CD6CA5">
        <w:rPr>
          <w:rFonts w:hint="eastAsia"/>
        </w:rPr>
        <w:t>续</w:t>
      </w:r>
      <w:r w:rsidRPr="00CD6CA5">
        <w:rPr>
          <w:rFonts w:hint="eastAsia"/>
          <w:szCs w:val="21"/>
        </w:rPr>
        <w:t>表</w:t>
      </w:r>
      <w:r w:rsidRPr="00CD6CA5">
        <w:rPr>
          <w:rFonts w:hint="eastAsia"/>
          <w:szCs w:val="21"/>
        </w:rPr>
        <w:t>3.0.8</w:t>
      </w:r>
      <w:r w:rsidR="001F2FAD" w:rsidRPr="00CD6CA5">
        <w:rPr>
          <w:szCs w:val="21"/>
        </w:rPr>
        <w:t xml:space="preserve"> </w:t>
      </w:r>
      <w:r w:rsidRPr="00CD6CA5">
        <w:rPr>
          <w:szCs w:val="21"/>
        </w:rPr>
        <w:t xml:space="preserve"> </w:t>
      </w:r>
      <w:r w:rsidRPr="00CD6CA5">
        <w:rPr>
          <w:rFonts w:hint="eastAsia"/>
          <w:szCs w:val="21"/>
        </w:rPr>
        <w:t>标准样的尺寸、重量及允许偏差</w:t>
      </w:r>
      <w:r w:rsidRPr="00CD6CA5">
        <w:t xml:space="preserve">  </w:t>
      </w:r>
    </w:p>
    <w:tbl>
      <w:tblPr>
        <w:tblStyle w:val="af1"/>
        <w:tblW w:w="0" w:type="auto"/>
        <w:jc w:val="center"/>
        <w:tblLook w:val="04A0" w:firstRow="1" w:lastRow="0" w:firstColumn="1" w:lastColumn="0" w:noHBand="0" w:noVBand="1"/>
      </w:tblPr>
      <w:tblGrid>
        <w:gridCol w:w="1701"/>
        <w:gridCol w:w="1276"/>
        <w:gridCol w:w="1276"/>
        <w:gridCol w:w="1275"/>
        <w:gridCol w:w="1276"/>
        <w:gridCol w:w="1437"/>
      </w:tblGrid>
      <w:tr w:rsidR="00CD6CA5" w:rsidRPr="00CD6CA5" w:rsidTr="00550C3F">
        <w:trPr>
          <w:jc w:val="center"/>
        </w:trPr>
        <w:tc>
          <w:tcPr>
            <w:tcW w:w="1701" w:type="dxa"/>
          </w:tcPr>
          <w:p w:rsidR="00784896" w:rsidRPr="00CD6CA5" w:rsidRDefault="00784896" w:rsidP="00107C1E">
            <w:pPr>
              <w:spacing w:after="100" w:afterAutospacing="1" w:line="440" w:lineRule="exact"/>
              <w:jc w:val="center"/>
              <w:rPr>
                <w:szCs w:val="21"/>
              </w:rPr>
            </w:pPr>
            <w:r w:rsidRPr="00CD6CA5">
              <w:rPr>
                <w:rFonts w:hint="eastAsia"/>
                <w:szCs w:val="21"/>
              </w:rPr>
              <w:t>28</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375</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620</w:t>
            </w:r>
          </w:p>
        </w:tc>
        <w:tc>
          <w:tcPr>
            <w:tcW w:w="1275" w:type="dxa"/>
          </w:tcPr>
          <w:p w:rsidR="00784896" w:rsidRPr="00CD6CA5" w:rsidRDefault="00784896" w:rsidP="00107C1E">
            <w:pPr>
              <w:spacing w:after="100" w:afterAutospacing="1" w:line="440" w:lineRule="exact"/>
              <w:jc w:val="center"/>
              <w:rPr>
                <w:szCs w:val="21"/>
              </w:rPr>
            </w:pPr>
            <w:r w:rsidRPr="00CD6CA5">
              <w:rPr>
                <w:rFonts w:hint="eastAsia"/>
                <w:szCs w:val="21"/>
              </w:rPr>
              <w:t>1.811</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2.995</w:t>
            </w:r>
          </w:p>
        </w:tc>
        <w:tc>
          <w:tcPr>
            <w:tcW w:w="1437" w:type="dxa"/>
          </w:tcPr>
          <w:p w:rsidR="00784896" w:rsidRPr="00CD6CA5" w:rsidRDefault="00784896" w:rsidP="00107C1E">
            <w:pPr>
              <w:spacing w:after="100" w:afterAutospacing="1" w:line="440" w:lineRule="exact"/>
              <w:jc w:val="center"/>
              <w:rPr>
                <w:szCs w:val="21"/>
              </w:rPr>
            </w:pPr>
            <w:r w:rsidRPr="00CD6CA5">
              <w:rPr>
                <w:rFonts w:hint="eastAsia"/>
                <w:szCs w:val="21"/>
              </w:rPr>
              <w:t>±</w:t>
            </w:r>
            <w:r w:rsidRPr="00CD6CA5">
              <w:rPr>
                <w:szCs w:val="21"/>
              </w:rPr>
              <w:t>4</w:t>
            </w:r>
            <w:r w:rsidRPr="00CD6CA5">
              <w:rPr>
                <w:rFonts w:hint="eastAsia"/>
                <w:szCs w:val="21"/>
              </w:rPr>
              <w:t>.0</w:t>
            </w:r>
          </w:p>
        </w:tc>
      </w:tr>
      <w:tr w:rsidR="00CD6CA5" w:rsidRPr="00CD6CA5" w:rsidTr="00550C3F">
        <w:trPr>
          <w:jc w:val="center"/>
        </w:trPr>
        <w:tc>
          <w:tcPr>
            <w:tcW w:w="1701" w:type="dxa"/>
          </w:tcPr>
          <w:p w:rsidR="00784896" w:rsidRPr="00CD6CA5" w:rsidRDefault="00784896" w:rsidP="00107C1E">
            <w:pPr>
              <w:spacing w:after="100" w:afterAutospacing="1" w:line="440" w:lineRule="exact"/>
              <w:jc w:val="center"/>
              <w:rPr>
                <w:szCs w:val="21"/>
              </w:rPr>
            </w:pPr>
            <w:r w:rsidRPr="00CD6CA5">
              <w:rPr>
                <w:rFonts w:hint="eastAsia"/>
                <w:szCs w:val="21"/>
              </w:rPr>
              <w:t>32</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375</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620</w:t>
            </w:r>
          </w:p>
        </w:tc>
        <w:tc>
          <w:tcPr>
            <w:tcW w:w="1275" w:type="dxa"/>
          </w:tcPr>
          <w:p w:rsidR="00784896" w:rsidRPr="00CD6CA5" w:rsidRDefault="00784896" w:rsidP="00107C1E">
            <w:pPr>
              <w:spacing w:after="100" w:afterAutospacing="1" w:line="440" w:lineRule="exact"/>
              <w:jc w:val="center"/>
              <w:rPr>
                <w:szCs w:val="21"/>
              </w:rPr>
            </w:pPr>
            <w:r w:rsidRPr="00CD6CA5">
              <w:rPr>
                <w:rFonts w:hint="eastAsia"/>
                <w:szCs w:val="21"/>
              </w:rPr>
              <w:t>2.366</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3.912</w:t>
            </w:r>
          </w:p>
        </w:tc>
        <w:tc>
          <w:tcPr>
            <w:tcW w:w="1437" w:type="dxa"/>
          </w:tcPr>
          <w:p w:rsidR="00784896" w:rsidRPr="00CD6CA5" w:rsidRDefault="00784896" w:rsidP="00107C1E">
            <w:pPr>
              <w:spacing w:after="100" w:afterAutospacing="1" w:line="440" w:lineRule="exact"/>
              <w:jc w:val="center"/>
              <w:rPr>
                <w:szCs w:val="21"/>
              </w:rPr>
            </w:pPr>
            <w:r w:rsidRPr="00CD6CA5">
              <w:rPr>
                <w:rFonts w:hint="eastAsia"/>
                <w:szCs w:val="21"/>
              </w:rPr>
              <w:t>±</w:t>
            </w:r>
            <w:r w:rsidRPr="00CD6CA5">
              <w:rPr>
                <w:szCs w:val="21"/>
              </w:rPr>
              <w:t>4</w:t>
            </w:r>
            <w:r w:rsidRPr="00CD6CA5">
              <w:rPr>
                <w:rFonts w:hint="eastAsia"/>
                <w:szCs w:val="21"/>
              </w:rPr>
              <w:t>.0</w:t>
            </w:r>
          </w:p>
        </w:tc>
      </w:tr>
      <w:tr w:rsidR="00CD6CA5" w:rsidRPr="00CD6CA5" w:rsidTr="00550C3F">
        <w:trPr>
          <w:jc w:val="center"/>
        </w:trPr>
        <w:tc>
          <w:tcPr>
            <w:tcW w:w="1701" w:type="dxa"/>
          </w:tcPr>
          <w:p w:rsidR="00784896" w:rsidRPr="00CD6CA5" w:rsidRDefault="00784896" w:rsidP="00107C1E">
            <w:pPr>
              <w:spacing w:after="100" w:afterAutospacing="1" w:line="440" w:lineRule="exact"/>
              <w:jc w:val="center"/>
              <w:rPr>
                <w:szCs w:val="21"/>
              </w:rPr>
            </w:pPr>
            <w:r w:rsidRPr="00CD6CA5">
              <w:rPr>
                <w:rFonts w:hint="eastAsia"/>
                <w:szCs w:val="21"/>
              </w:rPr>
              <w:t>36</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375</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620</w:t>
            </w:r>
          </w:p>
        </w:tc>
        <w:tc>
          <w:tcPr>
            <w:tcW w:w="1275" w:type="dxa"/>
          </w:tcPr>
          <w:p w:rsidR="00784896" w:rsidRPr="00CD6CA5" w:rsidRDefault="00784896" w:rsidP="00107C1E">
            <w:pPr>
              <w:spacing w:after="100" w:afterAutospacing="1" w:line="440" w:lineRule="exact"/>
              <w:jc w:val="center"/>
              <w:rPr>
                <w:szCs w:val="21"/>
              </w:rPr>
            </w:pPr>
            <w:r w:rsidRPr="00CD6CA5">
              <w:rPr>
                <w:rFonts w:hint="eastAsia"/>
                <w:szCs w:val="21"/>
              </w:rPr>
              <w:t>2.996</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4.954</w:t>
            </w:r>
          </w:p>
        </w:tc>
        <w:tc>
          <w:tcPr>
            <w:tcW w:w="1437" w:type="dxa"/>
          </w:tcPr>
          <w:p w:rsidR="00784896" w:rsidRPr="00CD6CA5" w:rsidRDefault="00784896" w:rsidP="00107C1E">
            <w:pPr>
              <w:spacing w:after="100" w:afterAutospacing="1" w:line="440" w:lineRule="exact"/>
              <w:jc w:val="center"/>
              <w:rPr>
                <w:szCs w:val="21"/>
              </w:rPr>
            </w:pPr>
            <w:r w:rsidRPr="00CD6CA5">
              <w:rPr>
                <w:rFonts w:hint="eastAsia"/>
                <w:szCs w:val="21"/>
              </w:rPr>
              <w:t>±</w:t>
            </w:r>
            <w:r w:rsidRPr="00CD6CA5">
              <w:rPr>
                <w:szCs w:val="21"/>
              </w:rPr>
              <w:t>4</w:t>
            </w:r>
            <w:r w:rsidRPr="00CD6CA5">
              <w:rPr>
                <w:rFonts w:hint="eastAsia"/>
                <w:szCs w:val="21"/>
              </w:rPr>
              <w:t>.0</w:t>
            </w:r>
          </w:p>
        </w:tc>
      </w:tr>
      <w:tr w:rsidR="00CD6CA5" w:rsidRPr="00CD6CA5" w:rsidTr="00550C3F">
        <w:trPr>
          <w:jc w:val="center"/>
        </w:trPr>
        <w:tc>
          <w:tcPr>
            <w:tcW w:w="1701" w:type="dxa"/>
          </w:tcPr>
          <w:p w:rsidR="00784896" w:rsidRPr="00CD6CA5" w:rsidRDefault="00784896" w:rsidP="00107C1E">
            <w:pPr>
              <w:spacing w:after="100" w:afterAutospacing="1" w:line="440" w:lineRule="exact"/>
              <w:jc w:val="center"/>
              <w:rPr>
                <w:szCs w:val="21"/>
              </w:rPr>
            </w:pPr>
            <w:r w:rsidRPr="00CD6CA5">
              <w:rPr>
                <w:rFonts w:hint="eastAsia"/>
                <w:szCs w:val="21"/>
              </w:rPr>
              <w:t>40</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375</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620</w:t>
            </w:r>
          </w:p>
        </w:tc>
        <w:tc>
          <w:tcPr>
            <w:tcW w:w="1275" w:type="dxa"/>
          </w:tcPr>
          <w:p w:rsidR="00784896" w:rsidRPr="00CD6CA5" w:rsidRDefault="00784896" w:rsidP="00107C1E">
            <w:pPr>
              <w:spacing w:after="100" w:afterAutospacing="1" w:line="440" w:lineRule="exact"/>
              <w:jc w:val="center"/>
              <w:rPr>
                <w:szCs w:val="21"/>
              </w:rPr>
            </w:pPr>
            <w:r w:rsidRPr="00CD6CA5">
              <w:rPr>
                <w:rFonts w:hint="eastAsia"/>
                <w:szCs w:val="21"/>
              </w:rPr>
              <w:t>3.701</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6.1169</w:t>
            </w:r>
          </w:p>
        </w:tc>
        <w:tc>
          <w:tcPr>
            <w:tcW w:w="1437" w:type="dxa"/>
          </w:tcPr>
          <w:p w:rsidR="00784896" w:rsidRPr="00CD6CA5" w:rsidRDefault="00784896" w:rsidP="00107C1E">
            <w:pPr>
              <w:spacing w:after="100" w:afterAutospacing="1" w:line="440" w:lineRule="exact"/>
              <w:jc w:val="center"/>
              <w:rPr>
                <w:szCs w:val="21"/>
              </w:rPr>
            </w:pPr>
            <w:r w:rsidRPr="00CD6CA5">
              <w:rPr>
                <w:rFonts w:hint="eastAsia"/>
                <w:szCs w:val="21"/>
              </w:rPr>
              <w:t>±</w:t>
            </w:r>
            <w:r w:rsidRPr="00CD6CA5">
              <w:rPr>
                <w:szCs w:val="21"/>
              </w:rPr>
              <w:t>4</w:t>
            </w:r>
            <w:r w:rsidRPr="00CD6CA5">
              <w:rPr>
                <w:rFonts w:hint="eastAsia"/>
                <w:szCs w:val="21"/>
              </w:rPr>
              <w:t>.0</w:t>
            </w:r>
          </w:p>
        </w:tc>
      </w:tr>
      <w:tr w:rsidR="00CD6CA5" w:rsidRPr="00CD6CA5" w:rsidTr="00550C3F">
        <w:trPr>
          <w:jc w:val="center"/>
        </w:trPr>
        <w:tc>
          <w:tcPr>
            <w:tcW w:w="1701" w:type="dxa"/>
          </w:tcPr>
          <w:p w:rsidR="00784896" w:rsidRPr="00CD6CA5" w:rsidRDefault="00784896" w:rsidP="00107C1E">
            <w:pPr>
              <w:spacing w:after="100" w:afterAutospacing="1" w:line="440" w:lineRule="exact"/>
              <w:jc w:val="center"/>
              <w:rPr>
                <w:szCs w:val="21"/>
              </w:rPr>
            </w:pPr>
            <w:r w:rsidRPr="00CD6CA5">
              <w:rPr>
                <w:rFonts w:hint="eastAsia"/>
                <w:szCs w:val="21"/>
              </w:rPr>
              <w:t>50</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375</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620</w:t>
            </w:r>
          </w:p>
        </w:tc>
        <w:tc>
          <w:tcPr>
            <w:tcW w:w="1275" w:type="dxa"/>
          </w:tcPr>
          <w:p w:rsidR="00784896" w:rsidRPr="00CD6CA5" w:rsidRDefault="00784896" w:rsidP="00107C1E">
            <w:pPr>
              <w:spacing w:after="100" w:afterAutospacing="1" w:line="440" w:lineRule="exact"/>
              <w:jc w:val="center"/>
              <w:rPr>
                <w:szCs w:val="21"/>
              </w:rPr>
            </w:pPr>
            <w:r w:rsidRPr="00CD6CA5">
              <w:rPr>
                <w:rFonts w:hint="eastAsia"/>
                <w:szCs w:val="21"/>
              </w:rPr>
              <w:t>5.783</w:t>
            </w:r>
          </w:p>
        </w:tc>
        <w:tc>
          <w:tcPr>
            <w:tcW w:w="1276" w:type="dxa"/>
          </w:tcPr>
          <w:p w:rsidR="00784896" w:rsidRPr="00CD6CA5" w:rsidRDefault="00784896" w:rsidP="00107C1E">
            <w:pPr>
              <w:spacing w:after="100" w:afterAutospacing="1" w:line="440" w:lineRule="exact"/>
              <w:jc w:val="center"/>
              <w:rPr>
                <w:szCs w:val="21"/>
              </w:rPr>
            </w:pPr>
            <w:r w:rsidRPr="00CD6CA5">
              <w:rPr>
                <w:rFonts w:hint="eastAsia"/>
                <w:szCs w:val="21"/>
              </w:rPr>
              <w:t>9.560</w:t>
            </w:r>
          </w:p>
        </w:tc>
        <w:tc>
          <w:tcPr>
            <w:tcW w:w="1437" w:type="dxa"/>
          </w:tcPr>
          <w:p w:rsidR="00784896" w:rsidRPr="00CD6CA5" w:rsidRDefault="00784896" w:rsidP="00107C1E">
            <w:pPr>
              <w:spacing w:after="100" w:afterAutospacing="1" w:line="440" w:lineRule="exact"/>
              <w:jc w:val="center"/>
              <w:rPr>
                <w:szCs w:val="21"/>
              </w:rPr>
            </w:pPr>
            <w:r w:rsidRPr="00CD6CA5">
              <w:rPr>
                <w:rFonts w:hint="eastAsia"/>
                <w:szCs w:val="21"/>
              </w:rPr>
              <w:t>±</w:t>
            </w:r>
            <w:r w:rsidRPr="00CD6CA5">
              <w:rPr>
                <w:szCs w:val="21"/>
              </w:rPr>
              <w:t>4</w:t>
            </w:r>
            <w:r w:rsidRPr="00CD6CA5">
              <w:rPr>
                <w:rFonts w:hint="eastAsia"/>
                <w:szCs w:val="21"/>
              </w:rPr>
              <w:t>.0</w:t>
            </w:r>
          </w:p>
        </w:tc>
      </w:tr>
    </w:tbl>
    <w:p w:rsidR="008C0114" w:rsidRPr="00CD6CA5" w:rsidRDefault="000D1DD0" w:rsidP="00107C1E">
      <w:pPr>
        <w:spacing w:beforeLines="100" w:before="240" w:line="440" w:lineRule="exact"/>
        <w:rPr>
          <w:sz w:val="24"/>
          <w:szCs w:val="24"/>
        </w:rPr>
      </w:pPr>
      <w:r w:rsidRPr="00CD6CA5">
        <w:rPr>
          <w:b/>
          <w:sz w:val="24"/>
          <w:szCs w:val="24"/>
        </w:rPr>
        <w:t>3.0.</w:t>
      </w:r>
      <w:r w:rsidR="0043497B" w:rsidRPr="00CD6CA5">
        <w:rPr>
          <w:b/>
          <w:sz w:val="24"/>
          <w:szCs w:val="24"/>
        </w:rPr>
        <w:t>9</w:t>
      </w:r>
      <w:r w:rsidR="0009365A" w:rsidRPr="00CD6CA5">
        <w:rPr>
          <w:b/>
          <w:sz w:val="24"/>
          <w:szCs w:val="24"/>
        </w:rPr>
        <w:t xml:space="preserve">  </w:t>
      </w:r>
      <w:proofErr w:type="gramStart"/>
      <w:r w:rsidR="001E58E3" w:rsidRPr="00CD6CA5">
        <w:rPr>
          <w:sz w:val="24"/>
          <w:szCs w:val="24"/>
        </w:rPr>
        <w:t>标准样应经</w:t>
      </w:r>
      <w:proofErr w:type="gramEnd"/>
      <w:r w:rsidR="001E58E3" w:rsidRPr="00CD6CA5">
        <w:rPr>
          <w:sz w:val="24"/>
          <w:szCs w:val="24"/>
        </w:rPr>
        <w:t>计量单位计量确认合格，其分辨力应至少能直接读取被测特性预期过程变差或公差的</w:t>
      </w:r>
      <w:r w:rsidR="001E58E3" w:rsidRPr="00CD6CA5">
        <w:rPr>
          <w:sz w:val="24"/>
          <w:szCs w:val="24"/>
        </w:rPr>
        <w:t>1/10</w:t>
      </w:r>
      <w:r w:rsidR="001E58E3" w:rsidRPr="00CD6CA5">
        <w:rPr>
          <w:sz w:val="24"/>
          <w:szCs w:val="24"/>
        </w:rPr>
        <w:t>。</w:t>
      </w:r>
    </w:p>
    <w:p w:rsidR="00AB542F" w:rsidRPr="00CD6CA5" w:rsidRDefault="000D1DD0" w:rsidP="000D1DD0">
      <w:pPr>
        <w:spacing w:line="440" w:lineRule="exact"/>
        <w:rPr>
          <w:vanish/>
          <w:sz w:val="24"/>
          <w:szCs w:val="24"/>
        </w:rPr>
      </w:pPr>
      <w:r w:rsidRPr="00CD6CA5">
        <w:rPr>
          <w:b/>
          <w:sz w:val="24"/>
          <w:szCs w:val="24"/>
        </w:rPr>
        <w:t>3.0.</w:t>
      </w:r>
      <w:r w:rsidR="0043497B" w:rsidRPr="00CD6CA5">
        <w:rPr>
          <w:b/>
          <w:sz w:val="24"/>
          <w:szCs w:val="24"/>
        </w:rPr>
        <w:t>10</w:t>
      </w:r>
      <w:r w:rsidR="0009365A" w:rsidRPr="00CD6CA5">
        <w:rPr>
          <w:b/>
          <w:sz w:val="24"/>
          <w:szCs w:val="24"/>
        </w:rPr>
        <w:t xml:space="preserve"> </w:t>
      </w:r>
      <w:r w:rsidR="001E7E44" w:rsidRPr="00CD6CA5">
        <w:rPr>
          <w:b/>
          <w:sz w:val="24"/>
          <w:szCs w:val="24"/>
        </w:rPr>
        <w:t xml:space="preserve"> </w:t>
      </w:r>
      <w:r w:rsidR="001E7E44" w:rsidRPr="00CD6CA5">
        <w:rPr>
          <w:rFonts w:hint="eastAsia"/>
          <w:sz w:val="24"/>
          <w:szCs w:val="24"/>
        </w:rPr>
        <w:t>标准样的直径、</w:t>
      </w:r>
      <w:r w:rsidR="001E7E44" w:rsidRPr="00CD6CA5">
        <w:rPr>
          <w:sz w:val="24"/>
          <w:szCs w:val="24"/>
        </w:rPr>
        <w:t>长度</w:t>
      </w:r>
      <w:r w:rsidR="00043CDE" w:rsidRPr="00CD6CA5">
        <w:rPr>
          <w:sz w:val="24"/>
          <w:szCs w:val="24"/>
        </w:rPr>
        <w:t>、重量</w:t>
      </w:r>
      <w:r w:rsidR="0065127C" w:rsidRPr="00CD6CA5">
        <w:rPr>
          <w:sz w:val="24"/>
          <w:szCs w:val="24"/>
        </w:rPr>
        <w:t>、</w:t>
      </w:r>
      <w:r w:rsidR="0065127C" w:rsidRPr="00CD6CA5">
        <w:rPr>
          <w:rFonts w:hint="eastAsia"/>
          <w:sz w:val="24"/>
          <w:szCs w:val="24"/>
        </w:rPr>
        <w:t>限期使用日期</w:t>
      </w:r>
      <w:r w:rsidR="00C22B02" w:rsidRPr="00CD6CA5">
        <w:rPr>
          <w:rFonts w:hint="eastAsia"/>
          <w:sz w:val="24"/>
          <w:szCs w:val="24"/>
        </w:rPr>
        <w:t>宜</w:t>
      </w:r>
      <w:r w:rsidR="00043CDE" w:rsidRPr="00CD6CA5">
        <w:rPr>
          <w:sz w:val="24"/>
          <w:szCs w:val="24"/>
        </w:rPr>
        <w:t>以标签</w:t>
      </w:r>
      <w:r w:rsidR="00AB542F" w:rsidRPr="00CD6CA5">
        <w:rPr>
          <w:sz w:val="24"/>
          <w:szCs w:val="24"/>
        </w:rPr>
        <w:t>、</w:t>
      </w:r>
      <w:r w:rsidR="005656D9" w:rsidRPr="00CD6CA5">
        <w:rPr>
          <w:rFonts w:hint="eastAsia"/>
          <w:sz w:val="24"/>
          <w:szCs w:val="24"/>
        </w:rPr>
        <w:t>激光打标、喷码</w:t>
      </w:r>
      <w:r w:rsidR="005656D9" w:rsidRPr="00CD6CA5">
        <w:rPr>
          <w:sz w:val="24"/>
          <w:szCs w:val="24"/>
        </w:rPr>
        <w:t>的</w:t>
      </w:r>
      <w:r w:rsidR="005656D9" w:rsidRPr="00CD6CA5">
        <w:rPr>
          <w:rFonts w:hint="eastAsia"/>
          <w:sz w:val="24"/>
          <w:szCs w:val="24"/>
        </w:rPr>
        <w:t>方式标识。【条文说明】</w:t>
      </w:r>
      <w:r w:rsidR="00D035AC" w:rsidRPr="00CD6CA5">
        <w:rPr>
          <w:b/>
          <w:sz w:val="24"/>
          <w:szCs w:val="24"/>
        </w:rPr>
        <w:t xml:space="preserve">3.0.10 </w:t>
      </w:r>
      <w:r w:rsidR="002C761B" w:rsidRPr="00CD6CA5">
        <w:rPr>
          <w:b/>
          <w:sz w:val="24"/>
          <w:szCs w:val="24"/>
        </w:rPr>
        <w:t xml:space="preserve"> </w:t>
      </w:r>
      <w:r w:rsidR="00564996" w:rsidRPr="00CD6CA5">
        <w:rPr>
          <w:rFonts w:hint="eastAsia"/>
          <w:sz w:val="24"/>
          <w:szCs w:val="24"/>
        </w:rPr>
        <w:t>标识</w:t>
      </w:r>
      <w:r w:rsidR="00107C1E" w:rsidRPr="00CD6CA5">
        <w:rPr>
          <w:rFonts w:hint="eastAsia"/>
          <w:sz w:val="24"/>
          <w:szCs w:val="24"/>
        </w:rPr>
        <w:t>要</w:t>
      </w:r>
      <w:r w:rsidR="001E7E44" w:rsidRPr="00CD6CA5">
        <w:rPr>
          <w:rFonts w:hint="eastAsia"/>
          <w:sz w:val="24"/>
          <w:szCs w:val="24"/>
        </w:rPr>
        <w:t>清晰</w:t>
      </w:r>
      <w:r w:rsidR="00564996" w:rsidRPr="00CD6CA5">
        <w:rPr>
          <w:rFonts w:hint="eastAsia"/>
          <w:sz w:val="24"/>
          <w:szCs w:val="24"/>
        </w:rPr>
        <w:t>可见</w:t>
      </w:r>
      <w:r w:rsidR="001E7E44" w:rsidRPr="00CD6CA5">
        <w:rPr>
          <w:rFonts w:hint="eastAsia"/>
          <w:sz w:val="24"/>
          <w:szCs w:val="24"/>
        </w:rPr>
        <w:t>、端正和正确，</w:t>
      </w:r>
      <w:r w:rsidR="00D035AC" w:rsidRPr="00CD6CA5">
        <w:rPr>
          <w:sz w:val="24"/>
          <w:szCs w:val="24"/>
        </w:rPr>
        <w:t>便</w:t>
      </w:r>
      <w:r w:rsidR="00D035AC" w:rsidRPr="00CD6CA5">
        <w:rPr>
          <w:rFonts w:hint="eastAsia"/>
          <w:sz w:val="24"/>
          <w:szCs w:val="24"/>
        </w:rPr>
        <w:t>于</w:t>
      </w:r>
      <w:r w:rsidR="00D035AC" w:rsidRPr="00CD6CA5">
        <w:rPr>
          <w:sz w:val="24"/>
          <w:szCs w:val="24"/>
        </w:rPr>
        <w:t>校准及比对实验使用，</w:t>
      </w:r>
      <w:r w:rsidR="00D035AC" w:rsidRPr="00CD6CA5">
        <w:rPr>
          <w:rFonts w:hint="eastAsia"/>
          <w:sz w:val="24"/>
          <w:szCs w:val="24"/>
        </w:rPr>
        <w:t>使用</w:t>
      </w:r>
      <w:r w:rsidR="00564996" w:rsidRPr="00CD6CA5">
        <w:rPr>
          <w:rFonts w:hint="eastAsia"/>
          <w:sz w:val="24"/>
          <w:szCs w:val="24"/>
        </w:rPr>
        <w:t>标</w:t>
      </w:r>
      <w:r w:rsidR="001E7E44" w:rsidRPr="00CD6CA5">
        <w:rPr>
          <w:rFonts w:hint="eastAsia"/>
          <w:sz w:val="24"/>
          <w:szCs w:val="24"/>
        </w:rPr>
        <w:t>签</w:t>
      </w:r>
      <w:r w:rsidR="00564996" w:rsidRPr="00CD6CA5">
        <w:rPr>
          <w:rFonts w:hint="eastAsia"/>
          <w:sz w:val="24"/>
          <w:szCs w:val="24"/>
        </w:rPr>
        <w:t>时</w:t>
      </w:r>
      <w:r w:rsidR="00107C1E" w:rsidRPr="00CD6CA5">
        <w:rPr>
          <w:rFonts w:hint="eastAsia"/>
          <w:sz w:val="24"/>
          <w:szCs w:val="24"/>
        </w:rPr>
        <w:t>建议</w:t>
      </w:r>
      <w:r w:rsidR="001E7E44" w:rsidRPr="00CD6CA5">
        <w:rPr>
          <w:rFonts w:hint="eastAsia"/>
          <w:sz w:val="24"/>
          <w:szCs w:val="24"/>
        </w:rPr>
        <w:t>选用不易损坏的材料</w:t>
      </w:r>
      <w:r w:rsidR="00564996" w:rsidRPr="00CD6CA5">
        <w:rPr>
          <w:sz w:val="24"/>
          <w:szCs w:val="24"/>
        </w:rPr>
        <w:t>。</w:t>
      </w:r>
    </w:p>
    <w:p w:rsidR="008C0114" w:rsidRPr="00CD6CA5" w:rsidRDefault="000D1DD0" w:rsidP="000D1DD0">
      <w:pPr>
        <w:spacing w:line="440" w:lineRule="exact"/>
        <w:rPr>
          <w:sz w:val="24"/>
          <w:szCs w:val="24"/>
        </w:rPr>
      </w:pPr>
      <w:r w:rsidRPr="00CD6CA5">
        <w:rPr>
          <w:b/>
          <w:sz w:val="24"/>
          <w:szCs w:val="24"/>
        </w:rPr>
        <w:t>3.0.1</w:t>
      </w:r>
      <w:r w:rsidR="0043497B" w:rsidRPr="00CD6CA5">
        <w:rPr>
          <w:b/>
          <w:sz w:val="24"/>
          <w:szCs w:val="24"/>
        </w:rPr>
        <w:t>1</w:t>
      </w:r>
      <w:r w:rsidR="0009365A" w:rsidRPr="00CD6CA5">
        <w:rPr>
          <w:b/>
          <w:sz w:val="24"/>
          <w:szCs w:val="24"/>
        </w:rPr>
        <w:t xml:space="preserve">  </w:t>
      </w:r>
      <w:r w:rsidR="001E58E3" w:rsidRPr="00CD6CA5">
        <w:rPr>
          <w:sz w:val="24"/>
          <w:szCs w:val="24"/>
        </w:rPr>
        <w:t>标准样应具耐磨及防腐性、热膨胀系数低、不易变形。</w:t>
      </w:r>
    </w:p>
    <w:p w:rsidR="002F2070" w:rsidRPr="00CD6CA5" w:rsidRDefault="002F2070" w:rsidP="000D1DD0">
      <w:pPr>
        <w:spacing w:line="440" w:lineRule="exact"/>
        <w:rPr>
          <w:sz w:val="24"/>
          <w:szCs w:val="24"/>
        </w:rPr>
      </w:pPr>
      <w:r w:rsidRPr="00CD6CA5">
        <w:rPr>
          <w:b/>
          <w:sz w:val="24"/>
          <w:szCs w:val="24"/>
        </w:rPr>
        <w:t>3.0.1</w:t>
      </w:r>
      <w:r w:rsidR="0043497B" w:rsidRPr="00CD6CA5">
        <w:rPr>
          <w:b/>
          <w:sz w:val="24"/>
          <w:szCs w:val="24"/>
        </w:rPr>
        <w:t>2</w:t>
      </w:r>
      <w:r w:rsidRPr="00CD6CA5">
        <w:rPr>
          <w:b/>
          <w:sz w:val="24"/>
          <w:szCs w:val="24"/>
        </w:rPr>
        <w:t xml:space="preserve"> </w:t>
      </w:r>
      <w:r w:rsidRPr="00CD6CA5">
        <w:rPr>
          <w:sz w:val="24"/>
          <w:szCs w:val="24"/>
        </w:rPr>
        <w:t xml:space="preserve"> </w:t>
      </w:r>
      <w:proofErr w:type="gramStart"/>
      <w:r w:rsidRPr="00CD6CA5">
        <w:rPr>
          <w:rFonts w:hint="eastAsia"/>
          <w:sz w:val="24"/>
          <w:szCs w:val="24"/>
        </w:rPr>
        <w:t>标准样应定期</w:t>
      </w:r>
      <w:proofErr w:type="gramEnd"/>
      <w:r w:rsidRPr="00CD6CA5">
        <w:rPr>
          <w:rFonts w:hint="eastAsia"/>
          <w:sz w:val="24"/>
          <w:szCs w:val="24"/>
        </w:rPr>
        <w:t>更换，更换</w:t>
      </w:r>
      <w:r w:rsidR="00C22B02" w:rsidRPr="00CD6CA5">
        <w:rPr>
          <w:rFonts w:hint="eastAsia"/>
          <w:sz w:val="24"/>
          <w:szCs w:val="24"/>
        </w:rPr>
        <w:t>周期</w:t>
      </w:r>
      <w:r w:rsidRPr="00CD6CA5">
        <w:rPr>
          <w:rFonts w:hint="eastAsia"/>
          <w:sz w:val="24"/>
          <w:szCs w:val="24"/>
        </w:rPr>
        <w:t>宜为一年。</w:t>
      </w:r>
    </w:p>
    <w:p w:rsidR="008C0114" w:rsidRPr="00CD6CA5" w:rsidRDefault="00966987">
      <w:pPr>
        <w:spacing w:line="440" w:lineRule="exact"/>
        <w:rPr>
          <w:sz w:val="24"/>
          <w:szCs w:val="24"/>
        </w:rPr>
      </w:pPr>
      <w:r w:rsidRPr="00CD6CA5">
        <w:rPr>
          <w:b/>
          <w:sz w:val="24"/>
          <w:szCs w:val="24"/>
        </w:rPr>
        <w:t>3.0.1</w:t>
      </w:r>
      <w:r w:rsidR="0043497B" w:rsidRPr="00CD6CA5">
        <w:rPr>
          <w:b/>
          <w:sz w:val="24"/>
          <w:szCs w:val="24"/>
        </w:rPr>
        <w:t>3</w:t>
      </w:r>
      <w:r w:rsidR="0009365A" w:rsidRPr="00CD6CA5">
        <w:rPr>
          <w:b/>
          <w:sz w:val="24"/>
          <w:szCs w:val="24"/>
        </w:rPr>
        <w:t xml:space="preserve">  </w:t>
      </w:r>
      <w:r w:rsidRPr="00CD6CA5">
        <w:rPr>
          <w:sz w:val="24"/>
          <w:szCs w:val="24"/>
        </w:rPr>
        <w:t>对标准样的精确度</w:t>
      </w:r>
      <w:r w:rsidR="00463E4B" w:rsidRPr="00CD6CA5">
        <w:rPr>
          <w:sz w:val="24"/>
          <w:szCs w:val="24"/>
        </w:rPr>
        <w:t>应</w:t>
      </w:r>
      <w:r w:rsidRPr="00CD6CA5">
        <w:rPr>
          <w:sz w:val="24"/>
          <w:szCs w:val="24"/>
        </w:rPr>
        <w:t>进行定</w:t>
      </w:r>
      <w:r w:rsidR="0003594F" w:rsidRPr="00CD6CA5">
        <w:rPr>
          <w:sz w:val="24"/>
          <w:szCs w:val="24"/>
        </w:rPr>
        <w:t>期跟踪、分析，并建立相应的档案，对于未到定期更换年限，但标准样</w:t>
      </w:r>
      <w:r w:rsidRPr="00CD6CA5">
        <w:rPr>
          <w:sz w:val="24"/>
          <w:szCs w:val="24"/>
        </w:rPr>
        <w:t>已超过标准误差的，亦应及时更换。</w:t>
      </w:r>
    </w:p>
    <w:p w:rsidR="00B60326" w:rsidRPr="00CD6CA5" w:rsidRDefault="00B60326" w:rsidP="00B60326">
      <w:pPr>
        <w:spacing w:line="440" w:lineRule="exact"/>
        <w:rPr>
          <w:szCs w:val="21"/>
        </w:rPr>
      </w:pPr>
      <w:r w:rsidRPr="00CD6CA5">
        <w:rPr>
          <w:b/>
          <w:sz w:val="24"/>
          <w:szCs w:val="24"/>
        </w:rPr>
        <w:t>3.0.14</w:t>
      </w:r>
      <w:r w:rsidRPr="00CD6CA5">
        <w:rPr>
          <w:b/>
          <w:szCs w:val="21"/>
        </w:rPr>
        <w:t xml:space="preserve">  </w:t>
      </w:r>
      <w:r w:rsidRPr="00CD6CA5">
        <w:rPr>
          <w:rFonts w:hint="eastAsia"/>
          <w:sz w:val="24"/>
          <w:szCs w:val="24"/>
        </w:rPr>
        <w:t>测量时实验室</w:t>
      </w:r>
      <w:r w:rsidRPr="00CD6CA5">
        <w:rPr>
          <w:sz w:val="24"/>
          <w:szCs w:val="24"/>
        </w:rPr>
        <w:t>温度</w:t>
      </w:r>
      <w:r w:rsidRPr="00CD6CA5">
        <w:rPr>
          <w:rFonts w:hint="eastAsia"/>
          <w:sz w:val="24"/>
          <w:szCs w:val="24"/>
        </w:rPr>
        <w:t>应为（</w:t>
      </w:r>
      <w:r w:rsidRPr="00CD6CA5">
        <w:rPr>
          <w:sz w:val="24"/>
          <w:szCs w:val="24"/>
        </w:rPr>
        <w:t>23</w:t>
      </w:r>
      <w:r w:rsidRPr="00CD6CA5">
        <w:rPr>
          <w:rFonts w:hint="eastAsia"/>
          <w:sz w:val="24"/>
          <w:szCs w:val="24"/>
        </w:rPr>
        <w:t>±</w:t>
      </w:r>
      <w:r w:rsidRPr="00CD6CA5">
        <w:rPr>
          <w:sz w:val="24"/>
          <w:szCs w:val="24"/>
        </w:rPr>
        <w:t>5</w:t>
      </w:r>
      <w:r w:rsidRPr="00CD6CA5">
        <w:rPr>
          <w:sz w:val="24"/>
          <w:szCs w:val="24"/>
        </w:rPr>
        <w:t>）</w:t>
      </w:r>
      <w:r w:rsidRPr="00CD6CA5">
        <w:rPr>
          <w:sz w:val="24"/>
          <w:szCs w:val="24"/>
        </w:rPr>
        <w:t>℃</w:t>
      </w:r>
      <w:r w:rsidRPr="00CD6CA5">
        <w:rPr>
          <w:sz w:val="24"/>
          <w:szCs w:val="24"/>
        </w:rPr>
        <w:t>，湿度</w:t>
      </w:r>
      <w:r w:rsidRPr="00CD6CA5">
        <w:rPr>
          <w:rFonts w:hint="eastAsia"/>
          <w:sz w:val="24"/>
          <w:szCs w:val="24"/>
        </w:rPr>
        <w:t>为（</w:t>
      </w:r>
      <w:r w:rsidRPr="00CD6CA5">
        <w:rPr>
          <w:sz w:val="24"/>
          <w:szCs w:val="24"/>
        </w:rPr>
        <w:t>65</w:t>
      </w:r>
      <w:r w:rsidRPr="00CD6CA5">
        <w:rPr>
          <w:rFonts w:hint="eastAsia"/>
          <w:sz w:val="24"/>
          <w:szCs w:val="24"/>
        </w:rPr>
        <w:t>±</w:t>
      </w:r>
      <w:r w:rsidRPr="00CD6CA5">
        <w:rPr>
          <w:sz w:val="24"/>
          <w:szCs w:val="24"/>
        </w:rPr>
        <w:t>15</w:t>
      </w:r>
      <w:r w:rsidRPr="00CD6CA5">
        <w:rPr>
          <w:sz w:val="24"/>
          <w:szCs w:val="24"/>
        </w:rPr>
        <w:t>）</w:t>
      </w:r>
      <w:r w:rsidRPr="00CD6CA5">
        <w:rPr>
          <w:sz w:val="24"/>
          <w:szCs w:val="24"/>
        </w:rPr>
        <w:t>%RH</w:t>
      </w:r>
      <w:r w:rsidRPr="00CD6CA5">
        <w:rPr>
          <w:sz w:val="24"/>
          <w:szCs w:val="24"/>
        </w:rPr>
        <w:t>。</w:t>
      </w:r>
      <w:r w:rsidRPr="00CD6CA5">
        <w:rPr>
          <w:rFonts w:hint="eastAsia"/>
          <w:sz w:val="24"/>
          <w:szCs w:val="24"/>
        </w:rPr>
        <w:t xml:space="preserve"> </w:t>
      </w:r>
    </w:p>
    <w:p w:rsidR="00B60326" w:rsidRPr="00CD6CA5" w:rsidRDefault="00B60326">
      <w:pPr>
        <w:spacing w:line="440" w:lineRule="exact"/>
        <w:rPr>
          <w:sz w:val="24"/>
          <w:szCs w:val="24"/>
        </w:rPr>
      </w:pPr>
    </w:p>
    <w:p w:rsidR="008C0114" w:rsidRPr="00CD6CA5" w:rsidRDefault="001E58E3" w:rsidP="009953CF">
      <w:pPr>
        <w:pStyle w:val="1"/>
      </w:pPr>
      <w:bookmarkStart w:id="20" w:name="_Toc176272589"/>
      <w:r w:rsidRPr="00CD6CA5">
        <w:lastRenderedPageBreak/>
        <w:t xml:space="preserve">4 </w:t>
      </w:r>
      <w:r w:rsidR="009953CF" w:rsidRPr="00CD6CA5">
        <w:t xml:space="preserve"> </w:t>
      </w:r>
      <w:r w:rsidRPr="00CD6CA5">
        <w:t>钢筋图像获取</w:t>
      </w:r>
      <w:bookmarkEnd w:id="20"/>
    </w:p>
    <w:p w:rsidR="008C0114" w:rsidRPr="00CD6CA5" w:rsidRDefault="001E58E3" w:rsidP="00E03B35">
      <w:pPr>
        <w:pStyle w:val="2"/>
        <w:rPr>
          <w:rFonts w:ascii="Times New Roman" w:hAnsi="Times New Roman" w:cs="Times New Roman"/>
        </w:rPr>
      </w:pPr>
      <w:bookmarkStart w:id="21" w:name="_Toc176272590"/>
      <w:r w:rsidRPr="00CD6CA5">
        <w:rPr>
          <w:rFonts w:ascii="Times New Roman" w:hAnsi="Times New Roman" w:cs="Times New Roman"/>
        </w:rPr>
        <w:t>4.1</w:t>
      </w:r>
      <w:r w:rsidR="00E03B35" w:rsidRPr="00CD6CA5">
        <w:rPr>
          <w:rFonts w:ascii="Times New Roman" w:hAnsi="Times New Roman" w:cs="Times New Roman"/>
        </w:rPr>
        <w:t xml:space="preserve"> </w:t>
      </w:r>
      <w:r w:rsidRPr="00CD6CA5">
        <w:rPr>
          <w:rFonts w:ascii="Times New Roman" w:hAnsi="Times New Roman" w:cs="Times New Roman"/>
        </w:rPr>
        <w:t xml:space="preserve"> </w:t>
      </w:r>
      <w:r w:rsidRPr="00CD6CA5">
        <w:rPr>
          <w:rFonts w:ascii="Times New Roman" w:hAnsi="Times New Roman" w:cs="Times New Roman"/>
        </w:rPr>
        <w:t>一般规定</w:t>
      </w:r>
      <w:bookmarkEnd w:id="21"/>
    </w:p>
    <w:p w:rsidR="00984768" w:rsidRPr="00CD6CA5" w:rsidRDefault="001E58E3">
      <w:pPr>
        <w:spacing w:line="440" w:lineRule="exact"/>
        <w:rPr>
          <w:sz w:val="24"/>
          <w:szCs w:val="24"/>
        </w:rPr>
      </w:pPr>
      <w:r w:rsidRPr="00CD6CA5">
        <w:rPr>
          <w:b/>
          <w:sz w:val="24"/>
          <w:szCs w:val="24"/>
        </w:rPr>
        <w:t>4.1.1</w:t>
      </w:r>
      <w:r w:rsidR="00080E5C" w:rsidRPr="00CD6CA5">
        <w:rPr>
          <w:b/>
          <w:sz w:val="24"/>
          <w:szCs w:val="24"/>
        </w:rPr>
        <w:t xml:space="preserve">  </w:t>
      </w:r>
      <w:r w:rsidR="00984768" w:rsidRPr="00CD6CA5">
        <w:rPr>
          <w:sz w:val="24"/>
          <w:szCs w:val="24"/>
        </w:rPr>
        <w:t>成像设备应包括相机、镜头、光源等，应根据钢筋试样的特征和检测要求</w:t>
      </w:r>
      <w:r w:rsidRPr="00CD6CA5">
        <w:rPr>
          <w:sz w:val="24"/>
          <w:szCs w:val="24"/>
        </w:rPr>
        <w:t>选择。</w:t>
      </w:r>
    </w:p>
    <w:p w:rsidR="008C0114" w:rsidRPr="00CD6CA5" w:rsidRDefault="001E58E3">
      <w:pPr>
        <w:spacing w:line="440" w:lineRule="exact"/>
        <w:rPr>
          <w:sz w:val="24"/>
          <w:szCs w:val="24"/>
        </w:rPr>
      </w:pPr>
      <w:r w:rsidRPr="00CD6CA5">
        <w:rPr>
          <w:b/>
          <w:sz w:val="24"/>
          <w:szCs w:val="24"/>
        </w:rPr>
        <w:t xml:space="preserve">4.1.2 </w:t>
      </w:r>
      <w:r w:rsidR="00080E5C" w:rsidRPr="00CD6CA5">
        <w:rPr>
          <w:b/>
          <w:sz w:val="24"/>
          <w:szCs w:val="24"/>
        </w:rPr>
        <w:t xml:space="preserve"> </w:t>
      </w:r>
      <w:r w:rsidRPr="00CD6CA5">
        <w:rPr>
          <w:sz w:val="24"/>
          <w:szCs w:val="24"/>
        </w:rPr>
        <w:t>灰度</w:t>
      </w:r>
      <w:proofErr w:type="gramStart"/>
      <w:r w:rsidRPr="00CD6CA5">
        <w:rPr>
          <w:sz w:val="24"/>
          <w:szCs w:val="24"/>
        </w:rPr>
        <w:t>图像位</w:t>
      </w:r>
      <w:proofErr w:type="gramEnd"/>
      <w:r w:rsidRPr="00CD6CA5">
        <w:rPr>
          <w:sz w:val="24"/>
          <w:szCs w:val="24"/>
        </w:rPr>
        <w:t>深不应小于</w:t>
      </w:r>
      <w:r w:rsidRPr="00CD6CA5">
        <w:rPr>
          <w:sz w:val="24"/>
          <w:szCs w:val="24"/>
        </w:rPr>
        <w:t>8bit</w:t>
      </w:r>
      <w:r w:rsidRPr="00CD6CA5">
        <w:rPr>
          <w:sz w:val="24"/>
          <w:szCs w:val="24"/>
        </w:rPr>
        <w:t>；彩色</w:t>
      </w:r>
      <w:proofErr w:type="gramStart"/>
      <w:r w:rsidRPr="00CD6CA5">
        <w:rPr>
          <w:sz w:val="24"/>
          <w:szCs w:val="24"/>
        </w:rPr>
        <w:t>图像位深宜</w:t>
      </w:r>
      <w:proofErr w:type="gramEnd"/>
      <w:r w:rsidRPr="00CD6CA5">
        <w:rPr>
          <w:sz w:val="24"/>
          <w:szCs w:val="24"/>
        </w:rPr>
        <w:t>为</w:t>
      </w:r>
      <w:r w:rsidRPr="00CD6CA5">
        <w:rPr>
          <w:sz w:val="24"/>
          <w:szCs w:val="24"/>
        </w:rPr>
        <w:t>12bit</w:t>
      </w:r>
      <w:r w:rsidRPr="00CD6CA5">
        <w:rPr>
          <w:sz w:val="24"/>
          <w:szCs w:val="24"/>
        </w:rPr>
        <w:t>，且不应小于</w:t>
      </w:r>
      <w:r w:rsidRPr="00CD6CA5">
        <w:rPr>
          <w:sz w:val="24"/>
          <w:szCs w:val="24"/>
        </w:rPr>
        <w:t>8bit</w:t>
      </w:r>
      <w:r w:rsidRPr="00CD6CA5">
        <w:rPr>
          <w:sz w:val="24"/>
          <w:szCs w:val="24"/>
        </w:rPr>
        <w:t>，饱和度等级不应小于</w:t>
      </w:r>
      <w:r w:rsidRPr="00CD6CA5">
        <w:rPr>
          <w:sz w:val="24"/>
          <w:szCs w:val="24"/>
        </w:rPr>
        <w:t>10</w:t>
      </w:r>
      <w:r w:rsidRPr="00CD6CA5">
        <w:rPr>
          <w:sz w:val="24"/>
          <w:szCs w:val="24"/>
        </w:rPr>
        <w:t>级。</w:t>
      </w:r>
    </w:p>
    <w:p w:rsidR="008C0114" w:rsidRPr="00CD6CA5" w:rsidRDefault="001E58E3">
      <w:pPr>
        <w:spacing w:line="440" w:lineRule="exact"/>
        <w:rPr>
          <w:sz w:val="24"/>
          <w:szCs w:val="24"/>
        </w:rPr>
      </w:pPr>
      <w:r w:rsidRPr="00CD6CA5">
        <w:rPr>
          <w:b/>
          <w:sz w:val="24"/>
          <w:szCs w:val="24"/>
        </w:rPr>
        <w:t>4.1.3</w:t>
      </w:r>
      <w:r w:rsidR="00AA7F6B" w:rsidRPr="00CD6CA5">
        <w:rPr>
          <w:sz w:val="24"/>
          <w:szCs w:val="24"/>
        </w:rPr>
        <w:t xml:space="preserve">  </w:t>
      </w:r>
      <w:r w:rsidRPr="00CD6CA5">
        <w:rPr>
          <w:sz w:val="24"/>
          <w:szCs w:val="24"/>
        </w:rPr>
        <w:t>图像对比度应适中、色调一致，不失真、不偏色，无伤痕和污迹。</w:t>
      </w:r>
    </w:p>
    <w:p w:rsidR="008C0114" w:rsidRPr="00CD6CA5" w:rsidRDefault="001E58E3">
      <w:pPr>
        <w:spacing w:line="440" w:lineRule="exact"/>
        <w:rPr>
          <w:sz w:val="24"/>
          <w:szCs w:val="24"/>
        </w:rPr>
      </w:pPr>
      <w:r w:rsidRPr="00CD6CA5">
        <w:rPr>
          <w:b/>
          <w:sz w:val="24"/>
          <w:szCs w:val="24"/>
        </w:rPr>
        <w:t xml:space="preserve">4.1.4 </w:t>
      </w:r>
      <w:r w:rsidR="00080E5C" w:rsidRPr="00CD6CA5">
        <w:rPr>
          <w:b/>
          <w:sz w:val="24"/>
          <w:szCs w:val="24"/>
        </w:rPr>
        <w:t xml:space="preserve"> </w:t>
      </w:r>
      <w:r w:rsidRPr="00CD6CA5">
        <w:rPr>
          <w:sz w:val="24"/>
          <w:szCs w:val="24"/>
        </w:rPr>
        <w:t>采集图像数据时宜采用无压缩格式。</w:t>
      </w:r>
    </w:p>
    <w:p w:rsidR="008C0114" w:rsidRPr="00CD6CA5" w:rsidRDefault="001E58E3" w:rsidP="00E03B35">
      <w:pPr>
        <w:pStyle w:val="2"/>
        <w:rPr>
          <w:rFonts w:ascii="Times New Roman" w:hAnsi="Times New Roman" w:cs="Times New Roman"/>
        </w:rPr>
      </w:pPr>
      <w:bookmarkStart w:id="22" w:name="_Toc176272591"/>
      <w:r w:rsidRPr="00CD6CA5">
        <w:rPr>
          <w:rFonts w:ascii="Times New Roman" w:hAnsi="Times New Roman" w:cs="Times New Roman"/>
        </w:rPr>
        <w:t xml:space="preserve">4.2 </w:t>
      </w:r>
      <w:r w:rsidR="00E03B35" w:rsidRPr="00CD6CA5">
        <w:rPr>
          <w:rFonts w:ascii="Times New Roman" w:hAnsi="Times New Roman" w:cs="Times New Roman"/>
        </w:rPr>
        <w:t xml:space="preserve"> </w:t>
      </w:r>
      <w:r w:rsidRPr="00CD6CA5">
        <w:rPr>
          <w:rFonts w:ascii="Times New Roman" w:hAnsi="Times New Roman" w:cs="Times New Roman"/>
        </w:rPr>
        <w:t>相机要求</w:t>
      </w:r>
      <w:bookmarkEnd w:id="22"/>
    </w:p>
    <w:p w:rsidR="008C0114" w:rsidRPr="00CD6CA5" w:rsidRDefault="001E58E3">
      <w:pPr>
        <w:spacing w:line="440" w:lineRule="exact"/>
        <w:rPr>
          <w:sz w:val="24"/>
          <w:szCs w:val="24"/>
        </w:rPr>
      </w:pPr>
      <w:r w:rsidRPr="00CD6CA5">
        <w:rPr>
          <w:b/>
          <w:sz w:val="24"/>
          <w:szCs w:val="24"/>
        </w:rPr>
        <w:t>4.2.1</w:t>
      </w:r>
      <w:r w:rsidRPr="00CD6CA5">
        <w:rPr>
          <w:sz w:val="24"/>
          <w:szCs w:val="24"/>
        </w:rPr>
        <w:t xml:space="preserve"> </w:t>
      </w:r>
      <w:r w:rsidR="00080E5C" w:rsidRPr="00CD6CA5">
        <w:rPr>
          <w:sz w:val="24"/>
          <w:szCs w:val="24"/>
        </w:rPr>
        <w:t xml:space="preserve"> </w:t>
      </w:r>
      <w:r w:rsidRPr="00CD6CA5">
        <w:rPr>
          <w:sz w:val="24"/>
          <w:szCs w:val="24"/>
        </w:rPr>
        <w:t>相机宜使用芯片为</w:t>
      </w:r>
      <w:r w:rsidRPr="00CD6CA5">
        <w:rPr>
          <w:sz w:val="24"/>
          <w:szCs w:val="24"/>
        </w:rPr>
        <w:t>CMOS/CCD</w:t>
      </w:r>
      <w:r w:rsidRPr="00CD6CA5">
        <w:rPr>
          <w:sz w:val="24"/>
          <w:szCs w:val="24"/>
        </w:rPr>
        <w:t>，数据传输模式为</w:t>
      </w:r>
      <w:r w:rsidR="006B43DD" w:rsidRPr="00CD6CA5">
        <w:rPr>
          <w:rFonts w:hint="eastAsia"/>
          <w:sz w:val="24"/>
          <w:szCs w:val="24"/>
        </w:rPr>
        <w:t>U</w:t>
      </w:r>
      <w:r w:rsidR="006B43DD" w:rsidRPr="00CD6CA5">
        <w:rPr>
          <w:sz w:val="24"/>
          <w:szCs w:val="24"/>
        </w:rPr>
        <w:t>SB</w:t>
      </w:r>
      <w:r w:rsidRPr="00CD6CA5">
        <w:rPr>
          <w:sz w:val="24"/>
          <w:szCs w:val="24"/>
        </w:rPr>
        <w:t>、</w:t>
      </w:r>
      <w:r w:rsidR="00E94828" w:rsidRPr="00CD6CA5">
        <w:rPr>
          <w:sz w:val="24"/>
          <w:szCs w:val="24"/>
          <w:shd w:val="clear" w:color="auto" w:fill="FFFFFF"/>
        </w:rPr>
        <w:t>高速图像数据传输协议</w:t>
      </w:r>
      <w:r w:rsidR="005A029C" w:rsidRPr="00CD6CA5">
        <w:rPr>
          <w:sz w:val="24"/>
          <w:szCs w:val="24"/>
        </w:rPr>
        <w:t>（</w:t>
      </w:r>
      <w:r w:rsidR="00270A56" w:rsidRPr="00CD6CA5">
        <w:rPr>
          <w:sz w:val="24"/>
          <w:szCs w:val="24"/>
        </w:rPr>
        <w:t>Camera</w:t>
      </w:r>
      <w:r w:rsidR="0049776E" w:rsidRPr="00CD6CA5">
        <w:rPr>
          <w:sz w:val="24"/>
          <w:szCs w:val="24"/>
        </w:rPr>
        <w:t xml:space="preserve"> </w:t>
      </w:r>
      <w:r w:rsidR="00270A56" w:rsidRPr="00CD6CA5">
        <w:rPr>
          <w:sz w:val="24"/>
          <w:szCs w:val="24"/>
        </w:rPr>
        <w:t>Link</w:t>
      </w:r>
      <w:r w:rsidR="005A029C" w:rsidRPr="00CD6CA5">
        <w:rPr>
          <w:sz w:val="24"/>
          <w:szCs w:val="24"/>
        </w:rPr>
        <w:t>）</w:t>
      </w:r>
      <w:r w:rsidRPr="00CD6CA5">
        <w:rPr>
          <w:sz w:val="24"/>
          <w:szCs w:val="24"/>
        </w:rPr>
        <w:t>、</w:t>
      </w:r>
      <w:r w:rsidR="00BF1D6F" w:rsidRPr="00CD6CA5">
        <w:rPr>
          <w:sz w:val="24"/>
          <w:szCs w:val="24"/>
          <w:shd w:val="clear" w:color="auto" w:fill="FFFFFF"/>
        </w:rPr>
        <w:t>千兆以太网</w:t>
      </w:r>
      <w:r w:rsidR="00CC6368" w:rsidRPr="00CD6CA5">
        <w:rPr>
          <w:sz w:val="24"/>
          <w:szCs w:val="24"/>
          <w:shd w:val="clear" w:color="auto" w:fill="FFFFFF"/>
        </w:rPr>
        <w:t>（</w:t>
      </w:r>
      <w:proofErr w:type="spellStart"/>
      <w:r w:rsidRPr="00CD6CA5">
        <w:rPr>
          <w:sz w:val="24"/>
          <w:szCs w:val="24"/>
        </w:rPr>
        <w:t>Gige</w:t>
      </w:r>
      <w:proofErr w:type="spellEnd"/>
      <w:r w:rsidR="00CC6368" w:rsidRPr="00CD6CA5">
        <w:rPr>
          <w:sz w:val="24"/>
          <w:szCs w:val="24"/>
        </w:rPr>
        <w:t>）</w:t>
      </w:r>
      <w:r w:rsidRPr="00CD6CA5">
        <w:rPr>
          <w:sz w:val="24"/>
          <w:szCs w:val="24"/>
        </w:rPr>
        <w:t>、</w:t>
      </w:r>
      <w:r w:rsidR="00270A56" w:rsidRPr="00CD6CA5">
        <w:rPr>
          <w:sz w:val="24"/>
          <w:szCs w:val="24"/>
          <w:shd w:val="clear" w:color="auto" w:fill="FFFFFF"/>
        </w:rPr>
        <w:t>串行通信协议（</w:t>
      </w:r>
      <w:r w:rsidRPr="00CD6CA5">
        <w:rPr>
          <w:sz w:val="24"/>
          <w:szCs w:val="24"/>
        </w:rPr>
        <w:t>1394a/1394b</w:t>
      </w:r>
      <w:r w:rsidR="00270A56" w:rsidRPr="00CD6CA5">
        <w:rPr>
          <w:sz w:val="24"/>
          <w:szCs w:val="24"/>
        </w:rPr>
        <w:t>）</w:t>
      </w:r>
      <w:r w:rsidRPr="00CD6CA5">
        <w:rPr>
          <w:sz w:val="24"/>
          <w:szCs w:val="24"/>
        </w:rPr>
        <w:t>、</w:t>
      </w:r>
      <w:r w:rsidR="000B2790" w:rsidRPr="00CD6CA5">
        <w:rPr>
          <w:sz w:val="24"/>
          <w:szCs w:val="24"/>
          <w:shd w:val="clear" w:color="auto" w:fill="FFFFFF"/>
        </w:rPr>
        <w:t>非对称的高速点对点串行通信数字接口（</w:t>
      </w:r>
      <w:proofErr w:type="spellStart"/>
      <w:r w:rsidRPr="00CD6CA5">
        <w:rPr>
          <w:sz w:val="24"/>
          <w:szCs w:val="24"/>
        </w:rPr>
        <w:t>CoaXPress</w:t>
      </w:r>
      <w:proofErr w:type="spellEnd"/>
      <w:r w:rsidR="000B2790" w:rsidRPr="00CD6CA5">
        <w:rPr>
          <w:sz w:val="24"/>
          <w:szCs w:val="24"/>
        </w:rPr>
        <w:t>）</w:t>
      </w:r>
      <w:r w:rsidRPr="00CD6CA5">
        <w:rPr>
          <w:sz w:val="24"/>
          <w:szCs w:val="24"/>
        </w:rPr>
        <w:t>等，颜色为彩色、黑白，接口为</w:t>
      </w:r>
      <w:r w:rsidRPr="00CD6CA5">
        <w:rPr>
          <w:sz w:val="24"/>
          <w:szCs w:val="24"/>
        </w:rPr>
        <w:t>C</w:t>
      </w:r>
      <w:r w:rsidRPr="00CD6CA5">
        <w:rPr>
          <w:sz w:val="24"/>
          <w:szCs w:val="24"/>
        </w:rPr>
        <w:t>、</w:t>
      </w:r>
      <w:r w:rsidRPr="00CD6CA5">
        <w:rPr>
          <w:sz w:val="24"/>
          <w:szCs w:val="24"/>
        </w:rPr>
        <w:t>CS</w:t>
      </w:r>
      <w:r w:rsidRPr="00CD6CA5">
        <w:rPr>
          <w:sz w:val="24"/>
          <w:szCs w:val="24"/>
        </w:rPr>
        <w:t>或</w:t>
      </w:r>
      <w:r w:rsidRPr="00CD6CA5">
        <w:rPr>
          <w:sz w:val="24"/>
          <w:szCs w:val="24"/>
        </w:rPr>
        <w:t>F</w:t>
      </w:r>
      <w:r w:rsidRPr="00CD6CA5">
        <w:rPr>
          <w:sz w:val="24"/>
          <w:szCs w:val="24"/>
        </w:rPr>
        <w:t>的卷帘快门工业相机。</w:t>
      </w:r>
    </w:p>
    <w:p w:rsidR="008C0114" w:rsidRPr="00CD6CA5" w:rsidRDefault="001E58E3">
      <w:pPr>
        <w:spacing w:line="440" w:lineRule="exact"/>
        <w:rPr>
          <w:sz w:val="24"/>
          <w:szCs w:val="24"/>
        </w:rPr>
      </w:pPr>
      <w:r w:rsidRPr="00CD6CA5">
        <w:rPr>
          <w:sz w:val="24"/>
          <w:szCs w:val="24"/>
        </w:rPr>
        <w:t>【条文说明】</w:t>
      </w:r>
      <w:r w:rsidRPr="00CD6CA5">
        <w:rPr>
          <w:b/>
          <w:sz w:val="24"/>
          <w:szCs w:val="24"/>
        </w:rPr>
        <w:t>4.2.1</w:t>
      </w:r>
      <w:r w:rsidR="009B7E86" w:rsidRPr="00CD6CA5">
        <w:rPr>
          <w:b/>
          <w:sz w:val="24"/>
          <w:szCs w:val="24"/>
        </w:rPr>
        <w:t xml:space="preserve">  </w:t>
      </w:r>
      <w:r w:rsidRPr="00CD6CA5">
        <w:rPr>
          <w:sz w:val="24"/>
          <w:szCs w:val="24"/>
        </w:rPr>
        <w:t>工业相机性能稳定、可连续工作时间长、快门时间短，相较于普通相机而言畸变小。</w:t>
      </w:r>
    </w:p>
    <w:p w:rsidR="008C0114" w:rsidRPr="00CD6CA5" w:rsidRDefault="001E58E3">
      <w:pPr>
        <w:spacing w:line="440" w:lineRule="exact"/>
        <w:rPr>
          <w:sz w:val="24"/>
          <w:szCs w:val="24"/>
        </w:rPr>
      </w:pPr>
      <w:r w:rsidRPr="00CD6CA5">
        <w:rPr>
          <w:b/>
          <w:sz w:val="24"/>
          <w:szCs w:val="24"/>
        </w:rPr>
        <w:t xml:space="preserve">4.2.2 </w:t>
      </w:r>
      <w:r w:rsidR="002B7937" w:rsidRPr="00CD6CA5">
        <w:rPr>
          <w:b/>
          <w:sz w:val="24"/>
          <w:szCs w:val="24"/>
        </w:rPr>
        <w:t xml:space="preserve"> </w:t>
      </w:r>
      <w:r w:rsidR="009B7E86" w:rsidRPr="00CD6CA5">
        <w:rPr>
          <w:sz w:val="24"/>
          <w:szCs w:val="24"/>
        </w:rPr>
        <w:t>使用单张图像获取钢筋图像时，</w:t>
      </w:r>
      <w:r w:rsidR="00F1275D" w:rsidRPr="00CD6CA5">
        <w:rPr>
          <w:rFonts w:hint="eastAsia"/>
          <w:sz w:val="24"/>
          <w:szCs w:val="24"/>
        </w:rPr>
        <w:t>相机的</w:t>
      </w:r>
      <w:r w:rsidR="009B7E86" w:rsidRPr="00CD6CA5">
        <w:rPr>
          <w:rFonts w:hint="eastAsia"/>
          <w:sz w:val="24"/>
          <w:szCs w:val="24"/>
        </w:rPr>
        <w:t>最小视场宜为</w:t>
      </w:r>
      <w:r w:rsidR="007A0FD8" w:rsidRPr="00CD6CA5">
        <w:rPr>
          <w:sz w:val="24"/>
          <w:szCs w:val="24"/>
        </w:rPr>
        <w:t>62</w:t>
      </w:r>
      <w:r w:rsidRPr="00CD6CA5">
        <w:rPr>
          <w:sz w:val="24"/>
          <w:szCs w:val="24"/>
        </w:rPr>
        <w:t>0</w:t>
      </w:r>
      <w:r w:rsidR="00F63C8C" w:rsidRPr="00CD6CA5">
        <w:rPr>
          <w:sz w:val="24"/>
          <w:szCs w:val="24"/>
        </w:rPr>
        <w:t>mm</w:t>
      </w:r>
      <w:r w:rsidR="007A0FD8" w:rsidRPr="00CD6CA5">
        <w:rPr>
          <w:sz w:val="24"/>
          <w:szCs w:val="24"/>
        </w:rPr>
        <w:t>*62</w:t>
      </w:r>
      <w:r w:rsidRPr="00CD6CA5">
        <w:rPr>
          <w:sz w:val="24"/>
          <w:szCs w:val="24"/>
        </w:rPr>
        <w:t>0mm</w:t>
      </w:r>
      <w:r w:rsidRPr="00CD6CA5">
        <w:rPr>
          <w:sz w:val="24"/>
          <w:szCs w:val="24"/>
        </w:rPr>
        <w:t>。</w:t>
      </w:r>
    </w:p>
    <w:p w:rsidR="008C0114" w:rsidRPr="00CD6CA5" w:rsidRDefault="001E58E3">
      <w:pPr>
        <w:spacing w:line="440" w:lineRule="exact"/>
        <w:rPr>
          <w:sz w:val="24"/>
          <w:szCs w:val="24"/>
        </w:rPr>
      </w:pPr>
      <w:r w:rsidRPr="00CD6CA5">
        <w:rPr>
          <w:sz w:val="24"/>
          <w:szCs w:val="24"/>
        </w:rPr>
        <w:t>【条文说明】</w:t>
      </w:r>
      <w:r w:rsidRPr="00CD6CA5">
        <w:rPr>
          <w:b/>
          <w:sz w:val="24"/>
          <w:szCs w:val="24"/>
        </w:rPr>
        <w:t>4.2.2</w:t>
      </w:r>
      <w:r w:rsidR="00986320" w:rsidRPr="00CD6CA5">
        <w:rPr>
          <w:b/>
          <w:sz w:val="24"/>
          <w:szCs w:val="24"/>
        </w:rPr>
        <w:t xml:space="preserve">  </w:t>
      </w:r>
      <w:r w:rsidR="00751002" w:rsidRPr="00CD6CA5">
        <w:rPr>
          <w:sz w:val="24"/>
          <w:szCs w:val="24"/>
        </w:rPr>
        <w:t>现行国家标准</w:t>
      </w:r>
      <w:r w:rsidR="008358F1" w:rsidRPr="00CD6CA5">
        <w:rPr>
          <w:sz w:val="24"/>
          <w:szCs w:val="24"/>
        </w:rPr>
        <w:t>《钢筋混凝土用钢</w:t>
      </w:r>
      <w:r w:rsidR="008358F1" w:rsidRPr="00CD6CA5">
        <w:rPr>
          <w:sz w:val="24"/>
          <w:szCs w:val="24"/>
        </w:rPr>
        <w:t xml:space="preserve"> </w:t>
      </w:r>
      <w:r w:rsidR="008358F1" w:rsidRPr="00CD6CA5">
        <w:rPr>
          <w:sz w:val="24"/>
          <w:szCs w:val="24"/>
        </w:rPr>
        <w:t>第</w:t>
      </w:r>
      <w:r w:rsidR="008358F1" w:rsidRPr="00CD6CA5">
        <w:rPr>
          <w:sz w:val="24"/>
          <w:szCs w:val="24"/>
        </w:rPr>
        <w:t>1</w:t>
      </w:r>
      <w:r w:rsidR="008358F1" w:rsidRPr="00CD6CA5">
        <w:rPr>
          <w:sz w:val="24"/>
          <w:szCs w:val="24"/>
        </w:rPr>
        <w:t>部分：热轧光圆钢筋》</w:t>
      </w:r>
      <w:r w:rsidR="008358F1" w:rsidRPr="00CD6CA5">
        <w:rPr>
          <w:sz w:val="24"/>
          <w:szCs w:val="24"/>
        </w:rPr>
        <w:t>GB1499.1</w:t>
      </w:r>
      <w:r w:rsidR="008358F1" w:rsidRPr="00CD6CA5">
        <w:rPr>
          <w:sz w:val="24"/>
          <w:szCs w:val="24"/>
        </w:rPr>
        <w:t>、</w:t>
      </w:r>
      <w:r w:rsidR="006E0F94" w:rsidRPr="00CD6CA5">
        <w:rPr>
          <w:rFonts w:hint="eastAsia"/>
          <w:sz w:val="24"/>
          <w:szCs w:val="24"/>
        </w:rPr>
        <w:t>现行国家标准</w:t>
      </w:r>
      <w:r w:rsidR="00CB541B" w:rsidRPr="00CD6CA5">
        <w:rPr>
          <w:sz w:val="24"/>
          <w:szCs w:val="24"/>
        </w:rPr>
        <w:t>《钢筋混凝土用钢</w:t>
      </w:r>
      <w:r w:rsidR="00CB541B" w:rsidRPr="00CD6CA5">
        <w:rPr>
          <w:sz w:val="24"/>
          <w:szCs w:val="24"/>
        </w:rPr>
        <w:t xml:space="preserve"> </w:t>
      </w:r>
      <w:r w:rsidR="00CB541B" w:rsidRPr="00CD6CA5">
        <w:rPr>
          <w:sz w:val="24"/>
          <w:szCs w:val="24"/>
        </w:rPr>
        <w:t>第</w:t>
      </w:r>
      <w:r w:rsidR="00CB541B" w:rsidRPr="00CD6CA5">
        <w:rPr>
          <w:sz w:val="24"/>
          <w:szCs w:val="24"/>
        </w:rPr>
        <w:t>2</w:t>
      </w:r>
      <w:r w:rsidR="00CB541B" w:rsidRPr="00CD6CA5">
        <w:rPr>
          <w:sz w:val="24"/>
          <w:szCs w:val="24"/>
        </w:rPr>
        <w:t>部分：热轧带肋钢筋》</w:t>
      </w:r>
      <w:r w:rsidRPr="00CD6CA5">
        <w:rPr>
          <w:sz w:val="24"/>
          <w:szCs w:val="24"/>
        </w:rPr>
        <w:t>GB 1499.2</w:t>
      </w:r>
      <w:r w:rsidR="006E4E2C" w:rsidRPr="00CD6CA5">
        <w:rPr>
          <w:sz w:val="24"/>
          <w:szCs w:val="24"/>
        </w:rPr>
        <w:t>、</w:t>
      </w:r>
      <w:r w:rsidR="006E0F94" w:rsidRPr="00CD6CA5">
        <w:rPr>
          <w:rFonts w:hint="eastAsia"/>
          <w:sz w:val="24"/>
          <w:szCs w:val="24"/>
        </w:rPr>
        <w:t>现行国家标准</w:t>
      </w:r>
      <w:r w:rsidR="006E4E2C" w:rsidRPr="00CD6CA5">
        <w:rPr>
          <w:sz w:val="24"/>
          <w:szCs w:val="24"/>
        </w:rPr>
        <w:t>《</w:t>
      </w:r>
      <w:r w:rsidR="006E4E2C" w:rsidRPr="00CD6CA5">
        <w:rPr>
          <w:rFonts w:eastAsiaTheme="minorEastAsia"/>
          <w:sz w:val="24"/>
          <w:szCs w:val="24"/>
        </w:rPr>
        <w:t>钢筋混凝土用余热处理钢筋</w:t>
      </w:r>
      <w:r w:rsidR="006E4E2C" w:rsidRPr="00CD6CA5">
        <w:rPr>
          <w:sz w:val="24"/>
          <w:szCs w:val="24"/>
        </w:rPr>
        <w:t>》</w:t>
      </w:r>
      <w:r w:rsidR="006E4E2C" w:rsidRPr="00CD6CA5">
        <w:rPr>
          <w:sz w:val="24"/>
          <w:szCs w:val="24"/>
        </w:rPr>
        <w:t>GB 13014</w:t>
      </w:r>
      <w:r w:rsidRPr="00CD6CA5">
        <w:rPr>
          <w:sz w:val="24"/>
          <w:szCs w:val="24"/>
        </w:rPr>
        <w:t>中规定钢筋试样数量不少于</w:t>
      </w:r>
      <w:r w:rsidRPr="00CD6CA5">
        <w:rPr>
          <w:sz w:val="24"/>
          <w:szCs w:val="24"/>
        </w:rPr>
        <w:t>5</w:t>
      </w:r>
      <w:r w:rsidRPr="00CD6CA5">
        <w:rPr>
          <w:sz w:val="24"/>
          <w:szCs w:val="24"/>
        </w:rPr>
        <w:t>根、试样长度不少于</w:t>
      </w:r>
      <w:r w:rsidRPr="00CD6CA5">
        <w:rPr>
          <w:sz w:val="24"/>
          <w:szCs w:val="24"/>
        </w:rPr>
        <w:t>500mm</w:t>
      </w:r>
      <w:r w:rsidRPr="00CD6CA5">
        <w:rPr>
          <w:sz w:val="24"/>
          <w:szCs w:val="24"/>
        </w:rPr>
        <w:t>。</w:t>
      </w:r>
      <w:r w:rsidR="003A393A" w:rsidRPr="00CD6CA5">
        <w:rPr>
          <w:rFonts w:hint="eastAsia"/>
          <w:sz w:val="24"/>
          <w:szCs w:val="24"/>
        </w:rPr>
        <w:t>现行国家标准</w:t>
      </w:r>
      <w:r w:rsidR="005D462E" w:rsidRPr="00CD6CA5">
        <w:rPr>
          <w:sz w:val="24"/>
          <w:szCs w:val="24"/>
        </w:rPr>
        <w:t>《</w:t>
      </w:r>
      <w:hyperlink r:id="rId19" w:tgtFrame="_blank" w:history="1">
        <w:r w:rsidR="005D462E" w:rsidRPr="00CD6CA5">
          <w:rPr>
            <w:rFonts w:eastAsiaTheme="minorEastAsia"/>
            <w:sz w:val="24"/>
            <w:szCs w:val="24"/>
          </w:rPr>
          <w:t>冷轧带肋钢筋</w:t>
        </w:r>
      </w:hyperlink>
      <w:r w:rsidR="005D462E" w:rsidRPr="00CD6CA5">
        <w:rPr>
          <w:sz w:val="24"/>
          <w:szCs w:val="24"/>
        </w:rPr>
        <w:t>》</w:t>
      </w:r>
      <w:r w:rsidR="005D462E" w:rsidRPr="00CD6CA5">
        <w:rPr>
          <w:sz w:val="24"/>
          <w:szCs w:val="24"/>
        </w:rPr>
        <w:t>GB13788</w:t>
      </w:r>
      <w:r w:rsidR="005D462E" w:rsidRPr="00CD6CA5">
        <w:rPr>
          <w:sz w:val="24"/>
          <w:szCs w:val="24"/>
        </w:rPr>
        <w:t>、</w:t>
      </w:r>
      <w:r w:rsidR="0029279C" w:rsidRPr="00CD6CA5">
        <w:rPr>
          <w:rFonts w:hint="eastAsia"/>
          <w:sz w:val="24"/>
          <w:szCs w:val="24"/>
        </w:rPr>
        <w:t>中华人民共和国黑色冶金行业推荐性标准</w:t>
      </w:r>
      <w:r w:rsidR="005D462E" w:rsidRPr="00CD6CA5">
        <w:rPr>
          <w:sz w:val="24"/>
          <w:szCs w:val="24"/>
        </w:rPr>
        <w:t>《</w:t>
      </w:r>
      <w:r w:rsidR="005D462E" w:rsidRPr="00CD6CA5">
        <w:rPr>
          <w:rFonts w:eastAsiaTheme="minorEastAsia"/>
          <w:sz w:val="24"/>
          <w:szCs w:val="24"/>
        </w:rPr>
        <w:t>高延性冷轧带肋钢筋</w:t>
      </w:r>
      <w:r w:rsidR="005D462E" w:rsidRPr="00CD6CA5">
        <w:rPr>
          <w:sz w:val="24"/>
          <w:szCs w:val="24"/>
        </w:rPr>
        <w:t>》</w:t>
      </w:r>
      <w:r w:rsidR="005D462E" w:rsidRPr="00CD6CA5">
        <w:rPr>
          <w:sz w:val="24"/>
          <w:szCs w:val="24"/>
        </w:rPr>
        <w:t>YB/T 4260</w:t>
      </w:r>
      <w:r w:rsidR="005D462E" w:rsidRPr="00CD6CA5">
        <w:rPr>
          <w:rFonts w:hint="eastAsia"/>
          <w:sz w:val="24"/>
          <w:szCs w:val="24"/>
        </w:rPr>
        <w:t>中规定钢筋试样长度应不小于</w:t>
      </w:r>
      <w:r w:rsidR="005D462E" w:rsidRPr="00CD6CA5">
        <w:rPr>
          <w:rFonts w:hint="eastAsia"/>
          <w:sz w:val="24"/>
          <w:szCs w:val="24"/>
        </w:rPr>
        <w:t>500mm</w:t>
      </w:r>
      <w:r w:rsidR="00A847D8" w:rsidRPr="00CD6CA5">
        <w:rPr>
          <w:rFonts w:hint="eastAsia"/>
          <w:sz w:val="24"/>
          <w:szCs w:val="24"/>
        </w:rPr>
        <w:t>。</w:t>
      </w:r>
      <w:r w:rsidR="0029279C" w:rsidRPr="00CD6CA5">
        <w:rPr>
          <w:rFonts w:hint="eastAsia"/>
          <w:sz w:val="24"/>
          <w:szCs w:val="24"/>
        </w:rPr>
        <w:t>国家现行标准</w:t>
      </w:r>
      <w:r w:rsidR="005D462E" w:rsidRPr="00CD6CA5">
        <w:rPr>
          <w:sz w:val="24"/>
          <w:szCs w:val="24"/>
        </w:rPr>
        <w:t>《钢筋混凝土用钢</w:t>
      </w:r>
      <w:r w:rsidR="005D462E" w:rsidRPr="00CD6CA5">
        <w:rPr>
          <w:sz w:val="24"/>
          <w:szCs w:val="24"/>
        </w:rPr>
        <w:t xml:space="preserve"> </w:t>
      </w:r>
      <w:r w:rsidR="005D462E" w:rsidRPr="00CD6CA5">
        <w:rPr>
          <w:sz w:val="24"/>
          <w:szCs w:val="24"/>
        </w:rPr>
        <w:t>第</w:t>
      </w:r>
      <w:r w:rsidR="005D462E" w:rsidRPr="00CD6CA5">
        <w:rPr>
          <w:sz w:val="24"/>
          <w:szCs w:val="24"/>
        </w:rPr>
        <w:t>3</w:t>
      </w:r>
      <w:r w:rsidR="005D462E" w:rsidRPr="00CD6CA5">
        <w:rPr>
          <w:sz w:val="24"/>
          <w:szCs w:val="24"/>
        </w:rPr>
        <w:t>部分：钢筋焊接网》</w:t>
      </w:r>
      <w:r w:rsidR="005D462E" w:rsidRPr="00CD6CA5">
        <w:rPr>
          <w:sz w:val="24"/>
          <w:szCs w:val="24"/>
        </w:rPr>
        <w:t>GB1499.3</w:t>
      </w:r>
      <w:r w:rsidR="005D462E" w:rsidRPr="00CD6CA5">
        <w:rPr>
          <w:rFonts w:hint="eastAsia"/>
          <w:sz w:val="24"/>
          <w:szCs w:val="24"/>
        </w:rPr>
        <w:t>中规定钢筋试样应不小于</w:t>
      </w:r>
      <w:r w:rsidR="005D462E" w:rsidRPr="00CD6CA5">
        <w:rPr>
          <w:rFonts w:hint="eastAsia"/>
          <w:sz w:val="24"/>
          <w:szCs w:val="24"/>
        </w:rPr>
        <w:t>600mm</w:t>
      </w:r>
      <w:r w:rsidR="005D462E" w:rsidRPr="00CD6CA5">
        <w:rPr>
          <w:sz w:val="24"/>
          <w:szCs w:val="24"/>
        </w:rPr>
        <w:t>*600mm</w:t>
      </w:r>
      <w:r w:rsidR="005D462E" w:rsidRPr="00CD6CA5">
        <w:rPr>
          <w:sz w:val="24"/>
          <w:szCs w:val="24"/>
        </w:rPr>
        <w:t>。</w:t>
      </w:r>
    </w:p>
    <w:p w:rsidR="008C0114" w:rsidRPr="00CD6CA5" w:rsidRDefault="001E58E3">
      <w:pPr>
        <w:spacing w:line="440" w:lineRule="exact"/>
        <w:rPr>
          <w:sz w:val="24"/>
          <w:szCs w:val="24"/>
        </w:rPr>
      </w:pPr>
      <w:r w:rsidRPr="00CD6CA5">
        <w:rPr>
          <w:b/>
          <w:sz w:val="24"/>
          <w:szCs w:val="24"/>
        </w:rPr>
        <w:t>4.2.3</w:t>
      </w:r>
      <w:r w:rsidR="002B7937" w:rsidRPr="00CD6CA5">
        <w:rPr>
          <w:b/>
          <w:sz w:val="24"/>
          <w:szCs w:val="24"/>
        </w:rPr>
        <w:t xml:space="preserve">  </w:t>
      </w:r>
      <w:r w:rsidRPr="00CD6CA5">
        <w:rPr>
          <w:sz w:val="24"/>
          <w:szCs w:val="24"/>
        </w:rPr>
        <w:t>使用单张图像获取钢筋图像时，相机分辨率应高于</w:t>
      </w:r>
      <w:r w:rsidR="00E675F3" w:rsidRPr="00CD6CA5">
        <w:rPr>
          <w:sz w:val="24"/>
          <w:szCs w:val="24"/>
        </w:rPr>
        <w:t>9</w:t>
      </w:r>
      <w:r w:rsidR="00F117C4" w:rsidRPr="00CD6CA5">
        <w:rPr>
          <w:sz w:val="24"/>
          <w:szCs w:val="24"/>
        </w:rPr>
        <w:t>61</w:t>
      </w:r>
      <w:r w:rsidRPr="00CD6CA5">
        <w:rPr>
          <w:sz w:val="24"/>
          <w:szCs w:val="24"/>
        </w:rPr>
        <w:t>万，像素当量应小于</w:t>
      </w:r>
      <w:r w:rsidRPr="00CD6CA5">
        <w:rPr>
          <w:sz w:val="24"/>
          <w:szCs w:val="24"/>
        </w:rPr>
        <w:t>0.2mm/pixel</w:t>
      </w:r>
      <w:r w:rsidRPr="00CD6CA5">
        <w:rPr>
          <w:sz w:val="24"/>
          <w:szCs w:val="24"/>
        </w:rPr>
        <w:t>。</w:t>
      </w:r>
    </w:p>
    <w:p w:rsidR="004F2A59" w:rsidRPr="00CD6CA5" w:rsidRDefault="001E58E3">
      <w:pPr>
        <w:spacing w:line="440" w:lineRule="exact"/>
        <w:rPr>
          <w:sz w:val="24"/>
          <w:szCs w:val="24"/>
        </w:rPr>
      </w:pPr>
      <w:r w:rsidRPr="00CD6CA5">
        <w:rPr>
          <w:sz w:val="24"/>
          <w:szCs w:val="24"/>
        </w:rPr>
        <w:t>【条文说明】</w:t>
      </w:r>
      <w:r w:rsidRPr="00CD6CA5">
        <w:rPr>
          <w:b/>
          <w:sz w:val="24"/>
          <w:szCs w:val="24"/>
        </w:rPr>
        <w:t>4.2.3</w:t>
      </w:r>
      <w:r w:rsidR="007B6AB6" w:rsidRPr="00CD6CA5">
        <w:rPr>
          <w:b/>
          <w:sz w:val="24"/>
          <w:szCs w:val="24"/>
        </w:rPr>
        <w:t xml:space="preserve">  </w:t>
      </w:r>
      <w:r w:rsidR="00345B09" w:rsidRPr="00CD6CA5">
        <w:rPr>
          <w:sz w:val="24"/>
          <w:szCs w:val="24"/>
        </w:rPr>
        <w:t>现行国家标准《钢筋混凝土用钢</w:t>
      </w:r>
      <w:r w:rsidR="00345B09" w:rsidRPr="00CD6CA5">
        <w:rPr>
          <w:sz w:val="24"/>
          <w:szCs w:val="24"/>
        </w:rPr>
        <w:t xml:space="preserve"> </w:t>
      </w:r>
      <w:r w:rsidR="00345B09" w:rsidRPr="00CD6CA5">
        <w:rPr>
          <w:sz w:val="24"/>
          <w:szCs w:val="24"/>
        </w:rPr>
        <w:t>第</w:t>
      </w:r>
      <w:r w:rsidR="00345B09" w:rsidRPr="00CD6CA5">
        <w:rPr>
          <w:sz w:val="24"/>
          <w:szCs w:val="24"/>
        </w:rPr>
        <w:t>1</w:t>
      </w:r>
      <w:r w:rsidR="00345B09" w:rsidRPr="00CD6CA5">
        <w:rPr>
          <w:sz w:val="24"/>
          <w:szCs w:val="24"/>
        </w:rPr>
        <w:t>部分：热轧光圆钢筋》</w:t>
      </w:r>
      <w:r w:rsidR="00345B09" w:rsidRPr="00CD6CA5">
        <w:rPr>
          <w:sz w:val="24"/>
          <w:szCs w:val="24"/>
        </w:rPr>
        <w:t>GB1499.1</w:t>
      </w:r>
      <w:r w:rsidR="00345B09" w:rsidRPr="00CD6CA5">
        <w:rPr>
          <w:sz w:val="24"/>
          <w:szCs w:val="24"/>
        </w:rPr>
        <w:t>、</w:t>
      </w:r>
      <w:r w:rsidR="0029279C" w:rsidRPr="00CD6CA5">
        <w:rPr>
          <w:rFonts w:hint="eastAsia"/>
          <w:sz w:val="24"/>
          <w:szCs w:val="24"/>
        </w:rPr>
        <w:t>现行国家标准</w:t>
      </w:r>
      <w:r w:rsidR="00CB541B" w:rsidRPr="00CD6CA5">
        <w:rPr>
          <w:sz w:val="24"/>
          <w:szCs w:val="24"/>
        </w:rPr>
        <w:t>《钢筋混凝土用钢</w:t>
      </w:r>
      <w:r w:rsidR="00CB541B" w:rsidRPr="00CD6CA5">
        <w:rPr>
          <w:sz w:val="24"/>
          <w:szCs w:val="24"/>
        </w:rPr>
        <w:t xml:space="preserve"> </w:t>
      </w:r>
      <w:r w:rsidR="00CB541B" w:rsidRPr="00CD6CA5">
        <w:rPr>
          <w:sz w:val="24"/>
          <w:szCs w:val="24"/>
        </w:rPr>
        <w:t>第</w:t>
      </w:r>
      <w:r w:rsidR="00CB541B" w:rsidRPr="00CD6CA5">
        <w:rPr>
          <w:sz w:val="24"/>
          <w:szCs w:val="24"/>
        </w:rPr>
        <w:t>2</w:t>
      </w:r>
      <w:r w:rsidR="00CB541B" w:rsidRPr="00CD6CA5">
        <w:rPr>
          <w:sz w:val="24"/>
          <w:szCs w:val="24"/>
        </w:rPr>
        <w:t>部分：热轧带肋钢筋》</w:t>
      </w:r>
      <w:r w:rsidR="00CB541B" w:rsidRPr="00CD6CA5">
        <w:rPr>
          <w:sz w:val="24"/>
          <w:szCs w:val="24"/>
        </w:rPr>
        <w:t>GB1499.2</w:t>
      </w:r>
      <w:r w:rsidR="0029279C" w:rsidRPr="00CD6CA5">
        <w:rPr>
          <w:sz w:val="24"/>
          <w:szCs w:val="24"/>
        </w:rPr>
        <w:t>、</w:t>
      </w:r>
      <w:r w:rsidR="0029279C" w:rsidRPr="00CD6CA5">
        <w:rPr>
          <w:rFonts w:hint="eastAsia"/>
          <w:sz w:val="24"/>
          <w:szCs w:val="24"/>
        </w:rPr>
        <w:t>现行国家标准</w:t>
      </w:r>
      <w:r w:rsidR="0029279C" w:rsidRPr="00CD6CA5">
        <w:rPr>
          <w:sz w:val="24"/>
          <w:szCs w:val="24"/>
        </w:rPr>
        <w:t>《</w:t>
      </w:r>
      <w:hyperlink r:id="rId20" w:tgtFrame="_blank" w:history="1">
        <w:r w:rsidR="0029279C" w:rsidRPr="00CD6CA5">
          <w:rPr>
            <w:rFonts w:eastAsiaTheme="minorEastAsia"/>
            <w:sz w:val="24"/>
            <w:szCs w:val="24"/>
          </w:rPr>
          <w:t>冷轧带肋钢筋</w:t>
        </w:r>
      </w:hyperlink>
      <w:r w:rsidR="0029279C" w:rsidRPr="00CD6CA5">
        <w:rPr>
          <w:sz w:val="24"/>
          <w:szCs w:val="24"/>
        </w:rPr>
        <w:t>》</w:t>
      </w:r>
      <w:r w:rsidR="0029279C" w:rsidRPr="00CD6CA5">
        <w:rPr>
          <w:sz w:val="24"/>
          <w:szCs w:val="24"/>
        </w:rPr>
        <w:t>GB13788</w:t>
      </w:r>
      <w:r w:rsidR="0029279C" w:rsidRPr="00CD6CA5">
        <w:rPr>
          <w:sz w:val="24"/>
          <w:szCs w:val="24"/>
        </w:rPr>
        <w:t>、</w:t>
      </w:r>
      <w:r w:rsidR="0029279C" w:rsidRPr="00CD6CA5">
        <w:rPr>
          <w:rFonts w:hint="eastAsia"/>
          <w:sz w:val="24"/>
          <w:szCs w:val="24"/>
        </w:rPr>
        <w:t>现行国家标准</w:t>
      </w:r>
      <w:r w:rsidR="0029279C" w:rsidRPr="00CD6CA5">
        <w:rPr>
          <w:sz w:val="24"/>
          <w:szCs w:val="24"/>
        </w:rPr>
        <w:t>《</w:t>
      </w:r>
      <w:r w:rsidR="0029279C" w:rsidRPr="00CD6CA5">
        <w:rPr>
          <w:rFonts w:eastAsiaTheme="minorEastAsia"/>
          <w:sz w:val="24"/>
          <w:szCs w:val="24"/>
        </w:rPr>
        <w:t>钢筋混凝土用余热处理钢筋</w:t>
      </w:r>
      <w:r w:rsidR="0029279C" w:rsidRPr="00CD6CA5">
        <w:rPr>
          <w:sz w:val="24"/>
          <w:szCs w:val="24"/>
        </w:rPr>
        <w:t>》</w:t>
      </w:r>
      <w:r w:rsidR="0029279C" w:rsidRPr="00CD6CA5">
        <w:rPr>
          <w:sz w:val="24"/>
          <w:szCs w:val="24"/>
        </w:rPr>
        <w:t>GB 13014</w:t>
      </w:r>
      <w:r w:rsidR="0029279C" w:rsidRPr="00CD6CA5">
        <w:rPr>
          <w:sz w:val="24"/>
          <w:szCs w:val="24"/>
        </w:rPr>
        <w:t>、</w:t>
      </w:r>
      <w:r w:rsidR="0029279C" w:rsidRPr="00CD6CA5">
        <w:rPr>
          <w:rFonts w:hint="eastAsia"/>
          <w:sz w:val="24"/>
          <w:szCs w:val="24"/>
        </w:rPr>
        <w:t>中华人民共和国黑色冶金行业推荐性标准</w:t>
      </w:r>
      <w:r w:rsidR="0029279C" w:rsidRPr="00CD6CA5">
        <w:rPr>
          <w:sz w:val="24"/>
          <w:szCs w:val="24"/>
        </w:rPr>
        <w:t>《</w:t>
      </w:r>
      <w:r w:rsidR="0029279C" w:rsidRPr="00CD6CA5">
        <w:rPr>
          <w:rFonts w:eastAsiaTheme="minorEastAsia"/>
          <w:sz w:val="24"/>
          <w:szCs w:val="24"/>
        </w:rPr>
        <w:t>高延性冷轧带肋钢筋</w:t>
      </w:r>
      <w:r w:rsidR="0029279C" w:rsidRPr="00CD6CA5">
        <w:rPr>
          <w:sz w:val="24"/>
          <w:szCs w:val="24"/>
        </w:rPr>
        <w:t>》</w:t>
      </w:r>
      <w:r w:rsidR="0029279C" w:rsidRPr="00CD6CA5">
        <w:rPr>
          <w:sz w:val="24"/>
          <w:szCs w:val="24"/>
        </w:rPr>
        <w:t>YB/T 4260</w:t>
      </w:r>
      <w:r w:rsidRPr="00CD6CA5">
        <w:rPr>
          <w:sz w:val="24"/>
          <w:szCs w:val="24"/>
        </w:rPr>
        <w:t>中规定钢筋长度应精确到</w:t>
      </w:r>
      <w:r w:rsidRPr="00CD6CA5">
        <w:rPr>
          <w:sz w:val="24"/>
          <w:szCs w:val="24"/>
        </w:rPr>
        <w:t>1mm</w:t>
      </w:r>
      <w:r w:rsidRPr="00CD6CA5">
        <w:rPr>
          <w:sz w:val="24"/>
          <w:szCs w:val="24"/>
        </w:rPr>
        <w:t>。</w:t>
      </w:r>
      <w:r w:rsidR="00345B09" w:rsidRPr="00CD6CA5">
        <w:rPr>
          <w:rFonts w:hint="eastAsia"/>
          <w:sz w:val="24"/>
          <w:szCs w:val="24"/>
        </w:rPr>
        <w:t>现行国家标准</w:t>
      </w:r>
      <w:r w:rsidR="00345B09" w:rsidRPr="00CD6CA5">
        <w:rPr>
          <w:sz w:val="24"/>
          <w:szCs w:val="24"/>
        </w:rPr>
        <w:t>《钢筋混凝土用</w:t>
      </w:r>
      <w:r w:rsidR="00345B09" w:rsidRPr="00CD6CA5">
        <w:rPr>
          <w:sz w:val="24"/>
          <w:szCs w:val="24"/>
        </w:rPr>
        <w:lastRenderedPageBreak/>
        <w:t>钢</w:t>
      </w:r>
      <w:r w:rsidR="00345B09" w:rsidRPr="00CD6CA5">
        <w:rPr>
          <w:sz w:val="24"/>
          <w:szCs w:val="24"/>
        </w:rPr>
        <w:t xml:space="preserve"> </w:t>
      </w:r>
      <w:r w:rsidR="00345B09" w:rsidRPr="00CD6CA5">
        <w:rPr>
          <w:sz w:val="24"/>
          <w:szCs w:val="24"/>
        </w:rPr>
        <w:t>第</w:t>
      </w:r>
      <w:r w:rsidR="00345B09" w:rsidRPr="00CD6CA5">
        <w:rPr>
          <w:sz w:val="24"/>
          <w:szCs w:val="24"/>
        </w:rPr>
        <w:t>3</w:t>
      </w:r>
      <w:r w:rsidR="00345B09" w:rsidRPr="00CD6CA5">
        <w:rPr>
          <w:sz w:val="24"/>
          <w:szCs w:val="24"/>
        </w:rPr>
        <w:t>部分：钢筋焊接网》</w:t>
      </w:r>
      <w:r w:rsidR="00345B09" w:rsidRPr="00CD6CA5">
        <w:rPr>
          <w:sz w:val="24"/>
          <w:szCs w:val="24"/>
        </w:rPr>
        <w:t>GB1499.3</w:t>
      </w:r>
      <w:r w:rsidR="00345B09" w:rsidRPr="00CD6CA5">
        <w:rPr>
          <w:rFonts w:hint="eastAsia"/>
          <w:sz w:val="24"/>
          <w:szCs w:val="24"/>
        </w:rPr>
        <w:t>中</w:t>
      </w:r>
      <w:r w:rsidR="006741AF" w:rsidRPr="00CD6CA5">
        <w:rPr>
          <w:rFonts w:hint="eastAsia"/>
          <w:sz w:val="24"/>
          <w:szCs w:val="24"/>
        </w:rPr>
        <w:t>规定钢筋长度的测量精度至少应为±</w:t>
      </w:r>
      <w:r w:rsidR="006741AF" w:rsidRPr="00CD6CA5">
        <w:rPr>
          <w:rFonts w:hint="eastAsia"/>
          <w:sz w:val="24"/>
          <w:szCs w:val="24"/>
        </w:rPr>
        <w:t>0.5%</w:t>
      </w:r>
      <w:r w:rsidR="00222269" w:rsidRPr="00CD6CA5">
        <w:rPr>
          <w:rFonts w:hint="eastAsia"/>
          <w:sz w:val="24"/>
          <w:szCs w:val="24"/>
        </w:rPr>
        <w:t>，以最小试样</w:t>
      </w:r>
      <w:r w:rsidR="00222269" w:rsidRPr="00CD6CA5">
        <w:rPr>
          <w:rFonts w:hint="eastAsia"/>
          <w:sz w:val="24"/>
          <w:szCs w:val="24"/>
        </w:rPr>
        <w:t>600mm</w:t>
      </w:r>
      <w:r w:rsidR="00222269" w:rsidRPr="00CD6CA5">
        <w:rPr>
          <w:sz w:val="24"/>
          <w:szCs w:val="24"/>
        </w:rPr>
        <w:t>*600mm</w:t>
      </w:r>
      <w:r w:rsidR="00AA7F6B" w:rsidRPr="00CD6CA5">
        <w:rPr>
          <w:rFonts w:hint="eastAsia"/>
          <w:sz w:val="24"/>
          <w:szCs w:val="24"/>
        </w:rPr>
        <w:t>计算，测量精度</w:t>
      </w:r>
      <w:r w:rsidR="00222269" w:rsidRPr="00CD6CA5">
        <w:rPr>
          <w:rFonts w:hint="eastAsia"/>
          <w:sz w:val="24"/>
          <w:szCs w:val="24"/>
        </w:rPr>
        <w:t>为</w:t>
      </w:r>
      <w:r w:rsidR="00222269" w:rsidRPr="00CD6CA5">
        <w:rPr>
          <w:rFonts w:hint="eastAsia"/>
          <w:sz w:val="24"/>
          <w:szCs w:val="24"/>
        </w:rPr>
        <w:t>3mm</w:t>
      </w:r>
      <w:r w:rsidR="00AA7F6B" w:rsidRPr="00CD6CA5">
        <w:rPr>
          <w:rFonts w:hint="eastAsia"/>
          <w:sz w:val="24"/>
          <w:szCs w:val="24"/>
        </w:rPr>
        <w:t>。测量精度要大于</w:t>
      </w:r>
      <w:r w:rsidR="00222269" w:rsidRPr="00CD6CA5">
        <w:rPr>
          <w:rFonts w:hint="eastAsia"/>
          <w:sz w:val="24"/>
          <w:szCs w:val="24"/>
        </w:rPr>
        <w:t>1mm</w:t>
      </w:r>
      <w:r w:rsidR="00222269" w:rsidRPr="00CD6CA5">
        <w:rPr>
          <w:sz w:val="24"/>
          <w:szCs w:val="24"/>
        </w:rPr>
        <w:t>，</w:t>
      </w:r>
      <w:r w:rsidRPr="00CD6CA5">
        <w:rPr>
          <w:sz w:val="24"/>
          <w:szCs w:val="24"/>
        </w:rPr>
        <w:t>测量尺寸公差为</w:t>
      </w:r>
      <w:r w:rsidRPr="00CD6CA5">
        <w:rPr>
          <w:sz w:val="24"/>
          <w:szCs w:val="24"/>
        </w:rPr>
        <w:t>±1mm</w:t>
      </w:r>
      <w:r w:rsidRPr="00CD6CA5">
        <w:rPr>
          <w:sz w:val="24"/>
          <w:szCs w:val="24"/>
        </w:rPr>
        <w:t>，公差带为</w:t>
      </w:r>
      <w:r w:rsidRPr="00CD6CA5">
        <w:rPr>
          <w:sz w:val="24"/>
          <w:szCs w:val="24"/>
        </w:rPr>
        <w:t>2mm</w:t>
      </w:r>
      <w:r w:rsidRPr="00CD6CA5">
        <w:rPr>
          <w:sz w:val="24"/>
          <w:szCs w:val="24"/>
        </w:rPr>
        <w:t>。根据</w:t>
      </w:r>
      <w:r w:rsidR="00A4042C" w:rsidRPr="00CD6CA5">
        <w:rPr>
          <w:bCs/>
          <w:sz w:val="24"/>
          <w:szCs w:val="24"/>
        </w:rPr>
        <w:t>测量系统分析的主要指标</w:t>
      </w:r>
      <m:oMath>
        <m:r>
          <m:rPr>
            <m:sty m:val="p"/>
          </m:rPr>
          <w:rPr>
            <w:rFonts w:ascii="Cambria Math" w:hAnsi="Cambria Math"/>
            <w:sz w:val="24"/>
            <w:szCs w:val="24"/>
          </w:rPr>
          <m:t>GRR</m:t>
        </m:r>
      </m:oMath>
      <w:r w:rsidR="00A4042C" w:rsidRPr="00CD6CA5">
        <w:rPr>
          <w:rFonts w:hint="eastAsia"/>
          <w:sz w:val="24"/>
          <w:szCs w:val="24"/>
        </w:rPr>
        <w:t>的</w:t>
      </w:r>
      <w:r w:rsidRPr="00CD6CA5">
        <w:rPr>
          <w:sz w:val="24"/>
          <w:szCs w:val="24"/>
        </w:rPr>
        <w:t>接受标准，</w:t>
      </w:r>
      <w:r w:rsidR="003B1A47" w:rsidRPr="00CD6CA5">
        <w:rPr>
          <w:rFonts w:hint="eastAsia"/>
          <w:sz w:val="24"/>
          <w:szCs w:val="24"/>
        </w:rPr>
        <w:t>G</w:t>
      </w:r>
      <w:r w:rsidR="003B1A47" w:rsidRPr="00CD6CA5">
        <w:rPr>
          <w:sz w:val="24"/>
          <w:szCs w:val="24"/>
        </w:rPr>
        <w:t>RR</w:t>
      </w:r>
      <w:r w:rsidRPr="00CD6CA5">
        <w:rPr>
          <w:sz w:val="24"/>
          <w:szCs w:val="24"/>
        </w:rPr>
        <w:t>小于公差</w:t>
      </w:r>
      <w:r w:rsidRPr="00CD6CA5">
        <w:rPr>
          <w:sz w:val="24"/>
          <w:szCs w:val="24"/>
        </w:rPr>
        <w:t>10%</w:t>
      </w:r>
      <w:r w:rsidR="00AC55FB" w:rsidRPr="00CD6CA5">
        <w:rPr>
          <w:sz w:val="24"/>
          <w:szCs w:val="24"/>
        </w:rPr>
        <w:t>，测量系统被认为是可接受的，测量精度</w:t>
      </w:r>
      <w:r w:rsidR="00AC55FB" w:rsidRPr="00CD6CA5">
        <w:rPr>
          <w:rFonts w:hint="eastAsia"/>
          <w:sz w:val="24"/>
          <w:szCs w:val="24"/>
        </w:rPr>
        <w:t>要</w:t>
      </w:r>
      <w:r w:rsidRPr="00CD6CA5">
        <w:rPr>
          <w:sz w:val="24"/>
          <w:szCs w:val="24"/>
        </w:rPr>
        <w:t>小于</w:t>
      </w:r>
      <w:r w:rsidRPr="00CD6CA5">
        <w:rPr>
          <w:sz w:val="24"/>
          <w:szCs w:val="24"/>
        </w:rPr>
        <w:t>0.2mm</w:t>
      </w:r>
      <w:r w:rsidRPr="00CD6CA5">
        <w:rPr>
          <w:sz w:val="24"/>
          <w:szCs w:val="24"/>
        </w:rPr>
        <w:t>。以最小视场</w:t>
      </w:r>
      <w:r w:rsidR="00A4042C" w:rsidRPr="00CD6CA5">
        <w:rPr>
          <w:sz w:val="24"/>
          <w:szCs w:val="24"/>
        </w:rPr>
        <w:t>6</w:t>
      </w:r>
      <w:r w:rsidR="0029279C" w:rsidRPr="00CD6CA5">
        <w:rPr>
          <w:sz w:val="24"/>
          <w:szCs w:val="24"/>
        </w:rPr>
        <w:t>2</w:t>
      </w:r>
      <w:r w:rsidRPr="00CD6CA5">
        <w:rPr>
          <w:sz w:val="24"/>
          <w:szCs w:val="24"/>
        </w:rPr>
        <w:t>0</w:t>
      </w:r>
      <w:r w:rsidR="00C94C38" w:rsidRPr="00CD6CA5">
        <w:rPr>
          <w:sz w:val="24"/>
          <w:szCs w:val="24"/>
        </w:rPr>
        <w:t>mm</w:t>
      </w:r>
      <w:r w:rsidRPr="00CD6CA5">
        <w:rPr>
          <w:sz w:val="24"/>
          <w:szCs w:val="24"/>
        </w:rPr>
        <w:t>*</w:t>
      </w:r>
      <w:r w:rsidR="00A4042C" w:rsidRPr="00CD6CA5">
        <w:rPr>
          <w:sz w:val="24"/>
          <w:szCs w:val="24"/>
        </w:rPr>
        <w:t>6</w:t>
      </w:r>
      <w:r w:rsidR="0029279C" w:rsidRPr="00CD6CA5">
        <w:rPr>
          <w:sz w:val="24"/>
          <w:szCs w:val="24"/>
        </w:rPr>
        <w:t>2</w:t>
      </w:r>
      <w:r w:rsidRPr="00CD6CA5">
        <w:rPr>
          <w:sz w:val="24"/>
          <w:szCs w:val="24"/>
        </w:rPr>
        <w:t>0</w:t>
      </w:r>
      <w:r w:rsidR="00C94C38" w:rsidRPr="00CD6CA5">
        <w:rPr>
          <w:sz w:val="24"/>
          <w:szCs w:val="24"/>
        </w:rPr>
        <w:t>mm</w:t>
      </w:r>
      <w:r w:rsidR="00AC55FB" w:rsidRPr="00CD6CA5">
        <w:rPr>
          <w:sz w:val="24"/>
          <w:szCs w:val="24"/>
        </w:rPr>
        <w:t>计算，相机分辨率</w:t>
      </w:r>
      <w:r w:rsidR="00AC55FB" w:rsidRPr="00CD6CA5">
        <w:rPr>
          <w:rFonts w:hint="eastAsia"/>
          <w:sz w:val="24"/>
          <w:szCs w:val="24"/>
        </w:rPr>
        <w:t>要</w:t>
      </w:r>
      <w:r w:rsidR="00C94C38" w:rsidRPr="00CD6CA5">
        <w:rPr>
          <w:sz w:val="24"/>
          <w:szCs w:val="24"/>
        </w:rPr>
        <w:t>大于</w:t>
      </w:r>
      <w:r w:rsidR="00F117C4" w:rsidRPr="00CD6CA5">
        <w:rPr>
          <w:sz w:val="24"/>
          <w:szCs w:val="24"/>
        </w:rPr>
        <w:t>961</w:t>
      </w:r>
      <w:proofErr w:type="gramStart"/>
      <w:r w:rsidRPr="00CD6CA5">
        <w:rPr>
          <w:sz w:val="24"/>
          <w:szCs w:val="24"/>
        </w:rPr>
        <w:t>万像</w:t>
      </w:r>
      <w:proofErr w:type="gramEnd"/>
      <w:r w:rsidRPr="00CD6CA5">
        <w:rPr>
          <w:sz w:val="24"/>
          <w:szCs w:val="24"/>
        </w:rPr>
        <w:t>素。</w:t>
      </w:r>
    </w:p>
    <w:p w:rsidR="008C0114" w:rsidRPr="00CD6CA5" w:rsidRDefault="001E58E3">
      <w:pPr>
        <w:spacing w:line="440" w:lineRule="exact"/>
        <w:rPr>
          <w:sz w:val="24"/>
          <w:szCs w:val="24"/>
        </w:rPr>
      </w:pPr>
      <w:r w:rsidRPr="00CD6CA5">
        <w:rPr>
          <w:b/>
          <w:sz w:val="24"/>
          <w:szCs w:val="24"/>
        </w:rPr>
        <w:t>4.2.4</w:t>
      </w:r>
      <w:r w:rsidR="002B7937" w:rsidRPr="00CD6CA5">
        <w:rPr>
          <w:b/>
          <w:sz w:val="24"/>
          <w:szCs w:val="24"/>
        </w:rPr>
        <w:t xml:space="preserve"> </w:t>
      </w:r>
      <w:r w:rsidRPr="00CD6CA5">
        <w:rPr>
          <w:b/>
          <w:sz w:val="24"/>
          <w:szCs w:val="24"/>
        </w:rPr>
        <w:t xml:space="preserve"> </w:t>
      </w:r>
      <w:r w:rsidR="00230BB2" w:rsidRPr="00CD6CA5">
        <w:rPr>
          <w:sz w:val="24"/>
          <w:szCs w:val="24"/>
        </w:rPr>
        <w:t>使用拼接图像拍摄钢筋图像时，应符合下列规定</w:t>
      </w:r>
      <w:r w:rsidRPr="00CD6CA5">
        <w:rPr>
          <w:sz w:val="24"/>
          <w:szCs w:val="24"/>
        </w:rPr>
        <w:t>：</w:t>
      </w:r>
    </w:p>
    <w:p w:rsidR="008C0114" w:rsidRPr="00CD6CA5" w:rsidRDefault="001E58E3" w:rsidP="00E675F3">
      <w:pPr>
        <w:spacing w:line="440" w:lineRule="exact"/>
        <w:ind w:firstLine="420"/>
        <w:rPr>
          <w:sz w:val="24"/>
          <w:szCs w:val="24"/>
        </w:rPr>
      </w:pPr>
      <w:r w:rsidRPr="00CD6CA5">
        <w:rPr>
          <w:sz w:val="24"/>
          <w:szCs w:val="24"/>
        </w:rPr>
        <w:t>1</w:t>
      </w:r>
      <w:r w:rsidR="00E675F3" w:rsidRPr="00CD6CA5">
        <w:rPr>
          <w:sz w:val="24"/>
          <w:szCs w:val="24"/>
        </w:rPr>
        <w:t xml:space="preserve"> </w:t>
      </w:r>
      <w:r w:rsidRPr="00CD6CA5">
        <w:rPr>
          <w:sz w:val="24"/>
          <w:szCs w:val="24"/>
        </w:rPr>
        <w:t xml:space="preserve"> </w:t>
      </w:r>
      <w:r w:rsidRPr="00CD6CA5">
        <w:rPr>
          <w:sz w:val="24"/>
          <w:szCs w:val="24"/>
        </w:rPr>
        <w:t>使用</w:t>
      </w:r>
      <w:r w:rsidR="00230BB2" w:rsidRPr="00CD6CA5">
        <w:rPr>
          <w:sz w:val="24"/>
          <w:szCs w:val="24"/>
        </w:rPr>
        <w:t>单个相机时，应保证相机运动过程稳定，拍摄时相机静止，图像无拖影；</w:t>
      </w:r>
    </w:p>
    <w:p w:rsidR="008C0114" w:rsidRPr="00CD6CA5" w:rsidRDefault="001E58E3" w:rsidP="00E675F3">
      <w:pPr>
        <w:spacing w:line="440" w:lineRule="exact"/>
        <w:ind w:firstLine="420"/>
        <w:rPr>
          <w:sz w:val="24"/>
          <w:szCs w:val="24"/>
        </w:rPr>
      </w:pPr>
      <w:r w:rsidRPr="00CD6CA5">
        <w:rPr>
          <w:sz w:val="24"/>
          <w:szCs w:val="24"/>
        </w:rPr>
        <w:t>2</w:t>
      </w:r>
      <w:r w:rsidR="00E675F3" w:rsidRPr="00CD6CA5">
        <w:rPr>
          <w:sz w:val="24"/>
          <w:szCs w:val="24"/>
        </w:rPr>
        <w:t xml:space="preserve">  </w:t>
      </w:r>
      <w:r w:rsidRPr="00CD6CA5">
        <w:rPr>
          <w:sz w:val="24"/>
          <w:szCs w:val="24"/>
        </w:rPr>
        <w:t>使用多个相机时，</w:t>
      </w:r>
      <w:r w:rsidR="00230BB2" w:rsidRPr="00CD6CA5">
        <w:rPr>
          <w:sz w:val="24"/>
          <w:szCs w:val="24"/>
        </w:rPr>
        <w:t>应保证多个相机安装在稳定的平台上，每幅图像覆盖整个视野的一部分；</w:t>
      </w:r>
    </w:p>
    <w:p w:rsidR="008C0114" w:rsidRPr="00CD6CA5" w:rsidRDefault="001E58E3" w:rsidP="00E675F3">
      <w:pPr>
        <w:spacing w:line="440" w:lineRule="exact"/>
        <w:ind w:firstLine="420"/>
        <w:rPr>
          <w:sz w:val="24"/>
          <w:szCs w:val="24"/>
        </w:rPr>
      </w:pPr>
      <w:r w:rsidRPr="00CD6CA5">
        <w:rPr>
          <w:sz w:val="24"/>
          <w:szCs w:val="24"/>
        </w:rPr>
        <w:t xml:space="preserve">3 </w:t>
      </w:r>
      <w:r w:rsidR="00E675F3" w:rsidRPr="00CD6CA5">
        <w:rPr>
          <w:sz w:val="24"/>
          <w:szCs w:val="24"/>
        </w:rPr>
        <w:t xml:space="preserve"> </w:t>
      </w:r>
      <w:r w:rsidRPr="00CD6CA5">
        <w:rPr>
          <w:sz w:val="24"/>
          <w:szCs w:val="24"/>
        </w:rPr>
        <w:t>可在视</w:t>
      </w:r>
      <w:r w:rsidR="00230BB2" w:rsidRPr="00CD6CA5">
        <w:rPr>
          <w:sz w:val="24"/>
          <w:szCs w:val="24"/>
        </w:rPr>
        <w:t>野内使用参照物进行图像拼接，也可使用机械定位的方法进行图像拼接；</w:t>
      </w:r>
    </w:p>
    <w:p w:rsidR="008C0114" w:rsidRPr="00CD6CA5" w:rsidRDefault="001E58E3" w:rsidP="00E675F3">
      <w:pPr>
        <w:spacing w:line="440" w:lineRule="exact"/>
        <w:ind w:firstLine="420"/>
        <w:rPr>
          <w:sz w:val="24"/>
          <w:szCs w:val="24"/>
        </w:rPr>
      </w:pPr>
      <w:r w:rsidRPr="00CD6CA5">
        <w:rPr>
          <w:sz w:val="24"/>
          <w:szCs w:val="24"/>
        </w:rPr>
        <w:t>4</w:t>
      </w:r>
      <w:r w:rsidR="00E675F3" w:rsidRPr="00CD6CA5">
        <w:rPr>
          <w:sz w:val="24"/>
          <w:szCs w:val="24"/>
        </w:rPr>
        <w:t xml:space="preserve"> </w:t>
      </w:r>
      <w:r w:rsidRPr="00CD6CA5">
        <w:rPr>
          <w:sz w:val="24"/>
          <w:szCs w:val="24"/>
        </w:rPr>
        <w:t xml:space="preserve"> </w:t>
      </w:r>
      <w:r w:rsidRPr="00CD6CA5">
        <w:rPr>
          <w:sz w:val="24"/>
          <w:szCs w:val="24"/>
        </w:rPr>
        <w:t>多幅图像之间应存在交叠区域保证在拼接图像中没有缝隙，交叠</w:t>
      </w:r>
      <w:r w:rsidR="00230BB2" w:rsidRPr="00CD6CA5">
        <w:rPr>
          <w:sz w:val="24"/>
          <w:szCs w:val="24"/>
        </w:rPr>
        <w:t>区域应无明显色彩差异；</w:t>
      </w:r>
    </w:p>
    <w:p w:rsidR="008C0114" w:rsidRPr="00CD6CA5" w:rsidRDefault="001E58E3" w:rsidP="00E675F3">
      <w:pPr>
        <w:spacing w:line="440" w:lineRule="exact"/>
        <w:ind w:firstLine="420"/>
        <w:rPr>
          <w:sz w:val="24"/>
          <w:szCs w:val="24"/>
        </w:rPr>
      </w:pPr>
      <w:r w:rsidRPr="00CD6CA5">
        <w:rPr>
          <w:sz w:val="24"/>
          <w:szCs w:val="24"/>
        </w:rPr>
        <w:t>5</w:t>
      </w:r>
      <w:r w:rsidR="00E675F3" w:rsidRPr="00CD6CA5">
        <w:rPr>
          <w:sz w:val="24"/>
          <w:szCs w:val="24"/>
        </w:rPr>
        <w:t xml:space="preserve"> </w:t>
      </w:r>
      <w:r w:rsidRPr="00CD6CA5">
        <w:rPr>
          <w:sz w:val="24"/>
          <w:szCs w:val="24"/>
        </w:rPr>
        <w:t xml:space="preserve"> </w:t>
      </w:r>
      <w:r w:rsidRPr="00CD6CA5">
        <w:rPr>
          <w:sz w:val="24"/>
          <w:szCs w:val="24"/>
        </w:rPr>
        <w:t>每幅图像的像素当量应小于</w:t>
      </w:r>
      <w:r w:rsidRPr="00CD6CA5">
        <w:rPr>
          <w:sz w:val="24"/>
          <w:szCs w:val="24"/>
        </w:rPr>
        <w:t>0.2mm/pixel</w:t>
      </w:r>
      <w:r w:rsidRPr="00CD6CA5">
        <w:rPr>
          <w:sz w:val="24"/>
          <w:szCs w:val="24"/>
        </w:rPr>
        <w:t>。</w:t>
      </w:r>
    </w:p>
    <w:p w:rsidR="008C0114" w:rsidRPr="00CD6CA5" w:rsidRDefault="001E58E3">
      <w:pPr>
        <w:spacing w:line="440" w:lineRule="exact"/>
        <w:rPr>
          <w:sz w:val="24"/>
          <w:szCs w:val="24"/>
        </w:rPr>
      </w:pPr>
      <w:r w:rsidRPr="00CD6CA5">
        <w:rPr>
          <w:b/>
          <w:sz w:val="24"/>
          <w:szCs w:val="24"/>
        </w:rPr>
        <w:t>4.2.5</w:t>
      </w:r>
      <w:r w:rsidR="00DB28A3" w:rsidRPr="00CD6CA5">
        <w:rPr>
          <w:b/>
          <w:sz w:val="24"/>
          <w:szCs w:val="24"/>
        </w:rPr>
        <w:t xml:space="preserve"> </w:t>
      </w:r>
      <w:r w:rsidRPr="00CD6CA5">
        <w:rPr>
          <w:sz w:val="24"/>
          <w:szCs w:val="24"/>
        </w:rPr>
        <w:t xml:space="preserve"> </w:t>
      </w:r>
      <w:r w:rsidRPr="00CD6CA5">
        <w:rPr>
          <w:sz w:val="24"/>
          <w:szCs w:val="24"/>
        </w:rPr>
        <w:t>运动中拍摄钢筋图像时，相机</w:t>
      </w:r>
      <w:proofErr w:type="gramStart"/>
      <w:r w:rsidR="008074E2" w:rsidRPr="00CD6CA5">
        <w:rPr>
          <w:sz w:val="24"/>
          <w:szCs w:val="24"/>
        </w:rPr>
        <w:t>的</w:t>
      </w:r>
      <w:r w:rsidRPr="00CD6CA5">
        <w:rPr>
          <w:sz w:val="24"/>
          <w:szCs w:val="24"/>
        </w:rPr>
        <w:t>帧率</w:t>
      </w:r>
      <w:proofErr w:type="gramEnd"/>
      <w:r w:rsidR="00454F77" w:rsidRPr="00CD6CA5">
        <w:rPr>
          <w:i/>
          <w:sz w:val="24"/>
          <w:szCs w:val="24"/>
        </w:rPr>
        <w:t>Fr</w:t>
      </w:r>
      <w:r w:rsidRPr="00CD6CA5">
        <w:rPr>
          <w:sz w:val="24"/>
          <w:szCs w:val="24"/>
        </w:rPr>
        <w:t>应</w:t>
      </w:r>
      <w:r w:rsidR="00DB482C" w:rsidRPr="00CD6CA5">
        <w:rPr>
          <w:sz w:val="24"/>
          <w:szCs w:val="24"/>
        </w:rPr>
        <w:t>按下式计算：</w:t>
      </w:r>
    </w:p>
    <w:p w:rsidR="00C6028B" w:rsidRPr="00CD6CA5" w:rsidRDefault="00C6028B" w:rsidP="002B7937">
      <w:pPr>
        <w:spacing w:line="440" w:lineRule="exact"/>
        <w:jc w:val="right"/>
        <w:rPr>
          <w:sz w:val="24"/>
          <w:szCs w:val="24"/>
        </w:rPr>
      </w:pPr>
      <m:oMath>
        <m:r>
          <w:rPr>
            <w:rFonts w:ascii="Cambria Math" w:hAnsi="Cambria Math"/>
            <w:sz w:val="24"/>
            <w:szCs w:val="24"/>
          </w:rPr>
          <m:t>Fr=(V/D)*N</m:t>
        </m:r>
      </m:oMath>
      <w:r w:rsidRPr="00CD6CA5">
        <w:rPr>
          <w:sz w:val="24"/>
          <w:szCs w:val="24"/>
        </w:rPr>
        <w:t xml:space="preserve">          </w:t>
      </w:r>
      <w:r w:rsidR="002B7937" w:rsidRPr="00CD6CA5">
        <w:rPr>
          <w:sz w:val="24"/>
          <w:szCs w:val="24"/>
        </w:rPr>
        <w:t xml:space="preserve">                  </w:t>
      </w:r>
      <w:r w:rsidRPr="00CD6CA5">
        <w:rPr>
          <w:sz w:val="24"/>
          <w:szCs w:val="24"/>
        </w:rPr>
        <w:t xml:space="preserve"> </w:t>
      </w:r>
      <w:r w:rsidRPr="00CD6CA5">
        <w:rPr>
          <w:sz w:val="24"/>
          <w:szCs w:val="24"/>
        </w:rPr>
        <w:t>（</w:t>
      </w:r>
      <w:r w:rsidRPr="00CD6CA5">
        <w:rPr>
          <w:sz w:val="24"/>
          <w:szCs w:val="24"/>
        </w:rPr>
        <w:t>4.2.5</w:t>
      </w:r>
      <w:r w:rsidRPr="00CD6CA5">
        <w:rPr>
          <w:sz w:val="24"/>
          <w:szCs w:val="24"/>
        </w:rPr>
        <w:t>）</w:t>
      </w:r>
    </w:p>
    <w:p w:rsidR="00C831BE" w:rsidRPr="00CD6CA5" w:rsidRDefault="001348E3" w:rsidP="00C831BE">
      <w:pPr>
        <w:spacing w:line="440" w:lineRule="exact"/>
        <w:rPr>
          <w:sz w:val="24"/>
          <w:szCs w:val="24"/>
        </w:rPr>
      </w:pPr>
      <w:r w:rsidRPr="00CD6CA5">
        <w:rPr>
          <w:sz w:val="24"/>
          <w:szCs w:val="24"/>
        </w:rPr>
        <w:t>式中：</w:t>
      </w:r>
      <w:r w:rsidR="008F5F06" w:rsidRPr="00CD6CA5">
        <w:rPr>
          <w:sz w:val="24"/>
          <w:szCs w:val="24"/>
        </w:rPr>
        <w:t xml:space="preserve"> </w:t>
      </w:r>
      <w:r w:rsidR="00C831BE" w:rsidRPr="00CD6CA5">
        <w:rPr>
          <w:i/>
          <w:sz w:val="24"/>
          <w:szCs w:val="24"/>
        </w:rPr>
        <w:t>V</w:t>
      </w:r>
      <w:r w:rsidR="00C831BE" w:rsidRPr="00CD6CA5">
        <w:rPr>
          <w:sz w:val="24"/>
          <w:szCs w:val="24"/>
        </w:rPr>
        <w:t>——</w:t>
      </w:r>
      <w:r w:rsidR="00C831BE" w:rsidRPr="00CD6CA5">
        <w:rPr>
          <w:sz w:val="24"/>
          <w:szCs w:val="24"/>
        </w:rPr>
        <w:t>相机运动速度</w:t>
      </w:r>
      <w:r w:rsidR="00AD4C53" w:rsidRPr="00CD6CA5">
        <w:rPr>
          <w:sz w:val="24"/>
          <w:szCs w:val="24"/>
        </w:rPr>
        <w:t>（</w:t>
      </w:r>
      <w:r w:rsidR="00AD4C53" w:rsidRPr="00CD6CA5">
        <w:rPr>
          <w:sz w:val="24"/>
          <w:szCs w:val="24"/>
        </w:rPr>
        <w:t>m/s</w:t>
      </w:r>
      <w:r w:rsidR="00AD4C53" w:rsidRPr="00CD6CA5">
        <w:rPr>
          <w:sz w:val="24"/>
          <w:szCs w:val="24"/>
        </w:rPr>
        <w:t>）</w:t>
      </w:r>
      <w:r w:rsidR="00C831BE" w:rsidRPr="00CD6CA5">
        <w:rPr>
          <w:sz w:val="24"/>
          <w:szCs w:val="24"/>
        </w:rPr>
        <w:t>；</w:t>
      </w:r>
    </w:p>
    <w:p w:rsidR="00C831BE" w:rsidRPr="00CD6CA5" w:rsidRDefault="001E1CB1" w:rsidP="008F5F06">
      <w:pPr>
        <w:spacing w:line="440" w:lineRule="exact"/>
        <w:ind w:left="210" w:firstLineChars="250" w:firstLine="600"/>
        <w:rPr>
          <w:sz w:val="24"/>
          <w:szCs w:val="24"/>
        </w:rPr>
      </w:pPr>
      <w:r w:rsidRPr="00CD6CA5">
        <w:rPr>
          <w:i/>
          <w:sz w:val="24"/>
          <w:szCs w:val="24"/>
        </w:rPr>
        <w:t>D</w:t>
      </w:r>
      <w:r w:rsidR="00C831BE" w:rsidRPr="00CD6CA5">
        <w:rPr>
          <w:sz w:val="24"/>
          <w:szCs w:val="24"/>
        </w:rPr>
        <w:t>——</w:t>
      </w:r>
      <w:r w:rsidR="00C831BE" w:rsidRPr="00CD6CA5">
        <w:rPr>
          <w:sz w:val="24"/>
          <w:szCs w:val="24"/>
        </w:rPr>
        <w:t>视野长</w:t>
      </w:r>
      <w:r w:rsidR="00AD4C53" w:rsidRPr="00CD6CA5">
        <w:rPr>
          <w:sz w:val="24"/>
          <w:szCs w:val="24"/>
        </w:rPr>
        <w:t>(m)</w:t>
      </w:r>
      <w:r w:rsidR="00C831BE" w:rsidRPr="00CD6CA5">
        <w:rPr>
          <w:sz w:val="24"/>
          <w:szCs w:val="24"/>
        </w:rPr>
        <w:t>；</w:t>
      </w:r>
    </w:p>
    <w:p w:rsidR="00C831BE" w:rsidRPr="00CD6CA5" w:rsidRDefault="00C831BE" w:rsidP="008F5F06">
      <w:pPr>
        <w:spacing w:line="440" w:lineRule="exact"/>
        <w:ind w:leftChars="300" w:left="630" w:firstLineChars="50" w:firstLine="120"/>
        <w:rPr>
          <w:sz w:val="24"/>
          <w:szCs w:val="24"/>
        </w:rPr>
      </w:pPr>
      <w:r w:rsidRPr="00CD6CA5">
        <w:rPr>
          <w:i/>
          <w:sz w:val="24"/>
          <w:szCs w:val="24"/>
        </w:rPr>
        <w:t>N</w:t>
      </w:r>
      <w:r w:rsidRPr="00CD6CA5">
        <w:rPr>
          <w:sz w:val="24"/>
          <w:szCs w:val="24"/>
        </w:rPr>
        <w:t>——</w:t>
      </w:r>
      <w:r w:rsidRPr="00CD6CA5">
        <w:rPr>
          <w:sz w:val="24"/>
          <w:szCs w:val="24"/>
        </w:rPr>
        <w:t>视野内成像数；</w:t>
      </w:r>
    </w:p>
    <w:p w:rsidR="00536BC6" w:rsidRPr="00CD6CA5" w:rsidRDefault="00C831BE" w:rsidP="000B4C6B">
      <w:pPr>
        <w:spacing w:line="440" w:lineRule="exact"/>
        <w:ind w:firstLineChars="300" w:firstLine="720"/>
        <w:rPr>
          <w:sz w:val="24"/>
          <w:szCs w:val="24"/>
        </w:rPr>
      </w:pPr>
      <w:r w:rsidRPr="00CD6CA5">
        <w:rPr>
          <w:i/>
          <w:sz w:val="24"/>
          <w:szCs w:val="24"/>
        </w:rPr>
        <w:t>Fr</w:t>
      </w:r>
      <w:r w:rsidRPr="00CD6CA5">
        <w:rPr>
          <w:sz w:val="24"/>
          <w:szCs w:val="24"/>
        </w:rPr>
        <w:t>——</w:t>
      </w:r>
      <w:proofErr w:type="gramStart"/>
      <w:r w:rsidRPr="00CD6CA5">
        <w:rPr>
          <w:sz w:val="24"/>
          <w:szCs w:val="24"/>
        </w:rPr>
        <w:t>帧率</w:t>
      </w:r>
      <w:proofErr w:type="gramEnd"/>
      <w:r w:rsidR="00897744" w:rsidRPr="00CD6CA5">
        <w:rPr>
          <w:sz w:val="24"/>
          <w:szCs w:val="24"/>
        </w:rPr>
        <w:t>(1/s)</w:t>
      </w:r>
      <w:r w:rsidR="00FF7E2E" w:rsidRPr="00CD6CA5">
        <w:rPr>
          <w:sz w:val="24"/>
          <w:szCs w:val="24"/>
        </w:rPr>
        <w:t>。</w:t>
      </w:r>
    </w:p>
    <w:p w:rsidR="008C0114" w:rsidRPr="00CD6CA5" w:rsidRDefault="001E58E3" w:rsidP="00E03B35">
      <w:pPr>
        <w:pStyle w:val="2"/>
        <w:rPr>
          <w:rFonts w:ascii="Times New Roman" w:hAnsi="Times New Roman" w:cs="Times New Roman"/>
        </w:rPr>
      </w:pPr>
      <w:bookmarkStart w:id="23" w:name="_Toc176272592"/>
      <w:r w:rsidRPr="00CD6CA5">
        <w:rPr>
          <w:rFonts w:ascii="Times New Roman" w:hAnsi="Times New Roman" w:cs="Times New Roman"/>
        </w:rPr>
        <w:t xml:space="preserve">4.3 </w:t>
      </w:r>
      <w:r w:rsidR="00E03B35" w:rsidRPr="00CD6CA5">
        <w:rPr>
          <w:rFonts w:ascii="Times New Roman" w:hAnsi="Times New Roman" w:cs="Times New Roman"/>
        </w:rPr>
        <w:t xml:space="preserve"> </w:t>
      </w:r>
      <w:r w:rsidRPr="00CD6CA5">
        <w:rPr>
          <w:rFonts w:ascii="Times New Roman" w:hAnsi="Times New Roman" w:cs="Times New Roman"/>
        </w:rPr>
        <w:t>镜头要求</w:t>
      </w:r>
      <w:bookmarkEnd w:id="23"/>
    </w:p>
    <w:p w:rsidR="008C0114" w:rsidRPr="00CD6CA5" w:rsidRDefault="001E58E3">
      <w:pPr>
        <w:spacing w:line="440" w:lineRule="exact"/>
        <w:rPr>
          <w:sz w:val="24"/>
          <w:szCs w:val="24"/>
        </w:rPr>
      </w:pPr>
      <w:r w:rsidRPr="00CD6CA5">
        <w:rPr>
          <w:b/>
          <w:sz w:val="24"/>
          <w:szCs w:val="24"/>
        </w:rPr>
        <w:t xml:space="preserve">4.3.1 </w:t>
      </w:r>
      <w:r w:rsidR="000B4D49" w:rsidRPr="00CD6CA5">
        <w:rPr>
          <w:b/>
          <w:sz w:val="24"/>
          <w:szCs w:val="24"/>
        </w:rPr>
        <w:t xml:space="preserve"> </w:t>
      </w:r>
      <w:r w:rsidR="007855D1" w:rsidRPr="00CD6CA5">
        <w:rPr>
          <w:rFonts w:hint="eastAsia"/>
          <w:sz w:val="24"/>
          <w:szCs w:val="24"/>
        </w:rPr>
        <w:t>工业镜头的接口型号</w:t>
      </w:r>
      <w:r w:rsidRPr="00CD6CA5">
        <w:rPr>
          <w:sz w:val="24"/>
          <w:szCs w:val="24"/>
        </w:rPr>
        <w:t>应根据相机的接口型号选择。</w:t>
      </w:r>
    </w:p>
    <w:p w:rsidR="008C0114" w:rsidRPr="00CD6CA5" w:rsidRDefault="001E58E3">
      <w:pPr>
        <w:spacing w:line="440" w:lineRule="exact"/>
        <w:rPr>
          <w:sz w:val="24"/>
          <w:szCs w:val="24"/>
        </w:rPr>
      </w:pPr>
      <w:r w:rsidRPr="00CD6CA5">
        <w:rPr>
          <w:sz w:val="24"/>
          <w:szCs w:val="24"/>
        </w:rPr>
        <w:t>【条文说明】</w:t>
      </w:r>
      <w:r w:rsidRPr="00CD6CA5">
        <w:rPr>
          <w:b/>
          <w:sz w:val="24"/>
          <w:szCs w:val="24"/>
        </w:rPr>
        <w:t>4.3.1</w:t>
      </w:r>
      <w:r w:rsidRPr="00CD6CA5">
        <w:rPr>
          <w:sz w:val="24"/>
          <w:szCs w:val="24"/>
        </w:rPr>
        <w:t xml:space="preserve"> </w:t>
      </w:r>
      <w:r w:rsidR="00986320" w:rsidRPr="00CD6CA5">
        <w:rPr>
          <w:sz w:val="24"/>
          <w:szCs w:val="24"/>
        </w:rPr>
        <w:t xml:space="preserve"> </w:t>
      </w:r>
      <w:r w:rsidRPr="00CD6CA5">
        <w:rPr>
          <w:sz w:val="24"/>
          <w:szCs w:val="24"/>
        </w:rPr>
        <w:t>工业镜头相比于普通镜头而言有着清晰度高、畸变低、耐用性和防护性能高等优点。一般来说，不同接口类型的相机和镜头不兼容，但是</w:t>
      </w:r>
      <w:r w:rsidRPr="00CD6CA5">
        <w:rPr>
          <w:sz w:val="24"/>
          <w:szCs w:val="24"/>
        </w:rPr>
        <w:t>CS</w:t>
      </w:r>
      <w:r w:rsidRPr="00CD6CA5">
        <w:rPr>
          <w:sz w:val="24"/>
          <w:szCs w:val="24"/>
        </w:rPr>
        <w:t>接口的工业相机加装</w:t>
      </w:r>
      <w:r w:rsidRPr="00CD6CA5">
        <w:rPr>
          <w:sz w:val="24"/>
          <w:szCs w:val="24"/>
        </w:rPr>
        <w:t>5mm</w:t>
      </w:r>
      <w:r w:rsidRPr="00CD6CA5">
        <w:rPr>
          <w:sz w:val="24"/>
          <w:szCs w:val="24"/>
        </w:rPr>
        <w:t>的转接环后可以兼容</w:t>
      </w:r>
      <w:r w:rsidRPr="00CD6CA5">
        <w:rPr>
          <w:sz w:val="24"/>
          <w:szCs w:val="24"/>
        </w:rPr>
        <w:t>C</w:t>
      </w:r>
      <w:r w:rsidRPr="00CD6CA5">
        <w:rPr>
          <w:sz w:val="24"/>
          <w:szCs w:val="24"/>
        </w:rPr>
        <w:t>接口镜头。</w:t>
      </w:r>
    </w:p>
    <w:p w:rsidR="008C0114" w:rsidRPr="00CD6CA5" w:rsidRDefault="001E58E3">
      <w:pPr>
        <w:spacing w:line="440" w:lineRule="exact"/>
        <w:rPr>
          <w:sz w:val="24"/>
          <w:szCs w:val="24"/>
        </w:rPr>
      </w:pPr>
      <w:r w:rsidRPr="00CD6CA5">
        <w:rPr>
          <w:b/>
          <w:sz w:val="24"/>
          <w:szCs w:val="24"/>
        </w:rPr>
        <w:t>4.3.2</w:t>
      </w:r>
      <w:r w:rsidR="000B4D49" w:rsidRPr="00CD6CA5">
        <w:rPr>
          <w:b/>
          <w:sz w:val="24"/>
          <w:szCs w:val="24"/>
        </w:rPr>
        <w:t xml:space="preserve"> </w:t>
      </w:r>
      <w:r w:rsidRPr="00CD6CA5">
        <w:rPr>
          <w:b/>
          <w:sz w:val="24"/>
          <w:szCs w:val="24"/>
        </w:rPr>
        <w:t xml:space="preserve"> </w:t>
      </w:r>
      <w:r w:rsidRPr="00CD6CA5">
        <w:rPr>
          <w:sz w:val="24"/>
          <w:szCs w:val="24"/>
        </w:rPr>
        <w:t>镜头所能兼容的靶面应大于相机的靶面。</w:t>
      </w:r>
    </w:p>
    <w:p w:rsidR="008C0114" w:rsidRPr="00CD6CA5" w:rsidRDefault="001E58E3">
      <w:pPr>
        <w:spacing w:line="440" w:lineRule="exact"/>
        <w:rPr>
          <w:sz w:val="24"/>
          <w:szCs w:val="24"/>
        </w:rPr>
      </w:pPr>
      <w:r w:rsidRPr="00CD6CA5">
        <w:rPr>
          <w:b/>
          <w:sz w:val="24"/>
          <w:szCs w:val="24"/>
        </w:rPr>
        <w:t>4.3.2</w:t>
      </w:r>
      <w:r w:rsidRPr="00CD6CA5">
        <w:rPr>
          <w:sz w:val="24"/>
          <w:szCs w:val="24"/>
        </w:rPr>
        <w:t xml:space="preserve"> </w:t>
      </w:r>
      <w:r w:rsidR="000B4D49" w:rsidRPr="00CD6CA5">
        <w:rPr>
          <w:sz w:val="24"/>
          <w:szCs w:val="24"/>
        </w:rPr>
        <w:t xml:space="preserve"> </w:t>
      </w:r>
      <w:r w:rsidRPr="00CD6CA5">
        <w:rPr>
          <w:sz w:val="24"/>
          <w:szCs w:val="24"/>
        </w:rPr>
        <w:t>镜头的景深应满足测量最小规格至最大规格的钢筋时都可以清晰成像</w:t>
      </w:r>
      <w:r w:rsidR="00971FDF" w:rsidRPr="00CD6CA5">
        <w:rPr>
          <w:rFonts w:hint="eastAsia"/>
          <w:sz w:val="24"/>
          <w:szCs w:val="24"/>
        </w:rPr>
        <w:t>要求</w:t>
      </w:r>
      <w:r w:rsidRPr="00CD6CA5">
        <w:rPr>
          <w:sz w:val="24"/>
          <w:szCs w:val="24"/>
        </w:rPr>
        <w:t>。</w:t>
      </w:r>
    </w:p>
    <w:p w:rsidR="008C0114" w:rsidRPr="00CD6CA5" w:rsidRDefault="001E58E3">
      <w:pPr>
        <w:spacing w:line="440" w:lineRule="exact"/>
        <w:rPr>
          <w:sz w:val="24"/>
          <w:szCs w:val="24"/>
        </w:rPr>
      </w:pPr>
      <w:r w:rsidRPr="00CD6CA5">
        <w:rPr>
          <w:b/>
          <w:sz w:val="24"/>
          <w:szCs w:val="24"/>
        </w:rPr>
        <w:t xml:space="preserve">4.3.3 </w:t>
      </w:r>
      <w:r w:rsidR="000B4D49" w:rsidRPr="00CD6CA5">
        <w:rPr>
          <w:b/>
          <w:sz w:val="24"/>
          <w:szCs w:val="24"/>
        </w:rPr>
        <w:t xml:space="preserve"> </w:t>
      </w:r>
      <w:r w:rsidR="00DD0DB3" w:rsidRPr="00CD6CA5">
        <w:rPr>
          <w:sz w:val="24"/>
          <w:szCs w:val="24"/>
        </w:rPr>
        <w:t>工作距离应</w:t>
      </w:r>
      <w:r w:rsidR="0079568B" w:rsidRPr="00CD6CA5">
        <w:rPr>
          <w:sz w:val="24"/>
          <w:szCs w:val="24"/>
        </w:rPr>
        <w:t>根据相机传感器尺寸、镜头焦距、相机视野范围计算确定</w:t>
      </w:r>
      <w:r w:rsidRPr="00CD6CA5">
        <w:rPr>
          <w:sz w:val="24"/>
          <w:szCs w:val="24"/>
        </w:rPr>
        <w:t>。</w:t>
      </w:r>
      <w:r w:rsidR="00DD0DB3" w:rsidRPr="00CD6CA5">
        <w:rPr>
          <w:sz w:val="24"/>
          <w:szCs w:val="24"/>
        </w:rPr>
        <w:t>工作距离应按下式计算：</w:t>
      </w:r>
      <w:r w:rsidR="0079568B" w:rsidRPr="00CD6CA5">
        <w:rPr>
          <w:sz w:val="24"/>
          <w:szCs w:val="24"/>
        </w:rPr>
        <w:t xml:space="preserve"> </w:t>
      </w:r>
    </w:p>
    <w:p w:rsidR="00266A58" w:rsidRPr="00CD6CA5" w:rsidRDefault="00266A58" w:rsidP="005C377D">
      <w:pPr>
        <w:spacing w:line="440" w:lineRule="exact"/>
        <w:jc w:val="right"/>
        <w:rPr>
          <w:i/>
          <w:sz w:val="24"/>
          <w:szCs w:val="24"/>
        </w:rPr>
      </w:pPr>
      <w:r w:rsidRPr="00CD6CA5">
        <w:rPr>
          <w:sz w:val="24"/>
          <w:szCs w:val="24"/>
        </w:rPr>
        <w:lastRenderedPageBreak/>
        <w:t xml:space="preserve">               </w:t>
      </w:r>
      <m:oMath>
        <m:r>
          <w:rPr>
            <w:rFonts w:ascii="Cambria Math" w:hAnsi="Cambria Math"/>
            <w:sz w:val="24"/>
            <w:szCs w:val="24"/>
          </w:rPr>
          <m:t>WD=W×</m:t>
        </m:r>
        <m:r>
          <w:rPr>
            <w:rFonts w:ascii="Cambria Math" w:hAnsi="Cambria Math" w:hint="eastAsia"/>
            <w:sz w:val="24"/>
            <w:szCs w:val="24"/>
          </w:rPr>
          <m:t>f</m:t>
        </m:r>
        <m:r>
          <w:rPr>
            <w:rFonts w:ascii="Cambria Math" w:hAnsi="Cambria Math"/>
            <w:sz w:val="24"/>
            <w:szCs w:val="24"/>
          </w:rPr>
          <m:t>/G</m:t>
        </m:r>
      </m:oMath>
      <w:r w:rsidRPr="00CD6CA5">
        <w:rPr>
          <w:i/>
          <w:sz w:val="24"/>
          <w:szCs w:val="24"/>
        </w:rPr>
        <w:t xml:space="preserve">       </w:t>
      </w:r>
      <w:r w:rsidR="005C377D" w:rsidRPr="00CD6CA5">
        <w:rPr>
          <w:i/>
          <w:sz w:val="24"/>
          <w:szCs w:val="24"/>
        </w:rPr>
        <w:t xml:space="preserve">          </w:t>
      </w:r>
      <w:r w:rsidRPr="00CD6CA5">
        <w:rPr>
          <w:i/>
          <w:sz w:val="24"/>
          <w:szCs w:val="24"/>
        </w:rPr>
        <w:t xml:space="preserve">         </w:t>
      </w:r>
      <w:r w:rsidRPr="00CD6CA5">
        <w:rPr>
          <w:sz w:val="24"/>
          <w:szCs w:val="24"/>
        </w:rPr>
        <w:t xml:space="preserve"> </w:t>
      </w:r>
      <w:r w:rsidR="00E53E17" w:rsidRPr="00CD6CA5">
        <w:rPr>
          <w:bCs/>
          <w:sz w:val="24"/>
          <w:szCs w:val="24"/>
        </w:rPr>
        <w:t>（</w:t>
      </w:r>
      <w:r w:rsidRPr="00CD6CA5">
        <w:rPr>
          <w:sz w:val="24"/>
          <w:szCs w:val="24"/>
        </w:rPr>
        <w:t>4.3.3</w:t>
      </w:r>
      <w:r w:rsidR="00E53E17" w:rsidRPr="00CD6CA5">
        <w:rPr>
          <w:sz w:val="24"/>
          <w:szCs w:val="24"/>
        </w:rPr>
        <w:t>）</w:t>
      </w:r>
    </w:p>
    <w:p w:rsidR="00F53649" w:rsidRPr="00CD6CA5" w:rsidRDefault="00266A58" w:rsidP="00F53649">
      <w:pPr>
        <w:spacing w:line="440" w:lineRule="exact"/>
        <w:rPr>
          <w:sz w:val="24"/>
          <w:szCs w:val="24"/>
        </w:rPr>
      </w:pPr>
      <w:r w:rsidRPr="00CD6CA5">
        <w:rPr>
          <w:sz w:val="24"/>
          <w:szCs w:val="24"/>
        </w:rPr>
        <w:t>式中：</w:t>
      </w:r>
      <w:r w:rsidR="00F53649" w:rsidRPr="00CD6CA5">
        <w:rPr>
          <w:rFonts w:hint="eastAsia"/>
          <w:sz w:val="24"/>
          <w:szCs w:val="24"/>
        </w:rPr>
        <w:t xml:space="preserve"> </w:t>
      </w:r>
      <m:oMath>
        <m:r>
          <w:rPr>
            <w:rFonts w:ascii="Cambria Math" w:hAnsi="Cambria Math"/>
            <w:sz w:val="24"/>
            <w:szCs w:val="24"/>
          </w:rPr>
          <m:t>WD</m:t>
        </m:r>
      </m:oMath>
      <w:r w:rsidR="0079568B" w:rsidRPr="00CD6CA5">
        <w:rPr>
          <w:sz w:val="24"/>
          <w:szCs w:val="24"/>
        </w:rPr>
        <w:t>——</w:t>
      </w:r>
      <w:r w:rsidR="0079568B" w:rsidRPr="00CD6CA5">
        <w:rPr>
          <w:sz w:val="24"/>
          <w:szCs w:val="24"/>
        </w:rPr>
        <w:t>工作距离（</w:t>
      </w:r>
      <w:r w:rsidR="0036106D" w:rsidRPr="00CD6CA5">
        <w:rPr>
          <w:sz w:val="24"/>
          <w:szCs w:val="24"/>
        </w:rPr>
        <w:t>mm</w:t>
      </w:r>
      <w:r w:rsidR="0079568B" w:rsidRPr="00CD6CA5">
        <w:rPr>
          <w:sz w:val="24"/>
          <w:szCs w:val="24"/>
        </w:rPr>
        <w:t>）；</w:t>
      </w:r>
    </w:p>
    <w:p w:rsidR="00F92971" w:rsidRPr="00CD6CA5" w:rsidRDefault="0009124B" w:rsidP="0009124B">
      <w:pPr>
        <w:spacing w:line="440" w:lineRule="exact"/>
        <w:ind w:left="420" w:firstLineChars="250" w:firstLine="600"/>
        <w:rPr>
          <w:sz w:val="24"/>
          <w:szCs w:val="24"/>
        </w:rPr>
      </w:pPr>
      <m:oMath>
        <m:r>
          <w:rPr>
            <w:rFonts w:ascii="Cambria Math" w:hAnsi="Cambria Math"/>
            <w:sz w:val="24"/>
            <w:szCs w:val="24"/>
          </w:rPr>
          <m:t>W</m:t>
        </m:r>
      </m:oMath>
      <w:r w:rsidR="0079568B" w:rsidRPr="00CD6CA5">
        <w:rPr>
          <w:sz w:val="24"/>
          <w:szCs w:val="24"/>
        </w:rPr>
        <w:t>——</w:t>
      </w:r>
      <w:r w:rsidR="0079568B" w:rsidRPr="00CD6CA5">
        <w:rPr>
          <w:sz w:val="24"/>
          <w:szCs w:val="24"/>
        </w:rPr>
        <w:t>相机短边的视野范围（</w:t>
      </w:r>
      <w:r w:rsidR="0036106D" w:rsidRPr="00CD6CA5">
        <w:rPr>
          <w:sz w:val="24"/>
          <w:szCs w:val="24"/>
        </w:rPr>
        <w:t>mm</w:t>
      </w:r>
      <w:r w:rsidR="0079568B" w:rsidRPr="00CD6CA5">
        <w:rPr>
          <w:sz w:val="24"/>
          <w:szCs w:val="24"/>
        </w:rPr>
        <w:t>）；</w:t>
      </w:r>
    </w:p>
    <w:p w:rsidR="00F92971" w:rsidRPr="00CD6CA5" w:rsidRDefault="00BD0A11" w:rsidP="00F92971">
      <w:pPr>
        <w:spacing w:line="440" w:lineRule="exact"/>
        <w:ind w:firstLineChars="450" w:firstLine="1080"/>
        <w:rPr>
          <w:sz w:val="24"/>
          <w:szCs w:val="24"/>
        </w:rPr>
      </w:pPr>
      <m:oMath>
        <m:r>
          <w:rPr>
            <w:rFonts w:ascii="Cambria Math" w:hAnsi="Cambria Math"/>
            <w:sz w:val="24"/>
            <w:szCs w:val="24"/>
          </w:rPr>
          <m:t>f</m:t>
        </m:r>
      </m:oMath>
      <w:r w:rsidR="0079568B" w:rsidRPr="00CD6CA5">
        <w:rPr>
          <w:sz w:val="24"/>
          <w:szCs w:val="24"/>
        </w:rPr>
        <w:t>——</w:t>
      </w:r>
      <w:r w:rsidR="0079568B" w:rsidRPr="00CD6CA5">
        <w:rPr>
          <w:sz w:val="24"/>
          <w:szCs w:val="24"/>
        </w:rPr>
        <w:t>焦距（</w:t>
      </w:r>
      <w:r w:rsidR="0036106D" w:rsidRPr="00CD6CA5">
        <w:rPr>
          <w:sz w:val="24"/>
          <w:szCs w:val="24"/>
        </w:rPr>
        <w:t>mm</w:t>
      </w:r>
      <w:r w:rsidR="0079568B" w:rsidRPr="00CD6CA5">
        <w:rPr>
          <w:sz w:val="24"/>
          <w:szCs w:val="24"/>
        </w:rPr>
        <w:t>）；</w:t>
      </w:r>
    </w:p>
    <w:p w:rsidR="0079568B" w:rsidRPr="00CD6CA5" w:rsidRDefault="0036106D" w:rsidP="00656209">
      <w:pPr>
        <w:spacing w:line="440" w:lineRule="exact"/>
        <w:ind w:firstLineChars="450" w:firstLine="1080"/>
        <w:rPr>
          <w:sz w:val="24"/>
          <w:szCs w:val="24"/>
        </w:rPr>
      </w:pPr>
      <m:oMath>
        <m:r>
          <w:rPr>
            <w:rFonts w:ascii="Cambria Math" w:hAnsi="Cambria Math"/>
            <w:sz w:val="24"/>
            <w:szCs w:val="24"/>
          </w:rPr>
          <m:t>G</m:t>
        </m:r>
      </m:oMath>
      <w:r w:rsidRPr="00CD6CA5">
        <w:rPr>
          <w:sz w:val="24"/>
          <w:szCs w:val="24"/>
        </w:rPr>
        <w:t>——</w:t>
      </w:r>
      <w:r w:rsidRPr="00CD6CA5">
        <w:rPr>
          <w:sz w:val="24"/>
          <w:szCs w:val="24"/>
        </w:rPr>
        <w:t>相机传感器短边尺寸（</w:t>
      </w:r>
      <w:r w:rsidRPr="00CD6CA5">
        <w:rPr>
          <w:sz w:val="24"/>
          <w:szCs w:val="24"/>
        </w:rPr>
        <w:t>mm</w:t>
      </w:r>
      <w:r w:rsidRPr="00CD6CA5">
        <w:rPr>
          <w:sz w:val="24"/>
          <w:szCs w:val="24"/>
        </w:rPr>
        <w:t>）</w:t>
      </w:r>
      <w:r w:rsidR="0058443A" w:rsidRPr="00CD6CA5">
        <w:rPr>
          <w:sz w:val="24"/>
          <w:szCs w:val="24"/>
        </w:rPr>
        <w:t>。</w:t>
      </w:r>
    </w:p>
    <w:p w:rsidR="008C0114" w:rsidRPr="00CD6CA5" w:rsidRDefault="001E58E3" w:rsidP="00E03B35">
      <w:pPr>
        <w:pStyle w:val="2"/>
        <w:rPr>
          <w:rFonts w:ascii="Times New Roman" w:hAnsi="Times New Roman" w:cs="Times New Roman"/>
        </w:rPr>
      </w:pPr>
      <w:bookmarkStart w:id="24" w:name="_Toc176272593"/>
      <w:r w:rsidRPr="00CD6CA5">
        <w:rPr>
          <w:rFonts w:ascii="Times New Roman" w:hAnsi="Times New Roman" w:cs="Times New Roman"/>
        </w:rPr>
        <w:t xml:space="preserve">4.4 </w:t>
      </w:r>
      <w:r w:rsidR="00E03B35" w:rsidRPr="00CD6CA5">
        <w:rPr>
          <w:rFonts w:ascii="Times New Roman" w:hAnsi="Times New Roman" w:cs="Times New Roman"/>
        </w:rPr>
        <w:t xml:space="preserve"> </w:t>
      </w:r>
      <w:r w:rsidRPr="00CD6CA5">
        <w:rPr>
          <w:rFonts w:ascii="Times New Roman" w:hAnsi="Times New Roman" w:cs="Times New Roman"/>
        </w:rPr>
        <w:t>光源要求</w:t>
      </w:r>
      <w:bookmarkEnd w:id="24"/>
    </w:p>
    <w:p w:rsidR="008C0114" w:rsidRPr="00CD6CA5" w:rsidRDefault="001E58E3">
      <w:pPr>
        <w:spacing w:line="440" w:lineRule="exact"/>
        <w:rPr>
          <w:sz w:val="24"/>
          <w:szCs w:val="24"/>
        </w:rPr>
      </w:pPr>
      <w:r w:rsidRPr="00CD6CA5">
        <w:rPr>
          <w:b/>
          <w:sz w:val="24"/>
          <w:szCs w:val="24"/>
        </w:rPr>
        <w:t>4.4.1</w:t>
      </w:r>
      <w:r w:rsidR="00080E5C" w:rsidRPr="00CD6CA5">
        <w:rPr>
          <w:b/>
          <w:sz w:val="24"/>
          <w:szCs w:val="24"/>
        </w:rPr>
        <w:t xml:space="preserve"> </w:t>
      </w:r>
      <w:r w:rsidRPr="00CD6CA5">
        <w:rPr>
          <w:b/>
          <w:sz w:val="24"/>
          <w:szCs w:val="24"/>
        </w:rPr>
        <w:t>·</w:t>
      </w:r>
      <w:r w:rsidR="00B13D5C" w:rsidRPr="00CD6CA5">
        <w:rPr>
          <w:rFonts w:hint="eastAsia"/>
          <w:sz w:val="24"/>
          <w:szCs w:val="24"/>
        </w:rPr>
        <w:t>光源</w:t>
      </w:r>
      <w:r w:rsidRPr="00CD6CA5">
        <w:rPr>
          <w:sz w:val="24"/>
          <w:szCs w:val="24"/>
        </w:rPr>
        <w:t>宜采用自然光或外接光源的方式，外接光源时宜选择</w:t>
      </w:r>
      <w:r w:rsidRPr="00CD6CA5">
        <w:rPr>
          <w:sz w:val="24"/>
          <w:szCs w:val="24"/>
        </w:rPr>
        <w:t>LED</w:t>
      </w:r>
      <w:r w:rsidRPr="00CD6CA5">
        <w:rPr>
          <w:sz w:val="24"/>
          <w:szCs w:val="24"/>
        </w:rPr>
        <w:t>光源，采用背光或表面光的打光方式。</w:t>
      </w:r>
    </w:p>
    <w:p w:rsidR="008C0114" w:rsidRPr="00CD6CA5" w:rsidRDefault="001E58E3">
      <w:pPr>
        <w:spacing w:line="440" w:lineRule="exact"/>
        <w:rPr>
          <w:sz w:val="24"/>
          <w:szCs w:val="24"/>
        </w:rPr>
      </w:pPr>
      <w:r w:rsidRPr="00CD6CA5">
        <w:rPr>
          <w:sz w:val="24"/>
          <w:szCs w:val="24"/>
        </w:rPr>
        <w:t>【条文说明】</w:t>
      </w:r>
      <w:r w:rsidR="003C75E3" w:rsidRPr="00CD6CA5">
        <w:rPr>
          <w:rFonts w:hint="eastAsia"/>
          <w:sz w:val="24"/>
          <w:szCs w:val="24"/>
        </w:rPr>
        <w:t xml:space="preserve"> </w:t>
      </w:r>
      <w:r w:rsidRPr="00CD6CA5">
        <w:rPr>
          <w:b/>
          <w:sz w:val="24"/>
          <w:szCs w:val="24"/>
        </w:rPr>
        <w:t xml:space="preserve">4.4.1 </w:t>
      </w:r>
      <w:r w:rsidR="009B7FA5" w:rsidRPr="00CD6CA5">
        <w:rPr>
          <w:b/>
          <w:sz w:val="24"/>
          <w:szCs w:val="24"/>
        </w:rPr>
        <w:t xml:space="preserve"> </w:t>
      </w:r>
      <w:r w:rsidRPr="00CD6CA5">
        <w:rPr>
          <w:sz w:val="24"/>
          <w:szCs w:val="24"/>
        </w:rPr>
        <w:t>背光是指待检测物体在光源和相机之间，图像中呈现的是待检物体的轮廓，常用在尺寸检测、位置检测、孔和间隙等检测中。表面光是指相机和光源在同一侧，常用在表面缺陷、划痕、字符识别等检测中。</w:t>
      </w:r>
    </w:p>
    <w:p w:rsidR="008C0114" w:rsidRPr="00CD6CA5" w:rsidRDefault="001E58E3">
      <w:pPr>
        <w:spacing w:line="440" w:lineRule="exact"/>
        <w:rPr>
          <w:sz w:val="24"/>
          <w:szCs w:val="24"/>
        </w:rPr>
      </w:pPr>
      <w:r w:rsidRPr="00CD6CA5">
        <w:rPr>
          <w:b/>
          <w:sz w:val="24"/>
          <w:szCs w:val="24"/>
        </w:rPr>
        <w:t>4.4.2</w:t>
      </w:r>
      <w:r w:rsidRPr="00CD6CA5">
        <w:rPr>
          <w:sz w:val="24"/>
          <w:szCs w:val="24"/>
        </w:rPr>
        <w:t xml:space="preserve"> </w:t>
      </w:r>
      <w:r w:rsidR="00080E5C" w:rsidRPr="00CD6CA5">
        <w:rPr>
          <w:sz w:val="24"/>
          <w:szCs w:val="24"/>
        </w:rPr>
        <w:t xml:space="preserve"> </w:t>
      </w:r>
      <w:r w:rsidRPr="00CD6CA5">
        <w:rPr>
          <w:sz w:val="24"/>
          <w:szCs w:val="24"/>
        </w:rPr>
        <w:t>使用背光源时，光照应均匀，钢筋边缘应清晰、无阴影，钢筋图像边缘过渡像素应控制在</w:t>
      </w:r>
      <w:r w:rsidRPr="00CD6CA5">
        <w:rPr>
          <w:sz w:val="24"/>
          <w:szCs w:val="24"/>
        </w:rPr>
        <w:t>3</w:t>
      </w:r>
      <w:r w:rsidRPr="00CD6CA5">
        <w:rPr>
          <w:sz w:val="24"/>
          <w:szCs w:val="24"/>
        </w:rPr>
        <w:t>个像素以内。</w:t>
      </w:r>
    </w:p>
    <w:p w:rsidR="008C0114" w:rsidRPr="00CD6CA5" w:rsidRDefault="001E58E3">
      <w:pPr>
        <w:spacing w:line="440" w:lineRule="exact"/>
        <w:rPr>
          <w:sz w:val="24"/>
          <w:szCs w:val="24"/>
        </w:rPr>
      </w:pPr>
      <w:r w:rsidRPr="00CD6CA5">
        <w:rPr>
          <w:b/>
          <w:sz w:val="24"/>
          <w:szCs w:val="24"/>
        </w:rPr>
        <w:t>4.4.3</w:t>
      </w:r>
      <w:r w:rsidR="00080E5C" w:rsidRPr="00CD6CA5">
        <w:rPr>
          <w:b/>
          <w:sz w:val="24"/>
          <w:szCs w:val="24"/>
        </w:rPr>
        <w:t xml:space="preserve"> </w:t>
      </w:r>
      <w:r w:rsidRPr="00CD6CA5">
        <w:rPr>
          <w:sz w:val="24"/>
          <w:szCs w:val="24"/>
        </w:rPr>
        <w:t xml:space="preserve"> </w:t>
      </w:r>
      <w:r w:rsidRPr="00CD6CA5">
        <w:rPr>
          <w:sz w:val="24"/>
          <w:szCs w:val="24"/>
        </w:rPr>
        <w:t>使用表面光源时，应根据背景板和钢筋的颜色选择光源，做到钢筋和背景板易分离，前景和背景的灰度差应大于</w:t>
      </w:r>
      <w:r w:rsidRPr="00CD6CA5">
        <w:rPr>
          <w:sz w:val="24"/>
          <w:szCs w:val="24"/>
        </w:rPr>
        <w:t>30</w:t>
      </w:r>
      <w:r w:rsidRPr="00CD6CA5">
        <w:rPr>
          <w:sz w:val="24"/>
          <w:szCs w:val="24"/>
        </w:rPr>
        <w:t>，钢筋图像边缘过渡像素应控制在</w:t>
      </w:r>
      <w:r w:rsidRPr="00CD6CA5">
        <w:rPr>
          <w:sz w:val="24"/>
          <w:szCs w:val="24"/>
        </w:rPr>
        <w:t>5</w:t>
      </w:r>
      <w:r w:rsidRPr="00CD6CA5">
        <w:rPr>
          <w:sz w:val="24"/>
          <w:szCs w:val="24"/>
        </w:rPr>
        <w:t>个以内，背景板应不反光。</w:t>
      </w:r>
    </w:p>
    <w:p w:rsidR="008C0114" w:rsidRPr="00CD6CA5" w:rsidRDefault="001E58E3" w:rsidP="00E03B35">
      <w:pPr>
        <w:pStyle w:val="2"/>
        <w:rPr>
          <w:rFonts w:ascii="Times New Roman" w:hAnsi="Times New Roman" w:cs="Times New Roman"/>
        </w:rPr>
      </w:pPr>
      <w:bookmarkStart w:id="25" w:name="_Toc176272594"/>
      <w:r w:rsidRPr="00CD6CA5">
        <w:rPr>
          <w:rFonts w:ascii="Times New Roman" w:hAnsi="Times New Roman" w:cs="Times New Roman"/>
        </w:rPr>
        <w:t xml:space="preserve">4.5 </w:t>
      </w:r>
      <w:r w:rsidR="00E03B35" w:rsidRPr="00CD6CA5">
        <w:rPr>
          <w:rFonts w:ascii="Times New Roman" w:hAnsi="Times New Roman" w:cs="Times New Roman"/>
        </w:rPr>
        <w:t xml:space="preserve"> </w:t>
      </w:r>
      <w:r w:rsidRPr="00CD6CA5">
        <w:rPr>
          <w:rFonts w:ascii="Times New Roman" w:hAnsi="Times New Roman" w:cs="Times New Roman"/>
        </w:rPr>
        <w:t>背景板要求</w:t>
      </w:r>
      <w:bookmarkEnd w:id="25"/>
    </w:p>
    <w:p w:rsidR="008C0114" w:rsidRPr="00CD6CA5" w:rsidRDefault="001E58E3">
      <w:pPr>
        <w:spacing w:line="440" w:lineRule="exact"/>
        <w:rPr>
          <w:sz w:val="24"/>
          <w:szCs w:val="24"/>
        </w:rPr>
      </w:pPr>
      <w:r w:rsidRPr="00CD6CA5">
        <w:rPr>
          <w:b/>
          <w:sz w:val="24"/>
          <w:szCs w:val="24"/>
        </w:rPr>
        <w:t>4.5.1</w:t>
      </w:r>
      <w:r w:rsidRPr="00CD6CA5">
        <w:rPr>
          <w:sz w:val="24"/>
          <w:szCs w:val="24"/>
        </w:rPr>
        <w:t xml:space="preserve"> </w:t>
      </w:r>
      <w:r w:rsidR="00080E5C" w:rsidRPr="00CD6CA5">
        <w:rPr>
          <w:sz w:val="24"/>
          <w:szCs w:val="24"/>
        </w:rPr>
        <w:t xml:space="preserve"> </w:t>
      </w:r>
      <w:r w:rsidRPr="00CD6CA5">
        <w:rPr>
          <w:sz w:val="24"/>
          <w:szCs w:val="24"/>
        </w:rPr>
        <w:t>使用表面光源获取钢筋图像时，钢筋宜放置在背景板上，背景板的材质</w:t>
      </w:r>
      <w:r w:rsidR="00B74D5B" w:rsidRPr="00CD6CA5">
        <w:rPr>
          <w:sz w:val="24"/>
          <w:szCs w:val="24"/>
        </w:rPr>
        <w:t>应</w:t>
      </w:r>
      <w:r w:rsidRPr="00CD6CA5">
        <w:rPr>
          <w:sz w:val="24"/>
          <w:szCs w:val="24"/>
        </w:rPr>
        <w:t>不易变形、不反光、易清洗，应结实、耐用。</w:t>
      </w:r>
    </w:p>
    <w:p w:rsidR="008C0114" w:rsidRPr="00CD6CA5" w:rsidRDefault="00C70F77">
      <w:pPr>
        <w:spacing w:line="440" w:lineRule="exact"/>
        <w:rPr>
          <w:sz w:val="24"/>
          <w:szCs w:val="24"/>
        </w:rPr>
      </w:pPr>
      <w:r w:rsidRPr="00CD6CA5">
        <w:rPr>
          <w:b/>
          <w:sz w:val="24"/>
          <w:szCs w:val="24"/>
        </w:rPr>
        <w:t>4.5.2</w:t>
      </w:r>
      <w:r w:rsidR="001E58E3" w:rsidRPr="00CD6CA5">
        <w:rPr>
          <w:sz w:val="24"/>
          <w:szCs w:val="24"/>
        </w:rPr>
        <w:t xml:space="preserve"> </w:t>
      </w:r>
      <w:r w:rsidR="00080E5C" w:rsidRPr="00CD6CA5">
        <w:rPr>
          <w:sz w:val="24"/>
          <w:szCs w:val="24"/>
        </w:rPr>
        <w:t xml:space="preserve"> </w:t>
      </w:r>
      <w:r w:rsidR="00760331" w:rsidRPr="00CD6CA5">
        <w:rPr>
          <w:sz w:val="24"/>
          <w:szCs w:val="24"/>
        </w:rPr>
        <w:t>背景板的</w:t>
      </w:r>
      <w:r w:rsidR="001E58E3" w:rsidRPr="00CD6CA5">
        <w:rPr>
          <w:sz w:val="24"/>
          <w:szCs w:val="24"/>
        </w:rPr>
        <w:t>颜色应均匀，在图像中</w:t>
      </w:r>
      <w:r w:rsidRPr="00CD6CA5">
        <w:rPr>
          <w:sz w:val="24"/>
          <w:szCs w:val="24"/>
        </w:rPr>
        <w:t>背景板</w:t>
      </w:r>
      <w:r w:rsidR="001E58E3" w:rsidRPr="00CD6CA5">
        <w:rPr>
          <w:sz w:val="24"/>
          <w:szCs w:val="24"/>
        </w:rPr>
        <w:t>和钢筋的对比度应大于</w:t>
      </w:r>
      <w:r w:rsidR="001E58E3" w:rsidRPr="00CD6CA5">
        <w:rPr>
          <w:sz w:val="24"/>
          <w:szCs w:val="24"/>
        </w:rPr>
        <w:t>30</w:t>
      </w:r>
      <w:r w:rsidR="001E58E3" w:rsidRPr="00CD6CA5">
        <w:rPr>
          <w:sz w:val="24"/>
          <w:szCs w:val="24"/>
        </w:rPr>
        <w:t>。</w:t>
      </w:r>
    </w:p>
    <w:p w:rsidR="008C0114" w:rsidRPr="00CD6CA5" w:rsidRDefault="001E58E3" w:rsidP="00E03B35">
      <w:pPr>
        <w:pStyle w:val="2"/>
        <w:rPr>
          <w:rFonts w:ascii="Times New Roman" w:hAnsi="Times New Roman" w:cs="Times New Roman"/>
        </w:rPr>
      </w:pPr>
      <w:bookmarkStart w:id="26" w:name="_Toc176272595"/>
      <w:r w:rsidRPr="00CD6CA5">
        <w:rPr>
          <w:rFonts w:ascii="Times New Roman" w:hAnsi="Times New Roman" w:cs="Times New Roman"/>
        </w:rPr>
        <w:t xml:space="preserve">4.6 </w:t>
      </w:r>
      <w:r w:rsidR="00E03B35" w:rsidRPr="00CD6CA5">
        <w:rPr>
          <w:rFonts w:ascii="Times New Roman" w:hAnsi="Times New Roman" w:cs="Times New Roman"/>
        </w:rPr>
        <w:t xml:space="preserve"> </w:t>
      </w:r>
      <w:r w:rsidRPr="00CD6CA5">
        <w:rPr>
          <w:rFonts w:ascii="Times New Roman" w:hAnsi="Times New Roman" w:cs="Times New Roman"/>
        </w:rPr>
        <w:t>成像要求</w:t>
      </w:r>
      <w:bookmarkEnd w:id="26"/>
    </w:p>
    <w:p w:rsidR="008C0114" w:rsidRPr="00CD6CA5" w:rsidRDefault="001E58E3">
      <w:pPr>
        <w:spacing w:line="440" w:lineRule="exact"/>
        <w:rPr>
          <w:sz w:val="24"/>
          <w:szCs w:val="24"/>
        </w:rPr>
      </w:pPr>
      <w:r w:rsidRPr="00CD6CA5">
        <w:rPr>
          <w:b/>
          <w:sz w:val="24"/>
          <w:szCs w:val="24"/>
        </w:rPr>
        <w:t>4.6.1</w:t>
      </w:r>
      <w:r w:rsidR="00080E5C" w:rsidRPr="00CD6CA5">
        <w:rPr>
          <w:b/>
          <w:sz w:val="24"/>
          <w:szCs w:val="24"/>
        </w:rPr>
        <w:t xml:space="preserve">  </w:t>
      </w:r>
      <w:r w:rsidRPr="00CD6CA5">
        <w:rPr>
          <w:sz w:val="24"/>
          <w:szCs w:val="24"/>
        </w:rPr>
        <w:t>图像</w:t>
      </w:r>
      <w:r w:rsidR="00104B4A" w:rsidRPr="00CD6CA5">
        <w:rPr>
          <w:sz w:val="24"/>
          <w:szCs w:val="24"/>
        </w:rPr>
        <w:t>中的钢筋应清晰可辨，钢筋长度方向像素点个数应满足长度计算的要求。</w:t>
      </w:r>
    </w:p>
    <w:p w:rsidR="008C0114" w:rsidRPr="00CD6CA5" w:rsidRDefault="001E58E3">
      <w:pPr>
        <w:spacing w:line="440" w:lineRule="exact"/>
        <w:rPr>
          <w:sz w:val="24"/>
          <w:szCs w:val="24"/>
        </w:rPr>
      </w:pPr>
      <w:r w:rsidRPr="00CD6CA5">
        <w:rPr>
          <w:b/>
          <w:sz w:val="24"/>
          <w:szCs w:val="24"/>
        </w:rPr>
        <w:t>4.6.2</w:t>
      </w:r>
      <w:r w:rsidR="00080E5C" w:rsidRPr="00CD6CA5">
        <w:rPr>
          <w:b/>
          <w:sz w:val="24"/>
          <w:szCs w:val="24"/>
        </w:rPr>
        <w:t xml:space="preserve">  </w:t>
      </w:r>
      <w:r w:rsidRPr="00CD6CA5">
        <w:rPr>
          <w:sz w:val="24"/>
          <w:szCs w:val="24"/>
        </w:rPr>
        <w:t>图</w:t>
      </w:r>
      <w:r w:rsidR="00104B4A" w:rsidRPr="00CD6CA5">
        <w:rPr>
          <w:sz w:val="24"/>
          <w:szCs w:val="24"/>
        </w:rPr>
        <w:t>像宜垂直于钢筋表面、正视角拍摄，倾斜拍摄时，应经过几何变形校正。</w:t>
      </w:r>
    </w:p>
    <w:p w:rsidR="008C0114" w:rsidRPr="00CD6CA5" w:rsidRDefault="001E58E3">
      <w:pPr>
        <w:spacing w:line="440" w:lineRule="exact"/>
        <w:rPr>
          <w:sz w:val="24"/>
          <w:szCs w:val="24"/>
        </w:rPr>
      </w:pPr>
      <w:r w:rsidRPr="00CD6CA5">
        <w:rPr>
          <w:b/>
          <w:sz w:val="24"/>
          <w:szCs w:val="24"/>
        </w:rPr>
        <w:t xml:space="preserve">4.6.3 </w:t>
      </w:r>
      <w:r w:rsidR="00080E5C" w:rsidRPr="00CD6CA5">
        <w:rPr>
          <w:b/>
          <w:sz w:val="24"/>
          <w:szCs w:val="24"/>
        </w:rPr>
        <w:t xml:space="preserve"> </w:t>
      </w:r>
      <w:r w:rsidRPr="00CD6CA5">
        <w:rPr>
          <w:sz w:val="24"/>
          <w:szCs w:val="24"/>
        </w:rPr>
        <w:t>钢筋图像宜采用固定机位相机拍摄。</w:t>
      </w:r>
    </w:p>
    <w:p w:rsidR="008C0114" w:rsidRPr="00CD6CA5" w:rsidRDefault="001E58E3">
      <w:pPr>
        <w:spacing w:line="440" w:lineRule="exact"/>
        <w:rPr>
          <w:sz w:val="24"/>
          <w:szCs w:val="24"/>
        </w:rPr>
      </w:pPr>
      <w:r w:rsidRPr="00CD6CA5">
        <w:rPr>
          <w:b/>
          <w:sz w:val="24"/>
          <w:szCs w:val="24"/>
        </w:rPr>
        <w:t>4.6.4</w:t>
      </w:r>
      <w:r w:rsidR="00080E5C" w:rsidRPr="00CD6CA5">
        <w:rPr>
          <w:b/>
          <w:sz w:val="24"/>
          <w:szCs w:val="24"/>
        </w:rPr>
        <w:t xml:space="preserve"> </w:t>
      </w:r>
      <w:r w:rsidRPr="00CD6CA5">
        <w:rPr>
          <w:sz w:val="24"/>
          <w:szCs w:val="24"/>
        </w:rPr>
        <w:t xml:space="preserve"> </w:t>
      </w:r>
      <w:r w:rsidRPr="00CD6CA5">
        <w:rPr>
          <w:sz w:val="24"/>
          <w:szCs w:val="24"/>
        </w:rPr>
        <w:t>图像有脏污时，脏污不应与钢筋粘连，影响钢筋图像提取。</w:t>
      </w:r>
    </w:p>
    <w:p w:rsidR="0036175E" w:rsidRPr="00CD6CA5" w:rsidRDefault="0036175E">
      <w:pPr>
        <w:widowControl/>
        <w:jc w:val="left"/>
        <w:rPr>
          <w:bCs/>
          <w:sz w:val="24"/>
          <w:szCs w:val="24"/>
        </w:rPr>
      </w:pPr>
      <w:r w:rsidRPr="00CD6CA5">
        <w:rPr>
          <w:bCs/>
          <w:sz w:val="24"/>
        </w:rPr>
        <w:br w:type="page"/>
      </w:r>
    </w:p>
    <w:p w:rsidR="0036175E" w:rsidRPr="00CD6CA5" w:rsidRDefault="0036175E" w:rsidP="0036175E">
      <w:pPr>
        <w:pStyle w:val="1"/>
      </w:pPr>
      <w:bookmarkStart w:id="27" w:name="_Toc176272596"/>
      <w:r w:rsidRPr="00CD6CA5">
        <w:rPr>
          <w:rFonts w:hint="eastAsia"/>
        </w:rPr>
        <w:lastRenderedPageBreak/>
        <w:t>5</w:t>
      </w:r>
      <w:r w:rsidRPr="00CD6CA5">
        <w:t xml:space="preserve">  </w:t>
      </w:r>
      <w:r w:rsidR="00B242A1" w:rsidRPr="00CD6CA5">
        <w:rPr>
          <w:rFonts w:hint="eastAsia"/>
        </w:rPr>
        <w:t>成像</w:t>
      </w:r>
      <w:r w:rsidRPr="00CD6CA5">
        <w:rPr>
          <w:rFonts w:hint="eastAsia"/>
        </w:rPr>
        <w:t>系统</w:t>
      </w:r>
      <w:r w:rsidR="003D0861" w:rsidRPr="00CD6CA5">
        <w:rPr>
          <w:rFonts w:hint="eastAsia"/>
        </w:rPr>
        <w:t>参数</w:t>
      </w:r>
      <w:bookmarkEnd w:id="27"/>
    </w:p>
    <w:p w:rsidR="003D0861" w:rsidRPr="00CD6CA5" w:rsidRDefault="003D0861" w:rsidP="003D0861">
      <w:pPr>
        <w:pStyle w:val="2"/>
      </w:pPr>
      <w:bookmarkStart w:id="28" w:name="_Toc176272597"/>
      <w:r w:rsidRPr="00CD6CA5">
        <w:t>5.1</w:t>
      </w:r>
      <w:r w:rsidR="00DB6591" w:rsidRPr="00CD6CA5">
        <w:t xml:space="preserve"> </w:t>
      </w:r>
      <w:r w:rsidRPr="00CD6CA5">
        <w:t xml:space="preserve"> </w:t>
      </w:r>
      <w:r w:rsidRPr="00CD6CA5">
        <w:rPr>
          <w:rFonts w:hint="eastAsia"/>
        </w:rPr>
        <w:t>相机参数</w:t>
      </w:r>
      <w:bookmarkEnd w:id="28"/>
    </w:p>
    <w:p w:rsidR="003D0861" w:rsidRPr="00CD6CA5" w:rsidRDefault="003D0861" w:rsidP="00100DFB">
      <w:pPr>
        <w:spacing w:line="440" w:lineRule="exact"/>
        <w:rPr>
          <w:sz w:val="24"/>
          <w:szCs w:val="24"/>
        </w:rPr>
      </w:pPr>
      <w:r w:rsidRPr="00CD6CA5">
        <w:rPr>
          <w:b/>
          <w:sz w:val="24"/>
          <w:szCs w:val="24"/>
        </w:rPr>
        <w:t>5.</w:t>
      </w:r>
      <w:r w:rsidR="00771CFF" w:rsidRPr="00CD6CA5">
        <w:rPr>
          <w:b/>
          <w:sz w:val="24"/>
          <w:szCs w:val="24"/>
        </w:rPr>
        <w:t>1</w:t>
      </w:r>
      <w:r w:rsidRPr="00CD6CA5">
        <w:rPr>
          <w:rFonts w:hint="eastAsia"/>
          <w:b/>
          <w:sz w:val="24"/>
          <w:szCs w:val="24"/>
        </w:rPr>
        <w:t>.</w:t>
      </w:r>
      <w:r w:rsidR="009C5112" w:rsidRPr="00CD6CA5">
        <w:rPr>
          <w:b/>
          <w:sz w:val="24"/>
          <w:szCs w:val="24"/>
        </w:rPr>
        <w:t>1</w:t>
      </w:r>
      <w:r w:rsidR="00B260AC" w:rsidRPr="00CD6CA5">
        <w:rPr>
          <w:b/>
          <w:sz w:val="24"/>
          <w:szCs w:val="24"/>
        </w:rPr>
        <w:t xml:space="preserve"> </w:t>
      </w:r>
      <w:r w:rsidRPr="00CD6CA5">
        <w:rPr>
          <w:b/>
          <w:sz w:val="24"/>
          <w:szCs w:val="24"/>
        </w:rPr>
        <w:t xml:space="preserve"> </w:t>
      </w:r>
      <w:r w:rsidRPr="00CD6CA5">
        <w:rPr>
          <w:rFonts w:hint="eastAsia"/>
          <w:sz w:val="24"/>
          <w:szCs w:val="24"/>
        </w:rPr>
        <w:t>相机参数是</w:t>
      </w:r>
      <w:r w:rsidR="00771CFF" w:rsidRPr="00CD6CA5">
        <w:rPr>
          <w:rFonts w:hint="eastAsia"/>
          <w:sz w:val="24"/>
          <w:szCs w:val="24"/>
        </w:rPr>
        <w:t>描述</w:t>
      </w:r>
      <w:r w:rsidRPr="00CD6CA5">
        <w:rPr>
          <w:rFonts w:hint="eastAsia"/>
          <w:sz w:val="24"/>
          <w:szCs w:val="24"/>
        </w:rPr>
        <w:t>三维</w:t>
      </w:r>
      <w:r w:rsidR="00771CFF" w:rsidRPr="00CD6CA5">
        <w:rPr>
          <w:rFonts w:hint="eastAsia"/>
          <w:sz w:val="24"/>
          <w:szCs w:val="24"/>
        </w:rPr>
        <w:t>几何</w:t>
      </w:r>
      <w:r w:rsidRPr="00CD6CA5">
        <w:rPr>
          <w:rFonts w:hint="eastAsia"/>
          <w:sz w:val="24"/>
          <w:szCs w:val="24"/>
        </w:rPr>
        <w:t>空间向二维</w:t>
      </w:r>
      <w:r w:rsidR="00771CFF" w:rsidRPr="00CD6CA5">
        <w:rPr>
          <w:rFonts w:hint="eastAsia"/>
          <w:sz w:val="24"/>
          <w:szCs w:val="24"/>
        </w:rPr>
        <w:t>图像</w:t>
      </w:r>
      <w:r w:rsidRPr="00CD6CA5">
        <w:rPr>
          <w:rFonts w:hint="eastAsia"/>
          <w:sz w:val="24"/>
          <w:szCs w:val="24"/>
        </w:rPr>
        <w:t>空间映射的</w:t>
      </w:r>
      <w:r w:rsidR="00771CFF" w:rsidRPr="00CD6CA5">
        <w:rPr>
          <w:rFonts w:hint="eastAsia"/>
          <w:sz w:val="24"/>
          <w:szCs w:val="24"/>
        </w:rPr>
        <w:t>矩阵，应通过成像系统标定得到。</w:t>
      </w:r>
    </w:p>
    <w:p w:rsidR="00771CFF" w:rsidRPr="00CD6CA5" w:rsidRDefault="00771CFF" w:rsidP="00100DFB">
      <w:pPr>
        <w:spacing w:line="440" w:lineRule="exact"/>
        <w:rPr>
          <w:sz w:val="24"/>
          <w:szCs w:val="24"/>
        </w:rPr>
      </w:pPr>
      <w:r w:rsidRPr="00CD6CA5">
        <w:rPr>
          <w:sz w:val="24"/>
          <w:szCs w:val="24"/>
        </w:rPr>
        <w:t>【</w:t>
      </w:r>
      <w:r w:rsidRPr="00CD6CA5">
        <w:rPr>
          <w:rFonts w:hint="eastAsia"/>
          <w:sz w:val="24"/>
          <w:szCs w:val="24"/>
        </w:rPr>
        <w:t>条文说明</w:t>
      </w:r>
      <w:r w:rsidRPr="00CD6CA5">
        <w:rPr>
          <w:sz w:val="24"/>
          <w:szCs w:val="24"/>
        </w:rPr>
        <w:t>】</w:t>
      </w:r>
      <w:r w:rsidRPr="00CD6CA5">
        <w:rPr>
          <w:rFonts w:hint="eastAsia"/>
          <w:sz w:val="24"/>
          <w:szCs w:val="24"/>
        </w:rPr>
        <w:t xml:space="preserve"> </w:t>
      </w:r>
      <w:r w:rsidRPr="00CD6CA5">
        <w:rPr>
          <w:rFonts w:hint="eastAsia"/>
          <w:b/>
          <w:sz w:val="24"/>
          <w:szCs w:val="24"/>
        </w:rPr>
        <w:t>5.1.</w:t>
      </w:r>
      <w:r w:rsidR="009C5112" w:rsidRPr="00CD6CA5">
        <w:rPr>
          <w:b/>
          <w:sz w:val="24"/>
          <w:szCs w:val="24"/>
        </w:rPr>
        <w:t>1</w:t>
      </w:r>
      <w:r w:rsidRPr="00CD6CA5">
        <w:rPr>
          <w:sz w:val="24"/>
          <w:szCs w:val="24"/>
        </w:rPr>
        <w:t xml:space="preserve"> </w:t>
      </w:r>
      <w:r w:rsidR="0026785A" w:rsidRPr="00CD6CA5">
        <w:rPr>
          <w:sz w:val="24"/>
          <w:szCs w:val="24"/>
        </w:rPr>
        <w:t xml:space="preserve"> </w:t>
      </w:r>
      <w:r w:rsidR="00236945" w:rsidRPr="00CD6CA5">
        <w:rPr>
          <w:rFonts w:hint="eastAsia"/>
          <w:sz w:val="24"/>
          <w:szCs w:val="24"/>
        </w:rPr>
        <w:t>系统标定</w:t>
      </w:r>
      <w:r w:rsidR="0026785A" w:rsidRPr="00CD6CA5">
        <w:rPr>
          <w:rFonts w:hint="eastAsia"/>
          <w:sz w:val="24"/>
          <w:szCs w:val="24"/>
        </w:rPr>
        <w:t>能校正镜头畸变，确定物理尺寸和像素间的换算关系。</w:t>
      </w:r>
      <w:r w:rsidR="00133624" w:rsidRPr="00CD6CA5">
        <w:rPr>
          <w:rFonts w:hint="eastAsia"/>
          <w:sz w:val="24"/>
          <w:szCs w:val="24"/>
        </w:rPr>
        <w:t>相机参数包括</w:t>
      </w:r>
      <w:r w:rsidR="00133624" w:rsidRPr="00CD6CA5">
        <w:rPr>
          <w:sz w:val="24"/>
          <w:szCs w:val="24"/>
        </w:rPr>
        <w:t>内参矩阵、外参矩阵及畸变系数。</w:t>
      </w:r>
    </w:p>
    <w:p w:rsidR="00100DFB" w:rsidRPr="00CD6CA5" w:rsidRDefault="002A2600" w:rsidP="00100DFB">
      <w:pPr>
        <w:spacing w:line="440" w:lineRule="exact"/>
        <w:rPr>
          <w:sz w:val="24"/>
          <w:szCs w:val="24"/>
        </w:rPr>
      </w:pPr>
      <w:r w:rsidRPr="00CD6CA5">
        <w:rPr>
          <w:b/>
          <w:sz w:val="24"/>
          <w:szCs w:val="24"/>
        </w:rPr>
        <w:t>5.</w:t>
      </w:r>
      <w:r w:rsidR="00133624" w:rsidRPr="00CD6CA5">
        <w:rPr>
          <w:b/>
          <w:sz w:val="24"/>
          <w:szCs w:val="24"/>
        </w:rPr>
        <w:t>1</w:t>
      </w:r>
      <w:r w:rsidR="00100DFB" w:rsidRPr="00CD6CA5">
        <w:rPr>
          <w:b/>
          <w:sz w:val="24"/>
          <w:szCs w:val="24"/>
        </w:rPr>
        <w:t>.</w:t>
      </w:r>
      <w:r w:rsidR="009C5112" w:rsidRPr="00CD6CA5">
        <w:rPr>
          <w:b/>
          <w:sz w:val="24"/>
          <w:szCs w:val="24"/>
        </w:rPr>
        <w:t>2</w:t>
      </w:r>
      <w:r w:rsidR="00100DFB" w:rsidRPr="00CD6CA5">
        <w:rPr>
          <w:b/>
          <w:sz w:val="24"/>
          <w:szCs w:val="24"/>
        </w:rPr>
        <w:t xml:space="preserve">  </w:t>
      </w:r>
      <w:r w:rsidR="00100DFB" w:rsidRPr="00CD6CA5">
        <w:rPr>
          <w:sz w:val="24"/>
          <w:szCs w:val="24"/>
        </w:rPr>
        <w:t>标定板的尺寸和材质应根据使用的标定算法、视野大小选择。</w:t>
      </w:r>
    </w:p>
    <w:p w:rsidR="00100DFB" w:rsidRPr="00CD6CA5" w:rsidRDefault="00100DFB" w:rsidP="00100DFB">
      <w:pPr>
        <w:spacing w:line="440" w:lineRule="exact"/>
        <w:rPr>
          <w:b/>
          <w:sz w:val="24"/>
          <w:szCs w:val="24"/>
        </w:rPr>
      </w:pPr>
      <w:r w:rsidRPr="00CD6CA5">
        <w:rPr>
          <w:sz w:val="24"/>
          <w:szCs w:val="24"/>
        </w:rPr>
        <w:t>【条文说明】</w:t>
      </w:r>
      <w:r w:rsidR="002A2600" w:rsidRPr="00CD6CA5">
        <w:rPr>
          <w:b/>
          <w:sz w:val="24"/>
          <w:szCs w:val="24"/>
        </w:rPr>
        <w:t>5.</w:t>
      </w:r>
      <w:r w:rsidR="00133624" w:rsidRPr="00CD6CA5">
        <w:rPr>
          <w:b/>
          <w:sz w:val="24"/>
          <w:szCs w:val="24"/>
        </w:rPr>
        <w:t>1</w:t>
      </w:r>
      <w:r w:rsidR="002A2600" w:rsidRPr="00CD6CA5">
        <w:rPr>
          <w:b/>
          <w:sz w:val="24"/>
          <w:szCs w:val="24"/>
        </w:rPr>
        <w:t>.</w:t>
      </w:r>
      <w:r w:rsidR="009C5112" w:rsidRPr="00CD6CA5">
        <w:rPr>
          <w:b/>
          <w:sz w:val="24"/>
          <w:szCs w:val="24"/>
        </w:rPr>
        <w:t>2</w:t>
      </w:r>
      <w:r w:rsidR="00B260AC" w:rsidRPr="00CD6CA5">
        <w:rPr>
          <w:b/>
          <w:sz w:val="24"/>
          <w:szCs w:val="24"/>
        </w:rPr>
        <w:t xml:space="preserve"> </w:t>
      </w:r>
      <w:r w:rsidRPr="00CD6CA5">
        <w:rPr>
          <w:sz w:val="24"/>
          <w:szCs w:val="24"/>
        </w:rPr>
        <w:t xml:space="preserve"> </w:t>
      </w:r>
      <w:r w:rsidR="00E24F7D" w:rsidRPr="00CD6CA5">
        <w:rPr>
          <w:sz w:val="24"/>
          <w:szCs w:val="24"/>
        </w:rPr>
        <w:t>目前主流的标定</w:t>
      </w:r>
      <w:proofErr w:type="gramStart"/>
      <w:r w:rsidR="00E24F7D" w:rsidRPr="00CD6CA5">
        <w:rPr>
          <w:sz w:val="24"/>
          <w:szCs w:val="24"/>
        </w:rPr>
        <w:t>板类型</w:t>
      </w:r>
      <w:proofErr w:type="gramEnd"/>
      <w:r w:rsidR="00E24F7D" w:rsidRPr="00CD6CA5">
        <w:rPr>
          <w:sz w:val="24"/>
          <w:szCs w:val="24"/>
        </w:rPr>
        <w:t>有棋盘格标定板</w:t>
      </w:r>
      <w:r w:rsidRPr="00CD6CA5">
        <w:rPr>
          <w:sz w:val="24"/>
          <w:szCs w:val="24"/>
        </w:rPr>
        <w:t>、圆点标定板等。一般来说标定板大小在视野的</w:t>
      </w:r>
      <w:r w:rsidRPr="00CD6CA5">
        <w:rPr>
          <w:sz w:val="24"/>
          <w:szCs w:val="24"/>
        </w:rPr>
        <w:t>1/4-1/3</w:t>
      </w:r>
      <w:r w:rsidRPr="00CD6CA5">
        <w:rPr>
          <w:sz w:val="24"/>
          <w:szCs w:val="24"/>
        </w:rPr>
        <w:t>之间。</w:t>
      </w:r>
    </w:p>
    <w:p w:rsidR="00100DFB" w:rsidRPr="00CD6CA5" w:rsidRDefault="002A2600" w:rsidP="00100DFB">
      <w:pPr>
        <w:spacing w:line="440" w:lineRule="exact"/>
        <w:rPr>
          <w:sz w:val="24"/>
          <w:szCs w:val="24"/>
        </w:rPr>
      </w:pPr>
      <w:r w:rsidRPr="00CD6CA5">
        <w:rPr>
          <w:b/>
          <w:sz w:val="24"/>
          <w:szCs w:val="24"/>
        </w:rPr>
        <w:t>5.</w:t>
      </w:r>
      <w:r w:rsidR="008919EC" w:rsidRPr="00CD6CA5">
        <w:rPr>
          <w:b/>
          <w:sz w:val="24"/>
          <w:szCs w:val="24"/>
        </w:rPr>
        <w:t>1</w:t>
      </w:r>
      <w:r w:rsidRPr="00CD6CA5">
        <w:rPr>
          <w:b/>
          <w:sz w:val="24"/>
          <w:szCs w:val="24"/>
        </w:rPr>
        <w:t>.</w:t>
      </w:r>
      <w:r w:rsidR="009C5112" w:rsidRPr="00CD6CA5">
        <w:rPr>
          <w:b/>
          <w:sz w:val="24"/>
          <w:szCs w:val="24"/>
        </w:rPr>
        <w:t>3</w:t>
      </w:r>
      <w:r w:rsidR="00100DFB" w:rsidRPr="00CD6CA5">
        <w:rPr>
          <w:b/>
          <w:sz w:val="24"/>
          <w:szCs w:val="24"/>
        </w:rPr>
        <w:t xml:space="preserve"> </w:t>
      </w:r>
      <w:r w:rsidR="00133624" w:rsidRPr="00CD6CA5">
        <w:rPr>
          <w:b/>
          <w:sz w:val="24"/>
          <w:szCs w:val="24"/>
        </w:rPr>
        <w:t xml:space="preserve"> </w:t>
      </w:r>
      <w:r w:rsidR="00133624" w:rsidRPr="00CD6CA5">
        <w:rPr>
          <w:sz w:val="24"/>
          <w:szCs w:val="24"/>
        </w:rPr>
        <w:t>成像系统标定</w:t>
      </w:r>
      <w:r w:rsidR="00100DFB" w:rsidRPr="00CD6CA5">
        <w:rPr>
          <w:sz w:val="24"/>
          <w:szCs w:val="24"/>
        </w:rPr>
        <w:t>应选用合适的标定算法。</w:t>
      </w:r>
    </w:p>
    <w:p w:rsidR="002A2600" w:rsidRPr="00CD6CA5" w:rsidRDefault="00100DFB" w:rsidP="00100DFB">
      <w:pPr>
        <w:spacing w:line="440" w:lineRule="exact"/>
        <w:rPr>
          <w:sz w:val="24"/>
          <w:szCs w:val="24"/>
        </w:rPr>
      </w:pPr>
      <w:r w:rsidRPr="00CD6CA5">
        <w:rPr>
          <w:sz w:val="24"/>
          <w:szCs w:val="24"/>
        </w:rPr>
        <w:t>【条文说明】</w:t>
      </w:r>
      <w:r w:rsidR="002A2600" w:rsidRPr="00CD6CA5">
        <w:rPr>
          <w:b/>
          <w:sz w:val="24"/>
          <w:szCs w:val="24"/>
        </w:rPr>
        <w:t>5.</w:t>
      </w:r>
      <w:r w:rsidR="008919EC" w:rsidRPr="00CD6CA5">
        <w:rPr>
          <w:b/>
          <w:sz w:val="24"/>
          <w:szCs w:val="24"/>
        </w:rPr>
        <w:t>1</w:t>
      </w:r>
      <w:r w:rsidR="002A2600" w:rsidRPr="00CD6CA5">
        <w:rPr>
          <w:b/>
          <w:sz w:val="24"/>
          <w:szCs w:val="24"/>
        </w:rPr>
        <w:t>.</w:t>
      </w:r>
      <w:r w:rsidR="009C5112" w:rsidRPr="00CD6CA5">
        <w:rPr>
          <w:b/>
          <w:sz w:val="24"/>
          <w:szCs w:val="24"/>
        </w:rPr>
        <w:t>3</w:t>
      </w:r>
      <w:r w:rsidRPr="00CD6CA5">
        <w:rPr>
          <w:sz w:val="24"/>
          <w:szCs w:val="24"/>
        </w:rPr>
        <w:t xml:space="preserve">  </w:t>
      </w:r>
      <w:r w:rsidRPr="00CD6CA5">
        <w:rPr>
          <w:sz w:val="24"/>
          <w:szCs w:val="24"/>
        </w:rPr>
        <w:t>镜头的光学结构和成像特点导致镜头在成像时会产生形变，称为镜头畸变。相机标定可减弱畸变影响</w:t>
      </w:r>
      <w:r w:rsidR="002A2600" w:rsidRPr="00CD6CA5">
        <w:rPr>
          <w:sz w:val="24"/>
          <w:szCs w:val="24"/>
        </w:rPr>
        <w:t>。</w:t>
      </w:r>
    </w:p>
    <w:p w:rsidR="002A2600" w:rsidRPr="00CD6CA5" w:rsidRDefault="002A2600" w:rsidP="00100DFB">
      <w:pPr>
        <w:spacing w:line="440" w:lineRule="exact"/>
        <w:rPr>
          <w:sz w:val="24"/>
          <w:szCs w:val="24"/>
        </w:rPr>
      </w:pPr>
      <w:r w:rsidRPr="00CD6CA5">
        <w:rPr>
          <w:b/>
          <w:sz w:val="24"/>
          <w:szCs w:val="24"/>
        </w:rPr>
        <w:t>5.</w:t>
      </w:r>
      <w:r w:rsidR="00997E1B" w:rsidRPr="00CD6CA5">
        <w:rPr>
          <w:b/>
          <w:sz w:val="24"/>
          <w:szCs w:val="24"/>
        </w:rPr>
        <w:t>1</w:t>
      </w:r>
      <w:r w:rsidRPr="00CD6CA5">
        <w:rPr>
          <w:b/>
          <w:sz w:val="24"/>
          <w:szCs w:val="24"/>
        </w:rPr>
        <w:t>.</w:t>
      </w:r>
      <w:r w:rsidR="009C5112" w:rsidRPr="00CD6CA5">
        <w:rPr>
          <w:b/>
          <w:sz w:val="24"/>
          <w:szCs w:val="24"/>
        </w:rPr>
        <w:t>4</w:t>
      </w:r>
      <w:r w:rsidRPr="00CD6CA5">
        <w:rPr>
          <w:b/>
          <w:sz w:val="24"/>
          <w:szCs w:val="24"/>
        </w:rPr>
        <w:t xml:space="preserve"> </w:t>
      </w:r>
      <w:r w:rsidRPr="00CD6CA5">
        <w:rPr>
          <w:sz w:val="24"/>
          <w:szCs w:val="24"/>
        </w:rPr>
        <w:t xml:space="preserve"> </w:t>
      </w:r>
      <w:r w:rsidRPr="00CD6CA5">
        <w:rPr>
          <w:sz w:val="24"/>
          <w:szCs w:val="24"/>
        </w:rPr>
        <w:t>标定完成后成像系统的焦距、光圈，相机的位置</w:t>
      </w:r>
      <w:r w:rsidR="00F532A8" w:rsidRPr="00CD6CA5">
        <w:rPr>
          <w:sz w:val="24"/>
          <w:szCs w:val="24"/>
        </w:rPr>
        <w:t>、测量面板的位置</w:t>
      </w:r>
      <w:r w:rsidRPr="00CD6CA5">
        <w:rPr>
          <w:rFonts w:hint="eastAsia"/>
          <w:sz w:val="24"/>
          <w:szCs w:val="24"/>
        </w:rPr>
        <w:t>应</w:t>
      </w:r>
      <w:r w:rsidRPr="00CD6CA5">
        <w:rPr>
          <w:sz w:val="24"/>
          <w:szCs w:val="24"/>
        </w:rPr>
        <w:t>保持不变。</w:t>
      </w:r>
    </w:p>
    <w:p w:rsidR="000F3B3D" w:rsidRPr="00CD6CA5" w:rsidRDefault="002A2600" w:rsidP="00100DFB">
      <w:pPr>
        <w:spacing w:line="440" w:lineRule="exact"/>
        <w:rPr>
          <w:bCs/>
          <w:sz w:val="24"/>
          <w:szCs w:val="24"/>
        </w:rPr>
      </w:pPr>
      <w:r w:rsidRPr="00CD6CA5">
        <w:rPr>
          <w:b/>
          <w:sz w:val="24"/>
          <w:szCs w:val="24"/>
        </w:rPr>
        <w:t>5.</w:t>
      </w:r>
      <w:r w:rsidR="00997E1B" w:rsidRPr="00CD6CA5">
        <w:rPr>
          <w:b/>
          <w:sz w:val="24"/>
          <w:szCs w:val="24"/>
        </w:rPr>
        <w:t>1</w:t>
      </w:r>
      <w:r w:rsidR="00100DFB" w:rsidRPr="00CD6CA5">
        <w:rPr>
          <w:b/>
          <w:sz w:val="24"/>
          <w:szCs w:val="24"/>
        </w:rPr>
        <w:t>.</w:t>
      </w:r>
      <w:r w:rsidR="009C5112" w:rsidRPr="00CD6CA5">
        <w:rPr>
          <w:b/>
          <w:bCs/>
          <w:sz w:val="24"/>
          <w:szCs w:val="24"/>
        </w:rPr>
        <w:t>5</w:t>
      </w:r>
      <w:r w:rsidR="00100DFB" w:rsidRPr="00CD6CA5">
        <w:rPr>
          <w:bCs/>
          <w:sz w:val="24"/>
          <w:szCs w:val="24"/>
        </w:rPr>
        <w:t xml:space="preserve">  </w:t>
      </w:r>
      <w:r w:rsidR="00E24F7D" w:rsidRPr="00CD6CA5">
        <w:rPr>
          <w:rFonts w:hint="eastAsia"/>
          <w:bCs/>
          <w:sz w:val="24"/>
          <w:szCs w:val="24"/>
        </w:rPr>
        <w:t>相机</w:t>
      </w:r>
      <w:r w:rsidR="002D0AA6" w:rsidRPr="00CD6CA5">
        <w:rPr>
          <w:bCs/>
          <w:sz w:val="24"/>
          <w:szCs w:val="24"/>
        </w:rPr>
        <w:t>参数</w:t>
      </w:r>
      <w:r w:rsidR="002D0AA6" w:rsidRPr="00CD6CA5">
        <w:rPr>
          <w:rFonts w:hint="eastAsia"/>
          <w:bCs/>
          <w:sz w:val="24"/>
          <w:szCs w:val="24"/>
        </w:rPr>
        <w:t>宜以</w:t>
      </w:r>
      <w:r w:rsidR="00100DFB" w:rsidRPr="00CD6CA5">
        <w:rPr>
          <w:bCs/>
          <w:sz w:val="24"/>
          <w:szCs w:val="24"/>
        </w:rPr>
        <w:t>电子文档的形式保存。</w:t>
      </w:r>
    </w:p>
    <w:p w:rsidR="00100DFB" w:rsidRPr="00CD6CA5" w:rsidRDefault="002A2600" w:rsidP="00100DFB">
      <w:pPr>
        <w:spacing w:line="440" w:lineRule="exact"/>
        <w:rPr>
          <w:bCs/>
          <w:sz w:val="24"/>
          <w:szCs w:val="24"/>
        </w:rPr>
      </w:pPr>
      <w:r w:rsidRPr="00CD6CA5">
        <w:rPr>
          <w:b/>
          <w:sz w:val="24"/>
          <w:szCs w:val="24"/>
        </w:rPr>
        <w:t>5</w:t>
      </w:r>
      <w:r w:rsidR="00100DFB" w:rsidRPr="00CD6CA5">
        <w:rPr>
          <w:b/>
          <w:sz w:val="24"/>
          <w:szCs w:val="24"/>
        </w:rPr>
        <w:t>.</w:t>
      </w:r>
      <w:r w:rsidR="00997E1B" w:rsidRPr="00CD6CA5">
        <w:rPr>
          <w:b/>
          <w:sz w:val="24"/>
          <w:szCs w:val="24"/>
        </w:rPr>
        <w:t>1</w:t>
      </w:r>
      <w:r w:rsidRPr="00CD6CA5">
        <w:rPr>
          <w:b/>
          <w:sz w:val="24"/>
          <w:szCs w:val="24"/>
        </w:rPr>
        <w:t>.</w:t>
      </w:r>
      <w:r w:rsidR="009C5112" w:rsidRPr="00CD6CA5">
        <w:rPr>
          <w:b/>
          <w:sz w:val="24"/>
          <w:szCs w:val="24"/>
        </w:rPr>
        <w:t>6</w:t>
      </w:r>
      <w:r w:rsidR="00100DFB" w:rsidRPr="00CD6CA5">
        <w:rPr>
          <w:sz w:val="24"/>
          <w:szCs w:val="24"/>
        </w:rPr>
        <w:t xml:space="preserve">  </w:t>
      </w:r>
      <w:r w:rsidR="00100DFB" w:rsidRPr="00CD6CA5">
        <w:rPr>
          <w:bCs/>
          <w:sz w:val="24"/>
          <w:szCs w:val="24"/>
        </w:rPr>
        <w:t>标定周期宜为每月一次，有下列情况发生时，应对成像系统标定：</w:t>
      </w:r>
    </w:p>
    <w:p w:rsidR="00100DFB" w:rsidRPr="00CD6CA5" w:rsidRDefault="00100DFB" w:rsidP="004D495A">
      <w:pPr>
        <w:spacing w:line="440" w:lineRule="exact"/>
        <w:ind w:firstLine="420"/>
        <w:rPr>
          <w:bCs/>
          <w:sz w:val="24"/>
          <w:szCs w:val="24"/>
        </w:rPr>
      </w:pPr>
      <w:r w:rsidRPr="00CD6CA5">
        <w:rPr>
          <w:bCs/>
          <w:sz w:val="24"/>
          <w:szCs w:val="24"/>
        </w:rPr>
        <w:t>1</w:t>
      </w:r>
      <w:r w:rsidR="00B66547" w:rsidRPr="00CD6CA5">
        <w:rPr>
          <w:bCs/>
          <w:sz w:val="24"/>
          <w:szCs w:val="24"/>
        </w:rPr>
        <w:t xml:space="preserve">  </w:t>
      </w:r>
      <w:r w:rsidRPr="00CD6CA5">
        <w:rPr>
          <w:bCs/>
          <w:sz w:val="24"/>
          <w:szCs w:val="24"/>
        </w:rPr>
        <w:t>成像系统首次使用时；</w:t>
      </w:r>
    </w:p>
    <w:p w:rsidR="00100DFB" w:rsidRPr="00CD6CA5" w:rsidRDefault="00B66547" w:rsidP="004D495A">
      <w:pPr>
        <w:spacing w:line="440" w:lineRule="exact"/>
        <w:ind w:firstLine="420"/>
        <w:rPr>
          <w:bCs/>
          <w:sz w:val="24"/>
          <w:szCs w:val="24"/>
        </w:rPr>
      </w:pPr>
      <w:r w:rsidRPr="00CD6CA5">
        <w:rPr>
          <w:bCs/>
          <w:sz w:val="24"/>
          <w:szCs w:val="24"/>
        </w:rPr>
        <w:t xml:space="preserve">2 </w:t>
      </w:r>
      <w:r w:rsidR="00100DFB" w:rsidRPr="00CD6CA5">
        <w:rPr>
          <w:bCs/>
          <w:sz w:val="24"/>
          <w:szCs w:val="24"/>
        </w:rPr>
        <w:t xml:space="preserve"> </w:t>
      </w:r>
      <w:r w:rsidR="00100DFB" w:rsidRPr="00CD6CA5">
        <w:rPr>
          <w:bCs/>
          <w:sz w:val="24"/>
          <w:szCs w:val="24"/>
        </w:rPr>
        <w:t>成像环境发生变化，如成像系统中的某一部件如相机、镜头、测量面板经过移动或维修；</w:t>
      </w:r>
    </w:p>
    <w:p w:rsidR="00100DFB" w:rsidRPr="00CD6CA5" w:rsidRDefault="00B66547" w:rsidP="004D495A">
      <w:pPr>
        <w:spacing w:line="440" w:lineRule="exact"/>
        <w:ind w:firstLine="420"/>
        <w:rPr>
          <w:bCs/>
          <w:sz w:val="24"/>
        </w:rPr>
      </w:pPr>
      <w:r w:rsidRPr="00CD6CA5">
        <w:rPr>
          <w:bCs/>
          <w:sz w:val="24"/>
        </w:rPr>
        <w:t xml:space="preserve">3  </w:t>
      </w:r>
      <w:r w:rsidR="00100DFB" w:rsidRPr="00CD6CA5">
        <w:rPr>
          <w:bCs/>
          <w:sz w:val="24"/>
        </w:rPr>
        <w:t>测量过程中发现异常数值，经分析是成像系统导致。</w:t>
      </w:r>
    </w:p>
    <w:p w:rsidR="003D0861" w:rsidRPr="00CD6CA5" w:rsidRDefault="003D0861" w:rsidP="00511CD6">
      <w:pPr>
        <w:pStyle w:val="2"/>
      </w:pPr>
      <w:bookmarkStart w:id="29" w:name="_Toc176272598"/>
      <w:r w:rsidRPr="00CD6CA5">
        <w:t>5.2</w:t>
      </w:r>
      <w:r w:rsidR="00771CFF" w:rsidRPr="00CD6CA5">
        <w:t xml:space="preserve">  </w:t>
      </w:r>
      <w:r w:rsidR="00170F38" w:rsidRPr="00CD6CA5">
        <w:rPr>
          <w:rFonts w:hint="eastAsia"/>
        </w:rPr>
        <w:t>投影</w:t>
      </w:r>
      <w:r w:rsidR="00511CD6" w:rsidRPr="00CD6CA5">
        <w:rPr>
          <w:rFonts w:hint="eastAsia"/>
        </w:rPr>
        <w:t>校正</w:t>
      </w:r>
      <w:bookmarkEnd w:id="29"/>
    </w:p>
    <w:p w:rsidR="004C462B" w:rsidRPr="00CD6CA5" w:rsidRDefault="00F532A8" w:rsidP="004C462B">
      <w:pPr>
        <w:spacing w:line="360" w:lineRule="auto"/>
        <w:rPr>
          <w:bCs/>
          <w:sz w:val="24"/>
          <w:szCs w:val="24"/>
        </w:rPr>
      </w:pPr>
      <w:r w:rsidRPr="00CD6CA5">
        <w:rPr>
          <w:rFonts w:hint="eastAsia"/>
          <w:b/>
          <w:sz w:val="24"/>
          <w:szCs w:val="24"/>
        </w:rPr>
        <w:t>5.2.1</w:t>
      </w:r>
      <w:r w:rsidRPr="00CD6CA5">
        <w:rPr>
          <w:b/>
          <w:sz w:val="24"/>
          <w:szCs w:val="24"/>
        </w:rPr>
        <w:t xml:space="preserve"> </w:t>
      </w:r>
      <w:r w:rsidRPr="00CD6CA5">
        <w:rPr>
          <w:b/>
        </w:rPr>
        <w:t xml:space="preserve"> </w:t>
      </w:r>
      <w:r w:rsidR="004C462B" w:rsidRPr="00CD6CA5">
        <w:rPr>
          <w:bCs/>
          <w:sz w:val="24"/>
          <w:szCs w:val="24"/>
        </w:rPr>
        <w:t>由成像面与标定平面不在同一个高度引起的透视误差应由下式进行</w:t>
      </w:r>
      <w:r w:rsidR="00132DD4" w:rsidRPr="00CD6CA5">
        <w:rPr>
          <w:rFonts w:hint="eastAsia"/>
          <w:bCs/>
          <w:sz w:val="24"/>
          <w:szCs w:val="24"/>
        </w:rPr>
        <w:t>投影</w:t>
      </w:r>
      <w:r w:rsidR="004C462B" w:rsidRPr="00CD6CA5">
        <w:rPr>
          <w:bCs/>
          <w:sz w:val="24"/>
          <w:szCs w:val="24"/>
        </w:rPr>
        <w:t>校正</w:t>
      </w:r>
      <w:r w:rsidR="00E45F22" w:rsidRPr="00CD6CA5">
        <w:rPr>
          <w:bCs/>
          <w:sz w:val="24"/>
          <w:szCs w:val="24"/>
        </w:rPr>
        <w:t>：</w:t>
      </w:r>
    </w:p>
    <w:p w:rsidR="004C462B" w:rsidRPr="00CD6CA5" w:rsidRDefault="00797DA6" w:rsidP="004C462B">
      <w:pPr>
        <w:wordWrap w:val="0"/>
        <w:spacing w:line="360" w:lineRule="auto"/>
        <w:jc w:val="right"/>
        <w:rPr>
          <w:rFonts w:eastAsia="黑体"/>
          <w:bCs/>
          <w:sz w:val="24"/>
          <w:szCs w:val="24"/>
        </w:rPr>
      </w:pPr>
      <m:oMath>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0</m:t>
            </m:r>
          </m:sub>
        </m:sSub>
        <m:r>
          <m:rPr>
            <m:sty m:val="p"/>
          </m:rPr>
          <w:rPr>
            <w:rFonts w:ascii="Cambria Math" w:hAnsi="Cambria Math"/>
            <w:sz w:val="24"/>
            <w:szCs w:val="24"/>
          </w:rPr>
          <m:t>=</m:t>
        </m:r>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1</m:t>
            </m:r>
          </m:sub>
        </m:sSub>
        <m:r>
          <m:rPr>
            <m:sty m:val="p"/>
          </m:rPr>
          <w:rPr>
            <w:rFonts w:ascii="Cambria Math" w:hAnsi="Cambria Math"/>
            <w:sz w:val="24"/>
            <w:szCs w:val="24"/>
          </w:rPr>
          <m:t>-</m:t>
        </m:r>
        <m:f>
          <m:fPr>
            <m:ctrlPr>
              <w:rPr>
                <w:rFonts w:ascii="Cambria Math" w:hAnsi="Cambria Math"/>
                <w:bCs/>
                <w:sz w:val="24"/>
                <w:szCs w:val="24"/>
              </w:rPr>
            </m:ctrlPr>
          </m:fPr>
          <m:num>
            <m:r>
              <w:rPr>
                <w:rFonts w:ascii="Cambria Math" w:hAnsi="Cambria Math"/>
                <w:sz w:val="24"/>
                <w:szCs w:val="24"/>
              </w:rPr>
              <m:t>d</m:t>
            </m:r>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1</m:t>
                </m:r>
              </m:sub>
            </m:sSub>
          </m:num>
          <m:den>
            <m:r>
              <w:rPr>
                <w:rFonts w:ascii="Cambria Math" w:hAnsi="Cambria Math"/>
                <w:sz w:val="24"/>
                <w:szCs w:val="24"/>
              </w:rPr>
              <m:t>H</m:t>
            </m:r>
          </m:den>
        </m:f>
      </m:oMath>
      <w:r w:rsidR="00E24F7D" w:rsidRPr="00CD6CA5">
        <w:rPr>
          <w:rFonts w:eastAsia="黑体"/>
          <w:bCs/>
          <w:sz w:val="24"/>
          <w:szCs w:val="24"/>
        </w:rPr>
        <w:t xml:space="preserve">              </w:t>
      </w:r>
      <w:r w:rsidR="004C462B" w:rsidRPr="00CD6CA5">
        <w:rPr>
          <w:rFonts w:eastAsia="黑体"/>
          <w:bCs/>
          <w:sz w:val="24"/>
          <w:szCs w:val="24"/>
        </w:rPr>
        <w:t xml:space="preserve">              </w:t>
      </w:r>
      <w:r w:rsidR="00903DE2" w:rsidRPr="00CD6CA5">
        <w:rPr>
          <w:bCs/>
          <w:sz w:val="24"/>
          <w:szCs w:val="24"/>
        </w:rPr>
        <w:t>（</w:t>
      </w:r>
      <w:r w:rsidR="004C462B" w:rsidRPr="00CD6CA5">
        <w:rPr>
          <w:bCs/>
          <w:sz w:val="24"/>
          <w:szCs w:val="24"/>
        </w:rPr>
        <w:t>5.</w:t>
      </w:r>
      <w:r w:rsidR="00E45F22" w:rsidRPr="00CD6CA5">
        <w:rPr>
          <w:bCs/>
          <w:sz w:val="24"/>
          <w:szCs w:val="24"/>
        </w:rPr>
        <w:t>2</w:t>
      </w:r>
      <w:r w:rsidR="004C462B" w:rsidRPr="00CD6CA5">
        <w:rPr>
          <w:bCs/>
          <w:sz w:val="24"/>
          <w:szCs w:val="24"/>
        </w:rPr>
        <w:t>.</w:t>
      </w:r>
      <w:r w:rsidR="00E45F22" w:rsidRPr="00CD6CA5">
        <w:rPr>
          <w:bCs/>
          <w:sz w:val="24"/>
          <w:szCs w:val="24"/>
        </w:rPr>
        <w:t>1</w:t>
      </w:r>
      <w:r w:rsidR="004C462B" w:rsidRPr="00CD6CA5">
        <w:rPr>
          <w:bCs/>
          <w:sz w:val="24"/>
          <w:szCs w:val="24"/>
        </w:rPr>
        <w:t>）</w:t>
      </w:r>
    </w:p>
    <w:p w:rsidR="004C462B" w:rsidRPr="00CD6CA5" w:rsidRDefault="004C462B" w:rsidP="004C462B">
      <w:pPr>
        <w:spacing w:line="360" w:lineRule="auto"/>
        <w:rPr>
          <w:bCs/>
          <w:sz w:val="24"/>
          <w:szCs w:val="24"/>
        </w:rPr>
      </w:pPr>
      <w:r w:rsidRPr="00CD6CA5">
        <w:rPr>
          <w:bCs/>
          <w:sz w:val="24"/>
          <w:szCs w:val="24"/>
        </w:rPr>
        <w:t>式中：</w:t>
      </w:r>
      <w:r w:rsidRPr="00CD6CA5">
        <w:rPr>
          <w:bCs/>
          <w:sz w:val="24"/>
          <w:szCs w:val="24"/>
        </w:rPr>
        <w:t xml:space="preserve"> H </w:t>
      </w:r>
      <w:r w:rsidRPr="00CD6CA5">
        <w:rPr>
          <w:sz w:val="24"/>
          <w:szCs w:val="24"/>
        </w:rPr>
        <w:t>——</w:t>
      </w:r>
      <w:r w:rsidRPr="00CD6CA5">
        <w:rPr>
          <w:bCs/>
          <w:sz w:val="24"/>
          <w:szCs w:val="24"/>
        </w:rPr>
        <w:t>相机高度（</w:t>
      </w:r>
      <w:r w:rsidRPr="00CD6CA5">
        <w:rPr>
          <w:bCs/>
          <w:sz w:val="24"/>
          <w:szCs w:val="24"/>
        </w:rPr>
        <w:t>mm</w:t>
      </w:r>
      <w:r w:rsidRPr="00CD6CA5">
        <w:rPr>
          <w:bCs/>
          <w:sz w:val="24"/>
          <w:szCs w:val="24"/>
        </w:rPr>
        <w:t>）；</w:t>
      </w:r>
    </w:p>
    <w:p w:rsidR="004C462B" w:rsidRPr="00CD6CA5" w:rsidRDefault="00797DA6" w:rsidP="004C462B">
      <w:pPr>
        <w:spacing w:line="360" w:lineRule="auto"/>
        <w:ind w:firstLineChars="350" w:firstLine="840"/>
        <w:rPr>
          <w:bCs/>
          <w:sz w:val="24"/>
          <w:szCs w:val="24"/>
        </w:rPr>
      </w:pPr>
      <m:oMath>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0</m:t>
            </m:r>
          </m:sub>
        </m:sSub>
      </m:oMath>
      <w:r w:rsidR="004C462B" w:rsidRPr="00CD6CA5">
        <w:rPr>
          <w:sz w:val="24"/>
          <w:szCs w:val="24"/>
        </w:rPr>
        <w:t>——</w:t>
      </w:r>
      <w:r w:rsidR="00E45F22" w:rsidRPr="00CD6CA5">
        <w:rPr>
          <w:rFonts w:hint="eastAsia"/>
          <w:bCs/>
          <w:sz w:val="24"/>
          <w:szCs w:val="24"/>
        </w:rPr>
        <w:t>被测物经过校正后的</w:t>
      </w:r>
      <w:r w:rsidR="004C462B" w:rsidRPr="00CD6CA5">
        <w:rPr>
          <w:bCs/>
          <w:sz w:val="24"/>
          <w:szCs w:val="24"/>
        </w:rPr>
        <w:t>实际像素长度（</w:t>
      </w:r>
      <w:r w:rsidR="004C462B" w:rsidRPr="00CD6CA5">
        <w:rPr>
          <w:bCs/>
          <w:sz w:val="24"/>
          <w:szCs w:val="24"/>
        </w:rPr>
        <w:t>pixel</w:t>
      </w:r>
      <w:r w:rsidR="004C462B" w:rsidRPr="00CD6CA5">
        <w:rPr>
          <w:bCs/>
          <w:sz w:val="24"/>
          <w:szCs w:val="24"/>
        </w:rPr>
        <w:t>）；</w:t>
      </w:r>
    </w:p>
    <w:p w:rsidR="004C462B" w:rsidRPr="00CD6CA5" w:rsidRDefault="00797DA6" w:rsidP="004C462B">
      <w:pPr>
        <w:spacing w:line="360" w:lineRule="auto"/>
        <w:ind w:firstLineChars="350" w:firstLine="840"/>
        <w:rPr>
          <w:bCs/>
          <w:sz w:val="24"/>
          <w:szCs w:val="24"/>
        </w:rPr>
      </w:pPr>
      <m:oMath>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1</m:t>
            </m:r>
          </m:sub>
        </m:sSub>
      </m:oMath>
      <w:r w:rsidR="004C462B" w:rsidRPr="00CD6CA5">
        <w:rPr>
          <w:sz w:val="24"/>
          <w:szCs w:val="24"/>
        </w:rPr>
        <w:t>——</w:t>
      </w:r>
      <w:r w:rsidR="004C462B" w:rsidRPr="00CD6CA5">
        <w:rPr>
          <w:rFonts w:hint="eastAsia"/>
          <w:bCs/>
          <w:sz w:val="24"/>
          <w:szCs w:val="24"/>
        </w:rPr>
        <w:t>被测物</w:t>
      </w:r>
      <w:r w:rsidR="00E45F22" w:rsidRPr="00CD6CA5">
        <w:rPr>
          <w:rFonts w:hint="eastAsia"/>
          <w:bCs/>
          <w:sz w:val="24"/>
          <w:szCs w:val="24"/>
        </w:rPr>
        <w:t>的像素长度</w:t>
      </w:r>
      <w:r w:rsidR="004C462B" w:rsidRPr="00CD6CA5">
        <w:rPr>
          <w:bCs/>
          <w:sz w:val="24"/>
          <w:szCs w:val="24"/>
        </w:rPr>
        <w:t>（</w:t>
      </w:r>
      <w:r w:rsidR="004C462B" w:rsidRPr="00CD6CA5">
        <w:rPr>
          <w:bCs/>
          <w:sz w:val="24"/>
          <w:szCs w:val="24"/>
        </w:rPr>
        <w:t>pixel</w:t>
      </w:r>
      <w:r w:rsidR="004C462B" w:rsidRPr="00CD6CA5">
        <w:rPr>
          <w:bCs/>
          <w:sz w:val="24"/>
          <w:szCs w:val="24"/>
        </w:rPr>
        <w:t>）</w:t>
      </w:r>
      <w:r w:rsidR="004C462B" w:rsidRPr="00CD6CA5">
        <w:rPr>
          <w:rFonts w:hint="eastAsia"/>
          <w:bCs/>
          <w:sz w:val="24"/>
          <w:szCs w:val="24"/>
        </w:rPr>
        <w:t>；</w:t>
      </w:r>
    </w:p>
    <w:p w:rsidR="004C462B" w:rsidRPr="00CD6CA5" w:rsidRDefault="005F72CA" w:rsidP="005F72CA">
      <w:pPr>
        <w:spacing w:line="360" w:lineRule="auto"/>
        <w:ind w:left="420" w:firstLineChars="200" w:firstLine="480"/>
        <w:rPr>
          <w:rFonts w:eastAsia="黑体"/>
          <w:b/>
          <w:sz w:val="24"/>
          <w:szCs w:val="24"/>
        </w:rPr>
      </w:pPr>
      <w:r w:rsidRPr="00CD6CA5">
        <w:rPr>
          <w:bCs/>
          <w:sz w:val="24"/>
          <w:szCs w:val="24"/>
        </w:rPr>
        <w:t xml:space="preserve">d </w:t>
      </w:r>
      <w:r w:rsidR="004C462B" w:rsidRPr="00CD6CA5">
        <w:rPr>
          <w:sz w:val="24"/>
          <w:szCs w:val="24"/>
        </w:rPr>
        <w:t>——</w:t>
      </w:r>
      <w:r w:rsidR="004C31E7" w:rsidRPr="00CD6CA5">
        <w:rPr>
          <w:rFonts w:hint="eastAsia"/>
          <w:bCs/>
          <w:sz w:val="24"/>
          <w:szCs w:val="24"/>
        </w:rPr>
        <w:t>被测物</w:t>
      </w:r>
      <w:r w:rsidR="004C462B" w:rsidRPr="00CD6CA5">
        <w:rPr>
          <w:bCs/>
          <w:sz w:val="24"/>
          <w:szCs w:val="24"/>
        </w:rPr>
        <w:t>的像素直径（</w:t>
      </w:r>
      <w:r w:rsidR="004C462B" w:rsidRPr="00CD6CA5">
        <w:rPr>
          <w:bCs/>
          <w:sz w:val="24"/>
          <w:szCs w:val="24"/>
        </w:rPr>
        <w:t>mm</w:t>
      </w:r>
      <w:r w:rsidR="004C462B" w:rsidRPr="00CD6CA5">
        <w:rPr>
          <w:bCs/>
          <w:sz w:val="24"/>
          <w:szCs w:val="24"/>
        </w:rPr>
        <w:t>）。</w:t>
      </w:r>
    </w:p>
    <w:p w:rsidR="003E7E27" w:rsidRPr="00CD6CA5" w:rsidRDefault="003E7E27" w:rsidP="003E7E27">
      <w:pPr>
        <w:spacing w:line="360" w:lineRule="auto"/>
        <w:jc w:val="left"/>
        <w:rPr>
          <w:b/>
          <w:sz w:val="24"/>
          <w:szCs w:val="24"/>
        </w:rPr>
      </w:pPr>
      <w:r w:rsidRPr="00CD6CA5">
        <w:rPr>
          <w:sz w:val="24"/>
          <w:szCs w:val="24"/>
        </w:rPr>
        <w:t>【条文说明</w:t>
      </w:r>
      <w:r w:rsidRPr="00CD6CA5">
        <w:rPr>
          <w:b/>
          <w:sz w:val="24"/>
          <w:szCs w:val="24"/>
        </w:rPr>
        <w:t>】</w:t>
      </w:r>
      <w:r w:rsidRPr="00CD6CA5">
        <w:rPr>
          <w:b/>
          <w:sz w:val="24"/>
          <w:szCs w:val="24"/>
        </w:rPr>
        <w:t xml:space="preserve">5.2.1  </w:t>
      </w:r>
      <w:r w:rsidRPr="00CD6CA5">
        <w:rPr>
          <w:sz w:val="24"/>
          <w:szCs w:val="24"/>
        </w:rPr>
        <w:t>如图</w:t>
      </w:r>
      <w:r w:rsidRPr="00CD6CA5">
        <w:rPr>
          <w:sz w:val="24"/>
          <w:szCs w:val="24"/>
        </w:rPr>
        <w:t>1</w:t>
      </w:r>
      <w:r w:rsidRPr="00CD6CA5">
        <w:rPr>
          <w:sz w:val="24"/>
          <w:szCs w:val="24"/>
        </w:rPr>
        <w:t>所示，由于在成像过程中，</w:t>
      </w:r>
      <w:r w:rsidRPr="00CD6CA5">
        <w:rPr>
          <w:rFonts w:hint="eastAsia"/>
          <w:sz w:val="24"/>
          <w:szCs w:val="24"/>
        </w:rPr>
        <w:t>被测物如钢筋、标准样</w:t>
      </w:r>
      <w:r w:rsidRPr="00CD6CA5">
        <w:rPr>
          <w:rFonts w:hint="eastAsia"/>
          <w:sz w:val="24"/>
          <w:szCs w:val="24"/>
        </w:rPr>
        <w:lastRenderedPageBreak/>
        <w:t>等</w:t>
      </w:r>
      <w:r w:rsidR="00741E1F" w:rsidRPr="00CD6CA5">
        <w:rPr>
          <w:sz w:val="24"/>
          <w:szCs w:val="24"/>
        </w:rPr>
        <w:t>本身存在厚度，</w:t>
      </w:r>
      <w:r w:rsidR="00741E1F" w:rsidRPr="00CD6CA5">
        <w:rPr>
          <w:rFonts w:hint="eastAsia"/>
          <w:sz w:val="24"/>
          <w:szCs w:val="24"/>
        </w:rPr>
        <w:t>被测物所在的</w:t>
      </w:r>
      <w:r w:rsidRPr="00CD6CA5">
        <w:rPr>
          <w:sz w:val="24"/>
          <w:szCs w:val="24"/>
        </w:rPr>
        <w:t>成像面与标定平面不在同一个高</w:t>
      </w:r>
      <w:r w:rsidRPr="00CD6CA5">
        <w:rPr>
          <w:bCs/>
          <w:sz w:val="24"/>
          <w:szCs w:val="24"/>
        </w:rPr>
        <w:t>度，在三维空间转为二维平面信息的平面过程中，光轴方向的深度信息会被压缩，形成了近大远小的透视误差。即成像面</w:t>
      </w:r>
      <w:r w:rsidRPr="00CD6CA5">
        <w:rPr>
          <w:rFonts w:hint="eastAsia"/>
          <w:bCs/>
          <w:sz w:val="24"/>
          <w:szCs w:val="24"/>
        </w:rPr>
        <w:t>钢筋</w:t>
      </w:r>
      <w:r w:rsidRPr="00CD6CA5">
        <w:rPr>
          <w:bCs/>
          <w:sz w:val="24"/>
          <w:szCs w:val="24"/>
        </w:rPr>
        <w:t>轮廓的像素尺寸大于标定平面上钢筋轮廓的像素尺寸。</w:t>
      </w:r>
    </w:p>
    <w:p w:rsidR="003E7E27" w:rsidRPr="00CD6CA5" w:rsidRDefault="003E7E27" w:rsidP="00EE3BE9">
      <w:pPr>
        <w:spacing w:line="360" w:lineRule="auto"/>
        <w:ind w:firstLine="420"/>
        <w:rPr>
          <w:bCs/>
          <w:sz w:val="24"/>
          <w:szCs w:val="24"/>
        </w:rPr>
      </w:pPr>
      <w:r w:rsidRPr="00CD6CA5">
        <w:rPr>
          <w:bCs/>
          <w:sz w:val="24"/>
          <w:szCs w:val="24"/>
        </w:rPr>
        <w:t>在实际计算中发现，即使不进行误差补偿，钢筋直径的测量误差在</w:t>
      </w:r>
      <w:r w:rsidRPr="00CD6CA5">
        <w:rPr>
          <w:bCs/>
          <w:sz w:val="24"/>
          <w:szCs w:val="24"/>
        </w:rPr>
        <w:t>1mm</w:t>
      </w:r>
      <w:r w:rsidRPr="00CD6CA5">
        <w:rPr>
          <w:bCs/>
          <w:sz w:val="24"/>
          <w:szCs w:val="24"/>
        </w:rPr>
        <w:t>之内，因此公式（</w:t>
      </w:r>
      <w:r w:rsidRPr="00CD6CA5">
        <w:rPr>
          <w:bCs/>
          <w:sz w:val="24"/>
          <w:szCs w:val="24"/>
        </w:rPr>
        <w:t>5.</w:t>
      </w:r>
      <w:r w:rsidR="00B13F5E" w:rsidRPr="00CD6CA5">
        <w:rPr>
          <w:bCs/>
          <w:sz w:val="24"/>
          <w:szCs w:val="24"/>
        </w:rPr>
        <w:t>2</w:t>
      </w:r>
      <w:r w:rsidRPr="00CD6CA5">
        <w:rPr>
          <w:bCs/>
          <w:sz w:val="24"/>
          <w:szCs w:val="24"/>
        </w:rPr>
        <w:t>.</w:t>
      </w:r>
      <w:r w:rsidR="00B13F5E" w:rsidRPr="00CD6CA5">
        <w:rPr>
          <w:bCs/>
          <w:sz w:val="24"/>
          <w:szCs w:val="24"/>
        </w:rPr>
        <w:t>1</w:t>
      </w:r>
      <w:r w:rsidRPr="00CD6CA5">
        <w:rPr>
          <w:bCs/>
          <w:sz w:val="24"/>
          <w:szCs w:val="24"/>
        </w:rPr>
        <w:t>）中的钢筋直径为实际测得的像素直径。</w:t>
      </w:r>
    </w:p>
    <w:p w:rsidR="003E7E27" w:rsidRPr="00CD6CA5" w:rsidRDefault="003E7E27" w:rsidP="003E7E27">
      <w:pPr>
        <w:spacing w:line="360" w:lineRule="auto"/>
        <w:jc w:val="center"/>
        <w:rPr>
          <w:rFonts w:eastAsia="黑体"/>
          <w:b/>
          <w:sz w:val="24"/>
          <w:szCs w:val="24"/>
        </w:rPr>
      </w:pPr>
      <w:r w:rsidRPr="00CD6CA5">
        <w:rPr>
          <w:noProof/>
          <w:sz w:val="24"/>
        </w:rPr>
        <w:drawing>
          <wp:inline distT="0" distB="0" distL="0" distR="0" wp14:anchorId="001BC4B7" wp14:editId="4456536F">
            <wp:extent cx="1362710" cy="1924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364785" cy="1926755"/>
                    </a:xfrm>
                    <a:prstGeom prst="rect">
                      <a:avLst/>
                    </a:prstGeom>
                    <a:noFill/>
                    <a:ln>
                      <a:noFill/>
                    </a:ln>
                  </pic:spPr>
                </pic:pic>
              </a:graphicData>
            </a:graphic>
          </wp:inline>
        </w:drawing>
      </w:r>
    </w:p>
    <w:p w:rsidR="00511CD6" w:rsidRPr="00CD6CA5" w:rsidRDefault="003E7E27" w:rsidP="00611B85">
      <w:pPr>
        <w:spacing w:line="440" w:lineRule="exact"/>
        <w:jc w:val="center"/>
        <w:rPr>
          <w:szCs w:val="21"/>
        </w:rPr>
      </w:pPr>
      <w:r w:rsidRPr="00CD6CA5">
        <w:rPr>
          <w:szCs w:val="21"/>
        </w:rPr>
        <w:t>图</w:t>
      </w:r>
      <w:r w:rsidRPr="00CD6CA5">
        <w:rPr>
          <w:szCs w:val="21"/>
        </w:rPr>
        <w:t xml:space="preserve">1 </w:t>
      </w:r>
      <w:r w:rsidRPr="00CD6CA5">
        <w:rPr>
          <w:szCs w:val="21"/>
        </w:rPr>
        <w:t>钢筋成像光路示意图</w:t>
      </w:r>
    </w:p>
    <w:p w:rsidR="00806D8E" w:rsidRPr="00CD6CA5" w:rsidRDefault="00611B85" w:rsidP="00801097">
      <w:pPr>
        <w:spacing w:line="360" w:lineRule="auto"/>
        <w:rPr>
          <w:bCs/>
          <w:sz w:val="24"/>
          <w:szCs w:val="24"/>
        </w:rPr>
      </w:pPr>
      <w:r w:rsidRPr="00CD6CA5">
        <w:rPr>
          <w:b/>
          <w:bCs/>
          <w:sz w:val="24"/>
          <w:szCs w:val="24"/>
        </w:rPr>
        <w:t>5.2.2</w:t>
      </w:r>
      <w:r w:rsidRPr="00CD6CA5">
        <w:rPr>
          <w:bCs/>
          <w:sz w:val="24"/>
          <w:szCs w:val="24"/>
        </w:rPr>
        <w:t xml:space="preserve"> </w:t>
      </w:r>
      <w:r w:rsidR="00801097" w:rsidRPr="00CD6CA5">
        <w:rPr>
          <w:bCs/>
          <w:sz w:val="24"/>
          <w:szCs w:val="24"/>
        </w:rPr>
        <w:t xml:space="preserve"> </w:t>
      </w:r>
      <w:r w:rsidR="00801097" w:rsidRPr="00CD6CA5">
        <w:rPr>
          <w:rFonts w:hint="eastAsia"/>
          <w:bCs/>
          <w:sz w:val="24"/>
          <w:szCs w:val="24"/>
        </w:rPr>
        <w:t>标准样和钢筋的长度参数</w:t>
      </w:r>
      <w:r w:rsidR="00D71366" w:rsidRPr="00CD6CA5">
        <w:rPr>
          <w:rFonts w:hint="eastAsia"/>
          <w:bCs/>
          <w:sz w:val="24"/>
          <w:szCs w:val="24"/>
        </w:rPr>
        <w:t>测量</w:t>
      </w:r>
      <w:r w:rsidR="00801097" w:rsidRPr="00CD6CA5">
        <w:rPr>
          <w:rFonts w:hint="eastAsia"/>
          <w:bCs/>
          <w:sz w:val="24"/>
          <w:szCs w:val="24"/>
        </w:rPr>
        <w:t>时</w:t>
      </w:r>
      <w:r w:rsidR="00795675" w:rsidRPr="00CD6CA5">
        <w:rPr>
          <w:rFonts w:hint="eastAsia"/>
          <w:bCs/>
          <w:sz w:val="24"/>
          <w:szCs w:val="24"/>
        </w:rPr>
        <w:t>的透视误差</w:t>
      </w:r>
      <w:r w:rsidR="00801097" w:rsidRPr="00CD6CA5">
        <w:rPr>
          <w:rFonts w:hint="eastAsia"/>
          <w:bCs/>
          <w:sz w:val="24"/>
          <w:szCs w:val="24"/>
        </w:rPr>
        <w:t>应通过式</w:t>
      </w:r>
      <w:r w:rsidR="00801097" w:rsidRPr="00CD6CA5">
        <w:rPr>
          <w:bCs/>
          <w:sz w:val="24"/>
          <w:szCs w:val="24"/>
        </w:rPr>
        <w:t>（</w:t>
      </w:r>
      <w:r w:rsidR="00801097" w:rsidRPr="00CD6CA5">
        <w:rPr>
          <w:bCs/>
          <w:sz w:val="24"/>
          <w:szCs w:val="24"/>
        </w:rPr>
        <w:t>5.2.1</w:t>
      </w:r>
      <w:r w:rsidR="00801097" w:rsidRPr="00CD6CA5">
        <w:rPr>
          <w:bCs/>
          <w:sz w:val="24"/>
          <w:szCs w:val="24"/>
        </w:rPr>
        <w:t>）</w:t>
      </w:r>
      <w:r w:rsidR="00795675" w:rsidRPr="00CD6CA5">
        <w:rPr>
          <w:rFonts w:hint="eastAsia"/>
          <w:bCs/>
          <w:sz w:val="24"/>
          <w:szCs w:val="24"/>
        </w:rPr>
        <w:t>校正</w:t>
      </w:r>
      <w:r w:rsidR="00D72FE5" w:rsidRPr="00CD6CA5">
        <w:rPr>
          <w:rFonts w:hint="eastAsia"/>
          <w:bCs/>
          <w:sz w:val="24"/>
          <w:szCs w:val="24"/>
        </w:rPr>
        <w:t>，应</w:t>
      </w:r>
      <w:r w:rsidR="00F976CA" w:rsidRPr="00CD6CA5">
        <w:rPr>
          <w:rFonts w:hint="eastAsia"/>
          <w:bCs/>
          <w:sz w:val="24"/>
          <w:szCs w:val="24"/>
        </w:rPr>
        <w:t>按下列流程进行：</w:t>
      </w:r>
    </w:p>
    <w:p w:rsidR="00F976CA" w:rsidRPr="00CD6CA5" w:rsidRDefault="00F976CA" w:rsidP="00801097">
      <w:pPr>
        <w:spacing w:line="360" w:lineRule="auto"/>
        <w:rPr>
          <w:bCs/>
          <w:sz w:val="24"/>
          <w:szCs w:val="24"/>
        </w:rPr>
      </w:pPr>
      <w:r w:rsidRPr="00CD6CA5">
        <w:rPr>
          <w:bCs/>
          <w:sz w:val="24"/>
          <w:szCs w:val="24"/>
        </w:rPr>
        <w:tab/>
        <w:t xml:space="preserve">1  </w:t>
      </w:r>
      <w:r w:rsidR="00EB59E9" w:rsidRPr="00CD6CA5">
        <w:rPr>
          <w:rFonts w:hint="eastAsia"/>
          <w:bCs/>
          <w:sz w:val="24"/>
          <w:szCs w:val="24"/>
        </w:rPr>
        <w:t>获取被测物如标准样、钢筋的图像；</w:t>
      </w:r>
    </w:p>
    <w:p w:rsidR="00EB59E9" w:rsidRPr="00CD6CA5" w:rsidRDefault="00EB59E9" w:rsidP="00801097">
      <w:pPr>
        <w:spacing w:line="360" w:lineRule="auto"/>
        <w:rPr>
          <w:bCs/>
          <w:sz w:val="24"/>
          <w:szCs w:val="24"/>
        </w:rPr>
      </w:pPr>
      <w:r w:rsidRPr="00CD6CA5">
        <w:rPr>
          <w:bCs/>
          <w:sz w:val="24"/>
          <w:szCs w:val="24"/>
        </w:rPr>
        <w:tab/>
        <w:t xml:space="preserve">2  </w:t>
      </w:r>
      <w:r w:rsidR="00D72FE5" w:rsidRPr="00CD6CA5">
        <w:rPr>
          <w:rFonts w:hint="eastAsia"/>
          <w:bCs/>
          <w:sz w:val="24"/>
          <w:szCs w:val="24"/>
        </w:rPr>
        <w:t>提取被测物的像素区域，计算被测物的像素长度</w:t>
      </w:r>
      <m:oMath>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1</m:t>
            </m:r>
          </m:sub>
        </m:sSub>
      </m:oMath>
      <w:r w:rsidR="00D72FE5" w:rsidRPr="00CD6CA5">
        <w:rPr>
          <w:rFonts w:hint="eastAsia"/>
          <w:bCs/>
          <w:sz w:val="24"/>
          <w:szCs w:val="24"/>
        </w:rPr>
        <w:t>、像素直径</w:t>
      </w:r>
      <w:r w:rsidR="00D72FE5" w:rsidRPr="00CD6CA5">
        <w:rPr>
          <w:bCs/>
          <w:sz w:val="24"/>
          <w:szCs w:val="24"/>
        </w:rPr>
        <w:t>d</w:t>
      </w:r>
      <w:r w:rsidR="00D72FE5" w:rsidRPr="00CD6CA5">
        <w:rPr>
          <w:rFonts w:hint="eastAsia"/>
          <w:bCs/>
          <w:sz w:val="24"/>
          <w:szCs w:val="24"/>
        </w:rPr>
        <w:t>；</w:t>
      </w:r>
    </w:p>
    <w:p w:rsidR="00D72FE5" w:rsidRPr="00CD6CA5" w:rsidRDefault="00D72FE5" w:rsidP="00801097">
      <w:pPr>
        <w:spacing w:line="360" w:lineRule="auto"/>
        <w:rPr>
          <w:b/>
          <w:bCs/>
          <w:sz w:val="24"/>
          <w:szCs w:val="24"/>
        </w:rPr>
      </w:pPr>
      <w:r w:rsidRPr="00CD6CA5">
        <w:rPr>
          <w:bCs/>
          <w:sz w:val="24"/>
          <w:szCs w:val="24"/>
        </w:rPr>
        <w:tab/>
        <w:t xml:space="preserve">3  </w:t>
      </w:r>
      <w:r w:rsidRPr="00CD6CA5">
        <w:rPr>
          <w:rFonts w:hint="eastAsia"/>
          <w:bCs/>
          <w:sz w:val="24"/>
          <w:szCs w:val="24"/>
        </w:rPr>
        <w:t>通过公式</w:t>
      </w:r>
      <w:r w:rsidRPr="00CD6CA5">
        <w:rPr>
          <w:bCs/>
          <w:sz w:val="24"/>
          <w:szCs w:val="24"/>
        </w:rPr>
        <w:t>（</w:t>
      </w:r>
      <w:r w:rsidRPr="00CD6CA5">
        <w:rPr>
          <w:bCs/>
          <w:sz w:val="24"/>
          <w:szCs w:val="24"/>
        </w:rPr>
        <w:t>5.2.1</w:t>
      </w:r>
      <w:r w:rsidRPr="00CD6CA5">
        <w:rPr>
          <w:bCs/>
          <w:sz w:val="24"/>
          <w:szCs w:val="24"/>
        </w:rPr>
        <w:t>）</w:t>
      </w:r>
      <w:r w:rsidRPr="00CD6CA5">
        <w:rPr>
          <w:rFonts w:hint="eastAsia"/>
          <w:bCs/>
          <w:sz w:val="24"/>
          <w:szCs w:val="24"/>
        </w:rPr>
        <w:t>及</w:t>
      </w:r>
      <w:r w:rsidR="0080766A" w:rsidRPr="00CD6CA5">
        <w:rPr>
          <w:rFonts w:hint="eastAsia"/>
          <w:bCs/>
          <w:sz w:val="24"/>
          <w:szCs w:val="24"/>
        </w:rPr>
        <w:t>参数</w:t>
      </w:r>
      <w:r w:rsidRPr="00CD6CA5">
        <w:rPr>
          <w:bCs/>
          <w:sz w:val="24"/>
          <w:szCs w:val="24"/>
        </w:rPr>
        <w:t>相机高度</w:t>
      </w:r>
      <w:r w:rsidRPr="00CD6CA5">
        <w:rPr>
          <w:rFonts w:hint="eastAsia"/>
          <w:bCs/>
          <w:sz w:val="24"/>
          <w:szCs w:val="24"/>
        </w:rPr>
        <w:t>H</w:t>
      </w:r>
      <w:r w:rsidRPr="00CD6CA5">
        <w:rPr>
          <w:rFonts w:hint="eastAsia"/>
          <w:bCs/>
          <w:sz w:val="24"/>
          <w:szCs w:val="24"/>
        </w:rPr>
        <w:t>、像素长度</w:t>
      </w:r>
      <m:oMath>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1</m:t>
            </m:r>
          </m:sub>
        </m:sSub>
      </m:oMath>
      <w:r w:rsidRPr="00CD6CA5">
        <w:rPr>
          <w:rFonts w:hint="eastAsia"/>
          <w:bCs/>
          <w:sz w:val="24"/>
          <w:szCs w:val="24"/>
        </w:rPr>
        <w:t>、像素直径计算被测物的实际像素长度。</w:t>
      </w:r>
    </w:p>
    <w:p w:rsidR="003D0861" w:rsidRPr="00CD6CA5" w:rsidRDefault="003D0861" w:rsidP="00821871">
      <w:pPr>
        <w:pStyle w:val="2"/>
      </w:pPr>
      <w:bookmarkStart w:id="30" w:name="_Toc176272599"/>
      <w:r w:rsidRPr="00CD6CA5">
        <w:t xml:space="preserve">5.3 </w:t>
      </w:r>
      <w:r w:rsidRPr="00CD6CA5">
        <w:rPr>
          <w:bCs w:val="0"/>
          <w:sz w:val="24"/>
        </w:rPr>
        <w:t xml:space="preserve"> </w:t>
      </w:r>
      <w:r w:rsidRPr="00CD6CA5">
        <w:rPr>
          <w:rFonts w:hint="eastAsia"/>
        </w:rPr>
        <w:t>像素当量</w:t>
      </w:r>
      <w:bookmarkEnd w:id="30"/>
    </w:p>
    <w:p w:rsidR="008045AC" w:rsidRPr="00CD6CA5" w:rsidRDefault="0028519F" w:rsidP="008045AC">
      <w:pPr>
        <w:spacing w:line="440" w:lineRule="exact"/>
        <w:rPr>
          <w:bCs/>
          <w:sz w:val="24"/>
          <w:szCs w:val="24"/>
        </w:rPr>
      </w:pPr>
      <w:r w:rsidRPr="00CD6CA5">
        <w:rPr>
          <w:b/>
          <w:sz w:val="24"/>
          <w:szCs w:val="24"/>
        </w:rPr>
        <w:t>5</w:t>
      </w:r>
      <w:r w:rsidR="008045AC" w:rsidRPr="00CD6CA5">
        <w:rPr>
          <w:b/>
          <w:sz w:val="24"/>
          <w:szCs w:val="24"/>
        </w:rPr>
        <w:t>.</w:t>
      </w:r>
      <w:r w:rsidR="00A24143" w:rsidRPr="00CD6CA5">
        <w:rPr>
          <w:b/>
          <w:sz w:val="24"/>
          <w:szCs w:val="24"/>
        </w:rPr>
        <w:t>3</w:t>
      </w:r>
      <w:r w:rsidRPr="00CD6CA5">
        <w:rPr>
          <w:b/>
          <w:sz w:val="24"/>
          <w:szCs w:val="24"/>
        </w:rPr>
        <w:t>.</w:t>
      </w:r>
      <w:r w:rsidR="00A24143" w:rsidRPr="00CD6CA5">
        <w:rPr>
          <w:b/>
          <w:sz w:val="24"/>
          <w:szCs w:val="24"/>
        </w:rPr>
        <w:t>1</w:t>
      </w:r>
      <w:r w:rsidRPr="00CD6CA5">
        <w:rPr>
          <w:b/>
          <w:sz w:val="24"/>
          <w:szCs w:val="24"/>
        </w:rPr>
        <w:t xml:space="preserve">  </w:t>
      </w:r>
      <w:r w:rsidR="008045AC" w:rsidRPr="00CD6CA5">
        <w:rPr>
          <w:bCs/>
          <w:sz w:val="24"/>
          <w:szCs w:val="24"/>
        </w:rPr>
        <w:t>将本规程第</w:t>
      </w:r>
      <w:r w:rsidR="008045AC" w:rsidRPr="00CD6CA5">
        <w:rPr>
          <w:bCs/>
          <w:sz w:val="24"/>
          <w:szCs w:val="24"/>
        </w:rPr>
        <w:t>3.0.6</w:t>
      </w:r>
      <w:r w:rsidR="008045AC" w:rsidRPr="00CD6CA5">
        <w:rPr>
          <w:rFonts w:hint="eastAsia"/>
          <w:bCs/>
          <w:sz w:val="24"/>
          <w:szCs w:val="24"/>
        </w:rPr>
        <w:t>节中</w:t>
      </w:r>
      <w:r w:rsidR="008045AC" w:rsidRPr="00CD6CA5">
        <w:rPr>
          <w:bCs/>
          <w:sz w:val="24"/>
          <w:szCs w:val="24"/>
        </w:rPr>
        <w:t>规定的不同尺寸的标准样放置在测量面板的不同位置上拍摄标准样图像，不同尺寸、不同位置上的标准样图像应不少于</w:t>
      </w:r>
      <w:r w:rsidR="008045AC" w:rsidRPr="00CD6CA5">
        <w:rPr>
          <w:bCs/>
          <w:sz w:val="24"/>
          <w:szCs w:val="24"/>
        </w:rPr>
        <w:t>10</w:t>
      </w:r>
      <w:r w:rsidR="008045AC" w:rsidRPr="00CD6CA5">
        <w:rPr>
          <w:bCs/>
          <w:sz w:val="24"/>
          <w:szCs w:val="24"/>
        </w:rPr>
        <w:t>张，使用本规程第</w:t>
      </w:r>
      <w:r w:rsidR="000519C1" w:rsidRPr="00CD6CA5">
        <w:rPr>
          <w:bCs/>
          <w:sz w:val="24"/>
          <w:szCs w:val="24"/>
        </w:rPr>
        <w:t>5.</w:t>
      </w:r>
      <w:r w:rsidR="00B76770" w:rsidRPr="00CD6CA5">
        <w:rPr>
          <w:bCs/>
          <w:sz w:val="24"/>
          <w:szCs w:val="24"/>
        </w:rPr>
        <w:t>1</w:t>
      </w:r>
      <w:r w:rsidR="00D67931" w:rsidRPr="00CD6CA5">
        <w:rPr>
          <w:rFonts w:hint="eastAsia"/>
          <w:bCs/>
          <w:sz w:val="24"/>
          <w:szCs w:val="24"/>
        </w:rPr>
        <w:t>节中保存</w:t>
      </w:r>
      <w:r w:rsidR="008045AC" w:rsidRPr="00CD6CA5">
        <w:rPr>
          <w:bCs/>
          <w:sz w:val="24"/>
          <w:szCs w:val="24"/>
        </w:rPr>
        <w:t>的标定参数对图像进行校正，得到无畸变图像。</w:t>
      </w:r>
    </w:p>
    <w:p w:rsidR="008045AC" w:rsidRPr="00CD6CA5" w:rsidRDefault="00591347" w:rsidP="008045AC">
      <w:pPr>
        <w:spacing w:line="440" w:lineRule="exact"/>
        <w:rPr>
          <w:bCs/>
          <w:sz w:val="24"/>
          <w:szCs w:val="24"/>
        </w:rPr>
      </w:pPr>
      <w:r w:rsidRPr="00CD6CA5">
        <w:rPr>
          <w:b/>
          <w:sz w:val="24"/>
          <w:szCs w:val="24"/>
        </w:rPr>
        <w:t>5</w:t>
      </w:r>
      <w:r w:rsidR="008045AC" w:rsidRPr="00CD6CA5">
        <w:rPr>
          <w:b/>
          <w:sz w:val="24"/>
          <w:szCs w:val="24"/>
        </w:rPr>
        <w:t>.</w:t>
      </w:r>
      <w:r w:rsidR="00A24143" w:rsidRPr="00CD6CA5">
        <w:rPr>
          <w:b/>
          <w:sz w:val="24"/>
          <w:szCs w:val="24"/>
        </w:rPr>
        <w:t>3</w:t>
      </w:r>
      <w:r w:rsidRPr="00CD6CA5">
        <w:rPr>
          <w:b/>
          <w:sz w:val="24"/>
          <w:szCs w:val="24"/>
        </w:rPr>
        <w:t>.</w:t>
      </w:r>
      <w:r w:rsidR="00A24143" w:rsidRPr="00CD6CA5">
        <w:rPr>
          <w:b/>
          <w:sz w:val="24"/>
          <w:szCs w:val="24"/>
        </w:rPr>
        <w:t>2</w:t>
      </w:r>
      <w:r w:rsidRPr="00CD6CA5">
        <w:rPr>
          <w:b/>
          <w:sz w:val="24"/>
          <w:szCs w:val="24"/>
        </w:rPr>
        <w:t xml:space="preserve"> </w:t>
      </w:r>
      <w:r w:rsidR="004D495A" w:rsidRPr="00CD6CA5">
        <w:rPr>
          <w:bCs/>
          <w:sz w:val="24"/>
          <w:szCs w:val="24"/>
        </w:rPr>
        <w:t xml:space="preserve"> </w:t>
      </w:r>
      <w:r w:rsidR="008045AC" w:rsidRPr="00CD6CA5">
        <w:rPr>
          <w:bCs/>
          <w:sz w:val="24"/>
          <w:szCs w:val="24"/>
        </w:rPr>
        <w:t>提取无畸变图像中的标准样区域，计算标准样的像素长度，像素长度应按本规程第</w:t>
      </w:r>
      <w:r w:rsidR="008045AC" w:rsidRPr="00CD6CA5">
        <w:rPr>
          <w:bCs/>
          <w:sz w:val="24"/>
          <w:szCs w:val="24"/>
        </w:rPr>
        <w:t>5.</w:t>
      </w:r>
      <w:r w:rsidR="00B76770" w:rsidRPr="00CD6CA5">
        <w:rPr>
          <w:bCs/>
          <w:sz w:val="24"/>
          <w:szCs w:val="24"/>
        </w:rPr>
        <w:t>2</w:t>
      </w:r>
      <w:r w:rsidR="008045AC" w:rsidRPr="00CD6CA5">
        <w:rPr>
          <w:bCs/>
          <w:sz w:val="24"/>
          <w:szCs w:val="24"/>
        </w:rPr>
        <w:t>节规定的</w:t>
      </w:r>
      <w:r w:rsidR="00654972" w:rsidRPr="00CD6CA5">
        <w:rPr>
          <w:rFonts w:hint="eastAsia"/>
          <w:bCs/>
          <w:sz w:val="24"/>
          <w:szCs w:val="24"/>
        </w:rPr>
        <w:t>经</w:t>
      </w:r>
      <w:r w:rsidR="008045AC" w:rsidRPr="00CD6CA5">
        <w:rPr>
          <w:bCs/>
          <w:sz w:val="24"/>
          <w:szCs w:val="24"/>
        </w:rPr>
        <w:t>投影校正后得到实际像素长度，像素当量</w:t>
      </w:r>
      <w:r w:rsidR="00F97B6B" w:rsidRPr="00CD6CA5">
        <w:rPr>
          <w:rFonts w:hint="eastAsia"/>
          <w:bCs/>
          <w:sz w:val="24"/>
          <w:szCs w:val="24"/>
        </w:rPr>
        <w:t>可</w:t>
      </w:r>
      <w:r w:rsidR="008045AC" w:rsidRPr="00CD6CA5">
        <w:rPr>
          <w:bCs/>
          <w:sz w:val="24"/>
          <w:szCs w:val="24"/>
        </w:rPr>
        <w:t>按下式计算：</w:t>
      </w:r>
      <w:r w:rsidR="008045AC" w:rsidRPr="00CD6CA5">
        <w:rPr>
          <w:bCs/>
          <w:sz w:val="24"/>
          <w:szCs w:val="24"/>
        </w:rPr>
        <w:t xml:space="preserve"> </w:t>
      </w:r>
    </w:p>
    <w:p w:rsidR="008045AC" w:rsidRPr="00CD6CA5" w:rsidRDefault="008045AC" w:rsidP="008045AC">
      <w:pPr>
        <w:spacing w:line="440" w:lineRule="exact"/>
        <w:jc w:val="right"/>
        <w:rPr>
          <w:bCs/>
          <w:sz w:val="24"/>
          <w:szCs w:val="24"/>
        </w:rPr>
      </w:pPr>
      <m:oMath>
        <m:r>
          <w:rPr>
            <w:rFonts w:ascii="Cambria Math" w:hAnsi="Cambria Math"/>
            <w:sz w:val="24"/>
            <w:szCs w:val="24"/>
          </w:rPr>
          <m:t>P=L/</m:t>
        </m:r>
        <m:sSub>
          <m:sSubPr>
            <m:ctrlPr>
              <w:rPr>
                <w:rFonts w:ascii="Cambria Math" w:hAnsi="Cambria Math"/>
                <w:bCs/>
                <w:i/>
                <w:sz w:val="24"/>
                <w:szCs w:val="24"/>
              </w:rPr>
            </m:ctrlPr>
          </m:sSubPr>
          <m:e>
            <m:r>
              <w:rPr>
                <w:rFonts w:ascii="Cambria Math" w:hAnsi="Cambria Math"/>
                <w:sz w:val="24"/>
                <w:szCs w:val="24"/>
              </w:rPr>
              <m:t>L</m:t>
            </m:r>
          </m:e>
          <m:sub>
            <m:r>
              <w:rPr>
                <w:rFonts w:ascii="Cambria Math" w:hAnsi="Cambria Math"/>
                <w:sz w:val="24"/>
                <w:szCs w:val="24"/>
              </w:rPr>
              <m:t>0</m:t>
            </m:r>
          </m:sub>
        </m:sSub>
      </m:oMath>
      <w:r w:rsidR="00590628" w:rsidRPr="00CD6CA5">
        <w:rPr>
          <w:bCs/>
          <w:i/>
          <w:sz w:val="24"/>
          <w:szCs w:val="24"/>
        </w:rPr>
        <w:t xml:space="preserve">       </w:t>
      </w:r>
      <w:r w:rsidRPr="00CD6CA5">
        <w:rPr>
          <w:bCs/>
          <w:i/>
          <w:sz w:val="24"/>
          <w:szCs w:val="24"/>
        </w:rPr>
        <w:t xml:space="preserve">         </w:t>
      </w:r>
      <w:r w:rsidR="0028519F" w:rsidRPr="00CD6CA5">
        <w:rPr>
          <w:bCs/>
          <w:i/>
          <w:sz w:val="24"/>
          <w:szCs w:val="24"/>
        </w:rPr>
        <w:t xml:space="preserve">   </w:t>
      </w:r>
      <w:r w:rsidRPr="00CD6CA5">
        <w:rPr>
          <w:bCs/>
          <w:i/>
          <w:sz w:val="24"/>
          <w:szCs w:val="24"/>
        </w:rPr>
        <w:t xml:space="preserve">       </w:t>
      </w:r>
      <w:r w:rsidR="00F60979" w:rsidRPr="00CD6CA5">
        <w:rPr>
          <w:bCs/>
          <w:sz w:val="24"/>
          <w:szCs w:val="24"/>
        </w:rPr>
        <w:t xml:space="preserve">  </w:t>
      </w:r>
      <w:r w:rsidR="00F60979" w:rsidRPr="00CD6CA5">
        <w:rPr>
          <w:bCs/>
          <w:sz w:val="24"/>
          <w:szCs w:val="24"/>
        </w:rPr>
        <w:t>（</w:t>
      </w:r>
      <w:r w:rsidR="006212E8" w:rsidRPr="00CD6CA5">
        <w:rPr>
          <w:bCs/>
          <w:sz w:val="24"/>
          <w:szCs w:val="24"/>
        </w:rPr>
        <w:t>5</w:t>
      </w:r>
      <w:r w:rsidRPr="00CD6CA5">
        <w:rPr>
          <w:bCs/>
          <w:sz w:val="24"/>
          <w:szCs w:val="24"/>
        </w:rPr>
        <w:t>.</w:t>
      </w:r>
      <w:r w:rsidR="00ED71EA" w:rsidRPr="00CD6CA5">
        <w:rPr>
          <w:bCs/>
          <w:sz w:val="24"/>
          <w:szCs w:val="24"/>
        </w:rPr>
        <w:t>3</w:t>
      </w:r>
      <w:r w:rsidR="006212E8" w:rsidRPr="00CD6CA5">
        <w:rPr>
          <w:bCs/>
          <w:sz w:val="24"/>
          <w:szCs w:val="24"/>
        </w:rPr>
        <w:t>.</w:t>
      </w:r>
      <w:r w:rsidR="00ED71EA" w:rsidRPr="00CD6CA5">
        <w:rPr>
          <w:bCs/>
          <w:sz w:val="24"/>
          <w:szCs w:val="24"/>
        </w:rPr>
        <w:t>2</w:t>
      </w:r>
      <w:r w:rsidR="00F60979" w:rsidRPr="00CD6CA5">
        <w:rPr>
          <w:bCs/>
          <w:sz w:val="24"/>
          <w:szCs w:val="24"/>
        </w:rPr>
        <w:t>）</w:t>
      </w:r>
    </w:p>
    <w:p w:rsidR="008045AC" w:rsidRPr="00CD6CA5" w:rsidRDefault="008045AC" w:rsidP="008045AC">
      <w:pPr>
        <w:spacing w:line="440" w:lineRule="exact"/>
        <w:rPr>
          <w:sz w:val="24"/>
          <w:szCs w:val="24"/>
        </w:rPr>
      </w:pPr>
      <w:r w:rsidRPr="00CD6CA5">
        <w:rPr>
          <w:bCs/>
          <w:sz w:val="24"/>
          <w:szCs w:val="24"/>
        </w:rPr>
        <w:t>式中：</w:t>
      </w:r>
      <w:r w:rsidRPr="00CD6CA5">
        <w:rPr>
          <w:bCs/>
          <w:sz w:val="24"/>
          <w:szCs w:val="24"/>
        </w:rPr>
        <w:t xml:space="preserve"> </w:t>
      </w:r>
      <w:r w:rsidRPr="00CD6CA5">
        <w:rPr>
          <w:i/>
          <w:iCs/>
          <w:sz w:val="24"/>
          <w:szCs w:val="24"/>
        </w:rPr>
        <w:t>L</w:t>
      </w:r>
      <w:r w:rsidRPr="00CD6CA5">
        <w:rPr>
          <w:sz w:val="24"/>
          <w:szCs w:val="24"/>
          <w:vertAlign w:val="subscript"/>
        </w:rPr>
        <w:t>0</w:t>
      </w:r>
      <w:r w:rsidRPr="00CD6CA5">
        <w:rPr>
          <w:sz w:val="24"/>
          <w:szCs w:val="24"/>
        </w:rPr>
        <w:t>——</w:t>
      </w:r>
      <w:r w:rsidRPr="00CD6CA5">
        <w:rPr>
          <w:sz w:val="24"/>
          <w:szCs w:val="24"/>
        </w:rPr>
        <w:t>钢筋像素长度（</w:t>
      </w:r>
      <w:r w:rsidRPr="00CD6CA5">
        <w:rPr>
          <w:sz w:val="24"/>
          <w:szCs w:val="24"/>
        </w:rPr>
        <w:t>pixel</w:t>
      </w:r>
      <w:r w:rsidRPr="00CD6CA5">
        <w:rPr>
          <w:sz w:val="24"/>
          <w:szCs w:val="24"/>
        </w:rPr>
        <w:t>）；</w:t>
      </w:r>
    </w:p>
    <w:p w:rsidR="008045AC" w:rsidRPr="00CD6CA5" w:rsidRDefault="008045AC" w:rsidP="00F97B6B">
      <w:pPr>
        <w:spacing w:line="440" w:lineRule="exact"/>
        <w:ind w:leftChars="300" w:left="630" w:firstLineChars="100" w:firstLine="240"/>
        <w:jc w:val="left"/>
        <w:rPr>
          <w:sz w:val="24"/>
          <w:szCs w:val="24"/>
        </w:rPr>
      </w:pPr>
      <w:r w:rsidRPr="00CD6CA5">
        <w:rPr>
          <w:i/>
          <w:iCs/>
          <w:sz w:val="24"/>
          <w:szCs w:val="24"/>
        </w:rPr>
        <w:t>L</w:t>
      </w:r>
      <w:r w:rsidRPr="00CD6CA5">
        <w:rPr>
          <w:sz w:val="24"/>
          <w:szCs w:val="24"/>
        </w:rPr>
        <w:t>——</w:t>
      </w:r>
      <w:r w:rsidRPr="00CD6CA5">
        <w:rPr>
          <w:sz w:val="24"/>
          <w:szCs w:val="24"/>
        </w:rPr>
        <w:t>钢筋实际长度</w:t>
      </w:r>
      <w:r w:rsidRPr="00CD6CA5">
        <w:rPr>
          <w:sz w:val="24"/>
          <w:szCs w:val="24"/>
        </w:rPr>
        <w:t>(mm)</w:t>
      </w:r>
      <w:r w:rsidRPr="00CD6CA5">
        <w:rPr>
          <w:sz w:val="24"/>
          <w:szCs w:val="24"/>
        </w:rPr>
        <w:t>；</w:t>
      </w:r>
    </w:p>
    <w:p w:rsidR="008045AC" w:rsidRPr="00CD6CA5" w:rsidRDefault="008045AC" w:rsidP="008045AC">
      <w:pPr>
        <w:spacing w:line="440" w:lineRule="exact"/>
        <w:ind w:leftChars="300" w:left="630" w:firstLineChars="100" w:firstLine="240"/>
        <w:rPr>
          <w:i/>
          <w:sz w:val="24"/>
          <w:szCs w:val="24"/>
        </w:rPr>
      </w:pPr>
      <w:r w:rsidRPr="00CD6CA5">
        <w:rPr>
          <w:i/>
          <w:sz w:val="24"/>
          <w:szCs w:val="24"/>
        </w:rPr>
        <w:t>P</w:t>
      </w:r>
      <w:r w:rsidRPr="00CD6CA5">
        <w:rPr>
          <w:sz w:val="24"/>
          <w:szCs w:val="24"/>
        </w:rPr>
        <w:t>——</w:t>
      </w:r>
      <w:r w:rsidRPr="00CD6CA5">
        <w:rPr>
          <w:sz w:val="24"/>
          <w:szCs w:val="24"/>
        </w:rPr>
        <w:t>像素当量</w:t>
      </w:r>
      <w:r w:rsidRPr="00CD6CA5">
        <w:rPr>
          <w:sz w:val="24"/>
          <w:szCs w:val="24"/>
        </w:rPr>
        <w:t>(mm/pixel)</w:t>
      </w:r>
      <w:r w:rsidRPr="00CD6CA5">
        <w:rPr>
          <w:sz w:val="24"/>
          <w:szCs w:val="24"/>
        </w:rPr>
        <w:t>。</w:t>
      </w:r>
    </w:p>
    <w:p w:rsidR="008045AC" w:rsidRPr="00CD6CA5" w:rsidRDefault="00591347" w:rsidP="008045AC">
      <w:pPr>
        <w:spacing w:line="440" w:lineRule="exact"/>
        <w:rPr>
          <w:sz w:val="24"/>
          <w:szCs w:val="24"/>
        </w:rPr>
      </w:pPr>
      <w:r w:rsidRPr="00CD6CA5">
        <w:rPr>
          <w:b/>
          <w:sz w:val="24"/>
          <w:szCs w:val="24"/>
        </w:rPr>
        <w:lastRenderedPageBreak/>
        <w:t>5.</w:t>
      </w:r>
      <w:r w:rsidR="00A24143" w:rsidRPr="00CD6CA5">
        <w:rPr>
          <w:b/>
          <w:sz w:val="24"/>
          <w:szCs w:val="24"/>
        </w:rPr>
        <w:t>3</w:t>
      </w:r>
      <w:r w:rsidRPr="00CD6CA5">
        <w:rPr>
          <w:b/>
          <w:sz w:val="24"/>
          <w:szCs w:val="24"/>
        </w:rPr>
        <w:t>.</w:t>
      </w:r>
      <w:r w:rsidR="00A24143" w:rsidRPr="00CD6CA5">
        <w:rPr>
          <w:b/>
          <w:sz w:val="24"/>
          <w:szCs w:val="24"/>
        </w:rPr>
        <w:t>3</w:t>
      </w:r>
      <w:r w:rsidRPr="00CD6CA5">
        <w:rPr>
          <w:b/>
          <w:sz w:val="24"/>
          <w:szCs w:val="24"/>
        </w:rPr>
        <w:t xml:space="preserve"> </w:t>
      </w:r>
      <w:r w:rsidR="008045AC" w:rsidRPr="00CD6CA5">
        <w:rPr>
          <w:b/>
          <w:sz w:val="24"/>
          <w:szCs w:val="24"/>
        </w:rPr>
        <w:t xml:space="preserve"> </w:t>
      </w:r>
      <w:r w:rsidR="008045AC" w:rsidRPr="00CD6CA5">
        <w:rPr>
          <w:bCs/>
          <w:sz w:val="24"/>
          <w:szCs w:val="24"/>
        </w:rPr>
        <w:t>像素当量</w:t>
      </w:r>
      <w:r w:rsidR="00F97B6B" w:rsidRPr="00CD6CA5">
        <w:rPr>
          <w:rFonts w:hint="eastAsia"/>
          <w:bCs/>
          <w:sz w:val="24"/>
          <w:szCs w:val="24"/>
        </w:rPr>
        <w:t>可</w:t>
      </w:r>
      <w:r w:rsidR="008045AC" w:rsidRPr="00CD6CA5">
        <w:rPr>
          <w:sz w:val="24"/>
          <w:szCs w:val="24"/>
        </w:rPr>
        <w:t>根据工作距离、镜头焦距以及感光元件尺寸大小直接计算。</w:t>
      </w:r>
    </w:p>
    <w:p w:rsidR="007B078F" w:rsidRPr="00CD6CA5" w:rsidRDefault="00591347" w:rsidP="008045AC">
      <w:pPr>
        <w:spacing w:line="440" w:lineRule="exact"/>
        <w:rPr>
          <w:bCs/>
          <w:sz w:val="24"/>
          <w:szCs w:val="24"/>
        </w:rPr>
      </w:pPr>
      <w:r w:rsidRPr="00CD6CA5">
        <w:rPr>
          <w:b/>
          <w:sz w:val="24"/>
          <w:szCs w:val="24"/>
        </w:rPr>
        <w:t>5.</w:t>
      </w:r>
      <w:r w:rsidR="00A24143" w:rsidRPr="00CD6CA5">
        <w:rPr>
          <w:b/>
          <w:sz w:val="24"/>
          <w:szCs w:val="24"/>
        </w:rPr>
        <w:t>3</w:t>
      </w:r>
      <w:r w:rsidR="008045AC" w:rsidRPr="00CD6CA5">
        <w:rPr>
          <w:b/>
          <w:sz w:val="24"/>
          <w:szCs w:val="24"/>
        </w:rPr>
        <w:t>.</w:t>
      </w:r>
      <w:r w:rsidR="00A24143" w:rsidRPr="00CD6CA5">
        <w:rPr>
          <w:b/>
          <w:sz w:val="24"/>
          <w:szCs w:val="24"/>
        </w:rPr>
        <w:t>4</w:t>
      </w:r>
      <w:r w:rsidRPr="00CD6CA5">
        <w:rPr>
          <w:b/>
          <w:sz w:val="24"/>
          <w:szCs w:val="24"/>
        </w:rPr>
        <w:t xml:space="preserve">  </w:t>
      </w:r>
      <w:r w:rsidR="00954BB2" w:rsidRPr="00CD6CA5">
        <w:rPr>
          <w:rFonts w:hint="eastAsia"/>
          <w:bCs/>
          <w:sz w:val="24"/>
          <w:szCs w:val="24"/>
        </w:rPr>
        <w:t>像素当量通过本规程第</w:t>
      </w:r>
      <w:r w:rsidR="00954BB2" w:rsidRPr="00CD6CA5">
        <w:rPr>
          <w:rFonts w:hint="eastAsia"/>
          <w:b/>
          <w:bCs/>
          <w:sz w:val="24"/>
          <w:szCs w:val="24"/>
        </w:rPr>
        <w:t>5.3.2</w:t>
      </w:r>
      <w:r w:rsidR="00954BB2" w:rsidRPr="00CD6CA5">
        <w:rPr>
          <w:rFonts w:hint="eastAsia"/>
          <w:bCs/>
          <w:sz w:val="24"/>
          <w:szCs w:val="24"/>
        </w:rPr>
        <w:t>节中的方式计算时，应</w:t>
      </w:r>
      <w:r w:rsidR="008045AC" w:rsidRPr="00CD6CA5">
        <w:rPr>
          <w:bCs/>
          <w:sz w:val="24"/>
          <w:szCs w:val="24"/>
        </w:rPr>
        <w:t>对多组像素当量取平均值后</w:t>
      </w:r>
      <w:r w:rsidR="007B078F" w:rsidRPr="00CD6CA5">
        <w:rPr>
          <w:rFonts w:hint="eastAsia"/>
          <w:bCs/>
          <w:sz w:val="24"/>
          <w:szCs w:val="24"/>
        </w:rPr>
        <w:t>计算系统的整体像素当量。</w:t>
      </w:r>
    </w:p>
    <w:p w:rsidR="008045AC" w:rsidRPr="00CD6CA5" w:rsidRDefault="007B078F" w:rsidP="008045AC">
      <w:pPr>
        <w:spacing w:line="440" w:lineRule="exact"/>
        <w:rPr>
          <w:bCs/>
          <w:sz w:val="24"/>
          <w:szCs w:val="24"/>
        </w:rPr>
      </w:pPr>
      <w:r w:rsidRPr="00CD6CA5">
        <w:rPr>
          <w:b/>
          <w:bCs/>
          <w:sz w:val="24"/>
          <w:szCs w:val="24"/>
        </w:rPr>
        <w:t>5.3.5</w:t>
      </w:r>
      <w:r w:rsidRPr="00CD6CA5">
        <w:rPr>
          <w:bCs/>
          <w:sz w:val="24"/>
          <w:szCs w:val="24"/>
        </w:rPr>
        <w:t xml:space="preserve">  </w:t>
      </w:r>
      <w:r w:rsidRPr="00CD6CA5">
        <w:rPr>
          <w:rFonts w:hint="eastAsia"/>
          <w:bCs/>
          <w:sz w:val="24"/>
          <w:szCs w:val="24"/>
        </w:rPr>
        <w:t>像素当量</w:t>
      </w:r>
      <w:r w:rsidR="008045AC" w:rsidRPr="00CD6CA5">
        <w:rPr>
          <w:bCs/>
          <w:sz w:val="24"/>
          <w:szCs w:val="24"/>
        </w:rPr>
        <w:t>宜以电子文档的形式保存。</w:t>
      </w:r>
    </w:p>
    <w:p w:rsidR="008045AC" w:rsidRPr="00CD6CA5" w:rsidRDefault="00591347" w:rsidP="008045AC">
      <w:pPr>
        <w:spacing w:line="440" w:lineRule="exact"/>
        <w:rPr>
          <w:bCs/>
          <w:sz w:val="24"/>
          <w:szCs w:val="24"/>
        </w:rPr>
      </w:pPr>
      <w:r w:rsidRPr="00CD6CA5">
        <w:rPr>
          <w:b/>
          <w:sz w:val="24"/>
          <w:szCs w:val="24"/>
        </w:rPr>
        <w:t>5.</w:t>
      </w:r>
      <w:r w:rsidR="00A24143" w:rsidRPr="00CD6CA5">
        <w:rPr>
          <w:b/>
          <w:sz w:val="24"/>
          <w:szCs w:val="24"/>
        </w:rPr>
        <w:t>3</w:t>
      </w:r>
      <w:r w:rsidR="008045AC" w:rsidRPr="00CD6CA5">
        <w:rPr>
          <w:b/>
          <w:sz w:val="24"/>
          <w:szCs w:val="24"/>
        </w:rPr>
        <w:t>.</w:t>
      </w:r>
      <w:r w:rsidR="007B078F" w:rsidRPr="00CD6CA5">
        <w:rPr>
          <w:b/>
          <w:sz w:val="24"/>
          <w:szCs w:val="24"/>
        </w:rPr>
        <w:t>6</w:t>
      </w:r>
      <w:r w:rsidRPr="00CD6CA5">
        <w:rPr>
          <w:b/>
          <w:sz w:val="24"/>
          <w:szCs w:val="24"/>
        </w:rPr>
        <w:t xml:space="preserve">  </w:t>
      </w:r>
      <w:r w:rsidR="008045AC" w:rsidRPr="00CD6CA5">
        <w:rPr>
          <w:bCs/>
          <w:sz w:val="24"/>
          <w:szCs w:val="24"/>
        </w:rPr>
        <w:t>像素当量计算宜为每月一次，有下列情况发生时，应重新计算像素当量：</w:t>
      </w:r>
    </w:p>
    <w:p w:rsidR="008045AC" w:rsidRPr="00CD6CA5" w:rsidRDefault="008045AC" w:rsidP="008045AC">
      <w:pPr>
        <w:spacing w:line="440" w:lineRule="exact"/>
        <w:ind w:firstLine="420"/>
        <w:rPr>
          <w:bCs/>
          <w:sz w:val="24"/>
          <w:szCs w:val="24"/>
        </w:rPr>
      </w:pPr>
      <w:r w:rsidRPr="00CD6CA5">
        <w:rPr>
          <w:bCs/>
          <w:sz w:val="24"/>
          <w:szCs w:val="24"/>
        </w:rPr>
        <w:t xml:space="preserve">1  </w:t>
      </w:r>
      <w:r w:rsidRPr="00CD6CA5">
        <w:rPr>
          <w:bCs/>
          <w:sz w:val="24"/>
          <w:szCs w:val="24"/>
        </w:rPr>
        <w:t>成像系统首次使用时；</w:t>
      </w:r>
    </w:p>
    <w:p w:rsidR="008045AC" w:rsidRPr="00CD6CA5" w:rsidRDefault="008045AC" w:rsidP="008045AC">
      <w:pPr>
        <w:spacing w:line="440" w:lineRule="exact"/>
        <w:ind w:firstLine="420"/>
        <w:rPr>
          <w:bCs/>
          <w:sz w:val="24"/>
          <w:szCs w:val="24"/>
        </w:rPr>
      </w:pPr>
      <w:r w:rsidRPr="00CD6CA5">
        <w:rPr>
          <w:bCs/>
          <w:sz w:val="24"/>
          <w:szCs w:val="24"/>
        </w:rPr>
        <w:t xml:space="preserve">2  </w:t>
      </w:r>
      <w:r w:rsidRPr="00CD6CA5">
        <w:rPr>
          <w:bCs/>
          <w:sz w:val="24"/>
          <w:szCs w:val="24"/>
        </w:rPr>
        <w:t>成像环境发生变化，如成像系统中的某一部件如相机、镜头、测量面板经过移动或维修；</w:t>
      </w:r>
    </w:p>
    <w:p w:rsidR="008045AC" w:rsidRPr="00CD6CA5" w:rsidRDefault="008045AC" w:rsidP="008045AC">
      <w:pPr>
        <w:spacing w:line="440" w:lineRule="exact"/>
        <w:ind w:firstLine="420"/>
        <w:rPr>
          <w:bCs/>
          <w:sz w:val="24"/>
        </w:rPr>
      </w:pPr>
      <w:r w:rsidRPr="00CD6CA5">
        <w:rPr>
          <w:bCs/>
          <w:sz w:val="24"/>
        </w:rPr>
        <w:t xml:space="preserve">3  </w:t>
      </w:r>
      <w:r w:rsidRPr="00CD6CA5">
        <w:rPr>
          <w:bCs/>
          <w:sz w:val="24"/>
        </w:rPr>
        <w:t>测量过程中发现异常数值，经分析是成像系统导致；</w:t>
      </w:r>
    </w:p>
    <w:p w:rsidR="008045AC" w:rsidRPr="00CD6CA5" w:rsidRDefault="008045AC" w:rsidP="008045AC">
      <w:pPr>
        <w:spacing w:line="440" w:lineRule="exact"/>
        <w:ind w:firstLine="420"/>
        <w:rPr>
          <w:bCs/>
          <w:sz w:val="24"/>
        </w:rPr>
      </w:pPr>
      <w:r w:rsidRPr="00CD6CA5">
        <w:rPr>
          <w:bCs/>
          <w:sz w:val="24"/>
        </w:rPr>
        <w:t xml:space="preserve">4  </w:t>
      </w:r>
      <w:r w:rsidRPr="00CD6CA5">
        <w:rPr>
          <w:bCs/>
          <w:sz w:val="24"/>
        </w:rPr>
        <w:t>成像环境重新标定时。</w:t>
      </w:r>
    </w:p>
    <w:p w:rsidR="008045AC" w:rsidRPr="00CD6CA5" w:rsidRDefault="008045AC" w:rsidP="00F976CA">
      <w:pPr>
        <w:pStyle w:val="af"/>
        <w:spacing w:line="440" w:lineRule="exact"/>
        <w:ind w:left="360" w:firstLineChars="0" w:firstLine="0"/>
        <w:rPr>
          <w:bCs/>
          <w:sz w:val="24"/>
        </w:rPr>
      </w:pPr>
    </w:p>
    <w:p w:rsidR="008C0114" w:rsidRPr="00CD6CA5" w:rsidRDefault="00BB0246" w:rsidP="00E03B35">
      <w:pPr>
        <w:pStyle w:val="1"/>
      </w:pPr>
      <w:bookmarkStart w:id="31" w:name="_Toc176272600"/>
      <w:r w:rsidRPr="00CD6CA5">
        <w:lastRenderedPageBreak/>
        <w:t>6</w:t>
      </w:r>
      <w:r w:rsidR="00323EAC" w:rsidRPr="00CD6CA5">
        <w:t xml:space="preserve"> </w:t>
      </w:r>
      <w:r w:rsidR="001E58E3" w:rsidRPr="00CD6CA5">
        <w:t xml:space="preserve"> </w:t>
      </w:r>
      <w:r w:rsidR="001E58E3" w:rsidRPr="00CD6CA5">
        <w:t>钢筋长度测量</w:t>
      </w:r>
      <w:bookmarkEnd w:id="31"/>
    </w:p>
    <w:p w:rsidR="008C0114" w:rsidRPr="00CD6CA5" w:rsidRDefault="00BB0246" w:rsidP="00E03B35">
      <w:pPr>
        <w:pStyle w:val="2"/>
        <w:rPr>
          <w:rFonts w:ascii="Times New Roman" w:hAnsi="Times New Roman" w:cs="Times New Roman"/>
        </w:rPr>
      </w:pPr>
      <w:bookmarkStart w:id="32" w:name="_Toc176272601"/>
      <w:r w:rsidRPr="00CD6CA5">
        <w:rPr>
          <w:rFonts w:ascii="Times New Roman" w:hAnsi="Times New Roman" w:cs="Times New Roman"/>
        </w:rPr>
        <w:t>6</w:t>
      </w:r>
      <w:r w:rsidR="001E58E3" w:rsidRPr="00CD6CA5">
        <w:rPr>
          <w:rFonts w:ascii="Times New Roman" w:hAnsi="Times New Roman" w:cs="Times New Roman"/>
        </w:rPr>
        <w:t>.1</w:t>
      </w:r>
      <w:r w:rsidR="00E03B35" w:rsidRPr="00CD6CA5">
        <w:rPr>
          <w:rFonts w:ascii="Times New Roman" w:hAnsi="Times New Roman" w:cs="Times New Roman"/>
        </w:rPr>
        <w:t xml:space="preserve"> </w:t>
      </w:r>
      <w:r w:rsidR="001E58E3" w:rsidRPr="00CD6CA5">
        <w:rPr>
          <w:rFonts w:ascii="Times New Roman" w:hAnsi="Times New Roman" w:cs="Times New Roman"/>
        </w:rPr>
        <w:t xml:space="preserve"> </w:t>
      </w:r>
      <w:r w:rsidR="001E58E3" w:rsidRPr="00CD6CA5">
        <w:rPr>
          <w:rFonts w:ascii="Times New Roman" w:hAnsi="Times New Roman" w:cs="Times New Roman"/>
        </w:rPr>
        <w:t>一般规定</w:t>
      </w:r>
      <w:bookmarkEnd w:id="32"/>
    </w:p>
    <w:p w:rsidR="008C0114" w:rsidRPr="00CD6CA5" w:rsidRDefault="00BB0246">
      <w:pPr>
        <w:spacing w:line="440" w:lineRule="exact"/>
        <w:rPr>
          <w:sz w:val="24"/>
          <w:szCs w:val="24"/>
        </w:rPr>
      </w:pPr>
      <w:r w:rsidRPr="00CD6CA5">
        <w:rPr>
          <w:b/>
          <w:sz w:val="24"/>
          <w:szCs w:val="24"/>
        </w:rPr>
        <w:t>6</w:t>
      </w:r>
      <w:r w:rsidR="001E58E3" w:rsidRPr="00CD6CA5">
        <w:rPr>
          <w:b/>
          <w:sz w:val="24"/>
          <w:szCs w:val="24"/>
        </w:rPr>
        <w:t>.1.1</w:t>
      </w:r>
      <w:r w:rsidR="002F7505" w:rsidRPr="00CD6CA5">
        <w:rPr>
          <w:b/>
          <w:sz w:val="24"/>
          <w:szCs w:val="24"/>
        </w:rPr>
        <w:t xml:space="preserve"> </w:t>
      </w:r>
      <w:r w:rsidR="001E58E3" w:rsidRPr="00CD6CA5">
        <w:rPr>
          <w:sz w:val="24"/>
          <w:szCs w:val="24"/>
        </w:rPr>
        <w:t xml:space="preserve"> </w:t>
      </w:r>
      <w:r w:rsidR="001E58E3" w:rsidRPr="00CD6CA5">
        <w:rPr>
          <w:sz w:val="24"/>
          <w:szCs w:val="24"/>
        </w:rPr>
        <w:t>钢筋长度尺寸应包括</w:t>
      </w:r>
      <w:r w:rsidR="00CA2531" w:rsidRPr="00CD6CA5">
        <w:rPr>
          <w:rFonts w:eastAsiaTheme="minorEastAsia"/>
          <w:sz w:val="24"/>
          <w:szCs w:val="24"/>
        </w:rPr>
        <w:t>热轧光圆钢筋、热轧带肋钢筋、钢筋焊接网、钢筋混凝土用余热处理钢筋、</w:t>
      </w:r>
      <w:hyperlink r:id="rId22" w:tgtFrame="_blank" w:history="1">
        <w:r w:rsidR="00CA2531" w:rsidRPr="00CD6CA5">
          <w:rPr>
            <w:rFonts w:eastAsiaTheme="minorEastAsia"/>
            <w:sz w:val="24"/>
            <w:szCs w:val="24"/>
          </w:rPr>
          <w:t>冷轧带肋钢筋</w:t>
        </w:r>
      </w:hyperlink>
      <w:r w:rsidR="00CA2531" w:rsidRPr="00CD6CA5">
        <w:rPr>
          <w:rFonts w:eastAsiaTheme="minorEastAsia"/>
          <w:sz w:val="24"/>
          <w:szCs w:val="24"/>
        </w:rPr>
        <w:t>、高延性冷轧带肋钢筋。</w:t>
      </w:r>
      <w:r w:rsidR="001E58E3" w:rsidRPr="00CD6CA5">
        <w:rPr>
          <w:sz w:val="24"/>
          <w:szCs w:val="24"/>
        </w:rPr>
        <w:t>测量精度应</w:t>
      </w:r>
      <w:r w:rsidR="00EC419F" w:rsidRPr="00CD6CA5">
        <w:rPr>
          <w:sz w:val="24"/>
          <w:szCs w:val="24"/>
        </w:rPr>
        <w:t>符合国家</w:t>
      </w:r>
      <w:r w:rsidR="00EC419F" w:rsidRPr="00CD6CA5">
        <w:rPr>
          <w:rFonts w:hint="eastAsia"/>
          <w:sz w:val="24"/>
          <w:szCs w:val="24"/>
        </w:rPr>
        <w:t>现行</w:t>
      </w:r>
      <w:r w:rsidR="00CA2531" w:rsidRPr="00CD6CA5">
        <w:rPr>
          <w:sz w:val="24"/>
          <w:szCs w:val="24"/>
        </w:rPr>
        <w:t>标准《钢筋混凝土用钢</w:t>
      </w:r>
      <w:r w:rsidR="00CA2531" w:rsidRPr="00CD6CA5">
        <w:rPr>
          <w:sz w:val="24"/>
          <w:szCs w:val="24"/>
        </w:rPr>
        <w:t xml:space="preserve"> </w:t>
      </w:r>
      <w:r w:rsidR="00CA2531" w:rsidRPr="00CD6CA5">
        <w:rPr>
          <w:sz w:val="24"/>
          <w:szCs w:val="24"/>
        </w:rPr>
        <w:t>第</w:t>
      </w:r>
      <w:r w:rsidR="00CA2531" w:rsidRPr="00CD6CA5">
        <w:rPr>
          <w:sz w:val="24"/>
          <w:szCs w:val="24"/>
        </w:rPr>
        <w:t>1</w:t>
      </w:r>
      <w:r w:rsidR="00CA2531" w:rsidRPr="00CD6CA5">
        <w:rPr>
          <w:sz w:val="24"/>
          <w:szCs w:val="24"/>
        </w:rPr>
        <w:t>部分：热轧光圆钢筋》</w:t>
      </w:r>
      <w:r w:rsidR="00CA2531" w:rsidRPr="00CD6CA5">
        <w:rPr>
          <w:sz w:val="24"/>
          <w:szCs w:val="24"/>
        </w:rPr>
        <w:t>GB1499.1</w:t>
      </w:r>
      <w:r w:rsidR="00CA2531" w:rsidRPr="00CD6CA5">
        <w:rPr>
          <w:sz w:val="24"/>
          <w:szCs w:val="24"/>
        </w:rPr>
        <w:t>、《钢筋混凝土用钢</w:t>
      </w:r>
      <w:r w:rsidR="00CA2531" w:rsidRPr="00CD6CA5">
        <w:rPr>
          <w:sz w:val="24"/>
          <w:szCs w:val="24"/>
        </w:rPr>
        <w:t xml:space="preserve"> </w:t>
      </w:r>
      <w:r w:rsidR="00CA2531" w:rsidRPr="00CD6CA5">
        <w:rPr>
          <w:sz w:val="24"/>
          <w:szCs w:val="24"/>
        </w:rPr>
        <w:t>第</w:t>
      </w:r>
      <w:r w:rsidR="00CA2531" w:rsidRPr="00CD6CA5">
        <w:rPr>
          <w:sz w:val="24"/>
          <w:szCs w:val="24"/>
        </w:rPr>
        <w:t>2</w:t>
      </w:r>
      <w:r w:rsidR="00CA2531" w:rsidRPr="00CD6CA5">
        <w:rPr>
          <w:sz w:val="24"/>
          <w:szCs w:val="24"/>
        </w:rPr>
        <w:t>部分：热轧带肋钢筋》</w:t>
      </w:r>
      <w:r w:rsidR="00CA2531" w:rsidRPr="00CD6CA5">
        <w:rPr>
          <w:sz w:val="24"/>
          <w:szCs w:val="24"/>
        </w:rPr>
        <w:t>GB1499.2</w:t>
      </w:r>
      <w:r w:rsidR="00CA2531" w:rsidRPr="00CD6CA5">
        <w:rPr>
          <w:sz w:val="24"/>
          <w:szCs w:val="24"/>
        </w:rPr>
        <w:t>、《钢筋混凝土用钢</w:t>
      </w:r>
      <w:r w:rsidR="00CA2531" w:rsidRPr="00CD6CA5">
        <w:rPr>
          <w:sz w:val="24"/>
          <w:szCs w:val="24"/>
        </w:rPr>
        <w:t xml:space="preserve"> </w:t>
      </w:r>
      <w:r w:rsidR="00CA2531" w:rsidRPr="00CD6CA5">
        <w:rPr>
          <w:sz w:val="24"/>
          <w:szCs w:val="24"/>
        </w:rPr>
        <w:t>第</w:t>
      </w:r>
      <w:r w:rsidR="00CA2531" w:rsidRPr="00CD6CA5">
        <w:rPr>
          <w:sz w:val="24"/>
          <w:szCs w:val="24"/>
        </w:rPr>
        <w:t>3</w:t>
      </w:r>
      <w:r w:rsidR="00CA2531" w:rsidRPr="00CD6CA5">
        <w:rPr>
          <w:sz w:val="24"/>
          <w:szCs w:val="24"/>
        </w:rPr>
        <w:t>部分：钢筋焊接网》</w:t>
      </w:r>
      <w:r w:rsidR="00CA2531" w:rsidRPr="00CD6CA5">
        <w:rPr>
          <w:sz w:val="24"/>
          <w:szCs w:val="24"/>
        </w:rPr>
        <w:t>GB1499.3</w:t>
      </w:r>
      <w:r w:rsidR="00CA2531" w:rsidRPr="00CD6CA5">
        <w:rPr>
          <w:sz w:val="24"/>
          <w:szCs w:val="24"/>
        </w:rPr>
        <w:t>、《钢筋混凝土用余热处理钢筋》</w:t>
      </w:r>
      <w:r w:rsidR="00CA2531" w:rsidRPr="00CD6CA5">
        <w:rPr>
          <w:sz w:val="24"/>
          <w:szCs w:val="24"/>
        </w:rPr>
        <w:t>GB 13014</w:t>
      </w:r>
      <w:r w:rsidR="00CA2531" w:rsidRPr="00CD6CA5">
        <w:rPr>
          <w:sz w:val="24"/>
          <w:szCs w:val="24"/>
        </w:rPr>
        <w:t>、《冷轧带肋钢筋》</w:t>
      </w:r>
      <w:r w:rsidR="00CA2531" w:rsidRPr="00CD6CA5">
        <w:rPr>
          <w:sz w:val="24"/>
          <w:szCs w:val="24"/>
        </w:rPr>
        <w:t>GB13788</w:t>
      </w:r>
      <w:r w:rsidR="00CA2531" w:rsidRPr="00CD6CA5">
        <w:rPr>
          <w:sz w:val="24"/>
          <w:szCs w:val="24"/>
        </w:rPr>
        <w:t>和</w:t>
      </w:r>
      <w:r w:rsidR="00F45060" w:rsidRPr="00CD6CA5">
        <w:rPr>
          <w:rFonts w:hint="eastAsia"/>
          <w:sz w:val="24"/>
          <w:szCs w:val="24"/>
        </w:rPr>
        <w:t>中华人民共和国黑色冶金行业推荐性标准</w:t>
      </w:r>
      <w:r w:rsidR="00CA2531" w:rsidRPr="00CD6CA5">
        <w:rPr>
          <w:sz w:val="24"/>
          <w:szCs w:val="24"/>
        </w:rPr>
        <w:t>《高延性冷轧带肋钢筋》</w:t>
      </w:r>
      <w:r w:rsidR="00CA2531" w:rsidRPr="00CD6CA5">
        <w:rPr>
          <w:sz w:val="24"/>
          <w:szCs w:val="24"/>
        </w:rPr>
        <w:t>YB/T 4260</w:t>
      </w:r>
      <w:r w:rsidR="00CA2531" w:rsidRPr="00CD6CA5">
        <w:rPr>
          <w:sz w:val="24"/>
          <w:szCs w:val="24"/>
        </w:rPr>
        <w:t>中的规定。</w:t>
      </w:r>
    </w:p>
    <w:p w:rsidR="00CA2531" w:rsidRPr="00CD6CA5" w:rsidRDefault="00BB0246">
      <w:pPr>
        <w:spacing w:line="440" w:lineRule="exact"/>
        <w:rPr>
          <w:b/>
          <w:sz w:val="24"/>
          <w:szCs w:val="24"/>
        </w:rPr>
      </w:pPr>
      <w:r w:rsidRPr="00CD6CA5">
        <w:rPr>
          <w:b/>
          <w:sz w:val="24"/>
          <w:szCs w:val="24"/>
        </w:rPr>
        <w:t>6</w:t>
      </w:r>
      <w:r w:rsidR="00B9761E" w:rsidRPr="00CD6CA5">
        <w:rPr>
          <w:b/>
          <w:sz w:val="24"/>
          <w:szCs w:val="24"/>
        </w:rPr>
        <w:t>.1.2</w:t>
      </w:r>
      <w:r w:rsidR="002F7505" w:rsidRPr="00CD6CA5">
        <w:rPr>
          <w:b/>
          <w:sz w:val="24"/>
          <w:szCs w:val="24"/>
        </w:rPr>
        <w:t xml:space="preserve"> </w:t>
      </w:r>
      <w:r w:rsidR="00B9761E" w:rsidRPr="00CD6CA5">
        <w:rPr>
          <w:b/>
          <w:sz w:val="24"/>
          <w:szCs w:val="24"/>
        </w:rPr>
        <w:t xml:space="preserve"> </w:t>
      </w:r>
      <w:r w:rsidR="001F2FDB" w:rsidRPr="00CD6CA5">
        <w:rPr>
          <w:sz w:val="24"/>
          <w:szCs w:val="24"/>
        </w:rPr>
        <w:t>钢筋长度尺寸应包括直钢筋、弯曲钢筋及钢筋焊接网。</w:t>
      </w:r>
    </w:p>
    <w:p w:rsidR="008C0114" w:rsidRPr="00CD6CA5" w:rsidRDefault="00BB0246">
      <w:pPr>
        <w:spacing w:line="440" w:lineRule="exact"/>
        <w:rPr>
          <w:sz w:val="24"/>
          <w:szCs w:val="24"/>
        </w:rPr>
      </w:pPr>
      <w:r w:rsidRPr="00CD6CA5">
        <w:rPr>
          <w:b/>
          <w:sz w:val="24"/>
          <w:szCs w:val="24"/>
        </w:rPr>
        <w:t>6</w:t>
      </w:r>
      <w:r w:rsidR="001E58E3" w:rsidRPr="00CD6CA5">
        <w:rPr>
          <w:b/>
          <w:sz w:val="24"/>
          <w:szCs w:val="24"/>
        </w:rPr>
        <w:t>.1.</w:t>
      </w:r>
      <w:r w:rsidR="00D72F28" w:rsidRPr="00CD6CA5">
        <w:rPr>
          <w:b/>
          <w:sz w:val="24"/>
          <w:szCs w:val="24"/>
        </w:rPr>
        <w:t>3</w:t>
      </w:r>
      <w:r w:rsidR="001E58E3" w:rsidRPr="00CD6CA5">
        <w:rPr>
          <w:sz w:val="24"/>
          <w:szCs w:val="24"/>
        </w:rPr>
        <w:t xml:space="preserve"> </w:t>
      </w:r>
      <w:r w:rsidR="002F7505" w:rsidRPr="00CD6CA5">
        <w:rPr>
          <w:sz w:val="24"/>
          <w:szCs w:val="24"/>
        </w:rPr>
        <w:t xml:space="preserve"> </w:t>
      </w:r>
      <w:r w:rsidR="001E58E3" w:rsidRPr="00CD6CA5">
        <w:rPr>
          <w:sz w:val="24"/>
          <w:szCs w:val="24"/>
        </w:rPr>
        <w:t>钢筋长度尺寸包括单根钢筋的长度及所有钢筋的总长度。</w:t>
      </w:r>
      <w:r w:rsidR="001E58E3" w:rsidRPr="00CD6CA5">
        <w:rPr>
          <w:bCs/>
          <w:sz w:val="24"/>
          <w:szCs w:val="24"/>
        </w:rPr>
        <w:t xml:space="preserve"> </w:t>
      </w:r>
    </w:p>
    <w:p w:rsidR="008C0114" w:rsidRPr="00CD6CA5" w:rsidRDefault="00BB0246">
      <w:pPr>
        <w:spacing w:line="440" w:lineRule="exact"/>
        <w:rPr>
          <w:bCs/>
          <w:sz w:val="24"/>
          <w:szCs w:val="24"/>
        </w:rPr>
      </w:pPr>
      <w:r w:rsidRPr="00CD6CA5">
        <w:rPr>
          <w:b/>
          <w:sz w:val="24"/>
          <w:szCs w:val="24"/>
        </w:rPr>
        <w:t>6</w:t>
      </w:r>
      <w:r w:rsidR="00D72F28" w:rsidRPr="00CD6CA5">
        <w:rPr>
          <w:b/>
          <w:sz w:val="24"/>
          <w:szCs w:val="24"/>
        </w:rPr>
        <w:t>.1.4</w:t>
      </w:r>
      <w:r w:rsidR="007B12F4" w:rsidRPr="00CD6CA5">
        <w:rPr>
          <w:b/>
          <w:sz w:val="24"/>
          <w:szCs w:val="24"/>
        </w:rPr>
        <w:t xml:space="preserve"> </w:t>
      </w:r>
      <w:r w:rsidR="002F7505" w:rsidRPr="00CD6CA5">
        <w:rPr>
          <w:b/>
          <w:sz w:val="24"/>
          <w:szCs w:val="24"/>
        </w:rPr>
        <w:t xml:space="preserve"> </w:t>
      </w:r>
      <w:r w:rsidR="007B12F4" w:rsidRPr="00CD6CA5">
        <w:rPr>
          <w:bCs/>
          <w:sz w:val="24"/>
          <w:szCs w:val="24"/>
        </w:rPr>
        <w:t>每次</w:t>
      </w:r>
      <w:r w:rsidR="001E58E3" w:rsidRPr="00CD6CA5">
        <w:rPr>
          <w:bCs/>
          <w:sz w:val="24"/>
          <w:szCs w:val="24"/>
        </w:rPr>
        <w:t>使用前应使用本规程中</w:t>
      </w:r>
      <w:r w:rsidR="00184655" w:rsidRPr="00CD6CA5">
        <w:rPr>
          <w:bCs/>
          <w:sz w:val="24"/>
          <w:szCs w:val="24"/>
        </w:rPr>
        <w:t>第</w:t>
      </w:r>
      <w:r w:rsidR="00184655" w:rsidRPr="00CD6CA5">
        <w:rPr>
          <w:bCs/>
          <w:sz w:val="24"/>
          <w:szCs w:val="24"/>
        </w:rPr>
        <w:t>3</w:t>
      </w:r>
      <w:r w:rsidRPr="00CD6CA5">
        <w:rPr>
          <w:bCs/>
          <w:sz w:val="24"/>
          <w:szCs w:val="24"/>
        </w:rPr>
        <w:t>.0.6</w:t>
      </w:r>
      <w:r w:rsidRPr="00CD6CA5">
        <w:rPr>
          <w:rFonts w:hint="eastAsia"/>
          <w:bCs/>
          <w:sz w:val="24"/>
          <w:szCs w:val="24"/>
        </w:rPr>
        <w:t>节</w:t>
      </w:r>
      <w:r w:rsidR="001E58E3" w:rsidRPr="00CD6CA5">
        <w:rPr>
          <w:bCs/>
          <w:sz w:val="24"/>
          <w:szCs w:val="24"/>
        </w:rPr>
        <w:t>中制作的</w:t>
      </w:r>
      <w:r w:rsidR="001E58E3" w:rsidRPr="00CD6CA5">
        <w:rPr>
          <w:bCs/>
          <w:sz w:val="24"/>
          <w:szCs w:val="24"/>
        </w:rPr>
        <w:t>5</w:t>
      </w:r>
      <w:r w:rsidR="001E58E3" w:rsidRPr="00CD6CA5">
        <w:rPr>
          <w:bCs/>
          <w:sz w:val="24"/>
          <w:szCs w:val="24"/>
        </w:rPr>
        <w:t>个</w:t>
      </w:r>
      <w:r w:rsidR="00B16EE7" w:rsidRPr="00CD6CA5">
        <w:rPr>
          <w:rFonts w:hint="eastAsia"/>
          <w:bCs/>
          <w:sz w:val="24"/>
          <w:szCs w:val="24"/>
        </w:rPr>
        <w:t>不同直径的</w:t>
      </w:r>
      <w:r w:rsidR="001E58E3" w:rsidRPr="00CD6CA5">
        <w:rPr>
          <w:bCs/>
          <w:sz w:val="24"/>
          <w:szCs w:val="24"/>
        </w:rPr>
        <w:t>标准样进行测量，做数据比对实验。</w:t>
      </w:r>
      <w:r w:rsidR="000329AD" w:rsidRPr="00CD6CA5">
        <w:rPr>
          <w:bCs/>
          <w:sz w:val="24"/>
          <w:szCs w:val="24"/>
        </w:rPr>
        <w:t>将标准</w:t>
      </w:r>
      <w:proofErr w:type="gramStart"/>
      <w:r w:rsidR="000329AD" w:rsidRPr="00CD6CA5">
        <w:rPr>
          <w:bCs/>
          <w:sz w:val="24"/>
          <w:szCs w:val="24"/>
        </w:rPr>
        <w:t>样分别</w:t>
      </w:r>
      <w:proofErr w:type="gramEnd"/>
      <w:r w:rsidR="000329AD" w:rsidRPr="00CD6CA5">
        <w:rPr>
          <w:bCs/>
          <w:sz w:val="24"/>
          <w:szCs w:val="24"/>
        </w:rPr>
        <w:t>放置在视野的不同位置</w:t>
      </w:r>
      <w:r w:rsidR="001E58E3" w:rsidRPr="00CD6CA5">
        <w:rPr>
          <w:bCs/>
          <w:sz w:val="24"/>
          <w:szCs w:val="24"/>
        </w:rPr>
        <w:t>测量，记录每次测量结果。实际测量结果和标准结果的误差应在</w:t>
      </w:r>
      <w:r w:rsidR="001E58E3" w:rsidRPr="00CD6CA5">
        <w:rPr>
          <w:bCs/>
          <w:sz w:val="24"/>
          <w:szCs w:val="24"/>
        </w:rPr>
        <w:t>±0.5mm</w:t>
      </w:r>
      <w:r w:rsidR="001E58E3" w:rsidRPr="00CD6CA5">
        <w:rPr>
          <w:bCs/>
          <w:sz w:val="24"/>
          <w:szCs w:val="24"/>
        </w:rPr>
        <w:t>以内，此时成像系统视为合格，否则应重新标定。</w:t>
      </w:r>
    </w:p>
    <w:p w:rsidR="002C2BDD" w:rsidRPr="00CD6CA5" w:rsidRDefault="002C2BDD" w:rsidP="002C2BDD">
      <w:pPr>
        <w:spacing w:line="440" w:lineRule="exact"/>
        <w:rPr>
          <w:bCs/>
          <w:sz w:val="24"/>
          <w:szCs w:val="24"/>
        </w:rPr>
      </w:pPr>
      <w:r w:rsidRPr="00CD6CA5">
        <w:rPr>
          <w:b/>
          <w:sz w:val="24"/>
          <w:szCs w:val="24"/>
        </w:rPr>
        <w:t xml:space="preserve">6.1.5  </w:t>
      </w:r>
      <w:r w:rsidRPr="00CD6CA5">
        <w:rPr>
          <w:bCs/>
          <w:sz w:val="24"/>
          <w:szCs w:val="24"/>
        </w:rPr>
        <w:t>有下列情况发生时，应对设备进行长度</w:t>
      </w:r>
      <w:r w:rsidRPr="00CD6CA5">
        <w:rPr>
          <w:rFonts w:hint="eastAsia"/>
          <w:bCs/>
          <w:sz w:val="24"/>
          <w:szCs w:val="24"/>
        </w:rPr>
        <w:t>校准</w:t>
      </w:r>
      <w:r w:rsidRPr="00CD6CA5">
        <w:rPr>
          <w:bCs/>
          <w:sz w:val="24"/>
          <w:szCs w:val="24"/>
        </w:rPr>
        <w:t>：</w:t>
      </w:r>
    </w:p>
    <w:p w:rsidR="002C2BDD" w:rsidRPr="00CD6CA5" w:rsidRDefault="002C2BDD" w:rsidP="00432AAD">
      <w:pPr>
        <w:spacing w:line="440" w:lineRule="exact"/>
        <w:ind w:firstLine="420"/>
        <w:rPr>
          <w:bCs/>
          <w:sz w:val="24"/>
          <w:szCs w:val="24"/>
        </w:rPr>
      </w:pPr>
      <w:r w:rsidRPr="00CD6CA5">
        <w:rPr>
          <w:bCs/>
          <w:sz w:val="24"/>
          <w:szCs w:val="24"/>
        </w:rPr>
        <w:t xml:space="preserve">1  </w:t>
      </w:r>
      <w:r w:rsidRPr="00CD6CA5">
        <w:rPr>
          <w:bCs/>
          <w:sz w:val="24"/>
          <w:szCs w:val="24"/>
        </w:rPr>
        <w:t>设备首次使用时；</w:t>
      </w:r>
    </w:p>
    <w:p w:rsidR="002C2BDD" w:rsidRPr="00CD6CA5" w:rsidRDefault="00657ACE" w:rsidP="00432AAD">
      <w:pPr>
        <w:spacing w:line="440" w:lineRule="exact"/>
        <w:ind w:firstLine="420"/>
        <w:rPr>
          <w:bCs/>
          <w:sz w:val="24"/>
          <w:szCs w:val="24"/>
        </w:rPr>
      </w:pPr>
      <w:r w:rsidRPr="00CD6CA5">
        <w:rPr>
          <w:bCs/>
          <w:sz w:val="24"/>
          <w:szCs w:val="24"/>
        </w:rPr>
        <w:t xml:space="preserve">2  </w:t>
      </w:r>
      <w:r w:rsidR="002C2BDD" w:rsidRPr="00CD6CA5">
        <w:rPr>
          <w:bCs/>
          <w:sz w:val="24"/>
          <w:szCs w:val="24"/>
        </w:rPr>
        <w:t>设备中的某一部件如相机、镜头经过移动或维修时；</w:t>
      </w:r>
    </w:p>
    <w:p w:rsidR="002C2BDD" w:rsidRPr="00CD6CA5" w:rsidRDefault="00657ACE" w:rsidP="00432AAD">
      <w:pPr>
        <w:spacing w:line="440" w:lineRule="exact"/>
        <w:ind w:firstLine="420"/>
        <w:rPr>
          <w:bCs/>
          <w:sz w:val="24"/>
        </w:rPr>
      </w:pPr>
      <w:r w:rsidRPr="00CD6CA5">
        <w:rPr>
          <w:sz w:val="24"/>
        </w:rPr>
        <w:t xml:space="preserve">3 </w:t>
      </w:r>
      <w:r w:rsidRPr="00CD6CA5">
        <w:rPr>
          <w:b/>
          <w:sz w:val="24"/>
        </w:rPr>
        <w:t xml:space="preserve"> </w:t>
      </w:r>
      <w:r w:rsidR="002C2BDD" w:rsidRPr="00CD6CA5">
        <w:rPr>
          <w:sz w:val="24"/>
        </w:rPr>
        <w:t>本规程</w:t>
      </w:r>
      <w:r w:rsidR="002C2BDD" w:rsidRPr="00CD6CA5">
        <w:rPr>
          <w:rFonts w:hint="eastAsia"/>
          <w:sz w:val="24"/>
        </w:rPr>
        <w:t>第</w:t>
      </w:r>
      <w:r w:rsidR="002C2BDD" w:rsidRPr="00CD6CA5">
        <w:rPr>
          <w:sz w:val="24"/>
        </w:rPr>
        <w:t>6.1.4</w:t>
      </w:r>
      <w:r w:rsidR="002C2BDD" w:rsidRPr="00CD6CA5">
        <w:rPr>
          <w:rFonts w:hint="eastAsia"/>
          <w:sz w:val="24"/>
        </w:rPr>
        <w:t>节</w:t>
      </w:r>
      <w:r w:rsidR="002C2BDD" w:rsidRPr="00CD6CA5">
        <w:rPr>
          <w:bCs/>
          <w:sz w:val="24"/>
        </w:rPr>
        <w:t>中的数据比对实验误差超过</w:t>
      </w:r>
      <w:r w:rsidR="002C2BDD" w:rsidRPr="00CD6CA5">
        <w:rPr>
          <w:bCs/>
          <w:sz w:val="24"/>
        </w:rPr>
        <w:t>±0.5mm</w:t>
      </w:r>
      <w:r w:rsidR="002C2BDD" w:rsidRPr="00CD6CA5">
        <w:rPr>
          <w:bCs/>
          <w:sz w:val="24"/>
        </w:rPr>
        <w:t>时，应对设备进行长度校准。</w:t>
      </w:r>
    </w:p>
    <w:p w:rsidR="00A97C2F" w:rsidRPr="00CD6CA5" w:rsidRDefault="00A97C2F" w:rsidP="00A97C2F">
      <w:pPr>
        <w:spacing w:line="440" w:lineRule="exact"/>
        <w:rPr>
          <w:bCs/>
          <w:sz w:val="24"/>
        </w:rPr>
      </w:pPr>
      <w:r w:rsidRPr="00CD6CA5">
        <w:rPr>
          <w:b/>
          <w:sz w:val="24"/>
        </w:rPr>
        <w:t xml:space="preserve">6.1.6 </w:t>
      </w:r>
      <w:r w:rsidRPr="00CD6CA5">
        <w:rPr>
          <w:sz w:val="24"/>
        </w:rPr>
        <w:t xml:space="preserve"> </w:t>
      </w:r>
      <w:r w:rsidRPr="00CD6CA5">
        <w:rPr>
          <w:rFonts w:hint="eastAsia"/>
          <w:sz w:val="24"/>
        </w:rPr>
        <w:t>长度校准宜</w:t>
      </w:r>
      <w:r w:rsidRPr="00CD6CA5">
        <w:rPr>
          <w:bCs/>
          <w:sz w:val="24"/>
        </w:rPr>
        <w:t>通过有资质的计量机构使用</w:t>
      </w:r>
      <w:r w:rsidRPr="00CD6CA5">
        <w:rPr>
          <w:rFonts w:hint="eastAsia"/>
          <w:bCs/>
          <w:sz w:val="24"/>
        </w:rPr>
        <w:t>本规程第</w:t>
      </w:r>
      <w:r w:rsidRPr="00CD6CA5">
        <w:rPr>
          <w:b/>
          <w:sz w:val="24"/>
        </w:rPr>
        <w:t>3.0.6</w:t>
      </w:r>
      <w:r w:rsidRPr="00CD6CA5">
        <w:rPr>
          <w:rFonts w:hint="eastAsia"/>
          <w:sz w:val="24"/>
        </w:rPr>
        <w:t>节</w:t>
      </w:r>
      <w:r w:rsidRPr="00CD6CA5">
        <w:rPr>
          <w:bCs/>
          <w:sz w:val="24"/>
        </w:rPr>
        <w:t>中的标准</w:t>
      </w:r>
      <w:proofErr w:type="gramStart"/>
      <w:r w:rsidRPr="00CD6CA5">
        <w:rPr>
          <w:bCs/>
          <w:sz w:val="24"/>
        </w:rPr>
        <w:t>样通过</w:t>
      </w:r>
      <w:proofErr w:type="gramEnd"/>
      <w:r w:rsidRPr="00CD6CA5">
        <w:rPr>
          <w:bCs/>
          <w:sz w:val="24"/>
        </w:rPr>
        <w:t>值传递的方法进行。</w:t>
      </w:r>
    </w:p>
    <w:p w:rsidR="00A97C2F" w:rsidRPr="00CD6CA5" w:rsidRDefault="00A97C2F" w:rsidP="00A97C2F">
      <w:pPr>
        <w:spacing w:line="440" w:lineRule="exact"/>
        <w:rPr>
          <w:bCs/>
          <w:sz w:val="24"/>
        </w:rPr>
      </w:pPr>
      <w:r w:rsidRPr="00CD6CA5">
        <w:rPr>
          <w:b/>
          <w:sz w:val="24"/>
        </w:rPr>
        <w:t xml:space="preserve">6.1.7  </w:t>
      </w:r>
      <w:r w:rsidRPr="00CD6CA5">
        <w:rPr>
          <w:bCs/>
          <w:sz w:val="24"/>
        </w:rPr>
        <w:t>校准证书中应标明测量范围、不确定度或准确度等级或最大允许误差，校准证书应妥善保存。</w:t>
      </w:r>
    </w:p>
    <w:p w:rsidR="002C2BDD" w:rsidRPr="00CD6CA5" w:rsidRDefault="00A97C2F" w:rsidP="00A97C2F">
      <w:pPr>
        <w:spacing w:line="440" w:lineRule="exact"/>
        <w:rPr>
          <w:bCs/>
          <w:sz w:val="24"/>
        </w:rPr>
      </w:pPr>
      <w:r w:rsidRPr="00CD6CA5">
        <w:rPr>
          <w:b/>
          <w:sz w:val="24"/>
        </w:rPr>
        <w:t xml:space="preserve">6.1.8  </w:t>
      </w:r>
      <w:r w:rsidRPr="00CD6CA5">
        <w:rPr>
          <w:bCs/>
          <w:sz w:val="24"/>
        </w:rPr>
        <w:t>校准周期宜为</w:t>
      </w:r>
      <w:r w:rsidRPr="00CD6CA5">
        <w:rPr>
          <w:bCs/>
          <w:sz w:val="24"/>
        </w:rPr>
        <w:t>12</w:t>
      </w:r>
      <w:r w:rsidRPr="00CD6CA5">
        <w:rPr>
          <w:bCs/>
          <w:sz w:val="24"/>
        </w:rPr>
        <w:t>个月。</w:t>
      </w:r>
    </w:p>
    <w:p w:rsidR="008C0114" w:rsidRPr="00CD6CA5" w:rsidRDefault="00CC74B1" w:rsidP="00E03B35">
      <w:pPr>
        <w:pStyle w:val="2"/>
        <w:rPr>
          <w:rFonts w:ascii="Times New Roman" w:hAnsi="Times New Roman" w:cs="Times New Roman"/>
        </w:rPr>
      </w:pPr>
      <w:bookmarkStart w:id="33" w:name="_Toc176272602"/>
      <w:r w:rsidRPr="00CD6CA5">
        <w:rPr>
          <w:rFonts w:ascii="Times New Roman" w:hAnsi="Times New Roman" w:cs="Times New Roman"/>
        </w:rPr>
        <w:t>6</w:t>
      </w:r>
      <w:r w:rsidR="001E58E3" w:rsidRPr="00CD6CA5">
        <w:rPr>
          <w:rFonts w:ascii="Times New Roman" w:hAnsi="Times New Roman" w:cs="Times New Roman"/>
        </w:rPr>
        <w:t xml:space="preserve">.2 </w:t>
      </w:r>
      <w:r w:rsidR="00E03B35" w:rsidRPr="00CD6CA5">
        <w:rPr>
          <w:rFonts w:ascii="Times New Roman" w:hAnsi="Times New Roman" w:cs="Times New Roman"/>
        </w:rPr>
        <w:t xml:space="preserve"> </w:t>
      </w:r>
      <w:r w:rsidR="001E58E3" w:rsidRPr="00CD6CA5">
        <w:rPr>
          <w:rFonts w:ascii="Times New Roman" w:hAnsi="Times New Roman" w:cs="Times New Roman"/>
        </w:rPr>
        <w:t>钢筋图像提取</w:t>
      </w:r>
      <w:bookmarkEnd w:id="33"/>
    </w:p>
    <w:p w:rsidR="008C0114" w:rsidRPr="00CD6CA5" w:rsidRDefault="00D07925">
      <w:pPr>
        <w:spacing w:line="440" w:lineRule="exact"/>
        <w:rPr>
          <w:sz w:val="24"/>
          <w:szCs w:val="24"/>
        </w:rPr>
      </w:pPr>
      <w:r w:rsidRPr="00CD6CA5">
        <w:rPr>
          <w:b/>
          <w:sz w:val="24"/>
          <w:szCs w:val="24"/>
        </w:rPr>
        <w:t>6</w:t>
      </w:r>
      <w:r w:rsidR="001E58E3" w:rsidRPr="00CD6CA5">
        <w:rPr>
          <w:b/>
          <w:sz w:val="24"/>
          <w:szCs w:val="24"/>
        </w:rPr>
        <w:t>.2.1</w:t>
      </w:r>
      <w:r w:rsidRPr="00CD6CA5">
        <w:rPr>
          <w:b/>
          <w:sz w:val="24"/>
          <w:szCs w:val="24"/>
        </w:rPr>
        <w:t xml:space="preserve"> </w:t>
      </w:r>
      <w:r w:rsidRPr="00CD6CA5">
        <w:rPr>
          <w:sz w:val="24"/>
          <w:szCs w:val="24"/>
        </w:rPr>
        <w:t xml:space="preserve"> </w:t>
      </w:r>
      <w:r w:rsidRPr="00CD6CA5">
        <w:rPr>
          <w:rFonts w:hint="eastAsia"/>
          <w:sz w:val="24"/>
          <w:szCs w:val="24"/>
        </w:rPr>
        <w:t>钢筋图像</w:t>
      </w:r>
      <w:r w:rsidR="001E58E3" w:rsidRPr="00CD6CA5">
        <w:rPr>
          <w:sz w:val="24"/>
          <w:szCs w:val="24"/>
        </w:rPr>
        <w:t>应</w:t>
      </w:r>
      <w:r w:rsidR="00D72F28" w:rsidRPr="00CD6CA5">
        <w:rPr>
          <w:sz w:val="24"/>
          <w:szCs w:val="24"/>
        </w:rPr>
        <w:t>使用本规程第</w:t>
      </w:r>
      <w:r w:rsidRPr="00CD6CA5">
        <w:rPr>
          <w:b/>
          <w:sz w:val="24"/>
          <w:szCs w:val="24"/>
        </w:rPr>
        <w:t>5</w:t>
      </w:r>
      <w:r w:rsidR="001E58E3" w:rsidRPr="00CD6CA5">
        <w:rPr>
          <w:b/>
          <w:sz w:val="24"/>
          <w:szCs w:val="24"/>
        </w:rPr>
        <w:t>.</w:t>
      </w:r>
      <w:r w:rsidRPr="00CD6CA5">
        <w:rPr>
          <w:b/>
          <w:sz w:val="24"/>
          <w:szCs w:val="24"/>
        </w:rPr>
        <w:t>1</w:t>
      </w:r>
      <w:r w:rsidR="00D72F28" w:rsidRPr="00CD6CA5">
        <w:rPr>
          <w:sz w:val="24"/>
          <w:szCs w:val="24"/>
        </w:rPr>
        <w:t>节</w:t>
      </w:r>
      <w:r w:rsidR="001E58E3" w:rsidRPr="00CD6CA5">
        <w:rPr>
          <w:sz w:val="24"/>
          <w:szCs w:val="24"/>
        </w:rPr>
        <w:t>中</w:t>
      </w:r>
      <w:r w:rsidR="00E24F7D" w:rsidRPr="00CD6CA5">
        <w:rPr>
          <w:sz w:val="24"/>
          <w:szCs w:val="24"/>
        </w:rPr>
        <w:t>保存的成像系统的</w:t>
      </w:r>
      <w:r w:rsidR="00E24F7D" w:rsidRPr="00CD6CA5">
        <w:rPr>
          <w:rFonts w:hint="eastAsia"/>
          <w:sz w:val="24"/>
          <w:szCs w:val="24"/>
        </w:rPr>
        <w:t>相机</w:t>
      </w:r>
      <w:r w:rsidRPr="00CD6CA5">
        <w:rPr>
          <w:sz w:val="24"/>
          <w:szCs w:val="24"/>
        </w:rPr>
        <w:t>参数</w:t>
      </w:r>
      <w:r w:rsidR="001E58E3" w:rsidRPr="00CD6CA5">
        <w:rPr>
          <w:sz w:val="24"/>
          <w:szCs w:val="24"/>
        </w:rPr>
        <w:t>进行校正，获得无畸变图像。</w:t>
      </w:r>
    </w:p>
    <w:p w:rsidR="008C0114" w:rsidRPr="00CD6CA5" w:rsidRDefault="007D3A1D">
      <w:pPr>
        <w:spacing w:line="440" w:lineRule="exact"/>
        <w:rPr>
          <w:sz w:val="24"/>
          <w:szCs w:val="24"/>
        </w:rPr>
      </w:pPr>
      <w:r w:rsidRPr="00CD6CA5">
        <w:rPr>
          <w:b/>
          <w:sz w:val="24"/>
          <w:szCs w:val="24"/>
        </w:rPr>
        <w:t>6</w:t>
      </w:r>
      <w:r w:rsidR="001E58E3" w:rsidRPr="00CD6CA5">
        <w:rPr>
          <w:b/>
          <w:sz w:val="24"/>
          <w:szCs w:val="24"/>
        </w:rPr>
        <w:t>.2.2</w:t>
      </w:r>
      <w:r w:rsidR="001E58E3" w:rsidRPr="00CD6CA5">
        <w:rPr>
          <w:sz w:val="24"/>
          <w:szCs w:val="24"/>
        </w:rPr>
        <w:t xml:space="preserve"> </w:t>
      </w:r>
      <w:r w:rsidRPr="00CD6CA5">
        <w:rPr>
          <w:sz w:val="24"/>
          <w:szCs w:val="24"/>
        </w:rPr>
        <w:t xml:space="preserve"> </w:t>
      </w:r>
      <w:r w:rsidR="001E58E3" w:rsidRPr="00CD6CA5">
        <w:rPr>
          <w:sz w:val="24"/>
          <w:szCs w:val="24"/>
        </w:rPr>
        <w:t>选用合适的图像预处理技术包括色彩调整、降噪与增强等对无畸变图像进行预处理，以能将钢筋分割出来为最佳，处理后的钢筋细节应完整，图像像素偏</w:t>
      </w:r>
      <w:r w:rsidR="001E58E3" w:rsidRPr="00CD6CA5">
        <w:rPr>
          <w:sz w:val="24"/>
          <w:szCs w:val="24"/>
        </w:rPr>
        <w:lastRenderedPageBreak/>
        <w:t>移不应大于</w:t>
      </w:r>
      <w:r w:rsidR="001E58E3" w:rsidRPr="00CD6CA5">
        <w:rPr>
          <w:sz w:val="24"/>
          <w:szCs w:val="24"/>
        </w:rPr>
        <w:t>0.5</w:t>
      </w:r>
      <w:r w:rsidR="001E58E3" w:rsidRPr="00CD6CA5">
        <w:rPr>
          <w:sz w:val="24"/>
          <w:szCs w:val="24"/>
        </w:rPr>
        <w:t>像素，图像主点位移不应大于</w:t>
      </w:r>
      <w:r w:rsidR="001E58E3" w:rsidRPr="00CD6CA5">
        <w:rPr>
          <w:sz w:val="24"/>
          <w:szCs w:val="24"/>
        </w:rPr>
        <w:t>0.1</w:t>
      </w:r>
      <w:r w:rsidR="001E58E3" w:rsidRPr="00CD6CA5">
        <w:rPr>
          <w:sz w:val="24"/>
          <w:szCs w:val="24"/>
        </w:rPr>
        <w:t>像素。对于干扰小、无脏污的图像可不进行预处理。</w:t>
      </w:r>
    </w:p>
    <w:p w:rsidR="008C0114" w:rsidRPr="00CD6CA5" w:rsidRDefault="007D3A1D">
      <w:pPr>
        <w:spacing w:line="440" w:lineRule="exact"/>
        <w:rPr>
          <w:bCs/>
          <w:sz w:val="24"/>
          <w:szCs w:val="24"/>
        </w:rPr>
      </w:pPr>
      <w:r w:rsidRPr="00CD6CA5">
        <w:rPr>
          <w:b/>
          <w:sz w:val="24"/>
          <w:szCs w:val="24"/>
        </w:rPr>
        <w:t>6</w:t>
      </w:r>
      <w:r w:rsidR="001E58E3" w:rsidRPr="00CD6CA5">
        <w:rPr>
          <w:b/>
          <w:sz w:val="24"/>
          <w:szCs w:val="24"/>
        </w:rPr>
        <w:t>.2.3</w:t>
      </w:r>
      <w:r w:rsidR="00385A59" w:rsidRPr="00CD6CA5">
        <w:rPr>
          <w:b/>
          <w:sz w:val="24"/>
          <w:szCs w:val="24"/>
        </w:rPr>
        <w:t xml:space="preserve">  </w:t>
      </w:r>
      <w:r w:rsidR="001E58E3" w:rsidRPr="00CD6CA5">
        <w:rPr>
          <w:bCs/>
          <w:sz w:val="24"/>
          <w:szCs w:val="24"/>
        </w:rPr>
        <w:t>钢筋提取应包括图像中钢筋的提取及背景区域的排除。</w:t>
      </w:r>
    </w:p>
    <w:p w:rsidR="008C0114" w:rsidRPr="00CD6CA5" w:rsidRDefault="001E58E3">
      <w:pPr>
        <w:spacing w:line="440" w:lineRule="exact"/>
        <w:rPr>
          <w:bCs/>
          <w:sz w:val="24"/>
          <w:szCs w:val="24"/>
        </w:rPr>
      </w:pPr>
      <w:r w:rsidRPr="00CD6CA5">
        <w:rPr>
          <w:sz w:val="24"/>
          <w:szCs w:val="24"/>
        </w:rPr>
        <w:t>【条文说明】</w:t>
      </w:r>
      <w:r w:rsidR="008632EE" w:rsidRPr="00CD6CA5">
        <w:rPr>
          <w:b/>
          <w:sz w:val="24"/>
          <w:szCs w:val="24"/>
        </w:rPr>
        <w:t>6</w:t>
      </w:r>
      <w:r w:rsidRPr="00CD6CA5">
        <w:rPr>
          <w:b/>
          <w:sz w:val="24"/>
          <w:szCs w:val="24"/>
        </w:rPr>
        <w:t>.2.3</w:t>
      </w:r>
      <w:r w:rsidR="00385A59" w:rsidRPr="00CD6CA5">
        <w:rPr>
          <w:b/>
          <w:sz w:val="24"/>
          <w:szCs w:val="24"/>
        </w:rPr>
        <w:t xml:space="preserve">  </w:t>
      </w:r>
      <w:r w:rsidRPr="00CD6CA5">
        <w:rPr>
          <w:bCs/>
          <w:sz w:val="24"/>
          <w:szCs w:val="24"/>
        </w:rPr>
        <w:t>图像中钢筋的提取是指使用阈值分割、形态学操作、深度学习等数字图像处理方法，操作过程同时对钢筋以外的背景区域进行排除。上述方法均为可自动化处理的计算机程序。若自动化程序对钢筋提取的效果不好，可采用人机交互的方法，通过鼠标点选、</w:t>
      </w:r>
      <w:proofErr w:type="gramStart"/>
      <w:r w:rsidRPr="00CD6CA5">
        <w:rPr>
          <w:bCs/>
          <w:sz w:val="24"/>
          <w:szCs w:val="24"/>
        </w:rPr>
        <w:t>框选等</w:t>
      </w:r>
      <w:proofErr w:type="gramEnd"/>
      <w:r w:rsidRPr="00CD6CA5">
        <w:rPr>
          <w:bCs/>
          <w:sz w:val="24"/>
          <w:szCs w:val="24"/>
        </w:rPr>
        <w:t>操作进行辅助处理。</w:t>
      </w:r>
    </w:p>
    <w:p w:rsidR="008C0114" w:rsidRPr="00CD6CA5" w:rsidRDefault="00DB732F" w:rsidP="00E03B35">
      <w:pPr>
        <w:pStyle w:val="2"/>
        <w:rPr>
          <w:rFonts w:ascii="Times New Roman" w:hAnsi="Times New Roman" w:cs="Times New Roman"/>
        </w:rPr>
      </w:pPr>
      <w:bookmarkStart w:id="34" w:name="_Toc176272603"/>
      <w:r w:rsidRPr="00CD6CA5">
        <w:rPr>
          <w:rFonts w:ascii="Times New Roman" w:hAnsi="Times New Roman" w:cs="Times New Roman"/>
        </w:rPr>
        <w:t>6</w:t>
      </w:r>
      <w:r w:rsidR="001E58E3" w:rsidRPr="00CD6CA5">
        <w:rPr>
          <w:rFonts w:ascii="Times New Roman" w:hAnsi="Times New Roman" w:cs="Times New Roman"/>
        </w:rPr>
        <w:t xml:space="preserve">.3 </w:t>
      </w:r>
      <w:r w:rsidR="00E03B35" w:rsidRPr="00CD6CA5">
        <w:rPr>
          <w:rFonts w:ascii="Times New Roman" w:hAnsi="Times New Roman" w:cs="Times New Roman"/>
        </w:rPr>
        <w:t xml:space="preserve"> </w:t>
      </w:r>
      <w:r w:rsidR="001E58E3" w:rsidRPr="00CD6CA5">
        <w:rPr>
          <w:rFonts w:ascii="Times New Roman" w:hAnsi="Times New Roman" w:cs="Times New Roman"/>
        </w:rPr>
        <w:t>钢筋长度计算</w:t>
      </w:r>
      <w:bookmarkEnd w:id="34"/>
    </w:p>
    <w:p w:rsidR="008C0114" w:rsidRPr="00CD6CA5" w:rsidRDefault="00FC4A96">
      <w:pPr>
        <w:spacing w:line="440" w:lineRule="exact"/>
        <w:rPr>
          <w:b/>
          <w:sz w:val="24"/>
          <w:szCs w:val="24"/>
        </w:rPr>
      </w:pPr>
      <w:bookmarkStart w:id="35" w:name="_Toc159426507"/>
      <w:r w:rsidRPr="00CD6CA5">
        <w:rPr>
          <w:b/>
          <w:sz w:val="24"/>
          <w:szCs w:val="24"/>
        </w:rPr>
        <w:t>6</w:t>
      </w:r>
      <w:r w:rsidR="001E58E3" w:rsidRPr="00CD6CA5">
        <w:rPr>
          <w:b/>
          <w:sz w:val="24"/>
          <w:szCs w:val="24"/>
        </w:rPr>
        <w:t xml:space="preserve">.3.1 </w:t>
      </w:r>
      <w:r w:rsidR="00F05A08" w:rsidRPr="00CD6CA5">
        <w:rPr>
          <w:b/>
          <w:sz w:val="24"/>
          <w:szCs w:val="24"/>
        </w:rPr>
        <w:t xml:space="preserve"> </w:t>
      </w:r>
      <w:r w:rsidR="009824DB" w:rsidRPr="00CD6CA5">
        <w:rPr>
          <w:bCs/>
          <w:sz w:val="24"/>
          <w:szCs w:val="24"/>
        </w:rPr>
        <w:t>钢筋长度计算</w:t>
      </w:r>
      <w:proofErr w:type="gramStart"/>
      <w:r w:rsidR="009824DB" w:rsidRPr="00CD6CA5">
        <w:rPr>
          <w:bCs/>
          <w:sz w:val="24"/>
          <w:szCs w:val="24"/>
        </w:rPr>
        <w:t>算法</w:t>
      </w:r>
      <w:r w:rsidR="009824DB" w:rsidRPr="00CD6CA5">
        <w:rPr>
          <w:rFonts w:hint="eastAsia"/>
          <w:bCs/>
          <w:sz w:val="24"/>
          <w:szCs w:val="24"/>
        </w:rPr>
        <w:t>宜</w:t>
      </w:r>
      <w:r w:rsidR="00391EDD" w:rsidRPr="00CD6CA5">
        <w:rPr>
          <w:bCs/>
          <w:sz w:val="24"/>
          <w:szCs w:val="24"/>
        </w:rPr>
        <w:t>能自动</w:t>
      </w:r>
      <w:proofErr w:type="gramEnd"/>
      <w:r w:rsidR="00391EDD" w:rsidRPr="00CD6CA5">
        <w:rPr>
          <w:bCs/>
          <w:sz w:val="24"/>
          <w:szCs w:val="24"/>
        </w:rPr>
        <w:t>识别直钢筋、弯曲钢筋、光圆钢筋、</w:t>
      </w:r>
      <w:r w:rsidR="001E58E3" w:rsidRPr="00CD6CA5">
        <w:rPr>
          <w:bCs/>
          <w:sz w:val="24"/>
          <w:szCs w:val="24"/>
        </w:rPr>
        <w:t>带肋钢筋</w:t>
      </w:r>
      <w:r w:rsidR="00391EDD" w:rsidRPr="00CD6CA5">
        <w:rPr>
          <w:bCs/>
          <w:sz w:val="24"/>
          <w:szCs w:val="24"/>
        </w:rPr>
        <w:t>及钢筋焊接网</w:t>
      </w:r>
      <w:r w:rsidR="001E58E3" w:rsidRPr="00CD6CA5">
        <w:rPr>
          <w:bCs/>
          <w:sz w:val="24"/>
          <w:szCs w:val="24"/>
        </w:rPr>
        <w:t>。</w:t>
      </w:r>
    </w:p>
    <w:p w:rsidR="008C0114" w:rsidRPr="00CD6CA5" w:rsidRDefault="00FC4A96">
      <w:pPr>
        <w:spacing w:line="440" w:lineRule="exact"/>
        <w:rPr>
          <w:bCs/>
          <w:sz w:val="24"/>
          <w:szCs w:val="24"/>
        </w:rPr>
      </w:pPr>
      <w:r w:rsidRPr="00CD6CA5">
        <w:rPr>
          <w:b/>
          <w:sz w:val="24"/>
          <w:szCs w:val="24"/>
        </w:rPr>
        <w:t>6</w:t>
      </w:r>
      <w:r w:rsidR="001E58E3" w:rsidRPr="00CD6CA5">
        <w:rPr>
          <w:b/>
          <w:sz w:val="24"/>
          <w:szCs w:val="24"/>
        </w:rPr>
        <w:t>.3.2</w:t>
      </w:r>
      <w:r w:rsidR="00F05A08" w:rsidRPr="00CD6CA5">
        <w:rPr>
          <w:b/>
          <w:sz w:val="24"/>
          <w:szCs w:val="24"/>
        </w:rPr>
        <w:t xml:space="preserve">  </w:t>
      </w:r>
      <w:r w:rsidR="001E58E3" w:rsidRPr="00CD6CA5">
        <w:rPr>
          <w:bCs/>
          <w:sz w:val="24"/>
          <w:szCs w:val="24"/>
        </w:rPr>
        <w:t>对于直钢筋的长度</w:t>
      </w:r>
      <w:bookmarkEnd w:id="35"/>
      <w:r w:rsidR="001E58E3" w:rsidRPr="00CD6CA5">
        <w:rPr>
          <w:bCs/>
          <w:sz w:val="24"/>
          <w:szCs w:val="24"/>
        </w:rPr>
        <w:t>，宜通过钢筋骨架线的长度、在钢筋的两端生成测量对计算测量对之间的距离、通过钢筋最小外接矩形的长等方法计算。</w:t>
      </w:r>
    </w:p>
    <w:p w:rsidR="008C0114" w:rsidRPr="00CD6CA5" w:rsidRDefault="001E58E3">
      <w:pPr>
        <w:spacing w:line="440" w:lineRule="exact"/>
        <w:rPr>
          <w:bCs/>
          <w:sz w:val="24"/>
          <w:szCs w:val="24"/>
        </w:rPr>
      </w:pPr>
      <w:r w:rsidRPr="00CD6CA5">
        <w:rPr>
          <w:bCs/>
          <w:sz w:val="24"/>
          <w:szCs w:val="24"/>
        </w:rPr>
        <w:t>【条文说明</w:t>
      </w:r>
      <w:r w:rsidRPr="00CD6CA5">
        <w:rPr>
          <w:b/>
          <w:sz w:val="24"/>
          <w:szCs w:val="24"/>
        </w:rPr>
        <w:t>】</w:t>
      </w:r>
      <w:r w:rsidR="00FC4A96" w:rsidRPr="00CD6CA5">
        <w:rPr>
          <w:b/>
          <w:sz w:val="24"/>
          <w:szCs w:val="24"/>
        </w:rPr>
        <w:t>6</w:t>
      </w:r>
      <w:r w:rsidRPr="00CD6CA5">
        <w:rPr>
          <w:b/>
          <w:sz w:val="24"/>
          <w:szCs w:val="24"/>
        </w:rPr>
        <w:t xml:space="preserve">.3.2 </w:t>
      </w:r>
      <w:r w:rsidR="00F05A08" w:rsidRPr="00CD6CA5">
        <w:rPr>
          <w:b/>
          <w:sz w:val="24"/>
          <w:szCs w:val="24"/>
        </w:rPr>
        <w:t xml:space="preserve"> </w:t>
      </w:r>
      <w:r w:rsidRPr="00CD6CA5">
        <w:rPr>
          <w:bCs/>
          <w:sz w:val="24"/>
          <w:szCs w:val="24"/>
        </w:rPr>
        <w:t>长度单位为像素。</w:t>
      </w:r>
    </w:p>
    <w:p w:rsidR="008C0114" w:rsidRPr="00CD6CA5" w:rsidRDefault="008F3330">
      <w:pPr>
        <w:spacing w:line="440" w:lineRule="exact"/>
        <w:rPr>
          <w:bCs/>
          <w:sz w:val="24"/>
          <w:szCs w:val="24"/>
        </w:rPr>
      </w:pPr>
      <w:r w:rsidRPr="00CD6CA5">
        <w:rPr>
          <w:rFonts w:eastAsia="黑体"/>
          <w:b/>
          <w:sz w:val="24"/>
          <w:szCs w:val="24"/>
        </w:rPr>
        <w:t>6</w:t>
      </w:r>
      <w:r w:rsidR="001E58E3" w:rsidRPr="00CD6CA5">
        <w:rPr>
          <w:rFonts w:eastAsia="黑体"/>
          <w:b/>
          <w:sz w:val="24"/>
          <w:szCs w:val="24"/>
        </w:rPr>
        <w:t>.3.</w:t>
      </w:r>
      <w:r w:rsidR="00C64E68" w:rsidRPr="00CD6CA5">
        <w:rPr>
          <w:rFonts w:eastAsia="黑体"/>
          <w:b/>
          <w:sz w:val="24"/>
          <w:szCs w:val="24"/>
        </w:rPr>
        <w:t>3</w:t>
      </w:r>
      <w:r w:rsidR="00323EAC" w:rsidRPr="00CD6CA5">
        <w:rPr>
          <w:bCs/>
          <w:sz w:val="24"/>
          <w:szCs w:val="24"/>
        </w:rPr>
        <w:t xml:space="preserve">  </w:t>
      </w:r>
      <w:r w:rsidR="001E58E3" w:rsidRPr="00CD6CA5">
        <w:rPr>
          <w:bCs/>
          <w:sz w:val="24"/>
          <w:szCs w:val="24"/>
        </w:rPr>
        <w:t>对于弯曲热轧圆钢筋的长度应为两边轮廓线的中线的长度。</w:t>
      </w:r>
    </w:p>
    <w:p w:rsidR="008C0114" w:rsidRPr="00CD6CA5" w:rsidRDefault="008F3330">
      <w:pPr>
        <w:spacing w:line="440" w:lineRule="exact"/>
        <w:rPr>
          <w:bCs/>
          <w:sz w:val="24"/>
          <w:szCs w:val="24"/>
        </w:rPr>
      </w:pPr>
      <w:r w:rsidRPr="00CD6CA5">
        <w:rPr>
          <w:rFonts w:eastAsia="黑体"/>
          <w:b/>
          <w:sz w:val="24"/>
          <w:szCs w:val="24"/>
        </w:rPr>
        <w:t>6</w:t>
      </w:r>
      <w:r w:rsidR="00323EAC" w:rsidRPr="00CD6CA5">
        <w:rPr>
          <w:rFonts w:eastAsia="黑体"/>
          <w:b/>
          <w:sz w:val="24"/>
          <w:szCs w:val="24"/>
        </w:rPr>
        <w:t>.3.</w:t>
      </w:r>
      <w:r w:rsidR="00C64E68" w:rsidRPr="00CD6CA5">
        <w:rPr>
          <w:rFonts w:eastAsia="黑体"/>
          <w:b/>
          <w:sz w:val="24"/>
          <w:szCs w:val="24"/>
        </w:rPr>
        <w:t>4</w:t>
      </w:r>
      <w:r w:rsidR="00323EAC" w:rsidRPr="00CD6CA5">
        <w:rPr>
          <w:rFonts w:eastAsia="黑体"/>
          <w:b/>
          <w:sz w:val="24"/>
          <w:szCs w:val="24"/>
        </w:rPr>
        <w:t xml:space="preserve">  </w:t>
      </w:r>
      <w:r w:rsidR="001E58E3" w:rsidRPr="00CD6CA5">
        <w:rPr>
          <w:bCs/>
          <w:sz w:val="24"/>
          <w:szCs w:val="24"/>
        </w:rPr>
        <w:t>对于弯曲热轧带肋钢筋的长度计算</w:t>
      </w:r>
      <w:r w:rsidR="00D833E6" w:rsidRPr="00CD6CA5">
        <w:rPr>
          <w:bCs/>
          <w:sz w:val="24"/>
          <w:szCs w:val="24"/>
        </w:rPr>
        <w:t>应符合下列规定</w:t>
      </w:r>
      <w:r w:rsidR="001E58E3" w:rsidRPr="00CD6CA5">
        <w:rPr>
          <w:bCs/>
          <w:sz w:val="24"/>
          <w:szCs w:val="24"/>
        </w:rPr>
        <w:t>：</w:t>
      </w:r>
    </w:p>
    <w:p w:rsidR="008F1C06" w:rsidRPr="00CD6CA5" w:rsidRDefault="00323EAC" w:rsidP="001F714B">
      <w:pPr>
        <w:spacing w:line="440" w:lineRule="exact"/>
        <w:ind w:firstLine="420"/>
        <w:rPr>
          <w:bCs/>
          <w:sz w:val="24"/>
          <w:szCs w:val="24"/>
        </w:rPr>
      </w:pPr>
      <w:r w:rsidRPr="00CD6CA5">
        <w:rPr>
          <w:bCs/>
          <w:sz w:val="24"/>
          <w:szCs w:val="24"/>
        </w:rPr>
        <w:t xml:space="preserve">1  </w:t>
      </w:r>
      <w:r w:rsidR="006428A4" w:rsidRPr="00CD6CA5">
        <w:rPr>
          <w:rFonts w:hint="eastAsia"/>
          <w:bCs/>
          <w:sz w:val="24"/>
          <w:szCs w:val="24"/>
        </w:rPr>
        <w:t>钢筋轮廓</w:t>
      </w:r>
      <w:r w:rsidR="001E58E3" w:rsidRPr="00CD6CA5">
        <w:rPr>
          <w:bCs/>
          <w:sz w:val="24"/>
          <w:szCs w:val="24"/>
        </w:rPr>
        <w:t>应为两边轮廓线的中线的长度</w:t>
      </w:r>
      <w:r w:rsidR="00D833E6" w:rsidRPr="00CD6CA5">
        <w:rPr>
          <w:bCs/>
          <w:sz w:val="24"/>
          <w:szCs w:val="24"/>
        </w:rPr>
        <w:t>；</w:t>
      </w:r>
    </w:p>
    <w:p w:rsidR="008C0114" w:rsidRPr="00CD6CA5" w:rsidRDefault="008F1C06" w:rsidP="001F714B">
      <w:pPr>
        <w:spacing w:line="440" w:lineRule="exact"/>
        <w:ind w:firstLine="420"/>
        <w:rPr>
          <w:bCs/>
          <w:sz w:val="24"/>
          <w:szCs w:val="24"/>
        </w:rPr>
      </w:pPr>
      <w:r w:rsidRPr="00CD6CA5">
        <w:rPr>
          <w:bCs/>
          <w:sz w:val="24"/>
          <w:szCs w:val="24"/>
        </w:rPr>
        <w:t>2</w:t>
      </w:r>
      <w:r w:rsidR="00323EAC" w:rsidRPr="00CD6CA5">
        <w:rPr>
          <w:bCs/>
          <w:sz w:val="24"/>
          <w:szCs w:val="24"/>
        </w:rPr>
        <w:t xml:space="preserve">  </w:t>
      </w:r>
      <w:r w:rsidR="001E58E3" w:rsidRPr="00CD6CA5">
        <w:rPr>
          <w:bCs/>
          <w:sz w:val="24"/>
          <w:szCs w:val="24"/>
        </w:rPr>
        <w:t>提取轮廓线时应尽可能的减少</w:t>
      </w:r>
      <w:proofErr w:type="gramStart"/>
      <w:r w:rsidR="001E58E3" w:rsidRPr="00CD6CA5">
        <w:rPr>
          <w:bCs/>
          <w:sz w:val="24"/>
          <w:szCs w:val="24"/>
        </w:rPr>
        <w:t>肋</w:t>
      </w:r>
      <w:proofErr w:type="gramEnd"/>
      <w:r w:rsidR="001E58E3" w:rsidRPr="00CD6CA5">
        <w:rPr>
          <w:bCs/>
          <w:sz w:val="24"/>
          <w:szCs w:val="24"/>
        </w:rPr>
        <w:t>轮廓对钢筋轮廓的影响</w:t>
      </w:r>
      <w:r w:rsidR="00D833E6" w:rsidRPr="00CD6CA5">
        <w:rPr>
          <w:bCs/>
          <w:sz w:val="24"/>
          <w:szCs w:val="24"/>
        </w:rPr>
        <w:t>；</w:t>
      </w:r>
    </w:p>
    <w:p w:rsidR="008C0114" w:rsidRPr="00CD6CA5" w:rsidRDefault="008F1C06" w:rsidP="001F714B">
      <w:pPr>
        <w:spacing w:line="440" w:lineRule="exact"/>
        <w:ind w:firstLine="420"/>
        <w:rPr>
          <w:bCs/>
          <w:sz w:val="24"/>
          <w:szCs w:val="24"/>
        </w:rPr>
      </w:pPr>
      <w:r w:rsidRPr="00CD6CA5">
        <w:rPr>
          <w:bCs/>
          <w:sz w:val="24"/>
          <w:szCs w:val="24"/>
        </w:rPr>
        <w:t>3</w:t>
      </w:r>
      <w:r w:rsidR="00323EAC" w:rsidRPr="00CD6CA5">
        <w:rPr>
          <w:bCs/>
          <w:sz w:val="24"/>
          <w:szCs w:val="24"/>
        </w:rPr>
        <w:t xml:space="preserve">  </w:t>
      </w:r>
      <w:r w:rsidR="00B156BC" w:rsidRPr="00CD6CA5">
        <w:rPr>
          <w:bCs/>
          <w:sz w:val="24"/>
          <w:szCs w:val="24"/>
        </w:rPr>
        <w:t>钢筋的</w:t>
      </w:r>
      <w:r w:rsidR="007C114F" w:rsidRPr="00CD6CA5">
        <w:rPr>
          <w:rFonts w:hint="eastAsia"/>
          <w:bCs/>
          <w:sz w:val="24"/>
          <w:szCs w:val="24"/>
        </w:rPr>
        <w:t>测量路径</w:t>
      </w:r>
      <w:r w:rsidR="007C114F" w:rsidRPr="00CD6CA5">
        <w:rPr>
          <w:bCs/>
          <w:sz w:val="24"/>
          <w:szCs w:val="24"/>
        </w:rPr>
        <w:t>应在原始图像中</w:t>
      </w:r>
      <w:r w:rsidR="00B156BC" w:rsidRPr="00CD6CA5">
        <w:rPr>
          <w:rFonts w:hint="eastAsia"/>
          <w:bCs/>
          <w:sz w:val="24"/>
          <w:szCs w:val="24"/>
        </w:rPr>
        <w:t>标出</w:t>
      </w:r>
      <w:r w:rsidR="001E58E3" w:rsidRPr="00CD6CA5">
        <w:rPr>
          <w:bCs/>
          <w:sz w:val="24"/>
          <w:szCs w:val="24"/>
        </w:rPr>
        <w:t>。</w:t>
      </w:r>
    </w:p>
    <w:p w:rsidR="00CD56D2" w:rsidRPr="00CD6CA5" w:rsidRDefault="001E58E3" w:rsidP="00CD56D2">
      <w:pPr>
        <w:spacing w:line="440" w:lineRule="exact"/>
        <w:rPr>
          <w:bCs/>
          <w:sz w:val="24"/>
          <w:szCs w:val="24"/>
        </w:rPr>
      </w:pPr>
      <w:r w:rsidRPr="00CD6CA5">
        <w:rPr>
          <w:bCs/>
          <w:sz w:val="24"/>
          <w:szCs w:val="24"/>
        </w:rPr>
        <w:t>【条文说明】</w:t>
      </w:r>
      <w:r w:rsidR="00C64E68" w:rsidRPr="00CD6CA5">
        <w:rPr>
          <w:rFonts w:eastAsia="黑体"/>
          <w:b/>
          <w:sz w:val="24"/>
          <w:szCs w:val="24"/>
        </w:rPr>
        <w:t xml:space="preserve">6.3.4 </w:t>
      </w:r>
      <w:r w:rsidR="00CD56D2" w:rsidRPr="00CD6CA5">
        <w:rPr>
          <w:rFonts w:eastAsia="黑体"/>
          <w:b/>
          <w:sz w:val="24"/>
          <w:szCs w:val="24"/>
        </w:rPr>
        <w:t xml:space="preserve"> </w:t>
      </w:r>
      <w:r w:rsidR="00CD56D2" w:rsidRPr="00CD6CA5">
        <w:rPr>
          <w:rFonts w:hint="eastAsia"/>
          <w:bCs/>
          <w:sz w:val="24"/>
          <w:szCs w:val="24"/>
        </w:rPr>
        <w:t>热轧带肋钢筋的长度轮廓提取示意图如图</w:t>
      </w:r>
      <w:r w:rsidR="00CD56D2" w:rsidRPr="00CD6CA5">
        <w:rPr>
          <w:rFonts w:hint="eastAsia"/>
          <w:bCs/>
          <w:sz w:val="24"/>
          <w:szCs w:val="24"/>
        </w:rPr>
        <w:t>2</w:t>
      </w:r>
      <w:r w:rsidR="00CD56D2" w:rsidRPr="00CD6CA5">
        <w:rPr>
          <w:rFonts w:hint="eastAsia"/>
          <w:bCs/>
          <w:sz w:val="24"/>
          <w:szCs w:val="24"/>
        </w:rPr>
        <w:t>所示。提取</w:t>
      </w:r>
      <w:r w:rsidR="00214664" w:rsidRPr="00CD6CA5">
        <w:rPr>
          <w:rFonts w:hint="eastAsia"/>
          <w:bCs/>
          <w:sz w:val="24"/>
          <w:szCs w:val="24"/>
        </w:rPr>
        <w:t>两边沿纵</w:t>
      </w:r>
      <w:proofErr w:type="gramStart"/>
      <w:r w:rsidR="00214664" w:rsidRPr="00CD6CA5">
        <w:rPr>
          <w:rFonts w:hint="eastAsia"/>
          <w:bCs/>
          <w:sz w:val="24"/>
          <w:szCs w:val="24"/>
        </w:rPr>
        <w:t>肋方向</w:t>
      </w:r>
      <w:proofErr w:type="gramEnd"/>
      <w:r w:rsidR="00214664" w:rsidRPr="00CD6CA5">
        <w:rPr>
          <w:rFonts w:hint="eastAsia"/>
          <w:bCs/>
          <w:sz w:val="24"/>
          <w:szCs w:val="24"/>
        </w:rPr>
        <w:t>的轮廓后求出两条轮廓的中线。</w:t>
      </w:r>
    </w:p>
    <w:p w:rsidR="00CD56D2" w:rsidRPr="00CD6CA5" w:rsidRDefault="00CD56D2" w:rsidP="00CD56D2">
      <w:pPr>
        <w:spacing w:line="480" w:lineRule="auto"/>
        <w:jc w:val="center"/>
        <w:rPr>
          <w:bCs/>
          <w:sz w:val="24"/>
          <w:szCs w:val="24"/>
        </w:rPr>
      </w:pPr>
      <w:r w:rsidRPr="00CD6CA5">
        <w:rPr>
          <w:rFonts w:eastAsia="黑体"/>
          <w:b/>
          <w:noProof/>
          <w:sz w:val="24"/>
          <w:szCs w:val="24"/>
        </w:rPr>
        <w:drawing>
          <wp:inline distT="0" distB="0" distL="0" distR="0">
            <wp:extent cx="4225714" cy="1181100"/>
            <wp:effectExtent l="0" t="0" r="3810" b="0"/>
            <wp:docPr id="4" name="图片 4" descr="F:\WeChat\WeChat Files\ronger8661\FileStorage\Temp\359934eae73d564c708ab6ea77fa5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WeChat\WeChat Files\ronger8661\FileStorage\Temp\359934eae73d564c708ab6ea77fa5c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30446" cy="1182423"/>
                    </a:xfrm>
                    <a:prstGeom prst="rect">
                      <a:avLst/>
                    </a:prstGeom>
                    <a:noFill/>
                    <a:ln>
                      <a:noFill/>
                    </a:ln>
                  </pic:spPr>
                </pic:pic>
              </a:graphicData>
            </a:graphic>
          </wp:inline>
        </w:drawing>
      </w:r>
    </w:p>
    <w:p w:rsidR="00CD56D2" w:rsidRPr="00CD6CA5" w:rsidRDefault="00CD56D2" w:rsidP="00CD56D2">
      <w:pPr>
        <w:spacing w:line="480" w:lineRule="auto"/>
        <w:jc w:val="center"/>
        <w:rPr>
          <w:bCs/>
          <w:sz w:val="18"/>
          <w:szCs w:val="18"/>
        </w:rPr>
      </w:pPr>
      <w:r w:rsidRPr="00CD6CA5">
        <w:rPr>
          <w:rFonts w:hint="eastAsia"/>
          <w:bCs/>
          <w:sz w:val="18"/>
          <w:szCs w:val="18"/>
        </w:rPr>
        <w:t>1</w:t>
      </w:r>
      <w:r w:rsidRPr="00CD6CA5">
        <w:rPr>
          <w:sz w:val="18"/>
          <w:szCs w:val="18"/>
        </w:rPr>
        <w:t>——</w:t>
      </w:r>
      <w:r w:rsidRPr="00CD6CA5">
        <w:rPr>
          <w:rFonts w:hint="eastAsia"/>
          <w:sz w:val="18"/>
          <w:szCs w:val="18"/>
        </w:rPr>
        <w:t>测量路径；</w:t>
      </w:r>
      <w:r w:rsidRPr="00CD6CA5">
        <w:rPr>
          <w:rFonts w:hint="eastAsia"/>
          <w:sz w:val="18"/>
          <w:szCs w:val="18"/>
        </w:rPr>
        <w:t>2</w:t>
      </w:r>
      <w:r w:rsidRPr="00CD6CA5">
        <w:rPr>
          <w:sz w:val="18"/>
          <w:szCs w:val="18"/>
        </w:rPr>
        <w:t>——</w:t>
      </w:r>
      <w:r w:rsidRPr="00CD6CA5">
        <w:rPr>
          <w:rFonts w:hint="eastAsia"/>
          <w:sz w:val="18"/>
          <w:szCs w:val="18"/>
        </w:rPr>
        <w:t>边轮廓</w:t>
      </w:r>
    </w:p>
    <w:p w:rsidR="00CD56D2" w:rsidRPr="00CD6CA5" w:rsidRDefault="00687BCA" w:rsidP="00CD56D2">
      <w:pPr>
        <w:spacing w:line="440" w:lineRule="exact"/>
        <w:jc w:val="center"/>
        <w:rPr>
          <w:bCs/>
          <w:szCs w:val="21"/>
        </w:rPr>
      </w:pPr>
      <w:r w:rsidRPr="00CD6CA5">
        <w:rPr>
          <w:rFonts w:hint="eastAsia"/>
          <w:bCs/>
          <w:szCs w:val="21"/>
        </w:rPr>
        <w:t>图</w:t>
      </w:r>
      <w:r w:rsidR="00BF6682" w:rsidRPr="00CD6CA5">
        <w:rPr>
          <w:rFonts w:hint="eastAsia"/>
          <w:bCs/>
          <w:szCs w:val="21"/>
        </w:rPr>
        <w:t>2</w:t>
      </w:r>
      <w:r w:rsidR="00BF6682" w:rsidRPr="00CD6CA5">
        <w:rPr>
          <w:bCs/>
          <w:szCs w:val="21"/>
        </w:rPr>
        <w:t xml:space="preserve"> </w:t>
      </w:r>
      <w:r w:rsidR="00E7210A" w:rsidRPr="00CD6CA5">
        <w:rPr>
          <w:bCs/>
          <w:szCs w:val="21"/>
        </w:rPr>
        <w:t xml:space="preserve"> </w:t>
      </w:r>
      <w:r w:rsidR="00BF6682" w:rsidRPr="00CD6CA5">
        <w:rPr>
          <w:rFonts w:hint="eastAsia"/>
          <w:bCs/>
          <w:szCs w:val="21"/>
        </w:rPr>
        <w:t>热轧带肋钢筋的长度轮廓提取示意图</w:t>
      </w:r>
    </w:p>
    <w:p w:rsidR="008C0114" w:rsidRPr="00CD6CA5" w:rsidRDefault="008F3330">
      <w:pPr>
        <w:spacing w:line="440" w:lineRule="exact"/>
        <w:rPr>
          <w:bCs/>
          <w:sz w:val="24"/>
          <w:szCs w:val="24"/>
        </w:rPr>
      </w:pPr>
      <w:r w:rsidRPr="00CD6CA5">
        <w:rPr>
          <w:rFonts w:eastAsia="黑体"/>
          <w:b/>
          <w:sz w:val="24"/>
          <w:szCs w:val="24"/>
        </w:rPr>
        <w:t>6</w:t>
      </w:r>
      <w:r w:rsidR="001E58E3" w:rsidRPr="00CD6CA5">
        <w:rPr>
          <w:rFonts w:eastAsia="黑体"/>
          <w:b/>
          <w:sz w:val="24"/>
          <w:szCs w:val="24"/>
        </w:rPr>
        <w:t>.3.</w:t>
      </w:r>
      <w:r w:rsidR="0009124B" w:rsidRPr="00CD6CA5">
        <w:rPr>
          <w:rFonts w:eastAsia="黑体"/>
          <w:b/>
          <w:sz w:val="24"/>
          <w:szCs w:val="24"/>
        </w:rPr>
        <w:t xml:space="preserve">5 </w:t>
      </w:r>
      <w:r w:rsidR="001E58E3" w:rsidRPr="00CD6CA5">
        <w:rPr>
          <w:rFonts w:eastAsia="黑体"/>
          <w:b/>
          <w:sz w:val="24"/>
          <w:szCs w:val="24"/>
        </w:rPr>
        <w:t xml:space="preserve"> </w:t>
      </w:r>
      <w:r w:rsidR="00AA38E7" w:rsidRPr="00CD6CA5">
        <w:rPr>
          <w:bCs/>
          <w:sz w:val="24"/>
          <w:szCs w:val="24"/>
        </w:rPr>
        <w:t>单根钢筋的长度应逐根计算，</w:t>
      </w:r>
      <w:r w:rsidR="00D833E6" w:rsidRPr="00CD6CA5">
        <w:rPr>
          <w:bCs/>
          <w:sz w:val="24"/>
          <w:szCs w:val="24"/>
        </w:rPr>
        <w:t>总长度应为</w:t>
      </w:r>
      <w:r w:rsidR="00903C1C" w:rsidRPr="00CD6CA5">
        <w:rPr>
          <w:bCs/>
          <w:sz w:val="24"/>
          <w:szCs w:val="24"/>
        </w:rPr>
        <w:t>单</w:t>
      </w:r>
      <w:r w:rsidR="00D833E6" w:rsidRPr="00CD6CA5">
        <w:rPr>
          <w:bCs/>
          <w:sz w:val="24"/>
          <w:szCs w:val="24"/>
        </w:rPr>
        <w:t>根钢筋的长度</w:t>
      </w:r>
      <w:r w:rsidR="00511D6D" w:rsidRPr="00CD6CA5">
        <w:rPr>
          <w:bCs/>
          <w:sz w:val="24"/>
          <w:szCs w:val="24"/>
        </w:rPr>
        <w:t>之</w:t>
      </w:r>
      <w:proofErr w:type="gramStart"/>
      <w:r w:rsidR="008B3059" w:rsidRPr="00CD6CA5">
        <w:rPr>
          <w:bCs/>
          <w:sz w:val="24"/>
          <w:szCs w:val="24"/>
        </w:rPr>
        <w:t>和</w:t>
      </w:r>
      <w:proofErr w:type="gramEnd"/>
      <w:r w:rsidR="008B3059" w:rsidRPr="00CD6CA5">
        <w:rPr>
          <w:bCs/>
          <w:sz w:val="24"/>
          <w:szCs w:val="24"/>
        </w:rPr>
        <w:t>。</w:t>
      </w:r>
    </w:p>
    <w:p w:rsidR="005B6C7E" w:rsidRPr="00CD6CA5" w:rsidRDefault="00C64E68">
      <w:pPr>
        <w:spacing w:line="440" w:lineRule="exact"/>
        <w:rPr>
          <w:sz w:val="24"/>
          <w:szCs w:val="24"/>
        </w:rPr>
      </w:pPr>
      <w:r w:rsidRPr="00CD6CA5">
        <w:rPr>
          <w:rFonts w:eastAsia="黑体"/>
          <w:b/>
          <w:sz w:val="24"/>
          <w:szCs w:val="24"/>
        </w:rPr>
        <w:t>6</w:t>
      </w:r>
      <w:r w:rsidR="001E58E3" w:rsidRPr="00CD6CA5">
        <w:rPr>
          <w:rFonts w:eastAsia="黑体"/>
          <w:b/>
          <w:sz w:val="24"/>
          <w:szCs w:val="24"/>
        </w:rPr>
        <w:t>.3.6</w:t>
      </w:r>
      <w:r w:rsidR="001E58E3" w:rsidRPr="00CD6CA5">
        <w:rPr>
          <w:b/>
          <w:sz w:val="24"/>
          <w:szCs w:val="24"/>
        </w:rPr>
        <w:t xml:space="preserve"> </w:t>
      </w:r>
      <w:r w:rsidR="00292CC6" w:rsidRPr="00CD6CA5">
        <w:rPr>
          <w:b/>
          <w:sz w:val="24"/>
          <w:szCs w:val="24"/>
        </w:rPr>
        <w:t xml:space="preserve"> </w:t>
      </w:r>
      <w:r w:rsidR="001E58E3" w:rsidRPr="00CD6CA5">
        <w:rPr>
          <w:sz w:val="24"/>
          <w:szCs w:val="24"/>
        </w:rPr>
        <w:t>钢筋的</w:t>
      </w:r>
      <w:r w:rsidR="005B6C7E" w:rsidRPr="00CD6CA5">
        <w:rPr>
          <w:sz w:val="24"/>
          <w:szCs w:val="24"/>
        </w:rPr>
        <w:t>实际</w:t>
      </w:r>
      <w:r w:rsidR="001E58E3" w:rsidRPr="00CD6CA5">
        <w:rPr>
          <w:sz w:val="24"/>
          <w:szCs w:val="24"/>
        </w:rPr>
        <w:t>长度应</w:t>
      </w:r>
      <w:r w:rsidR="005B6C7E" w:rsidRPr="00CD6CA5">
        <w:rPr>
          <w:sz w:val="24"/>
          <w:szCs w:val="24"/>
        </w:rPr>
        <w:t>按照下式计算：</w:t>
      </w:r>
    </w:p>
    <w:p w:rsidR="005B6C7E" w:rsidRPr="00CD6CA5" w:rsidRDefault="00797DA6" w:rsidP="00656ECF">
      <w:pPr>
        <w:spacing w:line="440" w:lineRule="exact"/>
        <w:jc w:val="right"/>
        <w:rPr>
          <w:sz w:val="24"/>
          <w:szCs w:val="24"/>
        </w:rPr>
      </w:pPr>
      <m:oMath>
        <m:sSub>
          <m:sSubPr>
            <m:ctrlPr>
              <w:rPr>
                <w:rFonts w:ascii="Cambria Math" w:hAnsi="Cambria Math"/>
                <w:bCs/>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=P*</m:t>
        </m:r>
        <m:sSub>
          <m:sSubPr>
            <m:ctrlPr>
              <w:rPr>
                <w:rFonts w:ascii="Cambria Math" w:hAnsi="Cambria Math"/>
                <w:bCs/>
                <w:i/>
                <w:sz w:val="24"/>
                <w:szCs w:val="24"/>
              </w:rPr>
            </m:ctrlPr>
          </m:sSubPr>
          <m:e>
            <m:r>
              <w:rPr>
                <w:rFonts w:ascii="Cambria Math" w:hAnsi="Cambria Math"/>
                <w:sz w:val="24"/>
                <w:szCs w:val="24"/>
              </w:rPr>
              <m:t>L</m:t>
            </m:r>
          </m:e>
          <m:sub>
            <m:r>
              <w:rPr>
                <w:rFonts w:ascii="Cambria Math" w:hAnsi="Cambria Math"/>
                <w:sz w:val="24"/>
                <w:szCs w:val="24"/>
              </w:rPr>
              <m:t>0</m:t>
            </m:r>
          </m:sub>
        </m:sSub>
      </m:oMath>
      <w:r w:rsidR="00584E79" w:rsidRPr="00CD6CA5">
        <w:rPr>
          <w:bCs/>
          <w:sz w:val="24"/>
          <w:szCs w:val="24"/>
        </w:rPr>
        <w:t xml:space="preserve">     </w:t>
      </w:r>
      <w:r w:rsidR="00292CC6" w:rsidRPr="00CD6CA5">
        <w:rPr>
          <w:bCs/>
          <w:sz w:val="24"/>
          <w:szCs w:val="24"/>
        </w:rPr>
        <w:t xml:space="preserve">     </w:t>
      </w:r>
      <w:r w:rsidR="00656ECF" w:rsidRPr="00CD6CA5">
        <w:rPr>
          <w:bCs/>
          <w:sz w:val="24"/>
          <w:szCs w:val="24"/>
        </w:rPr>
        <w:t xml:space="preserve">                </w:t>
      </w:r>
      <w:r w:rsidR="00363C6F" w:rsidRPr="00CD6CA5">
        <w:rPr>
          <w:bCs/>
          <w:sz w:val="24"/>
          <w:szCs w:val="24"/>
        </w:rPr>
        <w:t xml:space="preserve">  </w:t>
      </w:r>
      <w:r w:rsidR="00F81107" w:rsidRPr="00CD6CA5">
        <w:rPr>
          <w:bCs/>
          <w:sz w:val="24"/>
          <w:szCs w:val="24"/>
        </w:rPr>
        <w:t>（</w:t>
      </w:r>
      <w:r w:rsidR="001D0EEF" w:rsidRPr="00CD6CA5">
        <w:rPr>
          <w:bCs/>
          <w:sz w:val="24"/>
          <w:szCs w:val="24"/>
        </w:rPr>
        <w:t>6</w:t>
      </w:r>
      <w:r w:rsidR="00F81107" w:rsidRPr="00CD6CA5">
        <w:rPr>
          <w:bCs/>
          <w:sz w:val="24"/>
          <w:szCs w:val="24"/>
        </w:rPr>
        <w:t>.3.6</w:t>
      </w:r>
      <w:r w:rsidR="00F81107" w:rsidRPr="00CD6CA5">
        <w:rPr>
          <w:bCs/>
          <w:sz w:val="24"/>
          <w:szCs w:val="24"/>
        </w:rPr>
        <w:t>）</w:t>
      </w:r>
    </w:p>
    <w:p w:rsidR="00DA320B" w:rsidRPr="00CD6CA5" w:rsidRDefault="00363C6F" w:rsidP="00DA320B">
      <w:pPr>
        <w:spacing w:line="440" w:lineRule="exact"/>
        <w:rPr>
          <w:sz w:val="24"/>
          <w:szCs w:val="24"/>
        </w:rPr>
      </w:pPr>
      <w:r w:rsidRPr="00CD6CA5">
        <w:rPr>
          <w:sz w:val="24"/>
          <w:szCs w:val="24"/>
        </w:rPr>
        <w:t>式中：</w:t>
      </w:r>
      <w:r w:rsidR="00DA320B" w:rsidRPr="00CD6CA5">
        <w:rPr>
          <w:i/>
          <w:iCs/>
          <w:sz w:val="24"/>
          <w:szCs w:val="24"/>
        </w:rPr>
        <w:t>L</w:t>
      </w:r>
      <w:r w:rsidR="00DA320B" w:rsidRPr="00CD6CA5">
        <w:rPr>
          <w:sz w:val="24"/>
          <w:szCs w:val="24"/>
          <w:vertAlign w:val="subscript"/>
        </w:rPr>
        <w:t>0</w:t>
      </w:r>
      <w:r w:rsidR="00DA320B" w:rsidRPr="00CD6CA5">
        <w:rPr>
          <w:sz w:val="24"/>
          <w:szCs w:val="24"/>
        </w:rPr>
        <w:t>——</w:t>
      </w:r>
      <w:r w:rsidR="00DA320B" w:rsidRPr="00CD6CA5">
        <w:rPr>
          <w:sz w:val="24"/>
          <w:szCs w:val="24"/>
        </w:rPr>
        <w:t>钢筋像素长度（</w:t>
      </w:r>
      <w:r w:rsidR="00DA320B" w:rsidRPr="00CD6CA5">
        <w:rPr>
          <w:sz w:val="24"/>
          <w:szCs w:val="24"/>
        </w:rPr>
        <w:t>pixel</w:t>
      </w:r>
      <w:r w:rsidR="00DA320B" w:rsidRPr="00CD6CA5">
        <w:rPr>
          <w:sz w:val="24"/>
          <w:szCs w:val="24"/>
        </w:rPr>
        <w:t>）；</w:t>
      </w:r>
    </w:p>
    <w:p w:rsidR="00DA320B" w:rsidRPr="00CD6CA5" w:rsidRDefault="00DA320B" w:rsidP="00532A4A">
      <w:pPr>
        <w:spacing w:line="440" w:lineRule="exact"/>
        <w:ind w:leftChars="300" w:left="630" w:firstLineChars="50" w:firstLine="120"/>
        <w:jc w:val="left"/>
        <w:rPr>
          <w:sz w:val="24"/>
          <w:szCs w:val="24"/>
        </w:rPr>
      </w:pPr>
      <w:r w:rsidRPr="00CD6CA5">
        <w:rPr>
          <w:i/>
          <w:iCs/>
          <w:sz w:val="24"/>
          <w:szCs w:val="24"/>
        </w:rPr>
        <w:lastRenderedPageBreak/>
        <w:t>L</w:t>
      </w:r>
      <w:r w:rsidRPr="00CD6CA5">
        <w:rPr>
          <w:sz w:val="24"/>
          <w:szCs w:val="24"/>
          <w:vertAlign w:val="subscript"/>
        </w:rPr>
        <w:t>1</w:t>
      </w:r>
      <w:r w:rsidRPr="00CD6CA5">
        <w:rPr>
          <w:sz w:val="24"/>
          <w:szCs w:val="24"/>
        </w:rPr>
        <w:t>——</w:t>
      </w:r>
      <w:r w:rsidRPr="00CD6CA5">
        <w:rPr>
          <w:sz w:val="24"/>
          <w:szCs w:val="24"/>
        </w:rPr>
        <w:t>钢筋实际长度</w:t>
      </w:r>
      <w:r w:rsidRPr="00CD6CA5">
        <w:rPr>
          <w:sz w:val="24"/>
          <w:szCs w:val="24"/>
        </w:rPr>
        <w:t>(mm)</w:t>
      </w:r>
      <w:r w:rsidRPr="00CD6CA5">
        <w:rPr>
          <w:sz w:val="24"/>
          <w:szCs w:val="24"/>
        </w:rPr>
        <w:t>；</w:t>
      </w:r>
    </w:p>
    <w:p w:rsidR="00363C6F" w:rsidRPr="00CD6CA5" w:rsidRDefault="00DA320B" w:rsidP="00532A4A">
      <w:pPr>
        <w:spacing w:line="440" w:lineRule="exact"/>
        <w:ind w:leftChars="300" w:left="630" w:firstLineChars="50" w:firstLine="120"/>
        <w:rPr>
          <w:i/>
          <w:sz w:val="24"/>
          <w:szCs w:val="24"/>
        </w:rPr>
      </w:pPr>
      <w:r w:rsidRPr="00CD6CA5">
        <w:rPr>
          <w:i/>
          <w:sz w:val="24"/>
          <w:szCs w:val="24"/>
        </w:rPr>
        <w:t>P</w:t>
      </w:r>
      <w:r w:rsidR="00292CC6" w:rsidRPr="00CD6CA5">
        <w:rPr>
          <w:i/>
          <w:sz w:val="24"/>
          <w:szCs w:val="24"/>
        </w:rPr>
        <w:t xml:space="preserve"> </w:t>
      </w:r>
      <w:r w:rsidRPr="00CD6CA5">
        <w:rPr>
          <w:sz w:val="24"/>
          <w:szCs w:val="24"/>
        </w:rPr>
        <w:t>——</w:t>
      </w:r>
      <w:r w:rsidRPr="00CD6CA5">
        <w:rPr>
          <w:sz w:val="24"/>
          <w:szCs w:val="24"/>
        </w:rPr>
        <w:t>像素当量</w:t>
      </w:r>
      <w:r w:rsidRPr="00CD6CA5">
        <w:rPr>
          <w:sz w:val="24"/>
          <w:szCs w:val="24"/>
        </w:rPr>
        <w:t>(mm/pixel)</w:t>
      </w:r>
      <w:r w:rsidRPr="00CD6CA5">
        <w:rPr>
          <w:sz w:val="24"/>
          <w:szCs w:val="24"/>
        </w:rPr>
        <w:t>；</w:t>
      </w:r>
    </w:p>
    <w:p w:rsidR="004665EC" w:rsidRPr="00CD6CA5" w:rsidRDefault="00C64E68">
      <w:pPr>
        <w:spacing w:line="360" w:lineRule="auto"/>
        <w:rPr>
          <w:bCs/>
          <w:sz w:val="24"/>
          <w:szCs w:val="24"/>
        </w:rPr>
      </w:pPr>
      <w:r w:rsidRPr="00CD6CA5">
        <w:rPr>
          <w:rFonts w:eastAsia="黑体"/>
          <w:b/>
          <w:sz w:val="24"/>
          <w:szCs w:val="24"/>
        </w:rPr>
        <w:t>6</w:t>
      </w:r>
      <w:r w:rsidR="001E58E3" w:rsidRPr="00CD6CA5">
        <w:rPr>
          <w:rFonts w:eastAsia="黑体"/>
          <w:b/>
          <w:sz w:val="24"/>
          <w:szCs w:val="24"/>
        </w:rPr>
        <w:t>.</w:t>
      </w:r>
      <w:r w:rsidR="004B197F" w:rsidRPr="00CD6CA5">
        <w:rPr>
          <w:rFonts w:eastAsia="黑体"/>
          <w:b/>
          <w:sz w:val="24"/>
          <w:szCs w:val="24"/>
        </w:rPr>
        <w:t>3.7</w:t>
      </w:r>
      <w:r w:rsidR="00292CC6" w:rsidRPr="00CD6CA5">
        <w:rPr>
          <w:rFonts w:eastAsia="黑体"/>
          <w:b/>
          <w:sz w:val="24"/>
          <w:szCs w:val="24"/>
        </w:rPr>
        <w:t xml:space="preserve">  </w:t>
      </w:r>
      <w:r w:rsidR="004665EC" w:rsidRPr="00CD6CA5">
        <w:rPr>
          <w:bCs/>
          <w:sz w:val="24"/>
          <w:szCs w:val="24"/>
        </w:rPr>
        <w:t>由</w:t>
      </w:r>
      <w:r w:rsidR="00F22C09" w:rsidRPr="00CD6CA5">
        <w:rPr>
          <w:bCs/>
          <w:sz w:val="24"/>
          <w:szCs w:val="24"/>
        </w:rPr>
        <w:t>钢筋的成像面与标定平面不在同一个</w:t>
      </w:r>
      <w:r w:rsidR="00E77D91" w:rsidRPr="00CD6CA5">
        <w:rPr>
          <w:bCs/>
          <w:sz w:val="24"/>
          <w:szCs w:val="24"/>
        </w:rPr>
        <w:t>高度引起的透视误差应由下式</w:t>
      </w:r>
      <w:r w:rsidR="00935DFC" w:rsidRPr="00CD6CA5">
        <w:rPr>
          <w:bCs/>
          <w:sz w:val="24"/>
          <w:szCs w:val="24"/>
        </w:rPr>
        <w:t>进行</w:t>
      </w:r>
      <w:r w:rsidR="002D4EC2" w:rsidRPr="00CD6CA5">
        <w:rPr>
          <w:bCs/>
          <w:sz w:val="24"/>
          <w:szCs w:val="24"/>
        </w:rPr>
        <w:t>校正</w:t>
      </w:r>
      <w:r w:rsidR="00E77D91" w:rsidRPr="00CD6CA5">
        <w:rPr>
          <w:bCs/>
          <w:sz w:val="24"/>
          <w:szCs w:val="24"/>
        </w:rPr>
        <w:t>。</w:t>
      </w:r>
    </w:p>
    <w:p w:rsidR="00E77D91" w:rsidRPr="00CD6CA5" w:rsidRDefault="00797DA6" w:rsidP="00656ECF">
      <w:pPr>
        <w:wordWrap w:val="0"/>
        <w:spacing w:line="360" w:lineRule="auto"/>
        <w:jc w:val="right"/>
        <w:rPr>
          <w:rFonts w:eastAsia="黑体"/>
          <w:bCs/>
          <w:sz w:val="24"/>
          <w:szCs w:val="24"/>
        </w:rPr>
      </w:pPr>
      <m:oMath>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0</m:t>
            </m:r>
          </m:sub>
        </m:sSub>
        <m:r>
          <m:rPr>
            <m:sty m:val="p"/>
          </m:rPr>
          <w:rPr>
            <w:rFonts w:ascii="Cambria Math" w:hAnsi="Cambria Math"/>
            <w:sz w:val="24"/>
            <w:szCs w:val="24"/>
          </w:rPr>
          <m:t>=</m:t>
        </m:r>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1</m:t>
            </m:r>
          </m:sub>
        </m:sSub>
        <m:r>
          <m:rPr>
            <m:sty m:val="p"/>
          </m:rPr>
          <w:rPr>
            <w:rFonts w:ascii="Cambria Math" w:hAnsi="Cambria Math"/>
            <w:sz w:val="24"/>
            <w:szCs w:val="24"/>
          </w:rPr>
          <m:t>-</m:t>
        </m:r>
        <m:f>
          <m:fPr>
            <m:ctrlPr>
              <w:rPr>
                <w:rFonts w:ascii="Cambria Math" w:hAnsi="Cambria Math"/>
                <w:bCs/>
                <w:sz w:val="24"/>
                <w:szCs w:val="24"/>
              </w:rPr>
            </m:ctrlPr>
          </m:fPr>
          <m:num>
            <m:r>
              <w:rPr>
                <w:rFonts w:ascii="Cambria Math" w:hAnsi="Cambria Math"/>
                <w:sz w:val="24"/>
                <w:szCs w:val="24"/>
              </w:rPr>
              <m:t>d</m:t>
            </m:r>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1</m:t>
                </m:r>
              </m:sub>
            </m:sSub>
          </m:num>
          <m:den>
            <m:r>
              <w:rPr>
                <w:rFonts w:ascii="Cambria Math" w:hAnsi="Cambria Math"/>
                <w:sz w:val="24"/>
                <w:szCs w:val="24"/>
              </w:rPr>
              <m:t>H</m:t>
            </m:r>
          </m:den>
        </m:f>
      </m:oMath>
      <w:r w:rsidR="00E77D91" w:rsidRPr="00CD6CA5">
        <w:rPr>
          <w:rFonts w:eastAsia="黑体"/>
          <w:bCs/>
          <w:sz w:val="24"/>
          <w:szCs w:val="24"/>
        </w:rPr>
        <w:t xml:space="preserve">  </w:t>
      </w:r>
      <w:r w:rsidR="00656ECF" w:rsidRPr="00CD6CA5">
        <w:rPr>
          <w:rFonts w:eastAsia="黑体"/>
          <w:bCs/>
          <w:sz w:val="24"/>
          <w:szCs w:val="24"/>
        </w:rPr>
        <w:t xml:space="preserve">      </w:t>
      </w:r>
      <w:r w:rsidR="007A4EBF" w:rsidRPr="00CD6CA5">
        <w:rPr>
          <w:rFonts w:eastAsia="黑体"/>
          <w:bCs/>
          <w:sz w:val="24"/>
          <w:szCs w:val="24"/>
        </w:rPr>
        <w:t xml:space="preserve">  </w:t>
      </w:r>
      <w:r w:rsidR="00656ECF" w:rsidRPr="00CD6CA5">
        <w:rPr>
          <w:rFonts w:eastAsia="黑体"/>
          <w:bCs/>
          <w:sz w:val="24"/>
          <w:szCs w:val="24"/>
        </w:rPr>
        <w:t xml:space="preserve"> </w:t>
      </w:r>
      <w:r w:rsidR="007A4EBF" w:rsidRPr="00CD6CA5">
        <w:rPr>
          <w:rFonts w:eastAsia="黑体"/>
          <w:bCs/>
          <w:sz w:val="24"/>
          <w:szCs w:val="24"/>
        </w:rPr>
        <w:t xml:space="preserve"> </w:t>
      </w:r>
      <w:r w:rsidR="00656ECF" w:rsidRPr="00CD6CA5">
        <w:rPr>
          <w:rFonts w:eastAsia="黑体"/>
          <w:bCs/>
          <w:sz w:val="24"/>
          <w:szCs w:val="24"/>
        </w:rPr>
        <w:t xml:space="preserve"> </w:t>
      </w:r>
      <w:r w:rsidR="00F5611F" w:rsidRPr="00CD6CA5">
        <w:rPr>
          <w:rFonts w:eastAsia="黑体"/>
          <w:bCs/>
          <w:sz w:val="24"/>
          <w:szCs w:val="24"/>
        </w:rPr>
        <w:t xml:space="preserve"> </w:t>
      </w:r>
      <w:r w:rsidR="007A4EBF" w:rsidRPr="00CD6CA5">
        <w:rPr>
          <w:rFonts w:eastAsia="黑体"/>
          <w:bCs/>
          <w:sz w:val="24"/>
          <w:szCs w:val="24"/>
        </w:rPr>
        <w:t xml:space="preserve"> </w:t>
      </w:r>
      <w:r w:rsidR="00BB2867" w:rsidRPr="00CD6CA5">
        <w:rPr>
          <w:rFonts w:eastAsia="黑体"/>
          <w:bCs/>
          <w:sz w:val="24"/>
          <w:szCs w:val="24"/>
        </w:rPr>
        <w:t xml:space="preserve">   </w:t>
      </w:r>
      <w:r w:rsidR="00656ECF" w:rsidRPr="00CD6CA5">
        <w:rPr>
          <w:rFonts w:eastAsia="黑体"/>
          <w:bCs/>
          <w:sz w:val="24"/>
          <w:szCs w:val="24"/>
        </w:rPr>
        <w:t xml:space="preserve">         </w:t>
      </w:r>
      <w:r w:rsidR="00F81107" w:rsidRPr="00CD6CA5">
        <w:rPr>
          <w:bCs/>
          <w:sz w:val="24"/>
          <w:szCs w:val="24"/>
        </w:rPr>
        <w:t>（</w:t>
      </w:r>
      <w:r w:rsidR="001D0EEF" w:rsidRPr="00CD6CA5">
        <w:rPr>
          <w:bCs/>
          <w:sz w:val="24"/>
          <w:szCs w:val="24"/>
        </w:rPr>
        <w:t>6</w:t>
      </w:r>
      <w:r w:rsidR="007A4EBF" w:rsidRPr="00CD6CA5">
        <w:rPr>
          <w:bCs/>
          <w:sz w:val="24"/>
          <w:szCs w:val="24"/>
        </w:rPr>
        <w:t>.</w:t>
      </w:r>
      <w:r w:rsidR="004B197F" w:rsidRPr="00CD6CA5">
        <w:rPr>
          <w:bCs/>
          <w:sz w:val="24"/>
          <w:szCs w:val="24"/>
        </w:rPr>
        <w:t>3</w:t>
      </w:r>
      <w:r w:rsidR="007A4EBF" w:rsidRPr="00CD6CA5">
        <w:rPr>
          <w:bCs/>
          <w:sz w:val="24"/>
          <w:szCs w:val="24"/>
        </w:rPr>
        <w:t>.</w:t>
      </w:r>
      <w:r w:rsidR="004B197F" w:rsidRPr="00CD6CA5">
        <w:rPr>
          <w:bCs/>
          <w:sz w:val="24"/>
          <w:szCs w:val="24"/>
        </w:rPr>
        <w:t>7</w:t>
      </w:r>
      <w:r w:rsidR="00F81107" w:rsidRPr="00CD6CA5">
        <w:rPr>
          <w:bCs/>
          <w:sz w:val="24"/>
          <w:szCs w:val="24"/>
        </w:rPr>
        <w:t>）</w:t>
      </w:r>
    </w:p>
    <w:p w:rsidR="00532A4A" w:rsidRPr="00CD6CA5" w:rsidRDefault="00E77D91" w:rsidP="00532A4A">
      <w:pPr>
        <w:spacing w:line="360" w:lineRule="auto"/>
        <w:rPr>
          <w:bCs/>
          <w:sz w:val="24"/>
          <w:szCs w:val="24"/>
        </w:rPr>
      </w:pPr>
      <w:r w:rsidRPr="00CD6CA5">
        <w:rPr>
          <w:bCs/>
          <w:sz w:val="24"/>
          <w:szCs w:val="24"/>
        </w:rPr>
        <w:t>式中</w:t>
      </w:r>
      <w:r w:rsidR="00466F2C" w:rsidRPr="00CD6CA5">
        <w:rPr>
          <w:bCs/>
          <w:sz w:val="24"/>
          <w:szCs w:val="24"/>
        </w:rPr>
        <w:t>：</w:t>
      </w:r>
      <w:r w:rsidR="00532A4A" w:rsidRPr="00CD6CA5">
        <w:rPr>
          <w:bCs/>
          <w:sz w:val="24"/>
          <w:szCs w:val="24"/>
        </w:rPr>
        <w:t xml:space="preserve"> </w:t>
      </w:r>
      <w:r w:rsidR="00C02619" w:rsidRPr="00CD6CA5">
        <w:rPr>
          <w:bCs/>
          <w:sz w:val="24"/>
          <w:szCs w:val="24"/>
        </w:rPr>
        <w:t>H</w:t>
      </w:r>
      <w:r w:rsidR="00C02619" w:rsidRPr="00CD6CA5">
        <w:rPr>
          <w:sz w:val="24"/>
          <w:szCs w:val="24"/>
        </w:rPr>
        <w:t>——</w:t>
      </w:r>
      <w:r w:rsidR="00C02619" w:rsidRPr="00CD6CA5">
        <w:rPr>
          <w:bCs/>
          <w:sz w:val="24"/>
          <w:szCs w:val="24"/>
        </w:rPr>
        <w:t>相机高度（</w:t>
      </w:r>
      <w:r w:rsidR="00C02619" w:rsidRPr="00CD6CA5">
        <w:rPr>
          <w:bCs/>
          <w:sz w:val="24"/>
          <w:szCs w:val="24"/>
        </w:rPr>
        <w:t>mm</w:t>
      </w:r>
      <w:r w:rsidR="00C02619" w:rsidRPr="00CD6CA5">
        <w:rPr>
          <w:bCs/>
          <w:sz w:val="24"/>
          <w:szCs w:val="24"/>
        </w:rPr>
        <w:t>）；</w:t>
      </w:r>
    </w:p>
    <w:p w:rsidR="00FC006A" w:rsidRPr="00CD6CA5" w:rsidRDefault="00797DA6" w:rsidP="00FC006A">
      <w:pPr>
        <w:spacing w:line="360" w:lineRule="auto"/>
        <w:ind w:firstLineChars="350" w:firstLine="840"/>
        <w:rPr>
          <w:bCs/>
          <w:sz w:val="24"/>
          <w:szCs w:val="24"/>
        </w:rPr>
      </w:pPr>
      <m:oMath>
        <m:sSub>
          <m:sSubPr>
            <m:ctrlPr>
              <w:rPr>
                <w:rFonts w:ascii="Cambria Math" w:hAnsi="Cambria Math"/>
                <w:bCs/>
                <w:sz w:val="24"/>
                <w:szCs w:val="24"/>
              </w:rPr>
            </m:ctrlPr>
          </m:sSubPr>
          <m:e>
            <m:r>
              <w:rPr>
                <w:rFonts w:ascii="Cambria Math" w:hAnsi="Cambria Math"/>
                <w:sz w:val="24"/>
                <w:szCs w:val="24"/>
              </w:rPr>
              <m:t>L</m:t>
            </m:r>
          </m:e>
          <m:sub>
            <m:r>
              <m:rPr>
                <m:sty m:val="p"/>
              </m:rPr>
              <w:rPr>
                <w:rFonts w:ascii="Cambria Math" w:hAnsi="Cambria Math"/>
                <w:sz w:val="24"/>
                <w:szCs w:val="24"/>
              </w:rPr>
              <m:t>0</m:t>
            </m:r>
          </m:sub>
        </m:sSub>
      </m:oMath>
      <w:r w:rsidR="00C02619" w:rsidRPr="00CD6CA5">
        <w:rPr>
          <w:sz w:val="24"/>
          <w:szCs w:val="24"/>
        </w:rPr>
        <w:t>——</w:t>
      </w:r>
      <w:r w:rsidR="00C02619" w:rsidRPr="00CD6CA5">
        <w:rPr>
          <w:bCs/>
          <w:sz w:val="24"/>
          <w:szCs w:val="24"/>
        </w:rPr>
        <w:t>钢筋的实际像素长度（</w:t>
      </w:r>
      <w:r w:rsidR="00C02619" w:rsidRPr="00CD6CA5">
        <w:rPr>
          <w:bCs/>
          <w:sz w:val="24"/>
          <w:szCs w:val="24"/>
        </w:rPr>
        <w:t>pixel</w:t>
      </w:r>
      <w:r w:rsidR="00C02619" w:rsidRPr="00CD6CA5">
        <w:rPr>
          <w:bCs/>
          <w:sz w:val="24"/>
          <w:szCs w:val="24"/>
        </w:rPr>
        <w:t>）；</w:t>
      </w:r>
    </w:p>
    <w:p w:rsidR="00C02619" w:rsidRPr="00CD6CA5" w:rsidRDefault="00797DA6" w:rsidP="00FC006A">
      <w:pPr>
        <w:spacing w:line="360" w:lineRule="auto"/>
        <w:ind w:left="210" w:firstLineChars="237" w:firstLine="569"/>
        <w:rPr>
          <w:bCs/>
          <w:sz w:val="24"/>
          <w:szCs w:val="24"/>
        </w:rPr>
      </w:pPr>
      <m:oMath>
        <m:sSub>
          <m:sSubPr>
            <m:ctrlPr>
              <w:rPr>
                <w:rFonts w:ascii="Cambria Math" w:hAnsi="Cambria Math"/>
                <w:bCs/>
                <w:sz w:val="24"/>
                <w:szCs w:val="24"/>
              </w:rPr>
            </m:ctrlPr>
          </m:sSubPr>
          <m:e>
            <m:r>
              <w:rPr>
                <w:rFonts w:ascii="Cambria Math" w:hAnsi="Cambria Math"/>
                <w:sz w:val="24"/>
                <w:szCs w:val="24"/>
              </w:rPr>
              <m:t xml:space="preserve"> L</m:t>
            </m:r>
          </m:e>
          <m:sub>
            <m:r>
              <m:rPr>
                <m:sty m:val="p"/>
              </m:rPr>
              <w:rPr>
                <w:rFonts w:ascii="Cambria Math" w:hAnsi="Cambria Math"/>
                <w:sz w:val="24"/>
                <w:szCs w:val="24"/>
              </w:rPr>
              <m:t>1</m:t>
            </m:r>
          </m:sub>
        </m:sSub>
      </m:oMath>
      <w:r w:rsidR="00C02619" w:rsidRPr="00CD6CA5">
        <w:rPr>
          <w:sz w:val="24"/>
          <w:szCs w:val="24"/>
        </w:rPr>
        <w:t>——</w:t>
      </w:r>
      <w:r w:rsidR="00C02619" w:rsidRPr="00CD6CA5">
        <w:rPr>
          <w:bCs/>
          <w:sz w:val="24"/>
          <w:szCs w:val="24"/>
        </w:rPr>
        <w:t>钢筋沿光轴在标定平面上的投影（</w:t>
      </w:r>
      <w:r w:rsidR="00C02619" w:rsidRPr="00CD6CA5">
        <w:rPr>
          <w:bCs/>
          <w:sz w:val="24"/>
          <w:szCs w:val="24"/>
        </w:rPr>
        <w:t>pixel</w:t>
      </w:r>
      <w:r w:rsidR="00C02619" w:rsidRPr="00CD6CA5">
        <w:rPr>
          <w:bCs/>
          <w:sz w:val="24"/>
          <w:szCs w:val="24"/>
        </w:rPr>
        <w:t>）</w:t>
      </w:r>
      <w:r w:rsidR="00FC006A" w:rsidRPr="00CD6CA5">
        <w:rPr>
          <w:rFonts w:hint="eastAsia"/>
          <w:bCs/>
          <w:sz w:val="24"/>
          <w:szCs w:val="24"/>
        </w:rPr>
        <w:t>；</w:t>
      </w:r>
    </w:p>
    <w:p w:rsidR="00E77D91" w:rsidRPr="00CD6CA5" w:rsidRDefault="00FC006A" w:rsidP="00241085">
      <w:pPr>
        <w:spacing w:line="360" w:lineRule="auto"/>
        <w:ind w:left="359" w:firstLineChars="250" w:firstLine="600"/>
        <w:rPr>
          <w:rFonts w:eastAsia="黑体"/>
          <w:b/>
          <w:sz w:val="24"/>
          <w:szCs w:val="24"/>
        </w:rPr>
      </w:pPr>
      <w:r w:rsidRPr="00CD6CA5">
        <w:rPr>
          <w:rFonts w:hint="eastAsia"/>
          <w:bCs/>
          <w:sz w:val="24"/>
          <w:szCs w:val="24"/>
        </w:rPr>
        <w:t>d</w:t>
      </w:r>
      <w:r w:rsidR="00C02619" w:rsidRPr="00CD6CA5">
        <w:rPr>
          <w:sz w:val="24"/>
          <w:szCs w:val="24"/>
        </w:rPr>
        <w:t>——</w:t>
      </w:r>
      <w:r w:rsidR="00C02619" w:rsidRPr="00CD6CA5">
        <w:rPr>
          <w:bCs/>
          <w:sz w:val="24"/>
          <w:szCs w:val="24"/>
        </w:rPr>
        <w:t>实际测得的像素直径（</w:t>
      </w:r>
      <w:r w:rsidR="00C02619" w:rsidRPr="00CD6CA5">
        <w:rPr>
          <w:bCs/>
          <w:sz w:val="24"/>
          <w:szCs w:val="24"/>
        </w:rPr>
        <w:t>mm</w:t>
      </w:r>
      <w:r w:rsidR="00C02619" w:rsidRPr="00CD6CA5">
        <w:rPr>
          <w:bCs/>
          <w:sz w:val="24"/>
          <w:szCs w:val="24"/>
        </w:rPr>
        <w:t>）。</w:t>
      </w:r>
    </w:p>
    <w:p w:rsidR="009824DB" w:rsidRPr="00CD6CA5" w:rsidRDefault="00C64E68" w:rsidP="005E2B1C">
      <w:pPr>
        <w:spacing w:line="440" w:lineRule="exact"/>
        <w:rPr>
          <w:bCs/>
          <w:sz w:val="24"/>
          <w:szCs w:val="24"/>
        </w:rPr>
      </w:pPr>
      <w:r w:rsidRPr="00CD6CA5">
        <w:rPr>
          <w:rFonts w:eastAsia="黑体"/>
          <w:b/>
          <w:sz w:val="24"/>
          <w:szCs w:val="24"/>
        </w:rPr>
        <w:t>6</w:t>
      </w:r>
      <w:r w:rsidR="005E2B1C" w:rsidRPr="00CD6CA5">
        <w:rPr>
          <w:rFonts w:eastAsia="黑体"/>
          <w:b/>
          <w:sz w:val="24"/>
          <w:szCs w:val="24"/>
        </w:rPr>
        <w:t>.3.8</w:t>
      </w:r>
      <w:r w:rsidR="005E2B1C" w:rsidRPr="00CD6CA5">
        <w:rPr>
          <w:rFonts w:hint="eastAsia"/>
          <w:bCs/>
          <w:sz w:val="24"/>
          <w:szCs w:val="24"/>
        </w:rPr>
        <w:t xml:space="preserve"> </w:t>
      </w:r>
      <w:r w:rsidR="005E2B1C" w:rsidRPr="00CD6CA5">
        <w:rPr>
          <w:bCs/>
          <w:sz w:val="24"/>
          <w:szCs w:val="24"/>
        </w:rPr>
        <w:t xml:space="preserve"> </w:t>
      </w:r>
      <w:r w:rsidR="009824DB" w:rsidRPr="00CD6CA5">
        <w:rPr>
          <w:rFonts w:hint="eastAsia"/>
          <w:bCs/>
          <w:sz w:val="24"/>
          <w:szCs w:val="24"/>
        </w:rPr>
        <w:t>钢筋试样的长度</w:t>
      </w:r>
      <w:r w:rsidR="00132DD4" w:rsidRPr="00CD6CA5">
        <w:rPr>
          <w:rFonts w:hint="eastAsia"/>
          <w:bCs/>
          <w:sz w:val="24"/>
          <w:szCs w:val="24"/>
        </w:rPr>
        <w:t>参数计算</w:t>
      </w:r>
      <w:r w:rsidR="009824DB" w:rsidRPr="00CD6CA5">
        <w:rPr>
          <w:rFonts w:hint="eastAsia"/>
          <w:bCs/>
          <w:sz w:val="24"/>
          <w:szCs w:val="24"/>
        </w:rPr>
        <w:t>应按下列流程进行：</w:t>
      </w:r>
    </w:p>
    <w:p w:rsidR="005E2B1C" w:rsidRPr="00CD6CA5" w:rsidRDefault="00A42286" w:rsidP="00873EDE">
      <w:pPr>
        <w:spacing w:line="440" w:lineRule="exact"/>
        <w:ind w:firstLine="420"/>
        <w:rPr>
          <w:bCs/>
          <w:sz w:val="24"/>
          <w:szCs w:val="24"/>
        </w:rPr>
      </w:pPr>
      <w:r w:rsidRPr="00CD6CA5">
        <w:rPr>
          <w:rFonts w:hint="eastAsia"/>
          <w:bCs/>
          <w:sz w:val="24"/>
          <w:szCs w:val="24"/>
        </w:rPr>
        <w:t>1</w:t>
      </w:r>
      <w:r w:rsidR="007A07EE" w:rsidRPr="00CD6CA5">
        <w:rPr>
          <w:rFonts w:hint="eastAsia"/>
          <w:bCs/>
          <w:sz w:val="24"/>
          <w:szCs w:val="24"/>
        </w:rPr>
        <w:t xml:space="preserve"> </w:t>
      </w:r>
      <w:r w:rsidR="007A07EE" w:rsidRPr="00CD6CA5">
        <w:rPr>
          <w:bCs/>
          <w:sz w:val="24"/>
          <w:szCs w:val="24"/>
        </w:rPr>
        <w:t xml:space="preserve"> </w:t>
      </w:r>
      <w:r w:rsidR="00942A1E" w:rsidRPr="00CD6CA5">
        <w:rPr>
          <w:rFonts w:hint="eastAsia"/>
          <w:bCs/>
          <w:sz w:val="24"/>
          <w:szCs w:val="24"/>
        </w:rPr>
        <w:t>将钢筋试样放置在测量区域</w:t>
      </w:r>
      <w:r w:rsidR="005E2B1C" w:rsidRPr="00CD6CA5">
        <w:rPr>
          <w:rFonts w:hint="eastAsia"/>
          <w:bCs/>
          <w:sz w:val="24"/>
          <w:szCs w:val="24"/>
        </w:rPr>
        <w:t>；</w:t>
      </w:r>
    </w:p>
    <w:p w:rsidR="005E2B1C" w:rsidRPr="00CD6CA5" w:rsidRDefault="00942A1E" w:rsidP="00873EDE">
      <w:pPr>
        <w:spacing w:line="440" w:lineRule="exact"/>
        <w:ind w:firstLine="420"/>
        <w:rPr>
          <w:sz w:val="24"/>
          <w:szCs w:val="24"/>
        </w:rPr>
      </w:pPr>
      <w:r w:rsidRPr="00CD6CA5">
        <w:rPr>
          <w:sz w:val="24"/>
          <w:szCs w:val="24"/>
        </w:rPr>
        <w:t>2</w:t>
      </w:r>
      <w:r w:rsidR="007A07EE" w:rsidRPr="00CD6CA5">
        <w:rPr>
          <w:rFonts w:hint="eastAsia"/>
          <w:sz w:val="24"/>
          <w:szCs w:val="24"/>
        </w:rPr>
        <w:t xml:space="preserve"> </w:t>
      </w:r>
      <w:r w:rsidR="007A07EE" w:rsidRPr="00CD6CA5">
        <w:rPr>
          <w:sz w:val="24"/>
          <w:szCs w:val="24"/>
        </w:rPr>
        <w:t xml:space="preserve"> </w:t>
      </w:r>
      <w:r w:rsidRPr="00CD6CA5">
        <w:rPr>
          <w:rFonts w:hint="eastAsia"/>
          <w:sz w:val="24"/>
          <w:szCs w:val="24"/>
        </w:rPr>
        <w:t>获取钢筋试样的图像；</w:t>
      </w:r>
    </w:p>
    <w:p w:rsidR="00942A1E" w:rsidRPr="00CD6CA5" w:rsidRDefault="00942A1E" w:rsidP="00873EDE">
      <w:pPr>
        <w:spacing w:line="440" w:lineRule="exact"/>
        <w:ind w:firstLine="420"/>
        <w:rPr>
          <w:sz w:val="24"/>
          <w:szCs w:val="24"/>
        </w:rPr>
      </w:pPr>
      <w:r w:rsidRPr="00CD6CA5">
        <w:rPr>
          <w:sz w:val="24"/>
          <w:szCs w:val="24"/>
        </w:rPr>
        <w:t>3</w:t>
      </w:r>
      <w:r w:rsidR="007A07EE" w:rsidRPr="00CD6CA5">
        <w:rPr>
          <w:rFonts w:hint="eastAsia"/>
          <w:sz w:val="24"/>
          <w:szCs w:val="24"/>
        </w:rPr>
        <w:t xml:space="preserve"> </w:t>
      </w:r>
      <w:r w:rsidR="007A07EE" w:rsidRPr="00CD6CA5">
        <w:rPr>
          <w:sz w:val="24"/>
          <w:szCs w:val="24"/>
        </w:rPr>
        <w:t xml:space="preserve"> </w:t>
      </w:r>
      <w:r w:rsidRPr="00CD6CA5">
        <w:rPr>
          <w:rFonts w:hint="eastAsia"/>
          <w:sz w:val="24"/>
          <w:szCs w:val="24"/>
        </w:rPr>
        <w:t>对图像预处理后使用本规程第</w:t>
      </w:r>
      <w:r w:rsidRPr="00CD6CA5">
        <w:rPr>
          <w:rFonts w:hint="eastAsia"/>
          <w:sz w:val="24"/>
          <w:szCs w:val="24"/>
        </w:rPr>
        <w:t>5.1</w:t>
      </w:r>
      <w:r w:rsidRPr="00CD6CA5">
        <w:rPr>
          <w:rFonts w:hint="eastAsia"/>
          <w:sz w:val="24"/>
          <w:szCs w:val="24"/>
        </w:rPr>
        <w:t>节保存的相机参数进行校正；</w:t>
      </w:r>
    </w:p>
    <w:p w:rsidR="00942A1E" w:rsidRPr="00CD6CA5" w:rsidRDefault="00942A1E" w:rsidP="00873EDE">
      <w:pPr>
        <w:spacing w:line="440" w:lineRule="exact"/>
        <w:ind w:firstLine="420"/>
        <w:rPr>
          <w:sz w:val="24"/>
          <w:szCs w:val="24"/>
        </w:rPr>
      </w:pPr>
      <w:r w:rsidRPr="00CD6CA5">
        <w:rPr>
          <w:sz w:val="24"/>
          <w:szCs w:val="24"/>
        </w:rPr>
        <w:t>4</w:t>
      </w:r>
      <w:r w:rsidR="007A07EE" w:rsidRPr="00CD6CA5">
        <w:rPr>
          <w:rFonts w:hint="eastAsia"/>
          <w:sz w:val="24"/>
          <w:szCs w:val="24"/>
        </w:rPr>
        <w:t xml:space="preserve"> </w:t>
      </w:r>
      <w:r w:rsidR="007A07EE" w:rsidRPr="00CD6CA5">
        <w:rPr>
          <w:sz w:val="24"/>
          <w:szCs w:val="24"/>
        </w:rPr>
        <w:t xml:space="preserve"> </w:t>
      </w:r>
      <w:r w:rsidRPr="00CD6CA5">
        <w:rPr>
          <w:rFonts w:hint="eastAsia"/>
          <w:sz w:val="24"/>
          <w:szCs w:val="24"/>
        </w:rPr>
        <w:t>提取</w:t>
      </w:r>
      <w:r w:rsidR="00332C05" w:rsidRPr="00CD6CA5">
        <w:rPr>
          <w:rFonts w:hint="eastAsia"/>
          <w:sz w:val="24"/>
          <w:szCs w:val="24"/>
        </w:rPr>
        <w:t>每一根</w:t>
      </w:r>
      <w:r w:rsidRPr="00CD6CA5">
        <w:rPr>
          <w:rFonts w:hint="eastAsia"/>
          <w:sz w:val="24"/>
          <w:szCs w:val="24"/>
        </w:rPr>
        <w:t>钢筋</w:t>
      </w:r>
      <w:r w:rsidR="00332C05" w:rsidRPr="00CD6CA5">
        <w:rPr>
          <w:rFonts w:hint="eastAsia"/>
          <w:sz w:val="24"/>
          <w:szCs w:val="24"/>
        </w:rPr>
        <w:t>试样的</w:t>
      </w:r>
      <w:r w:rsidRPr="00CD6CA5">
        <w:rPr>
          <w:rFonts w:hint="eastAsia"/>
          <w:sz w:val="24"/>
          <w:szCs w:val="24"/>
        </w:rPr>
        <w:t>轮廓</w:t>
      </w:r>
      <w:r w:rsidR="00332C05" w:rsidRPr="00CD6CA5">
        <w:rPr>
          <w:rFonts w:hint="eastAsia"/>
          <w:sz w:val="24"/>
          <w:szCs w:val="24"/>
        </w:rPr>
        <w:t>，计算每一根钢筋</w:t>
      </w:r>
      <w:r w:rsidR="008572DD" w:rsidRPr="00CD6CA5">
        <w:rPr>
          <w:rFonts w:hint="eastAsia"/>
          <w:sz w:val="24"/>
          <w:szCs w:val="24"/>
        </w:rPr>
        <w:t>的</w:t>
      </w:r>
      <w:r w:rsidR="00332C05" w:rsidRPr="00CD6CA5">
        <w:rPr>
          <w:rFonts w:hint="eastAsia"/>
          <w:sz w:val="24"/>
          <w:szCs w:val="24"/>
        </w:rPr>
        <w:t>像素长度；</w:t>
      </w:r>
      <w:r w:rsidR="008F413C" w:rsidRPr="00CD6CA5">
        <w:rPr>
          <w:sz w:val="24"/>
          <w:szCs w:val="24"/>
        </w:rPr>
        <w:tab/>
      </w:r>
    </w:p>
    <w:p w:rsidR="00332C05" w:rsidRPr="00CD6CA5" w:rsidRDefault="00332C05" w:rsidP="00873EDE">
      <w:pPr>
        <w:spacing w:line="440" w:lineRule="exact"/>
        <w:ind w:firstLine="420"/>
        <w:rPr>
          <w:sz w:val="24"/>
          <w:szCs w:val="24"/>
        </w:rPr>
      </w:pPr>
      <w:r w:rsidRPr="00CD6CA5">
        <w:rPr>
          <w:sz w:val="24"/>
          <w:szCs w:val="24"/>
        </w:rPr>
        <w:t>5</w:t>
      </w:r>
      <w:r w:rsidR="007A07EE" w:rsidRPr="00CD6CA5">
        <w:rPr>
          <w:rFonts w:hint="eastAsia"/>
          <w:sz w:val="24"/>
          <w:szCs w:val="24"/>
        </w:rPr>
        <w:t xml:space="preserve"> </w:t>
      </w:r>
      <w:r w:rsidR="007A07EE" w:rsidRPr="00CD6CA5">
        <w:rPr>
          <w:sz w:val="24"/>
          <w:szCs w:val="24"/>
        </w:rPr>
        <w:t xml:space="preserve"> </w:t>
      </w:r>
      <w:r w:rsidRPr="00CD6CA5">
        <w:rPr>
          <w:rFonts w:hint="eastAsia"/>
          <w:sz w:val="24"/>
          <w:szCs w:val="24"/>
        </w:rPr>
        <w:t>对每一根钢筋试样的</w:t>
      </w:r>
      <w:r w:rsidR="008572DD" w:rsidRPr="00CD6CA5">
        <w:rPr>
          <w:rFonts w:hint="eastAsia"/>
          <w:sz w:val="24"/>
          <w:szCs w:val="24"/>
        </w:rPr>
        <w:t>像素</w:t>
      </w:r>
      <w:r w:rsidRPr="00CD6CA5">
        <w:rPr>
          <w:rFonts w:hint="eastAsia"/>
          <w:sz w:val="24"/>
          <w:szCs w:val="24"/>
        </w:rPr>
        <w:t>长度使用本规程第</w:t>
      </w:r>
      <w:r w:rsidRPr="00CD6CA5">
        <w:rPr>
          <w:rFonts w:hint="eastAsia"/>
          <w:sz w:val="24"/>
          <w:szCs w:val="24"/>
        </w:rPr>
        <w:t>5.2</w:t>
      </w:r>
      <w:r w:rsidRPr="00CD6CA5">
        <w:rPr>
          <w:rFonts w:hint="eastAsia"/>
          <w:sz w:val="24"/>
          <w:szCs w:val="24"/>
        </w:rPr>
        <w:t>节中的投影校正</w:t>
      </w:r>
      <w:r w:rsidR="008F413C" w:rsidRPr="00CD6CA5">
        <w:rPr>
          <w:rFonts w:hint="eastAsia"/>
          <w:sz w:val="24"/>
          <w:szCs w:val="24"/>
        </w:rPr>
        <w:t>得到</w:t>
      </w:r>
      <w:r w:rsidR="008572DD" w:rsidRPr="00CD6CA5">
        <w:rPr>
          <w:rFonts w:hint="eastAsia"/>
          <w:sz w:val="24"/>
          <w:szCs w:val="24"/>
        </w:rPr>
        <w:t>每一根</w:t>
      </w:r>
      <w:r w:rsidR="008F413C" w:rsidRPr="00CD6CA5">
        <w:rPr>
          <w:rFonts w:hint="eastAsia"/>
          <w:sz w:val="24"/>
          <w:szCs w:val="24"/>
        </w:rPr>
        <w:t>钢筋的</w:t>
      </w:r>
      <w:r w:rsidR="008572DD" w:rsidRPr="00CD6CA5">
        <w:rPr>
          <w:rFonts w:hint="eastAsia"/>
          <w:sz w:val="24"/>
          <w:szCs w:val="24"/>
        </w:rPr>
        <w:t>实际</w:t>
      </w:r>
      <w:r w:rsidR="008F413C" w:rsidRPr="00CD6CA5">
        <w:rPr>
          <w:rFonts w:hint="eastAsia"/>
          <w:sz w:val="24"/>
          <w:szCs w:val="24"/>
        </w:rPr>
        <w:t>像素长度</w:t>
      </w:r>
      <w:r w:rsidRPr="00CD6CA5">
        <w:rPr>
          <w:rFonts w:hint="eastAsia"/>
          <w:sz w:val="24"/>
          <w:szCs w:val="24"/>
        </w:rPr>
        <w:t>；</w:t>
      </w:r>
    </w:p>
    <w:p w:rsidR="00332C05" w:rsidRPr="00CD6CA5" w:rsidRDefault="00332C05" w:rsidP="00873EDE">
      <w:pPr>
        <w:spacing w:line="440" w:lineRule="exact"/>
        <w:ind w:right="840" w:firstLine="420"/>
        <w:rPr>
          <w:sz w:val="24"/>
          <w:szCs w:val="24"/>
        </w:rPr>
      </w:pPr>
      <w:r w:rsidRPr="00CD6CA5">
        <w:rPr>
          <w:sz w:val="24"/>
          <w:szCs w:val="24"/>
        </w:rPr>
        <w:t>6</w:t>
      </w:r>
      <w:r w:rsidR="007A07EE" w:rsidRPr="00CD6CA5">
        <w:rPr>
          <w:rFonts w:hint="eastAsia"/>
          <w:sz w:val="24"/>
          <w:szCs w:val="24"/>
        </w:rPr>
        <w:t xml:space="preserve"> </w:t>
      </w:r>
      <w:r w:rsidR="007A07EE" w:rsidRPr="00CD6CA5">
        <w:rPr>
          <w:sz w:val="24"/>
          <w:szCs w:val="24"/>
        </w:rPr>
        <w:t xml:space="preserve"> </w:t>
      </w:r>
      <w:r w:rsidRPr="00CD6CA5">
        <w:rPr>
          <w:rFonts w:hint="eastAsia"/>
          <w:sz w:val="24"/>
          <w:szCs w:val="24"/>
        </w:rPr>
        <w:t>使用公式（</w:t>
      </w:r>
      <w:r w:rsidR="00AD193E" w:rsidRPr="00CD6CA5">
        <w:rPr>
          <w:bCs/>
          <w:sz w:val="24"/>
          <w:szCs w:val="24"/>
        </w:rPr>
        <w:t>6</w:t>
      </w:r>
      <w:r w:rsidRPr="00CD6CA5">
        <w:rPr>
          <w:bCs/>
          <w:sz w:val="24"/>
          <w:szCs w:val="24"/>
        </w:rPr>
        <w:t>.3.6</w:t>
      </w:r>
      <w:r w:rsidRPr="00CD6CA5">
        <w:rPr>
          <w:bCs/>
          <w:sz w:val="24"/>
          <w:szCs w:val="24"/>
        </w:rPr>
        <w:t>）</w:t>
      </w:r>
      <w:r w:rsidRPr="00CD6CA5">
        <w:rPr>
          <w:rFonts w:hint="eastAsia"/>
          <w:sz w:val="24"/>
          <w:szCs w:val="24"/>
        </w:rPr>
        <w:t>将每根钢筋的</w:t>
      </w:r>
      <w:r w:rsidR="008572DD" w:rsidRPr="00CD6CA5">
        <w:rPr>
          <w:rFonts w:hint="eastAsia"/>
          <w:sz w:val="24"/>
          <w:szCs w:val="24"/>
        </w:rPr>
        <w:t>实际</w:t>
      </w:r>
      <w:r w:rsidRPr="00CD6CA5">
        <w:rPr>
          <w:rFonts w:hint="eastAsia"/>
          <w:sz w:val="24"/>
          <w:szCs w:val="24"/>
        </w:rPr>
        <w:t>像素长度转换为实际长度；</w:t>
      </w:r>
    </w:p>
    <w:p w:rsidR="00332C05" w:rsidRPr="00CD6CA5" w:rsidRDefault="00332C05" w:rsidP="00873EDE">
      <w:pPr>
        <w:spacing w:line="440" w:lineRule="exact"/>
        <w:ind w:right="840" w:firstLine="420"/>
        <w:rPr>
          <w:sz w:val="24"/>
          <w:szCs w:val="24"/>
        </w:rPr>
      </w:pPr>
      <w:r w:rsidRPr="00CD6CA5">
        <w:rPr>
          <w:sz w:val="24"/>
          <w:szCs w:val="24"/>
        </w:rPr>
        <w:t>7</w:t>
      </w:r>
      <w:r w:rsidR="007A07EE" w:rsidRPr="00CD6CA5">
        <w:rPr>
          <w:rFonts w:hint="eastAsia"/>
          <w:sz w:val="24"/>
          <w:szCs w:val="24"/>
        </w:rPr>
        <w:t xml:space="preserve"> </w:t>
      </w:r>
      <w:r w:rsidR="007A07EE" w:rsidRPr="00CD6CA5">
        <w:rPr>
          <w:sz w:val="24"/>
          <w:szCs w:val="24"/>
        </w:rPr>
        <w:t xml:space="preserve"> </w:t>
      </w:r>
      <w:r w:rsidRPr="00CD6CA5">
        <w:rPr>
          <w:rFonts w:hint="eastAsia"/>
          <w:sz w:val="24"/>
          <w:szCs w:val="24"/>
        </w:rPr>
        <w:t>计算钢筋试样总长度并保存。</w:t>
      </w:r>
    </w:p>
    <w:p w:rsidR="008C0114" w:rsidRPr="00CD6CA5" w:rsidRDefault="008B7443" w:rsidP="009953CF">
      <w:pPr>
        <w:pStyle w:val="1"/>
      </w:pPr>
      <w:bookmarkStart w:id="36" w:name="_Toc176272604"/>
      <w:r w:rsidRPr="00CD6CA5">
        <w:lastRenderedPageBreak/>
        <w:t>7</w:t>
      </w:r>
      <w:r w:rsidR="001E58E3" w:rsidRPr="00CD6CA5">
        <w:t xml:space="preserve"> </w:t>
      </w:r>
      <w:r w:rsidR="00E03B35" w:rsidRPr="00CD6CA5">
        <w:t xml:space="preserve"> </w:t>
      </w:r>
      <w:r w:rsidR="001E58E3" w:rsidRPr="00CD6CA5">
        <w:t>钢筋总重量测量</w:t>
      </w:r>
      <w:bookmarkEnd w:id="36"/>
    </w:p>
    <w:p w:rsidR="008C0114" w:rsidRPr="00CD6CA5" w:rsidRDefault="008B7443">
      <w:pPr>
        <w:spacing w:line="440" w:lineRule="exact"/>
        <w:rPr>
          <w:bCs/>
          <w:sz w:val="24"/>
          <w:szCs w:val="24"/>
        </w:rPr>
      </w:pPr>
      <w:r w:rsidRPr="00CD6CA5">
        <w:rPr>
          <w:b/>
          <w:sz w:val="24"/>
          <w:szCs w:val="24"/>
        </w:rPr>
        <w:t>7</w:t>
      </w:r>
      <w:r w:rsidR="001E58E3" w:rsidRPr="00CD6CA5">
        <w:rPr>
          <w:b/>
          <w:sz w:val="24"/>
          <w:szCs w:val="24"/>
        </w:rPr>
        <w:t>.</w:t>
      </w:r>
      <w:r w:rsidR="00EF067E" w:rsidRPr="00CD6CA5">
        <w:rPr>
          <w:b/>
          <w:sz w:val="24"/>
          <w:szCs w:val="24"/>
        </w:rPr>
        <w:t>0</w:t>
      </w:r>
      <w:r w:rsidR="001E58E3" w:rsidRPr="00CD6CA5">
        <w:rPr>
          <w:b/>
          <w:sz w:val="24"/>
          <w:szCs w:val="24"/>
        </w:rPr>
        <w:t>.1</w:t>
      </w:r>
      <w:r w:rsidR="00EF067E" w:rsidRPr="00CD6CA5">
        <w:rPr>
          <w:b/>
          <w:sz w:val="24"/>
          <w:szCs w:val="24"/>
        </w:rPr>
        <w:t xml:space="preserve">  </w:t>
      </w:r>
      <w:r w:rsidR="001E58E3" w:rsidRPr="00CD6CA5">
        <w:rPr>
          <w:bCs/>
          <w:sz w:val="24"/>
          <w:szCs w:val="24"/>
        </w:rPr>
        <w:t>钢筋</w:t>
      </w:r>
      <w:r w:rsidR="001057BC" w:rsidRPr="00CD6CA5">
        <w:rPr>
          <w:rFonts w:hint="eastAsia"/>
          <w:bCs/>
          <w:sz w:val="24"/>
          <w:szCs w:val="24"/>
        </w:rPr>
        <w:t>试样</w:t>
      </w:r>
      <w:r w:rsidR="003A3664" w:rsidRPr="00CD6CA5">
        <w:rPr>
          <w:bCs/>
          <w:sz w:val="24"/>
          <w:szCs w:val="24"/>
        </w:rPr>
        <w:t>总重量</w:t>
      </w:r>
      <w:r w:rsidR="00516BFD" w:rsidRPr="00CD6CA5">
        <w:rPr>
          <w:rFonts w:hint="eastAsia"/>
          <w:bCs/>
          <w:sz w:val="24"/>
          <w:szCs w:val="24"/>
        </w:rPr>
        <w:t>宜</w:t>
      </w:r>
      <w:r w:rsidR="003A3664" w:rsidRPr="00CD6CA5">
        <w:rPr>
          <w:bCs/>
          <w:sz w:val="24"/>
          <w:szCs w:val="24"/>
        </w:rPr>
        <w:t>通过</w:t>
      </w:r>
      <w:r w:rsidR="00F834E8" w:rsidRPr="00CD6CA5">
        <w:rPr>
          <w:rFonts w:hint="eastAsia"/>
          <w:bCs/>
          <w:sz w:val="24"/>
          <w:szCs w:val="24"/>
        </w:rPr>
        <w:t>称重平台</w:t>
      </w:r>
      <w:r w:rsidR="001E58E3" w:rsidRPr="00CD6CA5">
        <w:rPr>
          <w:bCs/>
          <w:sz w:val="24"/>
          <w:szCs w:val="24"/>
        </w:rPr>
        <w:t>获取，</w:t>
      </w:r>
      <w:r w:rsidR="00F834E8" w:rsidRPr="00CD6CA5">
        <w:rPr>
          <w:rFonts w:hint="eastAsia"/>
          <w:bCs/>
          <w:sz w:val="24"/>
          <w:szCs w:val="24"/>
        </w:rPr>
        <w:t>称重平台中的称重设备宜使用电子秤，</w:t>
      </w:r>
      <w:r w:rsidR="001E58E3" w:rsidRPr="00CD6CA5">
        <w:rPr>
          <w:bCs/>
          <w:sz w:val="24"/>
          <w:szCs w:val="24"/>
        </w:rPr>
        <w:t>方便同时获取重量信息与图像信息。</w:t>
      </w:r>
    </w:p>
    <w:p w:rsidR="005211CF" w:rsidRPr="00CD6CA5" w:rsidRDefault="008B7443">
      <w:pPr>
        <w:spacing w:line="440" w:lineRule="exact"/>
        <w:rPr>
          <w:bCs/>
          <w:sz w:val="24"/>
          <w:szCs w:val="24"/>
        </w:rPr>
      </w:pPr>
      <w:r w:rsidRPr="00CD6CA5">
        <w:rPr>
          <w:b/>
          <w:sz w:val="24"/>
          <w:szCs w:val="24"/>
        </w:rPr>
        <w:t>7</w:t>
      </w:r>
      <w:r w:rsidR="001E58E3" w:rsidRPr="00CD6CA5">
        <w:rPr>
          <w:b/>
          <w:sz w:val="24"/>
          <w:szCs w:val="24"/>
        </w:rPr>
        <w:t>.</w:t>
      </w:r>
      <w:r w:rsidR="00EF067E" w:rsidRPr="00CD6CA5">
        <w:rPr>
          <w:b/>
          <w:sz w:val="24"/>
          <w:szCs w:val="24"/>
        </w:rPr>
        <w:t>0</w:t>
      </w:r>
      <w:r w:rsidR="001E58E3" w:rsidRPr="00CD6CA5">
        <w:rPr>
          <w:b/>
          <w:sz w:val="24"/>
          <w:szCs w:val="24"/>
        </w:rPr>
        <w:t>.2</w:t>
      </w:r>
      <w:r w:rsidR="00EF067E" w:rsidRPr="00CD6CA5">
        <w:rPr>
          <w:b/>
          <w:sz w:val="24"/>
          <w:szCs w:val="24"/>
        </w:rPr>
        <w:t xml:space="preserve">  </w:t>
      </w:r>
      <w:r w:rsidR="00612BD9" w:rsidRPr="00CD6CA5">
        <w:rPr>
          <w:bCs/>
          <w:sz w:val="24"/>
          <w:szCs w:val="24"/>
        </w:rPr>
        <w:t>各钢筋类型</w:t>
      </w:r>
      <w:r w:rsidR="001E58E3" w:rsidRPr="00CD6CA5">
        <w:rPr>
          <w:bCs/>
          <w:sz w:val="24"/>
          <w:szCs w:val="24"/>
        </w:rPr>
        <w:t>采用</w:t>
      </w:r>
      <w:r w:rsidR="00612BD9" w:rsidRPr="00CD6CA5">
        <w:rPr>
          <w:bCs/>
          <w:sz w:val="24"/>
          <w:szCs w:val="24"/>
        </w:rPr>
        <w:t>的电子秤</w:t>
      </w:r>
      <w:r w:rsidR="001E58E3" w:rsidRPr="00CD6CA5">
        <w:rPr>
          <w:bCs/>
          <w:sz w:val="24"/>
          <w:szCs w:val="24"/>
        </w:rPr>
        <w:t>准确度等级</w:t>
      </w:r>
      <w:r w:rsidR="002D5C99" w:rsidRPr="00CD6CA5">
        <w:rPr>
          <w:bCs/>
          <w:sz w:val="24"/>
          <w:szCs w:val="24"/>
        </w:rPr>
        <w:t>应</w:t>
      </w:r>
      <w:r w:rsidR="00B835E5" w:rsidRPr="00CD6CA5">
        <w:rPr>
          <w:rFonts w:hint="eastAsia"/>
          <w:bCs/>
          <w:sz w:val="24"/>
          <w:szCs w:val="24"/>
        </w:rPr>
        <w:t>等于或高于</w:t>
      </w:r>
      <w:r w:rsidR="002D5C99" w:rsidRPr="00CD6CA5">
        <w:rPr>
          <w:bCs/>
          <w:sz w:val="24"/>
          <w:szCs w:val="24"/>
        </w:rPr>
        <w:t>表</w:t>
      </w:r>
      <w:r w:rsidR="006972C1" w:rsidRPr="00CD6CA5">
        <w:rPr>
          <w:bCs/>
          <w:sz w:val="24"/>
          <w:szCs w:val="24"/>
        </w:rPr>
        <w:t>7</w:t>
      </w:r>
      <w:r w:rsidR="002D5C99" w:rsidRPr="00CD6CA5">
        <w:rPr>
          <w:bCs/>
          <w:sz w:val="24"/>
          <w:szCs w:val="24"/>
        </w:rPr>
        <w:t>.</w:t>
      </w:r>
      <w:r w:rsidR="00EF067E" w:rsidRPr="00CD6CA5">
        <w:rPr>
          <w:bCs/>
          <w:sz w:val="24"/>
          <w:szCs w:val="24"/>
        </w:rPr>
        <w:t>0</w:t>
      </w:r>
      <w:r w:rsidR="002D5C99" w:rsidRPr="00CD6CA5">
        <w:rPr>
          <w:bCs/>
          <w:sz w:val="24"/>
          <w:szCs w:val="24"/>
        </w:rPr>
        <w:t>.2</w:t>
      </w:r>
      <w:r w:rsidR="006F2DAB" w:rsidRPr="00CD6CA5">
        <w:rPr>
          <w:rFonts w:hint="eastAsia"/>
          <w:bCs/>
          <w:sz w:val="24"/>
          <w:szCs w:val="24"/>
        </w:rPr>
        <w:t>中</w:t>
      </w:r>
      <w:r w:rsidR="006816CD" w:rsidRPr="00CD6CA5">
        <w:rPr>
          <w:bCs/>
          <w:sz w:val="24"/>
          <w:szCs w:val="24"/>
        </w:rPr>
        <w:t>的规定</w:t>
      </w:r>
      <w:r w:rsidR="001E58E3" w:rsidRPr="00CD6CA5">
        <w:rPr>
          <w:bCs/>
          <w:sz w:val="24"/>
          <w:szCs w:val="24"/>
        </w:rPr>
        <w:t>。</w:t>
      </w:r>
    </w:p>
    <w:p w:rsidR="005211CF" w:rsidRPr="00CD6CA5" w:rsidRDefault="005211CF" w:rsidP="005211CF">
      <w:pPr>
        <w:spacing w:line="440" w:lineRule="exact"/>
        <w:jc w:val="center"/>
        <w:rPr>
          <w:bCs/>
          <w:szCs w:val="21"/>
        </w:rPr>
      </w:pPr>
      <w:r w:rsidRPr="00CD6CA5">
        <w:rPr>
          <w:bCs/>
          <w:szCs w:val="21"/>
        </w:rPr>
        <w:t>表</w:t>
      </w:r>
      <w:r w:rsidR="006972C1" w:rsidRPr="00CD6CA5">
        <w:rPr>
          <w:bCs/>
          <w:szCs w:val="21"/>
        </w:rPr>
        <w:t>7</w:t>
      </w:r>
      <w:r w:rsidRPr="00CD6CA5">
        <w:rPr>
          <w:bCs/>
          <w:szCs w:val="21"/>
        </w:rPr>
        <w:t>.</w:t>
      </w:r>
      <w:r w:rsidR="006F2DAB" w:rsidRPr="00CD6CA5">
        <w:rPr>
          <w:bCs/>
          <w:szCs w:val="21"/>
        </w:rPr>
        <w:t>0</w:t>
      </w:r>
      <w:r w:rsidRPr="00CD6CA5">
        <w:rPr>
          <w:bCs/>
          <w:szCs w:val="21"/>
        </w:rPr>
        <w:t>.2</w:t>
      </w:r>
      <w:r w:rsidR="00EF067E" w:rsidRPr="00CD6CA5">
        <w:rPr>
          <w:bCs/>
          <w:szCs w:val="21"/>
        </w:rPr>
        <w:t xml:space="preserve"> </w:t>
      </w:r>
      <w:r w:rsidRPr="00CD6CA5">
        <w:rPr>
          <w:bCs/>
          <w:szCs w:val="21"/>
        </w:rPr>
        <w:t xml:space="preserve"> </w:t>
      </w:r>
      <w:r w:rsidRPr="00CD6CA5">
        <w:rPr>
          <w:bCs/>
          <w:szCs w:val="21"/>
        </w:rPr>
        <w:t>电子秤准确度等级对应表</w:t>
      </w:r>
    </w:p>
    <w:tbl>
      <w:tblPr>
        <w:tblStyle w:val="af1"/>
        <w:tblW w:w="0" w:type="auto"/>
        <w:jc w:val="center"/>
        <w:tblLook w:val="04A0" w:firstRow="1" w:lastRow="0" w:firstColumn="1" w:lastColumn="0" w:noHBand="0" w:noVBand="1"/>
      </w:tblPr>
      <w:tblGrid>
        <w:gridCol w:w="2341"/>
        <w:gridCol w:w="990"/>
        <w:gridCol w:w="1299"/>
        <w:gridCol w:w="1889"/>
        <w:gridCol w:w="1783"/>
      </w:tblGrid>
      <w:tr w:rsidR="00CD6CA5" w:rsidRPr="00CD6CA5" w:rsidTr="00AD193E">
        <w:trPr>
          <w:jc w:val="center"/>
        </w:trPr>
        <w:tc>
          <w:tcPr>
            <w:tcW w:w="2830" w:type="dxa"/>
          </w:tcPr>
          <w:p w:rsidR="00AD193E" w:rsidRPr="00CD6CA5" w:rsidRDefault="00AD193E" w:rsidP="006816CD">
            <w:pPr>
              <w:spacing w:line="440" w:lineRule="exact"/>
              <w:rPr>
                <w:bCs/>
                <w:szCs w:val="21"/>
              </w:rPr>
            </w:pPr>
            <w:r w:rsidRPr="00CD6CA5">
              <w:rPr>
                <w:bCs/>
                <w:szCs w:val="21"/>
              </w:rPr>
              <w:t>钢筋类型</w:t>
            </w:r>
          </w:p>
        </w:tc>
        <w:tc>
          <w:tcPr>
            <w:tcW w:w="1134" w:type="dxa"/>
          </w:tcPr>
          <w:p w:rsidR="00AD193E" w:rsidRPr="00CD6CA5" w:rsidRDefault="00AD193E" w:rsidP="006816CD">
            <w:pPr>
              <w:spacing w:line="440" w:lineRule="exact"/>
              <w:jc w:val="left"/>
              <w:rPr>
                <w:bCs/>
                <w:szCs w:val="21"/>
              </w:rPr>
            </w:pPr>
            <w:r w:rsidRPr="00CD6CA5">
              <w:rPr>
                <w:rFonts w:hint="eastAsia"/>
                <w:bCs/>
                <w:szCs w:val="21"/>
              </w:rPr>
              <w:t>标准类型</w:t>
            </w:r>
          </w:p>
        </w:tc>
        <w:tc>
          <w:tcPr>
            <w:tcW w:w="1428" w:type="dxa"/>
          </w:tcPr>
          <w:p w:rsidR="00AD193E" w:rsidRPr="00CD6CA5" w:rsidRDefault="00AD193E" w:rsidP="006816CD">
            <w:pPr>
              <w:spacing w:line="440" w:lineRule="exact"/>
              <w:jc w:val="left"/>
              <w:rPr>
                <w:bCs/>
                <w:szCs w:val="21"/>
              </w:rPr>
            </w:pPr>
            <w:r w:rsidRPr="00CD6CA5">
              <w:rPr>
                <w:rFonts w:hint="eastAsia"/>
                <w:bCs/>
                <w:szCs w:val="21"/>
              </w:rPr>
              <w:t>标准编号</w:t>
            </w:r>
          </w:p>
        </w:tc>
        <w:tc>
          <w:tcPr>
            <w:tcW w:w="2216" w:type="dxa"/>
          </w:tcPr>
          <w:p w:rsidR="00AD193E" w:rsidRPr="00CD6CA5" w:rsidRDefault="00AD193E" w:rsidP="006816CD">
            <w:pPr>
              <w:spacing w:line="440" w:lineRule="exact"/>
              <w:jc w:val="left"/>
              <w:rPr>
                <w:bCs/>
                <w:szCs w:val="21"/>
              </w:rPr>
            </w:pPr>
            <w:r w:rsidRPr="00CD6CA5">
              <w:rPr>
                <w:bCs/>
                <w:szCs w:val="21"/>
              </w:rPr>
              <w:t>测量精度</w:t>
            </w:r>
          </w:p>
        </w:tc>
        <w:tc>
          <w:tcPr>
            <w:tcW w:w="2020" w:type="dxa"/>
          </w:tcPr>
          <w:p w:rsidR="00AD193E" w:rsidRPr="00CD6CA5" w:rsidRDefault="00AD193E" w:rsidP="006816CD">
            <w:pPr>
              <w:spacing w:line="440" w:lineRule="exact"/>
              <w:jc w:val="left"/>
              <w:rPr>
                <w:bCs/>
                <w:szCs w:val="21"/>
              </w:rPr>
            </w:pPr>
            <w:r w:rsidRPr="00CD6CA5">
              <w:rPr>
                <w:bCs/>
                <w:szCs w:val="21"/>
              </w:rPr>
              <w:t>电子秤准确度等级</w:t>
            </w:r>
          </w:p>
        </w:tc>
      </w:tr>
      <w:tr w:rsidR="00CD6CA5" w:rsidRPr="00CD6CA5" w:rsidTr="00AD193E">
        <w:trPr>
          <w:jc w:val="center"/>
        </w:trPr>
        <w:tc>
          <w:tcPr>
            <w:tcW w:w="2830" w:type="dxa"/>
          </w:tcPr>
          <w:p w:rsidR="00AD193E" w:rsidRPr="00CD6CA5" w:rsidRDefault="00AD193E" w:rsidP="006816CD">
            <w:pPr>
              <w:spacing w:line="440" w:lineRule="exact"/>
              <w:rPr>
                <w:bCs/>
                <w:szCs w:val="21"/>
              </w:rPr>
            </w:pPr>
            <w:r w:rsidRPr="00CD6CA5">
              <w:rPr>
                <w:szCs w:val="21"/>
              </w:rPr>
              <w:t>热轧光圆钢筋</w:t>
            </w:r>
          </w:p>
        </w:tc>
        <w:tc>
          <w:tcPr>
            <w:tcW w:w="1134" w:type="dxa"/>
          </w:tcPr>
          <w:p w:rsidR="00AD193E" w:rsidRPr="00CD6CA5" w:rsidRDefault="00AD193E" w:rsidP="006816CD">
            <w:pPr>
              <w:spacing w:line="440" w:lineRule="exact"/>
              <w:jc w:val="left"/>
              <w:rPr>
                <w:bCs/>
                <w:szCs w:val="21"/>
              </w:rPr>
            </w:pPr>
            <w:r w:rsidRPr="00CD6CA5">
              <w:rPr>
                <w:rFonts w:hint="eastAsia"/>
                <w:bCs/>
                <w:szCs w:val="21"/>
              </w:rPr>
              <w:t>国家标准</w:t>
            </w:r>
          </w:p>
        </w:tc>
        <w:tc>
          <w:tcPr>
            <w:tcW w:w="1428" w:type="dxa"/>
          </w:tcPr>
          <w:p w:rsidR="00AD193E" w:rsidRPr="00CD6CA5" w:rsidRDefault="00AD193E" w:rsidP="006816CD">
            <w:pPr>
              <w:spacing w:line="440" w:lineRule="exact"/>
              <w:jc w:val="left"/>
              <w:rPr>
                <w:bCs/>
                <w:szCs w:val="21"/>
              </w:rPr>
            </w:pPr>
            <w:r w:rsidRPr="00CD6CA5">
              <w:rPr>
                <w:bCs/>
                <w:szCs w:val="21"/>
              </w:rPr>
              <w:t>GB/T 1499.1</w:t>
            </w:r>
          </w:p>
        </w:tc>
        <w:tc>
          <w:tcPr>
            <w:tcW w:w="2216" w:type="dxa"/>
          </w:tcPr>
          <w:p w:rsidR="00AD193E" w:rsidRPr="00CD6CA5" w:rsidRDefault="00AD193E" w:rsidP="006816CD">
            <w:pPr>
              <w:spacing w:line="440" w:lineRule="exact"/>
              <w:jc w:val="left"/>
              <w:rPr>
                <w:bCs/>
                <w:szCs w:val="21"/>
              </w:rPr>
            </w:pPr>
            <w:r w:rsidRPr="00CD6CA5">
              <w:rPr>
                <w:bCs/>
                <w:szCs w:val="21"/>
              </w:rPr>
              <w:t>不大于总重量的</w:t>
            </w:r>
            <w:r w:rsidRPr="00CD6CA5">
              <w:rPr>
                <w:bCs/>
                <w:szCs w:val="21"/>
              </w:rPr>
              <w:t>1%</w:t>
            </w:r>
          </w:p>
        </w:tc>
        <w:tc>
          <w:tcPr>
            <w:tcW w:w="2020" w:type="dxa"/>
          </w:tcPr>
          <w:p w:rsidR="00AD193E" w:rsidRPr="00CD6CA5" w:rsidRDefault="00AD193E" w:rsidP="006816CD">
            <w:pPr>
              <w:spacing w:line="440" w:lineRule="exact"/>
              <w:jc w:val="left"/>
              <w:rPr>
                <w:bCs/>
                <w:szCs w:val="21"/>
              </w:rPr>
            </w:pPr>
            <w:r w:rsidRPr="00CD6CA5">
              <w:rPr>
                <w:bCs/>
                <w:szCs w:val="21"/>
              </w:rPr>
              <w:t>中（</w:t>
            </w:r>
            <w:r w:rsidRPr="00CD6CA5">
              <w:rPr>
                <w:bCs/>
                <w:szCs w:val="21"/>
              </w:rPr>
              <w:t>Ⅲ</w:t>
            </w:r>
            <w:r w:rsidRPr="00CD6CA5">
              <w:rPr>
                <w:bCs/>
                <w:szCs w:val="21"/>
              </w:rPr>
              <w:t>）</w:t>
            </w:r>
          </w:p>
        </w:tc>
      </w:tr>
      <w:tr w:rsidR="00CD6CA5" w:rsidRPr="00CD6CA5" w:rsidTr="00AD193E">
        <w:trPr>
          <w:jc w:val="center"/>
        </w:trPr>
        <w:tc>
          <w:tcPr>
            <w:tcW w:w="2830" w:type="dxa"/>
          </w:tcPr>
          <w:p w:rsidR="00AD193E" w:rsidRPr="00CD6CA5" w:rsidRDefault="00AD193E" w:rsidP="006816CD">
            <w:pPr>
              <w:spacing w:line="440" w:lineRule="exact"/>
              <w:rPr>
                <w:szCs w:val="21"/>
              </w:rPr>
            </w:pPr>
            <w:r w:rsidRPr="00CD6CA5">
              <w:rPr>
                <w:szCs w:val="21"/>
              </w:rPr>
              <w:t>热轧带肋钢筋</w:t>
            </w:r>
          </w:p>
        </w:tc>
        <w:tc>
          <w:tcPr>
            <w:tcW w:w="1134" w:type="dxa"/>
          </w:tcPr>
          <w:p w:rsidR="00AD193E" w:rsidRPr="00CD6CA5" w:rsidRDefault="00AD193E" w:rsidP="006816CD">
            <w:pPr>
              <w:spacing w:line="440" w:lineRule="exact"/>
              <w:jc w:val="left"/>
              <w:rPr>
                <w:bCs/>
                <w:szCs w:val="21"/>
              </w:rPr>
            </w:pPr>
            <w:r w:rsidRPr="00CD6CA5">
              <w:rPr>
                <w:rFonts w:hint="eastAsia"/>
                <w:bCs/>
                <w:szCs w:val="21"/>
              </w:rPr>
              <w:t>国家标准</w:t>
            </w:r>
          </w:p>
        </w:tc>
        <w:tc>
          <w:tcPr>
            <w:tcW w:w="1428" w:type="dxa"/>
          </w:tcPr>
          <w:p w:rsidR="00AD193E" w:rsidRPr="00CD6CA5" w:rsidRDefault="00AD193E" w:rsidP="006816CD">
            <w:pPr>
              <w:spacing w:line="440" w:lineRule="exact"/>
              <w:jc w:val="left"/>
              <w:rPr>
                <w:bCs/>
                <w:szCs w:val="21"/>
              </w:rPr>
            </w:pPr>
            <w:r w:rsidRPr="00CD6CA5">
              <w:rPr>
                <w:bCs/>
                <w:szCs w:val="21"/>
              </w:rPr>
              <w:t>GB/T 1499.2</w:t>
            </w:r>
          </w:p>
        </w:tc>
        <w:tc>
          <w:tcPr>
            <w:tcW w:w="2216" w:type="dxa"/>
          </w:tcPr>
          <w:p w:rsidR="00AD193E" w:rsidRPr="00CD6CA5" w:rsidRDefault="00AD193E" w:rsidP="006816CD">
            <w:pPr>
              <w:spacing w:line="440" w:lineRule="exact"/>
              <w:jc w:val="left"/>
              <w:rPr>
                <w:bCs/>
                <w:szCs w:val="21"/>
              </w:rPr>
            </w:pPr>
            <w:r w:rsidRPr="00CD6CA5">
              <w:rPr>
                <w:bCs/>
                <w:szCs w:val="21"/>
              </w:rPr>
              <w:t>不大于总重量的</w:t>
            </w:r>
            <w:r w:rsidRPr="00CD6CA5">
              <w:rPr>
                <w:bCs/>
                <w:szCs w:val="21"/>
              </w:rPr>
              <w:t>1%</w:t>
            </w:r>
          </w:p>
        </w:tc>
        <w:tc>
          <w:tcPr>
            <w:tcW w:w="2020" w:type="dxa"/>
          </w:tcPr>
          <w:p w:rsidR="00AD193E" w:rsidRPr="00CD6CA5" w:rsidRDefault="00AD193E" w:rsidP="000B7A07">
            <w:pPr>
              <w:spacing w:line="440" w:lineRule="exact"/>
              <w:jc w:val="left"/>
              <w:rPr>
                <w:bCs/>
                <w:szCs w:val="21"/>
              </w:rPr>
            </w:pPr>
            <w:r w:rsidRPr="00CD6CA5">
              <w:rPr>
                <w:bCs/>
                <w:szCs w:val="21"/>
              </w:rPr>
              <w:t>中（</w:t>
            </w:r>
            <w:r w:rsidRPr="00CD6CA5">
              <w:rPr>
                <w:bCs/>
                <w:szCs w:val="21"/>
              </w:rPr>
              <w:t>Ⅲ</w:t>
            </w:r>
            <w:r w:rsidRPr="00CD6CA5">
              <w:rPr>
                <w:bCs/>
                <w:szCs w:val="21"/>
              </w:rPr>
              <w:t>）</w:t>
            </w:r>
          </w:p>
        </w:tc>
      </w:tr>
      <w:tr w:rsidR="00CD6CA5" w:rsidRPr="00CD6CA5" w:rsidTr="00AD193E">
        <w:trPr>
          <w:jc w:val="center"/>
        </w:trPr>
        <w:tc>
          <w:tcPr>
            <w:tcW w:w="2830" w:type="dxa"/>
          </w:tcPr>
          <w:p w:rsidR="00AD193E" w:rsidRPr="00CD6CA5" w:rsidRDefault="00AD193E" w:rsidP="006816CD">
            <w:pPr>
              <w:spacing w:line="440" w:lineRule="exact"/>
              <w:rPr>
                <w:szCs w:val="21"/>
              </w:rPr>
            </w:pPr>
            <w:r w:rsidRPr="00CD6CA5">
              <w:rPr>
                <w:szCs w:val="21"/>
              </w:rPr>
              <w:t>钢筋焊接网</w:t>
            </w:r>
          </w:p>
        </w:tc>
        <w:tc>
          <w:tcPr>
            <w:tcW w:w="1134" w:type="dxa"/>
          </w:tcPr>
          <w:p w:rsidR="00AD193E" w:rsidRPr="00CD6CA5" w:rsidRDefault="00AD193E" w:rsidP="006816CD">
            <w:pPr>
              <w:spacing w:line="440" w:lineRule="exact"/>
              <w:jc w:val="left"/>
              <w:rPr>
                <w:bCs/>
                <w:szCs w:val="21"/>
              </w:rPr>
            </w:pPr>
            <w:r w:rsidRPr="00CD6CA5">
              <w:rPr>
                <w:rFonts w:hint="eastAsia"/>
                <w:bCs/>
                <w:szCs w:val="21"/>
              </w:rPr>
              <w:t>国家标准</w:t>
            </w:r>
          </w:p>
        </w:tc>
        <w:tc>
          <w:tcPr>
            <w:tcW w:w="1428" w:type="dxa"/>
          </w:tcPr>
          <w:p w:rsidR="00AD193E" w:rsidRPr="00CD6CA5" w:rsidRDefault="00AD193E" w:rsidP="006816CD">
            <w:pPr>
              <w:spacing w:line="440" w:lineRule="exact"/>
              <w:jc w:val="left"/>
              <w:rPr>
                <w:bCs/>
                <w:szCs w:val="21"/>
              </w:rPr>
            </w:pPr>
            <w:r w:rsidRPr="00CD6CA5">
              <w:rPr>
                <w:bCs/>
                <w:szCs w:val="21"/>
              </w:rPr>
              <w:t>GB/T 1499.3</w:t>
            </w:r>
          </w:p>
        </w:tc>
        <w:tc>
          <w:tcPr>
            <w:tcW w:w="2216" w:type="dxa"/>
          </w:tcPr>
          <w:p w:rsidR="00AD193E" w:rsidRPr="00CD6CA5" w:rsidRDefault="00AD193E" w:rsidP="006816CD">
            <w:pPr>
              <w:spacing w:line="440" w:lineRule="exact"/>
              <w:jc w:val="left"/>
              <w:rPr>
                <w:bCs/>
                <w:szCs w:val="21"/>
              </w:rPr>
            </w:pPr>
            <w:r w:rsidRPr="00CD6CA5">
              <w:rPr>
                <w:bCs/>
                <w:szCs w:val="21"/>
              </w:rPr>
              <w:t>至少应为</w:t>
            </w:r>
            <w:r w:rsidRPr="00CD6CA5">
              <w:rPr>
                <w:bCs/>
                <w:szCs w:val="21"/>
              </w:rPr>
              <w:t>±5%</w:t>
            </w:r>
          </w:p>
        </w:tc>
        <w:tc>
          <w:tcPr>
            <w:tcW w:w="2020" w:type="dxa"/>
          </w:tcPr>
          <w:p w:rsidR="00AD193E" w:rsidRPr="00CD6CA5" w:rsidRDefault="00AD193E" w:rsidP="006816CD">
            <w:pPr>
              <w:spacing w:line="440" w:lineRule="exact"/>
              <w:jc w:val="left"/>
              <w:rPr>
                <w:bCs/>
                <w:szCs w:val="21"/>
              </w:rPr>
            </w:pPr>
            <w:r w:rsidRPr="00CD6CA5">
              <w:rPr>
                <w:bCs/>
                <w:szCs w:val="21"/>
              </w:rPr>
              <w:t>中（</w:t>
            </w:r>
            <w:r w:rsidRPr="00CD6CA5">
              <w:rPr>
                <w:bCs/>
                <w:szCs w:val="21"/>
              </w:rPr>
              <w:t>Ⅲ</w:t>
            </w:r>
            <w:r w:rsidRPr="00CD6CA5">
              <w:rPr>
                <w:bCs/>
                <w:szCs w:val="21"/>
              </w:rPr>
              <w:t>）</w:t>
            </w:r>
          </w:p>
        </w:tc>
      </w:tr>
      <w:tr w:rsidR="00CD6CA5" w:rsidRPr="00CD6CA5" w:rsidTr="00AD193E">
        <w:trPr>
          <w:jc w:val="center"/>
        </w:trPr>
        <w:tc>
          <w:tcPr>
            <w:tcW w:w="2830" w:type="dxa"/>
          </w:tcPr>
          <w:p w:rsidR="00AD193E" w:rsidRPr="00CD6CA5" w:rsidRDefault="00AD193E" w:rsidP="006816CD">
            <w:pPr>
              <w:spacing w:line="440" w:lineRule="exact"/>
              <w:rPr>
                <w:szCs w:val="21"/>
              </w:rPr>
            </w:pPr>
            <w:r w:rsidRPr="00CD6CA5">
              <w:rPr>
                <w:rFonts w:eastAsiaTheme="minorEastAsia"/>
                <w:szCs w:val="21"/>
              </w:rPr>
              <w:t>钢筋混凝土用余热处理钢筋</w:t>
            </w:r>
          </w:p>
        </w:tc>
        <w:tc>
          <w:tcPr>
            <w:tcW w:w="1134" w:type="dxa"/>
          </w:tcPr>
          <w:p w:rsidR="00AD193E" w:rsidRPr="00CD6CA5" w:rsidRDefault="00AD193E" w:rsidP="006816CD">
            <w:pPr>
              <w:spacing w:line="440" w:lineRule="exact"/>
              <w:jc w:val="left"/>
              <w:rPr>
                <w:szCs w:val="21"/>
              </w:rPr>
            </w:pPr>
            <w:r w:rsidRPr="00CD6CA5">
              <w:rPr>
                <w:rFonts w:hint="eastAsia"/>
                <w:bCs/>
                <w:szCs w:val="21"/>
              </w:rPr>
              <w:t>国家标准</w:t>
            </w:r>
          </w:p>
        </w:tc>
        <w:tc>
          <w:tcPr>
            <w:tcW w:w="1428" w:type="dxa"/>
          </w:tcPr>
          <w:p w:rsidR="00AD193E" w:rsidRPr="00CD6CA5" w:rsidRDefault="00AD193E" w:rsidP="006816CD">
            <w:pPr>
              <w:spacing w:line="440" w:lineRule="exact"/>
              <w:jc w:val="left"/>
              <w:rPr>
                <w:bCs/>
                <w:szCs w:val="21"/>
              </w:rPr>
            </w:pPr>
            <w:r w:rsidRPr="00CD6CA5">
              <w:rPr>
                <w:szCs w:val="21"/>
              </w:rPr>
              <w:t>GB 13014</w:t>
            </w:r>
          </w:p>
        </w:tc>
        <w:tc>
          <w:tcPr>
            <w:tcW w:w="2216" w:type="dxa"/>
          </w:tcPr>
          <w:p w:rsidR="00AD193E" w:rsidRPr="00CD6CA5" w:rsidRDefault="00AD193E" w:rsidP="006816CD">
            <w:pPr>
              <w:spacing w:line="440" w:lineRule="exact"/>
              <w:jc w:val="left"/>
              <w:rPr>
                <w:szCs w:val="21"/>
              </w:rPr>
            </w:pPr>
            <w:r w:rsidRPr="00CD6CA5">
              <w:rPr>
                <w:szCs w:val="21"/>
              </w:rPr>
              <w:t>不大于总重量的</w:t>
            </w:r>
            <w:r w:rsidRPr="00CD6CA5">
              <w:rPr>
                <w:szCs w:val="21"/>
              </w:rPr>
              <w:t>1%</w:t>
            </w:r>
          </w:p>
        </w:tc>
        <w:tc>
          <w:tcPr>
            <w:tcW w:w="2020" w:type="dxa"/>
          </w:tcPr>
          <w:p w:rsidR="00AD193E" w:rsidRPr="00CD6CA5" w:rsidRDefault="00AD193E" w:rsidP="006816CD">
            <w:pPr>
              <w:spacing w:line="440" w:lineRule="exact"/>
              <w:jc w:val="left"/>
              <w:rPr>
                <w:szCs w:val="21"/>
              </w:rPr>
            </w:pPr>
            <w:r w:rsidRPr="00CD6CA5">
              <w:rPr>
                <w:szCs w:val="21"/>
              </w:rPr>
              <w:t>普（</w:t>
            </w:r>
            <w:r w:rsidRPr="00CD6CA5">
              <w:rPr>
                <w:szCs w:val="21"/>
              </w:rPr>
              <w:t>Ⅳ</w:t>
            </w:r>
            <w:r w:rsidRPr="00CD6CA5">
              <w:rPr>
                <w:szCs w:val="21"/>
              </w:rPr>
              <w:t>）</w:t>
            </w:r>
          </w:p>
        </w:tc>
      </w:tr>
      <w:tr w:rsidR="00CD6CA5" w:rsidRPr="00CD6CA5" w:rsidTr="00AD193E">
        <w:trPr>
          <w:jc w:val="center"/>
        </w:trPr>
        <w:tc>
          <w:tcPr>
            <w:tcW w:w="2830" w:type="dxa"/>
          </w:tcPr>
          <w:p w:rsidR="00AD193E" w:rsidRPr="00CD6CA5" w:rsidRDefault="00797DA6" w:rsidP="006816CD">
            <w:pPr>
              <w:spacing w:line="440" w:lineRule="exact"/>
              <w:rPr>
                <w:rFonts w:eastAsiaTheme="minorEastAsia"/>
                <w:szCs w:val="21"/>
              </w:rPr>
            </w:pPr>
            <w:hyperlink r:id="rId24" w:tgtFrame="_blank" w:history="1">
              <w:r w:rsidR="00AD193E" w:rsidRPr="00CD6CA5">
                <w:rPr>
                  <w:rFonts w:eastAsiaTheme="minorEastAsia"/>
                  <w:szCs w:val="21"/>
                </w:rPr>
                <w:t>冷轧带肋钢筋</w:t>
              </w:r>
            </w:hyperlink>
          </w:p>
        </w:tc>
        <w:tc>
          <w:tcPr>
            <w:tcW w:w="1134" w:type="dxa"/>
          </w:tcPr>
          <w:p w:rsidR="00AD193E" w:rsidRPr="00CD6CA5" w:rsidRDefault="00AD193E" w:rsidP="006816CD">
            <w:pPr>
              <w:spacing w:line="440" w:lineRule="exact"/>
              <w:jc w:val="left"/>
              <w:rPr>
                <w:bCs/>
                <w:szCs w:val="21"/>
              </w:rPr>
            </w:pPr>
            <w:r w:rsidRPr="00CD6CA5">
              <w:rPr>
                <w:rFonts w:hint="eastAsia"/>
                <w:bCs/>
                <w:szCs w:val="21"/>
              </w:rPr>
              <w:t>国家标准</w:t>
            </w:r>
          </w:p>
        </w:tc>
        <w:tc>
          <w:tcPr>
            <w:tcW w:w="1428" w:type="dxa"/>
          </w:tcPr>
          <w:p w:rsidR="00AD193E" w:rsidRPr="00CD6CA5" w:rsidRDefault="00AD193E" w:rsidP="006816CD">
            <w:pPr>
              <w:spacing w:line="440" w:lineRule="exact"/>
              <w:jc w:val="left"/>
              <w:rPr>
                <w:bCs/>
                <w:szCs w:val="21"/>
              </w:rPr>
            </w:pPr>
            <w:r w:rsidRPr="00CD6CA5">
              <w:rPr>
                <w:bCs/>
                <w:szCs w:val="21"/>
              </w:rPr>
              <w:t>GB/T 13788</w:t>
            </w:r>
          </w:p>
        </w:tc>
        <w:tc>
          <w:tcPr>
            <w:tcW w:w="2216" w:type="dxa"/>
          </w:tcPr>
          <w:p w:rsidR="00AD193E" w:rsidRPr="00CD6CA5" w:rsidRDefault="00AD193E" w:rsidP="006816CD">
            <w:pPr>
              <w:spacing w:line="440" w:lineRule="exact"/>
              <w:jc w:val="left"/>
              <w:rPr>
                <w:bCs/>
                <w:szCs w:val="21"/>
              </w:rPr>
            </w:pPr>
            <w:r w:rsidRPr="00CD6CA5">
              <w:rPr>
                <w:bCs/>
                <w:szCs w:val="21"/>
              </w:rPr>
              <w:t>应精确到</w:t>
            </w:r>
            <w:r w:rsidRPr="00CD6CA5">
              <w:rPr>
                <w:bCs/>
                <w:szCs w:val="21"/>
              </w:rPr>
              <w:t>1g</w:t>
            </w:r>
          </w:p>
        </w:tc>
        <w:tc>
          <w:tcPr>
            <w:tcW w:w="2020" w:type="dxa"/>
          </w:tcPr>
          <w:p w:rsidR="00AD193E" w:rsidRPr="00CD6CA5" w:rsidRDefault="00AD193E" w:rsidP="006816CD">
            <w:pPr>
              <w:spacing w:line="440" w:lineRule="exact"/>
              <w:jc w:val="left"/>
              <w:rPr>
                <w:bCs/>
                <w:szCs w:val="21"/>
              </w:rPr>
            </w:pPr>
            <w:r w:rsidRPr="00CD6CA5">
              <w:rPr>
                <w:bCs/>
                <w:szCs w:val="21"/>
              </w:rPr>
              <w:t>高（</w:t>
            </w:r>
            <w:r w:rsidRPr="00CD6CA5">
              <w:rPr>
                <w:bCs/>
                <w:szCs w:val="21"/>
              </w:rPr>
              <w:t>Ⅱ</w:t>
            </w:r>
            <w:r w:rsidRPr="00CD6CA5">
              <w:rPr>
                <w:bCs/>
                <w:szCs w:val="21"/>
              </w:rPr>
              <w:t>）</w:t>
            </w:r>
          </w:p>
        </w:tc>
      </w:tr>
      <w:tr w:rsidR="00CD6CA5" w:rsidRPr="00CD6CA5" w:rsidTr="00AD193E">
        <w:trPr>
          <w:jc w:val="center"/>
        </w:trPr>
        <w:tc>
          <w:tcPr>
            <w:tcW w:w="2830" w:type="dxa"/>
          </w:tcPr>
          <w:p w:rsidR="00AD193E" w:rsidRPr="00CD6CA5" w:rsidRDefault="00AD193E" w:rsidP="006816CD">
            <w:pPr>
              <w:spacing w:line="440" w:lineRule="exact"/>
              <w:rPr>
                <w:rFonts w:eastAsiaTheme="minorEastAsia"/>
                <w:szCs w:val="21"/>
              </w:rPr>
            </w:pPr>
            <w:r w:rsidRPr="00CD6CA5">
              <w:rPr>
                <w:rFonts w:eastAsiaTheme="minorEastAsia"/>
                <w:szCs w:val="21"/>
              </w:rPr>
              <w:t>高延性冷轧带肋钢筋</w:t>
            </w:r>
          </w:p>
        </w:tc>
        <w:tc>
          <w:tcPr>
            <w:tcW w:w="1134" w:type="dxa"/>
          </w:tcPr>
          <w:p w:rsidR="00AD193E" w:rsidRPr="00CD6CA5" w:rsidRDefault="00AD193E" w:rsidP="006816CD">
            <w:pPr>
              <w:spacing w:line="440" w:lineRule="exact"/>
              <w:jc w:val="left"/>
              <w:rPr>
                <w:szCs w:val="21"/>
              </w:rPr>
            </w:pPr>
            <w:r w:rsidRPr="00CD6CA5">
              <w:rPr>
                <w:rFonts w:hint="eastAsia"/>
                <w:szCs w:val="21"/>
              </w:rPr>
              <w:t>行业推荐</w:t>
            </w:r>
          </w:p>
        </w:tc>
        <w:tc>
          <w:tcPr>
            <w:tcW w:w="1428" w:type="dxa"/>
          </w:tcPr>
          <w:p w:rsidR="00AD193E" w:rsidRPr="00CD6CA5" w:rsidRDefault="00AD193E" w:rsidP="006816CD">
            <w:pPr>
              <w:spacing w:line="440" w:lineRule="exact"/>
              <w:jc w:val="left"/>
              <w:rPr>
                <w:bCs/>
                <w:szCs w:val="21"/>
              </w:rPr>
            </w:pPr>
            <w:r w:rsidRPr="00CD6CA5">
              <w:rPr>
                <w:szCs w:val="21"/>
              </w:rPr>
              <w:t>YB/T 4260</w:t>
            </w:r>
          </w:p>
        </w:tc>
        <w:tc>
          <w:tcPr>
            <w:tcW w:w="2216" w:type="dxa"/>
          </w:tcPr>
          <w:p w:rsidR="00AD193E" w:rsidRPr="00CD6CA5" w:rsidRDefault="00AD193E" w:rsidP="006816CD">
            <w:pPr>
              <w:spacing w:line="440" w:lineRule="exact"/>
              <w:jc w:val="left"/>
              <w:rPr>
                <w:szCs w:val="21"/>
              </w:rPr>
            </w:pPr>
            <w:r w:rsidRPr="00CD6CA5">
              <w:rPr>
                <w:bCs/>
                <w:szCs w:val="21"/>
              </w:rPr>
              <w:t>应精确到</w:t>
            </w:r>
            <w:r w:rsidRPr="00CD6CA5">
              <w:rPr>
                <w:bCs/>
                <w:szCs w:val="21"/>
              </w:rPr>
              <w:t>1g</w:t>
            </w:r>
          </w:p>
        </w:tc>
        <w:tc>
          <w:tcPr>
            <w:tcW w:w="2020" w:type="dxa"/>
          </w:tcPr>
          <w:p w:rsidR="00AD193E" w:rsidRPr="00CD6CA5" w:rsidRDefault="00AD193E" w:rsidP="006816CD">
            <w:pPr>
              <w:spacing w:line="440" w:lineRule="exact"/>
              <w:jc w:val="left"/>
              <w:rPr>
                <w:szCs w:val="21"/>
              </w:rPr>
            </w:pPr>
            <w:r w:rsidRPr="00CD6CA5">
              <w:rPr>
                <w:szCs w:val="21"/>
              </w:rPr>
              <w:t>高（</w:t>
            </w:r>
            <w:r w:rsidRPr="00CD6CA5">
              <w:rPr>
                <w:szCs w:val="21"/>
              </w:rPr>
              <w:t>Ⅱ</w:t>
            </w:r>
            <w:r w:rsidRPr="00CD6CA5">
              <w:rPr>
                <w:szCs w:val="21"/>
              </w:rPr>
              <w:t>）</w:t>
            </w:r>
          </w:p>
        </w:tc>
      </w:tr>
    </w:tbl>
    <w:p w:rsidR="00E87472" w:rsidRPr="00CD6CA5" w:rsidRDefault="00C500DA">
      <w:pPr>
        <w:spacing w:line="440" w:lineRule="exact"/>
        <w:rPr>
          <w:sz w:val="24"/>
          <w:szCs w:val="24"/>
        </w:rPr>
      </w:pPr>
      <w:r w:rsidRPr="00CD6CA5">
        <w:rPr>
          <w:bCs/>
          <w:sz w:val="24"/>
          <w:szCs w:val="24"/>
        </w:rPr>
        <w:t>【条文说明】</w:t>
      </w:r>
      <w:r w:rsidR="008B7443" w:rsidRPr="00CD6CA5">
        <w:rPr>
          <w:b/>
          <w:bCs/>
          <w:sz w:val="24"/>
          <w:szCs w:val="24"/>
        </w:rPr>
        <w:t>7</w:t>
      </w:r>
      <w:r w:rsidR="003B136F" w:rsidRPr="00CD6CA5">
        <w:rPr>
          <w:b/>
          <w:bCs/>
          <w:sz w:val="24"/>
          <w:szCs w:val="24"/>
        </w:rPr>
        <w:t>.</w:t>
      </w:r>
      <w:r w:rsidR="00EF067E" w:rsidRPr="00CD6CA5">
        <w:rPr>
          <w:b/>
          <w:bCs/>
          <w:sz w:val="24"/>
          <w:szCs w:val="24"/>
        </w:rPr>
        <w:t>0</w:t>
      </w:r>
      <w:r w:rsidR="003B136F" w:rsidRPr="00CD6CA5">
        <w:rPr>
          <w:b/>
          <w:bCs/>
          <w:sz w:val="24"/>
          <w:szCs w:val="24"/>
        </w:rPr>
        <w:t>.2</w:t>
      </w:r>
      <w:r w:rsidR="00EF067E" w:rsidRPr="00CD6CA5">
        <w:rPr>
          <w:bCs/>
          <w:sz w:val="24"/>
          <w:szCs w:val="24"/>
        </w:rPr>
        <w:t xml:space="preserve">  </w:t>
      </w:r>
      <w:r w:rsidR="00D73418" w:rsidRPr="00CD6CA5">
        <w:rPr>
          <w:sz w:val="24"/>
          <w:szCs w:val="24"/>
        </w:rPr>
        <w:t>现行</w:t>
      </w:r>
      <w:r w:rsidR="0045735A" w:rsidRPr="00CD6CA5">
        <w:rPr>
          <w:sz w:val="24"/>
          <w:szCs w:val="24"/>
        </w:rPr>
        <w:t>国家标准</w:t>
      </w:r>
      <w:r w:rsidR="00CE5F00" w:rsidRPr="00CD6CA5">
        <w:rPr>
          <w:sz w:val="24"/>
          <w:szCs w:val="24"/>
        </w:rPr>
        <w:t>《钢筋混凝土用钢</w:t>
      </w:r>
      <w:r w:rsidR="00CE5F00" w:rsidRPr="00CD6CA5">
        <w:rPr>
          <w:sz w:val="24"/>
          <w:szCs w:val="24"/>
        </w:rPr>
        <w:t xml:space="preserve"> </w:t>
      </w:r>
      <w:r w:rsidR="00CE5F00" w:rsidRPr="00CD6CA5">
        <w:rPr>
          <w:sz w:val="24"/>
          <w:szCs w:val="24"/>
        </w:rPr>
        <w:t>第</w:t>
      </w:r>
      <w:r w:rsidR="00CE5F00" w:rsidRPr="00CD6CA5">
        <w:rPr>
          <w:sz w:val="24"/>
          <w:szCs w:val="24"/>
        </w:rPr>
        <w:t>1</w:t>
      </w:r>
      <w:r w:rsidR="00CE5F00" w:rsidRPr="00CD6CA5">
        <w:rPr>
          <w:sz w:val="24"/>
          <w:szCs w:val="24"/>
        </w:rPr>
        <w:t>部分：热轧光圆钢筋》</w:t>
      </w:r>
      <w:r w:rsidR="00CE5F00" w:rsidRPr="00CD6CA5">
        <w:rPr>
          <w:sz w:val="24"/>
          <w:szCs w:val="24"/>
        </w:rPr>
        <w:t>GB1499.1</w:t>
      </w:r>
      <w:r w:rsidR="00CE5F00" w:rsidRPr="00CD6CA5">
        <w:rPr>
          <w:sz w:val="24"/>
          <w:szCs w:val="24"/>
        </w:rPr>
        <w:t>中规定</w:t>
      </w:r>
      <w:r w:rsidR="00F76B3E" w:rsidRPr="00CD6CA5">
        <w:rPr>
          <w:sz w:val="24"/>
          <w:szCs w:val="24"/>
        </w:rPr>
        <w:t>测量试样总重量时，应精确到不大于总重量的</w:t>
      </w:r>
      <w:r w:rsidR="00F76B3E" w:rsidRPr="00CD6CA5">
        <w:rPr>
          <w:sz w:val="24"/>
          <w:szCs w:val="24"/>
        </w:rPr>
        <w:t>1%</w:t>
      </w:r>
      <w:r w:rsidR="00F76B3E" w:rsidRPr="00CD6CA5">
        <w:rPr>
          <w:sz w:val="24"/>
          <w:szCs w:val="24"/>
        </w:rPr>
        <w:t>。</w:t>
      </w:r>
      <w:r w:rsidR="00A13308" w:rsidRPr="00CD6CA5">
        <w:rPr>
          <w:sz w:val="24"/>
          <w:szCs w:val="24"/>
        </w:rPr>
        <w:t>热轧光圆钢筋的最小公称直径为</w:t>
      </w:r>
      <w:r w:rsidR="00A13308" w:rsidRPr="00CD6CA5">
        <w:rPr>
          <w:sz w:val="24"/>
          <w:szCs w:val="24"/>
        </w:rPr>
        <w:t>6mm</w:t>
      </w:r>
      <w:r w:rsidR="00A13308" w:rsidRPr="00CD6CA5">
        <w:rPr>
          <w:sz w:val="24"/>
          <w:szCs w:val="24"/>
        </w:rPr>
        <w:t>，其理论重量为</w:t>
      </w:r>
      <w:r w:rsidR="00A13308" w:rsidRPr="00CD6CA5">
        <w:rPr>
          <w:sz w:val="24"/>
          <w:szCs w:val="24"/>
        </w:rPr>
        <w:t>0.222kg/m</w:t>
      </w:r>
      <w:r w:rsidR="00265B41" w:rsidRPr="00CD6CA5">
        <w:rPr>
          <w:sz w:val="24"/>
          <w:szCs w:val="24"/>
        </w:rPr>
        <w:t>，试样总重量精确到的值为</w:t>
      </w:r>
      <w:r w:rsidR="00265B41" w:rsidRPr="00CD6CA5">
        <w:rPr>
          <w:sz w:val="24"/>
          <w:szCs w:val="24"/>
        </w:rPr>
        <w:t>5.55g</w:t>
      </w:r>
      <w:r w:rsidR="00265B41" w:rsidRPr="00CD6CA5">
        <w:rPr>
          <w:sz w:val="24"/>
          <w:szCs w:val="24"/>
        </w:rPr>
        <w:t>，</w:t>
      </w:r>
      <w:r w:rsidR="00612BD9" w:rsidRPr="00CD6CA5">
        <w:rPr>
          <w:sz w:val="24"/>
          <w:szCs w:val="24"/>
        </w:rPr>
        <w:t>电子秤</w:t>
      </w:r>
      <w:r w:rsidR="009A0263" w:rsidRPr="00CD6CA5">
        <w:rPr>
          <w:sz w:val="24"/>
          <w:szCs w:val="24"/>
        </w:rPr>
        <w:t>的检定分度值应小于</w:t>
      </w:r>
      <w:r w:rsidR="009A0263" w:rsidRPr="00CD6CA5">
        <w:rPr>
          <w:sz w:val="24"/>
          <w:szCs w:val="24"/>
        </w:rPr>
        <w:t>5.55g</w:t>
      </w:r>
      <w:r w:rsidR="009A0263" w:rsidRPr="00CD6CA5">
        <w:rPr>
          <w:sz w:val="24"/>
          <w:szCs w:val="24"/>
        </w:rPr>
        <w:t>，</w:t>
      </w:r>
      <w:r w:rsidR="00265B41" w:rsidRPr="00CD6CA5">
        <w:rPr>
          <w:sz w:val="24"/>
          <w:szCs w:val="24"/>
        </w:rPr>
        <w:t>应选用准确度等级</w:t>
      </w:r>
      <w:r w:rsidR="00B316B4" w:rsidRPr="00CD6CA5">
        <w:rPr>
          <w:sz w:val="24"/>
          <w:szCs w:val="24"/>
        </w:rPr>
        <w:t>大于</w:t>
      </w:r>
      <w:r w:rsidR="00265B41" w:rsidRPr="00CD6CA5">
        <w:rPr>
          <w:sz w:val="24"/>
          <w:szCs w:val="24"/>
        </w:rPr>
        <w:t>中</w:t>
      </w:r>
      <w:r w:rsidR="00265B41" w:rsidRPr="00CD6CA5">
        <w:rPr>
          <w:sz w:val="24"/>
          <w:szCs w:val="24"/>
        </w:rPr>
        <w:t>Ⅲ</w:t>
      </w:r>
      <w:r w:rsidR="00265B41" w:rsidRPr="00CD6CA5">
        <w:rPr>
          <w:sz w:val="24"/>
          <w:szCs w:val="24"/>
        </w:rPr>
        <w:t>的</w:t>
      </w:r>
      <w:r w:rsidR="006B0A61" w:rsidRPr="00CD6CA5">
        <w:rPr>
          <w:sz w:val="24"/>
          <w:szCs w:val="24"/>
        </w:rPr>
        <w:t>电子秤。</w:t>
      </w:r>
    </w:p>
    <w:p w:rsidR="00240C13" w:rsidRPr="00CD6CA5" w:rsidRDefault="00D73418" w:rsidP="00F4713A">
      <w:pPr>
        <w:spacing w:line="440" w:lineRule="exact"/>
        <w:ind w:firstLine="420"/>
        <w:rPr>
          <w:sz w:val="24"/>
          <w:szCs w:val="24"/>
        </w:rPr>
      </w:pPr>
      <w:r w:rsidRPr="00CD6CA5">
        <w:rPr>
          <w:sz w:val="24"/>
          <w:szCs w:val="24"/>
        </w:rPr>
        <w:t>现行</w:t>
      </w:r>
      <w:r w:rsidR="0045735A" w:rsidRPr="00CD6CA5">
        <w:rPr>
          <w:sz w:val="24"/>
          <w:szCs w:val="24"/>
        </w:rPr>
        <w:t>国家标准</w:t>
      </w:r>
      <w:r w:rsidR="00240C13" w:rsidRPr="00CD6CA5">
        <w:rPr>
          <w:sz w:val="24"/>
          <w:szCs w:val="24"/>
        </w:rPr>
        <w:t>《钢筋混凝土用钢</w:t>
      </w:r>
      <w:r w:rsidR="00240C13" w:rsidRPr="00CD6CA5">
        <w:rPr>
          <w:sz w:val="24"/>
          <w:szCs w:val="24"/>
        </w:rPr>
        <w:t xml:space="preserve"> </w:t>
      </w:r>
      <w:r w:rsidR="00240C13" w:rsidRPr="00CD6CA5">
        <w:rPr>
          <w:sz w:val="24"/>
          <w:szCs w:val="24"/>
        </w:rPr>
        <w:t>第</w:t>
      </w:r>
      <w:r w:rsidR="00240C13" w:rsidRPr="00CD6CA5">
        <w:rPr>
          <w:sz w:val="24"/>
          <w:szCs w:val="24"/>
        </w:rPr>
        <w:t>2</w:t>
      </w:r>
      <w:r w:rsidR="00240C13" w:rsidRPr="00CD6CA5">
        <w:rPr>
          <w:sz w:val="24"/>
          <w:szCs w:val="24"/>
        </w:rPr>
        <w:t>部分：热轧带肋钢筋》</w:t>
      </w:r>
      <w:r w:rsidR="00240C13" w:rsidRPr="00CD6CA5">
        <w:rPr>
          <w:sz w:val="24"/>
          <w:szCs w:val="24"/>
        </w:rPr>
        <w:t>GB1499.</w:t>
      </w:r>
      <w:r w:rsidR="007F4306" w:rsidRPr="00CD6CA5">
        <w:rPr>
          <w:sz w:val="24"/>
          <w:szCs w:val="24"/>
        </w:rPr>
        <w:t>2</w:t>
      </w:r>
      <w:r w:rsidR="00240C13" w:rsidRPr="00CD6CA5">
        <w:rPr>
          <w:sz w:val="24"/>
          <w:szCs w:val="24"/>
        </w:rPr>
        <w:t>中规定测量试样总重量时，应精确到不大于总重量的</w:t>
      </w:r>
      <w:r w:rsidR="00240C13" w:rsidRPr="00CD6CA5">
        <w:rPr>
          <w:sz w:val="24"/>
          <w:szCs w:val="24"/>
        </w:rPr>
        <w:t>1%</w:t>
      </w:r>
      <w:r w:rsidR="00240C13" w:rsidRPr="00CD6CA5">
        <w:rPr>
          <w:sz w:val="24"/>
          <w:szCs w:val="24"/>
        </w:rPr>
        <w:t>。热轧</w:t>
      </w:r>
      <w:r w:rsidR="007F4306" w:rsidRPr="00CD6CA5">
        <w:rPr>
          <w:sz w:val="24"/>
          <w:szCs w:val="24"/>
        </w:rPr>
        <w:t>带肋</w:t>
      </w:r>
      <w:r w:rsidR="00240C13" w:rsidRPr="00CD6CA5">
        <w:rPr>
          <w:sz w:val="24"/>
          <w:szCs w:val="24"/>
        </w:rPr>
        <w:t>钢筋的最小公称直径为</w:t>
      </w:r>
      <w:r w:rsidR="00240C13" w:rsidRPr="00CD6CA5">
        <w:rPr>
          <w:sz w:val="24"/>
          <w:szCs w:val="24"/>
        </w:rPr>
        <w:t>6mm</w:t>
      </w:r>
      <w:r w:rsidR="00240C13" w:rsidRPr="00CD6CA5">
        <w:rPr>
          <w:sz w:val="24"/>
          <w:szCs w:val="24"/>
        </w:rPr>
        <w:t>，其理论重量为</w:t>
      </w:r>
      <w:r w:rsidR="00240C13" w:rsidRPr="00CD6CA5">
        <w:rPr>
          <w:sz w:val="24"/>
          <w:szCs w:val="24"/>
        </w:rPr>
        <w:t>0.222kg/m</w:t>
      </w:r>
      <w:r w:rsidR="00240C13" w:rsidRPr="00CD6CA5">
        <w:rPr>
          <w:sz w:val="24"/>
          <w:szCs w:val="24"/>
        </w:rPr>
        <w:t>，试样总重量精确到的值为</w:t>
      </w:r>
      <w:r w:rsidR="00240C13" w:rsidRPr="00CD6CA5">
        <w:rPr>
          <w:sz w:val="24"/>
          <w:szCs w:val="24"/>
        </w:rPr>
        <w:t>5.55g</w:t>
      </w:r>
      <w:r w:rsidR="00240C13" w:rsidRPr="00CD6CA5">
        <w:rPr>
          <w:sz w:val="24"/>
          <w:szCs w:val="24"/>
        </w:rPr>
        <w:t>，</w:t>
      </w:r>
      <w:r w:rsidR="00612BD9" w:rsidRPr="00CD6CA5">
        <w:rPr>
          <w:sz w:val="24"/>
          <w:szCs w:val="24"/>
        </w:rPr>
        <w:t>电子秤</w:t>
      </w:r>
      <w:r w:rsidR="009A0263" w:rsidRPr="00CD6CA5">
        <w:rPr>
          <w:sz w:val="24"/>
          <w:szCs w:val="24"/>
        </w:rPr>
        <w:t>的检定分度值应小于</w:t>
      </w:r>
      <w:r w:rsidR="009A0263" w:rsidRPr="00CD6CA5">
        <w:rPr>
          <w:sz w:val="24"/>
          <w:szCs w:val="24"/>
        </w:rPr>
        <w:t>5.55g</w:t>
      </w:r>
      <w:r w:rsidR="009A0263" w:rsidRPr="00CD6CA5">
        <w:rPr>
          <w:sz w:val="24"/>
          <w:szCs w:val="24"/>
        </w:rPr>
        <w:t>，</w:t>
      </w:r>
      <w:r w:rsidR="00240C13" w:rsidRPr="00CD6CA5">
        <w:rPr>
          <w:sz w:val="24"/>
          <w:szCs w:val="24"/>
        </w:rPr>
        <w:t>应选用准确度等级</w:t>
      </w:r>
      <w:r w:rsidR="00B316B4" w:rsidRPr="00CD6CA5">
        <w:rPr>
          <w:sz w:val="24"/>
          <w:szCs w:val="24"/>
        </w:rPr>
        <w:t>大于</w:t>
      </w:r>
      <w:r w:rsidR="00240C13" w:rsidRPr="00CD6CA5">
        <w:rPr>
          <w:sz w:val="24"/>
          <w:szCs w:val="24"/>
        </w:rPr>
        <w:t>中</w:t>
      </w:r>
      <w:r w:rsidR="00240C13" w:rsidRPr="00CD6CA5">
        <w:rPr>
          <w:sz w:val="24"/>
          <w:szCs w:val="24"/>
        </w:rPr>
        <w:t>Ⅲ</w:t>
      </w:r>
      <w:r w:rsidR="00240C13" w:rsidRPr="00CD6CA5">
        <w:rPr>
          <w:sz w:val="24"/>
          <w:szCs w:val="24"/>
        </w:rPr>
        <w:t>的电子秤。</w:t>
      </w:r>
    </w:p>
    <w:p w:rsidR="002B67DA" w:rsidRPr="00CD6CA5" w:rsidRDefault="0045735A" w:rsidP="009D0257">
      <w:pPr>
        <w:spacing w:line="440" w:lineRule="exact"/>
        <w:ind w:firstLine="420"/>
        <w:rPr>
          <w:sz w:val="24"/>
          <w:szCs w:val="24"/>
        </w:rPr>
      </w:pPr>
      <w:r w:rsidRPr="00CD6CA5">
        <w:rPr>
          <w:sz w:val="24"/>
          <w:szCs w:val="24"/>
        </w:rPr>
        <w:t>现行</w:t>
      </w:r>
      <w:r w:rsidR="00D73418" w:rsidRPr="00CD6CA5">
        <w:rPr>
          <w:sz w:val="24"/>
          <w:szCs w:val="24"/>
        </w:rPr>
        <w:t>国家</w:t>
      </w:r>
      <w:r w:rsidRPr="00CD6CA5">
        <w:rPr>
          <w:sz w:val="24"/>
          <w:szCs w:val="24"/>
        </w:rPr>
        <w:t>标准</w:t>
      </w:r>
      <w:r w:rsidR="00676F12" w:rsidRPr="00CD6CA5">
        <w:rPr>
          <w:sz w:val="24"/>
          <w:szCs w:val="24"/>
        </w:rPr>
        <w:t>《</w:t>
      </w:r>
      <w:r w:rsidR="0097533B" w:rsidRPr="00CD6CA5">
        <w:rPr>
          <w:sz w:val="24"/>
          <w:szCs w:val="24"/>
        </w:rPr>
        <w:t>钢筋混凝土用钢</w:t>
      </w:r>
      <w:r w:rsidR="0097533B" w:rsidRPr="00CD6CA5">
        <w:rPr>
          <w:sz w:val="24"/>
          <w:szCs w:val="24"/>
        </w:rPr>
        <w:t xml:space="preserve"> </w:t>
      </w:r>
      <w:r w:rsidR="0097533B" w:rsidRPr="00CD6CA5">
        <w:rPr>
          <w:sz w:val="24"/>
          <w:szCs w:val="24"/>
        </w:rPr>
        <w:t>第</w:t>
      </w:r>
      <w:r w:rsidR="0097533B" w:rsidRPr="00CD6CA5">
        <w:rPr>
          <w:sz w:val="24"/>
          <w:szCs w:val="24"/>
        </w:rPr>
        <w:t>3</w:t>
      </w:r>
      <w:r w:rsidR="0097533B" w:rsidRPr="00CD6CA5">
        <w:rPr>
          <w:sz w:val="24"/>
          <w:szCs w:val="24"/>
        </w:rPr>
        <w:t>部分：钢筋焊接网》</w:t>
      </w:r>
      <w:r w:rsidR="0097533B" w:rsidRPr="00CD6CA5">
        <w:rPr>
          <w:sz w:val="24"/>
          <w:szCs w:val="24"/>
        </w:rPr>
        <w:t>GB1499.3</w:t>
      </w:r>
      <w:r w:rsidR="0097533B" w:rsidRPr="00CD6CA5">
        <w:rPr>
          <w:sz w:val="24"/>
          <w:szCs w:val="24"/>
        </w:rPr>
        <w:t>中规定</w:t>
      </w:r>
      <w:r w:rsidR="00D73418" w:rsidRPr="00CD6CA5">
        <w:rPr>
          <w:rFonts w:hint="eastAsia"/>
          <w:sz w:val="24"/>
          <w:szCs w:val="24"/>
        </w:rPr>
        <w:t>钢筋</w:t>
      </w:r>
      <w:r w:rsidR="002B67DA" w:rsidRPr="00CD6CA5">
        <w:rPr>
          <w:sz w:val="24"/>
          <w:szCs w:val="24"/>
        </w:rPr>
        <w:t>焊接网应采用符合</w:t>
      </w:r>
      <w:r w:rsidR="002B67DA" w:rsidRPr="00CD6CA5">
        <w:rPr>
          <w:sz w:val="24"/>
          <w:szCs w:val="24"/>
        </w:rPr>
        <w:t>GB/T 13788</w:t>
      </w:r>
      <w:r w:rsidR="002B67DA" w:rsidRPr="00CD6CA5">
        <w:rPr>
          <w:sz w:val="24"/>
          <w:szCs w:val="24"/>
        </w:rPr>
        <w:t>规定的</w:t>
      </w:r>
      <w:r w:rsidR="002B67DA" w:rsidRPr="00CD6CA5">
        <w:rPr>
          <w:sz w:val="24"/>
          <w:szCs w:val="24"/>
        </w:rPr>
        <w:t>CRB550</w:t>
      </w:r>
      <w:r w:rsidR="002B67DA" w:rsidRPr="00CD6CA5">
        <w:rPr>
          <w:sz w:val="24"/>
          <w:szCs w:val="24"/>
        </w:rPr>
        <w:t>冷轧带肋钢筋、</w:t>
      </w:r>
      <w:r w:rsidR="002B67DA" w:rsidRPr="00CD6CA5">
        <w:rPr>
          <w:sz w:val="24"/>
          <w:szCs w:val="24"/>
        </w:rPr>
        <w:t xml:space="preserve"> CRB600H</w:t>
      </w:r>
      <w:r w:rsidR="002B67DA" w:rsidRPr="00CD6CA5">
        <w:rPr>
          <w:sz w:val="24"/>
          <w:szCs w:val="24"/>
        </w:rPr>
        <w:t>高延性冷轧带肋钢筋和符合</w:t>
      </w:r>
      <w:r w:rsidR="002B67DA" w:rsidRPr="00CD6CA5">
        <w:rPr>
          <w:sz w:val="24"/>
          <w:szCs w:val="24"/>
        </w:rPr>
        <w:t>GB/T 1499.1</w:t>
      </w:r>
      <w:r w:rsidR="002B67DA" w:rsidRPr="00CD6CA5">
        <w:rPr>
          <w:sz w:val="24"/>
          <w:szCs w:val="24"/>
        </w:rPr>
        <w:t>规定的热轧光圆钢筋、</w:t>
      </w:r>
      <w:r w:rsidR="002B67DA" w:rsidRPr="00CD6CA5">
        <w:rPr>
          <w:sz w:val="24"/>
          <w:szCs w:val="24"/>
        </w:rPr>
        <w:t>GB/T1499.2</w:t>
      </w:r>
      <w:r w:rsidR="002B67DA" w:rsidRPr="00CD6CA5">
        <w:rPr>
          <w:sz w:val="24"/>
          <w:szCs w:val="24"/>
        </w:rPr>
        <w:t>规定的热轧带肋钢筋</w:t>
      </w:r>
      <w:r w:rsidR="00644ED9" w:rsidRPr="00CD6CA5">
        <w:rPr>
          <w:sz w:val="24"/>
          <w:szCs w:val="24"/>
        </w:rPr>
        <w:t>，</w:t>
      </w:r>
      <w:r w:rsidR="002B67DA" w:rsidRPr="00CD6CA5">
        <w:rPr>
          <w:sz w:val="24"/>
          <w:szCs w:val="24"/>
        </w:rPr>
        <w:t>应采用公称直径为</w:t>
      </w:r>
      <w:r w:rsidR="002B67DA" w:rsidRPr="00CD6CA5">
        <w:rPr>
          <w:sz w:val="24"/>
          <w:szCs w:val="24"/>
        </w:rPr>
        <w:t>5mm~18mm</w:t>
      </w:r>
      <w:r w:rsidR="002B67DA" w:rsidRPr="00CD6CA5">
        <w:rPr>
          <w:sz w:val="24"/>
          <w:szCs w:val="24"/>
        </w:rPr>
        <w:t>的钢筋</w:t>
      </w:r>
      <w:r w:rsidR="00644ED9" w:rsidRPr="00CD6CA5">
        <w:rPr>
          <w:sz w:val="24"/>
          <w:szCs w:val="24"/>
        </w:rPr>
        <w:t>。</w:t>
      </w:r>
      <w:r w:rsidR="009A0263" w:rsidRPr="00CD6CA5">
        <w:rPr>
          <w:sz w:val="24"/>
          <w:szCs w:val="24"/>
        </w:rPr>
        <w:t>以公称直径为</w:t>
      </w:r>
      <w:r w:rsidR="009A0263" w:rsidRPr="00CD6CA5">
        <w:rPr>
          <w:sz w:val="24"/>
          <w:szCs w:val="24"/>
        </w:rPr>
        <w:t>5mm</w:t>
      </w:r>
      <w:r w:rsidR="009A0263" w:rsidRPr="00CD6CA5">
        <w:rPr>
          <w:sz w:val="24"/>
          <w:szCs w:val="24"/>
        </w:rPr>
        <w:t>的</w:t>
      </w:r>
      <w:r w:rsidR="009A0263" w:rsidRPr="00CD6CA5">
        <w:rPr>
          <w:sz w:val="24"/>
          <w:szCs w:val="24"/>
        </w:rPr>
        <w:lastRenderedPageBreak/>
        <w:t>CRB550</w:t>
      </w:r>
      <w:r w:rsidR="009A0263" w:rsidRPr="00CD6CA5">
        <w:rPr>
          <w:sz w:val="24"/>
          <w:szCs w:val="24"/>
        </w:rPr>
        <w:t>冷轧带肋钢筋计算，其标准重量为</w:t>
      </w:r>
      <w:r w:rsidR="009A0263" w:rsidRPr="00CD6CA5">
        <w:rPr>
          <w:sz w:val="24"/>
          <w:szCs w:val="24"/>
        </w:rPr>
        <w:t>0.154kg/m</w:t>
      </w:r>
      <w:r w:rsidR="009A0263" w:rsidRPr="00CD6CA5">
        <w:rPr>
          <w:sz w:val="24"/>
          <w:szCs w:val="24"/>
        </w:rPr>
        <w:t>，焊接网的试样总长度应不小于</w:t>
      </w:r>
      <w:r w:rsidR="0010069B" w:rsidRPr="00CD6CA5">
        <w:rPr>
          <w:sz w:val="24"/>
          <w:szCs w:val="24"/>
        </w:rPr>
        <w:t>600mm*600mm</w:t>
      </w:r>
      <w:r w:rsidR="001F14DE" w:rsidRPr="00CD6CA5">
        <w:rPr>
          <w:sz w:val="24"/>
          <w:szCs w:val="24"/>
        </w:rPr>
        <w:t>，</w:t>
      </w:r>
      <w:r w:rsidR="009A0263" w:rsidRPr="00CD6CA5">
        <w:rPr>
          <w:sz w:val="24"/>
          <w:szCs w:val="24"/>
        </w:rPr>
        <w:t>其总重量不小于</w:t>
      </w:r>
      <w:r w:rsidR="001F14DE" w:rsidRPr="00CD6CA5">
        <w:rPr>
          <w:sz w:val="24"/>
          <w:szCs w:val="24"/>
        </w:rPr>
        <w:t>0.1848</w:t>
      </w:r>
      <w:r w:rsidR="009A0263" w:rsidRPr="00CD6CA5">
        <w:rPr>
          <w:sz w:val="24"/>
          <w:szCs w:val="24"/>
        </w:rPr>
        <w:t>kg</w:t>
      </w:r>
      <w:r w:rsidR="009A0263" w:rsidRPr="00CD6CA5">
        <w:rPr>
          <w:sz w:val="24"/>
          <w:szCs w:val="24"/>
        </w:rPr>
        <w:t>，精确到</w:t>
      </w:r>
      <w:r w:rsidR="009A0263" w:rsidRPr="00CD6CA5">
        <w:rPr>
          <w:sz w:val="24"/>
          <w:szCs w:val="24"/>
        </w:rPr>
        <w:t>5%</w:t>
      </w:r>
      <w:r w:rsidR="009A0263" w:rsidRPr="00CD6CA5">
        <w:rPr>
          <w:sz w:val="24"/>
          <w:szCs w:val="24"/>
        </w:rPr>
        <w:t>，即为</w:t>
      </w:r>
      <w:r w:rsidR="001F14DE" w:rsidRPr="00CD6CA5">
        <w:rPr>
          <w:sz w:val="24"/>
          <w:szCs w:val="24"/>
        </w:rPr>
        <w:t>9.24</w:t>
      </w:r>
      <w:r w:rsidR="009A0263" w:rsidRPr="00CD6CA5">
        <w:rPr>
          <w:sz w:val="24"/>
          <w:szCs w:val="24"/>
        </w:rPr>
        <w:t>g</w:t>
      </w:r>
      <w:r w:rsidR="009A0263" w:rsidRPr="00CD6CA5">
        <w:rPr>
          <w:sz w:val="24"/>
          <w:szCs w:val="24"/>
        </w:rPr>
        <w:t>，</w:t>
      </w:r>
      <w:r w:rsidR="00612BD9" w:rsidRPr="00CD6CA5">
        <w:rPr>
          <w:sz w:val="24"/>
          <w:szCs w:val="24"/>
        </w:rPr>
        <w:t>电子秤</w:t>
      </w:r>
      <w:r w:rsidR="00D42A9E" w:rsidRPr="00CD6CA5">
        <w:rPr>
          <w:sz w:val="24"/>
          <w:szCs w:val="24"/>
        </w:rPr>
        <w:t>的检定分度值应小于</w:t>
      </w:r>
      <w:r w:rsidR="001F14DE" w:rsidRPr="00CD6CA5">
        <w:rPr>
          <w:sz w:val="24"/>
          <w:szCs w:val="24"/>
        </w:rPr>
        <w:t>9.24g</w:t>
      </w:r>
      <w:r w:rsidR="00D42A9E" w:rsidRPr="00CD6CA5">
        <w:rPr>
          <w:sz w:val="24"/>
          <w:szCs w:val="24"/>
        </w:rPr>
        <w:t>，</w:t>
      </w:r>
      <w:r w:rsidR="00EA65B8" w:rsidRPr="00CD6CA5">
        <w:rPr>
          <w:sz w:val="24"/>
          <w:szCs w:val="24"/>
        </w:rPr>
        <w:t>应选用准确度等级大于</w:t>
      </w:r>
      <w:r w:rsidR="001F14DE" w:rsidRPr="00CD6CA5">
        <w:rPr>
          <w:sz w:val="24"/>
          <w:szCs w:val="24"/>
        </w:rPr>
        <w:t>中</w:t>
      </w:r>
      <w:r w:rsidR="001F14DE" w:rsidRPr="00CD6CA5">
        <w:rPr>
          <w:sz w:val="24"/>
          <w:szCs w:val="24"/>
        </w:rPr>
        <w:t>Ⅲ</w:t>
      </w:r>
      <w:r w:rsidR="00D42A9E" w:rsidRPr="00CD6CA5">
        <w:rPr>
          <w:sz w:val="24"/>
          <w:szCs w:val="24"/>
        </w:rPr>
        <w:t>的</w:t>
      </w:r>
      <w:r w:rsidR="00612BD9" w:rsidRPr="00CD6CA5">
        <w:rPr>
          <w:sz w:val="24"/>
          <w:szCs w:val="24"/>
        </w:rPr>
        <w:t>电子秤</w:t>
      </w:r>
      <w:r w:rsidR="00D42A9E" w:rsidRPr="00CD6CA5">
        <w:rPr>
          <w:sz w:val="24"/>
          <w:szCs w:val="24"/>
        </w:rPr>
        <w:t>。</w:t>
      </w:r>
    </w:p>
    <w:p w:rsidR="00240C13" w:rsidRPr="00CD6CA5" w:rsidRDefault="0045735A" w:rsidP="009D48A4">
      <w:pPr>
        <w:spacing w:line="440" w:lineRule="exact"/>
        <w:ind w:firstLine="420"/>
        <w:rPr>
          <w:sz w:val="24"/>
          <w:szCs w:val="24"/>
        </w:rPr>
      </w:pPr>
      <w:r w:rsidRPr="00CD6CA5">
        <w:rPr>
          <w:sz w:val="24"/>
          <w:szCs w:val="24"/>
        </w:rPr>
        <w:t>现行</w:t>
      </w:r>
      <w:r w:rsidR="00AB5A67" w:rsidRPr="00CD6CA5">
        <w:rPr>
          <w:rFonts w:hint="eastAsia"/>
          <w:sz w:val="24"/>
          <w:szCs w:val="24"/>
        </w:rPr>
        <w:t>国家</w:t>
      </w:r>
      <w:r w:rsidRPr="00CD6CA5">
        <w:rPr>
          <w:sz w:val="24"/>
          <w:szCs w:val="24"/>
        </w:rPr>
        <w:t>标准</w:t>
      </w:r>
      <w:r w:rsidR="00676F12" w:rsidRPr="00CD6CA5">
        <w:rPr>
          <w:sz w:val="24"/>
          <w:szCs w:val="24"/>
        </w:rPr>
        <w:t>《</w:t>
      </w:r>
      <w:r w:rsidR="00676F12" w:rsidRPr="00CD6CA5">
        <w:rPr>
          <w:rFonts w:eastAsiaTheme="minorEastAsia"/>
          <w:sz w:val="24"/>
          <w:szCs w:val="24"/>
        </w:rPr>
        <w:t>钢筋混凝土用余热处理钢筋</w:t>
      </w:r>
      <w:r w:rsidR="00676F12" w:rsidRPr="00CD6CA5">
        <w:rPr>
          <w:sz w:val="24"/>
          <w:szCs w:val="24"/>
        </w:rPr>
        <w:t>》</w:t>
      </w:r>
      <w:r w:rsidR="00676F12" w:rsidRPr="00CD6CA5">
        <w:rPr>
          <w:sz w:val="24"/>
          <w:szCs w:val="24"/>
        </w:rPr>
        <w:t>GB 13014</w:t>
      </w:r>
      <w:r w:rsidR="004677E7" w:rsidRPr="00CD6CA5">
        <w:rPr>
          <w:sz w:val="24"/>
          <w:szCs w:val="24"/>
        </w:rPr>
        <w:t>中规定测量钢筋总重量时，应精确到不大于总重量的</w:t>
      </w:r>
      <w:r w:rsidR="004677E7" w:rsidRPr="00CD6CA5">
        <w:rPr>
          <w:sz w:val="24"/>
          <w:szCs w:val="24"/>
        </w:rPr>
        <w:t>1%</w:t>
      </w:r>
      <w:r w:rsidR="008B4ACD" w:rsidRPr="00CD6CA5">
        <w:rPr>
          <w:sz w:val="24"/>
          <w:szCs w:val="24"/>
        </w:rPr>
        <w:t>。钢筋的最小公称直径为</w:t>
      </w:r>
      <w:r w:rsidR="008B4ACD" w:rsidRPr="00CD6CA5">
        <w:rPr>
          <w:sz w:val="24"/>
          <w:szCs w:val="24"/>
        </w:rPr>
        <w:t>8mm</w:t>
      </w:r>
      <w:r w:rsidR="008B4ACD" w:rsidRPr="00CD6CA5">
        <w:rPr>
          <w:sz w:val="24"/>
          <w:szCs w:val="24"/>
        </w:rPr>
        <w:t>，其理论重量为</w:t>
      </w:r>
      <w:r w:rsidR="008B4ACD" w:rsidRPr="00CD6CA5">
        <w:rPr>
          <w:sz w:val="24"/>
          <w:szCs w:val="24"/>
        </w:rPr>
        <w:t>0.395kg/m</w:t>
      </w:r>
      <w:r w:rsidR="008B4ACD" w:rsidRPr="00CD6CA5">
        <w:rPr>
          <w:sz w:val="24"/>
          <w:szCs w:val="24"/>
        </w:rPr>
        <w:t>，试样总重量精确到的值为</w:t>
      </w:r>
      <w:r w:rsidR="00841A89" w:rsidRPr="00CD6CA5">
        <w:rPr>
          <w:sz w:val="24"/>
          <w:szCs w:val="24"/>
        </w:rPr>
        <w:t>9.875g</w:t>
      </w:r>
      <w:r w:rsidR="00841A89" w:rsidRPr="00CD6CA5">
        <w:rPr>
          <w:sz w:val="24"/>
          <w:szCs w:val="24"/>
        </w:rPr>
        <w:t>，</w:t>
      </w:r>
      <w:r w:rsidR="00612BD9" w:rsidRPr="00CD6CA5">
        <w:rPr>
          <w:sz w:val="24"/>
          <w:szCs w:val="24"/>
        </w:rPr>
        <w:t>电子秤</w:t>
      </w:r>
      <w:r w:rsidR="00587989" w:rsidRPr="00CD6CA5">
        <w:rPr>
          <w:sz w:val="24"/>
          <w:szCs w:val="24"/>
        </w:rPr>
        <w:t>的检定分度值应小于</w:t>
      </w:r>
      <w:r w:rsidR="00587989" w:rsidRPr="00CD6CA5">
        <w:rPr>
          <w:sz w:val="24"/>
          <w:szCs w:val="24"/>
        </w:rPr>
        <w:t>9.875g</w:t>
      </w:r>
      <w:r w:rsidR="00587989" w:rsidRPr="00CD6CA5">
        <w:rPr>
          <w:sz w:val="24"/>
          <w:szCs w:val="24"/>
        </w:rPr>
        <w:t>，即</w:t>
      </w:r>
      <w:r w:rsidR="00EA65B8" w:rsidRPr="00CD6CA5">
        <w:rPr>
          <w:sz w:val="24"/>
          <w:szCs w:val="24"/>
        </w:rPr>
        <w:t>应选用准确度等级大于</w:t>
      </w:r>
      <w:r w:rsidR="00B9583D" w:rsidRPr="00CD6CA5">
        <w:rPr>
          <w:sz w:val="24"/>
          <w:szCs w:val="24"/>
        </w:rPr>
        <w:t>中</w:t>
      </w:r>
      <w:r w:rsidR="00B9583D" w:rsidRPr="00CD6CA5">
        <w:rPr>
          <w:sz w:val="24"/>
          <w:szCs w:val="24"/>
        </w:rPr>
        <w:t>Ⅲ</w:t>
      </w:r>
      <w:r w:rsidR="00340A37" w:rsidRPr="00CD6CA5">
        <w:rPr>
          <w:sz w:val="24"/>
          <w:szCs w:val="24"/>
        </w:rPr>
        <w:t>的电子秤。</w:t>
      </w:r>
    </w:p>
    <w:p w:rsidR="009D48A4" w:rsidRPr="00CD6CA5" w:rsidRDefault="0045735A" w:rsidP="00717DFD">
      <w:pPr>
        <w:spacing w:line="440" w:lineRule="exact"/>
        <w:ind w:firstLine="420"/>
        <w:rPr>
          <w:sz w:val="24"/>
          <w:szCs w:val="24"/>
        </w:rPr>
      </w:pPr>
      <w:r w:rsidRPr="00CD6CA5">
        <w:rPr>
          <w:sz w:val="24"/>
          <w:szCs w:val="24"/>
        </w:rPr>
        <w:t>现行</w:t>
      </w:r>
      <w:r w:rsidR="00AB5A67" w:rsidRPr="00CD6CA5">
        <w:rPr>
          <w:rFonts w:hint="eastAsia"/>
          <w:sz w:val="24"/>
          <w:szCs w:val="24"/>
        </w:rPr>
        <w:t>国家</w:t>
      </w:r>
      <w:r w:rsidRPr="00CD6CA5">
        <w:rPr>
          <w:sz w:val="24"/>
          <w:szCs w:val="24"/>
        </w:rPr>
        <w:t>标准</w:t>
      </w:r>
      <w:r w:rsidR="00676F12" w:rsidRPr="00CD6CA5">
        <w:rPr>
          <w:sz w:val="24"/>
          <w:szCs w:val="24"/>
        </w:rPr>
        <w:t>《</w:t>
      </w:r>
      <w:hyperlink r:id="rId25" w:tgtFrame="_blank" w:history="1">
        <w:r w:rsidR="00676F12" w:rsidRPr="00CD6CA5">
          <w:rPr>
            <w:rFonts w:eastAsiaTheme="minorEastAsia"/>
            <w:sz w:val="24"/>
            <w:szCs w:val="24"/>
          </w:rPr>
          <w:t>冷轧带肋钢筋</w:t>
        </w:r>
      </w:hyperlink>
      <w:r w:rsidR="00676F12" w:rsidRPr="00CD6CA5">
        <w:rPr>
          <w:sz w:val="24"/>
          <w:szCs w:val="24"/>
        </w:rPr>
        <w:t>》</w:t>
      </w:r>
      <w:r w:rsidR="00CE5F00" w:rsidRPr="00CD6CA5">
        <w:rPr>
          <w:sz w:val="24"/>
          <w:szCs w:val="24"/>
        </w:rPr>
        <w:t>GB13788</w:t>
      </w:r>
      <w:r w:rsidR="009D48A4" w:rsidRPr="00CD6CA5">
        <w:rPr>
          <w:sz w:val="24"/>
          <w:szCs w:val="24"/>
        </w:rPr>
        <w:t xml:space="preserve"> </w:t>
      </w:r>
      <w:r w:rsidR="009D48A4" w:rsidRPr="00CD6CA5">
        <w:rPr>
          <w:sz w:val="24"/>
          <w:szCs w:val="24"/>
        </w:rPr>
        <w:t>中规定</w:t>
      </w:r>
      <w:r w:rsidR="00873E2B" w:rsidRPr="00CD6CA5">
        <w:rPr>
          <w:sz w:val="24"/>
          <w:szCs w:val="24"/>
        </w:rPr>
        <w:t>重量测定应精确到</w:t>
      </w:r>
      <w:r w:rsidR="00873E2B" w:rsidRPr="00CD6CA5">
        <w:rPr>
          <w:sz w:val="24"/>
          <w:szCs w:val="24"/>
        </w:rPr>
        <w:t>1g</w:t>
      </w:r>
      <w:r w:rsidR="00873E2B" w:rsidRPr="00CD6CA5">
        <w:rPr>
          <w:sz w:val="24"/>
          <w:szCs w:val="24"/>
        </w:rPr>
        <w:t>，</w:t>
      </w:r>
      <w:r w:rsidR="00612BD9" w:rsidRPr="00CD6CA5">
        <w:rPr>
          <w:sz w:val="24"/>
          <w:szCs w:val="24"/>
        </w:rPr>
        <w:t>电子秤</w:t>
      </w:r>
      <w:r w:rsidR="00873E2B" w:rsidRPr="00CD6CA5">
        <w:rPr>
          <w:sz w:val="24"/>
          <w:szCs w:val="24"/>
        </w:rPr>
        <w:t>的检定分度值应小于</w:t>
      </w:r>
      <w:r w:rsidR="00873E2B" w:rsidRPr="00CD6CA5">
        <w:rPr>
          <w:sz w:val="24"/>
          <w:szCs w:val="24"/>
        </w:rPr>
        <w:t>1g</w:t>
      </w:r>
      <w:r w:rsidR="00873E2B" w:rsidRPr="00CD6CA5">
        <w:rPr>
          <w:sz w:val="24"/>
          <w:szCs w:val="24"/>
        </w:rPr>
        <w:t>，即应选择</w:t>
      </w:r>
      <w:r w:rsidR="00C11FA0" w:rsidRPr="00CD6CA5">
        <w:rPr>
          <w:sz w:val="24"/>
          <w:szCs w:val="24"/>
        </w:rPr>
        <w:t>准确定等级大于</w:t>
      </w:r>
      <w:r w:rsidR="00873E2B" w:rsidRPr="00CD6CA5">
        <w:rPr>
          <w:sz w:val="24"/>
          <w:szCs w:val="24"/>
        </w:rPr>
        <w:t>高</w:t>
      </w:r>
      <w:r w:rsidR="00873E2B" w:rsidRPr="00CD6CA5">
        <w:rPr>
          <w:sz w:val="24"/>
          <w:szCs w:val="24"/>
        </w:rPr>
        <w:t>Ⅱ</w:t>
      </w:r>
      <w:r w:rsidR="00873E2B" w:rsidRPr="00CD6CA5">
        <w:rPr>
          <w:sz w:val="24"/>
          <w:szCs w:val="24"/>
        </w:rPr>
        <w:t>的</w:t>
      </w:r>
      <w:r w:rsidR="00612BD9" w:rsidRPr="00CD6CA5">
        <w:rPr>
          <w:sz w:val="24"/>
          <w:szCs w:val="24"/>
        </w:rPr>
        <w:t>电子秤</w:t>
      </w:r>
      <w:r w:rsidR="00873E2B" w:rsidRPr="00CD6CA5">
        <w:rPr>
          <w:sz w:val="24"/>
          <w:szCs w:val="24"/>
        </w:rPr>
        <w:t>。</w:t>
      </w:r>
    </w:p>
    <w:p w:rsidR="00886622" w:rsidRPr="00CD6CA5" w:rsidRDefault="008F413C" w:rsidP="00AF7036">
      <w:pPr>
        <w:spacing w:line="440" w:lineRule="exact"/>
        <w:ind w:firstLine="420"/>
        <w:rPr>
          <w:sz w:val="24"/>
          <w:szCs w:val="24"/>
        </w:rPr>
      </w:pPr>
      <w:r w:rsidRPr="00CD6CA5">
        <w:rPr>
          <w:rFonts w:hint="eastAsia"/>
          <w:sz w:val="24"/>
          <w:szCs w:val="24"/>
        </w:rPr>
        <w:t>中华人民共和国黑色冶金行业推荐性标准</w:t>
      </w:r>
      <w:r w:rsidR="00CE5F00" w:rsidRPr="00CD6CA5">
        <w:rPr>
          <w:sz w:val="24"/>
          <w:szCs w:val="24"/>
        </w:rPr>
        <w:t>《</w:t>
      </w:r>
      <w:r w:rsidR="00CE5F00" w:rsidRPr="00CD6CA5">
        <w:rPr>
          <w:rFonts w:eastAsiaTheme="minorEastAsia"/>
          <w:sz w:val="24"/>
          <w:szCs w:val="24"/>
        </w:rPr>
        <w:t>高延性冷轧带肋钢筋</w:t>
      </w:r>
      <w:r w:rsidR="00CE5F00" w:rsidRPr="00CD6CA5">
        <w:rPr>
          <w:sz w:val="24"/>
          <w:szCs w:val="24"/>
        </w:rPr>
        <w:t>》</w:t>
      </w:r>
      <w:r w:rsidR="00CE5F00" w:rsidRPr="00CD6CA5">
        <w:rPr>
          <w:sz w:val="24"/>
          <w:szCs w:val="24"/>
        </w:rPr>
        <w:t>YB/T 4260</w:t>
      </w:r>
      <w:r w:rsidR="00AB5A67" w:rsidRPr="00CD6CA5">
        <w:rPr>
          <w:sz w:val="24"/>
          <w:szCs w:val="24"/>
        </w:rPr>
        <w:t>中</w:t>
      </w:r>
      <w:r w:rsidR="00E6547B" w:rsidRPr="00CD6CA5">
        <w:rPr>
          <w:sz w:val="24"/>
          <w:szCs w:val="24"/>
        </w:rPr>
        <w:t>规定重量测定应精确到</w:t>
      </w:r>
      <w:r w:rsidR="00E6547B" w:rsidRPr="00CD6CA5">
        <w:rPr>
          <w:sz w:val="24"/>
          <w:szCs w:val="24"/>
        </w:rPr>
        <w:t>1g</w:t>
      </w:r>
      <w:r w:rsidR="00E6547B" w:rsidRPr="00CD6CA5">
        <w:rPr>
          <w:sz w:val="24"/>
          <w:szCs w:val="24"/>
        </w:rPr>
        <w:t>，</w:t>
      </w:r>
      <w:r w:rsidR="00612BD9" w:rsidRPr="00CD6CA5">
        <w:rPr>
          <w:sz w:val="24"/>
          <w:szCs w:val="24"/>
        </w:rPr>
        <w:t>电子秤</w:t>
      </w:r>
      <w:r w:rsidR="00E6547B" w:rsidRPr="00CD6CA5">
        <w:rPr>
          <w:sz w:val="24"/>
          <w:szCs w:val="24"/>
        </w:rPr>
        <w:t>的检定分度值应小于</w:t>
      </w:r>
      <w:r w:rsidR="00E6547B" w:rsidRPr="00CD6CA5">
        <w:rPr>
          <w:sz w:val="24"/>
          <w:szCs w:val="24"/>
        </w:rPr>
        <w:t>1g</w:t>
      </w:r>
      <w:r w:rsidR="00E6547B" w:rsidRPr="00CD6CA5">
        <w:rPr>
          <w:sz w:val="24"/>
          <w:szCs w:val="24"/>
        </w:rPr>
        <w:t>，即应选择</w:t>
      </w:r>
      <w:r w:rsidR="00283222" w:rsidRPr="00CD6CA5">
        <w:rPr>
          <w:sz w:val="24"/>
          <w:szCs w:val="24"/>
        </w:rPr>
        <w:t>准确度等级</w:t>
      </w:r>
      <w:r w:rsidR="00E6547B" w:rsidRPr="00CD6CA5">
        <w:rPr>
          <w:sz w:val="24"/>
          <w:szCs w:val="24"/>
        </w:rPr>
        <w:t>高</w:t>
      </w:r>
      <w:r w:rsidR="00E6547B" w:rsidRPr="00CD6CA5">
        <w:rPr>
          <w:sz w:val="24"/>
          <w:szCs w:val="24"/>
        </w:rPr>
        <w:t>Ⅱ</w:t>
      </w:r>
      <w:r w:rsidR="00E6547B" w:rsidRPr="00CD6CA5">
        <w:rPr>
          <w:sz w:val="24"/>
          <w:szCs w:val="24"/>
        </w:rPr>
        <w:t>的</w:t>
      </w:r>
      <w:r w:rsidR="00612BD9" w:rsidRPr="00CD6CA5">
        <w:rPr>
          <w:sz w:val="24"/>
          <w:szCs w:val="24"/>
        </w:rPr>
        <w:t>电子秤</w:t>
      </w:r>
      <w:r w:rsidR="00E6547B" w:rsidRPr="00CD6CA5">
        <w:rPr>
          <w:sz w:val="24"/>
          <w:szCs w:val="24"/>
        </w:rPr>
        <w:t>。</w:t>
      </w:r>
    </w:p>
    <w:p w:rsidR="008C0114" w:rsidRPr="00CD6CA5" w:rsidRDefault="008B7443">
      <w:pPr>
        <w:spacing w:line="440" w:lineRule="exact"/>
        <w:rPr>
          <w:bCs/>
          <w:sz w:val="24"/>
          <w:szCs w:val="24"/>
        </w:rPr>
      </w:pPr>
      <w:r w:rsidRPr="00CD6CA5">
        <w:rPr>
          <w:b/>
          <w:sz w:val="24"/>
          <w:szCs w:val="24"/>
        </w:rPr>
        <w:t>7</w:t>
      </w:r>
      <w:r w:rsidR="001E58E3" w:rsidRPr="00CD6CA5">
        <w:rPr>
          <w:b/>
          <w:sz w:val="24"/>
          <w:szCs w:val="24"/>
        </w:rPr>
        <w:t>.</w:t>
      </w:r>
      <w:r w:rsidR="00EF067E" w:rsidRPr="00CD6CA5">
        <w:rPr>
          <w:b/>
          <w:sz w:val="24"/>
          <w:szCs w:val="24"/>
        </w:rPr>
        <w:t>0</w:t>
      </w:r>
      <w:r w:rsidR="001E58E3" w:rsidRPr="00CD6CA5">
        <w:rPr>
          <w:b/>
          <w:sz w:val="24"/>
          <w:szCs w:val="24"/>
        </w:rPr>
        <w:t>.</w:t>
      </w:r>
      <w:r w:rsidR="006F2DAB" w:rsidRPr="00CD6CA5">
        <w:rPr>
          <w:b/>
          <w:sz w:val="24"/>
          <w:szCs w:val="24"/>
        </w:rPr>
        <w:t>3</w:t>
      </w:r>
      <w:r w:rsidR="007877B1" w:rsidRPr="00CD6CA5">
        <w:rPr>
          <w:b/>
          <w:sz w:val="24"/>
          <w:szCs w:val="24"/>
        </w:rPr>
        <w:t xml:space="preserve">  </w:t>
      </w:r>
      <w:proofErr w:type="gramStart"/>
      <w:r w:rsidR="00612BD9" w:rsidRPr="00CD6CA5">
        <w:rPr>
          <w:bCs/>
          <w:sz w:val="24"/>
          <w:szCs w:val="24"/>
        </w:rPr>
        <w:t>电子秤</w:t>
      </w:r>
      <w:r w:rsidR="001E58E3" w:rsidRPr="00CD6CA5">
        <w:rPr>
          <w:bCs/>
          <w:sz w:val="24"/>
          <w:szCs w:val="24"/>
        </w:rPr>
        <w:t>应使用</w:t>
      </w:r>
      <w:proofErr w:type="gramEnd"/>
      <w:r w:rsidR="001E58E3" w:rsidRPr="00CD6CA5">
        <w:rPr>
          <w:bCs/>
          <w:sz w:val="24"/>
          <w:szCs w:val="24"/>
        </w:rPr>
        <w:t>标准的通信协议。</w:t>
      </w:r>
    </w:p>
    <w:p w:rsidR="008C0114" w:rsidRPr="00CD6CA5" w:rsidRDefault="008B7443" w:rsidP="00EF067E">
      <w:pPr>
        <w:spacing w:line="440" w:lineRule="exact"/>
        <w:rPr>
          <w:bCs/>
          <w:sz w:val="24"/>
          <w:szCs w:val="24"/>
        </w:rPr>
      </w:pPr>
      <w:r w:rsidRPr="00CD6CA5">
        <w:rPr>
          <w:b/>
          <w:sz w:val="24"/>
          <w:szCs w:val="24"/>
        </w:rPr>
        <w:t>7</w:t>
      </w:r>
      <w:r w:rsidR="001E58E3" w:rsidRPr="00CD6CA5">
        <w:rPr>
          <w:b/>
          <w:sz w:val="24"/>
          <w:szCs w:val="24"/>
        </w:rPr>
        <w:t>.</w:t>
      </w:r>
      <w:r w:rsidR="00EF067E" w:rsidRPr="00CD6CA5">
        <w:rPr>
          <w:b/>
          <w:sz w:val="24"/>
          <w:szCs w:val="24"/>
        </w:rPr>
        <w:t>0</w:t>
      </w:r>
      <w:r w:rsidR="001E58E3" w:rsidRPr="00CD6CA5">
        <w:rPr>
          <w:b/>
          <w:sz w:val="24"/>
          <w:szCs w:val="24"/>
        </w:rPr>
        <w:t>.</w:t>
      </w:r>
      <w:r w:rsidR="006F2DAB" w:rsidRPr="00CD6CA5">
        <w:rPr>
          <w:b/>
          <w:sz w:val="24"/>
          <w:szCs w:val="24"/>
        </w:rPr>
        <w:t>4</w:t>
      </w:r>
      <w:r w:rsidR="001E58E3" w:rsidRPr="00CD6CA5">
        <w:rPr>
          <w:bCs/>
          <w:sz w:val="24"/>
          <w:szCs w:val="24"/>
        </w:rPr>
        <w:t xml:space="preserve"> </w:t>
      </w:r>
      <w:r w:rsidR="00EF067E" w:rsidRPr="00CD6CA5">
        <w:rPr>
          <w:bCs/>
          <w:sz w:val="24"/>
          <w:szCs w:val="24"/>
        </w:rPr>
        <w:t xml:space="preserve"> </w:t>
      </w:r>
      <w:r w:rsidR="001E58E3" w:rsidRPr="00CD6CA5">
        <w:rPr>
          <w:bCs/>
          <w:sz w:val="24"/>
          <w:szCs w:val="24"/>
        </w:rPr>
        <w:t>每</w:t>
      </w:r>
      <w:r w:rsidR="00F67E8E" w:rsidRPr="00CD6CA5">
        <w:rPr>
          <w:bCs/>
          <w:sz w:val="24"/>
          <w:szCs w:val="24"/>
        </w:rPr>
        <w:t>次</w:t>
      </w:r>
      <w:r w:rsidR="00DD24C9" w:rsidRPr="00CD6CA5">
        <w:rPr>
          <w:rFonts w:hint="eastAsia"/>
          <w:sz w:val="24"/>
          <w:szCs w:val="24"/>
        </w:rPr>
        <w:t>测量</w:t>
      </w:r>
      <w:r w:rsidR="001E58E3" w:rsidRPr="00CD6CA5">
        <w:rPr>
          <w:sz w:val="24"/>
          <w:szCs w:val="24"/>
        </w:rPr>
        <w:t>前</w:t>
      </w:r>
      <w:r w:rsidR="001E58E3" w:rsidRPr="00CD6CA5">
        <w:rPr>
          <w:bCs/>
          <w:sz w:val="24"/>
          <w:szCs w:val="24"/>
        </w:rPr>
        <w:t>应使用</w:t>
      </w:r>
      <w:r w:rsidR="00EE2C7B" w:rsidRPr="00CD6CA5">
        <w:rPr>
          <w:sz w:val="24"/>
          <w:szCs w:val="24"/>
        </w:rPr>
        <w:t>本规程第</w:t>
      </w:r>
      <w:r w:rsidR="00EE2C7B" w:rsidRPr="00CD6CA5">
        <w:rPr>
          <w:sz w:val="24"/>
          <w:szCs w:val="24"/>
        </w:rPr>
        <w:t>3.0.</w:t>
      </w:r>
      <w:r w:rsidR="003F2DC6" w:rsidRPr="00CD6CA5">
        <w:rPr>
          <w:sz w:val="24"/>
          <w:szCs w:val="24"/>
        </w:rPr>
        <w:t>6</w:t>
      </w:r>
      <w:r w:rsidR="00DF6D4F" w:rsidRPr="00CD6CA5">
        <w:rPr>
          <w:sz w:val="24"/>
          <w:szCs w:val="24"/>
        </w:rPr>
        <w:t>节</w:t>
      </w:r>
      <w:r w:rsidR="00EE2C7B" w:rsidRPr="00CD6CA5">
        <w:rPr>
          <w:bCs/>
          <w:sz w:val="24"/>
          <w:szCs w:val="24"/>
        </w:rPr>
        <w:t>中的</w:t>
      </w:r>
      <w:r w:rsidR="001E58E3" w:rsidRPr="00CD6CA5">
        <w:rPr>
          <w:bCs/>
          <w:sz w:val="24"/>
          <w:szCs w:val="24"/>
        </w:rPr>
        <w:t>5</w:t>
      </w:r>
      <w:r w:rsidR="001E58E3" w:rsidRPr="00CD6CA5">
        <w:rPr>
          <w:bCs/>
          <w:sz w:val="24"/>
          <w:szCs w:val="24"/>
        </w:rPr>
        <w:t>个不同规格的标准样或标准砝码分别放置在称重平台上测量，单个标准样或砝码应放置在测量区域的中心位置，多个标准样或砝码应均匀分布在测量区域内，记录每次测量重量，实际测量重量和标准重量的误差应在</w:t>
      </w:r>
      <w:r w:rsidR="001E58E3" w:rsidRPr="00CD6CA5">
        <w:rPr>
          <w:bCs/>
          <w:sz w:val="24"/>
          <w:szCs w:val="24"/>
        </w:rPr>
        <w:t>±1g</w:t>
      </w:r>
      <w:r w:rsidR="001E58E3" w:rsidRPr="00CD6CA5">
        <w:rPr>
          <w:bCs/>
          <w:sz w:val="24"/>
          <w:szCs w:val="24"/>
        </w:rPr>
        <w:t>以内，此时称重平台视为合格，否则应重新校准。</w:t>
      </w:r>
    </w:p>
    <w:p w:rsidR="00581A79" w:rsidRPr="00CD6CA5" w:rsidRDefault="00581A79" w:rsidP="00581A79">
      <w:pPr>
        <w:spacing w:line="440" w:lineRule="exact"/>
        <w:rPr>
          <w:sz w:val="24"/>
        </w:rPr>
      </w:pPr>
      <w:r w:rsidRPr="00CD6CA5">
        <w:rPr>
          <w:b/>
          <w:sz w:val="24"/>
        </w:rPr>
        <w:t xml:space="preserve">7.0.5  </w:t>
      </w:r>
      <w:r w:rsidRPr="00CD6CA5">
        <w:rPr>
          <w:rFonts w:hint="eastAsia"/>
          <w:sz w:val="24"/>
        </w:rPr>
        <w:t>有下列情况发生时，应对设备进行重量校准：</w:t>
      </w:r>
    </w:p>
    <w:p w:rsidR="00581A79" w:rsidRPr="00CD6CA5" w:rsidRDefault="00581A79" w:rsidP="00A656D4">
      <w:pPr>
        <w:spacing w:line="440" w:lineRule="exact"/>
        <w:ind w:firstLine="420"/>
        <w:rPr>
          <w:sz w:val="24"/>
        </w:rPr>
      </w:pPr>
      <w:r w:rsidRPr="00CD6CA5">
        <w:rPr>
          <w:sz w:val="24"/>
        </w:rPr>
        <w:t xml:space="preserve">1  </w:t>
      </w:r>
      <w:r w:rsidRPr="00CD6CA5">
        <w:rPr>
          <w:rFonts w:hint="eastAsia"/>
          <w:sz w:val="24"/>
        </w:rPr>
        <w:t>设备首次使用时；</w:t>
      </w:r>
    </w:p>
    <w:p w:rsidR="00581A79" w:rsidRPr="00CD6CA5" w:rsidRDefault="00581A79" w:rsidP="00A656D4">
      <w:pPr>
        <w:spacing w:line="440" w:lineRule="exact"/>
        <w:ind w:firstLine="420"/>
        <w:rPr>
          <w:bCs/>
          <w:sz w:val="24"/>
          <w:szCs w:val="24"/>
        </w:rPr>
      </w:pPr>
      <w:r w:rsidRPr="00CD6CA5">
        <w:rPr>
          <w:sz w:val="24"/>
        </w:rPr>
        <w:t xml:space="preserve">2  </w:t>
      </w:r>
      <w:r w:rsidRPr="00CD6CA5">
        <w:rPr>
          <w:rFonts w:hint="eastAsia"/>
          <w:sz w:val="24"/>
        </w:rPr>
        <w:t>设备中的电子</w:t>
      </w:r>
      <w:proofErr w:type="gramStart"/>
      <w:r w:rsidRPr="00CD6CA5">
        <w:rPr>
          <w:rFonts w:hint="eastAsia"/>
          <w:sz w:val="24"/>
        </w:rPr>
        <w:t>秤发生</w:t>
      </w:r>
      <w:proofErr w:type="gramEnd"/>
      <w:r w:rsidRPr="00CD6CA5">
        <w:rPr>
          <w:rFonts w:hint="eastAsia"/>
          <w:sz w:val="24"/>
        </w:rPr>
        <w:t>维修或更换时；</w:t>
      </w:r>
    </w:p>
    <w:p w:rsidR="00581A79" w:rsidRPr="00CD6CA5" w:rsidRDefault="00581A79" w:rsidP="00A656D4">
      <w:pPr>
        <w:spacing w:line="440" w:lineRule="exact"/>
        <w:ind w:firstLine="420"/>
        <w:rPr>
          <w:bCs/>
          <w:sz w:val="24"/>
          <w:szCs w:val="24"/>
        </w:rPr>
      </w:pPr>
      <w:r w:rsidRPr="00CD6CA5">
        <w:rPr>
          <w:bCs/>
          <w:sz w:val="24"/>
          <w:szCs w:val="24"/>
        </w:rPr>
        <w:t xml:space="preserve">3  </w:t>
      </w:r>
      <w:r w:rsidRPr="00CD6CA5">
        <w:rPr>
          <w:sz w:val="24"/>
          <w:szCs w:val="24"/>
        </w:rPr>
        <w:t>本规程</w:t>
      </w:r>
      <w:r w:rsidRPr="00CD6CA5">
        <w:rPr>
          <w:sz w:val="24"/>
          <w:szCs w:val="24"/>
        </w:rPr>
        <w:t>7.0.4</w:t>
      </w:r>
      <w:r w:rsidRPr="00CD6CA5">
        <w:rPr>
          <w:bCs/>
          <w:sz w:val="24"/>
          <w:szCs w:val="24"/>
        </w:rPr>
        <w:t>中的数据比对实验误差超过</w:t>
      </w:r>
      <w:r w:rsidRPr="00CD6CA5">
        <w:rPr>
          <w:bCs/>
          <w:sz w:val="24"/>
          <w:szCs w:val="24"/>
        </w:rPr>
        <w:t>±1g</w:t>
      </w:r>
      <w:r w:rsidRPr="00CD6CA5">
        <w:rPr>
          <w:bCs/>
          <w:sz w:val="24"/>
          <w:szCs w:val="24"/>
        </w:rPr>
        <w:t>时，应对设备进行重量校准。</w:t>
      </w:r>
    </w:p>
    <w:p w:rsidR="00581A79" w:rsidRPr="00CD6CA5" w:rsidRDefault="00581A79" w:rsidP="00581A79">
      <w:pPr>
        <w:spacing w:line="440" w:lineRule="exact"/>
        <w:rPr>
          <w:bCs/>
          <w:sz w:val="24"/>
          <w:szCs w:val="24"/>
        </w:rPr>
      </w:pPr>
      <w:r w:rsidRPr="00CD6CA5">
        <w:rPr>
          <w:b/>
          <w:sz w:val="24"/>
          <w:szCs w:val="24"/>
        </w:rPr>
        <w:t xml:space="preserve">7.0.6  </w:t>
      </w:r>
      <w:r w:rsidRPr="00CD6CA5">
        <w:rPr>
          <w:rFonts w:hint="eastAsia"/>
          <w:sz w:val="24"/>
          <w:szCs w:val="24"/>
        </w:rPr>
        <w:t>重量校准</w:t>
      </w:r>
      <w:r w:rsidRPr="00CD6CA5">
        <w:rPr>
          <w:bCs/>
          <w:sz w:val="24"/>
          <w:szCs w:val="24"/>
        </w:rPr>
        <w:t>应由有资质的计量单位进行，校准检定证书应妥善保存。</w:t>
      </w:r>
    </w:p>
    <w:p w:rsidR="00581A79" w:rsidRPr="00CD6CA5" w:rsidRDefault="00581A79" w:rsidP="00581A79">
      <w:pPr>
        <w:spacing w:line="440" w:lineRule="exact"/>
        <w:rPr>
          <w:bCs/>
          <w:sz w:val="24"/>
          <w:szCs w:val="24"/>
        </w:rPr>
      </w:pPr>
      <w:r w:rsidRPr="00CD6CA5">
        <w:rPr>
          <w:b/>
          <w:sz w:val="24"/>
          <w:szCs w:val="24"/>
        </w:rPr>
        <w:t xml:space="preserve">7.0.7  </w:t>
      </w:r>
      <w:r w:rsidRPr="00CD6CA5">
        <w:rPr>
          <w:bCs/>
          <w:sz w:val="24"/>
          <w:szCs w:val="24"/>
        </w:rPr>
        <w:t>校准证书中应标明测量范围、不确定度或准确度等级或最大允许误差。</w:t>
      </w:r>
    </w:p>
    <w:p w:rsidR="00581A79" w:rsidRPr="00CD6CA5" w:rsidRDefault="00581A79" w:rsidP="00EF067E">
      <w:pPr>
        <w:spacing w:line="440" w:lineRule="exact"/>
        <w:rPr>
          <w:bCs/>
          <w:sz w:val="24"/>
          <w:szCs w:val="24"/>
        </w:rPr>
      </w:pPr>
      <w:r w:rsidRPr="00CD6CA5">
        <w:rPr>
          <w:b/>
          <w:bCs/>
          <w:sz w:val="24"/>
          <w:szCs w:val="24"/>
        </w:rPr>
        <w:t>7.0.8</w:t>
      </w:r>
      <w:r w:rsidRPr="00CD6CA5">
        <w:rPr>
          <w:bCs/>
          <w:sz w:val="24"/>
          <w:szCs w:val="24"/>
        </w:rPr>
        <w:t xml:space="preserve">  </w:t>
      </w:r>
      <w:r w:rsidRPr="00CD6CA5">
        <w:rPr>
          <w:bCs/>
          <w:sz w:val="24"/>
          <w:szCs w:val="24"/>
        </w:rPr>
        <w:t>校准周期宜为</w:t>
      </w:r>
      <w:r w:rsidRPr="00CD6CA5">
        <w:rPr>
          <w:bCs/>
          <w:sz w:val="24"/>
          <w:szCs w:val="24"/>
        </w:rPr>
        <w:t>12</w:t>
      </w:r>
      <w:r w:rsidRPr="00CD6CA5">
        <w:rPr>
          <w:bCs/>
          <w:sz w:val="24"/>
          <w:szCs w:val="24"/>
        </w:rPr>
        <w:t>个月。</w:t>
      </w:r>
    </w:p>
    <w:p w:rsidR="00363E39" w:rsidRPr="00CD6CA5" w:rsidRDefault="008B7443" w:rsidP="006F2DAB">
      <w:pPr>
        <w:spacing w:line="440" w:lineRule="exact"/>
        <w:rPr>
          <w:bCs/>
          <w:sz w:val="24"/>
          <w:szCs w:val="24"/>
        </w:rPr>
      </w:pPr>
      <w:r w:rsidRPr="00CD6CA5">
        <w:rPr>
          <w:b/>
          <w:sz w:val="24"/>
          <w:szCs w:val="24"/>
        </w:rPr>
        <w:t>7</w:t>
      </w:r>
      <w:r w:rsidR="00EF067E" w:rsidRPr="00CD6CA5">
        <w:rPr>
          <w:b/>
          <w:sz w:val="24"/>
          <w:szCs w:val="24"/>
        </w:rPr>
        <w:t>.0.</w:t>
      </w:r>
      <w:r w:rsidR="00581A79" w:rsidRPr="00CD6CA5">
        <w:rPr>
          <w:b/>
          <w:sz w:val="24"/>
          <w:szCs w:val="24"/>
        </w:rPr>
        <w:t>9</w:t>
      </w:r>
      <w:r w:rsidR="00EF067E" w:rsidRPr="00CD6CA5">
        <w:rPr>
          <w:b/>
          <w:sz w:val="24"/>
          <w:szCs w:val="24"/>
        </w:rPr>
        <w:t xml:space="preserve">  </w:t>
      </w:r>
      <w:r w:rsidR="00EF067E" w:rsidRPr="00CD6CA5">
        <w:rPr>
          <w:bCs/>
          <w:sz w:val="24"/>
          <w:szCs w:val="24"/>
        </w:rPr>
        <w:t>称重平台应保持水平、使用环境稳定，定期校准、清洁。</w:t>
      </w:r>
    </w:p>
    <w:p w:rsidR="004F657B" w:rsidRPr="00CD6CA5" w:rsidRDefault="008B7443" w:rsidP="004F657B">
      <w:pPr>
        <w:spacing w:line="440" w:lineRule="exact"/>
        <w:rPr>
          <w:bCs/>
          <w:sz w:val="24"/>
          <w:szCs w:val="24"/>
        </w:rPr>
      </w:pPr>
      <w:r w:rsidRPr="00CD6CA5">
        <w:rPr>
          <w:b/>
          <w:bCs/>
          <w:sz w:val="24"/>
          <w:szCs w:val="24"/>
        </w:rPr>
        <w:t>7</w:t>
      </w:r>
      <w:r w:rsidR="008F413C" w:rsidRPr="00CD6CA5">
        <w:rPr>
          <w:b/>
          <w:bCs/>
          <w:sz w:val="24"/>
          <w:szCs w:val="24"/>
        </w:rPr>
        <w:t>.0.</w:t>
      </w:r>
      <w:r w:rsidR="00581A79" w:rsidRPr="00CD6CA5">
        <w:rPr>
          <w:b/>
          <w:bCs/>
          <w:sz w:val="24"/>
          <w:szCs w:val="24"/>
        </w:rPr>
        <w:t>10</w:t>
      </w:r>
      <w:r w:rsidR="004F657B" w:rsidRPr="00CD6CA5">
        <w:rPr>
          <w:b/>
          <w:bCs/>
          <w:sz w:val="24"/>
          <w:szCs w:val="24"/>
        </w:rPr>
        <w:t xml:space="preserve"> </w:t>
      </w:r>
      <w:r w:rsidR="004F657B" w:rsidRPr="00CD6CA5">
        <w:rPr>
          <w:bCs/>
          <w:sz w:val="24"/>
          <w:szCs w:val="24"/>
        </w:rPr>
        <w:t xml:space="preserve"> </w:t>
      </w:r>
      <w:r w:rsidR="004F657B" w:rsidRPr="00CD6CA5">
        <w:rPr>
          <w:rFonts w:hint="eastAsia"/>
          <w:bCs/>
          <w:sz w:val="24"/>
          <w:szCs w:val="24"/>
        </w:rPr>
        <w:t>钢筋试样的总重量计算应按下列流程进行：</w:t>
      </w:r>
    </w:p>
    <w:p w:rsidR="00363E39" w:rsidRPr="00CD6CA5" w:rsidRDefault="00A83A7A" w:rsidP="00A656D4">
      <w:pPr>
        <w:spacing w:line="440" w:lineRule="exact"/>
        <w:ind w:firstLine="420"/>
        <w:rPr>
          <w:bCs/>
          <w:sz w:val="24"/>
          <w:szCs w:val="24"/>
        </w:rPr>
      </w:pPr>
      <w:r w:rsidRPr="00CD6CA5">
        <w:rPr>
          <w:bCs/>
          <w:sz w:val="24"/>
          <w:szCs w:val="24"/>
        </w:rPr>
        <w:t>1</w:t>
      </w:r>
      <w:r w:rsidR="007A07EE" w:rsidRPr="00CD6CA5">
        <w:rPr>
          <w:bCs/>
          <w:sz w:val="24"/>
          <w:szCs w:val="24"/>
        </w:rPr>
        <w:t xml:space="preserve">  </w:t>
      </w:r>
      <w:r w:rsidRPr="00CD6CA5">
        <w:rPr>
          <w:rFonts w:hint="eastAsia"/>
          <w:bCs/>
          <w:sz w:val="24"/>
          <w:szCs w:val="24"/>
        </w:rPr>
        <w:t>将钢筋试样放置在测量区域；</w:t>
      </w:r>
    </w:p>
    <w:p w:rsidR="00A83A7A" w:rsidRPr="00CD6CA5" w:rsidRDefault="00A83A7A" w:rsidP="00A656D4">
      <w:pPr>
        <w:spacing w:line="440" w:lineRule="exact"/>
        <w:ind w:firstLine="420"/>
        <w:rPr>
          <w:bCs/>
          <w:sz w:val="24"/>
          <w:szCs w:val="24"/>
        </w:rPr>
      </w:pPr>
      <w:r w:rsidRPr="00CD6CA5">
        <w:rPr>
          <w:bCs/>
          <w:sz w:val="24"/>
          <w:szCs w:val="24"/>
        </w:rPr>
        <w:t>2</w:t>
      </w:r>
      <w:r w:rsidR="007A07EE" w:rsidRPr="00CD6CA5">
        <w:rPr>
          <w:rFonts w:hint="eastAsia"/>
          <w:bCs/>
          <w:sz w:val="24"/>
          <w:szCs w:val="24"/>
        </w:rPr>
        <w:t xml:space="preserve"> </w:t>
      </w:r>
      <w:r w:rsidR="007A07EE" w:rsidRPr="00CD6CA5">
        <w:rPr>
          <w:bCs/>
          <w:sz w:val="24"/>
          <w:szCs w:val="24"/>
        </w:rPr>
        <w:t xml:space="preserve"> </w:t>
      </w:r>
      <w:r w:rsidRPr="00CD6CA5">
        <w:rPr>
          <w:rFonts w:hint="eastAsia"/>
          <w:bCs/>
          <w:sz w:val="24"/>
          <w:szCs w:val="24"/>
        </w:rPr>
        <w:t>等待</w:t>
      </w:r>
      <w:proofErr w:type="gramStart"/>
      <w:r w:rsidRPr="00CD6CA5">
        <w:rPr>
          <w:rFonts w:hint="eastAsia"/>
          <w:bCs/>
          <w:sz w:val="24"/>
          <w:szCs w:val="24"/>
        </w:rPr>
        <w:t>电子秤</w:t>
      </w:r>
      <w:r w:rsidR="00DA7FCC" w:rsidRPr="00CD6CA5">
        <w:rPr>
          <w:rFonts w:hint="eastAsia"/>
          <w:bCs/>
          <w:sz w:val="24"/>
          <w:szCs w:val="24"/>
        </w:rPr>
        <w:t>示数</w:t>
      </w:r>
      <w:proofErr w:type="gramEnd"/>
      <w:r w:rsidRPr="00CD6CA5">
        <w:rPr>
          <w:rFonts w:hint="eastAsia"/>
          <w:bCs/>
          <w:sz w:val="24"/>
          <w:szCs w:val="24"/>
        </w:rPr>
        <w:t>稳定后，读取电子秤的读数并保存。</w:t>
      </w:r>
    </w:p>
    <w:p w:rsidR="008C0114" w:rsidRPr="00CD6CA5" w:rsidRDefault="008B7443" w:rsidP="00E03B35">
      <w:pPr>
        <w:pStyle w:val="1"/>
        <w:rPr>
          <w:rFonts w:eastAsia="黑体"/>
          <w:sz w:val="24"/>
          <w:szCs w:val="24"/>
        </w:rPr>
      </w:pPr>
      <w:bookmarkStart w:id="37" w:name="_Toc176272605"/>
      <w:r w:rsidRPr="00CD6CA5">
        <w:lastRenderedPageBreak/>
        <w:t>8</w:t>
      </w:r>
      <w:r w:rsidR="001E58E3" w:rsidRPr="00CD6CA5">
        <w:t xml:space="preserve"> </w:t>
      </w:r>
      <w:r w:rsidR="00E03B35" w:rsidRPr="00CD6CA5">
        <w:t xml:space="preserve"> </w:t>
      </w:r>
      <w:r w:rsidR="001E58E3" w:rsidRPr="00CD6CA5">
        <w:t>钢筋重量偏差计算</w:t>
      </w:r>
      <w:bookmarkEnd w:id="37"/>
    </w:p>
    <w:p w:rsidR="00B823D3" w:rsidRPr="00CD6CA5" w:rsidRDefault="008B7443">
      <w:pPr>
        <w:spacing w:line="440" w:lineRule="exact"/>
        <w:rPr>
          <w:bCs/>
          <w:sz w:val="24"/>
          <w:szCs w:val="24"/>
        </w:rPr>
      </w:pPr>
      <w:r w:rsidRPr="00CD6CA5">
        <w:rPr>
          <w:b/>
          <w:sz w:val="24"/>
          <w:szCs w:val="24"/>
        </w:rPr>
        <w:t>8</w:t>
      </w:r>
      <w:r w:rsidR="001E58E3" w:rsidRPr="00CD6CA5">
        <w:rPr>
          <w:b/>
          <w:sz w:val="24"/>
          <w:szCs w:val="24"/>
        </w:rPr>
        <w:t>.</w:t>
      </w:r>
      <w:r w:rsidR="00773270" w:rsidRPr="00CD6CA5">
        <w:rPr>
          <w:b/>
          <w:sz w:val="24"/>
          <w:szCs w:val="24"/>
        </w:rPr>
        <w:t>0.1</w:t>
      </w:r>
      <w:r w:rsidR="001E58E3" w:rsidRPr="00CD6CA5">
        <w:rPr>
          <w:bCs/>
          <w:sz w:val="24"/>
          <w:szCs w:val="24"/>
        </w:rPr>
        <w:t xml:space="preserve"> </w:t>
      </w:r>
      <w:r w:rsidR="00D07AA6" w:rsidRPr="00CD6CA5">
        <w:rPr>
          <w:bCs/>
          <w:sz w:val="24"/>
          <w:szCs w:val="24"/>
        </w:rPr>
        <w:t xml:space="preserve"> </w:t>
      </w:r>
      <w:r w:rsidR="00685497" w:rsidRPr="00CD6CA5">
        <w:rPr>
          <w:rFonts w:eastAsiaTheme="minorEastAsia"/>
          <w:sz w:val="24"/>
          <w:szCs w:val="24"/>
        </w:rPr>
        <w:t>热轧光圆</w:t>
      </w:r>
      <w:r w:rsidR="00023D72" w:rsidRPr="00CD6CA5">
        <w:rPr>
          <w:rFonts w:eastAsiaTheme="minorEastAsia"/>
          <w:sz w:val="24"/>
          <w:szCs w:val="24"/>
        </w:rPr>
        <w:t>钢筋的重量偏差</w:t>
      </w:r>
      <w:r w:rsidR="001E58E3" w:rsidRPr="00CD6CA5">
        <w:rPr>
          <w:rFonts w:eastAsiaTheme="minorEastAsia"/>
          <w:sz w:val="24"/>
          <w:szCs w:val="24"/>
        </w:rPr>
        <w:t>计算应符合</w:t>
      </w:r>
      <w:r w:rsidR="00023D72" w:rsidRPr="00CD6CA5">
        <w:rPr>
          <w:rFonts w:eastAsiaTheme="minorEastAsia"/>
          <w:sz w:val="24"/>
          <w:szCs w:val="24"/>
        </w:rPr>
        <w:t>国家现行标准</w:t>
      </w:r>
      <w:r w:rsidR="00EA5998" w:rsidRPr="00CD6CA5">
        <w:rPr>
          <w:rFonts w:eastAsiaTheme="minorEastAsia" w:hint="eastAsia"/>
          <w:sz w:val="24"/>
          <w:szCs w:val="24"/>
        </w:rPr>
        <w:t xml:space="preserve"> </w:t>
      </w:r>
      <w:r w:rsidR="00B823D3" w:rsidRPr="00CD6CA5">
        <w:rPr>
          <w:sz w:val="24"/>
          <w:szCs w:val="24"/>
        </w:rPr>
        <w:t>《钢筋混凝土用钢</w:t>
      </w:r>
      <w:r w:rsidR="00B823D3" w:rsidRPr="00CD6CA5">
        <w:rPr>
          <w:sz w:val="24"/>
          <w:szCs w:val="24"/>
        </w:rPr>
        <w:t xml:space="preserve"> </w:t>
      </w:r>
      <w:r w:rsidR="00B823D3" w:rsidRPr="00CD6CA5">
        <w:rPr>
          <w:sz w:val="24"/>
          <w:szCs w:val="24"/>
        </w:rPr>
        <w:t>第</w:t>
      </w:r>
      <w:r w:rsidR="00B823D3" w:rsidRPr="00CD6CA5">
        <w:rPr>
          <w:sz w:val="24"/>
          <w:szCs w:val="24"/>
        </w:rPr>
        <w:t>1</w:t>
      </w:r>
      <w:r w:rsidR="00B823D3" w:rsidRPr="00CD6CA5">
        <w:rPr>
          <w:sz w:val="24"/>
          <w:szCs w:val="24"/>
        </w:rPr>
        <w:t>部分：热轧光圆钢筋》</w:t>
      </w:r>
      <w:r w:rsidR="00B823D3" w:rsidRPr="00CD6CA5">
        <w:rPr>
          <w:sz w:val="24"/>
          <w:szCs w:val="24"/>
        </w:rPr>
        <w:t xml:space="preserve"> GB1499.1</w:t>
      </w:r>
      <w:r w:rsidR="00023D72" w:rsidRPr="00CD6CA5">
        <w:rPr>
          <w:rFonts w:eastAsiaTheme="minorEastAsia"/>
          <w:sz w:val="24"/>
          <w:szCs w:val="24"/>
        </w:rPr>
        <w:t>中的规定，热轧带肋钢筋的重量偏差计算应符合国家现行标准</w:t>
      </w:r>
      <w:r w:rsidR="00B823D3" w:rsidRPr="00CD6CA5">
        <w:rPr>
          <w:sz w:val="24"/>
          <w:szCs w:val="24"/>
        </w:rPr>
        <w:t>《钢筋混凝土用钢</w:t>
      </w:r>
      <w:r w:rsidR="00B823D3" w:rsidRPr="00CD6CA5">
        <w:rPr>
          <w:sz w:val="24"/>
          <w:szCs w:val="24"/>
        </w:rPr>
        <w:t xml:space="preserve"> </w:t>
      </w:r>
      <w:r w:rsidR="00B823D3" w:rsidRPr="00CD6CA5">
        <w:rPr>
          <w:sz w:val="24"/>
          <w:szCs w:val="24"/>
        </w:rPr>
        <w:t>第</w:t>
      </w:r>
      <w:r w:rsidR="00B823D3" w:rsidRPr="00CD6CA5">
        <w:rPr>
          <w:sz w:val="24"/>
          <w:szCs w:val="24"/>
        </w:rPr>
        <w:t>2</w:t>
      </w:r>
      <w:r w:rsidR="00B823D3" w:rsidRPr="00CD6CA5">
        <w:rPr>
          <w:sz w:val="24"/>
          <w:szCs w:val="24"/>
        </w:rPr>
        <w:t>部分：热轧带肋钢筋》</w:t>
      </w:r>
      <w:r w:rsidR="00B823D3" w:rsidRPr="00CD6CA5">
        <w:rPr>
          <w:sz w:val="24"/>
          <w:szCs w:val="24"/>
        </w:rPr>
        <w:t>GB1499.2</w:t>
      </w:r>
      <w:r w:rsidR="00023D72" w:rsidRPr="00CD6CA5">
        <w:rPr>
          <w:bCs/>
          <w:sz w:val="24"/>
          <w:szCs w:val="24"/>
        </w:rPr>
        <w:t>中的规定，钢筋焊接网的重量偏差计算应符合国家现行标准</w:t>
      </w:r>
      <w:r w:rsidR="00B823D3" w:rsidRPr="00CD6CA5">
        <w:rPr>
          <w:sz w:val="24"/>
          <w:szCs w:val="24"/>
        </w:rPr>
        <w:t>《钢筋混凝土用钢</w:t>
      </w:r>
      <w:r w:rsidR="00B823D3" w:rsidRPr="00CD6CA5">
        <w:rPr>
          <w:sz w:val="24"/>
          <w:szCs w:val="24"/>
        </w:rPr>
        <w:t xml:space="preserve"> </w:t>
      </w:r>
      <w:r w:rsidR="00B823D3" w:rsidRPr="00CD6CA5">
        <w:rPr>
          <w:sz w:val="24"/>
          <w:szCs w:val="24"/>
        </w:rPr>
        <w:t>第</w:t>
      </w:r>
      <w:r w:rsidR="00B823D3" w:rsidRPr="00CD6CA5">
        <w:rPr>
          <w:sz w:val="24"/>
          <w:szCs w:val="24"/>
        </w:rPr>
        <w:t>3</w:t>
      </w:r>
      <w:r w:rsidR="00B823D3" w:rsidRPr="00CD6CA5">
        <w:rPr>
          <w:sz w:val="24"/>
          <w:szCs w:val="24"/>
        </w:rPr>
        <w:t>部分：钢筋焊接网》</w:t>
      </w:r>
      <w:r w:rsidR="00B823D3" w:rsidRPr="00CD6CA5">
        <w:rPr>
          <w:rFonts w:hint="eastAsia"/>
          <w:sz w:val="24"/>
          <w:szCs w:val="24"/>
        </w:rPr>
        <w:t xml:space="preserve"> </w:t>
      </w:r>
      <w:r w:rsidR="00B823D3" w:rsidRPr="00CD6CA5">
        <w:rPr>
          <w:sz w:val="24"/>
          <w:szCs w:val="24"/>
        </w:rPr>
        <w:t>GB1499.3</w:t>
      </w:r>
      <w:r w:rsidR="00023D72" w:rsidRPr="00CD6CA5">
        <w:rPr>
          <w:bCs/>
          <w:sz w:val="24"/>
          <w:szCs w:val="24"/>
        </w:rPr>
        <w:t>中的规定，</w:t>
      </w:r>
      <w:r w:rsidR="00023D72" w:rsidRPr="00CD6CA5">
        <w:rPr>
          <w:rFonts w:eastAsiaTheme="minorEastAsia"/>
          <w:sz w:val="24"/>
          <w:szCs w:val="24"/>
        </w:rPr>
        <w:t>钢筋混凝土用余热处理钢筋的重量偏差计算应符合国家现行标准</w:t>
      </w:r>
      <w:r w:rsidR="00B823D3" w:rsidRPr="00CD6CA5">
        <w:rPr>
          <w:rFonts w:eastAsiaTheme="minorEastAsia" w:hint="eastAsia"/>
          <w:sz w:val="24"/>
          <w:szCs w:val="24"/>
        </w:rPr>
        <w:t xml:space="preserve"> </w:t>
      </w:r>
      <w:r w:rsidR="00B823D3" w:rsidRPr="00CD6CA5">
        <w:rPr>
          <w:sz w:val="24"/>
          <w:szCs w:val="24"/>
        </w:rPr>
        <w:t>《钢筋混凝土用余热处理钢筋》</w:t>
      </w:r>
      <w:r w:rsidR="00B823D3" w:rsidRPr="00CD6CA5">
        <w:rPr>
          <w:rFonts w:hint="eastAsia"/>
          <w:sz w:val="24"/>
          <w:szCs w:val="24"/>
        </w:rPr>
        <w:t xml:space="preserve"> </w:t>
      </w:r>
      <w:r w:rsidR="00B823D3" w:rsidRPr="00CD6CA5">
        <w:rPr>
          <w:sz w:val="24"/>
          <w:szCs w:val="24"/>
        </w:rPr>
        <w:t>GB 13014</w:t>
      </w:r>
      <w:r w:rsidR="00023D72" w:rsidRPr="00CD6CA5">
        <w:rPr>
          <w:sz w:val="24"/>
          <w:szCs w:val="24"/>
        </w:rPr>
        <w:t>中的规定，冷轧带肋钢筋的重量偏差计算应符合国家现行标准</w:t>
      </w:r>
      <w:r w:rsidR="00B823D3" w:rsidRPr="00CD6CA5">
        <w:rPr>
          <w:sz w:val="24"/>
          <w:szCs w:val="24"/>
        </w:rPr>
        <w:t>《冷轧带肋钢筋》</w:t>
      </w:r>
      <w:r w:rsidR="00B823D3" w:rsidRPr="00CD6CA5">
        <w:rPr>
          <w:sz w:val="24"/>
          <w:szCs w:val="24"/>
        </w:rPr>
        <w:t xml:space="preserve"> GB13788</w:t>
      </w:r>
      <w:r w:rsidR="00023D72" w:rsidRPr="00CD6CA5">
        <w:rPr>
          <w:bCs/>
          <w:sz w:val="24"/>
          <w:szCs w:val="24"/>
        </w:rPr>
        <w:t>中的规定</w:t>
      </w:r>
      <w:r w:rsidR="00461BEB" w:rsidRPr="00CD6CA5">
        <w:rPr>
          <w:bCs/>
          <w:sz w:val="24"/>
          <w:szCs w:val="24"/>
        </w:rPr>
        <w:t>，</w:t>
      </w:r>
      <w:r w:rsidR="00461BEB" w:rsidRPr="00CD6CA5">
        <w:rPr>
          <w:rFonts w:eastAsiaTheme="minorEastAsia"/>
          <w:sz w:val="24"/>
          <w:szCs w:val="24"/>
        </w:rPr>
        <w:t>高延性冷轧带肋钢筋重量偏差的计算应符合</w:t>
      </w:r>
      <w:r w:rsidR="00B823D3" w:rsidRPr="00CD6CA5">
        <w:rPr>
          <w:rFonts w:hint="eastAsia"/>
          <w:sz w:val="24"/>
          <w:szCs w:val="24"/>
        </w:rPr>
        <w:t>中华人民共和国黑色冶金行业推荐性标准</w:t>
      </w:r>
      <w:r w:rsidR="00B823D3" w:rsidRPr="00CD6CA5">
        <w:rPr>
          <w:sz w:val="24"/>
          <w:szCs w:val="24"/>
        </w:rPr>
        <w:t>《高延性冷轧带肋钢筋》</w:t>
      </w:r>
      <w:r w:rsidR="00B823D3" w:rsidRPr="00CD6CA5">
        <w:rPr>
          <w:sz w:val="24"/>
          <w:szCs w:val="24"/>
        </w:rPr>
        <w:t>YB/T 4260</w:t>
      </w:r>
      <w:r w:rsidR="00461BEB" w:rsidRPr="00CD6CA5">
        <w:rPr>
          <w:sz w:val="24"/>
          <w:szCs w:val="24"/>
        </w:rPr>
        <w:t>中的规定</w:t>
      </w:r>
      <w:r w:rsidR="00023D72" w:rsidRPr="00CD6CA5">
        <w:rPr>
          <w:bCs/>
          <w:sz w:val="24"/>
          <w:szCs w:val="24"/>
        </w:rPr>
        <w:t>。</w:t>
      </w:r>
    </w:p>
    <w:p w:rsidR="00E20643" w:rsidRPr="00CD6CA5" w:rsidRDefault="008B7443" w:rsidP="00E20643">
      <w:pPr>
        <w:spacing w:line="440" w:lineRule="exact"/>
        <w:rPr>
          <w:bCs/>
          <w:sz w:val="24"/>
          <w:szCs w:val="24"/>
        </w:rPr>
      </w:pPr>
      <w:r w:rsidRPr="00CD6CA5">
        <w:rPr>
          <w:b/>
          <w:sz w:val="24"/>
          <w:szCs w:val="24"/>
        </w:rPr>
        <w:t>8</w:t>
      </w:r>
      <w:r w:rsidR="00EF5C21" w:rsidRPr="00CD6CA5">
        <w:rPr>
          <w:b/>
          <w:sz w:val="24"/>
          <w:szCs w:val="24"/>
        </w:rPr>
        <w:t>.0.2</w:t>
      </w:r>
      <w:r w:rsidR="00D07AA6" w:rsidRPr="00CD6CA5">
        <w:rPr>
          <w:b/>
          <w:sz w:val="24"/>
          <w:szCs w:val="24"/>
        </w:rPr>
        <w:t xml:space="preserve">  </w:t>
      </w:r>
      <w:r w:rsidR="00731CDF" w:rsidRPr="00CD6CA5">
        <w:rPr>
          <w:bCs/>
          <w:sz w:val="24"/>
          <w:szCs w:val="24"/>
        </w:rPr>
        <w:t>钢筋单位长度允许重量偏差应符合表</w:t>
      </w:r>
      <w:r w:rsidRPr="00CD6CA5">
        <w:rPr>
          <w:bCs/>
          <w:sz w:val="24"/>
          <w:szCs w:val="24"/>
        </w:rPr>
        <w:t>8</w:t>
      </w:r>
      <w:r w:rsidR="00731CDF" w:rsidRPr="00CD6CA5">
        <w:rPr>
          <w:bCs/>
          <w:sz w:val="24"/>
          <w:szCs w:val="24"/>
        </w:rPr>
        <w:t>.0.2</w:t>
      </w:r>
      <w:r w:rsidR="00731CDF" w:rsidRPr="00CD6CA5">
        <w:rPr>
          <w:bCs/>
          <w:sz w:val="24"/>
          <w:szCs w:val="24"/>
        </w:rPr>
        <w:t>的规定。</w:t>
      </w:r>
      <w:r w:rsidR="00E20643" w:rsidRPr="00CD6CA5">
        <w:rPr>
          <w:bCs/>
          <w:sz w:val="24"/>
          <w:szCs w:val="24"/>
        </w:rPr>
        <w:t xml:space="preserve"> </w:t>
      </w:r>
    </w:p>
    <w:p w:rsidR="00601473" w:rsidRPr="00CD6CA5" w:rsidRDefault="00685497" w:rsidP="00685497">
      <w:pPr>
        <w:spacing w:line="440" w:lineRule="exact"/>
        <w:jc w:val="center"/>
        <w:rPr>
          <w:bCs/>
          <w:szCs w:val="21"/>
        </w:rPr>
      </w:pPr>
      <w:r w:rsidRPr="00CD6CA5">
        <w:rPr>
          <w:bCs/>
          <w:szCs w:val="21"/>
        </w:rPr>
        <w:t>表</w:t>
      </w:r>
      <w:r w:rsidR="008B7443" w:rsidRPr="00CD6CA5">
        <w:rPr>
          <w:bCs/>
          <w:szCs w:val="21"/>
        </w:rPr>
        <w:t>8</w:t>
      </w:r>
      <w:r w:rsidRPr="00CD6CA5">
        <w:rPr>
          <w:bCs/>
          <w:szCs w:val="21"/>
        </w:rPr>
        <w:t>.0.2</w:t>
      </w:r>
      <w:r w:rsidR="00D07AA6" w:rsidRPr="00CD6CA5">
        <w:rPr>
          <w:bCs/>
          <w:szCs w:val="21"/>
        </w:rPr>
        <w:t xml:space="preserve"> </w:t>
      </w:r>
      <w:r w:rsidRPr="00CD6CA5">
        <w:rPr>
          <w:bCs/>
          <w:szCs w:val="21"/>
        </w:rPr>
        <w:t xml:space="preserve"> </w:t>
      </w:r>
      <w:r w:rsidRPr="00CD6CA5">
        <w:rPr>
          <w:bCs/>
          <w:szCs w:val="21"/>
        </w:rPr>
        <w:t>钢筋</w:t>
      </w:r>
      <w:r w:rsidR="00D07AA6" w:rsidRPr="00CD6CA5">
        <w:rPr>
          <w:rFonts w:hint="eastAsia"/>
          <w:bCs/>
          <w:szCs w:val="21"/>
        </w:rPr>
        <w:t>标准</w:t>
      </w:r>
      <w:r w:rsidRPr="00CD6CA5">
        <w:rPr>
          <w:bCs/>
          <w:szCs w:val="21"/>
        </w:rPr>
        <w:t>重量偏差表</w:t>
      </w:r>
    </w:p>
    <w:tbl>
      <w:tblPr>
        <w:tblStyle w:val="af1"/>
        <w:tblW w:w="0" w:type="auto"/>
        <w:tblLook w:val="04A0" w:firstRow="1" w:lastRow="0" w:firstColumn="1" w:lastColumn="0" w:noHBand="0" w:noVBand="1"/>
      </w:tblPr>
      <w:tblGrid>
        <w:gridCol w:w="2713"/>
        <w:gridCol w:w="2189"/>
        <w:gridCol w:w="3400"/>
      </w:tblGrid>
      <w:tr w:rsidR="00CD6CA5" w:rsidRPr="00CD6CA5" w:rsidTr="00E20B8C">
        <w:tc>
          <w:tcPr>
            <w:tcW w:w="3209" w:type="dxa"/>
          </w:tcPr>
          <w:p w:rsidR="00E20B8C" w:rsidRPr="00CD6CA5" w:rsidRDefault="00E20B8C" w:rsidP="00685497">
            <w:pPr>
              <w:spacing w:line="440" w:lineRule="exact"/>
              <w:jc w:val="center"/>
              <w:rPr>
                <w:bCs/>
                <w:szCs w:val="21"/>
              </w:rPr>
            </w:pPr>
            <w:r w:rsidRPr="00CD6CA5">
              <w:rPr>
                <w:bCs/>
                <w:szCs w:val="21"/>
              </w:rPr>
              <w:t>类型</w:t>
            </w:r>
          </w:p>
        </w:tc>
        <w:tc>
          <w:tcPr>
            <w:tcW w:w="2456" w:type="dxa"/>
          </w:tcPr>
          <w:p w:rsidR="00E20B8C" w:rsidRPr="00CD6CA5" w:rsidRDefault="00E20B8C" w:rsidP="00685497">
            <w:pPr>
              <w:spacing w:line="440" w:lineRule="exact"/>
              <w:jc w:val="center"/>
              <w:rPr>
                <w:bCs/>
                <w:szCs w:val="21"/>
              </w:rPr>
            </w:pPr>
            <w:r w:rsidRPr="00CD6CA5">
              <w:rPr>
                <w:bCs/>
                <w:szCs w:val="21"/>
              </w:rPr>
              <w:t>公称直径（</w:t>
            </w:r>
            <w:r w:rsidRPr="00CD6CA5">
              <w:rPr>
                <w:bCs/>
                <w:szCs w:val="21"/>
              </w:rPr>
              <w:t>mm</w:t>
            </w:r>
            <w:r w:rsidRPr="00CD6CA5">
              <w:rPr>
                <w:bCs/>
                <w:szCs w:val="21"/>
              </w:rPr>
              <w:t>）</w:t>
            </w:r>
          </w:p>
        </w:tc>
        <w:tc>
          <w:tcPr>
            <w:tcW w:w="3963" w:type="dxa"/>
          </w:tcPr>
          <w:p w:rsidR="00E20B8C" w:rsidRPr="00CD6CA5" w:rsidRDefault="00E20B8C" w:rsidP="00685497">
            <w:pPr>
              <w:spacing w:line="440" w:lineRule="exact"/>
              <w:jc w:val="center"/>
              <w:rPr>
                <w:bCs/>
                <w:szCs w:val="21"/>
              </w:rPr>
            </w:pPr>
            <w:r w:rsidRPr="00CD6CA5">
              <w:rPr>
                <w:bCs/>
                <w:szCs w:val="21"/>
              </w:rPr>
              <w:t>实际重量与理论重量的偏差（</w:t>
            </w:r>
            <w:r w:rsidRPr="00CD6CA5">
              <w:rPr>
                <w:bCs/>
                <w:szCs w:val="21"/>
              </w:rPr>
              <w:t>%</w:t>
            </w:r>
            <w:r w:rsidRPr="00CD6CA5">
              <w:rPr>
                <w:bCs/>
                <w:szCs w:val="21"/>
              </w:rPr>
              <w:t>）</w:t>
            </w:r>
          </w:p>
        </w:tc>
      </w:tr>
      <w:tr w:rsidR="00CD6CA5" w:rsidRPr="00CD6CA5" w:rsidTr="00685497">
        <w:tc>
          <w:tcPr>
            <w:tcW w:w="3209" w:type="dxa"/>
            <w:vMerge w:val="restart"/>
          </w:tcPr>
          <w:p w:rsidR="00685497" w:rsidRPr="00CD6CA5" w:rsidRDefault="00685497" w:rsidP="00C6776A">
            <w:pPr>
              <w:spacing w:line="440" w:lineRule="exact"/>
              <w:jc w:val="center"/>
              <w:rPr>
                <w:bCs/>
                <w:szCs w:val="21"/>
              </w:rPr>
            </w:pPr>
            <w:r w:rsidRPr="00CD6CA5">
              <w:rPr>
                <w:bCs/>
                <w:szCs w:val="21"/>
              </w:rPr>
              <w:t>热轧带肋钢筋</w:t>
            </w:r>
          </w:p>
          <w:p w:rsidR="00685497" w:rsidRPr="00CD6CA5" w:rsidRDefault="00685497" w:rsidP="00C6776A">
            <w:pPr>
              <w:spacing w:line="440" w:lineRule="exact"/>
              <w:jc w:val="center"/>
              <w:rPr>
                <w:bCs/>
                <w:szCs w:val="21"/>
              </w:rPr>
            </w:pPr>
            <w:r w:rsidRPr="00CD6CA5">
              <w:rPr>
                <w:rFonts w:eastAsiaTheme="minorEastAsia"/>
                <w:szCs w:val="21"/>
              </w:rPr>
              <w:t>钢筋混凝土用余热处理钢筋</w:t>
            </w:r>
          </w:p>
        </w:tc>
        <w:tc>
          <w:tcPr>
            <w:tcW w:w="2456" w:type="dxa"/>
          </w:tcPr>
          <w:p w:rsidR="00685497" w:rsidRPr="00CD6CA5" w:rsidRDefault="00685497" w:rsidP="00685497">
            <w:pPr>
              <w:spacing w:line="440" w:lineRule="exact"/>
              <w:jc w:val="center"/>
              <w:rPr>
                <w:bCs/>
                <w:szCs w:val="21"/>
              </w:rPr>
            </w:pPr>
            <w:r w:rsidRPr="00CD6CA5">
              <w:rPr>
                <w:bCs/>
                <w:szCs w:val="21"/>
              </w:rPr>
              <w:t>6~12</w:t>
            </w:r>
          </w:p>
        </w:tc>
        <w:tc>
          <w:tcPr>
            <w:tcW w:w="3963" w:type="dxa"/>
          </w:tcPr>
          <w:p w:rsidR="00685497" w:rsidRPr="00CD6CA5" w:rsidRDefault="00685497" w:rsidP="00685497">
            <w:pPr>
              <w:spacing w:line="440" w:lineRule="exact"/>
              <w:jc w:val="center"/>
              <w:rPr>
                <w:bCs/>
                <w:szCs w:val="21"/>
              </w:rPr>
            </w:pPr>
            <w:r w:rsidRPr="00CD6CA5">
              <w:rPr>
                <w:bCs/>
                <w:szCs w:val="21"/>
              </w:rPr>
              <w:t>±6</w:t>
            </w:r>
          </w:p>
        </w:tc>
      </w:tr>
      <w:tr w:rsidR="00CD6CA5" w:rsidRPr="00CD6CA5" w:rsidTr="00685497">
        <w:tc>
          <w:tcPr>
            <w:tcW w:w="3209" w:type="dxa"/>
            <w:vMerge/>
          </w:tcPr>
          <w:p w:rsidR="00685497" w:rsidRPr="00CD6CA5" w:rsidRDefault="00685497" w:rsidP="00C6776A">
            <w:pPr>
              <w:spacing w:line="440" w:lineRule="exact"/>
              <w:jc w:val="center"/>
              <w:rPr>
                <w:bCs/>
                <w:szCs w:val="21"/>
              </w:rPr>
            </w:pPr>
          </w:p>
        </w:tc>
        <w:tc>
          <w:tcPr>
            <w:tcW w:w="2456" w:type="dxa"/>
          </w:tcPr>
          <w:p w:rsidR="00685497" w:rsidRPr="00CD6CA5" w:rsidRDefault="00685497" w:rsidP="00685497">
            <w:pPr>
              <w:spacing w:line="440" w:lineRule="exact"/>
              <w:jc w:val="center"/>
              <w:rPr>
                <w:bCs/>
                <w:szCs w:val="21"/>
              </w:rPr>
            </w:pPr>
            <w:r w:rsidRPr="00CD6CA5">
              <w:rPr>
                <w:bCs/>
                <w:szCs w:val="21"/>
              </w:rPr>
              <w:t>14~20</w:t>
            </w:r>
          </w:p>
        </w:tc>
        <w:tc>
          <w:tcPr>
            <w:tcW w:w="3963" w:type="dxa"/>
          </w:tcPr>
          <w:p w:rsidR="00685497" w:rsidRPr="00CD6CA5" w:rsidRDefault="00685497" w:rsidP="00685497">
            <w:pPr>
              <w:spacing w:line="440" w:lineRule="exact"/>
              <w:jc w:val="center"/>
              <w:rPr>
                <w:bCs/>
                <w:szCs w:val="21"/>
              </w:rPr>
            </w:pPr>
            <w:r w:rsidRPr="00CD6CA5">
              <w:rPr>
                <w:bCs/>
                <w:szCs w:val="21"/>
              </w:rPr>
              <w:t>±5</w:t>
            </w:r>
          </w:p>
        </w:tc>
      </w:tr>
      <w:tr w:rsidR="00CD6CA5" w:rsidRPr="00CD6CA5" w:rsidTr="00685497">
        <w:tc>
          <w:tcPr>
            <w:tcW w:w="3209" w:type="dxa"/>
            <w:vMerge/>
          </w:tcPr>
          <w:p w:rsidR="00685497" w:rsidRPr="00CD6CA5" w:rsidRDefault="00685497" w:rsidP="00C6776A">
            <w:pPr>
              <w:spacing w:line="440" w:lineRule="exact"/>
              <w:jc w:val="center"/>
              <w:rPr>
                <w:bCs/>
                <w:szCs w:val="21"/>
              </w:rPr>
            </w:pPr>
          </w:p>
        </w:tc>
        <w:tc>
          <w:tcPr>
            <w:tcW w:w="2456" w:type="dxa"/>
          </w:tcPr>
          <w:p w:rsidR="00685497" w:rsidRPr="00CD6CA5" w:rsidRDefault="00685497" w:rsidP="00685497">
            <w:pPr>
              <w:spacing w:line="440" w:lineRule="exact"/>
              <w:jc w:val="center"/>
              <w:rPr>
                <w:bCs/>
                <w:szCs w:val="21"/>
              </w:rPr>
            </w:pPr>
            <w:r w:rsidRPr="00CD6CA5">
              <w:rPr>
                <w:bCs/>
                <w:szCs w:val="21"/>
              </w:rPr>
              <w:t>22~50</w:t>
            </w:r>
          </w:p>
        </w:tc>
        <w:tc>
          <w:tcPr>
            <w:tcW w:w="3963" w:type="dxa"/>
          </w:tcPr>
          <w:p w:rsidR="00685497" w:rsidRPr="00CD6CA5" w:rsidRDefault="00685497" w:rsidP="00685497">
            <w:pPr>
              <w:spacing w:line="440" w:lineRule="exact"/>
              <w:jc w:val="center"/>
              <w:rPr>
                <w:bCs/>
                <w:szCs w:val="21"/>
              </w:rPr>
            </w:pPr>
            <w:r w:rsidRPr="00CD6CA5">
              <w:rPr>
                <w:bCs/>
                <w:szCs w:val="21"/>
              </w:rPr>
              <w:t>±4</w:t>
            </w:r>
          </w:p>
        </w:tc>
      </w:tr>
      <w:tr w:rsidR="00CD6CA5" w:rsidRPr="00CD6CA5" w:rsidTr="00685497">
        <w:tc>
          <w:tcPr>
            <w:tcW w:w="3209" w:type="dxa"/>
            <w:vMerge w:val="restart"/>
          </w:tcPr>
          <w:p w:rsidR="00685497" w:rsidRPr="00CD6CA5" w:rsidRDefault="00685497" w:rsidP="00C6776A">
            <w:pPr>
              <w:spacing w:line="440" w:lineRule="exact"/>
              <w:jc w:val="center"/>
              <w:rPr>
                <w:bCs/>
                <w:szCs w:val="21"/>
              </w:rPr>
            </w:pPr>
            <w:r w:rsidRPr="00CD6CA5">
              <w:rPr>
                <w:bCs/>
                <w:szCs w:val="21"/>
              </w:rPr>
              <w:t>热轧光圆钢筋</w:t>
            </w:r>
          </w:p>
        </w:tc>
        <w:tc>
          <w:tcPr>
            <w:tcW w:w="2456" w:type="dxa"/>
          </w:tcPr>
          <w:p w:rsidR="00685497" w:rsidRPr="00CD6CA5" w:rsidRDefault="00685497" w:rsidP="00685497">
            <w:pPr>
              <w:spacing w:line="440" w:lineRule="exact"/>
              <w:jc w:val="center"/>
              <w:rPr>
                <w:bCs/>
                <w:szCs w:val="21"/>
              </w:rPr>
            </w:pPr>
            <w:r w:rsidRPr="00CD6CA5">
              <w:rPr>
                <w:bCs/>
                <w:szCs w:val="21"/>
              </w:rPr>
              <w:t>6~12</w:t>
            </w:r>
          </w:p>
        </w:tc>
        <w:tc>
          <w:tcPr>
            <w:tcW w:w="3963" w:type="dxa"/>
          </w:tcPr>
          <w:p w:rsidR="00685497" w:rsidRPr="00CD6CA5" w:rsidRDefault="00685497" w:rsidP="00685497">
            <w:pPr>
              <w:spacing w:line="440" w:lineRule="exact"/>
              <w:jc w:val="center"/>
              <w:rPr>
                <w:bCs/>
                <w:szCs w:val="21"/>
              </w:rPr>
            </w:pPr>
            <w:r w:rsidRPr="00CD6CA5">
              <w:rPr>
                <w:bCs/>
                <w:szCs w:val="21"/>
              </w:rPr>
              <w:t>±</w:t>
            </w:r>
            <w:r w:rsidR="00C5594D" w:rsidRPr="00CD6CA5">
              <w:rPr>
                <w:bCs/>
                <w:szCs w:val="21"/>
              </w:rPr>
              <w:t>6</w:t>
            </w:r>
          </w:p>
        </w:tc>
      </w:tr>
      <w:tr w:rsidR="00CD6CA5" w:rsidRPr="00CD6CA5" w:rsidTr="00685497">
        <w:tc>
          <w:tcPr>
            <w:tcW w:w="3209" w:type="dxa"/>
            <w:vMerge/>
          </w:tcPr>
          <w:p w:rsidR="00685497" w:rsidRPr="00CD6CA5" w:rsidRDefault="00685497" w:rsidP="00C6776A">
            <w:pPr>
              <w:spacing w:line="440" w:lineRule="exact"/>
              <w:jc w:val="center"/>
              <w:rPr>
                <w:bCs/>
                <w:szCs w:val="21"/>
              </w:rPr>
            </w:pPr>
          </w:p>
        </w:tc>
        <w:tc>
          <w:tcPr>
            <w:tcW w:w="2456" w:type="dxa"/>
          </w:tcPr>
          <w:p w:rsidR="00685497" w:rsidRPr="00CD6CA5" w:rsidRDefault="00E20B8C" w:rsidP="00685497">
            <w:pPr>
              <w:spacing w:line="440" w:lineRule="exact"/>
              <w:jc w:val="center"/>
              <w:rPr>
                <w:bCs/>
                <w:szCs w:val="21"/>
              </w:rPr>
            </w:pPr>
            <w:r w:rsidRPr="00CD6CA5">
              <w:rPr>
                <w:bCs/>
                <w:szCs w:val="21"/>
              </w:rPr>
              <w:t>14~22</w:t>
            </w:r>
          </w:p>
        </w:tc>
        <w:tc>
          <w:tcPr>
            <w:tcW w:w="3963" w:type="dxa"/>
          </w:tcPr>
          <w:p w:rsidR="00685497" w:rsidRPr="00CD6CA5" w:rsidRDefault="00E20B8C" w:rsidP="00685497">
            <w:pPr>
              <w:spacing w:line="440" w:lineRule="exact"/>
              <w:jc w:val="center"/>
              <w:rPr>
                <w:bCs/>
                <w:szCs w:val="21"/>
              </w:rPr>
            </w:pPr>
            <w:r w:rsidRPr="00CD6CA5">
              <w:rPr>
                <w:bCs/>
                <w:szCs w:val="21"/>
              </w:rPr>
              <w:t>±5</w:t>
            </w:r>
          </w:p>
        </w:tc>
      </w:tr>
      <w:tr w:rsidR="00CD6CA5" w:rsidRPr="00CD6CA5" w:rsidTr="00685497">
        <w:tc>
          <w:tcPr>
            <w:tcW w:w="3209" w:type="dxa"/>
          </w:tcPr>
          <w:p w:rsidR="00685497" w:rsidRPr="00CD6CA5" w:rsidRDefault="00E20B8C" w:rsidP="00C6776A">
            <w:pPr>
              <w:spacing w:line="440" w:lineRule="exact"/>
              <w:jc w:val="center"/>
              <w:rPr>
                <w:bCs/>
                <w:szCs w:val="21"/>
              </w:rPr>
            </w:pPr>
            <w:r w:rsidRPr="00CD6CA5">
              <w:rPr>
                <w:bCs/>
                <w:szCs w:val="21"/>
              </w:rPr>
              <w:t>冷轧带肋钢筋</w:t>
            </w:r>
          </w:p>
        </w:tc>
        <w:tc>
          <w:tcPr>
            <w:tcW w:w="2456" w:type="dxa"/>
          </w:tcPr>
          <w:p w:rsidR="00685497" w:rsidRPr="00CD6CA5" w:rsidRDefault="006D469F" w:rsidP="00685497">
            <w:pPr>
              <w:spacing w:line="440" w:lineRule="exact"/>
              <w:jc w:val="center"/>
              <w:rPr>
                <w:bCs/>
                <w:szCs w:val="21"/>
              </w:rPr>
            </w:pPr>
            <w:r w:rsidRPr="00CD6CA5">
              <w:rPr>
                <w:bCs/>
                <w:szCs w:val="21"/>
              </w:rPr>
              <w:t>4</w:t>
            </w:r>
            <w:r w:rsidR="00E20B8C" w:rsidRPr="00CD6CA5">
              <w:rPr>
                <w:bCs/>
                <w:szCs w:val="21"/>
              </w:rPr>
              <w:t>~12</w:t>
            </w:r>
          </w:p>
        </w:tc>
        <w:tc>
          <w:tcPr>
            <w:tcW w:w="3963" w:type="dxa"/>
          </w:tcPr>
          <w:p w:rsidR="00685497" w:rsidRPr="00CD6CA5" w:rsidRDefault="00E20B8C" w:rsidP="00685497">
            <w:pPr>
              <w:spacing w:line="440" w:lineRule="exact"/>
              <w:jc w:val="center"/>
              <w:rPr>
                <w:bCs/>
                <w:szCs w:val="21"/>
              </w:rPr>
            </w:pPr>
            <w:r w:rsidRPr="00CD6CA5">
              <w:rPr>
                <w:bCs/>
                <w:szCs w:val="21"/>
              </w:rPr>
              <w:t>±4</w:t>
            </w:r>
          </w:p>
        </w:tc>
      </w:tr>
      <w:tr w:rsidR="00CD6CA5" w:rsidRPr="00CD6CA5" w:rsidTr="00685497">
        <w:tc>
          <w:tcPr>
            <w:tcW w:w="3209" w:type="dxa"/>
          </w:tcPr>
          <w:p w:rsidR="00E20B8C" w:rsidRPr="00CD6CA5" w:rsidRDefault="00E20B8C" w:rsidP="00C6776A">
            <w:pPr>
              <w:spacing w:line="440" w:lineRule="exact"/>
              <w:jc w:val="center"/>
              <w:rPr>
                <w:bCs/>
                <w:szCs w:val="21"/>
              </w:rPr>
            </w:pPr>
            <w:r w:rsidRPr="00CD6CA5">
              <w:rPr>
                <w:rFonts w:eastAsiaTheme="minorEastAsia"/>
                <w:szCs w:val="21"/>
              </w:rPr>
              <w:t>高延性冷轧带肋钢筋</w:t>
            </w:r>
          </w:p>
        </w:tc>
        <w:tc>
          <w:tcPr>
            <w:tcW w:w="2456" w:type="dxa"/>
          </w:tcPr>
          <w:p w:rsidR="00E20B8C" w:rsidRPr="00CD6CA5" w:rsidRDefault="00E20B8C" w:rsidP="00685497">
            <w:pPr>
              <w:spacing w:line="440" w:lineRule="exact"/>
              <w:jc w:val="center"/>
              <w:rPr>
                <w:bCs/>
                <w:szCs w:val="21"/>
              </w:rPr>
            </w:pPr>
            <w:r w:rsidRPr="00CD6CA5">
              <w:rPr>
                <w:bCs/>
                <w:szCs w:val="21"/>
              </w:rPr>
              <w:t>5~12</w:t>
            </w:r>
          </w:p>
        </w:tc>
        <w:tc>
          <w:tcPr>
            <w:tcW w:w="3963" w:type="dxa"/>
          </w:tcPr>
          <w:p w:rsidR="00E20B8C" w:rsidRPr="00CD6CA5" w:rsidRDefault="00E20B8C" w:rsidP="00685497">
            <w:pPr>
              <w:spacing w:line="440" w:lineRule="exact"/>
              <w:jc w:val="center"/>
              <w:rPr>
                <w:bCs/>
                <w:szCs w:val="21"/>
              </w:rPr>
            </w:pPr>
            <w:r w:rsidRPr="00CD6CA5">
              <w:rPr>
                <w:bCs/>
                <w:szCs w:val="21"/>
              </w:rPr>
              <w:t>±4</w:t>
            </w:r>
          </w:p>
        </w:tc>
      </w:tr>
      <w:tr w:rsidR="00CD6CA5" w:rsidRPr="00CD6CA5" w:rsidTr="00685497">
        <w:tc>
          <w:tcPr>
            <w:tcW w:w="3209" w:type="dxa"/>
          </w:tcPr>
          <w:p w:rsidR="00B96CF4" w:rsidRPr="00CD6CA5" w:rsidRDefault="00B96CF4" w:rsidP="00C6776A">
            <w:pPr>
              <w:spacing w:line="440" w:lineRule="exact"/>
              <w:jc w:val="center"/>
              <w:rPr>
                <w:rFonts w:eastAsiaTheme="minorEastAsia"/>
                <w:szCs w:val="21"/>
              </w:rPr>
            </w:pPr>
            <w:r w:rsidRPr="00CD6CA5">
              <w:rPr>
                <w:rFonts w:eastAsiaTheme="minorEastAsia"/>
                <w:szCs w:val="21"/>
              </w:rPr>
              <w:t>钢筋焊接网</w:t>
            </w:r>
          </w:p>
        </w:tc>
        <w:tc>
          <w:tcPr>
            <w:tcW w:w="2456" w:type="dxa"/>
          </w:tcPr>
          <w:p w:rsidR="00B96CF4" w:rsidRPr="00CD6CA5" w:rsidRDefault="00990234" w:rsidP="00685497">
            <w:pPr>
              <w:spacing w:line="440" w:lineRule="exact"/>
              <w:jc w:val="center"/>
              <w:rPr>
                <w:bCs/>
                <w:szCs w:val="21"/>
              </w:rPr>
            </w:pPr>
            <w:r w:rsidRPr="00CD6CA5">
              <w:rPr>
                <w:bCs/>
                <w:szCs w:val="21"/>
              </w:rPr>
              <w:softHyphen/>
            </w:r>
          </w:p>
        </w:tc>
        <w:tc>
          <w:tcPr>
            <w:tcW w:w="3963" w:type="dxa"/>
          </w:tcPr>
          <w:p w:rsidR="00B96CF4" w:rsidRPr="00CD6CA5" w:rsidRDefault="00D31B56" w:rsidP="00685497">
            <w:pPr>
              <w:spacing w:line="440" w:lineRule="exact"/>
              <w:jc w:val="center"/>
              <w:rPr>
                <w:bCs/>
                <w:szCs w:val="21"/>
              </w:rPr>
            </w:pPr>
            <w:r w:rsidRPr="00CD6CA5">
              <w:rPr>
                <w:bCs/>
                <w:szCs w:val="21"/>
              </w:rPr>
              <w:t>±4</w:t>
            </w:r>
          </w:p>
        </w:tc>
      </w:tr>
    </w:tbl>
    <w:p w:rsidR="009D765D" w:rsidRPr="00CD6CA5" w:rsidRDefault="008B7443" w:rsidP="00F103FC">
      <w:pPr>
        <w:spacing w:beforeLines="50" w:before="120" w:line="440" w:lineRule="exact"/>
        <w:rPr>
          <w:rFonts w:eastAsiaTheme="minorEastAsia"/>
          <w:sz w:val="24"/>
          <w:szCs w:val="24"/>
        </w:rPr>
      </w:pPr>
      <w:r w:rsidRPr="00CD6CA5">
        <w:rPr>
          <w:b/>
          <w:sz w:val="24"/>
          <w:szCs w:val="24"/>
        </w:rPr>
        <w:t>8</w:t>
      </w:r>
      <w:r w:rsidR="00F454ED" w:rsidRPr="00CD6CA5">
        <w:rPr>
          <w:b/>
          <w:sz w:val="24"/>
          <w:szCs w:val="24"/>
        </w:rPr>
        <w:t xml:space="preserve">.0.3 </w:t>
      </w:r>
      <w:r w:rsidR="0073470B" w:rsidRPr="00CD6CA5">
        <w:rPr>
          <w:b/>
          <w:sz w:val="24"/>
          <w:szCs w:val="24"/>
        </w:rPr>
        <w:t xml:space="preserve"> </w:t>
      </w:r>
      <w:r w:rsidR="00B54CDE" w:rsidRPr="00CD6CA5">
        <w:rPr>
          <w:rFonts w:eastAsiaTheme="minorEastAsia"/>
          <w:sz w:val="24"/>
          <w:szCs w:val="24"/>
        </w:rPr>
        <w:t>对</w:t>
      </w:r>
      <w:r w:rsidR="009D765D" w:rsidRPr="00CD6CA5">
        <w:rPr>
          <w:rFonts w:eastAsiaTheme="minorEastAsia"/>
          <w:sz w:val="24"/>
          <w:szCs w:val="24"/>
        </w:rPr>
        <w:t>热轧光圆钢筋、热轧带肋钢筋</w:t>
      </w:r>
      <w:r w:rsidR="00EB1C20" w:rsidRPr="00CD6CA5">
        <w:rPr>
          <w:rFonts w:eastAsiaTheme="minorEastAsia"/>
          <w:sz w:val="24"/>
          <w:szCs w:val="24"/>
        </w:rPr>
        <w:t>、冷轧带肋钢筋</w:t>
      </w:r>
      <w:r w:rsidR="006D469F" w:rsidRPr="00CD6CA5">
        <w:rPr>
          <w:rFonts w:eastAsiaTheme="minorEastAsia"/>
          <w:sz w:val="24"/>
          <w:szCs w:val="24"/>
        </w:rPr>
        <w:t>、钢筋混凝土用预热处理钢筋</w:t>
      </w:r>
      <w:r w:rsidR="00D6122A" w:rsidRPr="00CD6CA5">
        <w:rPr>
          <w:rFonts w:eastAsiaTheme="minorEastAsia"/>
          <w:sz w:val="24"/>
          <w:szCs w:val="24"/>
        </w:rPr>
        <w:t>、高延性冷轧带肋钢筋</w:t>
      </w:r>
      <w:r w:rsidR="00A718FF" w:rsidRPr="00CD6CA5">
        <w:rPr>
          <w:rFonts w:eastAsiaTheme="minorEastAsia"/>
          <w:sz w:val="24"/>
          <w:szCs w:val="24"/>
        </w:rPr>
        <w:t>、钢筋焊接网</w:t>
      </w:r>
      <w:r w:rsidR="00B54CDE" w:rsidRPr="00CD6CA5">
        <w:rPr>
          <w:rFonts w:eastAsiaTheme="minorEastAsia"/>
          <w:sz w:val="24"/>
          <w:szCs w:val="24"/>
        </w:rPr>
        <w:t>进行重量及长度测量后，</w:t>
      </w:r>
      <w:r w:rsidR="009D765D" w:rsidRPr="00CD6CA5">
        <w:rPr>
          <w:rFonts w:eastAsiaTheme="minorEastAsia"/>
          <w:sz w:val="24"/>
          <w:szCs w:val="24"/>
        </w:rPr>
        <w:t>重量偏差按下式计算</w:t>
      </w:r>
      <w:r w:rsidR="000F071F" w:rsidRPr="00CD6CA5">
        <w:rPr>
          <w:rFonts w:eastAsiaTheme="minorEastAsia"/>
          <w:sz w:val="24"/>
          <w:szCs w:val="24"/>
        </w:rPr>
        <w:t>：</w:t>
      </w:r>
    </w:p>
    <w:p w:rsidR="00F32238" w:rsidRPr="00CD6CA5" w:rsidRDefault="00797DA6" w:rsidP="00C4793D">
      <w:pPr>
        <w:spacing w:before="100" w:beforeAutospacing="1" w:after="100" w:afterAutospacing="1" w:line="240" w:lineRule="exact"/>
        <w:jc w:val="right"/>
        <w:rPr>
          <w:bCs/>
          <w:sz w:val="24"/>
          <w:szCs w:val="24"/>
        </w:rPr>
      </w:pPr>
      <m:oMath>
        <m:sSub>
          <m:sSubPr>
            <m:ctrlPr>
              <w:rPr>
                <w:rFonts w:ascii="Cambria Math" w:eastAsiaTheme="minorEastAsia" w:hAnsi="Cambria Math"/>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e</m:t>
            </m:r>
          </m:sub>
        </m:sSub>
        <m:r>
          <m:rPr>
            <m:sty m:val="p"/>
          </m:rPr>
          <w:rPr>
            <w:rFonts w:ascii="Cambria Math" w:hAnsi="Cambria Math"/>
            <w:noProof/>
            <w:sz w:val="24"/>
            <w:szCs w:val="24"/>
          </w:rPr>
          <m:t>=</m:t>
        </m:r>
        <m:f>
          <m:fPr>
            <m:ctrlPr>
              <w:rPr>
                <w:rFonts w:ascii="Cambria Math" w:hAnsi="Cambria Math"/>
                <w:noProof/>
                <w:sz w:val="24"/>
                <w:szCs w:val="24"/>
              </w:rPr>
            </m:ctrlPr>
          </m:fPr>
          <m:num>
            <m:sSub>
              <m:sSubPr>
                <m:ctrlPr>
                  <w:rPr>
                    <w:rFonts w:ascii="Cambria Math" w:hAnsi="Cambria Math"/>
                    <w:noProof/>
                    <w:sz w:val="24"/>
                    <w:szCs w:val="24"/>
                  </w:rPr>
                </m:ctrlPr>
              </m:sSubPr>
              <m:e>
                <m:r>
                  <w:rPr>
                    <w:rFonts w:ascii="Cambria Math" w:hAnsi="Cambria Math"/>
                    <w:noProof/>
                    <w:sz w:val="24"/>
                    <w:szCs w:val="24"/>
                  </w:rPr>
                  <m:t>W</m:t>
                </m:r>
              </m:e>
              <m:sub>
                <m:r>
                  <w:rPr>
                    <w:rFonts w:ascii="Cambria Math" w:hAnsi="Cambria Math"/>
                    <w:noProof/>
                    <w:sz w:val="24"/>
                    <w:szCs w:val="24"/>
                  </w:rPr>
                  <m:t>T</m:t>
                </m:r>
              </m:sub>
            </m:sSub>
            <m:r>
              <m:rPr>
                <m:sty m:val="p"/>
              </m:rPr>
              <w:rPr>
                <w:rFonts w:ascii="Cambria Math" w:hAnsi="Cambria Math"/>
                <w:noProof/>
                <w:sz w:val="24"/>
                <w:szCs w:val="24"/>
              </w:rPr>
              <m:t>-</m:t>
            </m:r>
            <m:r>
              <m:rPr>
                <m:sty m:val="p"/>
              </m:rPr>
              <w:rPr>
                <w:rFonts w:ascii="Cambria Math" w:hAnsi="Cambria Math"/>
                <w:noProof/>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r>
              <m:rPr>
                <m:sty m:val="p"/>
              </m:rPr>
              <w:rPr>
                <w:rFonts w:ascii="Cambria Math" w:hAnsi="Cambria Math"/>
                <w:noProof/>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t</m:t>
                </m:r>
              </m:sub>
            </m:sSub>
            <m:r>
              <m:rPr>
                <m:sty m:val="p"/>
              </m:rPr>
              <w:rPr>
                <w:rFonts w:ascii="Cambria Math" w:hAnsi="Cambria Math"/>
                <w:noProof/>
                <w:sz w:val="24"/>
                <w:szCs w:val="24"/>
              </w:rPr>
              <m:t>）</m:t>
            </m:r>
          </m:num>
          <m:den>
            <m:sSub>
              <m:sSubPr>
                <m:ctrlPr>
                  <w:rPr>
                    <w:rFonts w:ascii="Cambria Math" w:eastAsiaTheme="minorEastAsia" w:hAnsi="Cambria Math"/>
                    <w:i/>
                    <w:sz w:val="24"/>
                    <w:szCs w:val="24"/>
                  </w:rPr>
                </m:ctrlPr>
              </m:sSubPr>
              <m:e>
                <m:r>
                  <w:rPr>
                    <w:rFonts w:ascii="Cambria Math" w:eastAsiaTheme="minorEastAsia" w:hAnsi="Cambria Math"/>
                    <w:sz w:val="24"/>
                    <w:szCs w:val="24"/>
                  </w:rPr>
                  <m:t>L</m:t>
                </m:r>
              </m:e>
              <m:sub>
                <m:r>
                  <w:rPr>
                    <w:rFonts w:ascii="Cambria Math" w:eastAsiaTheme="minorEastAsia" w:hAnsi="Cambria Math"/>
                    <w:sz w:val="24"/>
                    <w:szCs w:val="24"/>
                  </w:rPr>
                  <m:t>T</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t</m:t>
                </m:r>
              </m:sub>
            </m:sSub>
          </m:den>
        </m:f>
        <m:r>
          <m:rPr>
            <m:sty m:val="p"/>
          </m:rPr>
          <w:rPr>
            <w:rFonts w:ascii="Cambria Math" w:hAnsi="Cambria Math"/>
            <w:noProof/>
            <w:sz w:val="24"/>
            <w:szCs w:val="24"/>
          </w:rPr>
          <m:t>×100%</m:t>
        </m:r>
      </m:oMath>
      <w:r w:rsidR="000F071F" w:rsidRPr="00CD6CA5">
        <w:rPr>
          <w:rFonts w:eastAsiaTheme="minorEastAsia"/>
          <w:sz w:val="24"/>
          <w:szCs w:val="24"/>
        </w:rPr>
        <w:t xml:space="preserve">       </w:t>
      </w:r>
      <w:r w:rsidR="00FF0212" w:rsidRPr="00CD6CA5">
        <w:rPr>
          <w:rFonts w:eastAsiaTheme="minorEastAsia"/>
          <w:sz w:val="24"/>
          <w:szCs w:val="24"/>
        </w:rPr>
        <w:t xml:space="preserve"> </w:t>
      </w:r>
      <w:r w:rsidR="008373E9" w:rsidRPr="00CD6CA5">
        <w:rPr>
          <w:rFonts w:eastAsiaTheme="minorEastAsia"/>
          <w:sz w:val="24"/>
          <w:szCs w:val="24"/>
        </w:rPr>
        <w:t xml:space="preserve">   </w:t>
      </w:r>
      <w:r w:rsidR="00A87F5C" w:rsidRPr="00CD6CA5">
        <w:rPr>
          <w:rFonts w:eastAsiaTheme="minorEastAsia"/>
          <w:sz w:val="24"/>
          <w:szCs w:val="24"/>
        </w:rPr>
        <w:t xml:space="preserve"> </w:t>
      </w:r>
      <w:r w:rsidR="008D70B1" w:rsidRPr="00CD6CA5">
        <w:rPr>
          <w:rFonts w:eastAsiaTheme="minorEastAsia"/>
          <w:sz w:val="24"/>
          <w:szCs w:val="24"/>
        </w:rPr>
        <w:t xml:space="preserve">       </w:t>
      </w:r>
      <w:r w:rsidR="000F071F" w:rsidRPr="00CD6CA5">
        <w:rPr>
          <w:rFonts w:eastAsiaTheme="minorEastAsia"/>
          <w:sz w:val="24"/>
          <w:szCs w:val="24"/>
        </w:rPr>
        <w:t xml:space="preserve">  </w:t>
      </w:r>
      <w:r w:rsidR="00E03E6C" w:rsidRPr="00CD6CA5">
        <w:rPr>
          <w:rFonts w:eastAsiaTheme="minorEastAsia"/>
          <w:sz w:val="24"/>
          <w:szCs w:val="24"/>
        </w:rPr>
        <w:t>（</w:t>
      </w:r>
      <w:r w:rsidR="00F103FC" w:rsidRPr="00CD6CA5">
        <w:rPr>
          <w:bCs/>
          <w:sz w:val="24"/>
          <w:szCs w:val="24"/>
        </w:rPr>
        <w:t>8.</w:t>
      </w:r>
      <w:r w:rsidR="00E03E6C" w:rsidRPr="00CD6CA5">
        <w:rPr>
          <w:bCs/>
          <w:sz w:val="24"/>
          <w:szCs w:val="24"/>
        </w:rPr>
        <w:t>0.3</w:t>
      </w:r>
      <w:r w:rsidR="00E03E6C" w:rsidRPr="00CD6CA5">
        <w:rPr>
          <w:bCs/>
          <w:sz w:val="24"/>
          <w:szCs w:val="24"/>
        </w:rPr>
        <w:t>）</w:t>
      </w:r>
    </w:p>
    <w:p w:rsidR="00FF0212" w:rsidRPr="00CD6CA5" w:rsidRDefault="00FF0212" w:rsidP="009F68E8">
      <w:pPr>
        <w:spacing w:line="440" w:lineRule="exact"/>
        <w:jc w:val="left"/>
        <w:rPr>
          <w:sz w:val="24"/>
          <w:szCs w:val="24"/>
        </w:rPr>
      </w:pPr>
      <w:r w:rsidRPr="00CD6CA5">
        <w:rPr>
          <w:bCs/>
          <w:sz w:val="24"/>
          <w:szCs w:val="24"/>
        </w:rPr>
        <w:t>式中：</w:t>
      </w: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T</m:t>
            </m:r>
          </m:sub>
        </m:sSub>
      </m:oMath>
      <w:r w:rsidRPr="00CD6CA5">
        <w:rPr>
          <w:sz w:val="24"/>
          <w:szCs w:val="24"/>
        </w:rPr>
        <w:t>——</w:t>
      </w:r>
      <w:r w:rsidRPr="00CD6CA5">
        <w:rPr>
          <w:sz w:val="24"/>
          <w:szCs w:val="24"/>
        </w:rPr>
        <w:t>钢筋总重量，单位为</w:t>
      </w:r>
      <w:r w:rsidR="008F3330" w:rsidRPr="00CD6CA5">
        <w:rPr>
          <w:sz w:val="24"/>
          <w:szCs w:val="24"/>
        </w:rPr>
        <w:t>（</w:t>
      </w:r>
      <w:r w:rsidR="008F3330" w:rsidRPr="00CD6CA5">
        <w:rPr>
          <w:sz w:val="24"/>
          <w:szCs w:val="24"/>
        </w:rPr>
        <w:t>kg</w:t>
      </w:r>
      <w:r w:rsidR="008F3330" w:rsidRPr="00CD6CA5">
        <w:rPr>
          <w:sz w:val="24"/>
          <w:szCs w:val="24"/>
        </w:rPr>
        <w:t>）</w:t>
      </w:r>
      <w:r w:rsidRPr="00CD6CA5">
        <w:rPr>
          <w:sz w:val="24"/>
          <w:szCs w:val="24"/>
        </w:rPr>
        <w:t>；</w:t>
      </w:r>
    </w:p>
    <w:p w:rsidR="00FF0212" w:rsidRPr="00CD6CA5" w:rsidRDefault="00FF0212" w:rsidP="009F68E8">
      <w:pPr>
        <w:spacing w:line="440" w:lineRule="exact"/>
        <w:jc w:val="left"/>
        <w:rPr>
          <w:sz w:val="24"/>
          <w:szCs w:val="24"/>
        </w:rPr>
      </w:pPr>
      <w:r w:rsidRPr="00CD6CA5">
        <w:rPr>
          <w:sz w:val="24"/>
          <w:szCs w:val="24"/>
        </w:rPr>
        <w:tab/>
        <w:t xml:space="preserve"> </w:t>
      </w:r>
      <w:r w:rsidR="00AC05EA" w:rsidRPr="00CD6CA5">
        <w:rPr>
          <w:sz w:val="24"/>
          <w:szCs w:val="24"/>
        </w:rPr>
        <w:t xml:space="preserve"> </w:t>
      </w:r>
      <w:r w:rsidRPr="00CD6CA5">
        <w:rPr>
          <w:sz w:val="24"/>
          <w:szCs w:val="24"/>
        </w:rPr>
        <w:t xml:space="preserve">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T</m:t>
            </m:r>
          </m:sub>
        </m:sSub>
      </m:oMath>
      <w:r w:rsidRPr="00CD6CA5">
        <w:rPr>
          <w:sz w:val="24"/>
          <w:szCs w:val="24"/>
        </w:rPr>
        <w:t>——</w:t>
      </w:r>
      <w:r w:rsidRPr="00CD6CA5">
        <w:rPr>
          <w:sz w:val="24"/>
          <w:szCs w:val="24"/>
        </w:rPr>
        <w:t>钢筋总长度，单位为</w:t>
      </w:r>
      <w:r w:rsidR="008F3330" w:rsidRPr="00CD6CA5">
        <w:rPr>
          <w:sz w:val="24"/>
          <w:szCs w:val="24"/>
        </w:rPr>
        <w:t>（</w:t>
      </w:r>
      <w:r w:rsidR="008F3330" w:rsidRPr="00CD6CA5">
        <w:rPr>
          <w:sz w:val="24"/>
          <w:szCs w:val="24"/>
        </w:rPr>
        <w:t>m</w:t>
      </w:r>
      <w:r w:rsidR="008F3330" w:rsidRPr="00CD6CA5">
        <w:rPr>
          <w:sz w:val="24"/>
          <w:szCs w:val="24"/>
        </w:rPr>
        <w:t>）</w:t>
      </w:r>
      <w:r w:rsidRPr="00CD6CA5">
        <w:rPr>
          <w:sz w:val="24"/>
          <w:szCs w:val="24"/>
        </w:rPr>
        <w:t>；</w:t>
      </w:r>
    </w:p>
    <w:p w:rsidR="00FF0212" w:rsidRPr="00CD6CA5" w:rsidRDefault="00FF0212" w:rsidP="009F68E8">
      <w:pPr>
        <w:spacing w:line="440" w:lineRule="exact"/>
        <w:jc w:val="left"/>
        <w:rPr>
          <w:rFonts w:eastAsiaTheme="minorEastAsia"/>
          <w:sz w:val="24"/>
          <w:szCs w:val="24"/>
        </w:rPr>
      </w:pPr>
      <w:r w:rsidRPr="00CD6CA5">
        <w:rPr>
          <w:sz w:val="24"/>
          <w:szCs w:val="24"/>
        </w:rPr>
        <w:tab/>
        <w:t xml:space="preserve"> </w:t>
      </w:r>
      <w:r w:rsidR="00AC05EA" w:rsidRPr="00CD6CA5">
        <w:rPr>
          <w:sz w:val="24"/>
          <w:szCs w:val="24"/>
        </w:rPr>
        <w:t xml:space="preserve"> </w:t>
      </w:r>
      <w:r w:rsidRPr="00CD6CA5">
        <w:rPr>
          <w:sz w:val="24"/>
          <w:szCs w:val="24"/>
        </w:rPr>
        <w:t xml:space="preserve"> </w:t>
      </w:r>
      <m:oMath>
        <m:sSub>
          <m:sSubPr>
            <m:ctrlPr>
              <w:rPr>
                <w:rFonts w:ascii="Cambria Math" w:hAnsi="Cambria Math"/>
                <w:sz w:val="24"/>
                <w:szCs w:val="24"/>
              </w:rPr>
            </m:ctrlPr>
          </m:sSubPr>
          <m:e>
            <m:r>
              <w:rPr>
                <w:rFonts w:ascii="Cambria Math" w:hAnsi="Cambria Math"/>
                <w:sz w:val="24"/>
                <w:szCs w:val="24"/>
              </w:rPr>
              <m:t>W</m:t>
            </m:r>
          </m:e>
          <m:sub>
            <m:r>
              <w:rPr>
                <w:rFonts w:ascii="Cambria Math" w:hAnsi="Cambria Math"/>
                <w:sz w:val="24"/>
                <w:szCs w:val="24"/>
              </w:rPr>
              <m:t>t</m:t>
            </m:r>
          </m:sub>
        </m:sSub>
      </m:oMath>
      <w:r w:rsidR="00A415F2" w:rsidRPr="00CD6CA5">
        <w:rPr>
          <w:sz w:val="24"/>
          <w:szCs w:val="24"/>
        </w:rPr>
        <w:t>——</w:t>
      </w:r>
      <w:r w:rsidR="00A415F2" w:rsidRPr="00CD6CA5">
        <w:rPr>
          <w:sz w:val="24"/>
          <w:szCs w:val="24"/>
        </w:rPr>
        <w:t>理论重量，单位为千克每米</w:t>
      </w:r>
      <w:r w:rsidR="008F3330" w:rsidRPr="00CD6CA5">
        <w:rPr>
          <w:sz w:val="24"/>
          <w:szCs w:val="24"/>
        </w:rPr>
        <w:t>（</w:t>
      </w:r>
      <w:r w:rsidR="008F3330" w:rsidRPr="00CD6CA5">
        <w:rPr>
          <w:sz w:val="24"/>
          <w:szCs w:val="24"/>
        </w:rPr>
        <w:t>kg/m</w:t>
      </w:r>
      <w:r w:rsidR="008F3330" w:rsidRPr="00CD6CA5">
        <w:rPr>
          <w:sz w:val="24"/>
          <w:szCs w:val="24"/>
        </w:rPr>
        <w:t>）</w:t>
      </w:r>
      <w:r w:rsidR="00A415F2" w:rsidRPr="00CD6CA5">
        <w:rPr>
          <w:sz w:val="24"/>
          <w:szCs w:val="24"/>
        </w:rPr>
        <w:t>。</w:t>
      </w:r>
    </w:p>
    <w:p w:rsidR="00363E39" w:rsidRPr="00CD6CA5" w:rsidRDefault="008B7443" w:rsidP="00AC2565">
      <w:pPr>
        <w:spacing w:line="440" w:lineRule="exact"/>
        <w:rPr>
          <w:bCs/>
          <w:sz w:val="24"/>
          <w:szCs w:val="24"/>
        </w:rPr>
      </w:pPr>
      <w:r w:rsidRPr="00CD6CA5">
        <w:rPr>
          <w:rFonts w:eastAsia="黑体"/>
          <w:b/>
          <w:sz w:val="24"/>
          <w:szCs w:val="24"/>
        </w:rPr>
        <w:t>8</w:t>
      </w:r>
      <w:r w:rsidR="00363E39" w:rsidRPr="00CD6CA5">
        <w:rPr>
          <w:rFonts w:eastAsia="黑体"/>
          <w:b/>
          <w:sz w:val="24"/>
          <w:szCs w:val="24"/>
        </w:rPr>
        <w:t xml:space="preserve">.0.4  </w:t>
      </w:r>
      <w:r w:rsidR="00363E39" w:rsidRPr="00CD6CA5">
        <w:rPr>
          <w:bCs/>
          <w:sz w:val="24"/>
          <w:szCs w:val="24"/>
        </w:rPr>
        <w:t>钢筋试样</w:t>
      </w:r>
      <w:r w:rsidR="00AD2046" w:rsidRPr="00CD6CA5">
        <w:rPr>
          <w:rFonts w:hint="eastAsia"/>
          <w:bCs/>
          <w:sz w:val="24"/>
          <w:szCs w:val="24"/>
        </w:rPr>
        <w:t>重量偏差</w:t>
      </w:r>
      <w:r w:rsidR="001057BC" w:rsidRPr="00CD6CA5">
        <w:rPr>
          <w:rFonts w:hint="eastAsia"/>
          <w:bCs/>
          <w:sz w:val="24"/>
          <w:szCs w:val="24"/>
        </w:rPr>
        <w:t>计算</w:t>
      </w:r>
      <w:r w:rsidR="00363E39" w:rsidRPr="00CD6CA5">
        <w:rPr>
          <w:bCs/>
          <w:sz w:val="24"/>
          <w:szCs w:val="24"/>
        </w:rPr>
        <w:t>应按下列步骤进行：</w:t>
      </w:r>
    </w:p>
    <w:p w:rsidR="00363E39" w:rsidRPr="00CD6CA5" w:rsidRDefault="00363E39" w:rsidP="00FE463C">
      <w:pPr>
        <w:spacing w:line="440" w:lineRule="exact"/>
        <w:ind w:firstLine="420"/>
        <w:rPr>
          <w:bCs/>
          <w:sz w:val="24"/>
          <w:szCs w:val="24"/>
        </w:rPr>
      </w:pPr>
      <w:r w:rsidRPr="00CD6CA5">
        <w:rPr>
          <w:bCs/>
          <w:sz w:val="24"/>
          <w:szCs w:val="24"/>
        </w:rPr>
        <w:lastRenderedPageBreak/>
        <w:t>1</w:t>
      </w:r>
      <w:r w:rsidR="00C81617" w:rsidRPr="00CD6CA5">
        <w:rPr>
          <w:rFonts w:hint="eastAsia"/>
          <w:bCs/>
          <w:sz w:val="24"/>
          <w:szCs w:val="24"/>
        </w:rPr>
        <w:t xml:space="preserve"> </w:t>
      </w:r>
      <w:r w:rsidR="00C81617" w:rsidRPr="00CD6CA5">
        <w:rPr>
          <w:bCs/>
          <w:sz w:val="24"/>
          <w:szCs w:val="24"/>
        </w:rPr>
        <w:t xml:space="preserve"> </w:t>
      </w:r>
      <w:r w:rsidRPr="00CD6CA5">
        <w:rPr>
          <w:rFonts w:hint="eastAsia"/>
          <w:bCs/>
          <w:sz w:val="24"/>
          <w:szCs w:val="24"/>
        </w:rPr>
        <w:t>清理钢筋表面的异物、清理测量区域的</w:t>
      </w:r>
      <w:r w:rsidR="00EB0417" w:rsidRPr="00CD6CA5">
        <w:rPr>
          <w:rFonts w:hint="eastAsia"/>
          <w:bCs/>
          <w:sz w:val="24"/>
          <w:szCs w:val="24"/>
        </w:rPr>
        <w:t>脏污及</w:t>
      </w:r>
      <w:r w:rsidRPr="00CD6CA5">
        <w:rPr>
          <w:rFonts w:hint="eastAsia"/>
          <w:bCs/>
          <w:sz w:val="24"/>
          <w:szCs w:val="24"/>
        </w:rPr>
        <w:t>异物；</w:t>
      </w:r>
    </w:p>
    <w:p w:rsidR="00363E39" w:rsidRPr="00CD6CA5" w:rsidRDefault="00363E39" w:rsidP="001B1D73">
      <w:pPr>
        <w:spacing w:line="440" w:lineRule="exact"/>
        <w:ind w:firstLine="420"/>
        <w:rPr>
          <w:bCs/>
          <w:sz w:val="24"/>
          <w:szCs w:val="24"/>
        </w:rPr>
      </w:pPr>
      <w:r w:rsidRPr="00CD6CA5">
        <w:rPr>
          <w:bCs/>
          <w:sz w:val="24"/>
          <w:szCs w:val="24"/>
        </w:rPr>
        <w:t>2</w:t>
      </w:r>
      <w:r w:rsidR="00C81617" w:rsidRPr="00CD6CA5">
        <w:rPr>
          <w:rFonts w:hint="eastAsia"/>
          <w:bCs/>
          <w:sz w:val="24"/>
          <w:szCs w:val="24"/>
        </w:rPr>
        <w:t xml:space="preserve"> </w:t>
      </w:r>
      <w:r w:rsidR="00C81617" w:rsidRPr="00CD6CA5">
        <w:rPr>
          <w:bCs/>
          <w:sz w:val="24"/>
          <w:szCs w:val="24"/>
        </w:rPr>
        <w:t xml:space="preserve"> </w:t>
      </w:r>
      <w:r w:rsidRPr="00CD6CA5">
        <w:rPr>
          <w:rFonts w:hint="eastAsia"/>
          <w:bCs/>
          <w:sz w:val="24"/>
          <w:szCs w:val="24"/>
        </w:rPr>
        <w:t>检查设备并将电子秤归零；</w:t>
      </w:r>
      <w:r w:rsidR="001B1D73" w:rsidRPr="00CD6CA5">
        <w:rPr>
          <w:rFonts w:hint="eastAsia"/>
          <w:bCs/>
          <w:sz w:val="24"/>
          <w:szCs w:val="24"/>
        </w:rPr>
        <w:t xml:space="preserve"> </w:t>
      </w:r>
    </w:p>
    <w:p w:rsidR="00363E39" w:rsidRPr="00CD6CA5" w:rsidRDefault="00363E39" w:rsidP="00FE463C">
      <w:pPr>
        <w:spacing w:line="440" w:lineRule="exact"/>
        <w:ind w:firstLine="420"/>
        <w:rPr>
          <w:bCs/>
          <w:sz w:val="24"/>
          <w:szCs w:val="24"/>
        </w:rPr>
      </w:pPr>
      <w:r w:rsidRPr="00CD6CA5">
        <w:rPr>
          <w:bCs/>
          <w:sz w:val="24"/>
          <w:szCs w:val="24"/>
        </w:rPr>
        <w:t>3</w:t>
      </w:r>
      <w:r w:rsidR="00C81617" w:rsidRPr="00CD6CA5">
        <w:rPr>
          <w:rFonts w:hint="eastAsia"/>
          <w:bCs/>
          <w:sz w:val="24"/>
          <w:szCs w:val="24"/>
        </w:rPr>
        <w:t xml:space="preserve"> </w:t>
      </w:r>
      <w:r w:rsidR="00C81617" w:rsidRPr="00CD6CA5">
        <w:rPr>
          <w:bCs/>
          <w:sz w:val="24"/>
          <w:szCs w:val="24"/>
        </w:rPr>
        <w:t xml:space="preserve"> </w:t>
      </w:r>
      <w:r w:rsidRPr="00CD6CA5">
        <w:rPr>
          <w:bCs/>
          <w:sz w:val="24"/>
          <w:szCs w:val="24"/>
        </w:rPr>
        <w:t>人工</w:t>
      </w:r>
      <w:r w:rsidRPr="00CD6CA5">
        <w:rPr>
          <w:rFonts w:hint="eastAsia"/>
          <w:bCs/>
          <w:sz w:val="24"/>
          <w:szCs w:val="24"/>
        </w:rPr>
        <w:t>或</w:t>
      </w:r>
      <w:r w:rsidRPr="00CD6CA5">
        <w:rPr>
          <w:bCs/>
          <w:sz w:val="24"/>
          <w:szCs w:val="24"/>
        </w:rPr>
        <w:t>可通过机械手、传送带</w:t>
      </w:r>
      <w:r w:rsidRPr="00CD6CA5">
        <w:rPr>
          <w:rFonts w:hint="eastAsia"/>
          <w:bCs/>
          <w:sz w:val="24"/>
          <w:szCs w:val="24"/>
        </w:rPr>
        <w:t>等装置将钢筋试样</w:t>
      </w:r>
      <w:r w:rsidRPr="00CD6CA5">
        <w:rPr>
          <w:bCs/>
          <w:sz w:val="24"/>
          <w:szCs w:val="24"/>
        </w:rPr>
        <w:t>放置在测量区域</w:t>
      </w:r>
      <w:r w:rsidR="00EB0417" w:rsidRPr="00CD6CA5">
        <w:rPr>
          <w:bCs/>
          <w:sz w:val="24"/>
          <w:szCs w:val="24"/>
        </w:rPr>
        <w:t>，</w:t>
      </w:r>
      <w:r w:rsidRPr="00CD6CA5">
        <w:rPr>
          <w:bCs/>
          <w:sz w:val="24"/>
          <w:szCs w:val="24"/>
        </w:rPr>
        <w:t>试样应均匀的分布在测量区域内，不重叠、不交叉；</w:t>
      </w:r>
      <w:r w:rsidRPr="00CD6CA5">
        <w:rPr>
          <w:bCs/>
          <w:sz w:val="24"/>
          <w:szCs w:val="24"/>
        </w:rPr>
        <w:t xml:space="preserve"> </w:t>
      </w:r>
    </w:p>
    <w:p w:rsidR="00363E39" w:rsidRPr="00CD6CA5" w:rsidRDefault="00EB0417" w:rsidP="00EB0417">
      <w:pPr>
        <w:spacing w:line="440" w:lineRule="exact"/>
        <w:ind w:firstLine="420"/>
        <w:rPr>
          <w:bCs/>
          <w:sz w:val="24"/>
          <w:szCs w:val="24"/>
        </w:rPr>
      </w:pPr>
      <w:r w:rsidRPr="00CD6CA5">
        <w:rPr>
          <w:bCs/>
          <w:sz w:val="24"/>
          <w:szCs w:val="24"/>
        </w:rPr>
        <w:t xml:space="preserve">4  </w:t>
      </w:r>
      <w:r w:rsidR="00363E39" w:rsidRPr="00CD6CA5">
        <w:rPr>
          <w:bCs/>
          <w:sz w:val="24"/>
          <w:szCs w:val="24"/>
        </w:rPr>
        <w:t>通过手动录入，也可通过扫描枪、相机等</w:t>
      </w:r>
      <w:r w:rsidR="00363E39" w:rsidRPr="00CD6CA5">
        <w:rPr>
          <w:rFonts w:hint="eastAsia"/>
          <w:bCs/>
          <w:sz w:val="24"/>
          <w:szCs w:val="24"/>
        </w:rPr>
        <w:t>设备</w:t>
      </w:r>
      <w:r w:rsidR="00363E39" w:rsidRPr="00CD6CA5">
        <w:rPr>
          <w:bCs/>
          <w:sz w:val="24"/>
          <w:szCs w:val="24"/>
        </w:rPr>
        <w:t>录入</w:t>
      </w:r>
      <w:r w:rsidR="00363E39" w:rsidRPr="00CD6CA5">
        <w:rPr>
          <w:rFonts w:hint="eastAsia"/>
          <w:bCs/>
          <w:sz w:val="24"/>
          <w:szCs w:val="24"/>
        </w:rPr>
        <w:t>钢筋试样编号</w:t>
      </w:r>
      <w:r w:rsidR="00363E39" w:rsidRPr="00CD6CA5">
        <w:rPr>
          <w:bCs/>
          <w:sz w:val="24"/>
          <w:szCs w:val="24"/>
        </w:rPr>
        <w:t>；</w:t>
      </w:r>
    </w:p>
    <w:p w:rsidR="00EB0417" w:rsidRPr="00CD6CA5" w:rsidRDefault="00EB0417" w:rsidP="00EB0417">
      <w:pPr>
        <w:spacing w:line="440" w:lineRule="exact"/>
        <w:ind w:firstLine="420"/>
        <w:rPr>
          <w:bCs/>
          <w:sz w:val="24"/>
          <w:szCs w:val="24"/>
        </w:rPr>
      </w:pPr>
      <w:r w:rsidRPr="00CD6CA5">
        <w:rPr>
          <w:rFonts w:hint="eastAsia"/>
          <w:bCs/>
          <w:sz w:val="24"/>
          <w:szCs w:val="24"/>
        </w:rPr>
        <w:t>5</w:t>
      </w:r>
      <w:r w:rsidRPr="00CD6CA5">
        <w:rPr>
          <w:bCs/>
          <w:sz w:val="24"/>
          <w:szCs w:val="24"/>
        </w:rPr>
        <w:t xml:space="preserve">  </w:t>
      </w:r>
      <w:r w:rsidRPr="00CD6CA5">
        <w:rPr>
          <w:rFonts w:hint="eastAsia"/>
          <w:bCs/>
          <w:sz w:val="24"/>
          <w:szCs w:val="24"/>
        </w:rPr>
        <w:t>通过手动输入或自动获取钢筋试样类型及</w:t>
      </w:r>
      <w:r w:rsidR="00D07AA6" w:rsidRPr="00CD6CA5">
        <w:rPr>
          <w:rFonts w:hint="eastAsia"/>
          <w:bCs/>
          <w:sz w:val="24"/>
          <w:szCs w:val="24"/>
        </w:rPr>
        <w:t>公称直径</w:t>
      </w:r>
      <w:r w:rsidRPr="00CD6CA5">
        <w:rPr>
          <w:rFonts w:hint="eastAsia"/>
          <w:bCs/>
          <w:sz w:val="24"/>
          <w:szCs w:val="24"/>
        </w:rPr>
        <w:t>；</w:t>
      </w:r>
    </w:p>
    <w:p w:rsidR="00363E39" w:rsidRPr="00CD6CA5" w:rsidRDefault="00D07AA6" w:rsidP="00FE463C">
      <w:pPr>
        <w:spacing w:line="440" w:lineRule="exact"/>
        <w:ind w:firstLine="420"/>
        <w:rPr>
          <w:bCs/>
          <w:sz w:val="24"/>
          <w:szCs w:val="24"/>
        </w:rPr>
      </w:pPr>
      <w:r w:rsidRPr="00CD6CA5">
        <w:rPr>
          <w:rFonts w:hint="eastAsia"/>
          <w:bCs/>
          <w:sz w:val="24"/>
          <w:szCs w:val="24"/>
        </w:rPr>
        <w:t>6</w:t>
      </w:r>
      <w:r w:rsidR="00C81617" w:rsidRPr="00CD6CA5">
        <w:rPr>
          <w:rFonts w:hint="eastAsia"/>
          <w:bCs/>
          <w:sz w:val="24"/>
          <w:szCs w:val="24"/>
        </w:rPr>
        <w:t xml:space="preserve"> </w:t>
      </w:r>
      <w:r w:rsidR="00C81617" w:rsidRPr="00CD6CA5">
        <w:rPr>
          <w:bCs/>
          <w:sz w:val="24"/>
          <w:szCs w:val="24"/>
        </w:rPr>
        <w:t xml:space="preserve"> </w:t>
      </w:r>
      <w:r w:rsidR="00363E39" w:rsidRPr="00CD6CA5">
        <w:rPr>
          <w:bCs/>
          <w:sz w:val="24"/>
          <w:szCs w:val="24"/>
        </w:rPr>
        <w:t>等待称重平台稳定后同时获取钢筋</w:t>
      </w:r>
      <w:r w:rsidR="00EB0417" w:rsidRPr="00CD6CA5">
        <w:rPr>
          <w:rFonts w:hint="eastAsia"/>
          <w:bCs/>
          <w:sz w:val="24"/>
          <w:szCs w:val="24"/>
        </w:rPr>
        <w:t>试样</w:t>
      </w:r>
      <w:r w:rsidR="00363E39" w:rsidRPr="00CD6CA5">
        <w:rPr>
          <w:bCs/>
          <w:sz w:val="24"/>
          <w:szCs w:val="24"/>
        </w:rPr>
        <w:t>图像和电子秤读数；</w:t>
      </w:r>
    </w:p>
    <w:p w:rsidR="00363E39" w:rsidRPr="00CD6CA5" w:rsidRDefault="00363E39" w:rsidP="00FE463C">
      <w:pPr>
        <w:spacing w:line="440" w:lineRule="exact"/>
        <w:ind w:firstLine="420"/>
        <w:rPr>
          <w:bCs/>
          <w:sz w:val="24"/>
          <w:szCs w:val="24"/>
        </w:rPr>
      </w:pPr>
      <w:r w:rsidRPr="00CD6CA5">
        <w:rPr>
          <w:bCs/>
          <w:sz w:val="24"/>
          <w:szCs w:val="24"/>
        </w:rPr>
        <w:t>7</w:t>
      </w:r>
      <w:r w:rsidR="00C81617" w:rsidRPr="00CD6CA5">
        <w:rPr>
          <w:rFonts w:hint="eastAsia"/>
          <w:bCs/>
          <w:sz w:val="24"/>
          <w:szCs w:val="24"/>
        </w:rPr>
        <w:t xml:space="preserve"> </w:t>
      </w:r>
      <w:r w:rsidR="00C81617" w:rsidRPr="00CD6CA5">
        <w:rPr>
          <w:bCs/>
          <w:sz w:val="24"/>
          <w:szCs w:val="24"/>
        </w:rPr>
        <w:t xml:space="preserve"> </w:t>
      </w:r>
      <w:r w:rsidR="003F2DC6" w:rsidRPr="00CD6CA5">
        <w:rPr>
          <w:rFonts w:hint="eastAsia"/>
          <w:bCs/>
          <w:sz w:val="24"/>
          <w:szCs w:val="24"/>
        </w:rPr>
        <w:t>读取</w:t>
      </w:r>
      <w:r w:rsidRPr="00CD6CA5">
        <w:rPr>
          <w:rFonts w:hint="eastAsia"/>
          <w:bCs/>
          <w:sz w:val="24"/>
          <w:szCs w:val="24"/>
        </w:rPr>
        <w:t>钢筋总重量</w:t>
      </w:r>
      <w:r w:rsidR="00531299" w:rsidRPr="00CD6CA5">
        <w:rPr>
          <w:rFonts w:hint="eastAsia"/>
          <w:bCs/>
          <w:sz w:val="24"/>
          <w:szCs w:val="24"/>
        </w:rPr>
        <w:t>；</w:t>
      </w:r>
    </w:p>
    <w:p w:rsidR="00363E39" w:rsidRPr="00CD6CA5" w:rsidRDefault="00363E39" w:rsidP="00FE463C">
      <w:pPr>
        <w:spacing w:line="440" w:lineRule="exact"/>
        <w:ind w:firstLine="420"/>
        <w:rPr>
          <w:bCs/>
          <w:sz w:val="24"/>
          <w:szCs w:val="24"/>
        </w:rPr>
      </w:pPr>
      <w:r w:rsidRPr="00CD6CA5">
        <w:rPr>
          <w:bCs/>
          <w:sz w:val="24"/>
          <w:szCs w:val="24"/>
        </w:rPr>
        <w:t>8</w:t>
      </w:r>
      <w:r w:rsidR="00C81617" w:rsidRPr="00CD6CA5">
        <w:rPr>
          <w:rFonts w:hint="eastAsia"/>
          <w:bCs/>
          <w:sz w:val="24"/>
          <w:szCs w:val="24"/>
        </w:rPr>
        <w:t xml:space="preserve"> </w:t>
      </w:r>
      <w:r w:rsidR="00C81617" w:rsidRPr="00CD6CA5">
        <w:rPr>
          <w:bCs/>
          <w:sz w:val="24"/>
          <w:szCs w:val="24"/>
        </w:rPr>
        <w:t xml:space="preserve"> </w:t>
      </w:r>
      <w:r w:rsidR="008B7443" w:rsidRPr="00CD6CA5">
        <w:rPr>
          <w:rFonts w:hint="eastAsia"/>
          <w:bCs/>
          <w:sz w:val="24"/>
          <w:szCs w:val="24"/>
        </w:rPr>
        <w:t>按本规程第</w:t>
      </w:r>
      <w:r w:rsidR="008B7443" w:rsidRPr="00CD6CA5">
        <w:rPr>
          <w:rFonts w:hint="eastAsia"/>
          <w:bCs/>
          <w:sz w:val="24"/>
          <w:szCs w:val="24"/>
        </w:rPr>
        <w:t>6.3.8</w:t>
      </w:r>
      <w:r w:rsidR="008B7443" w:rsidRPr="00CD6CA5">
        <w:rPr>
          <w:rFonts w:hint="eastAsia"/>
          <w:bCs/>
          <w:sz w:val="24"/>
          <w:szCs w:val="24"/>
        </w:rPr>
        <w:t>节</w:t>
      </w:r>
      <w:r w:rsidRPr="00CD6CA5">
        <w:rPr>
          <w:rFonts w:hint="eastAsia"/>
          <w:bCs/>
          <w:sz w:val="24"/>
          <w:szCs w:val="24"/>
        </w:rPr>
        <w:t>计算</w:t>
      </w:r>
      <w:r w:rsidR="00D07AA6" w:rsidRPr="00CD6CA5">
        <w:rPr>
          <w:rFonts w:hint="eastAsia"/>
          <w:bCs/>
          <w:sz w:val="24"/>
          <w:szCs w:val="24"/>
        </w:rPr>
        <w:t>每个</w:t>
      </w:r>
      <w:r w:rsidRPr="00CD6CA5">
        <w:rPr>
          <w:rFonts w:hint="eastAsia"/>
          <w:bCs/>
          <w:sz w:val="24"/>
          <w:szCs w:val="24"/>
        </w:rPr>
        <w:t>钢筋试样</w:t>
      </w:r>
      <w:r w:rsidR="00D07AA6" w:rsidRPr="00CD6CA5">
        <w:rPr>
          <w:rFonts w:hint="eastAsia"/>
          <w:bCs/>
          <w:sz w:val="24"/>
          <w:szCs w:val="24"/>
        </w:rPr>
        <w:t>的长度</w:t>
      </w:r>
      <w:r w:rsidR="00C940C9" w:rsidRPr="00CD6CA5">
        <w:rPr>
          <w:rFonts w:hint="eastAsia"/>
          <w:bCs/>
          <w:sz w:val="24"/>
          <w:szCs w:val="24"/>
        </w:rPr>
        <w:t>及</w:t>
      </w:r>
      <w:r w:rsidRPr="00CD6CA5">
        <w:rPr>
          <w:rFonts w:hint="eastAsia"/>
          <w:bCs/>
          <w:sz w:val="24"/>
          <w:szCs w:val="24"/>
        </w:rPr>
        <w:t>总长度；</w:t>
      </w:r>
    </w:p>
    <w:p w:rsidR="00363E39" w:rsidRPr="00CD6CA5" w:rsidRDefault="00363E39" w:rsidP="00FE463C">
      <w:pPr>
        <w:spacing w:line="440" w:lineRule="exact"/>
        <w:ind w:firstLine="420"/>
        <w:jc w:val="left"/>
        <w:rPr>
          <w:bCs/>
          <w:sz w:val="24"/>
          <w:szCs w:val="24"/>
        </w:rPr>
      </w:pPr>
      <w:r w:rsidRPr="00CD6CA5">
        <w:rPr>
          <w:bCs/>
          <w:sz w:val="24"/>
          <w:szCs w:val="24"/>
        </w:rPr>
        <w:t>9</w:t>
      </w:r>
      <w:r w:rsidR="00C81617" w:rsidRPr="00CD6CA5">
        <w:rPr>
          <w:rFonts w:hint="eastAsia"/>
          <w:bCs/>
          <w:sz w:val="24"/>
          <w:szCs w:val="24"/>
        </w:rPr>
        <w:t xml:space="preserve"> </w:t>
      </w:r>
      <w:r w:rsidR="00C81617" w:rsidRPr="00CD6CA5">
        <w:rPr>
          <w:bCs/>
          <w:sz w:val="24"/>
          <w:szCs w:val="24"/>
        </w:rPr>
        <w:t xml:space="preserve"> </w:t>
      </w:r>
      <w:r w:rsidR="00087662" w:rsidRPr="00CD6CA5">
        <w:rPr>
          <w:rFonts w:hint="eastAsia"/>
          <w:bCs/>
          <w:sz w:val="24"/>
          <w:szCs w:val="24"/>
        </w:rPr>
        <w:t>按公式</w:t>
      </w:r>
      <w:r w:rsidR="00F103FC" w:rsidRPr="00CD6CA5">
        <w:rPr>
          <w:bCs/>
          <w:sz w:val="24"/>
          <w:szCs w:val="24"/>
        </w:rPr>
        <w:t>（</w:t>
      </w:r>
      <w:r w:rsidR="00F103FC" w:rsidRPr="00CD6CA5">
        <w:rPr>
          <w:bCs/>
          <w:sz w:val="24"/>
          <w:szCs w:val="24"/>
        </w:rPr>
        <w:t>8.0.3</w:t>
      </w:r>
      <w:r w:rsidR="00F103FC" w:rsidRPr="00CD6CA5">
        <w:rPr>
          <w:bCs/>
          <w:sz w:val="24"/>
          <w:szCs w:val="24"/>
        </w:rPr>
        <w:t>）</w:t>
      </w:r>
      <w:r w:rsidRPr="00CD6CA5">
        <w:rPr>
          <w:rFonts w:hint="eastAsia"/>
          <w:bCs/>
          <w:sz w:val="24"/>
          <w:szCs w:val="24"/>
        </w:rPr>
        <w:t>计算钢筋试样重量偏差；</w:t>
      </w:r>
    </w:p>
    <w:p w:rsidR="00363E39" w:rsidRPr="00CD6CA5" w:rsidRDefault="00363E39" w:rsidP="00FE463C">
      <w:pPr>
        <w:spacing w:line="440" w:lineRule="exact"/>
        <w:ind w:firstLine="420"/>
        <w:rPr>
          <w:bCs/>
          <w:sz w:val="24"/>
          <w:szCs w:val="24"/>
        </w:rPr>
      </w:pPr>
      <w:r w:rsidRPr="00CD6CA5">
        <w:rPr>
          <w:bCs/>
          <w:sz w:val="24"/>
          <w:szCs w:val="24"/>
        </w:rPr>
        <w:t>10</w:t>
      </w:r>
      <w:r w:rsidR="00C81617" w:rsidRPr="00CD6CA5">
        <w:rPr>
          <w:rFonts w:hint="eastAsia"/>
          <w:bCs/>
          <w:sz w:val="24"/>
          <w:szCs w:val="24"/>
        </w:rPr>
        <w:t xml:space="preserve"> </w:t>
      </w:r>
      <w:r w:rsidR="00EB0417" w:rsidRPr="00CD6CA5">
        <w:rPr>
          <w:bCs/>
          <w:sz w:val="24"/>
          <w:szCs w:val="24"/>
        </w:rPr>
        <w:t xml:space="preserve"> </w:t>
      </w:r>
      <w:r w:rsidRPr="00CD6CA5">
        <w:rPr>
          <w:rFonts w:hint="eastAsia"/>
          <w:bCs/>
          <w:sz w:val="24"/>
          <w:szCs w:val="24"/>
        </w:rPr>
        <w:t>生成原始记录、检测报告。</w:t>
      </w:r>
    </w:p>
    <w:p w:rsidR="00363E39" w:rsidRPr="00CD6CA5" w:rsidRDefault="00363E39" w:rsidP="00F454ED">
      <w:pPr>
        <w:spacing w:line="440" w:lineRule="exact"/>
        <w:rPr>
          <w:bCs/>
          <w:sz w:val="24"/>
          <w:szCs w:val="24"/>
        </w:rPr>
      </w:pPr>
    </w:p>
    <w:p w:rsidR="008C0114" w:rsidRPr="00CD6CA5" w:rsidRDefault="003645A7" w:rsidP="00E03B35">
      <w:pPr>
        <w:pStyle w:val="1"/>
      </w:pPr>
      <w:bookmarkStart w:id="38" w:name="_Toc176272606"/>
      <w:r w:rsidRPr="00CD6CA5">
        <w:lastRenderedPageBreak/>
        <w:t>9</w:t>
      </w:r>
      <w:r w:rsidR="001E58E3" w:rsidRPr="00CD6CA5">
        <w:t xml:space="preserve"> </w:t>
      </w:r>
      <w:r w:rsidR="00E03B35" w:rsidRPr="00CD6CA5">
        <w:t xml:space="preserve"> </w:t>
      </w:r>
      <w:r w:rsidR="001E58E3" w:rsidRPr="00CD6CA5">
        <w:t>系统数据分析</w:t>
      </w:r>
      <w:bookmarkEnd w:id="38"/>
    </w:p>
    <w:p w:rsidR="008C0114" w:rsidRPr="00CD6CA5" w:rsidRDefault="003645A7">
      <w:pPr>
        <w:spacing w:line="440" w:lineRule="exact"/>
        <w:rPr>
          <w:bCs/>
          <w:sz w:val="24"/>
          <w:szCs w:val="24"/>
        </w:rPr>
      </w:pPr>
      <w:r w:rsidRPr="00CD6CA5">
        <w:rPr>
          <w:b/>
          <w:sz w:val="24"/>
          <w:szCs w:val="24"/>
        </w:rPr>
        <w:t>9</w:t>
      </w:r>
      <w:r w:rsidR="001E58E3" w:rsidRPr="00CD6CA5">
        <w:rPr>
          <w:b/>
          <w:sz w:val="24"/>
          <w:szCs w:val="24"/>
        </w:rPr>
        <w:t>.</w:t>
      </w:r>
      <w:r w:rsidR="00DA0E22" w:rsidRPr="00CD6CA5">
        <w:rPr>
          <w:b/>
          <w:sz w:val="24"/>
          <w:szCs w:val="24"/>
        </w:rPr>
        <w:t>0</w:t>
      </w:r>
      <w:r w:rsidR="001E58E3" w:rsidRPr="00CD6CA5">
        <w:rPr>
          <w:b/>
          <w:sz w:val="24"/>
          <w:szCs w:val="24"/>
        </w:rPr>
        <w:t xml:space="preserve">.1 </w:t>
      </w:r>
      <w:r w:rsidR="0085162B" w:rsidRPr="00CD6CA5">
        <w:rPr>
          <w:b/>
          <w:sz w:val="24"/>
          <w:szCs w:val="24"/>
        </w:rPr>
        <w:t xml:space="preserve"> </w:t>
      </w:r>
      <w:r w:rsidR="001E58E3" w:rsidRPr="00CD6CA5">
        <w:rPr>
          <w:bCs/>
          <w:sz w:val="24"/>
          <w:szCs w:val="24"/>
        </w:rPr>
        <w:t>系统在首次使用前、测量环境发生变化</w:t>
      </w:r>
      <w:r w:rsidR="008345AC" w:rsidRPr="00CD6CA5">
        <w:rPr>
          <w:bCs/>
          <w:sz w:val="24"/>
          <w:szCs w:val="24"/>
        </w:rPr>
        <w:t>时</w:t>
      </w:r>
      <w:r w:rsidR="001E58E3" w:rsidRPr="00CD6CA5">
        <w:rPr>
          <w:bCs/>
          <w:sz w:val="24"/>
          <w:szCs w:val="24"/>
        </w:rPr>
        <w:t>应做测量系统分析报告，测量系统分析报告应包括长度尺寸和总重量。</w:t>
      </w:r>
    </w:p>
    <w:p w:rsidR="008C0114" w:rsidRPr="00CD6CA5" w:rsidRDefault="001E58E3">
      <w:pPr>
        <w:spacing w:line="440" w:lineRule="exact"/>
        <w:rPr>
          <w:bCs/>
          <w:sz w:val="24"/>
          <w:szCs w:val="24"/>
        </w:rPr>
      </w:pPr>
      <w:r w:rsidRPr="00CD6CA5">
        <w:rPr>
          <w:bCs/>
          <w:sz w:val="24"/>
          <w:szCs w:val="24"/>
        </w:rPr>
        <w:t>【条文说明】</w:t>
      </w:r>
      <w:r w:rsidR="003645A7" w:rsidRPr="00CD6CA5">
        <w:rPr>
          <w:b/>
          <w:bCs/>
          <w:sz w:val="24"/>
          <w:szCs w:val="24"/>
        </w:rPr>
        <w:t>9</w:t>
      </w:r>
      <w:r w:rsidR="008E2D94" w:rsidRPr="00CD6CA5">
        <w:rPr>
          <w:b/>
          <w:bCs/>
          <w:sz w:val="24"/>
          <w:szCs w:val="24"/>
        </w:rPr>
        <w:t>.0</w:t>
      </w:r>
      <w:r w:rsidRPr="00CD6CA5">
        <w:rPr>
          <w:b/>
          <w:bCs/>
          <w:sz w:val="24"/>
          <w:szCs w:val="24"/>
        </w:rPr>
        <w:t>.1</w:t>
      </w:r>
      <w:r w:rsidR="0085162B" w:rsidRPr="00CD6CA5">
        <w:rPr>
          <w:b/>
          <w:bCs/>
          <w:sz w:val="24"/>
          <w:szCs w:val="24"/>
        </w:rPr>
        <w:t xml:space="preserve">  </w:t>
      </w:r>
      <w:hyperlink r:id="rId26" w:tgtFrame="_blank" w:history="1">
        <w:r w:rsidRPr="00CD6CA5">
          <w:rPr>
            <w:bCs/>
            <w:sz w:val="24"/>
            <w:szCs w:val="24"/>
          </w:rPr>
          <w:t>测量系统</w:t>
        </w:r>
      </w:hyperlink>
      <w:r w:rsidRPr="00CD6CA5">
        <w:rPr>
          <w:bCs/>
          <w:sz w:val="24"/>
          <w:szCs w:val="24"/>
        </w:rPr>
        <w:t>分析是指通过</w:t>
      </w:r>
      <w:hyperlink r:id="rId27" w:tgtFrame="_blank" w:history="1">
        <w:r w:rsidRPr="00CD6CA5">
          <w:rPr>
            <w:bCs/>
            <w:sz w:val="24"/>
            <w:szCs w:val="24"/>
          </w:rPr>
          <w:t>统计分析</w:t>
        </w:r>
      </w:hyperlink>
      <w:r w:rsidRPr="00CD6CA5">
        <w:rPr>
          <w:bCs/>
          <w:sz w:val="24"/>
          <w:szCs w:val="24"/>
        </w:rPr>
        <w:t>的手段，对构成测量系统的各个</w:t>
      </w:r>
      <w:hyperlink r:id="rId28" w:tgtFrame="_blank" w:history="1">
        <w:r w:rsidRPr="00CD6CA5">
          <w:rPr>
            <w:bCs/>
            <w:sz w:val="24"/>
            <w:szCs w:val="24"/>
          </w:rPr>
          <w:t>影响因子</w:t>
        </w:r>
      </w:hyperlink>
      <w:r w:rsidRPr="00CD6CA5">
        <w:rPr>
          <w:bCs/>
          <w:sz w:val="24"/>
          <w:szCs w:val="24"/>
        </w:rPr>
        <w:t>进行统计</w:t>
      </w:r>
      <w:hyperlink r:id="rId29" w:tgtFrame="_blank" w:history="1">
        <w:r w:rsidRPr="00CD6CA5">
          <w:rPr>
            <w:bCs/>
            <w:sz w:val="24"/>
            <w:szCs w:val="24"/>
          </w:rPr>
          <w:t>变差</w:t>
        </w:r>
      </w:hyperlink>
      <w:r w:rsidRPr="00CD6CA5">
        <w:rPr>
          <w:bCs/>
          <w:sz w:val="24"/>
          <w:szCs w:val="24"/>
        </w:rPr>
        <w:t>分析和研究以得到测量系统是否准确可靠的结论。</w:t>
      </w:r>
    </w:p>
    <w:p w:rsidR="008345AC" w:rsidRPr="00CD6CA5" w:rsidRDefault="008345AC" w:rsidP="00341CC5">
      <w:pPr>
        <w:spacing w:line="440" w:lineRule="exact"/>
        <w:ind w:firstLine="420"/>
        <w:rPr>
          <w:bCs/>
          <w:sz w:val="24"/>
          <w:szCs w:val="24"/>
        </w:rPr>
      </w:pPr>
      <w:r w:rsidRPr="00CD6CA5">
        <w:rPr>
          <w:bCs/>
          <w:sz w:val="24"/>
          <w:szCs w:val="24"/>
        </w:rPr>
        <w:t>测量环境变化是指系统</w:t>
      </w:r>
      <w:r w:rsidR="00341CC5" w:rsidRPr="00CD6CA5">
        <w:rPr>
          <w:bCs/>
          <w:sz w:val="24"/>
          <w:szCs w:val="24"/>
        </w:rPr>
        <w:t>经过移动、维修或</w:t>
      </w:r>
      <w:r w:rsidRPr="00CD6CA5">
        <w:rPr>
          <w:bCs/>
          <w:sz w:val="24"/>
          <w:szCs w:val="24"/>
        </w:rPr>
        <w:t>保养</w:t>
      </w:r>
      <w:r w:rsidR="00341CC5" w:rsidRPr="00CD6CA5">
        <w:rPr>
          <w:bCs/>
          <w:sz w:val="24"/>
          <w:szCs w:val="24"/>
        </w:rPr>
        <w:t>。</w:t>
      </w:r>
    </w:p>
    <w:p w:rsidR="007558EC" w:rsidRPr="00CD6CA5" w:rsidRDefault="003645A7">
      <w:pPr>
        <w:spacing w:line="440" w:lineRule="exact"/>
        <w:rPr>
          <w:sz w:val="24"/>
          <w:szCs w:val="24"/>
        </w:rPr>
      </w:pPr>
      <w:r w:rsidRPr="00CD6CA5">
        <w:rPr>
          <w:b/>
          <w:bCs/>
          <w:sz w:val="24"/>
          <w:szCs w:val="24"/>
        </w:rPr>
        <w:t>9</w:t>
      </w:r>
      <w:r w:rsidR="001E58E3" w:rsidRPr="00CD6CA5">
        <w:rPr>
          <w:b/>
          <w:bCs/>
          <w:sz w:val="24"/>
          <w:szCs w:val="24"/>
        </w:rPr>
        <w:t>.</w:t>
      </w:r>
      <w:r w:rsidR="00691F2D" w:rsidRPr="00CD6CA5">
        <w:rPr>
          <w:b/>
          <w:bCs/>
          <w:sz w:val="24"/>
          <w:szCs w:val="24"/>
        </w:rPr>
        <w:t>0</w:t>
      </w:r>
      <w:r w:rsidR="001E58E3" w:rsidRPr="00CD6CA5">
        <w:rPr>
          <w:b/>
          <w:bCs/>
          <w:sz w:val="24"/>
          <w:szCs w:val="24"/>
        </w:rPr>
        <w:t>.2</w:t>
      </w:r>
      <w:r w:rsidR="0085162B" w:rsidRPr="00CD6CA5">
        <w:rPr>
          <w:b/>
          <w:bCs/>
          <w:sz w:val="24"/>
          <w:szCs w:val="24"/>
        </w:rPr>
        <w:t xml:space="preserve">  </w:t>
      </w:r>
      <w:r w:rsidR="007558EC" w:rsidRPr="00CD6CA5">
        <w:rPr>
          <w:bCs/>
          <w:sz w:val="24"/>
          <w:szCs w:val="24"/>
        </w:rPr>
        <w:t>测量系统分析的评价指标</w:t>
      </w:r>
      <w:r w:rsidR="00531CC5" w:rsidRPr="00CD6CA5">
        <w:rPr>
          <w:bCs/>
          <w:sz w:val="24"/>
          <w:szCs w:val="24"/>
        </w:rPr>
        <w:t>应</w:t>
      </w:r>
      <w:r w:rsidR="007558EC" w:rsidRPr="00CD6CA5">
        <w:rPr>
          <w:bCs/>
          <w:sz w:val="24"/>
          <w:szCs w:val="24"/>
        </w:rPr>
        <w:t>包括重复性</w:t>
      </w:r>
      <w:r w:rsidR="00BE6F52" w:rsidRPr="00CD6CA5">
        <w:rPr>
          <w:sz w:val="24"/>
          <w:szCs w:val="24"/>
        </w:rPr>
        <w:t>、</w:t>
      </w:r>
      <w:r w:rsidR="00AB62FC" w:rsidRPr="00CD6CA5">
        <w:rPr>
          <w:rFonts w:hint="eastAsia"/>
          <w:sz w:val="24"/>
          <w:szCs w:val="24"/>
        </w:rPr>
        <w:t>再现性</w:t>
      </w:r>
      <w:r w:rsidR="007558EC" w:rsidRPr="00CD6CA5">
        <w:rPr>
          <w:sz w:val="24"/>
          <w:szCs w:val="24"/>
        </w:rPr>
        <w:t>、</w:t>
      </w:r>
      <w:r w:rsidR="007558EC" w:rsidRPr="00CD6CA5">
        <w:rPr>
          <w:bCs/>
          <w:sz w:val="24"/>
          <w:szCs w:val="24"/>
        </w:rPr>
        <w:t>重复性和再现性</w:t>
      </w:r>
      <w:r w:rsidR="007558EC" w:rsidRPr="00CD6CA5">
        <w:rPr>
          <w:sz w:val="24"/>
          <w:szCs w:val="24"/>
        </w:rPr>
        <w:t>。</w:t>
      </w:r>
    </w:p>
    <w:p w:rsidR="00F22541" w:rsidRPr="00CD6CA5" w:rsidRDefault="007558EC" w:rsidP="003F2DC6">
      <w:pPr>
        <w:spacing w:line="440" w:lineRule="exact"/>
        <w:rPr>
          <w:bCs/>
          <w:sz w:val="24"/>
          <w:szCs w:val="24"/>
        </w:rPr>
      </w:pPr>
      <w:r w:rsidRPr="00CD6CA5">
        <w:rPr>
          <w:bCs/>
          <w:sz w:val="24"/>
          <w:szCs w:val="24"/>
        </w:rPr>
        <w:t>【条文说明】</w:t>
      </w:r>
      <w:r w:rsidR="003645A7" w:rsidRPr="00CD6CA5">
        <w:rPr>
          <w:b/>
          <w:bCs/>
          <w:sz w:val="24"/>
          <w:szCs w:val="24"/>
        </w:rPr>
        <w:t>9</w:t>
      </w:r>
      <w:r w:rsidRPr="00CD6CA5">
        <w:rPr>
          <w:b/>
          <w:bCs/>
          <w:sz w:val="24"/>
          <w:szCs w:val="24"/>
        </w:rPr>
        <w:t>.0.2</w:t>
      </w:r>
      <w:r w:rsidR="0085162B" w:rsidRPr="00CD6CA5">
        <w:rPr>
          <w:b/>
          <w:bCs/>
          <w:sz w:val="24"/>
          <w:szCs w:val="24"/>
        </w:rPr>
        <w:t xml:space="preserve">  </w:t>
      </w:r>
      <w:r w:rsidR="00F22541" w:rsidRPr="00CD6CA5">
        <w:rPr>
          <w:bCs/>
          <w:sz w:val="24"/>
          <w:szCs w:val="24"/>
        </w:rPr>
        <w:t>重复性和再现性</w:t>
      </w:r>
      <w:r w:rsidR="00CD6581" w:rsidRPr="00CD6CA5">
        <w:rPr>
          <w:rFonts w:hint="eastAsia"/>
          <w:bCs/>
          <w:sz w:val="24"/>
          <w:szCs w:val="24"/>
        </w:rPr>
        <w:t>G</w:t>
      </w:r>
      <w:r w:rsidR="00CD6581" w:rsidRPr="00CD6CA5">
        <w:rPr>
          <w:bCs/>
          <w:sz w:val="24"/>
          <w:szCs w:val="24"/>
        </w:rPr>
        <w:t>RR</w:t>
      </w:r>
      <w:r w:rsidR="00F22541" w:rsidRPr="00CD6CA5">
        <w:rPr>
          <w:bCs/>
          <w:sz w:val="24"/>
          <w:szCs w:val="24"/>
        </w:rPr>
        <w:t>是指</w:t>
      </w:r>
      <w:r w:rsidR="001E2BAB" w:rsidRPr="00CD6CA5">
        <w:rPr>
          <w:bCs/>
          <w:sz w:val="24"/>
          <w:szCs w:val="24"/>
        </w:rPr>
        <w:t>对测量系统重复性和再现性的综合评估，</w:t>
      </w:r>
      <w:r w:rsidR="002C2D55" w:rsidRPr="00CD6CA5">
        <w:rPr>
          <w:bCs/>
          <w:sz w:val="24"/>
          <w:szCs w:val="24"/>
        </w:rPr>
        <w:t>表现了测量系统的总体变异</w:t>
      </w:r>
      <w:r w:rsidR="001E2BAB" w:rsidRPr="00CD6CA5">
        <w:rPr>
          <w:bCs/>
          <w:sz w:val="24"/>
          <w:szCs w:val="24"/>
        </w:rPr>
        <w:t>。</w:t>
      </w:r>
    </w:p>
    <w:p w:rsidR="008C0114" w:rsidRPr="00CD6CA5" w:rsidRDefault="003645A7">
      <w:pPr>
        <w:spacing w:line="440" w:lineRule="exact"/>
        <w:rPr>
          <w:bCs/>
          <w:sz w:val="24"/>
          <w:szCs w:val="24"/>
        </w:rPr>
      </w:pPr>
      <w:r w:rsidRPr="00CD6CA5">
        <w:rPr>
          <w:b/>
          <w:bCs/>
          <w:sz w:val="24"/>
          <w:szCs w:val="24"/>
        </w:rPr>
        <w:t>9</w:t>
      </w:r>
      <w:r w:rsidR="001E58E3" w:rsidRPr="00CD6CA5">
        <w:rPr>
          <w:b/>
          <w:bCs/>
          <w:sz w:val="24"/>
          <w:szCs w:val="24"/>
        </w:rPr>
        <w:t>.</w:t>
      </w:r>
      <w:r w:rsidR="007403F2" w:rsidRPr="00CD6CA5">
        <w:rPr>
          <w:b/>
          <w:bCs/>
          <w:sz w:val="24"/>
          <w:szCs w:val="24"/>
        </w:rPr>
        <w:t>0</w:t>
      </w:r>
      <w:r w:rsidR="001E58E3" w:rsidRPr="00CD6CA5">
        <w:rPr>
          <w:b/>
          <w:bCs/>
          <w:sz w:val="24"/>
          <w:szCs w:val="24"/>
        </w:rPr>
        <w:t>.3</w:t>
      </w:r>
      <w:r w:rsidR="00A53D33" w:rsidRPr="00CD6CA5">
        <w:rPr>
          <w:bCs/>
          <w:sz w:val="24"/>
          <w:szCs w:val="24"/>
        </w:rPr>
        <w:t xml:space="preserve"> </w:t>
      </w:r>
      <w:r w:rsidR="0085162B" w:rsidRPr="00CD6CA5">
        <w:rPr>
          <w:bCs/>
          <w:sz w:val="24"/>
          <w:szCs w:val="24"/>
        </w:rPr>
        <w:t xml:space="preserve"> </w:t>
      </w:r>
      <w:r w:rsidR="00A53D33" w:rsidRPr="00CD6CA5">
        <w:rPr>
          <w:bCs/>
          <w:sz w:val="24"/>
          <w:szCs w:val="24"/>
        </w:rPr>
        <w:t>测量系统</w:t>
      </w:r>
      <w:r w:rsidR="001E58E3" w:rsidRPr="00CD6CA5">
        <w:rPr>
          <w:bCs/>
          <w:sz w:val="24"/>
          <w:szCs w:val="24"/>
        </w:rPr>
        <w:t>分析中的样品应为</w:t>
      </w:r>
      <w:r w:rsidR="00691F2D" w:rsidRPr="00CD6CA5">
        <w:rPr>
          <w:bCs/>
          <w:sz w:val="24"/>
          <w:szCs w:val="24"/>
        </w:rPr>
        <w:t>本规程</w:t>
      </w:r>
      <w:r w:rsidR="00CD15F0" w:rsidRPr="00CD6CA5">
        <w:rPr>
          <w:bCs/>
          <w:sz w:val="24"/>
          <w:szCs w:val="24"/>
        </w:rPr>
        <w:t>第</w:t>
      </w:r>
      <w:r w:rsidR="00330D8A" w:rsidRPr="00CD6CA5">
        <w:rPr>
          <w:bCs/>
          <w:sz w:val="24"/>
          <w:szCs w:val="24"/>
        </w:rPr>
        <w:t>3.0.</w:t>
      </w:r>
      <w:r w:rsidR="003F2DC6" w:rsidRPr="00CD6CA5">
        <w:rPr>
          <w:bCs/>
          <w:sz w:val="24"/>
          <w:szCs w:val="24"/>
        </w:rPr>
        <w:t>6</w:t>
      </w:r>
      <w:r w:rsidR="00CD15F0" w:rsidRPr="00CD6CA5">
        <w:rPr>
          <w:bCs/>
          <w:sz w:val="24"/>
          <w:szCs w:val="24"/>
        </w:rPr>
        <w:t>节中的标准样，</w:t>
      </w:r>
      <w:r w:rsidR="001E58E3" w:rsidRPr="00CD6CA5">
        <w:rPr>
          <w:bCs/>
          <w:sz w:val="24"/>
          <w:szCs w:val="24"/>
        </w:rPr>
        <w:t>应经过计量确认合格。</w:t>
      </w:r>
    </w:p>
    <w:p w:rsidR="008C0114" w:rsidRPr="00CD6CA5" w:rsidRDefault="003645A7">
      <w:pPr>
        <w:spacing w:line="440" w:lineRule="exact"/>
        <w:rPr>
          <w:bCs/>
          <w:sz w:val="24"/>
          <w:szCs w:val="24"/>
        </w:rPr>
      </w:pPr>
      <w:r w:rsidRPr="00CD6CA5">
        <w:rPr>
          <w:b/>
          <w:bCs/>
          <w:sz w:val="24"/>
          <w:szCs w:val="24"/>
        </w:rPr>
        <w:t>9</w:t>
      </w:r>
      <w:r w:rsidR="001E58E3" w:rsidRPr="00CD6CA5">
        <w:rPr>
          <w:b/>
          <w:bCs/>
          <w:sz w:val="24"/>
          <w:szCs w:val="24"/>
        </w:rPr>
        <w:t>.</w:t>
      </w:r>
      <w:r w:rsidR="007403F2" w:rsidRPr="00CD6CA5">
        <w:rPr>
          <w:b/>
          <w:bCs/>
          <w:sz w:val="24"/>
          <w:szCs w:val="24"/>
        </w:rPr>
        <w:t>0</w:t>
      </w:r>
      <w:r w:rsidR="001E58E3" w:rsidRPr="00CD6CA5">
        <w:rPr>
          <w:b/>
          <w:bCs/>
          <w:sz w:val="24"/>
          <w:szCs w:val="24"/>
        </w:rPr>
        <w:t>.4</w:t>
      </w:r>
      <w:r w:rsidR="001E58E3" w:rsidRPr="00CD6CA5">
        <w:rPr>
          <w:bCs/>
          <w:sz w:val="24"/>
          <w:szCs w:val="24"/>
        </w:rPr>
        <w:t xml:space="preserve"> </w:t>
      </w:r>
      <w:r w:rsidR="0085162B" w:rsidRPr="00CD6CA5">
        <w:rPr>
          <w:bCs/>
          <w:sz w:val="24"/>
          <w:szCs w:val="24"/>
        </w:rPr>
        <w:t xml:space="preserve"> </w:t>
      </w:r>
      <w:r w:rsidR="001E58E3" w:rsidRPr="00CD6CA5">
        <w:rPr>
          <w:bCs/>
          <w:sz w:val="24"/>
          <w:szCs w:val="24"/>
        </w:rPr>
        <w:t>执行测量操作的</w:t>
      </w:r>
      <w:r w:rsidR="007403F2" w:rsidRPr="00CD6CA5">
        <w:rPr>
          <w:bCs/>
          <w:sz w:val="24"/>
          <w:szCs w:val="24"/>
        </w:rPr>
        <w:t>人员，应经过器具使用及维护训练，不应出现因人员操作问题造成</w:t>
      </w:r>
      <w:r w:rsidR="001E58E3" w:rsidRPr="00CD6CA5">
        <w:rPr>
          <w:bCs/>
          <w:sz w:val="24"/>
          <w:szCs w:val="24"/>
        </w:rPr>
        <w:t>的测量误差。</w:t>
      </w:r>
    </w:p>
    <w:p w:rsidR="00654EB1" w:rsidRPr="00CD6CA5" w:rsidRDefault="003645A7">
      <w:pPr>
        <w:spacing w:line="440" w:lineRule="exact"/>
        <w:rPr>
          <w:bCs/>
          <w:sz w:val="24"/>
          <w:szCs w:val="24"/>
        </w:rPr>
      </w:pPr>
      <w:r w:rsidRPr="00CD6CA5">
        <w:rPr>
          <w:b/>
          <w:bCs/>
          <w:sz w:val="24"/>
          <w:szCs w:val="24"/>
        </w:rPr>
        <w:t>9</w:t>
      </w:r>
      <w:r w:rsidR="001E58E3" w:rsidRPr="00CD6CA5">
        <w:rPr>
          <w:b/>
          <w:bCs/>
          <w:sz w:val="24"/>
          <w:szCs w:val="24"/>
        </w:rPr>
        <w:t>.</w:t>
      </w:r>
      <w:r w:rsidR="007403F2" w:rsidRPr="00CD6CA5">
        <w:rPr>
          <w:b/>
          <w:bCs/>
          <w:sz w:val="24"/>
          <w:szCs w:val="24"/>
        </w:rPr>
        <w:t>0</w:t>
      </w:r>
      <w:r w:rsidR="001E58E3" w:rsidRPr="00CD6CA5">
        <w:rPr>
          <w:b/>
          <w:bCs/>
          <w:sz w:val="24"/>
          <w:szCs w:val="24"/>
        </w:rPr>
        <w:t>.5</w:t>
      </w:r>
      <w:r w:rsidR="0085162B" w:rsidRPr="00CD6CA5">
        <w:rPr>
          <w:b/>
          <w:bCs/>
          <w:sz w:val="24"/>
          <w:szCs w:val="24"/>
        </w:rPr>
        <w:t xml:space="preserve"> </w:t>
      </w:r>
      <w:r w:rsidR="001E58E3" w:rsidRPr="00CD6CA5">
        <w:rPr>
          <w:bCs/>
          <w:sz w:val="24"/>
          <w:szCs w:val="24"/>
        </w:rPr>
        <w:t xml:space="preserve"> </w:t>
      </w:r>
      <w:r w:rsidR="00654EB1" w:rsidRPr="00CD6CA5">
        <w:rPr>
          <w:bCs/>
          <w:sz w:val="24"/>
          <w:szCs w:val="24"/>
        </w:rPr>
        <w:t>测量过程应为盲测。</w:t>
      </w:r>
    </w:p>
    <w:p w:rsidR="008C0114" w:rsidRPr="00CD6CA5" w:rsidRDefault="001E58E3">
      <w:pPr>
        <w:spacing w:line="440" w:lineRule="exact"/>
        <w:rPr>
          <w:bCs/>
          <w:vanish/>
          <w:sz w:val="24"/>
          <w:szCs w:val="24"/>
        </w:rPr>
      </w:pPr>
      <w:r w:rsidRPr="00CD6CA5">
        <w:rPr>
          <w:bCs/>
          <w:sz w:val="24"/>
          <w:szCs w:val="24"/>
        </w:rPr>
        <w:t>【条文说明】</w:t>
      </w:r>
      <w:r w:rsidR="003645A7" w:rsidRPr="00CD6CA5">
        <w:rPr>
          <w:b/>
          <w:bCs/>
          <w:sz w:val="24"/>
          <w:szCs w:val="24"/>
        </w:rPr>
        <w:t>9</w:t>
      </w:r>
      <w:r w:rsidRPr="00CD6CA5">
        <w:rPr>
          <w:b/>
          <w:bCs/>
          <w:sz w:val="24"/>
          <w:szCs w:val="24"/>
        </w:rPr>
        <w:t>.</w:t>
      </w:r>
      <w:r w:rsidR="00654EB1" w:rsidRPr="00CD6CA5">
        <w:rPr>
          <w:b/>
          <w:bCs/>
          <w:sz w:val="24"/>
          <w:szCs w:val="24"/>
        </w:rPr>
        <w:t>0</w:t>
      </w:r>
      <w:r w:rsidRPr="00CD6CA5">
        <w:rPr>
          <w:b/>
          <w:bCs/>
          <w:sz w:val="24"/>
          <w:szCs w:val="24"/>
        </w:rPr>
        <w:t>.5</w:t>
      </w:r>
      <w:r w:rsidRPr="00CD6CA5">
        <w:rPr>
          <w:bCs/>
          <w:sz w:val="24"/>
          <w:szCs w:val="24"/>
        </w:rPr>
        <w:t xml:space="preserve"> </w:t>
      </w:r>
      <w:r w:rsidR="0085162B" w:rsidRPr="00CD6CA5">
        <w:rPr>
          <w:bCs/>
          <w:sz w:val="24"/>
          <w:szCs w:val="24"/>
        </w:rPr>
        <w:t xml:space="preserve"> </w:t>
      </w:r>
      <w:proofErr w:type="gramStart"/>
      <w:r w:rsidRPr="00CD6CA5">
        <w:rPr>
          <w:bCs/>
          <w:sz w:val="24"/>
          <w:szCs w:val="24"/>
        </w:rPr>
        <w:t>盲测是</w:t>
      </w:r>
      <w:proofErr w:type="gramEnd"/>
      <w:r w:rsidRPr="00CD6CA5">
        <w:rPr>
          <w:bCs/>
          <w:sz w:val="24"/>
          <w:szCs w:val="24"/>
        </w:rPr>
        <w:t>指在实际测量环境下，由一事先不知正在对该测量系统进行评估的操作者所获得的</w:t>
      </w:r>
      <w:r w:rsidR="00D07DC7" w:rsidRPr="00CD6CA5">
        <w:rPr>
          <w:bCs/>
          <w:sz w:val="24"/>
          <w:szCs w:val="24"/>
        </w:rPr>
        <w:fldChar w:fldCharType="begin"/>
      </w:r>
      <w:r w:rsidR="00D07DC7" w:rsidRPr="00CD6CA5">
        <w:rPr>
          <w:bCs/>
          <w:sz w:val="24"/>
          <w:szCs w:val="24"/>
        </w:rPr>
        <w:instrText xml:space="preserve"> HYPERLINK "https://baike.baidu.com/item/%E6%B5%8B%E9%87%8F%E7%BB%93%E6%9E%9C/7855096?fromModule=lemma_inlink" \t "_blank" </w:instrText>
      </w:r>
      <w:r w:rsidR="00D07DC7" w:rsidRPr="00CD6CA5">
        <w:rPr>
          <w:bCs/>
          <w:sz w:val="24"/>
          <w:szCs w:val="24"/>
        </w:rPr>
        <w:fldChar w:fldCharType="separate"/>
      </w:r>
      <w:r w:rsidRPr="00CD6CA5">
        <w:rPr>
          <w:bCs/>
          <w:sz w:val="24"/>
          <w:szCs w:val="24"/>
        </w:rPr>
        <w:t>测量结果</w:t>
      </w:r>
      <w:r w:rsidR="00D07DC7" w:rsidRPr="00CD6CA5">
        <w:rPr>
          <w:bCs/>
          <w:sz w:val="24"/>
          <w:szCs w:val="24"/>
        </w:rPr>
        <w:fldChar w:fldCharType="end"/>
      </w:r>
      <w:r w:rsidRPr="00CD6CA5">
        <w:rPr>
          <w:bCs/>
          <w:sz w:val="24"/>
          <w:szCs w:val="24"/>
        </w:rPr>
        <w:t>；</w:t>
      </w:r>
      <w:r w:rsidR="00822114" w:rsidRPr="00CD6CA5">
        <w:rPr>
          <w:bCs/>
          <w:sz w:val="24"/>
          <w:szCs w:val="24"/>
        </w:rPr>
        <w:t>通过适当的管理，得到的试验结果通常不受</w:t>
      </w:r>
      <w:hyperlink r:id="rId30" w:tgtFrame="_blank" w:history="1">
        <w:r w:rsidRPr="00CD6CA5">
          <w:rPr>
            <w:bCs/>
            <w:sz w:val="24"/>
            <w:szCs w:val="24"/>
          </w:rPr>
          <w:t>霍桑效应</w:t>
        </w:r>
      </w:hyperlink>
      <w:r w:rsidRPr="00CD6CA5">
        <w:rPr>
          <w:bCs/>
          <w:sz w:val="24"/>
          <w:szCs w:val="24"/>
        </w:rPr>
        <w:t>干扰</w:t>
      </w:r>
      <w:r w:rsidR="00822114" w:rsidRPr="00CD6CA5">
        <w:rPr>
          <w:bCs/>
          <w:sz w:val="24"/>
          <w:szCs w:val="24"/>
        </w:rPr>
        <w:t>，即最大可能的减少评价人在测量过程中的主观影响</w:t>
      </w:r>
      <w:r w:rsidRPr="00CD6CA5">
        <w:rPr>
          <w:bCs/>
          <w:sz w:val="24"/>
          <w:szCs w:val="24"/>
        </w:rPr>
        <w:t>。</w:t>
      </w:r>
    </w:p>
    <w:p w:rsidR="00EC165E" w:rsidRPr="00CD6CA5" w:rsidRDefault="003645A7" w:rsidP="00920D8A">
      <w:pPr>
        <w:spacing w:line="440" w:lineRule="exact"/>
        <w:rPr>
          <w:bCs/>
          <w:sz w:val="24"/>
          <w:szCs w:val="24"/>
        </w:rPr>
      </w:pPr>
      <w:r w:rsidRPr="00CD6CA5">
        <w:rPr>
          <w:b/>
          <w:sz w:val="24"/>
          <w:szCs w:val="24"/>
        </w:rPr>
        <w:t>9</w:t>
      </w:r>
      <w:r w:rsidR="001E58E3" w:rsidRPr="00CD6CA5">
        <w:rPr>
          <w:b/>
          <w:sz w:val="24"/>
          <w:szCs w:val="24"/>
        </w:rPr>
        <w:t>.</w:t>
      </w:r>
      <w:r w:rsidR="00B95FD0" w:rsidRPr="00CD6CA5">
        <w:rPr>
          <w:b/>
          <w:sz w:val="24"/>
          <w:szCs w:val="24"/>
        </w:rPr>
        <w:t>0.6</w:t>
      </w:r>
      <w:r w:rsidR="0085162B" w:rsidRPr="00CD6CA5">
        <w:rPr>
          <w:b/>
          <w:sz w:val="24"/>
          <w:szCs w:val="24"/>
        </w:rPr>
        <w:t xml:space="preserve">  </w:t>
      </w:r>
      <w:r w:rsidR="00920D8A" w:rsidRPr="00CD6CA5">
        <w:rPr>
          <w:bCs/>
          <w:sz w:val="24"/>
          <w:szCs w:val="24"/>
        </w:rPr>
        <w:t>测量系统分析表</w:t>
      </w:r>
      <w:r w:rsidR="008D095B" w:rsidRPr="00CD6CA5">
        <w:rPr>
          <w:bCs/>
          <w:sz w:val="24"/>
          <w:szCs w:val="24"/>
        </w:rPr>
        <w:t>可按本规程附录</w:t>
      </w:r>
      <w:r w:rsidR="008D095B" w:rsidRPr="00CD6CA5">
        <w:rPr>
          <w:bCs/>
          <w:sz w:val="24"/>
          <w:szCs w:val="24"/>
        </w:rPr>
        <w:t>A</w:t>
      </w:r>
      <w:r w:rsidR="008D095B" w:rsidRPr="00CD6CA5">
        <w:rPr>
          <w:bCs/>
          <w:sz w:val="24"/>
          <w:szCs w:val="24"/>
        </w:rPr>
        <w:t>的格式编制。</w:t>
      </w:r>
      <w:r w:rsidR="001E58E3" w:rsidRPr="00CD6CA5">
        <w:rPr>
          <w:bCs/>
          <w:sz w:val="24"/>
          <w:szCs w:val="24"/>
        </w:rPr>
        <w:t>表中应注明报告日期、报告员、</w:t>
      </w:r>
      <w:r w:rsidR="00BE6F52" w:rsidRPr="00CD6CA5">
        <w:rPr>
          <w:bCs/>
          <w:szCs w:val="21"/>
        </w:rPr>
        <w:t>Repeata</w:t>
      </w:r>
      <w:r w:rsidR="00BE6F52" w:rsidRPr="00CD6CA5">
        <w:rPr>
          <w:bCs/>
          <w:sz w:val="24"/>
          <w:szCs w:val="24"/>
        </w:rPr>
        <w:t>bility</w:t>
      </w:r>
      <w:r w:rsidR="0075227D" w:rsidRPr="00CD6CA5">
        <w:rPr>
          <w:bCs/>
          <w:sz w:val="24"/>
          <w:szCs w:val="24"/>
        </w:rPr>
        <w:t>、</w:t>
      </w:r>
      <w:r w:rsidR="00BE6F52" w:rsidRPr="00CD6CA5">
        <w:rPr>
          <w:bCs/>
          <w:sz w:val="24"/>
          <w:szCs w:val="24"/>
        </w:rPr>
        <w:t>Reproducibility</w:t>
      </w:r>
      <w:r w:rsidR="0075227D" w:rsidRPr="00CD6CA5">
        <w:rPr>
          <w:bCs/>
          <w:sz w:val="24"/>
          <w:szCs w:val="24"/>
        </w:rPr>
        <w:t>、</w:t>
      </w:r>
      <w:r w:rsidR="002C2D55" w:rsidRPr="00CD6CA5">
        <w:rPr>
          <w:sz w:val="24"/>
          <w:szCs w:val="24"/>
        </w:rPr>
        <w:t>GRR</w:t>
      </w:r>
      <w:r w:rsidR="001E58E3" w:rsidRPr="00CD6CA5">
        <w:rPr>
          <w:bCs/>
          <w:sz w:val="24"/>
          <w:szCs w:val="24"/>
        </w:rPr>
        <w:t>，分析表应保存至下一次数据分析后。</w:t>
      </w:r>
    </w:p>
    <w:p w:rsidR="008C0114" w:rsidRPr="00CD6CA5" w:rsidRDefault="003645A7">
      <w:pPr>
        <w:spacing w:line="440" w:lineRule="exact"/>
        <w:rPr>
          <w:bCs/>
          <w:sz w:val="24"/>
          <w:szCs w:val="24"/>
        </w:rPr>
      </w:pPr>
      <w:r w:rsidRPr="00CD6CA5">
        <w:rPr>
          <w:b/>
          <w:sz w:val="24"/>
          <w:szCs w:val="24"/>
        </w:rPr>
        <w:t>9</w:t>
      </w:r>
      <w:r w:rsidR="001E58E3" w:rsidRPr="00CD6CA5">
        <w:rPr>
          <w:b/>
          <w:sz w:val="24"/>
          <w:szCs w:val="24"/>
        </w:rPr>
        <w:t>.</w:t>
      </w:r>
      <w:r w:rsidR="007D671B" w:rsidRPr="00CD6CA5">
        <w:rPr>
          <w:b/>
          <w:sz w:val="24"/>
          <w:szCs w:val="24"/>
        </w:rPr>
        <w:t>0</w:t>
      </w:r>
      <w:r w:rsidR="001E58E3" w:rsidRPr="00CD6CA5">
        <w:rPr>
          <w:b/>
          <w:sz w:val="24"/>
          <w:szCs w:val="24"/>
        </w:rPr>
        <w:t>.</w:t>
      </w:r>
      <w:r w:rsidR="00EC165E" w:rsidRPr="00CD6CA5">
        <w:rPr>
          <w:b/>
          <w:sz w:val="24"/>
          <w:szCs w:val="24"/>
        </w:rPr>
        <w:t>7</w:t>
      </w:r>
      <w:r w:rsidR="007D671B" w:rsidRPr="00CD6CA5">
        <w:rPr>
          <w:b/>
          <w:sz w:val="24"/>
          <w:szCs w:val="24"/>
        </w:rPr>
        <w:t xml:space="preserve"> </w:t>
      </w:r>
      <w:r w:rsidR="0085162B" w:rsidRPr="00CD6CA5">
        <w:rPr>
          <w:b/>
          <w:sz w:val="24"/>
          <w:szCs w:val="24"/>
        </w:rPr>
        <w:t xml:space="preserve"> </w:t>
      </w:r>
      <w:r w:rsidR="00C627A8" w:rsidRPr="00CD6CA5">
        <w:rPr>
          <w:bCs/>
          <w:sz w:val="24"/>
          <w:szCs w:val="24"/>
        </w:rPr>
        <w:t>测量系统分析的主要指标为</w:t>
      </w:r>
      <w:r w:rsidR="00E72039" w:rsidRPr="00CD6CA5">
        <w:rPr>
          <w:rFonts w:hint="eastAsia"/>
          <w:bCs/>
          <w:sz w:val="24"/>
          <w:szCs w:val="24"/>
        </w:rPr>
        <w:t>G</w:t>
      </w:r>
      <w:r w:rsidR="00E72039" w:rsidRPr="00CD6CA5">
        <w:rPr>
          <w:bCs/>
          <w:sz w:val="24"/>
          <w:szCs w:val="24"/>
        </w:rPr>
        <w:t>RR</w:t>
      </w:r>
      <w:r w:rsidR="00240D14" w:rsidRPr="00CD6CA5">
        <w:rPr>
          <w:bCs/>
          <w:sz w:val="24"/>
          <w:szCs w:val="24"/>
        </w:rPr>
        <w:t>应按下列规则</w:t>
      </w:r>
      <w:r w:rsidR="00C67C83" w:rsidRPr="00CD6CA5">
        <w:rPr>
          <w:bCs/>
          <w:sz w:val="24"/>
          <w:szCs w:val="24"/>
        </w:rPr>
        <w:t>判定</w:t>
      </w:r>
      <w:r w:rsidR="001E58E3" w:rsidRPr="00CD6CA5">
        <w:rPr>
          <w:bCs/>
          <w:sz w:val="24"/>
          <w:szCs w:val="24"/>
        </w:rPr>
        <w:t>：</w:t>
      </w:r>
    </w:p>
    <w:p w:rsidR="008C0114" w:rsidRPr="00CD6CA5" w:rsidRDefault="001E58E3" w:rsidP="00E26620">
      <w:pPr>
        <w:spacing w:line="440" w:lineRule="exact"/>
        <w:ind w:firstLine="420"/>
        <w:rPr>
          <w:bCs/>
          <w:sz w:val="24"/>
          <w:szCs w:val="24"/>
        </w:rPr>
      </w:pPr>
      <w:r w:rsidRPr="00CD6CA5">
        <w:rPr>
          <w:bCs/>
          <w:sz w:val="24"/>
          <w:szCs w:val="24"/>
        </w:rPr>
        <w:t>1</w:t>
      </w:r>
      <w:r w:rsidR="00D31D93" w:rsidRPr="00CD6CA5">
        <w:rPr>
          <w:rFonts w:hint="eastAsia"/>
          <w:bCs/>
          <w:sz w:val="24"/>
          <w:szCs w:val="24"/>
        </w:rPr>
        <w:t xml:space="preserve"> </w:t>
      </w:r>
      <w:r w:rsidR="00D31D93" w:rsidRPr="00CD6CA5">
        <w:rPr>
          <w:bCs/>
          <w:sz w:val="24"/>
          <w:szCs w:val="24"/>
        </w:rPr>
        <w:t xml:space="preserve"> </w:t>
      </w:r>
      <w:r w:rsidR="00E72039" w:rsidRPr="00CD6CA5">
        <w:rPr>
          <w:rFonts w:hint="eastAsia"/>
          <w:bCs/>
          <w:sz w:val="24"/>
          <w:szCs w:val="24"/>
        </w:rPr>
        <w:t>G</w:t>
      </w:r>
      <w:r w:rsidR="00E72039" w:rsidRPr="00CD6CA5">
        <w:rPr>
          <w:bCs/>
          <w:sz w:val="24"/>
          <w:szCs w:val="24"/>
        </w:rPr>
        <w:t>RR</w:t>
      </w:r>
      <w:r w:rsidRPr="00CD6CA5">
        <w:rPr>
          <w:bCs/>
          <w:sz w:val="24"/>
          <w:szCs w:val="24"/>
        </w:rPr>
        <w:t>≤10%</w:t>
      </w:r>
      <w:r w:rsidRPr="00CD6CA5">
        <w:rPr>
          <w:bCs/>
          <w:sz w:val="24"/>
          <w:szCs w:val="24"/>
        </w:rPr>
        <w:t>，该数值在可接受范围内，判定</w:t>
      </w:r>
      <w:r w:rsidR="00DB793A" w:rsidRPr="00CD6CA5">
        <w:rPr>
          <w:bCs/>
          <w:sz w:val="24"/>
          <w:szCs w:val="24"/>
        </w:rPr>
        <w:t>测量</w:t>
      </w:r>
      <w:r w:rsidRPr="00CD6CA5">
        <w:rPr>
          <w:bCs/>
          <w:sz w:val="24"/>
          <w:szCs w:val="24"/>
        </w:rPr>
        <w:t>系统表现优异。</w:t>
      </w:r>
      <w:r w:rsidR="00654EB1" w:rsidRPr="00CD6CA5">
        <w:rPr>
          <w:bCs/>
          <w:sz w:val="24"/>
          <w:szCs w:val="24"/>
        </w:rPr>
        <w:t xml:space="preserve"> </w:t>
      </w:r>
    </w:p>
    <w:p w:rsidR="008C0114" w:rsidRPr="00CD6CA5" w:rsidRDefault="001E58E3" w:rsidP="00E26620">
      <w:pPr>
        <w:spacing w:line="440" w:lineRule="exact"/>
        <w:ind w:firstLine="420"/>
        <w:rPr>
          <w:bCs/>
          <w:sz w:val="24"/>
          <w:szCs w:val="24"/>
        </w:rPr>
      </w:pPr>
      <w:r w:rsidRPr="00CD6CA5">
        <w:rPr>
          <w:bCs/>
          <w:sz w:val="24"/>
          <w:szCs w:val="24"/>
        </w:rPr>
        <w:t>2</w:t>
      </w:r>
      <w:r w:rsidR="00D31D93" w:rsidRPr="00CD6CA5">
        <w:rPr>
          <w:rFonts w:hint="eastAsia"/>
          <w:bCs/>
          <w:sz w:val="24"/>
          <w:szCs w:val="24"/>
        </w:rPr>
        <w:t xml:space="preserve"> </w:t>
      </w:r>
      <w:r w:rsidR="00D31D93" w:rsidRPr="00CD6CA5">
        <w:rPr>
          <w:bCs/>
          <w:sz w:val="24"/>
          <w:szCs w:val="24"/>
        </w:rPr>
        <w:t xml:space="preserve"> </w:t>
      </w:r>
      <w:r w:rsidRPr="00CD6CA5">
        <w:rPr>
          <w:bCs/>
          <w:sz w:val="24"/>
          <w:szCs w:val="24"/>
        </w:rPr>
        <w:t>10%</w:t>
      </w:r>
      <w:r w:rsidR="00DB793A" w:rsidRPr="00CD6CA5">
        <w:rPr>
          <w:bCs/>
          <w:sz w:val="24"/>
          <w:szCs w:val="24"/>
        </w:rPr>
        <w:t>&lt;</w:t>
      </w:r>
      <w:r w:rsidR="00E72039" w:rsidRPr="00CD6CA5">
        <w:rPr>
          <w:rFonts w:hint="eastAsia"/>
          <w:bCs/>
          <w:sz w:val="24"/>
          <w:szCs w:val="24"/>
        </w:rPr>
        <w:t>G</w:t>
      </w:r>
      <w:r w:rsidR="00E72039" w:rsidRPr="00CD6CA5">
        <w:rPr>
          <w:bCs/>
          <w:sz w:val="24"/>
          <w:szCs w:val="24"/>
        </w:rPr>
        <w:t>RR</w:t>
      </w:r>
      <w:r w:rsidRPr="00CD6CA5">
        <w:rPr>
          <w:rFonts w:ascii="宋体" w:hAnsi="宋体" w:cs="宋体" w:hint="eastAsia"/>
          <w:bCs/>
          <w:sz w:val="24"/>
          <w:szCs w:val="24"/>
        </w:rPr>
        <w:t>≦</w:t>
      </w:r>
      <w:r w:rsidRPr="00CD6CA5">
        <w:rPr>
          <w:bCs/>
          <w:sz w:val="24"/>
          <w:szCs w:val="24"/>
        </w:rPr>
        <w:t>30%</w:t>
      </w:r>
      <w:r w:rsidRPr="00CD6CA5">
        <w:rPr>
          <w:bCs/>
          <w:sz w:val="24"/>
          <w:szCs w:val="24"/>
        </w:rPr>
        <w:t>，该数值在接受范围内，判定</w:t>
      </w:r>
      <w:r w:rsidR="00DB793A" w:rsidRPr="00CD6CA5">
        <w:rPr>
          <w:bCs/>
          <w:sz w:val="24"/>
          <w:szCs w:val="24"/>
        </w:rPr>
        <w:t>测量</w:t>
      </w:r>
      <w:r w:rsidRPr="00CD6CA5">
        <w:rPr>
          <w:bCs/>
          <w:sz w:val="24"/>
          <w:szCs w:val="24"/>
        </w:rPr>
        <w:t>系统表现可接受。</w:t>
      </w:r>
    </w:p>
    <w:p w:rsidR="008C0114" w:rsidRPr="00CD6CA5" w:rsidRDefault="001E58E3" w:rsidP="00E26620">
      <w:pPr>
        <w:spacing w:line="440" w:lineRule="exact"/>
        <w:ind w:firstLine="420"/>
        <w:rPr>
          <w:bCs/>
          <w:sz w:val="24"/>
          <w:szCs w:val="24"/>
        </w:rPr>
      </w:pPr>
      <w:r w:rsidRPr="00CD6CA5">
        <w:rPr>
          <w:bCs/>
          <w:sz w:val="24"/>
          <w:szCs w:val="24"/>
        </w:rPr>
        <w:t>3</w:t>
      </w:r>
      <w:r w:rsidR="00D31D93" w:rsidRPr="00CD6CA5">
        <w:rPr>
          <w:rFonts w:hint="eastAsia"/>
          <w:bCs/>
          <w:sz w:val="24"/>
          <w:szCs w:val="24"/>
        </w:rPr>
        <w:t xml:space="preserve"> </w:t>
      </w:r>
      <w:r w:rsidR="00D31D93" w:rsidRPr="00CD6CA5">
        <w:rPr>
          <w:bCs/>
          <w:i/>
          <w:sz w:val="24"/>
          <w:szCs w:val="24"/>
        </w:rPr>
        <w:t xml:space="preserve"> </w:t>
      </w:r>
      <w:r w:rsidR="00E72039" w:rsidRPr="00CD6CA5">
        <w:rPr>
          <w:rFonts w:hint="eastAsia"/>
          <w:bCs/>
          <w:sz w:val="24"/>
          <w:szCs w:val="24"/>
        </w:rPr>
        <w:t>G</w:t>
      </w:r>
      <w:r w:rsidR="00E72039" w:rsidRPr="00CD6CA5">
        <w:rPr>
          <w:bCs/>
          <w:sz w:val="24"/>
          <w:szCs w:val="24"/>
        </w:rPr>
        <w:t>RR</w:t>
      </w:r>
      <w:r w:rsidR="00DB793A" w:rsidRPr="00CD6CA5">
        <w:rPr>
          <w:bCs/>
          <w:sz w:val="24"/>
          <w:szCs w:val="24"/>
        </w:rPr>
        <w:t>&gt;</w:t>
      </w:r>
      <w:r w:rsidRPr="00CD6CA5">
        <w:rPr>
          <w:bCs/>
          <w:sz w:val="24"/>
          <w:szCs w:val="24"/>
        </w:rPr>
        <w:t>30%</w:t>
      </w:r>
      <w:r w:rsidRPr="00CD6CA5">
        <w:rPr>
          <w:bCs/>
          <w:sz w:val="24"/>
          <w:szCs w:val="24"/>
        </w:rPr>
        <w:t>，该数值不在接受范围内，判定</w:t>
      </w:r>
      <w:r w:rsidR="004A2193" w:rsidRPr="00CD6CA5">
        <w:rPr>
          <w:bCs/>
          <w:sz w:val="24"/>
          <w:szCs w:val="24"/>
        </w:rPr>
        <w:t>测量</w:t>
      </w:r>
      <w:r w:rsidRPr="00CD6CA5">
        <w:rPr>
          <w:bCs/>
          <w:sz w:val="24"/>
          <w:szCs w:val="24"/>
        </w:rPr>
        <w:t>系统存在较为严重的问题且需要改善。</w:t>
      </w:r>
    </w:p>
    <w:p w:rsidR="004A2193" w:rsidRPr="00CD6CA5" w:rsidRDefault="004A2193" w:rsidP="004B291C">
      <w:pPr>
        <w:spacing w:line="440" w:lineRule="exact"/>
        <w:rPr>
          <w:bCs/>
          <w:sz w:val="24"/>
          <w:szCs w:val="24"/>
        </w:rPr>
      </w:pPr>
      <w:r w:rsidRPr="00CD6CA5">
        <w:rPr>
          <w:bCs/>
          <w:sz w:val="24"/>
          <w:szCs w:val="24"/>
        </w:rPr>
        <w:t>【条文说明】</w:t>
      </w:r>
      <w:r w:rsidR="003645A7" w:rsidRPr="00CD6CA5">
        <w:rPr>
          <w:b/>
          <w:bCs/>
          <w:sz w:val="24"/>
          <w:szCs w:val="24"/>
        </w:rPr>
        <w:t>9</w:t>
      </w:r>
      <w:r w:rsidRPr="00CD6CA5">
        <w:rPr>
          <w:b/>
          <w:bCs/>
          <w:sz w:val="24"/>
          <w:szCs w:val="24"/>
        </w:rPr>
        <w:t>.0.7</w:t>
      </w:r>
      <w:r w:rsidR="0085162B" w:rsidRPr="00CD6CA5">
        <w:rPr>
          <w:b/>
          <w:bCs/>
          <w:sz w:val="24"/>
          <w:szCs w:val="24"/>
        </w:rPr>
        <w:t xml:space="preserve"> </w:t>
      </w:r>
      <w:r w:rsidRPr="00CD6CA5">
        <w:rPr>
          <w:bCs/>
          <w:i/>
          <w:sz w:val="24"/>
          <w:szCs w:val="24"/>
        </w:rPr>
        <w:t xml:space="preserve"> </w:t>
      </w:r>
      <w:r w:rsidR="00C206C5" w:rsidRPr="00CD6CA5">
        <w:rPr>
          <w:bCs/>
          <w:sz w:val="24"/>
          <w:szCs w:val="24"/>
        </w:rPr>
        <w:t>GRR</w:t>
      </w:r>
      <w:r w:rsidR="00BB332F" w:rsidRPr="00CD6CA5">
        <w:rPr>
          <w:bCs/>
          <w:sz w:val="24"/>
          <w:szCs w:val="24"/>
        </w:rPr>
        <w:t>的数值表示</w:t>
      </w:r>
      <w:r w:rsidRPr="00CD6CA5">
        <w:rPr>
          <w:bCs/>
          <w:sz w:val="24"/>
          <w:szCs w:val="24"/>
        </w:rPr>
        <w:t>测量系统的测量误差，其值越小越好。</w:t>
      </w:r>
      <w:r w:rsidR="00640AD3" w:rsidRPr="00CD6CA5">
        <w:rPr>
          <w:bCs/>
          <w:sz w:val="24"/>
          <w:szCs w:val="24"/>
        </w:rPr>
        <w:t>当</w:t>
      </w:r>
      <w:r w:rsidR="00C206C5" w:rsidRPr="00CD6CA5">
        <w:rPr>
          <w:rFonts w:hint="eastAsia"/>
          <w:bCs/>
          <w:sz w:val="24"/>
          <w:szCs w:val="24"/>
        </w:rPr>
        <w:t>G</w:t>
      </w:r>
      <w:r w:rsidR="00C206C5" w:rsidRPr="00CD6CA5">
        <w:rPr>
          <w:bCs/>
          <w:sz w:val="24"/>
          <w:szCs w:val="24"/>
        </w:rPr>
        <w:t>RR</w:t>
      </w:r>
      <w:r w:rsidR="00640AD3" w:rsidRPr="00CD6CA5">
        <w:rPr>
          <w:bCs/>
          <w:sz w:val="24"/>
          <w:szCs w:val="24"/>
        </w:rPr>
        <w:t>满足</w:t>
      </w:r>
      <w:r w:rsidR="00640AD3" w:rsidRPr="00CD6CA5">
        <w:rPr>
          <w:bCs/>
          <w:sz w:val="24"/>
          <w:szCs w:val="24"/>
        </w:rPr>
        <w:t>1</w:t>
      </w:r>
      <w:r w:rsidR="00640AD3" w:rsidRPr="00CD6CA5">
        <w:rPr>
          <w:bCs/>
          <w:sz w:val="24"/>
          <w:szCs w:val="24"/>
        </w:rPr>
        <w:t>或</w:t>
      </w:r>
      <w:r w:rsidR="00640AD3" w:rsidRPr="00CD6CA5">
        <w:rPr>
          <w:bCs/>
          <w:sz w:val="24"/>
          <w:szCs w:val="24"/>
        </w:rPr>
        <w:t>2</w:t>
      </w:r>
      <w:r w:rsidR="00640AD3" w:rsidRPr="00CD6CA5">
        <w:rPr>
          <w:bCs/>
          <w:sz w:val="24"/>
          <w:szCs w:val="24"/>
        </w:rPr>
        <w:t>时表示系统稳定，可进行测量。</w:t>
      </w:r>
    </w:p>
    <w:p w:rsidR="008C0114" w:rsidRPr="00CD6CA5" w:rsidRDefault="003645A7">
      <w:pPr>
        <w:spacing w:line="440" w:lineRule="exact"/>
        <w:rPr>
          <w:bCs/>
          <w:sz w:val="24"/>
          <w:szCs w:val="24"/>
        </w:rPr>
      </w:pPr>
      <w:r w:rsidRPr="00CD6CA5">
        <w:rPr>
          <w:b/>
          <w:sz w:val="24"/>
          <w:szCs w:val="24"/>
        </w:rPr>
        <w:t>9</w:t>
      </w:r>
      <w:r w:rsidR="001E58E3" w:rsidRPr="00CD6CA5">
        <w:rPr>
          <w:b/>
          <w:sz w:val="24"/>
          <w:szCs w:val="24"/>
        </w:rPr>
        <w:t>.</w:t>
      </w:r>
      <w:r w:rsidR="002D023E" w:rsidRPr="00CD6CA5">
        <w:rPr>
          <w:b/>
          <w:sz w:val="24"/>
          <w:szCs w:val="24"/>
        </w:rPr>
        <w:t>0.</w:t>
      </w:r>
      <w:r w:rsidR="0083207C" w:rsidRPr="00CD6CA5">
        <w:rPr>
          <w:b/>
          <w:sz w:val="24"/>
          <w:szCs w:val="24"/>
        </w:rPr>
        <w:t>8</w:t>
      </w:r>
      <w:r w:rsidR="00BF4EC0" w:rsidRPr="00CD6CA5">
        <w:rPr>
          <w:b/>
          <w:sz w:val="24"/>
          <w:szCs w:val="24"/>
        </w:rPr>
        <w:t xml:space="preserve"> </w:t>
      </w:r>
      <w:r w:rsidR="002D023E" w:rsidRPr="00CD6CA5">
        <w:rPr>
          <w:b/>
          <w:sz w:val="24"/>
          <w:szCs w:val="24"/>
        </w:rPr>
        <w:t xml:space="preserve"> </w:t>
      </w:r>
      <w:r w:rsidR="00C438AB" w:rsidRPr="00CD6CA5">
        <w:rPr>
          <w:bCs/>
          <w:sz w:val="24"/>
          <w:szCs w:val="24"/>
        </w:rPr>
        <w:t>测量系统</w:t>
      </w:r>
      <w:r w:rsidR="00C16D7F" w:rsidRPr="00CD6CA5">
        <w:rPr>
          <w:bCs/>
          <w:sz w:val="24"/>
          <w:szCs w:val="24"/>
        </w:rPr>
        <w:t>分析报告应按</w:t>
      </w:r>
      <w:r w:rsidR="001E58E3" w:rsidRPr="00CD6CA5">
        <w:rPr>
          <w:bCs/>
          <w:sz w:val="24"/>
          <w:szCs w:val="24"/>
        </w:rPr>
        <w:t>下</w:t>
      </w:r>
      <w:r w:rsidR="00C16D7F" w:rsidRPr="00CD6CA5">
        <w:rPr>
          <w:bCs/>
          <w:sz w:val="24"/>
          <w:szCs w:val="24"/>
        </w:rPr>
        <w:t>列</w:t>
      </w:r>
      <w:r w:rsidR="001E58E3" w:rsidRPr="00CD6CA5">
        <w:rPr>
          <w:bCs/>
          <w:sz w:val="24"/>
          <w:szCs w:val="24"/>
        </w:rPr>
        <w:t>的标准程序进行：</w:t>
      </w:r>
    </w:p>
    <w:p w:rsidR="008C0114" w:rsidRPr="00CD6CA5" w:rsidRDefault="00BF4EC0">
      <w:pPr>
        <w:spacing w:line="440" w:lineRule="exact"/>
        <w:ind w:firstLine="420"/>
        <w:rPr>
          <w:bCs/>
          <w:sz w:val="24"/>
          <w:szCs w:val="24"/>
        </w:rPr>
      </w:pPr>
      <w:r w:rsidRPr="00CD6CA5">
        <w:rPr>
          <w:bCs/>
          <w:sz w:val="24"/>
          <w:szCs w:val="24"/>
        </w:rPr>
        <w:t xml:space="preserve">1 </w:t>
      </w:r>
      <w:r w:rsidR="001E58E3" w:rsidRPr="00CD6CA5">
        <w:rPr>
          <w:bCs/>
          <w:sz w:val="24"/>
          <w:szCs w:val="24"/>
        </w:rPr>
        <w:t xml:space="preserve"> </w:t>
      </w:r>
      <w:r w:rsidR="00C16D7F" w:rsidRPr="00CD6CA5">
        <w:rPr>
          <w:bCs/>
          <w:sz w:val="24"/>
          <w:szCs w:val="24"/>
        </w:rPr>
        <w:t>在测量</w:t>
      </w:r>
      <w:r w:rsidR="001E58E3" w:rsidRPr="00CD6CA5">
        <w:rPr>
          <w:bCs/>
          <w:sz w:val="24"/>
          <w:szCs w:val="24"/>
        </w:rPr>
        <w:t>系统使用者中选出</w:t>
      </w:r>
      <w:r w:rsidR="001E58E3" w:rsidRPr="00CD6CA5">
        <w:rPr>
          <w:bCs/>
          <w:sz w:val="24"/>
          <w:szCs w:val="24"/>
        </w:rPr>
        <w:t>2</w:t>
      </w:r>
      <w:r w:rsidR="004C2A86" w:rsidRPr="00CD6CA5">
        <w:rPr>
          <w:bCs/>
          <w:sz w:val="24"/>
          <w:szCs w:val="24"/>
        </w:rPr>
        <w:t>个</w:t>
      </w:r>
      <w:r w:rsidR="001E58E3" w:rsidRPr="00CD6CA5">
        <w:rPr>
          <w:bCs/>
          <w:sz w:val="24"/>
          <w:szCs w:val="24"/>
        </w:rPr>
        <w:t>~3</w:t>
      </w:r>
      <w:r w:rsidR="001E58E3" w:rsidRPr="00CD6CA5">
        <w:rPr>
          <w:bCs/>
          <w:sz w:val="24"/>
          <w:szCs w:val="24"/>
        </w:rPr>
        <w:t>个操作人员；</w:t>
      </w:r>
    </w:p>
    <w:p w:rsidR="008C0114" w:rsidRPr="00CD6CA5" w:rsidRDefault="001E58E3">
      <w:pPr>
        <w:spacing w:line="440" w:lineRule="exact"/>
        <w:ind w:firstLine="420"/>
        <w:rPr>
          <w:bCs/>
          <w:sz w:val="24"/>
          <w:szCs w:val="24"/>
        </w:rPr>
      </w:pPr>
      <w:r w:rsidRPr="00CD6CA5">
        <w:rPr>
          <w:bCs/>
          <w:sz w:val="24"/>
          <w:szCs w:val="24"/>
        </w:rPr>
        <w:t>2</w:t>
      </w:r>
      <w:r w:rsidR="00BF4EC0" w:rsidRPr="00CD6CA5">
        <w:rPr>
          <w:bCs/>
          <w:sz w:val="24"/>
          <w:szCs w:val="24"/>
        </w:rPr>
        <w:t xml:space="preserve"> </w:t>
      </w:r>
      <w:r w:rsidRPr="00CD6CA5">
        <w:rPr>
          <w:bCs/>
          <w:sz w:val="24"/>
          <w:szCs w:val="24"/>
        </w:rPr>
        <w:t xml:space="preserve"> </w:t>
      </w:r>
      <w:r w:rsidRPr="00CD6CA5">
        <w:rPr>
          <w:bCs/>
          <w:sz w:val="24"/>
          <w:szCs w:val="24"/>
        </w:rPr>
        <w:t>抽取</w:t>
      </w:r>
      <w:r w:rsidRPr="00CD6CA5">
        <w:rPr>
          <w:bCs/>
          <w:sz w:val="24"/>
          <w:szCs w:val="24"/>
        </w:rPr>
        <w:t>10</w:t>
      </w:r>
      <w:r w:rsidRPr="00CD6CA5">
        <w:rPr>
          <w:bCs/>
          <w:sz w:val="24"/>
          <w:szCs w:val="24"/>
        </w:rPr>
        <w:t>个标准样，从</w:t>
      </w:r>
      <w:r w:rsidRPr="00CD6CA5">
        <w:rPr>
          <w:bCs/>
          <w:sz w:val="24"/>
          <w:szCs w:val="24"/>
        </w:rPr>
        <w:t xml:space="preserve">1~10 </w:t>
      </w:r>
      <w:r w:rsidRPr="00CD6CA5">
        <w:rPr>
          <w:bCs/>
          <w:sz w:val="24"/>
          <w:szCs w:val="24"/>
        </w:rPr>
        <w:t>编号，编号不为操作员所见；</w:t>
      </w:r>
    </w:p>
    <w:p w:rsidR="008C0114" w:rsidRPr="00CD6CA5" w:rsidRDefault="00BF4EC0">
      <w:pPr>
        <w:spacing w:line="440" w:lineRule="exact"/>
        <w:ind w:firstLine="420"/>
        <w:rPr>
          <w:bCs/>
          <w:sz w:val="24"/>
          <w:szCs w:val="24"/>
        </w:rPr>
      </w:pPr>
      <w:r w:rsidRPr="00CD6CA5">
        <w:rPr>
          <w:bCs/>
          <w:sz w:val="24"/>
          <w:szCs w:val="24"/>
        </w:rPr>
        <w:t xml:space="preserve">3  </w:t>
      </w:r>
      <w:r w:rsidR="001E58E3" w:rsidRPr="00CD6CA5">
        <w:rPr>
          <w:bCs/>
          <w:sz w:val="24"/>
          <w:szCs w:val="24"/>
        </w:rPr>
        <w:t>由操作员</w:t>
      </w:r>
      <w:r w:rsidR="001426CA" w:rsidRPr="00CD6CA5">
        <w:rPr>
          <w:bCs/>
          <w:sz w:val="24"/>
          <w:szCs w:val="24"/>
        </w:rPr>
        <w:t>A</w:t>
      </w:r>
      <w:r w:rsidR="001E58E3" w:rsidRPr="00CD6CA5">
        <w:rPr>
          <w:bCs/>
          <w:sz w:val="24"/>
          <w:szCs w:val="24"/>
        </w:rPr>
        <w:t>随机对</w:t>
      </w:r>
      <w:r w:rsidR="001E58E3" w:rsidRPr="00CD6CA5">
        <w:rPr>
          <w:bCs/>
          <w:sz w:val="24"/>
          <w:szCs w:val="24"/>
        </w:rPr>
        <w:t>10</w:t>
      </w:r>
      <w:r w:rsidR="00F930C2" w:rsidRPr="00CD6CA5">
        <w:rPr>
          <w:bCs/>
          <w:sz w:val="24"/>
          <w:szCs w:val="24"/>
        </w:rPr>
        <w:t>个标准样测量，每个标准样测量</w:t>
      </w:r>
      <w:r w:rsidR="00F930C2" w:rsidRPr="00CD6CA5">
        <w:rPr>
          <w:bCs/>
          <w:sz w:val="24"/>
          <w:szCs w:val="24"/>
        </w:rPr>
        <w:t>3</w:t>
      </w:r>
      <w:r w:rsidR="00F930C2" w:rsidRPr="00CD6CA5">
        <w:rPr>
          <w:bCs/>
          <w:sz w:val="24"/>
          <w:szCs w:val="24"/>
        </w:rPr>
        <w:t>次，</w:t>
      </w:r>
      <w:r w:rsidR="001E58E3" w:rsidRPr="00CD6CA5">
        <w:rPr>
          <w:bCs/>
          <w:sz w:val="24"/>
          <w:szCs w:val="24"/>
        </w:rPr>
        <w:t>由另一个操作员记录；</w:t>
      </w:r>
    </w:p>
    <w:p w:rsidR="008C0114" w:rsidRPr="00CD6CA5" w:rsidRDefault="001E58E3">
      <w:pPr>
        <w:spacing w:line="440" w:lineRule="exact"/>
        <w:ind w:firstLine="420"/>
        <w:rPr>
          <w:bCs/>
          <w:sz w:val="24"/>
          <w:szCs w:val="24"/>
        </w:rPr>
      </w:pPr>
      <w:r w:rsidRPr="00CD6CA5">
        <w:rPr>
          <w:bCs/>
          <w:sz w:val="24"/>
          <w:szCs w:val="24"/>
        </w:rPr>
        <w:lastRenderedPageBreak/>
        <w:t xml:space="preserve">4 </w:t>
      </w:r>
      <w:r w:rsidR="00BF4EC0" w:rsidRPr="00CD6CA5">
        <w:rPr>
          <w:bCs/>
          <w:sz w:val="24"/>
          <w:szCs w:val="24"/>
        </w:rPr>
        <w:t xml:space="preserve"> </w:t>
      </w:r>
      <w:r w:rsidRPr="00CD6CA5">
        <w:rPr>
          <w:bCs/>
          <w:sz w:val="24"/>
          <w:szCs w:val="24"/>
        </w:rPr>
        <w:t>其他操作员重复第</w:t>
      </w:r>
      <w:r w:rsidRPr="00CD6CA5">
        <w:rPr>
          <w:bCs/>
          <w:sz w:val="24"/>
          <w:szCs w:val="24"/>
        </w:rPr>
        <w:t>5</w:t>
      </w:r>
      <w:r w:rsidRPr="00CD6CA5">
        <w:rPr>
          <w:bCs/>
          <w:sz w:val="24"/>
          <w:szCs w:val="24"/>
        </w:rPr>
        <w:t>步；</w:t>
      </w:r>
    </w:p>
    <w:p w:rsidR="008C0114" w:rsidRPr="00CD6CA5" w:rsidRDefault="001E58E3">
      <w:pPr>
        <w:spacing w:line="440" w:lineRule="exact"/>
        <w:ind w:firstLine="420"/>
        <w:rPr>
          <w:bCs/>
          <w:sz w:val="24"/>
          <w:szCs w:val="24"/>
        </w:rPr>
      </w:pPr>
      <w:r w:rsidRPr="00CD6CA5">
        <w:rPr>
          <w:bCs/>
          <w:sz w:val="24"/>
          <w:szCs w:val="24"/>
        </w:rPr>
        <w:t xml:space="preserve">5 </w:t>
      </w:r>
      <w:r w:rsidR="00BF4EC0" w:rsidRPr="00CD6CA5">
        <w:rPr>
          <w:bCs/>
          <w:sz w:val="24"/>
          <w:szCs w:val="24"/>
        </w:rPr>
        <w:t xml:space="preserve"> </w:t>
      </w:r>
      <w:r w:rsidRPr="00CD6CA5">
        <w:rPr>
          <w:bCs/>
          <w:sz w:val="24"/>
          <w:szCs w:val="24"/>
        </w:rPr>
        <w:t>重复第</w:t>
      </w:r>
      <w:r w:rsidRPr="00CD6CA5">
        <w:rPr>
          <w:bCs/>
          <w:sz w:val="24"/>
          <w:szCs w:val="24"/>
        </w:rPr>
        <w:t>3</w:t>
      </w:r>
      <w:r w:rsidRPr="00CD6CA5">
        <w:rPr>
          <w:bCs/>
          <w:sz w:val="24"/>
          <w:szCs w:val="24"/>
        </w:rPr>
        <w:t>步和第</w:t>
      </w:r>
      <w:r w:rsidRPr="00CD6CA5">
        <w:rPr>
          <w:bCs/>
          <w:sz w:val="24"/>
          <w:szCs w:val="24"/>
        </w:rPr>
        <w:t>4</w:t>
      </w:r>
      <w:r w:rsidRPr="00CD6CA5">
        <w:rPr>
          <w:bCs/>
          <w:sz w:val="24"/>
          <w:szCs w:val="24"/>
        </w:rPr>
        <w:t>步，用不同的随机组合测量；</w:t>
      </w:r>
    </w:p>
    <w:p w:rsidR="008C0114" w:rsidRPr="00CD6CA5" w:rsidRDefault="001E58E3">
      <w:pPr>
        <w:spacing w:line="440" w:lineRule="exact"/>
        <w:ind w:firstLine="420"/>
        <w:rPr>
          <w:bCs/>
          <w:sz w:val="24"/>
          <w:szCs w:val="24"/>
        </w:rPr>
      </w:pPr>
      <w:r w:rsidRPr="00CD6CA5">
        <w:rPr>
          <w:bCs/>
          <w:sz w:val="24"/>
          <w:szCs w:val="24"/>
        </w:rPr>
        <w:t xml:space="preserve">6 </w:t>
      </w:r>
      <w:r w:rsidR="00BF4EC0" w:rsidRPr="00CD6CA5">
        <w:rPr>
          <w:bCs/>
          <w:sz w:val="24"/>
          <w:szCs w:val="24"/>
        </w:rPr>
        <w:t xml:space="preserve"> </w:t>
      </w:r>
      <w:r w:rsidRPr="00CD6CA5">
        <w:rPr>
          <w:bCs/>
          <w:sz w:val="24"/>
          <w:szCs w:val="24"/>
        </w:rPr>
        <w:t>对每个操作员的测量结果计算均值和极差；</w:t>
      </w:r>
    </w:p>
    <w:p w:rsidR="008C0114" w:rsidRPr="00CD6CA5" w:rsidRDefault="001E58E3">
      <w:pPr>
        <w:spacing w:line="440" w:lineRule="exact"/>
        <w:ind w:firstLine="420"/>
        <w:rPr>
          <w:bCs/>
          <w:sz w:val="24"/>
          <w:szCs w:val="24"/>
        </w:rPr>
      </w:pPr>
      <w:r w:rsidRPr="00CD6CA5">
        <w:rPr>
          <w:bCs/>
          <w:sz w:val="24"/>
          <w:szCs w:val="24"/>
        </w:rPr>
        <w:t xml:space="preserve">7 </w:t>
      </w:r>
      <w:r w:rsidR="00BF4EC0" w:rsidRPr="00CD6CA5">
        <w:rPr>
          <w:bCs/>
          <w:sz w:val="24"/>
          <w:szCs w:val="24"/>
        </w:rPr>
        <w:t xml:space="preserve"> </w:t>
      </w:r>
      <w:r w:rsidRPr="00CD6CA5">
        <w:rPr>
          <w:bCs/>
          <w:sz w:val="24"/>
          <w:szCs w:val="24"/>
        </w:rPr>
        <w:t>用</w:t>
      </w:r>
      <w:r w:rsidR="00CF1F64" w:rsidRPr="00CD6CA5">
        <w:rPr>
          <w:bCs/>
          <w:sz w:val="24"/>
          <w:szCs w:val="24"/>
        </w:rPr>
        <w:t>测量系统分析报告</w:t>
      </w:r>
      <w:r w:rsidRPr="00CD6CA5">
        <w:rPr>
          <w:bCs/>
          <w:sz w:val="24"/>
          <w:szCs w:val="24"/>
        </w:rPr>
        <w:t>记录标准样均值和极差均值；</w:t>
      </w:r>
    </w:p>
    <w:p w:rsidR="008C0114" w:rsidRPr="00CD6CA5" w:rsidRDefault="001E58E3">
      <w:pPr>
        <w:spacing w:line="440" w:lineRule="exact"/>
        <w:ind w:firstLine="420"/>
        <w:rPr>
          <w:bCs/>
          <w:sz w:val="24"/>
          <w:szCs w:val="24"/>
        </w:rPr>
      </w:pPr>
      <w:r w:rsidRPr="00CD6CA5">
        <w:rPr>
          <w:bCs/>
          <w:sz w:val="24"/>
          <w:szCs w:val="24"/>
        </w:rPr>
        <w:t xml:space="preserve">8 </w:t>
      </w:r>
      <w:r w:rsidR="00BF4EC0" w:rsidRPr="00CD6CA5">
        <w:rPr>
          <w:bCs/>
          <w:sz w:val="24"/>
          <w:szCs w:val="24"/>
        </w:rPr>
        <w:t xml:space="preserve"> </w:t>
      </w:r>
      <w:r w:rsidRPr="00CD6CA5">
        <w:rPr>
          <w:bCs/>
          <w:sz w:val="24"/>
          <w:szCs w:val="24"/>
        </w:rPr>
        <w:t>计算出表示设备性能的重复性和再现性；</w:t>
      </w:r>
    </w:p>
    <w:p w:rsidR="008C0114" w:rsidRPr="00CD6CA5" w:rsidRDefault="001E58E3">
      <w:pPr>
        <w:spacing w:line="440" w:lineRule="exact"/>
        <w:ind w:firstLine="420"/>
        <w:rPr>
          <w:b/>
          <w:sz w:val="24"/>
          <w:szCs w:val="24"/>
        </w:rPr>
      </w:pPr>
      <w:r w:rsidRPr="00CD6CA5">
        <w:rPr>
          <w:bCs/>
          <w:sz w:val="24"/>
          <w:szCs w:val="24"/>
        </w:rPr>
        <w:t xml:space="preserve">9 </w:t>
      </w:r>
      <w:r w:rsidR="00BF4EC0" w:rsidRPr="00CD6CA5">
        <w:rPr>
          <w:bCs/>
          <w:sz w:val="24"/>
          <w:szCs w:val="24"/>
        </w:rPr>
        <w:t xml:space="preserve"> </w:t>
      </w:r>
      <w:r w:rsidRPr="00CD6CA5">
        <w:rPr>
          <w:bCs/>
          <w:sz w:val="24"/>
          <w:szCs w:val="24"/>
        </w:rPr>
        <w:t>计算</w:t>
      </w:r>
      <w:r w:rsidR="001C307B" w:rsidRPr="00CD6CA5">
        <w:rPr>
          <w:bCs/>
          <w:szCs w:val="21"/>
        </w:rPr>
        <w:t>Repeata</w:t>
      </w:r>
      <w:r w:rsidR="001C307B" w:rsidRPr="00CD6CA5">
        <w:rPr>
          <w:bCs/>
          <w:sz w:val="24"/>
          <w:szCs w:val="24"/>
        </w:rPr>
        <w:t>bility</w:t>
      </w:r>
      <w:r w:rsidR="001C307B" w:rsidRPr="00CD6CA5">
        <w:rPr>
          <w:bCs/>
          <w:sz w:val="24"/>
          <w:szCs w:val="24"/>
        </w:rPr>
        <w:t>、</w:t>
      </w:r>
      <w:r w:rsidR="001C307B" w:rsidRPr="00CD6CA5">
        <w:rPr>
          <w:bCs/>
          <w:sz w:val="24"/>
          <w:szCs w:val="24"/>
        </w:rPr>
        <w:t>Reproducibility</w:t>
      </w:r>
      <w:r w:rsidRPr="00CD6CA5">
        <w:rPr>
          <w:bCs/>
          <w:sz w:val="24"/>
          <w:szCs w:val="24"/>
        </w:rPr>
        <w:t>和</w:t>
      </w:r>
      <w:r w:rsidR="007F106E" w:rsidRPr="00CD6CA5">
        <w:rPr>
          <w:rFonts w:hint="eastAsia"/>
          <w:bCs/>
          <w:sz w:val="24"/>
          <w:szCs w:val="24"/>
        </w:rPr>
        <w:t>G</w:t>
      </w:r>
      <w:r w:rsidR="007F106E" w:rsidRPr="00CD6CA5">
        <w:rPr>
          <w:bCs/>
          <w:sz w:val="24"/>
          <w:szCs w:val="24"/>
        </w:rPr>
        <w:t>RR</w:t>
      </w:r>
      <w:r w:rsidRPr="00CD6CA5">
        <w:rPr>
          <w:b/>
          <w:sz w:val="24"/>
          <w:szCs w:val="24"/>
        </w:rPr>
        <w:t>。</w:t>
      </w:r>
    </w:p>
    <w:p w:rsidR="00A05721" w:rsidRPr="00CD6CA5" w:rsidRDefault="003645A7" w:rsidP="002B123C">
      <w:pPr>
        <w:spacing w:line="440" w:lineRule="exact"/>
        <w:rPr>
          <w:bCs/>
          <w:sz w:val="24"/>
          <w:szCs w:val="24"/>
        </w:rPr>
      </w:pPr>
      <w:r w:rsidRPr="00CD6CA5">
        <w:rPr>
          <w:b/>
          <w:sz w:val="24"/>
          <w:szCs w:val="24"/>
        </w:rPr>
        <w:t>9</w:t>
      </w:r>
      <w:r w:rsidR="008A7AA1" w:rsidRPr="00CD6CA5">
        <w:rPr>
          <w:b/>
          <w:sz w:val="24"/>
          <w:szCs w:val="24"/>
        </w:rPr>
        <w:t xml:space="preserve">.0.9 </w:t>
      </w:r>
      <w:r w:rsidR="00BF4EC0" w:rsidRPr="00CD6CA5">
        <w:rPr>
          <w:b/>
          <w:sz w:val="24"/>
          <w:szCs w:val="24"/>
        </w:rPr>
        <w:t xml:space="preserve"> </w:t>
      </w:r>
      <w:r w:rsidR="00F67D18" w:rsidRPr="00CD6CA5">
        <w:rPr>
          <w:bCs/>
          <w:sz w:val="24"/>
          <w:szCs w:val="24"/>
        </w:rPr>
        <w:t>第</w:t>
      </w:r>
      <w:proofErr w:type="spellStart"/>
      <w:r w:rsidR="008C7186" w:rsidRPr="00CD6CA5">
        <w:rPr>
          <w:rFonts w:hint="eastAsia"/>
          <w:bCs/>
          <w:i/>
          <w:sz w:val="24"/>
          <w:szCs w:val="24"/>
        </w:rPr>
        <w:t>i</w:t>
      </w:r>
      <w:proofErr w:type="spellEnd"/>
      <w:proofErr w:type="gramStart"/>
      <w:r w:rsidR="00F67D18" w:rsidRPr="00CD6CA5">
        <w:rPr>
          <w:bCs/>
          <w:sz w:val="24"/>
          <w:szCs w:val="24"/>
        </w:rPr>
        <w:t>个</w:t>
      </w:r>
      <w:proofErr w:type="gramEnd"/>
      <w:r w:rsidR="00363911" w:rsidRPr="00CD6CA5">
        <w:rPr>
          <w:bCs/>
          <w:sz w:val="24"/>
          <w:szCs w:val="24"/>
        </w:rPr>
        <w:t>操作员对</w:t>
      </w:r>
      <w:r w:rsidR="00F67D18" w:rsidRPr="00CD6CA5">
        <w:rPr>
          <w:bCs/>
          <w:sz w:val="24"/>
          <w:szCs w:val="24"/>
        </w:rPr>
        <w:t>第</w:t>
      </w:r>
      <w:r w:rsidR="008C7186" w:rsidRPr="00CD6CA5">
        <w:rPr>
          <w:rFonts w:hint="eastAsia"/>
          <w:bCs/>
          <w:i/>
          <w:sz w:val="24"/>
          <w:szCs w:val="24"/>
        </w:rPr>
        <w:t>j</w:t>
      </w:r>
      <w:proofErr w:type="gramStart"/>
      <w:r w:rsidR="00F67D18" w:rsidRPr="00CD6CA5">
        <w:rPr>
          <w:bCs/>
          <w:sz w:val="24"/>
          <w:szCs w:val="24"/>
        </w:rPr>
        <w:t>个</w:t>
      </w:r>
      <w:proofErr w:type="gramEnd"/>
      <w:r w:rsidR="00363911" w:rsidRPr="00CD6CA5">
        <w:rPr>
          <w:bCs/>
          <w:sz w:val="24"/>
          <w:szCs w:val="24"/>
        </w:rPr>
        <w:t>标准样的实验结果的</w:t>
      </w:r>
      <w:r w:rsidR="004C2BD9" w:rsidRPr="00CD6CA5">
        <w:rPr>
          <w:bCs/>
          <w:sz w:val="24"/>
          <w:szCs w:val="24"/>
        </w:rPr>
        <w:t>极差</w:t>
      </w:r>
      <w:r w:rsidR="005222F3" w:rsidRPr="00CD6CA5">
        <w:rPr>
          <w:bCs/>
          <w:sz w:val="24"/>
          <w:szCs w:val="24"/>
        </w:rPr>
        <w:t>按下式计算：</w:t>
      </w:r>
    </w:p>
    <w:p w:rsidR="008A7AA1" w:rsidRPr="00CD6CA5" w:rsidRDefault="00797DA6" w:rsidP="00A4099E">
      <w:pPr>
        <w:spacing w:line="440" w:lineRule="exact"/>
        <w:jc w:val="right"/>
        <w:rPr>
          <w:sz w:val="24"/>
          <w:szCs w:val="24"/>
        </w:rPr>
      </w:pPr>
      <m:oMath>
        <m:sSub>
          <m:sSubPr>
            <m:ctrlPr>
              <w:rPr>
                <w:rFonts w:ascii="Cambria Math" w:hAnsi="Cambria Math"/>
                <w:bCs/>
                <w:sz w:val="24"/>
                <w:szCs w:val="24"/>
              </w:rPr>
            </m:ctrlPr>
          </m:sSubPr>
          <m:e>
            <m:r>
              <w:rPr>
                <w:rFonts w:ascii="Cambria Math" w:hAnsi="Cambria Math"/>
                <w:sz w:val="24"/>
                <w:szCs w:val="24"/>
              </w:rPr>
              <m:t>R</m:t>
            </m:r>
          </m:e>
          <m:sub>
            <m:r>
              <w:rPr>
                <w:rFonts w:ascii="Cambria Math" w:hAnsi="Cambria Math"/>
                <w:sz w:val="24"/>
                <w:szCs w:val="24"/>
              </w:rPr>
              <m:t>ij</m:t>
            </m:r>
          </m:sub>
        </m:sSub>
        <m:r>
          <w:rPr>
            <w:rFonts w:ascii="Cambria Math" w:hAnsi="Cambria Math"/>
            <w:sz w:val="24"/>
            <w:szCs w:val="24"/>
          </w:rPr>
          <m:t>=max</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ij3</m:t>
                </m:r>
              </m:sub>
            </m:sSub>
          </m:e>
        </m:d>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ij3</m:t>
                </m:r>
              </m:sub>
            </m:sSub>
          </m:e>
        </m:d>
      </m:oMath>
      <w:r w:rsidR="009D04E7" w:rsidRPr="00CD6CA5">
        <w:rPr>
          <w:sz w:val="24"/>
          <w:szCs w:val="24"/>
        </w:rPr>
        <w:t xml:space="preserve">    </w:t>
      </w:r>
      <w:r w:rsidR="001D0EEF" w:rsidRPr="00CD6CA5">
        <w:rPr>
          <w:sz w:val="24"/>
          <w:szCs w:val="24"/>
        </w:rPr>
        <w:t xml:space="preserve">           </w:t>
      </w:r>
      <w:r w:rsidR="001D0EEF" w:rsidRPr="00CD6CA5">
        <w:rPr>
          <w:sz w:val="24"/>
          <w:szCs w:val="24"/>
        </w:rPr>
        <w:t>（</w:t>
      </w:r>
      <w:r w:rsidR="003645A7" w:rsidRPr="00CD6CA5">
        <w:rPr>
          <w:sz w:val="24"/>
          <w:szCs w:val="24"/>
        </w:rPr>
        <w:t>9</w:t>
      </w:r>
      <w:r w:rsidR="001D0EEF" w:rsidRPr="00CD6CA5">
        <w:rPr>
          <w:bCs/>
          <w:sz w:val="24"/>
          <w:szCs w:val="24"/>
        </w:rPr>
        <w:t>.0.9</w:t>
      </w:r>
      <w:r w:rsidR="001D0EEF" w:rsidRPr="00CD6CA5">
        <w:rPr>
          <w:bCs/>
          <w:sz w:val="24"/>
          <w:szCs w:val="24"/>
        </w:rPr>
        <w:t>）</w:t>
      </w:r>
    </w:p>
    <w:p w:rsidR="008A7AA1" w:rsidRPr="00CD6CA5" w:rsidRDefault="00FD1161">
      <w:pPr>
        <w:spacing w:line="440" w:lineRule="exact"/>
        <w:ind w:firstLine="420"/>
        <w:rPr>
          <w:sz w:val="24"/>
          <w:szCs w:val="24"/>
        </w:rPr>
      </w:pPr>
      <w:r w:rsidRPr="00CD6CA5">
        <w:rPr>
          <w:sz w:val="24"/>
          <w:szCs w:val="24"/>
        </w:rPr>
        <w:t>式中：</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ij</m:t>
            </m:r>
          </m:sub>
        </m:sSub>
      </m:oMath>
      <w:r w:rsidRPr="00CD6CA5">
        <w:rPr>
          <w:sz w:val="24"/>
          <w:szCs w:val="24"/>
        </w:rPr>
        <w:t>——</w:t>
      </w:r>
      <w:r w:rsidR="00F67D18" w:rsidRPr="00CD6CA5">
        <w:rPr>
          <w:bCs/>
          <w:sz w:val="24"/>
          <w:szCs w:val="24"/>
        </w:rPr>
        <w:t>第</w:t>
      </w:r>
      <w:proofErr w:type="spellStart"/>
      <w:r w:rsidR="008C7186" w:rsidRPr="00CD6CA5">
        <w:rPr>
          <w:rFonts w:hint="eastAsia"/>
          <w:bCs/>
          <w:i/>
          <w:sz w:val="24"/>
          <w:szCs w:val="24"/>
        </w:rPr>
        <w:t>i</w:t>
      </w:r>
      <w:proofErr w:type="spellEnd"/>
      <w:proofErr w:type="gramStart"/>
      <w:r w:rsidR="00F67D18" w:rsidRPr="00CD6CA5">
        <w:rPr>
          <w:bCs/>
          <w:sz w:val="24"/>
          <w:szCs w:val="24"/>
        </w:rPr>
        <w:t>个</w:t>
      </w:r>
      <w:proofErr w:type="gramEnd"/>
      <w:r w:rsidR="00F67D18" w:rsidRPr="00CD6CA5">
        <w:rPr>
          <w:bCs/>
          <w:sz w:val="24"/>
          <w:szCs w:val="24"/>
        </w:rPr>
        <w:t>操作员</w:t>
      </w:r>
      <w:r w:rsidRPr="00CD6CA5">
        <w:rPr>
          <w:sz w:val="24"/>
          <w:szCs w:val="24"/>
        </w:rPr>
        <w:t>对第</w:t>
      </w:r>
      <w:r w:rsidR="008C7186" w:rsidRPr="00CD6CA5">
        <w:rPr>
          <w:rFonts w:hint="eastAsia"/>
          <w:i/>
          <w:sz w:val="24"/>
          <w:szCs w:val="24"/>
        </w:rPr>
        <w:t>j</w:t>
      </w:r>
      <w:proofErr w:type="gramStart"/>
      <w:r w:rsidRPr="00CD6CA5">
        <w:rPr>
          <w:sz w:val="24"/>
          <w:szCs w:val="24"/>
        </w:rPr>
        <w:t>个</w:t>
      </w:r>
      <w:proofErr w:type="gramEnd"/>
      <w:r w:rsidR="001426CA" w:rsidRPr="00CD6CA5">
        <w:rPr>
          <w:sz w:val="24"/>
          <w:szCs w:val="24"/>
        </w:rPr>
        <w:t>标准样</w:t>
      </w:r>
      <w:r w:rsidRPr="00CD6CA5">
        <w:rPr>
          <w:sz w:val="24"/>
          <w:szCs w:val="24"/>
        </w:rPr>
        <w:t>的</w:t>
      </w:r>
      <w:r w:rsidR="001426CA" w:rsidRPr="00CD6CA5">
        <w:rPr>
          <w:sz w:val="24"/>
          <w:szCs w:val="24"/>
        </w:rPr>
        <w:t>测量</w:t>
      </w:r>
      <w:r w:rsidRPr="00CD6CA5">
        <w:rPr>
          <w:sz w:val="24"/>
          <w:szCs w:val="24"/>
        </w:rPr>
        <w:t>结果的极差</w:t>
      </w:r>
      <w:r w:rsidR="0035631F" w:rsidRPr="00CD6CA5">
        <w:rPr>
          <w:sz w:val="24"/>
          <w:szCs w:val="24"/>
        </w:rPr>
        <w:t>，</w:t>
      </w:r>
      <w:proofErr w:type="spellStart"/>
      <w:r w:rsidR="008C7186" w:rsidRPr="00CD6CA5">
        <w:rPr>
          <w:rFonts w:hint="eastAsia"/>
          <w:i/>
          <w:sz w:val="24"/>
          <w:szCs w:val="24"/>
        </w:rPr>
        <w:t>i</w:t>
      </w:r>
      <w:proofErr w:type="spellEnd"/>
      <w:r w:rsidR="0035631F" w:rsidRPr="00CD6CA5">
        <w:rPr>
          <w:sz w:val="24"/>
          <w:szCs w:val="24"/>
        </w:rPr>
        <w:t>取值范围为</w:t>
      </w:r>
      <w:r w:rsidR="0035631F" w:rsidRPr="00CD6CA5">
        <w:rPr>
          <w:sz w:val="24"/>
          <w:szCs w:val="24"/>
        </w:rPr>
        <w:t>1~3</w:t>
      </w:r>
      <w:r w:rsidR="0035631F" w:rsidRPr="00CD6CA5">
        <w:rPr>
          <w:sz w:val="24"/>
          <w:szCs w:val="24"/>
        </w:rPr>
        <w:t>，</w:t>
      </w:r>
      <w:r w:rsidR="008C7186" w:rsidRPr="00CD6CA5">
        <w:rPr>
          <w:rFonts w:hint="eastAsia"/>
          <w:i/>
          <w:sz w:val="24"/>
          <w:szCs w:val="24"/>
        </w:rPr>
        <w:t>j</w:t>
      </w:r>
      <w:r w:rsidR="0035631F" w:rsidRPr="00CD6CA5">
        <w:rPr>
          <w:sz w:val="24"/>
          <w:szCs w:val="24"/>
        </w:rPr>
        <w:t>的取值范围为</w:t>
      </w:r>
      <w:r w:rsidR="0035631F" w:rsidRPr="00CD6CA5">
        <w:rPr>
          <w:sz w:val="24"/>
          <w:szCs w:val="24"/>
        </w:rPr>
        <w:t>1~10</w:t>
      </w:r>
      <w:r w:rsidR="0035631F" w:rsidRPr="00CD6CA5">
        <w:rPr>
          <w:sz w:val="24"/>
          <w:szCs w:val="24"/>
        </w:rPr>
        <w:t>；</w:t>
      </w:r>
    </w:p>
    <w:p w:rsidR="008A7AA1" w:rsidRPr="00CD6CA5" w:rsidRDefault="00797DA6" w:rsidP="00095CF7">
      <w:pPr>
        <w:spacing w:line="440" w:lineRule="exact"/>
        <w:ind w:left="420" w:firstLineChars="250" w:firstLine="600"/>
        <w:rPr>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ij1</m:t>
            </m:r>
          </m:sub>
        </m:sSub>
      </m:oMath>
      <w:r w:rsidR="000B5E73" w:rsidRPr="00CD6CA5">
        <w:rPr>
          <w:sz w:val="24"/>
          <w:szCs w:val="24"/>
        </w:rPr>
        <w:t>——</w:t>
      </w:r>
      <w:r w:rsidR="00F67D18" w:rsidRPr="00CD6CA5">
        <w:rPr>
          <w:sz w:val="24"/>
          <w:szCs w:val="24"/>
        </w:rPr>
        <w:t>第</w:t>
      </w:r>
      <w:proofErr w:type="spellStart"/>
      <w:r w:rsidR="008C7186" w:rsidRPr="00CD6CA5">
        <w:rPr>
          <w:rFonts w:hint="eastAsia"/>
          <w:i/>
          <w:sz w:val="24"/>
          <w:szCs w:val="24"/>
        </w:rPr>
        <w:t>i</w:t>
      </w:r>
      <w:proofErr w:type="spellEnd"/>
      <w:proofErr w:type="gramStart"/>
      <w:r w:rsidR="00F67D18" w:rsidRPr="00CD6CA5">
        <w:rPr>
          <w:bCs/>
          <w:sz w:val="24"/>
          <w:szCs w:val="24"/>
        </w:rPr>
        <w:t>个</w:t>
      </w:r>
      <w:proofErr w:type="gramEnd"/>
      <w:r w:rsidR="000B5E73" w:rsidRPr="00CD6CA5">
        <w:rPr>
          <w:sz w:val="24"/>
          <w:szCs w:val="24"/>
        </w:rPr>
        <w:t>操作员对第</w:t>
      </w:r>
      <w:r w:rsidR="008C7186" w:rsidRPr="00CD6CA5">
        <w:rPr>
          <w:rFonts w:hint="eastAsia"/>
          <w:i/>
          <w:sz w:val="24"/>
          <w:szCs w:val="24"/>
        </w:rPr>
        <w:t>j</w:t>
      </w:r>
      <w:proofErr w:type="gramStart"/>
      <w:r w:rsidR="000B5E73" w:rsidRPr="00CD6CA5">
        <w:rPr>
          <w:sz w:val="24"/>
          <w:szCs w:val="24"/>
        </w:rPr>
        <w:t>个</w:t>
      </w:r>
      <w:proofErr w:type="gramEnd"/>
      <w:r w:rsidR="0034438A" w:rsidRPr="00CD6CA5">
        <w:rPr>
          <w:sz w:val="24"/>
          <w:szCs w:val="24"/>
        </w:rPr>
        <w:t>标准样第</w:t>
      </w:r>
      <w:r w:rsidR="0034438A" w:rsidRPr="00CD6CA5">
        <w:rPr>
          <w:sz w:val="24"/>
          <w:szCs w:val="24"/>
        </w:rPr>
        <w:t>1</w:t>
      </w:r>
      <w:r w:rsidR="001426CA" w:rsidRPr="00CD6CA5">
        <w:rPr>
          <w:sz w:val="24"/>
          <w:szCs w:val="24"/>
        </w:rPr>
        <w:t>次</w:t>
      </w:r>
      <w:r w:rsidR="0034438A" w:rsidRPr="00CD6CA5">
        <w:rPr>
          <w:sz w:val="24"/>
          <w:szCs w:val="24"/>
        </w:rPr>
        <w:t>测量</w:t>
      </w:r>
      <w:r w:rsidR="001426CA" w:rsidRPr="00CD6CA5">
        <w:rPr>
          <w:sz w:val="24"/>
          <w:szCs w:val="24"/>
        </w:rPr>
        <w:t>的</w:t>
      </w:r>
      <w:r w:rsidR="000B5E73" w:rsidRPr="00CD6CA5">
        <w:rPr>
          <w:sz w:val="24"/>
          <w:szCs w:val="24"/>
        </w:rPr>
        <w:t>结果</w:t>
      </w:r>
      <w:r w:rsidR="001426CA" w:rsidRPr="00CD6CA5">
        <w:rPr>
          <w:sz w:val="24"/>
          <w:szCs w:val="24"/>
        </w:rPr>
        <w:t>；</w:t>
      </w:r>
    </w:p>
    <w:p w:rsidR="008C7186" w:rsidRPr="00CD6CA5" w:rsidRDefault="00797DA6" w:rsidP="008C7186">
      <w:pPr>
        <w:spacing w:line="440" w:lineRule="exact"/>
        <w:ind w:left="420" w:firstLineChars="250" w:firstLine="600"/>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ij</m:t>
            </m:r>
            <m:r>
              <m:rPr>
                <m:sty m:val="p"/>
              </m:rPr>
              <w:rPr>
                <w:rFonts w:ascii="Cambria Math" w:hAnsi="Cambria Math"/>
                <w:sz w:val="24"/>
                <w:szCs w:val="24"/>
              </w:rPr>
              <m:t>2</m:t>
            </m:r>
          </m:sub>
        </m:sSub>
      </m:oMath>
      <w:r w:rsidR="0034438A" w:rsidRPr="00CD6CA5">
        <w:rPr>
          <w:sz w:val="24"/>
          <w:szCs w:val="24"/>
        </w:rPr>
        <w:t>——</w:t>
      </w:r>
      <w:r w:rsidR="0034438A" w:rsidRPr="00CD6CA5">
        <w:rPr>
          <w:sz w:val="24"/>
          <w:szCs w:val="24"/>
        </w:rPr>
        <w:t>第</w:t>
      </w:r>
      <w:proofErr w:type="spellStart"/>
      <w:r w:rsidR="008C7186" w:rsidRPr="00CD6CA5">
        <w:rPr>
          <w:rFonts w:hint="eastAsia"/>
          <w:i/>
          <w:sz w:val="24"/>
          <w:szCs w:val="24"/>
        </w:rPr>
        <w:t>i</w:t>
      </w:r>
      <w:proofErr w:type="spellEnd"/>
      <w:proofErr w:type="gramStart"/>
      <w:r w:rsidR="0034438A" w:rsidRPr="00CD6CA5">
        <w:rPr>
          <w:bCs/>
          <w:sz w:val="24"/>
          <w:szCs w:val="24"/>
        </w:rPr>
        <w:t>个</w:t>
      </w:r>
      <w:proofErr w:type="gramEnd"/>
      <w:r w:rsidR="0034438A" w:rsidRPr="00CD6CA5">
        <w:rPr>
          <w:sz w:val="24"/>
          <w:szCs w:val="24"/>
        </w:rPr>
        <w:t>操作员对第</w:t>
      </w:r>
      <w:r w:rsidR="008C7186" w:rsidRPr="00CD6CA5">
        <w:rPr>
          <w:rFonts w:hint="eastAsia"/>
          <w:i/>
          <w:sz w:val="24"/>
          <w:szCs w:val="24"/>
        </w:rPr>
        <w:t>j</w:t>
      </w:r>
      <w:proofErr w:type="gramStart"/>
      <w:r w:rsidR="0034438A" w:rsidRPr="00CD6CA5">
        <w:rPr>
          <w:sz w:val="24"/>
          <w:szCs w:val="24"/>
        </w:rPr>
        <w:t>个</w:t>
      </w:r>
      <w:proofErr w:type="gramEnd"/>
      <w:r w:rsidR="0034438A" w:rsidRPr="00CD6CA5">
        <w:rPr>
          <w:sz w:val="24"/>
          <w:szCs w:val="24"/>
        </w:rPr>
        <w:t>标准样第</w:t>
      </w:r>
      <w:r w:rsidR="0034438A" w:rsidRPr="00CD6CA5">
        <w:rPr>
          <w:sz w:val="24"/>
          <w:szCs w:val="24"/>
        </w:rPr>
        <w:t>2</w:t>
      </w:r>
      <w:r w:rsidR="0034438A" w:rsidRPr="00CD6CA5">
        <w:rPr>
          <w:sz w:val="24"/>
          <w:szCs w:val="24"/>
        </w:rPr>
        <w:t>次测量的结果；</w:t>
      </w:r>
      <w:r w:rsidR="0070534C" w:rsidRPr="00CD6CA5">
        <w:rPr>
          <w:sz w:val="24"/>
          <w:szCs w:val="24"/>
        </w:rPr>
        <w:tab/>
        <w:t xml:space="preserve"> </w:t>
      </w:r>
    </w:p>
    <w:p w:rsidR="008C7186" w:rsidRPr="00CD6CA5" w:rsidRDefault="00797DA6" w:rsidP="008C7186">
      <w:pPr>
        <w:spacing w:line="440" w:lineRule="exact"/>
        <w:ind w:left="420" w:firstLineChars="250" w:firstLine="600"/>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ij</m:t>
            </m:r>
            <m:r>
              <m:rPr>
                <m:sty m:val="p"/>
              </m:rPr>
              <w:rPr>
                <w:rFonts w:ascii="Cambria Math" w:hAnsi="Cambria Math"/>
                <w:sz w:val="24"/>
                <w:szCs w:val="24"/>
              </w:rPr>
              <m:t>3</m:t>
            </m:r>
          </m:sub>
        </m:sSub>
      </m:oMath>
      <w:r w:rsidR="0034438A" w:rsidRPr="00CD6CA5">
        <w:rPr>
          <w:sz w:val="24"/>
          <w:szCs w:val="24"/>
        </w:rPr>
        <w:t>——</w:t>
      </w:r>
      <w:r w:rsidR="0034438A" w:rsidRPr="00CD6CA5">
        <w:rPr>
          <w:sz w:val="24"/>
          <w:szCs w:val="24"/>
        </w:rPr>
        <w:t>第</w:t>
      </w:r>
      <w:proofErr w:type="spellStart"/>
      <w:r w:rsidR="008C7186" w:rsidRPr="00CD6CA5">
        <w:rPr>
          <w:rFonts w:hint="eastAsia"/>
          <w:i/>
          <w:sz w:val="24"/>
          <w:szCs w:val="24"/>
        </w:rPr>
        <w:t>i</w:t>
      </w:r>
      <w:proofErr w:type="spellEnd"/>
      <w:proofErr w:type="gramStart"/>
      <w:r w:rsidR="0034438A" w:rsidRPr="00CD6CA5">
        <w:rPr>
          <w:bCs/>
          <w:sz w:val="24"/>
          <w:szCs w:val="24"/>
        </w:rPr>
        <w:t>个</w:t>
      </w:r>
      <w:proofErr w:type="gramEnd"/>
      <w:r w:rsidR="0034438A" w:rsidRPr="00CD6CA5">
        <w:rPr>
          <w:sz w:val="24"/>
          <w:szCs w:val="24"/>
        </w:rPr>
        <w:t>操作员对第</w:t>
      </w:r>
      <w:r w:rsidR="008C7186" w:rsidRPr="00CD6CA5">
        <w:rPr>
          <w:rFonts w:hint="eastAsia"/>
          <w:i/>
          <w:sz w:val="24"/>
          <w:szCs w:val="24"/>
        </w:rPr>
        <w:t>j</w:t>
      </w:r>
      <w:proofErr w:type="gramStart"/>
      <w:r w:rsidR="0034438A" w:rsidRPr="00CD6CA5">
        <w:rPr>
          <w:sz w:val="24"/>
          <w:szCs w:val="24"/>
        </w:rPr>
        <w:t>个</w:t>
      </w:r>
      <w:proofErr w:type="gramEnd"/>
      <w:r w:rsidR="0034438A" w:rsidRPr="00CD6CA5">
        <w:rPr>
          <w:sz w:val="24"/>
          <w:szCs w:val="24"/>
        </w:rPr>
        <w:t>标准样第</w:t>
      </w:r>
      <w:r w:rsidR="0034438A" w:rsidRPr="00CD6CA5">
        <w:rPr>
          <w:sz w:val="24"/>
          <w:szCs w:val="24"/>
        </w:rPr>
        <w:t>3</w:t>
      </w:r>
      <w:r w:rsidR="0034438A" w:rsidRPr="00CD6CA5">
        <w:rPr>
          <w:sz w:val="24"/>
          <w:szCs w:val="24"/>
        </w:rPr>
        <w:t>次测量的结果；</w:t>
      </w:r>
    </w:p>
    <w:p w:rsidR="008C7186" w:rsidRPr="00CD6CA5" w:rsidRDefault="0070534C" w:rsidP="008C7186">
      <w:pPr>
        <w:spacing w:line="440" w:lineRule="exact"/>
        <w:ind w:firstLineChars="400" w:firstLine="960"/>
        <w:rPr>
          <w:sz w:val="24"/>
          <w:szCs w:val="24"/>
        </w:rPr>
      </w:pPr>
      <m:oMath>
        <m:r>
          <w:rPr>
            <w:rFonts w:ascii="Cambria Math" w:hAnsi="Cambria Math"/>
            <w:sz w:val="24"/>
            <w:szCs w:val="24"/>
          </w:rPr>
          <m:t>max</m:t>
        </m:r>
      </m:oMath>
      <w:r w:rsidRPr="00CD6CA5">
        <w:rPr>
          <w:sz w:val="24"/>
          <w:szCs w:val="24"/>
        </w:rPr>
        <w:t>——</w:t>
      </w:r>
      <w:r w:rsidRPr="00CD6CA5">
        <w:rPr>
          <w:sz w:val="24"/>
          <w:szCs w:val="24"/>
        </w:rPr>
        <w:t>一组数据中的最大值；</w:t>
      </w:r>
    </w:p>
    <w:p w:rsidR="0070534C" w:rsidRPr="00CD6CA5" w:rsidRDefault="0070534C" w:rsidP="008C7186">
      <w:pPr>
        <w:spacing w:line="440" w:lineRule="exact"/>
        <w:ind w:left="420" w:firstLineChars="250" w:firstLine="600"/>
        <w:rPr>
          <w:sz w:val="24"/>
          <w:szCs w:val="24"/>
        </w:rPr>
      </w:pPr>
      <m:oMath>
        <m:r>
          <w:rPr>
            <w:rFonts w:ascii="Cambria Math" w:hAnsi="Cambria Math"/>
            <w:sz w:val="24"/>
            <w:szCs w:val="24"/>
          </w:rPr>
          <m:t>min</m:t>
        </m:r>
      </m:oMath>
      <w:r w:rsidRPr="00CD6CA5">
        <w:rPr>
          <w:sz w:val="24"/>
          <w:szCs w:val="24"/>
        </w:rPr>
        <w:t>——</w:t>
      </w:r>
      <w:r w:rsidRPr="00CD6CA5">
        <w:rPr>
          <w:sz w:val="24"/>
          <w:szCs w:val="24"/>
        </w:rPr>
        <w:t>一组数据中的最小值。</w:t>
      </w:r>
    </w:p>
    <w:p w:rsidR="00DB05D3" w:rsidRPr="00CD6CA5" w:rsidRDefault="00F51B0B" w:rsidP="00AB691F">
      <w:pPr>
        <w:spacing w:line="440" w:lineRule="exact"/>
        <w:rPr>
          <w:sz w:val="24"/>
          <w:szCs w:val="24"/>
        </w:rPr>
      </w:pPr>
      <w:r w:rsidRPr="00CD6CA5">
        <w:rPr>
          <w:b/>
          <w:sz w:val="24"/>
          <w:szCs w:val="24"/>
        </w:rPr>
        <w:t>9</w:t>
      </w:r>
      <w:r w:rsidR="00DB05D3" w:rsidRPr="00CD6CA5">
        <w:rPr>
          <w:b/>
          <w:sz w:val="24"/>
          <w:szCs w:val="24"/>
        </w:rPr>
        <w:t>.0.10</w:t>
      </w:r>
      <w:r w:rsidR="00BF4EC0" w:rsidRPr="00CD6CA5">
        <w:rPr>
          <w:b/>
          <w:sz w:val="24"/>
          <w:szCs w:val="24"/>
        </w:rPr>
        <w:t xml:space="preserve"> </w:t>
      </w:r>
      <w:r w:rsidR="00DB05D3" w:rsidRPr="00CD6CA5">
        <w:rPr>
          <w:sz w:val="24"/>
          <w:szCs w:val="24"/>
        </w:rPr>
        <w:t xml:space="preserve"> </w:t>
      </w:r>
      <w:r w:rsidR="00DB05D3" w:rsidRPr="00CD6CA5">
        <w:rPr>
          <w:sz w:val="24"/>
          <w:szCs w:val="24"/>
        </w:rPr>
        <w:t>第</w:t>
      </w:r>
      <w:proofErr w:type="spellStart"/>
      <w:r w:rsidR="000F1F7D" w:rsidRPr="00CD6CA5">
        <w:rPr>
          <w:rFonts w:hint="eastAsia"/>
          <w:i/>
          <w:sz w:val="24"/>
          <w:szCs w:val="24"/>
        </w:rPr>
        <w:t>i</w:t>
      </w:r>
      <w:proofErr w:type="spellEnd"/>
      <w:proofErr w:type="gramStart"/>
      <w:r w:rsidR="00DB05D3" w:rsidRPr="00CD6CA5">
        <w:rPr>
          <w:sz w:val="24"/>
          <w:szCs w:val="24"/>
        </w:rPr>
        <w:t>个</w:t>
      </w:r>
      <w:proofErr w:type="gramEnd"/>
      <w:r w:rsidR="00DB05D3" w:rsidRPr="00CD6CA5">
        <w:rPr>
          <w:sz w:val="24"/>
          <w:szCs w:val="24"/>
        </w:rPr>
        <w:t>操作员对每个标准样测量结果的平均值按下式计算：</w:t>
      </w:r>
    </w:p>
    <w:p w:rsidR="00DB05D3" w:rsidRPr="00CD6CA5" w:rsidRDefault="00797DA6" w:rsidP="006F1C9B">
      <w:pPr>
        <w:spacing w:before="100" w:beforeAutospacing="1" w:after="100" w:afterAutospacing="1" w:line="440" w:lineRule="exact"/>
        <w:jc w:val="right"/>
        <w:rPr>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ibar</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j=1,k=1</m:t>
                </m:r>
              </m:sub>
              <m:sup>
                <m:r>
                  <w:rPr>
                    <w:rFonts w:ascii="Cambria Math" w:hAnsi="Cambria Math"/>
                    <w:sz w:val="24"/>
                    <w:szCs w:val="24"/>
                  </w:rPr>
                  <m:t>j=10,k=3</m:t>
                </m:r>
              </m:sup>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ijk</m:t>
                    </m:r>
                  </m:sub>
                </m:sSub>
              </m:e>
            </m:nary>
          </m:num>
          <m:den>
            <m:r>
              <w:rPr>
                <w:rFonts w:ascii="Cambria Math" w:hAnsi="Cambria Math"/>
                <w:sz w:val="24"/>
                <w:szCs w:val="24"/>
              </w:rPr>
              <m:t>3*10</m:t>
            </m:r>
          </m:den>
        </m:f>
      </m:oMath>
      <w:r w:rsidR="001D0EEF" w:rsidRPr="00CD6CA5">
        <w:rPr>
          <w:sz w:val="24"/>
          <w:szCs w:val="24"/>
        </w:rPr>
        <w:t xml:space="preserve">                          </w:t>
      </w:r>
      <w:r w:rsidR="001D0EEF" w:rsidRPr="00CD6CA5">
        <w:rPr>
          <w:sz w:val="24"/>
          <w:szCs w:val="24"/>
        </w:rPr>
        <w:t>（</w:t>
      </w:r>
      <w:r w:rsidR="00F51B0B" w:rsidRPr="00CD6CA5">
        <w:rPr>
          <w:sz w:val="24"/>
          <w:szCs w:val="24"/>
        </w:rPr>
        <w:t>9</w:t>
      </w:r>
      <w:r w:rsidR="001D0EEF" w:rsidRPr="00CD6CA5">
        <w:rPr>
          <w:bCs/>
          <w:sz w:val="24"/>
          <w:szCs w:val="24"/>
        </w:rPr>
        <w:t>.0.10</w:t>
      </w:r>
      <w:r w:rsidR="001D0EEF" w:rsidRPr="00CD6CA5">
        <w:rPr>
          <w:bCs/>
          <w:sz w:val="24"/>
          <w:szCs w:val="24"/>
        </w:rPr>
        <w:t>）</w:t>
      </w:r>
    </w:p>
    <w:p w:rsidR="00CF0D79" w:rsidRPr="00CD6CA5" w:rsidRDefault="00AF277E" w:rsidP="00CF0D79">
      <w:pPr>
        <w:spacing w:line="440" w:lineRule="exact"/>
        <w:rPr>
          <w:sz w:val="24"/>
          <w:szCs w:val="24"/>
        </w:rPr>
      </w:pPr>
      <w:r w:rsidRPr="00CD6CA5">
        <w:rPr>
          <w:sz w:val="24"/>
          <w:szCs w:val="24"/>
        </w:rPr>
        <w:t>式中：</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ibar</m:t>
            </m:r>
          </m:sub>
        </m:sSub>
      </m:oMath>
      <w:r w:rsidR="00BE7BDC" w:rsidRPr="00CD6CA5">
        <w:rPr>
          <w:sz w:val="24"/>
          <w:szCs w:val="24"/>
        </w:rPr>
        <w:t>——</w:t>
      </w:r>
      <w:r w:rsidR="00EF2E9E" w:rsidRPr="00CD6CA5">
        <w:rPr>
          <w:sz w:val="24"/>
          <w:szCs w:val="24"/>
        </w:rPr>
        <w:t>第</w:t>
      </w:r>
      <m:oMath>
        <m:r>
          <w:rPr>
            <w:rFonts w:ascii="Cambria Math" w:hAnsi="Cambria Math"/>
            <w:sz w:val="24"/>
            <w:szCs w:val="24"/>
          </w:rPr>
          <m:t>i</m:t>
        </m:r>
      </m:oMath>
      <w:proofErr w:type="gramStart"/>
      <w:r w:rsidR="00EF2E9E" w:rsidRPr="00CD6CA5">
        <w:rPr>
          <w:sz w:val="24"/>
          <w:szCs w:val="24"/>
        </w:rPr>
        <w:t>个</w:t>
      </w:r>
      <w:proofErr w:type="gramEnd"/>
      <w:r w:rsidR="00EF2E9E" w:rsidRPr="00CD6CA5">
        <w:rPr>
          <w:sz w:val="24"/>
          <w:szCs w:val="24"/>
        </w:rPr>
        <w:t>操作员对每个标准样测量结果的平均值；</w:t>
      </w:r>
    </w:p>
    <w:p w:rsidR="00AF277E" w:rsidRPr="00CD6CA5" w:rsidRDefault="00AF277E" w:rsidP="00CF0D79">
      <w:pPr>
        <w:spacing w:line="440" w:lineRule="exact"/>
        <w:ind w:firstLineChars="500" w:firstLine="1200"/>
        <w:rPr>
          <w:sz w:val="24"/>
          <w:szCs w:val="24"/>
        </w:rPr>
      </w:pPr>
      <m:oMath>
        <m:r>
          <w:rPr>
            <w:rFonts w:ascii="Cambria Math" w:hAnsi="Cambria Math"/>
            <w:sz w:val="24"/>
            <w:szCs w:val="24"/>
          </w:rPr>
          <m:t>i</m:t>
        </m:r>
      </m:oMath>
      <w:r w:rsidRPr="00CD6CA5">
        <w:rPr>
          <w:sz w:val="24"/>
          <w:szCs w:val="24"/>
        </w:rPr>
        <w:t>——</w:t>
      </w:r>
      <w:r w:rsidRPr="00CD6CA5">
        <w:rPr>
          <w:sz w:val="24"/>
          <w:szCs w:val="24"/>
        </w:rPr>
        <w:t>第</w:t>
      </w:r>
      <m:oMath>
        <m:r>
          <w:rPr>
            <w:rFonts w:ascii="Cambria Math" w:hAnsi="Cambria Math"/>
            <w:sz w:val="24"/>
            <w:szCs w:val="24"/>
          </w:rPr>
          <m:t>i</m:t>
        </m:r>
      </m:oMath>
      <w:proofErr w:type="gramStart"/>
      <w:r w:rsidRPr="00CD6CA5">
        <w:rPr>
          <w:sz w:val="24"/>
          <w:szCs w:val="24"/>
        </w:rPr>
        <w:t>个</w:t>
      </w:r>
      <w:proofErr w:type="gramEnd"/>
      <w:r w:rsidRPr="00CD6CA5">
        <w:rPr>
          <w:sz w:val="24"/>
          <w:szCs w:val="24"/>
        </w:rPr>
        <w:t>操作员</w:t>
      </w:r>
      <w:r w:rsidR="007870C9" w:rsidRPr="00CD6CA5">
        <w:rPr>
          <w:sz w:val="24"/>
          <w:szCs w:val="24"/>
        </w:rPr>
        <w:t>，取值范围为</w:t>
      </w:r>
      <w:r w:rsidR="007870C9" w:rsidRPr="00CD6CA5">
        <w:rPr>
          <w:sz w:val="24"/>
          <w:szCs w:val="24"/>
        </w:rPr>
        <w:t>1~3</w:t>
      </w:r>
      <w:r w:rsidRPr="00CD6CA5">
        <w:rPr>
          <w:sz w:val="24"/>
          <w:szCs w:val="24"/>
        </w:rPr>
        <w:t>；</w:t>
      </w:r>
    </w:p>
    <w:p w:rsidR="00AF277E" w:rsidRPr="00CD6CA5" w:rsidRDefault="00AF277E" w:rsidP="00AB691F">
      <w:pPr>
        <w:spacing w:line="440" w:lineRule="exact"/>
        <w:rPr>
          <w:sz w:val="24"/>
          <w:szCs w:val="24"/>
        </w:rPr>
      </w:pPr>
      <w:r w:rsidRPr="00CD6CA5">
        <w:rPr>
          <w:sz w:val="24"/>
          <w:szCs w:val="24"/>
        </w:rPr>
        <w:tab/>
        <w:t xml:space="preserve"> </w:t>
      </w:r>
      <w:r w:rsidR="00CF0D79" w:rsidRPr="00CD6CA5">
        <w:rPr>
          <w:sz w:val="24"/>
          <w:szCs w:val="24"/>
        </w:rPr>
        <w:t xml:space="preserve">    </w:t>
      </w:r>
      <w:r w:rsidRPr="00CD6CA5">
        <w:rPr>
          <w:i/>
          <w:sz w:val="24"/>
          <w:szCs w:val="24"/>
        </w:rPr>
        <w:t xml:space="preserve"> </w:t>
      </w:r>
      <m:oMath>
        <m:r>
          <m:rPr>
            <m:sty m:val="p"/>
          </m:rPr>
          <w:rPr>
            <w:rFonts w:ascii="Cambria Math" w:hAnsi="Cambria Math"/>
            <w:sz w:val="24"/>
            <w:szCs w:val="24"/>
          </w:rPr>
          <m:t xml:space="preserve"> </m:t>
        </m:r>
        <m:r>
          <w:rPr>
            <w:rFonts w:ascii="Cambria Math" w:hAnsi="Cambria Math"/>
            <w:sz w:val="24"/>
            <w:szCs w:val="24"/>
          </w:rPr>
          <m:t>j</m:t>
        </m:r>
      </m:oMath>
      <w:r w:rsidR="00183154" w:rsidRPr="00CD6CA5">
        <w:rPr>
          <w:sz w:val="24"/>
          <w:szCs w:val="24"/>
        </w:rPr>
        <w:t>——</w:t>
      </w:r>
      <w:r w:rsidR="00183154" w:rsidRPr="00CD6CA5">
        <w:rPr>
          <w:sz w:val="24"/>
          <w:szCs w:val="24"/>
        </w:rPr>
        <w:t>第</w:t>
      </w:r>
      <m:oMath>
        <m:r>
          <w:rPr>
            <w:rFonts w:ascii="Cambria Math" w:hAnsi="Cambria Math"/>
            <w:sz w:val="24"/>
            <w:szCs w:val="24"/>
          </w:rPr>
          <m:t>j</m:t>
        </m:r>
      </m:oMath>
      <w:proofErr w:type="gramStart"/>
      <w:r w:rsidR="00183154" w:rsidRPr="00CD6CA5">
        <w:rPr>
          <w:sz w:val="24"/>
          <w:szCs w:val="24"/>
        </w:rPr>
        <w:t>个</w:t>
      </w:r>
      <w:proofErr w:type="gramEnd"/>
      <w:r w:rsidR="00183154" w:rsidRPr="00CD6CA5">
        <w:rPr>
          <w:sz w:val="24"/>
          <w:szCs w:val="24"/>
        </w:rPr>
        <w:t>标准样</w:t>
      </w:r>
      <w:r w:rsidR="007870C9" w:rsidRPr="00CD6CA5">
        <w:rPr>
          <w:sz w:val="24"/>
          <w:szCs w:val="24"/>
        </w:rPr>
        <w:t>，取值范围为</w:t>
      </w:r>
      <w:r w:rsidR="007870C9" w:rsidRPr="00CD6CA5">
        <w:rPr>
          <w:sz w:val="24"/>
          <w:szCs w:val="24"/>
        </w:rPr>
        <w:t>1~10</w:t>
      </w:r>
      <w:r w:rsidR="00183154" w:rsidRPr="00CD6CA5">
        <w:rPr>
          <w:sz w:val="24"/>
          <w:szCs w:val="24"/>
        </w:rPr>
        <w:t>；</w:t>
      </w:r>
    </w:p>
    <w:p w:rsidR="007274DA" w:rsidRPr="00CD6CA5" w:rsidRDefault="00725787" w:rsidP="007870C9">
      <w:pPr>
        <w:spacing w:line="440" w:lineRule="exact"/>
        <w:rPr>
          <w:i/>
          <w:sz w:val="24"/>
          <w:szCs w:val="24"/>
        </w:rPr>
      </w:pPr>
      <w:r w:rsidRPr="00CD6CA5">
        <w:rPr>
          <w:sz w:val="24"/>
          <w:szCs w:val="24"/>
        </w:rPr>
        <w:tab/>
      </w:r>
      <w:r w:rsidR="00CF0D79" w:rsidRPr="00CD6CA5">
        <w:rPr>
          <w:sz w:val="24"/>
          <w:szCs w:val="24"/>
        </w:rPr>
        <w:t xml:space="preserve">     </w:t>
      </w:r>
      <w:r w:rsidRPr="00CD6CA5">
        <w:rPr>
          <w:sz w:val="24"/>
          <w:szCs w:val="24"/>
        </w:rPr>
        <w:t xml:space="preserve"> </w:t>
      </w:r>
      <m:oMath>
        <m:r>
          <w:rPr>
            <w:rFonts w:ascii="Cambria Math" w:hAnsi="Cambria Math"/>
            <w:sz w:val="24"/>
            <w:szCs w:val="24"/>
          </w:rPr>
          <m:t>k</m:t>
        </m:r>
      </m:oMath>
      <w:r w:rsidRPr="00CD6CA5">
        <w:rPr>
          <w:sz w:val="24"/>
          <w:szCs w:val="24"/>
        </w:rPr>
        <w:t>——</w:t>
      </w:r>
      <w:r w:rsidRPr="00CD6CA5">
        <w:rPr>
          <w:sz w:val="24"/>
          <w:szCs w:val="24"/>
        </w:rPr>
        <w:t>第</w:t>
      </w:r>
      <m:oMath>
        <m:r>
          <w:rPr>
            <w:rFonts w:ascii="Cambria Math" w:hAnsi="Cambria Math"/>
            <w:sz w:val="24"/>
            <w:szCs w:val="24"/>
          </w:rPr>
          <m:t>k</m:t>
        </m:r>
      </m:oMath>
      <w:r w:rsidRPr="00CD6CA5">
        <w:rPr>
          <w:sz w:val="24"/>
          <w:szCs w:val="24"/>
        </w:rPr>
        <w:t>次实验</w:t>
      </w:r>
      <w:r w:rsidR="007870C9" w:rsidRPr="00CD6CA5">
        <w:rPr>
          <w:sz w:val="24"/>
          <w:szCs w:val="24"/>
        </w:rPr>
        <w:t>，取值范围为</w:t>
      </w:r>
      <w:r w:rsidR="007870C9" w:rsidRPr="00CD6CA5">
        <w:rPr>
          <w:sz w:val="24"/>
          <w:szCs w:val="24"/>
        </w:rPr>
        <w:t>1~3</w:t>
      </w:r>
      <w:r w:rsidR="00167010" w:rsidRPr="00CD6CA5">
        <w:rPr>
          <w:sz w:val="24"/>
          <w:szCs w:val="24"/>
        </w:rPr>
        <w:t>。</w:t>
      </w:r>
    </w:p>
    <w:p w:rsidR="00F67D18" w:rsidRPr="00CD6CA5" w:rsidRDefault="00F51B0B" w:rsidP="00AB691F">
      <w:pPr>
        <w:spacing w:line="440" w:lineRule="exact"/>
        <w:rPr>
          <w:sz w:val="24"/>
          <w:szCs w:val="24"/>
        </w:rPr>
      </w:pPr>
      <w:r w:rsidRPr="00CD6CA5">
        <w:rPr>
          <w:b/>
          <w:sz w:val="24"/>
          <w:szCs w:val="24"/>
        </w:rPr>
        <w:t>9</w:t>
      </w:r>
      <w:r w:rsidR="004C2BD9" w:rsidRPr="00CD6CA5">
        <w:rPr>
          <w:b/>
          <w:sz w:val="24"/>
          <w:szCs w:val="24"/>
        </w:rPr>
        <w:t>.0.1</w:t>
      </w:r>
      <w:r w:rsidR="004164C3" w:rsidRPr="00CD6CA5">
        <w:rPr>
          <w:b/>
          <w:sz w:val="24"/>
          <w:szCs w:val="24"/>
        </w:rPr>
        <w:t>1</w:t>
      </w:r>
      <w:r w:rsidR="004C2BD9" w:rsidRPr="00CD6CA5">
        <w:rPr>
          <w:sz w:val="24"/>
          <w:szCs w:val="24"/>
        </w:rPr>
        <w:t xml:space="preserve"> </w:t>
      </w:r>
      <w:r w:rsidR="00BF4EC0" w:rsidRPr="00CD6CA5">
        <w:rPr>
          <w:sz w:val="24"/>
          <w:szCs w:val="24"/>
        </w:rPr>
        <w:t xml:space="preserve"> </w:t>
      </w:r>
      <w:r w:rsidR="00DE6B17" w:rsidRPr="00CD6CA5">
        <w:rPr>
          <w:sz w:val="24"/>
          <w:szCs w:val="24"/>
        </w:rPr>
        <w:t>不同</w:t>
      </w:r>
      <w:r w:rsidR="004164C3" w:rsidRPr="00CD6CA5">
        <w:rPr>
          <w:sz w:val="24"/>
          <w:szCs w:val="24"/>
        </w:rPr>
        <w:t>操作员</w:t>
      </w:r>
      <w:r w:rsidR="001E5301" w:rsidRPr="00CD6CA5">
        <w:rPr>
          <w:sz w:val="24"/>
          <w:szCs w:val="24"/>
        </w:rPr>
        <w:t>对不同标准样的测量结果的平均值的极差按下式计算：</w:t>
      </w:r>
    </w:p>
    <w:p w:rsidR="00DE27AD" w:rsidRPr="00CD6CA5" w:rsidRDefault="00797DA6" w:rsidP="00DE27AD">
      <w:pPr>
        <w:spacing w:before="100" w:beforeAutospacing="1" w:after="100" w:afterAutospacing="1" w:line="440" w:lineRule="exact"/>
        <w:jc w:val="right"/>
        <w:rPr>
          <w:bCs/>
          <w:sz w:val="24"/>
          <w:szCs w:val="24"/>
        </w:rPr>
      </w:pP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bardiff</m:t>
            </m:r>
          </m:sub>
        </m:sSub>
        <m:r>
          <w:rPr>
            <w:rFonts w:ascii="Cambria Math" w:hAnsi="Cambria Math"/>
            <w:sz w:val="24"/>
            <w:szCs w:val="24"/>
          </w:rPr>
          <m:t>=</m:t>
        </m:r>
        <m:func>
          <m:funcPr>
            <m:ctrlPr>
              <w:rPr>
                <w:rFonts w:ascii="Cambria Math" w:hAnsi="Cambria Math"/>
                <w:i/>
                <w:sz w:val="24"/>
                <w:szCs w:val="24"/>
              </w:rPr>
            </m:ctrlPr>
          </m:funcPr>
          <m:fName>
            <m:r>
              <w:rPr>
                <w:rFonts w:ascii="Cambria Math" w:hAnsi="Cambria Math"/>
                <w:sz w:val="24"/>
                <w:szCs w:val="24"/>
              </w:rPr>
              <m:t>max</m:t>
            </m:r>
          </m:fName>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ibar</m:t>
                    </m:r>
                  </m:sub>
                </m:sSub>
              </m:e>
            </m:d>
          </m:e>
        </m:func>
        <m:r>
          <w:rPr>
            <w:rFonts w:ascii="Cambria Math" w:hAnsi="Cambria Math"/>
            <w:sz w:val="24"/>
            <w:szCs w:val="24"/>
          </w:rPr>
          <m:t>-min⁡(</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ibar</m:t>
            </m:r>
          </m:sub>
        </m:sSub>
        <m:r>
          <w:rPr>
            <w:rFonts w:ascii="Cambria Math" w:hAnsi="Cambria Math"/>
            <w:sz w:val="24"/>
            <w:szCs w:val="24"/>
          </w:rPr>
          <m:t>)</m:t>
        </m:r>
      </m:oMath>
      <w:r w:rsidR="001D0EEF" w:rsidRPr="00CD6CA5">
        <w:rPr>
          <w:sz w:val="24"/>
          <w:szCs w:val="24"/>
        </w:rPr>
        <w:t xml:space="preserve">                    </w:t>
      </w:r>
      <w:r w:rsidR="001D0EEF" w:rsidRPr="00CD6CA5">
        <w:rPr>
          <w:sz w:val="24"/>
          <w:szCs w:val="24"/>
        </w:rPr>
        <w:t>（</w:t>
      </w:r>
      <w:r w:rsidR="00F51B0B" w:rsidRPr="00CD6CA5">
        <w:rPr>
          <w:sz w:val="24"/>
          <w:szCs w:val="24"/>
        </w:rPr>
        <w:t>9</w:t>
      </w:r>
      <w:r w:rsidR="001D0EEF" w:rsidRPr="00CD6CA5">
        <w:rPr>
          <w:bCs/>
          <w:sz w:val="24"/>
          <w:szCs w:val="24"/>
        </w:rPr>
        <w:t>.0.11</w:t>
      </w:r>
      <w:r w:rsidR="001D0EEF" w:rsidRPr="00CD6CA5">
        <w:rPr>
          <w:bCs/>
          <w:sz w:val="24"/>
          <w:szCs w:val="24"/>
        </w:rPr>
        <w:t>）</w:t>
      </w:r>
    </w:p>
    <w:p w:rsidR="00277BD8" w:rsidRPr="00CD6CA5" w:rsidRDefault="00DE27AD" w:rsidP="00277BD8">
      <w:pPr>
        <w:spacing w:line="440" w:lineRule="exact"/>
        <w:rPr>
          <w:bCs/>
          <w:sz w:val="24"/>
          <w:szCs w:val="24"/>
        </w:rPr>
      </w:pPr>
      <w:r w:rsidRPr="00CD6CA5">
        <w:rPr>
          <w:bCs/>
          <w:sz w:val="24"/>
          <w:szCs w:val="24"/>
        </w:rPr>
        <w:t>式中：</w:t>
      </w:r>
      <m:oMath>
        <m:sSub>
          <m:sSubPr>
            <m:ctrlPr>
              <w:rPr>
                <w:rFonts w:ascii="Cambria Math" w:hAnsi="Cambria Math"/>
                <w:sz w:val="24"/>
                <w:szCs w:val="24"/>
              </w:rPr>
            </m:ctrlPr>
          </m:sSubPr>
          <m:e>
            <m:r>
              <w:rPr>
                <w:rFonts w:ascii="Cambria Math" w:hAnsi="Cambria Math"/>
                <w:sz w:val="24"/>
                <w:szCs w:val="24"/>
              </w:rPr>
              <m:t>X</m:t>
            </m:r>
          </m:e>
          <m:sub>
            <m:r>
              <w:rPr>
                <w:rFonts w:ascii="Cambria Math" w:hAnsi="Cambria Math"/>
                <w:sz w:val="24"/>
                <w:szCs w:val="24"/>
              </w:rPr>
              <m:t>bardiff</m:t>
            </m:r>
          </m:sub>
        </m:sSub>
      </m:oMath>
      <w:r w:rsidR="00277BD8" w:rsidRPr="00CD6CA5">
        <w:rPr>
          <w:sz w:val="24"/>
          <w:szCs w:val="24"/>
        </w:rPr>
        <w:t>——</w:t>
      </w:r>
      <w:r w:rsidR="00277BD8" w:rsidRPr="00CD6CA5">
        <w:rPr>
          <w:bCs/>
          <w:sz w:val="24"/>
          <w:szCs w:val="24"/>
        </w:rPr>
        <w:t>不同的操作员的测量数据的平均值</w:t>
      </w:r>
      <w:r w:rsidR="007A3BDC" w:rsidRPr="00CD6CA5">
        <w:rPr>
          <w:bCs/>
          <w:sz w:val="24"/>
          <w:szCs w:val="24"/>
        </w:rPr>
        <w:t>的</w:t>
      </w:r>
      <w:r w:rsidR="00277BD8" w:rsidRPr="00CD6CA5">
        <w:rPr>
          <w:bCs/>
          <w:sz w:val="24"/>
          <w:szCs w:val="24"/>
        </w:rPr>
        <w:t>极差</w:t>
      </w:r>
      <w:r w:rsidR="0035631F" w:rsidRPr="00CD6CA5">
        <w:rPr>
          <w:bCs/>
          <w:sz w:val="24"/>
          <w:szCs w:val="24"/>
        </w:rPr>
        <w:t>。</w:t>
      </w:r>
    </w:p>
    <w:p w:rsidR="00DE27AD" w:rsidRPr="00CD6CA5" w:rsidRDefault="00F51B0B" w:rsidP="00DB3443">
      <w:pPr>
        <w:spacing w:line="440" w:lineRule="exact"/>
        <w:contextualSpacing/>
        <w:jc w:val="left"/>
        <w:rPr>
          <w:bCs/>
          <w:sz w:val="24"/>
          <w:szCs w:val="24"/>
        </w:rPr>
      </w:pPr>
      <w:r w:rsidRPr="00CD6CA5">
        <w:rPr>
          <w:b/>
          <w:sz w:val="24"/>
          <w:szCs w:val="24"/>
        </w:rPr>
        <w:t>9</w:t>
      </w:r>
      <w:r w:rsidR="0035631F" w:rsidRPr="00CD6CA5">
        <w:rPr>
          <w:b/>
          <w:sz w:val="24"/>
          <w:szCs w:val="24"/>
        </w:rPr>
        <w:t>.0.12</w:t>
      </w:r>
      <w:r w:rsidR="0035631F" w:rsidRPr="00CD6CA5">
        <w:rPr>
          <w:bCs/>
          <w:sz w:val="24"/>
          <w:szCs w:val="24"/>
        </w:rPr>
        <w:t xml:space="preserve"> </w:t>
      </w:r>
      <w:r w:rsidR="00BF4EC0" w:rsidRPr="00CD6CA5">
        <w:rPr>
          <w:bCs/>
          <w:sz w:val="24"/>
          <w:szCs w:val="24"/>
        </w:rPr>
        <w:t xml:space="preserve"> </w:t>
      </w:r>
      <w:r w:rsidR="00DE6B17" w:rsidRPr="00CD6CA5">
        <w:rPr>
          <w:bCs/>
          <w:sz w:val="24"/>
          <w:szCs w:val="24"/>
        </w:rPr>
        <w:t>同一个操作员对</w:t>
      </w:r>
      <w:r w:rsidR="003C6C22" w:rsidRPr="00CD6CA5">
        <w:rPr>
          <w:bCs/>
          <w:sz w:val="24"/>
          <w:szCs w:val="24"/>
        </w:rPr>
        <w:t>所有</w:t>
      </w:r>
      <w:r w:rsidR="00B27BE3" w:rsidRPr="00CD6CA5">
        <w:rPr>
          <w:rFonts w:hint="eastAsia"/>
          <w:bCs/>
          <w:sz w:val="24"/>
          <w:szCs w:val="24"/>
        </w:rPr>
        <w:t>标准样</w:t>
      </w:r>
      <w:r w:rsidR="00DE6B17" w:rsidRPr="00CD6CA5">
        <w:rPr>
          <w:bCs/>
          <w:sz w:val="24"/>
          <w:szCs w:val="24"/>
        </w:rPr>
        <w:t>的测量结果的极差的平均值按下式计算：</w:t>
      </w:r>
    </w:p>
    <w:p w:rsidR="00DE6B17" w:rsidRPr="00CD6CA5" w:rsidRDefault="00797DA6" w:rsidP="00DE6B17">
      <w:pPr>
        <w:wordWrap w:val="0"/>
        <w:spacing w:before="100" w:beforeAutospacing="1" w:after="100" w:afterAutospacing="1" w:line="440" w:lineRule="exact"/>
        <w:jc w:val="right"/>
        <w:rPr>
          <w:bCs/>
          <w:sz w:val="24"/>
          <w:szCs w:val="24"/>
        </w:rPr>
      </w:pPr>
      <m:oMath>
        <m:sSub>
          <m:sSubPr>
            <m:ctrlPr>
              <w:rPr>
                <w:rFonts w:ascii="Cambria Math" w:hAnsi="Cambria Math"/>
                <w:bCs/>
                <w:sz w:val="24"/>
                <w:szCs w:val="24"/>
              </w:rPr>
            </m:ctrlPr>
          </m:sSubPr>
          <m:e>
            <m:r>
              <w:rPr>
                <w:rFonts w:ascii="Cambria Math" w:hAnsi="Cambria Math"/>
                <w:sz w:val="24"/>
                <w:szCs w:val="24"/>
              </w:rPr>
              <m:t>R</m:t>
            </m:r>
          </m:e>
          <m:sub>
            <m:r>
              <w:rPr>
                <w:rFonts w:ascii="Cambria Math" w:hAnsi="Cambria Math"/>
                <w:sz w:val="24"/>
                <w:szCs w:val="24"/>
              </w:rPr>
              <m:t>ibar</m:t>
            </m:r>
          </m:sub>
        </m:sSub>
        <m:r>
          <w:rPr>
            <w:rFonts w:ascii="Cambria Math" w:hAnsi="Cambria Math"/>
            <w:sz w:val="24"/>
            <w:szCs w:val="24"/>
          </w:rPr>
          <m:t>=</m:t>
        </m:r>
        <m:nary>
          <m:naryPr>
            <m:chr m:val="∑"/>
            <m:limLoc m:val="undOvr"/>
            <m:ctrlPr>
              <w:rPr>
                <w:rFonts w:ascii="Cambria Math" w:hAnsi="Cambria Math"/>
                <w:bCs/>
                <w:i/>
                <w:sz w:val="24"/>
                <w:szCs w:val="24"/>
              </w:rPr>
            </m:ctrlPr>
          </m:naryPr>
          <m:sub>
            <m:r>
              <w:rPr>
                <w:rFonts w:ascii="Cambria Math" w:hAnsi="Cambria Math"/>
                <w:sz w:val="24"/>
                <w:szCs w:val="24"/>
              </w:rPr>
              <m:t>j=1</m:t>
            </m:r>
          </m:sub>
          <m:sup>
            <m:r>
              <w:rPr>
                <w:rFonts w:ascii="Cambria Math" w:hAnsi="Cambria Math"/>
                <w:sz w:val="24"/>
                <w:szCs w:val="24"/>
              </w:rPr>
              <m:t>j=10</m:t>
            </m:r>
          </m:sup>
          <m:e>
            <m:sSub>
              <m:sSubPr>
                <m:ctrlPr>
                  <w:rPr>
                    <w:rFonts w:ascii="Cambria Math" w:hAnsi="Cambria Math"/>
                    <w:bCs/>
                    <w:i/>
                    <w:sz w:val="24"/>
                    <w:szCs w:val="24"/>
                  </w:rPr>
                </m:ctrlPr>
              </m:sSubPr>
              <m:e>
                <m:r>
                  <w:rPr>
                    <w:rFonts w:ascii="Cambria Math" w:hAnsi="Cambria Math"/>
                    <w:sz w:val="24"/>
                    <w:szCs w:val="24"/>
                  </w:rPr>
                  <m:t>R</m:t>
                </m:r>
              </m:e>
              <m:sub>
                <m:r>
                  <w:rPr>
                    <w:rFonts w:ascii="Cambria Math" w:hAnsi="Cambria Math"/>
                    <w:sz w:val="24"/>
                    <w:szCs w:val="24"/>
                  </w:rPr>
                  <m:t>ij</m:t>
                </m:r>
              </m:sub>
            </m:sSub>
          </m:e>
        </m:nary>
        <m:r>
          <w:rPr>
            <w:rFonts w:ascii="Cambria Math" w:hAnsi="Cambria Math"/>
            <w:sz w:val="24"/>
            <w:szCs w:val="24"/>
          </w:rPr>
          <m:t>/10</m:t>
        </m:r>
      </m:oMath>
      <w:r w:rsidR="00BF4EC0" w:rsidRPr="00CD6CA5">
        <w:rPr>
          <w:bCs/>
          <w:sz w:val="24"/>
          <w:szCs w:val="24"/>
        </w:rPr>
        <w:t xml:space="preserve">          </w:t>
      </w:r>
      <w:r w:rsidR="002B632C" w:rsidRPr="00CD6CA5">
        <w:rPr>
          <w:bCs/>
          <w:sz w:val="24"/>
          <w:szCs w:val="24"/>
        </w:rPr>
        <w:t xml:space="preserve">  </w:t>
      </w:r>
      <w:r w:rsidR="00BF4EC0" w:rsidRPr="00CD6CA5">
        <w:rPr>
          <w:bCs/>
          <w:sz w:val="24"/>
          <w:szCs w:val="24"/>
        </w:rPr>
        <w:t xml:space="preserve">  </w:t>
      </w:r>
      <w:r w:rsidR="00DE6B17" w:rsidRPr="00CD6CA5">
        <w:rPr>
          <w:bCs/>
          <w:sz w:val="24"/>
          <w:szCs w:val="24"/>
        </w:rPr>
        <w:t xml:space="preserve">            </w:t>
      </w:r>
      <w:r w:rsidR="001D0EEF" w:rsidRPr="00CD6CA5">
        <w:rPr>
          <w:sz w:val="24"/>
          <w:szCs w:val="24"/>
        </w:rPr>
        <w:t xml:space="preserve"> </w:t>
      </w:r>
      <w:r w:rsidR="001D0EEF" w:rsidRPr="00CD6CA5">
        <w:rPr>
          <w:sz w:val="24"/>
          <w:szCs w:val="24"/>
        </w:rPr>
        <w:t>（</w:t>
      </w:r>
      <w:r w:rsidR="00F51B0B" w:rsidRPr="00CD6CA5">
        <w:rPr>
          <w:sz w:val="24"/>
          <w:szCs w:val="24"/>
        </w:rPr>
        <w:t>9</w:t>
      </w:r>
      <w:r w:rsidR="001D0EEF" w:rsidRPr="00CD6CA5">
        <w:rPr>
          <w:bCs/>
          <w:sz w:val="24"/>
          <w:szCs w:val="24"/>
        </w:rPr>
        <w:t>.0.12</w:t>
      </w:r>
      <w:r w:rsidR="001D0EEF" w:rsidRPr="00CD6CA5">
        <w:rPr>
          <w:bCs/>
          <w:sz w:val="24"/>
          <w:szCs w:val="24"/>
        </w:rPr>
        <w:t>）</w:t>
      </w:r>
    </w:p>
    <w:p w:rsidR="00DE6B17" w:rsidRPr="00CD6CA5" w:rsidRDefault="008C59FB" w:rsidP="002C2D55">
      <w:pPr>
        <w:spacing w:line="440" w:lineRule="exact"/>
        <w:jc w:val="left"/>
        <w:rPr>
          <w:bCs/>
          <w:sz w:val="24"/>
          <w:szCs w:val="24"/>
        </w:rPr>
      </w:pPr>
      <w:r w:rsidRPr="00CD6CA5">
        <w:rPr>
          <w:bCs/>
          <w:sz w:val="24"/>
          <w:szCs w:val="24"/>
        </w:rPr>
        <w:t>式中：</w:t>
      </w:r>
      <m:oMath>
        <m:sSub>
          <m:sSubPr>
            <m:ctrlPr>
              <w:rPr>
                <w:rFonts w:ascii="Cambria Math" w:hAnsi="Cambria Math"/>
                <w:bCs/>
                <w:sz w:val="24"/>
                <w:szCs w:val="24"/>
              </w:rPr>
            </m:ctrlPr>
          </m:sSubPr>
          <m:e>
            <m:r>
              <w:rPr>
                <w:rFonts w:ascii="Cambria Math" w:hAnsi="Cambria Math"/>
                <w:sz w:val="24"/>
                <w:szCs w:val="24"/>
              </w:rPr>
              <m:t>R</m:t>
            </m:r>
          </m:e>
          <m:sub>
            <m:r>
              <w:rPr>
                <w:rFonts w:ascii="Cambria Math" w:hAnsi="Cambria Math"/>
                <w:sz w:val="24"/>
                <w:szCs w:val="24"/>
              </w:rPr>
              <m:t>ibar</m:t>
            </m:r>
          </m:sub>
        </m:sSub>
      </m:oMath>
      <w:r w:rsidRPr="00CD6CA5">
        <w:rPr>
          <w:sz w:val="24"/>
          <w:szCs w:val="24"/>
        </w:rPr>
        <w:t>——</w:t>
      </w:r>
      <w:r w:rsidRPr="00CD6CA5">
        <w:rPr>
          <w:bCs/>
          <w:sz w:val="24"/>
          <w:szCs w:val="24"/>
        </w:rPr>
        <w:t>同一个操作员对</w:t>
      </w:r>
      <w:r w:rsidR="003C6C22" w:rsidRPr="00CD6CA5">
        <w:rPr>
          <w:bCs/>
          <w:sz w:val="24"/>
          <w:szCs w:val="24"/>
        </w:rPr>
        <w:t>所有</w:t>
      </w:r>
      <w:r w:rsidRPr="00CD6CA5">
        <w:rPr>
          <w:bCs/>
          <w:sz w:val="24"/>
          <w:szCs w:val="24"/>
        </w:rPr>
        <w:t>样品的测量结果的极差的平均值</w:t>
      </w:r>
      <w:r w:rsidR="00EB6DF0" w:rsidRPr="00CD6CA5">
        <w:rPr>
          <w:bCs/>
          <w:sz w:val="24"/>
          <w:szCs w:val="24"/>
        </w:rPr>
        <w:t>。</w:t>
      </w:r>
    </w:p>
    <w:p w:rsidR="00F766AE" w:rsidRPr="00CD6CA5" w:rsidRDefault="00F51B0B" w:rsidP="00F766AE">
      <w:pPr>
        <w:spacing w:line="440" w:lineRule="exact"/>
        <w:contextualSpacing/>
        <w:jc w:val="left"/>
        <w:rPr>
          <w:sz w:val="24"/>
          <w:szCs w:val="24"/>
        </w:rPr>
      </w:pPr>
      <w:r w:rsidRPr="00CD6CA5">
        <w:rPr>
          <w:b/>
          <w:sz w:val="24"/>
          <w:szCs w:val="24"/>
        </w:rPr>
        <w:lastRenderedPageBreak/>
        <w:t>9</w:t>
      </w:r>
      <w:r w:rsidR="00F766AE" w:rsidRPr="00CD6CA5">
        <w:rPr>
          <w:b/>
          <w:sz w:val="24"/>
          <w:szCs w:val="24"/>
        </w:rPr>
        <w:t>.0.13</w:t>
      </w:r>
      <w:r w:rsidR="0026103C" w:rsidRPr="00CD6CA5">
        <w:rPr>
          <w:sz w:val="24"/>
          <w:szCs w:val="24"/>
        </w:rPr>
        <w:t xml:space="preserve"> </w:t>
      </w:r>
      <w:r w:rsidR="00BF4EC0" w:rsidRPr="00CD6CA5">
        <w:rPr>
          <w:sz w:val="24"/>
          <w:szCs w:val="24"/>
        </w:rPr>
        <w:t xml:space="preserve"> </w:t>
      </w:r>
      <w:r w:rsidR="0026103C" w:rsidRPr="00CD6CA5">
        <w:rPr>
          <w:sz w:val="24"/>
          <w:szCs w:val="24"/>
        </w:rPr>
        <w:t>所有操作员对所有样品的测量结果的极差</w:t>
      </w:r>
      <w:proofErr w:type="gramStart"/>
      <w:r w:rsidR="0026103C" w:rsidRPr="00CD6CA5">
        <w:rPr>
          <w:sz w:val="24"/>
          <w:szCs w:val="24"/>
        </w:rPr>
        <w:t>的平均值的平均值</w:t>
      </w:r>
      <w:proofErr w:type="gramEnd"/>
      <w:r w:rsidR="0026103C" w:rsidRPr="00CD6CA5">
        <w:rPr>
          <w:sz w:val="24"/>
          <w:szCs w:val="24"/>
        </w:rPr>
        <w:t>按下式计算：</w:t>
      </w:r>
    </w:p>
    <w:p w:rsidR="00C148EC" w:rsidRPr="00CD6CA5" w:rsidRDefault="00797DA6" w:rsidP="002B632C">
      <w:pPr>
        <w:wordWrap w:val="0"/>
        <w:spacing w:before="100" w:beforeAutospacing="1" w:after="100" w:afterAutospacing="1" w:line="440" w:lineRule="exact"/>
        <w:jc w:val="right"/>
        <w:rPr>
          <w:bCs/>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bar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1bar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2bar</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3bar</m:t>
            </m:r>
          </m:sub>
        </m:sSub>
        <m:r>
          <w:rPr>
            <w:rFonts w:ascii="Cambria Math" w:hAnsi="Cambria Math"/>
            <w:sz w:val="24"/>
            <w:szCs w:val="24"/>
          </w:rPr>
          <m:t>)/3</m:t>
        </m:r>
      </m:oMath>
      <w:r w:rsidR="00F25811" w:rsidRPr="00CD6CA5">
        <w:rPr>
          <w:sz w:val="24"/>
          <w:szCs w:val="24"/>
        </w:rPr>
        <w:t xml:space="preserve">       </w:t>
      </w:r>
      <w:r w:rsidR="001240B7" w:rsidRPr="00CD6CA5">
        <w:rPr>
          <w:sz w:val="24"/>
          <w:szCs w:val="24"/>
        </w:rPr>
        <w:t xml:space="preserve"> </w:t>
      </w:r>
      <w:r w:rsidR="00BF4EC0" w:rsidRPr="00CD6CA5">
        <w:rPr>
          <w:sz w:val="24"/>
          <w:szCs w:val="24"/>
        </w:rPr>
        <w:t xml:space="preserve"> </w:t>
      </w:r>
      <w:r w:rsidR="001D0EEF" w:rsidRPr="00CD6CA5">
        <w:rPr>
          <w:sz w:val="24"/>
          <w:szCs w:val="24"/>
        </w:rPr>
        <w:t xml:space="preserve">       </w:t>
      </w:r>
      <w:r w:rsidR="001D0EEF" w:rsidRPr="00CD6CA5">
        <w:rPr>
          <w:sz w:val="24"/>
          <w:szCs w:val="24"/>
        </w:rPr>
        <w:t>（</w:t>
      </w:r>
      <w:r w:rsidR="00F51B0B" w:rsidRPr="00CD6CA5">
        <w:rPr>
          <w:sz w:val="24"/>
          <w:szCs w:val="24"/>
        </w:rPr>
        <w:t>9</w:t>
      </w:r>
      <w:r w:rsidR="001D0EEF" w:rsidRPr="00CD6CA5">
        <w:rPr>
          <w:bCs/>
          <w:sz w:val="24"/>
          <w:szCs w:val="24"/>
        </w:rPr>
        <w:t>.0.13</w:t>
      </w:r>
      <w:r w:rsidR="001D0EEF" w:rsidRPr="00CD6CA5">
        <w:rPr>
          <w:bCs/>
          <w:sz w:val="24"/>
          <w:szCs w:val="24"/>
        </w:rPr>
        <w:t>）</w:t>
      </w:r>
    </w:p>
    <w:p w:rsidR="00B27BE3" w:rsidRPr="00CD6CA5" w:rsidRDefault="00797DA6" w:rsidP="00B27BE3">
      <w:pPr>
        <w:spacing w:line="440" w:lineRule="exact"/>
        <w:jc w:val="left"/>
        <w:rPr>
          <w:bCs/>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bar</m:t>
            </m:r>
          </m:sub>
        </m:sSub>
      </m:oMath>
      <w:r w:rsidR="00B27BE3" w:rsidRPr="00CD6CA5">
        <w:rPr>
          <w:sz w:val="24"/>
          <w:szCs w:val="24"/>
        </w:rPr>
        <w:t>——</w:t>
      </w:r>
      <w:r w:rsidR="00B27BE3" w:rsidRPr="00CD6CA5">
        <w:rPr>
          <w:bCs/>
          <w:sz w:val="24"/>
          <w:szCs w:val="24"/>
        </w:rPr>
        <w:t>所有操作员对每个标准样测量值极差</w:t>
      </w:r>
      <w:proofErr w:type="gramStart"/>
      <w:r w:rsidR="00B27BE3" w:rsidRPr="00CD6CA5">
        <w:rPr>
          <w:bCs/>
          <w:sz w:val="24"/>
          <w:szCs w:val="24"/>
        </w:rPr>
        <w:t>的平均值的平均值</w:t>
      </w:r>
      <w:proofErr w:type="gramEnd"/>
      <w:r w:rsidR="00B27BE3" w:rsidRPr="00CD6CA5">
        <w:rPr>
          <w:bCs/>
          <w:sz w:val="24"/>
          <w:szCs w:val="24"/>
        </w:rPr>
        <w:t>；</w:t>
      </w:r>
    </w:p>
    <w:p w:rsidR="00B27BE3" w:rsidRPr="00CD6CA5" w:rsidRDefault="00B27BE3" w:rsidP="00B27BE3">
      <w:pPr>
        <w:spacing w:before="100" w:beforeAutospacing="1" w:after="100" w:afterAutospacing="1" w:line="440" w:lineRule="exact"/>
        <w:jc w:val="right"/>
        <w:rPr>
          <w:bCs/>
          <w:sz w:val="24"/>
          <w:szCs w:val="24"/>
        </w:rPr>
      </w:pPr>
    </w:p>
    <w:p w:rsidR="003F2DC6" w:rsidRPr="00CD6CA5" w:rsidRDefault="003F2DC6" w:rsidP="003F2DC6">
      <w:pPr>
        <w:spacing w:line="440" w:lineRule="exact"/>
        <w:rPr>
          <w:bCs/>
          <w:sz w:val="24"/>
          <w:szCs w:val="24"/>
        </w:rPr>
      </w:pPr>
      <w:r w:rsidRPr="00CD6CA5">
        <w:rPr>
          <w:b/>
          <w:sz w:val="24"/>
          <w:szCs w:val="24"/>
        </w:rPr>
        <w:t>9.0.14</w:t>
      </w:r>
      <w:r w:rsidRPr="00CD6CA5">
        <w:rPr>
          <w:bCs/>
          <w:sz w:val="24"/>
          <w:szCs w:val="24"/>
        </w:rPr>
        <w:t xml:space="preserve">  </w:t>
      </w:r>
      <w:r w:rsidRPr="00CD6CA5">
        <w:rPr>
          <w:bCs/>
          <w:sz w:val="24"/>
          <w:szCs w:val="24"/>
        </w:rPr>
        <w:t>设备差异应按下式计算：</w:t>
      </w:r>
    </w:p>
    <w:p w:rsidR="003F2DC6" w:rsidRPr="00CD6CA5" w:rsidRDefault="003F2DC6" w:rsidP="003F2DC6">
      <w:pPr>
        <w:spacing w:line="440" w:lineRule="exact"/>
        <w:jc w:val="right"/>
        <w:rPr>
          <w:sz w:val="24"/>
          <w:szCs w:val="24"/>
        </w:rPr>
      </w:pPr>
      <m:oMath>
        <m:r>
          <w:rPr>
            <w:rFonts w:ascii="Cambria Math" w:hAnsi="Cambria Math"/>
            <w:sz w:val="24"/>
            <w:szCs w:val="24"/>
          </w:rPr>
          <m:t>EV</m:t>
        </m:r>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bar</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1</m:t>
            </m:r>
          </m:sub>
        </m:sSub>
      </m:oMath>
      <w:r w:rsidRPr="00CD6CA5">
        <w:rPr>
          <w:bCs/>
          <w:sz w:val="24"/>
          <w:szCs w:val="24"/>
        </w:rPr>
        <w:t xml:space="preserve">               </w:t>
      </w:r>
      <w:r w:rsidR="00B727A3" w:rsidRPr="00CD6CA5">
        <w:rPr>
          <w:bCs/>
          <w:sz w:val="24"/>
          <w:szCs w:val="24"/>
        </w:rPr>
        <w:t xml:space="preserve">     </w:t>
      </w:r>
      <w:r w:rsidRPr="00CD6CA5">
        <w:rPr>
          <w:bCs/>
          <w:sz w:val="24"/>
          <w:szCs w:val="24"/>
        </w:rPr>
        <w:t xml:space="preserve">     </w:t>
      </w:r>
      <w:r w:rsidRPr="00CD6CA5">
        <w:rPr>
          <w:bCs/>
          <w:sz w:val="24"/>
          <w:szCs w:val="24"/>
        </w:rPr>
        <w:t>（</w:t>
      </w:r>
      <w:r w:rsidRPr="00CD6CA5">
        <w:rPr>
          <w:bCs/>
          <w:sz w:val="24"/>
          <w:szCs w:val="24"/>
        </w:rPr>
        <w:t>9.0.14</w:t>
      </w:r>
      <w:r w:rsidRPr="00CD6CA5">
        <w:rPr>
          <w:bCs/>
          <w:sz w:val="24"/>
          <w:szCs w:val="24"/>
        </w:rPr>
        <w:t>）</w:t>
      </w:r>
    </w:p>
    <w:p w:rsidR="003F2DC6" w:rsidRPr="00CD6CA5" w:rsidRDefault="003F2DC6" w:rsidP="003F2DC6">
      <w:pPr>
        <w:spacing w:line="440" w:lineRule="exact"/>
        <w:jc w:val="left"/>
        <w:rPr>
          <w:sz w:val="24"/>
          <w:szCs w:val="24"/>
        </w:rPr>
      </w:pPr>
      <w:r w:rsidRPr="00CD6CA5">
        <w:rPr>
          <w:bCs/>
          <w:sz w:val="24"/>
          <w:szCs w:val="24"/>
        </w:rPr>
        <w:t>式中：</w:t>
      </w:r>
      <w:r w:rsidRPr="00CD6CA5">
        <w:rPr>
          <w:bCs/>
          <w:sz w:val="24"/>
          <w:szCs w:val="24"/>
        </w:rPr>
        <w:t xml:space="preserve"> </w:t>
      </w:r>
      <m:oMath>
        <m:r>
          <w:rPr>
            <w:rFonts w:ascii="Cambria Math" w:hAnsi="Cambria Math"/>
            <w:sz w:val="24"/>
            <w:szCs w:val="24"/>
          </w:rPr>
          <m:t>EV</m:t>
        </m:r>
      </m:oMath>
      <w:r w:rsidRPr="00CD6CA5">
        <w:rPr>
          <w:sz w:val="24"/>
          <w:szCs w:val="24"/>
        </w:rPr>
        <w:t>——</w:t>
      </w:r>
      <w:r w:rsidRPr="00CD6CA5">
        <w:rPr>
          <w:sz w:val="24"/>
          <w:szCs w:val="24"/>
        </w:rPr>
        <w:t>设备差异；</w:t>
      </w:r>
    </w:p>
    <w:p w:rsidR="003F2DC6" w:rsidRPr="00CD6CA5" w:rsidRDefault="00797DA6" w:rsidP="003F2DC6">
      <w:pPr>
        <w:spacing w:line="440" w:lineRule="exact"/>
        <w:ind w:firstLineChars="350" w:firstLine="840"/>
        <w:jc w:val="left"/>
        <w:rPr>
          <w:bCs/>
          <w:sz w:val="24"/>
          <w:szCs w:val="24"/>
        </w:rPr>
      </w:pPr>
      <m:oMath>
        <m:sSub>
          <m:sSubPr>
            <m:ctrlPr>
              <w:rPr>
                <w:rFonts w:ascii="Cambria Math" w:hAnsi="Cambria Math"/>
                <w:bCs/>
                <w:i/>
                <w:sz w:val="24"/>
                <w:szCs w:val="24"/>
              </w:rPr>
            </m:ctrlPr>
          </m:sSubPr>
          <m:e>
            <m:r>
              <w:rPr>
                <w:rFonts w:ascii="Cambria Math" w:hAnsi="Cambria Math"/>
                <w:sz w:val="24"/>
                <w:szCs w:val="24"/>
              </w:rPr>
              <m:t xml:space="preserve"> K</m:t>
            </m:r>
          </m:e>
          <m:sub>
            <m:r>
              <w:rPr>
                <w:rFonts w:ascii="Cambria Math" w:hAnsi="Cambria Math"/>
                <w:sz w:val="24"/>
                <w:szCs w:val="24"/>
              </w:rPr>
              <m:t>1</m:t>
            </m:r>
          </m:sub>
        </m:sSub>
      </m:oMath>
      <w:r w:rsidR="003F2DC6" w:rsidRPr="00CD6CA5">
        <w:rPr>
          <w:sz w:val="24"/>
          <w:szCs w:val="24"/>
        </w:rPr>
        <w:t>——</w:t>
      </w:r>
      <w:r w:rsidR="003F2DC6" w:rsidRPr="00CD6CA5">
        <w:rPr>
          <w:bCs/>
          <w:sz w:val="24"/>
          <w:szCs w:val="24"/>
        </w:rPr>
        <w:t>常量，由实验次数确定。</w:t>
      </w:r>
    </w:p>
    <w:p w:rsidR="003F2DC6" w:rsidRPr="00CD6CA5" w:rsidRDefault="003F2DC6" w:rsidP="003F2DC6">
      <w:pPr>
        <w:spacing w:line="440" w:lineRule="exact"/>
        <w:jc w:val="left"/>
        <w:rPr>
          <w:kern w:val="0"/>
          <w:sz w:val="24"/>
          <w:szCs w:val="24"/>
        </w:rPr>
      </w:pPr>
      <w:r w:rsidRPr="00CD6CA5">
        <w:rPr>
          <w:bCs/>
          <w:sz w:val="24"/>
          <w:szCs w:val="24"/>
        </w:rPr>
        <w:t>【条文说明】</w:t>
      </w:r>
      <w:r w:rsidRPr="00CD6CA5">
        <w:rPr>
          <w:bCs/>
          <w:sz w:val="24"/>
          <w:szCs w:val="24"/>
        </w:rPr>
        <w:t>9.0.14</w:t>
      </w:r>
      <w:r w:rsidR="001D18DE" w:rsidRPr="00CD6CA5">
        <w:rPr>
          <w:bCs/>
          <w:sz w:val="24"/>
          <w:szCs w:val="24"/>
        </w:rPr>
        <w:t xml:space="preserve"> </w:t>
      </w:r>
      <w:r w:rsidR="001D18DE" w:rsidRPr="00CD6CA5">
        <w:rPr>
          <w:b/>
          <w:bCs/>
          <w:sz w:val="24"/>
          <w:szCs w:val="24"/>
        </w:rPr>
        <w:t xml:space="preserve"> </w:t>
      </w:r>
      <w:r w:rsidRPr="00CD6CA5">
        <w:rPr>
          <w:kern w:val="0"/>
          <w:sz w:val="24"/>
          <w:szCs w:val="24"/>
        </w:rPr>
        <w:t>实验次数为</w:t>
      </w:r>
      <w:r w:rsidRPr="00CD6CA5">
        <w:rPr>
          <w:kern w:val="0"/>
          <w:sz w:val="24"/>
          <w:szCs w:val="24"/>
        </w:rPr>
        <w:t>3</w:t>
      </w:r>
      <w:r w:rsidRPr="00CD6CA5">
        <w:rPr>
          <w:kern w:val="0"/>
          <w:sz w:val="24"/>
          <w:szCs w:val="24"/>
        </w:rPr>
        <w:t>时，</w:t>
      </w:r>
      <m:oMath>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1</m:t>
            </m:r>
          </m:sub>
        </m:sSub>
      </m:oMath>
      <w:r w:rsidRPr="00CD6CA5">
        <w:rPr>
          <w:bCs/>
          <w:sz w:val="24"/>
          <w:szCs w:val="24"/>
        </w:rPr>
        <w:t>为</w:t>
      </w:r>
      <w:r w:rsidRPr="00CD6CA5">
        <w:rPr>
          <w:kern w:val="0"/>
          <w:sz w:val="24"/>
          <w:szCs w:val="24"/>
        </w:rPr>
        <w:t>3.05</w:t>
      </w:r>
      <w:r w:rsidRPr="00CD6CA5">
        <w:rPr>
          <w:kern w:val="0"/>
          <w:sz w:val="24"/>
          <w:szCs w:val="24"/>
        </w:rPr>
        <w:t>。</w:t>
      </w:r>
    </w:p>
    <w:p w:rsidR="003F2DC6" w:rsidRPr="00CD6CA5" w:rsidRDefault="003F2DC6" w:rsidP="003F2DC6">
      <w:pPr>
        <w:spacing w:line="440" w:lineRule="exact"/>
        <w:rPr>
          <w:bCs/>
          <w:sz w:val="24"/>
          <w:szCs w:val="24"/>
        </w:rPr>
      </w:pPr>
      <w:r w:rsidRPr="00CD6CA5">
        <w:rPr>
          <w:b/>
          <w:sz w:val="24"/>
          <w:szCs w:val="24"/>
        </w:rPr>
        <w:t xml:space="preserve">9.0.15 </w:t>
      </w:r>
      <w:r w:rsidRPr="00CD6CA5">
        <w:rPr>
          <w:bCs/>
          <w:sz w:val="24"/>
          <w:szCs w:val="24"/>
        </w:rPr>
        <w:t xml:space="preserve"> </w:t>
      </w:r>
      <w:r w:rsidRPr="00CD6CA5">
        <w:rPr>
          <w:bCs/>
          <w:sz w:val="24"/>
          <w:szCs w:val="24"/>
        </w:rPr>
        <w:t>人员差异按下式计算：</w:t>
      </w:r>
    </w:p>
    <w:p w:rsidR="003F2DC6" w:rsidRPr="00CD6CA5" w:rsidRDefault="003F2DC6" w:rsidP="003F2DC6">
      <w:pPr>
        <w:spacing w:line="440" w:lineRule="exact"/>
        <w:jc w:val="right"/>
        <w:rPr>
          <w:sz w:val="24"/>
          <w:szCs w:val="24"/>
        </w:rPr>
      </w:pPr>
      <m:oMath>
        <m:r>
          <w:rPr>
            <w:rFonts w:ascii="Cambria Math" w:hAnsi="Cambria Math"/>
            <w:sz w:val="24"/>
            <w:szCs w:val="24"/>
          </w:rPr>
          <m:t>AV</m:t>
        </m:r>
        <m:r>
          <m:rPr>
            <m:sty m:val="p"/>
          </m:rPr>
          <w:rPr>
            <w:rFonts w:ascii="Cambria Math" w:hAnsi="Cambria Math"/>
            <w:sz w:val="24"/>
            <w:szCs w:val="24"/>
          </w:rPr>
          <m:t xml:space="preserve"> =</m:t>
        </m:r>
        <m:rad>
          <m:radPr>
            <m:degHide m:val="1"/>
            <m:ctrlPr>
              <w:rPr>
                <w:rFonts w:ascii="Cambria Math" w:hAnsi="Cambria Math"/>
                <w:bCs/>
                <w:sz w:val="24"/>
                <w:szCs w:val="24"/>
              </w:rPr>
            </m:ctrlPr>
          </m:radPr>
          <m:deg/>
          <m:e>
            <m:sSup>
              <m:sSupPr>
                <m:ctrlPr>
                  <w:rPr>
                    <w:rFonts w:ascii="Cambria Math" w:hAnsi="Cambria Math"/>
                    <w:bCs/>
                    <w:sz w:val="24"/>
                    <w:szCs w:val="24"/>
                  </w:rPr>
                </m:ctrlPr>
              </m:sSupPr>
              <m:e>
                <m:r>
                  <m:rPr>
                    <m:sty m:val="p"/>
                  </m:rPr>
                  <w:rPr>
                    <w:rFonts w:ascii="Cambria Math" w:hAnsi="Cambria Math"/>
                    <w:sz w:val="24"/>
                    <w:szCs w:val="24"/>
                  </w:rPr>
                  <m:t>(</m:t>
                </m:r>
                <m:sSub>
                  <m:sSubPr>
                    <m:ctrlPr>
                      <w:rPr>
                        <w:rFonts w:ascii="Cambria Math" w:hAnsi="Cambria Math"/>
                        <w:bCs/>
                        <w:sz w:val="24"/>
                        <w:szCs w:val="24"/>
                      </w:rPr>
                    </m:ctrlPr>
                  </m:sSubPr>
                  <m:e>
                    <m:r>
                      <w:rPr>
                        <w:rFonts w:ascii="Cambria Math" w:hAnsi="Cambria Math"/>
                        <w:sz w:val="24"/>
                        <w:szCs w:val="24"/>
                      </w:rPr>
                      <m:t>X</m:t>
                    </m:r>
                  </m:e>
                  <m:sub>
                    <m:r>
                      <w:rPr>
                        <w:rFonts w:ascii="Cambria Math" w:hAnsi="Cambria Math"/>
                        <w:sz w:val="24"/>
                        <w:szCs w:val="24"/>
                      </w:rPr>
                      <m:t>bardiff</m:t>
                    </m:r>
                  </m:sub>
                </m:sSub>
                <m:r>
                  <m:rPr>
                    <m:sty m:val="p"/>
                  </m:rPr>
                  <w:rPr>
                    <w:rFonts w:ascii="Cambria Math" w:hAnsi="Cambria Math"/>
                    <w:sz w:val="24"/>
                    <w:szCs w:val="24"/>
                  </w:rPr>
                  <m:t xml:space="preserve">* </m:t>
                </m:r>
                <m:sSub>
                  <m:sSubPr>
                    <m:ctrlPr>
                      <w:rPr>
                        <w:rFonts w:ascii="Cambria Math" w:hAnsi="Cambria Math"/>
                        <w:bCs/>
                        <w:sz w:val="24"/>
                        <w:szCs w:val="24"/>
                      </w:rPr>
                    </m:ctrlPr>
                  </m:sSubPr>
                  <m:e>
                    <m:r>
                      <w:rPr>
                        <w:rFonts w:ascii="Cambria Math" w:hAnsi="Cambria Math"/>
                        <w:sz w:val="24"/>
                        <w:szCs w:val="24"/>
                      </w:rPr>
                      <m:t>K</m:t>
                    </m:r>
                  </m:e>
                  <m:sub>
                    <m:r>
                      <w:rPr>
                        <w:rFonts w:ascii="Cambria Math" w:hAnsi="Cambria Math"/>
                        <w:sz w:val="24"/>
                        <w:szCs w:val="24"/>
                      </w:rPr>
                      <m:t>2</m:t>
                    </m:r>
                  </m:sub>
                </m:sSub>
                <m:r>
                  <m:rPr>
                    <m:sty m:val="p"/>
                  </m:rPr>
                  <w:rPr>
                    <w:rFonts w:ascii="Cambria Math" w:hAnsi="Cambria Math"/>
                    <w:sz w:val="24"/>
                    <w:szCs w:val="24"/>
                  </w:rPr>
                  <m:t>)</m:t>
                </m:r>
              </m:e>
              <m:sup>
                <m:r>
                  <w:rPr>
                    <w:rFonts w:ascii="Cambria Math" w:hAnsi="Cambria Math"/>
                    <w:sz w:val="24"/>
                    <w:szCs w:val="24"/>
                  </w:rPr>
                  <m:t>2</m:t>
                </m:r>
              </m:sup>
            </m:sSup>
            <m:r>
              <m:rPr>
                <m:sty m:val="p"/>
              </m:rPr>
              <w:rPr>
                <w:rFonts w:ascii="Cambria Math" w:hAnsi="Cambria Math"/>
                <w:sz w:val="24"/>
                <w:szCs w:val="24"/>
              </w:rPr>
              <m:t xml:space="preserve"> - (</m:t>
            </m:r>
            <m:sSup>
              <m:sSupPr>
                <m:ctrlPr>
                  <w:rPr>
                    <w:rFonts w:ascii="Cambria Math" w:hAnsi="Cambria Math"/>
                    <w:bCs/>
                    <w:sz w:val="24"/>
                    <w:szCs w:val="24"/>
                  </w:rPr>
                </m:ctrlPr>
              </m:sSupPr>
              <m:e>
                <m:r>
                  <m:rPr>
                    <m:sty m:val="p"/>
                  </m:rPr>
                  <w:rPr>
                    <w:rFonts w:ascii="Cambria Math" w:hAnsi="Cambria Math"/>
                    <w:sz w:val="24"/>
                    <w:szCs w:val="24"/>
                  </w:rPr>
                  <m:t>EV</m:t>
                </m:r>
              </m:e>
              <m:sup>
                <m:r>
                  <w:rPr>
                    <w:rFonts w:ascii="Cambria Math" w:hAnsi="Cambria Math"/>
                    <w:sz w:val="24"/>
                    <w:szCs w:val="24"/>
                  </w:rPr>
                  <m:t>2</m:t>
                </m:r>
              </m:sup>
            </m:sSup>
            <m:r>
              <m:rPr>
                <m:sty m:val="p"/>
              </m:rPr>
              <w:rPr>
                <w:rFonts w:ascii="Cambria Math" w:hAnsi="Cambria Math"/>
                <w:sz w:val="24"/>
                <w:szCs w:val="24"/>
              </w:rPr>
              <m:t xml:space="preserve"> / (10*3))</m:t>
            </m:r>
          </m:e>
        </m:rad>
      </m:oMath>
      <w:r w:rsidRPr="00CD6CA5">
        <w:rPr>
          <w:bCs/>
          <w:sz w:val="24"/>
          <w:szCs w:val="24"/>
        </w:rPr>
        <w:t xml:space="preserve">    </w:t>
      </w:r>
      <w:r w:rsidR="00B727A3" w:rsidRPr="00CD6CA5">
        <w:rPr>
          <w:bCs/>
          <w:sz w:val="24"/>
          <w:szCs w:val="24"/>
        </w:rPr>
        <w:t xml:space="preserve">     </w:t>
      </w:r>
      <w:r w:rsidRPr="00CD6CA5">
        <w:rPr>
          <w:bCs/>
          <w:sz w:val="24"/>
          <w:szCs w:val="24"/>
        </w:rPr>
        <w:t xml:space="preserve">    </w:t>
      </w:r>
      <w:r w:rsidRPr="00CD6CA5">
        <w:rPr>
          <w:bCs/>
          <w:sz w:val="24"/>
          <w:szCs w:val="24"/>
        </w:rPr>
        <w:t>（</w:t>
      </w:r>
      <w:r w:rsidRPr="00CD6CA5">
        <w:rPr>
          <w:bCs/>
          <w:sz w:val="24"/>
          <w:szCs w:val="24"/>
        </w:rPr>
        <w:t>9.0.15</w:t>
      </w:r>
      <w:r w:rsidRPr="00CD6CA5">
        <w:rPr>
          <w:bCs/>
          <w:sz w:val="24"/>
          <w:szCs w:val="24"/>
        </w:rPr>
        <w:t>）</w:t>
      </w:r>
    </w:p>
    <w:p w:rsidR="003F2DC6" w:rsidRPr="00CD6CA5" w:rsidRDefault="003F2DC6" w:rsidP="003F2DC6">
      <w:pPr>
        <w:spacing w:line="440" w:lineRule="exact"/>
        <w:rPr>
          <w:sz w:val="24"/>
          <w:szCs w:val="24"/>
        </w:rPr>
      </w:pPr>
      <w:r w:rsidRPr="00CD6CA5">
        <w:rPr>
          <w:bCs/>
          <w:sz w:val="24"/>
          <w:szCs w:val="24"/>
        </w:rPr>
        <w:t>式中：</w:t>
      </w:r>
      <w:r w:rsidRPr="00CD6CA5">
        <w:rPr>
          <w:bCs/>
          <w:i/>
          <w:sz w:val="24"/>
          <w:szCs w:val="24"/>
        </w:rPr>
        <w:t xml:space="preserve"> AV</w:t>
      </w:r>
      <w:r w:rsidRPr="00CD6CA5">
        <w:rPr>
          <w:sz w:val="24"/>
          <w:szCs w:val="24"/>
        </w:rPr>
        <w:t>——</w:t>
      </w:r>
      <w:r w:rsidRPr="00CD6CA5">
        <w:rPr>
          <w:bCs/>
          <w:sz w:val="24"/>
          <w:szCs w:val="24"/>
        </w:rPr>
        <w:t>人员差异；</w:t>
      </w:r>
    </w:p>
    <w:p w:rsidR="003F2DC6" w:rsidRPr="00CD6CA5" w:rsidRDefault="00797DA6" w:rsidP="003F2DC6">
      <w:pPr>
        <w:spacing w:line="440" w:lineRule="exact"/>
        <w:ind w:firstLineChars="300" w:firstLine="720"/>
        <w:rPr>
          <w:bCs/>
          <w:sz w:val="24"/>
          <w:szCs w:val="24"/>
        </w:rPr>
      </w:pPr>
      <m:oMath>
        <m:sSub>
          <m:sSubPr>
            <m:ctrlPr>
              <w:rPr>
                <w:rFonts w:ascii="Cambria Math" w:hAnsi="Cambria Math"/>
                <w:bCs/>
                <w:sz w:val="24"/>
                <w:szCs w:val="24"/>
              </w:rPr>
            </m:ctrlPr>
          </m:sSubPr>
          <m:e>
            <m:r>
              <w:rPr>
                <w:rFonts w:ascii="Cambria Math" w:hAnsi="Cambria Math"/>
                <w:sz w:val="24"/>
                <w:szCs w:val="24"/>
              </w:rPr>
              <m:t>K</m:t>
            </m:r>
          </m:e>
          <m:sub>
            <m:r>
              <w:rPr>
                <w:rFonts w:ascii="Cambria Math" w:hAnsi="Cambria Math"/>
                <w:sz w:val="24"/>
                <w:szCs w:val="24"/>
              </w:rPr>
              <m:t>2</m:t>
            </m:r>
          </m:sub>
        </m:sSub>
        <m:r>
          <m:rPr>
            <m:sty m:val="p"/>
          </m:rPr>
          <w:rPr>
            <w:rFonts w:ascii="Cambria Math" w:hAnsi="Cambria Math"/>
            <w:sz w:val="24"/>
            <w:szCs w:val="24"/>
          </w:rPr>
          <m:t xml:space="preserve"> </m:t>
        </m:r>
      </m:oMath>
      <w:r w:rsidR="003F2DC6" w:rsidRPr="00CD6CA5">
        <w:rPr>
          <w:sz w:val="24"/>
          <w:szCs w:val="24"/>
        </w:rPr>
        <w:t>——</w:t>
      </w:r>
      <w:r w:rsidR="003F2DC6" w:rsidRPr="00CD6CA5">
        <w:rPr>
          <w:bCs/>
          <w:sz w:val="24"/>
          <w:szCs w:val="24"/>
        </w:rPr>
        <w:t>常量，由实验次数确定。</w:t>
      </w:r>
    </w:p>
    <w:p w:rsidR="003F2DC6" w:rsidRPr="00CD6CA5" w:rsidRDefault="003F2DC6" w:rsidP="007750B1">
      <w:pPr>
        <w:spacing w:line="440" w:lineRule="exact"/>
        <w:jc w:val="left"/>
        <w:rPr>
          <w:bCs/>
          <w:sz w:val="24"/>
          <w:szCs w:val="24"/>
        </w:rPr>
      </w:pPr>
      <w:r w:rsidRPr="00CD6CA5">
        <w:rPr>
          <w:bCs/>
          <w:sz w:val="24"/>
          <w:szCs w:val="24"/>
        </w:rPr>
        <w:t>【条文说明】</w:t>
      </w:r>
      <w:r w:rsidRPr="00CD6CA5">
        <w:rPr>
          <w:b/>
          <w:bCs/>
          <w:sz w:val="24"/>
          <w:szCs w:val="24"/>
        </w:rPr>
        <w:t>9.0.15</w:t>
      </w:r>
      <w:r w:rsidR="001B61E7" w:rsidRPr="00CD6CA5">
        <w:rPr>
          <w:b/>
          <w:bCs/>
          <w:sz w:val="24"/>
          <w:szCs w:val="24"/>
        </w:rPr>
        <w:t xml:space="preserve">  </w:t>
      </w:r>
      <w:r w:rsidRPr="00CD6CA5">
        <w:rPr>
          <w:kern w:val="0"/>
          <w:sz w:val="24"/>
          <w:szCs w:val="24"/>
        </w:rPr>
        <w:t>实验次数为</w:t>
      </w:r>
      <w:r w:rsidRPr="00CD6CA5">
        <w:rPr>
          <w:kern w:val="0"/>
          <w:sz w:val="24"/>
          <w:szCs w:val="24"/>
        </w:rPr>
        <w:t>3</w:t>
      </w:r>
      <w:r w:rsidRPr="00CD6CA5">
        <w:rPr>
          <w:kern w:val="0"/>
          <w:sz w:val="24"/>
          <w:szCs w:val="24"/>
        </w:rPr>
        <w:t>时，</w:t>
      </w:r>
      <m:oMath>
        <m:sSub>
          <m:sSubPr>
            <m:ctrlPr>
              <w:rPr>
                <w:rFonts w:ascii="Cambria Math" w:hAnsi="Cambria Math"/>
                <w:bCs/>
                <w:sz w:val="24"/>
                <w:szCs w:val="24"/>
              </w:rPr>
            </m:ctrlPr>
          </m:sSubPr>
          <m:e>
            <m:r>
              <w:rPr>
                <w:rFonts w:ascii="Cambria Math" w:hAnsi="Cambria Math"/>
                <w:sz w:val="24"/>
                <w:szCs w:val="24"/>
              </w:rPr>
              <m:t>K</m:t>
            </m:r>
          </m:e>
          <m:sub>
            <m:r>
              <w:rPr>
                <w:rFonts w:ascii="Cambria Math" w:hAnsi="Cambria Math"/>
                <w:sz w:val="24"/>
                <w:szCs w:val="24"/>
              </w:rPr>
              <m:t>2</m:t>
            </m:r>
          </m:sub>
        </m:sSub>
      </m:oMath>
      <w:r w:rsidRPr="00CD6CA5">
        <w:rPr>
          <w:bCs/>
          <w:sz w:val="24"/>
          <w:szCs w:val="24"/>
        </w:rPr>
        <w:t>为</w:t>
      </w:r>
      <w:r w:rsidRPr="00CD6CA5">
        <w:rPr>
          <w:kern w:val="0"/>
          <w:sz w:val="24"/>
          <w:szCs w:val="24"/>
        </w:rPr>
        <w:t>2.70</w:t>
      </w:r>
      <w:r w:rsidRPr="00CD6CA5">
        <w:rPr>
          <w:kern w:val="0"/>
          <w:sz w:val="24"/>
          <w:szCs w:val="24"/>
        </w:rPr>
        <w:t>。</w:t>
      </w:r>
    </w:p>
    <w:p w:rsidR="00826932" w:rsidRPr="00CD6CA5" w:rsidRDefault="00F51B0B" w:rsidP="00826932">
      <w:pPr>
        <w:spacing w:line="440" w:lineRule="exact"/>
        <w:rPr>
          <w:b/>
          <w:sz w:val="24"/>
          <w:szCs w:val="24"/>
        </w:rPr>
      </w:pPr>
      <w:r w:rsidRPr="00CD6CA5">
        <w:rPr>
          <w:b/>
          <w:sz w:val="24"/>
          <w:szCs w:val="24"/>
        </w:rPr>
        <w:t>9</w:t>
      </w:r>
      <w:r w:rsidR="00826932" w:rsidRPr="00CD6CA5">
        <w:rPr>
          <w:b/>
          <w:sz w:val="24"/>
          <w:szCs w:val="24"/>
        </w:rPr>
        <w:t>.0.1</w:t>
      </w:r>
      <w:r w:rsidR="007750B1" w:rsidRPr="00CD6CA5">
        <w:rPr>
          <w:b/>
          <w:sz w:val="24"/>
          <w:szCs w:val="24"/>
        </w:rPr>
        <w:t>6</w:t>
      </w:r>
      <w:r w:rsidR="00826932" w:rsidRPr="00CD6CA5">
        <w:rPr>
          <w:b/>
          <w:sz w:val="24"/>
          <w:szCs w:val="24"/>
        </w:rPr>
        <w:t xml:space="preserve"> </w:t>
      </w:r>
      <w:r w:rsidR="009E2401" w:rsidRPr="00CD6CA5">
        <w:rPr>
          <w:b/>
          <w:sz w:val="24"/>
          <w:szCs w:val="24"/>
        </w:rPr>
        <w:t xml:space="preserve"> </w:t>
      </w:r>
      <w:r w:rsidR="00826932" w:rsidRPr="00CD6CA5">
        <w:rPr>
          <w:sz w:val="24"/>
          <w:szCs w:val="24"/>
        </w:rPr>
        <w:t>重复性应按下式计算：</w:t>
      </w:r>
    </w:p>
    <w:p w:rsidR="00826932" w:rsidRPr="00CD6CA5" w:rsidRDefault="00E41FFE" w:rsidP="00E2484E">
      <w:pPr>
        <w:spacing w:line="440" w:lineRule="exact"/>
        <w:jc w:val="right"/>
        <w:rPr>
          <w:sz w:val="24"/>
          <w:szCs w:val="24"/>
        </w:rPr>
      </w:pPr>
      <m:oMath>
        <m:r>
          <w:rPr>
            <w:rFonts w:ascii="Cambria Math" w:hAnsi="Cambria Math"/>
            <w:szCs w:val="21"/>
          </w:rPr>
          <m:t>Repe</m:t>
        </m:r>
        <m:r>
          <m:rPr>
            <m:sty m:val="p"/>
          </m:rPr>
          <w:rPr>
            <w:rFonts w:ascii="Cambria Math" w:hAnsi="Cambria Math"/>
            <w:sz w:val="24"/>
            <w:szCs w:val="24"/>
          </w:rPr>
          <m:t>=100 * (</m:t>
        </m:r>
        <m:r>
          <w:rPr>
            <w:rFonts w:ascii="Cambria Math" w:hAnsi="Cambria Math"/>
            <w:sz w:val="24"/>
            <w:szCs w:val="24"/>
          </w:rPr>
          <m:t>EV / T</m:t>
        </m:r>
        <m:r>
          <m:rPr>
            <m:sty m:val="p"/>
          </m:rPr>
          <w:rPr>
            <w:rFonts w:ascii="Cambria Math" w:hAnsi="Cambria Math"/>
            <w:sz w:val="24"/>
            <w:szCs w:val="24"/>
          </w:rPr>
          <m:t>)</m:t>
        </m:r>
      </m:oMath>
      <w:r w:rsidR="007750B1" w:rsidRPr="00CD6CA5">
        <w:rPr>
          <w:bCs/>
          <w:sz w:val="24"/>
          <w:szCs w:val="24"/>
        </w:rPr>
        <w:t xml:space="preserve"> </w:t>
      </w:r>
      <w:r w:rsidR="00E2484E" w:rsidRPr="00CD6CA5">
        <w:rPr>
          <w:bCs/>
          <w:sz w:val="24"/>
          <w:szCs w:val="24"/>
        </w:rPr>
        <w:t xml:space="preserve"> </w:t>
      </w:r>
      <w:r w:rsidR="00783210" w:rsidRPr="00CD6CA5">
        <w:rPr>
          <w:bCs/>
          <w:sz w:val="24"/>
          <w:szCs w:val="24"/>
        </w:rPr>
        <w:t xml:space="preserve">  </w:t>
      </w:r>
      <w:r w:rsidRPr="00CD6CA5">
        <w:rPr>
          <w:bCs/>
          <w:sz w:val="24"/>
          <w:szCs w:val="24"/>
        </w:rPr>
        <w:t xml:space="preserve">  </w:t>
      </w:r>
      <w:r w:rsidR="00783210" w:rsidRPr="00CD6CA5">
        <w:rPr>
          <w:bCs/>
          <w:sz w:val="24"/>
          <w:szCs w:val="24"/>
        </w:rPr>
        <w:t xml:space="preserve"> </w:t>
      </w:r>
      <w:r w:rsidR="00E2484E" w:rsidRPr="00CD6CA5">
        <w:rPr>
          <w:bCs/>
          <w:sz w:val="24"/>
          <w:szCs w:val="24"/>
        </w:rPr>
        <w:t xml:space="preserve">  </w:t>
      </w:r>
      <w:r w:rsidR="0000692A" w:rsidRPr="00CD6CA5">
        <w:rPr>
          <w:bCs/>
          <w:sz w:val="24"/>
          <w:szCs w:val="24"/>
        </w:rPr>
        <w:t xml:space="preserve">  </w:t>
      </w:r>
      <w:r w:rsidR="00E2484E" w:rsidRPr="00CD6CA5">
        <w:rPr>
          <w:bCs/>
          <w:sz w:val="24"/>
          <w:szCs w:val="24"/>
        </w:rPr>
        <w:t xml:space="preserve">  </w:t>
      </w:r>
      <w:r w:rsidR="004901EE" w:rsidRPr="00CD6CA5">
        <w:rPr>
          <w:bCs/>
          <w:sz w:val="24"/>
          <w:szCs w:val="24"/>
        </w:rPr>
        <w:t xml:space="preserve"> </w:t>
      </w:r>
      <w:r w:rsidR="001D0EEF" w:rsidRPr="00CD6CA5">
        <w:rPr>
          <w:bCs/>
          <w:sz w:val="24"/>
          <w:szCs w:val="24"/>
        </w:rPr>
        <w:t xml:space="preserve">      </w:t>
      </w:r>
      <w:r w:rsidR="001D0EEF" w:rsidRPr="00CD6CA5">
        <w:rPr>
          <w:bCs/>
          <w:sz w:val="24"/>
          <w:szCs w:val="24"/>
        </w:rPr>
        <w:t>（</w:t>
      </w:r>
      <w:r w:rsidR="00F51B0B" w:rsidRPr="00CD6CA5">
        <w:rPr>
          <w:bCs/>
          <w:sz w:val="24"/>
          <w:szCs w:val="24"/>
        </w:rPr>
        <w:t>9</w:t>
      </w:r>
      <w:r w:rsidR="00E2484E" w:rsidRPr="00CD6CA5">
        <w:rPr>
          <w:bCs/>
          <w:sz w:val="24"/>
          <w:szCs w:val="24"/>
        </w:rPr>
        <w:t>.0.1</w:t>
      </w:r>
      <w:r w:rsidR="009B5492" w:rsidRPr="00CD6CA5">
        <w:rPr>
          <w:bCs/>
          <w:sz w:val="24"/>
          <w:szCs w:val="24"/>
        </w:rPr>
        <w:t>6</w:t>
      </w:r>
      <w:r w:rsidR="001D0EEF" w:rsidRPr="00CD6CA5">
        <w:rPr>
          <w:bCs/>
          <w:sz w:val="24"/>
          <w:szCs w:val="24"/>
        </w:rPr>
        <w:t>）</w:t>
      </w:r>
    </w:p>
    <w:p w:rsidR="001240B7" w:rsidRPr="00CD6CA5" w:rsidRDefault="00826932" w:rsidP="001240B7">
      <w:pPr>
        <w:spacing w:line="440" w:lineRule="exact"/>
        <w:rPr>
          <w:sz w:val="24"/>
          <w:szCs w:val="24"/>
        </w:rPr>
      </w:pPr>
      <w:r w:rsidRPr="00CD6CA5">
        <w:rPr>
          <w:sz w:val="24"/>
          <w:szCs w:val="24"/>
        </w:rPr>
        <w:t>式中：</w:t>
      </w:r>
      <w:proofErr w:type="spellStart"/>
      <w:r w:rsidR="0000692A" w:rsidRPr="00CD6CA5">
        <w:rPr>
          <w:bCs/>
          <w:i/>
          <w:szCs w:val="21"/>
        </w:rPr>
        <w:t>Repe</w:t>
      </w:r>
      <w:proofErr w:type="spellEnd"/>
      <w:r w:rsidR="00E25BCB" w:rsidRPr="00CD6CA5">
        <w:rPr>
          <w:bCs/>
          <w:i/>
          <w:szCs w:val="21"/>
        </w:rPr>
        <w:t xml:space="preserve"> </w:t>
      </w:r>
      <w:r w:rsidRPr="00CD6CA5">
        <w:rPr>
          <w:sz w:val="24"/>
          <w:szCs w:val="24"/>
        </w:rPr>
        <w:t>——</w:t>
      </w:r>
      <w:r w:rsidRPr="00CD6CA5">
        <w:rPr>
          <w:sz w:val="24"/>
          <w:szCs w:val="24"/>
        </w:rPr>
        <w:t>重复性；</w:t>
      </w:r>
    </w:p>
    <w:p w:rsidR="00826932" w:rsidRPr="00CD6CA5" w:rsidRDefault="00826932" w:rsidP="0000692A">
      <w:pPr>
        <w:spacing w:line="440" w:lineRule="exact"/>
        <w:ind w:left="420" w:firstLineChars="250" w:firstLine="600"/>
        <w:rPr>
          <w:sz w:val="24"/>
          <w:szCs w:val="24"/>
        </w:rPr>
      </w:pPr>
      <w:r w:rsidRPr="00CD6CA5">
        <w:rPr>
          <w:bCs/>
          <w:i/>
          <w:sz w:val="24"/>
          <w:szCs w:val="24"/>
        </w:rPr>
        <w:t>T</w:t>
      </w:r>
      <w:r w:rsidRPr="00CD6CA5">
        <w:rPr>
          <w:sz w:val="24"/>
          <w:szCs w:val="24"/>
        </w:rPr>
        <w:t>——</w:t>
      </w:r>
      <w:r w:rsidR="00CC7C53" w:rsidRPr="00CD6CA5">
        <w:rPr>
          <w:bCs/>
          <w:sz w:val="24"/>
          <w:szCs w:val="24"/>
        </w:rPr>
        <w:t>公差</w:t>
      </w:r>
      <w:r w:rsidR="006731EC" w:rsidRPr="00CD6CA5">
        <w:rPr>
          <w:bCs/>
          <w:sz w:val="24"/>
          <w:szCs w:val="24"/>
        </w:rPr>
        <w:t>。</w:t>
      </w:r>
    </w:p>
    <w:p w:rsidR="00CC4CC8" w:rsidRPr="00CD6CA5" w:rsidRDefault="00F51B0B" w:rsidP="00CC4CC8">
      <w:pPr>
        <w:spacing w:line="440" w:lineRule="exact"/>
        <w:rPr>
          <w:sz w:val="24"/>
          <w:szCs w:val="24"/>
        </w:rPr>
      </w:pPr>
      <w:r w:rsidRPr="00CD6CA5">
        <w:rPr>
          <w:b/>
          <w:sz w:val="24"/>
          <w:szCs w:val="24"/>
        </w:rPr>
        <w:t>9</w:t>
      </w:r>
      <w:r w:rsidR="00E2484E" w:rsidRPr="00CD6CA5">
        <w:rPr>
          <w:b/>
          <w:sz w:val="24"/>
          <w:szCs w:val="24"/>
        </w:rPr>
        <w:t>.0.1</w:t>
      </w:r>
      <w:r w:rsidR="009B5492" w:rsidRPr="00CD6CA5">
        <w:rPr>
          <w:b/>
          <w:sz w:val="24"/>
          <w:szCs w:val="24"/>
        </w:rPr>
        <w:t>7</w:t>
      </w:r>
      <w:r w:rsidR="009E2401" w:rsidRPr="00CD6CA5">
        <w:rPr>
          <w:b/>
          <w:sz w:val="24"/>
          <w:szCs w:val="24"/>
        </w:rPr>
        <w:t xml:space="preserve"> </w:t>
      </w:r>
      <w:r w:rsidR="00E2484E" w:rsidRPr="00CD6CA5">
        <w:rPr>
          <w:b/>
          <w:sz w:val="24"/>
          <w:szCs w:val="24"/>
        </w:rPr>
        <w:t xml:space="preserve"> </w:t>
      </w:r>
      <w:r w:rsidR="001339C5" w:rsidRPr="00CD6CA5">
        <w:rPr>
          <w:sz w:val="24"/>
          <w:szCs w:val="24"/>
        </w:rPr>
        <w:t>再现</w:t>
      </w:r>
      <w:r w:rsidR="00E2484E" w:rsidRPr="00CD6CA5">
        <w:rPr>
          <w:sz w:val="24"/>
          <w:szCs w:val="24"/>
        </w:rPr>
        <w:t>性</w:t>
      </w:r>
      <w:r w:rsidR="00BC30C1" w:rsidRPr="00CD6CA5">
        <w:rPr>
          <w:sz w:val="24"/>
          <w:szCs w:val="24"/>
        </w:rPr>
        <w:t>应按下式计算：</w:t>
      </w:r>
    </w:p>
    <w:p w:rsidR="00BC30C1" w:rsidRPr="00CD6CA5" w:rsidRDefault="00E41FFE" w:rsidP="00586655">
      <w:pPr>
        <w:wordWrap w:val="0"/>
        <w:spacing w:line="440" w:lineRule="exact"/>
        <w:jc w:val="right"/>
        <w:rPr>
          <w:sz w:val="24"/>
          <w:szCs w:val="24"/>
        </w:rPr>
      </w:pPr>
      <m:oMath>
        <m:r>
          <w:rPr>
            <w:rFonts w:ascii="Cambria Math" w:hAnsi="Cambria Math"/>
            <w:szCs w:val="21"/>
          </w:rPr>
          <m:t>Repr</m:t>
        </m:r>
        <m:r>
          <m:rPr>
            <m:sty m:val="p"/>
          </m:rPr>
          <w:rPr>
            <w:rFonts w:ascii="Cambria Math" w:hAnsi="Cambria Math"/>
            <w:sz w:val="24"/>
            <w:szCs w:val="24"/>
          </w:rPr>
          <m:t>=100*(</m:t>
        </m:r>
        <m:r>
          <w:rPr>
            <w:rFonts w:ascii="Cambria Math" w:hAnsi="Cambria Math"/>
            <w:sz w:val="24"/>
            <w:szCs w:val="24"/>
          </w:rPr>
          <m:t>AV</m:t>
        </m:r>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oMath>
      <w:r w:rsidR="00783210" w:rsidRPr="00CD6CA5">
        <w:rPr>
          <w:bCs/>
          <w:sz w:val="24"/>
          <w:szCs w:val="24"/>
        </w:rPr>
        <w:t xml:space="preserve"> </w:t>
      </w:r>
      <w:r w:rsidR="00586655" w:rsidRPr="00CD6CA5">
        <w:rPr>
          <w:bCs/>
          <w:sz w:val="24"/>
          <w:szCs w:val="24"/>
        </w:rPr>
        <w:t xml:space="preserve">  </w:t>
      </w:r>
      <w:r w:rsidR="0000692A" w:rsidRPr="00CD6CA5">
        <w:rPr>
          <w:bCs/>
          <w:sz w:val="24"/>
          <w:szCs w:val="24"/>
        </w:rPr>
        <w:t xml:space="preserve"> </w:t>
      </w:r>
      <w:r w:rsidR="00586655" w:rsidRPr="00CD6CA5">
        <w:rPr>
          <w:bCs/>
          <w:sz w:val="24"/>
          <w:szCs w:val="24"/>
        </w:rPr>
        <w:t xml:space="preserve">     </w:t>
      </w:r>
      <w:r w:rsidRPr="00CD6CA5">
        <w:rPr>
          <w:bCs/>
          <w:sz w:val="24"/>
          <w:szCs w:val="24"/>
        </w:rPr>
        <w:t xml:space="preserve">   </w:t>
      </w:r>
      <w:r w:rsidR="00586655" w:rsidRPr="00CD6CA5">
        <w:rPr>
          <w:bCs/>
          <w:sz w:val="24"/>
          <w:szCs w:val="24"/>
        </w:rPr>
        <w:t xml:space="preserve">   </w:t>
      </w:r>
      <w:r w:rsidR="0000692A" w:rsidRPr="00CD6CA5">
        <w:rPr>
          <w:bCs/>
          <w:sz w:val="24"/>
          <w:szCs w:val="24"/>
        </w:rPr>
        <w:t xml:space="preserve">  </w:t>
      </w:r>
      <w:r w:rsidR="00586655" w:rsidRPr="00CD6CA5">
        <w:rPr>
          <w:bCs/>
          <w:sz w:val="24"/>
          <w:szCs w:val="24"/>
        </w:rPr>
        <w:t xml:space="preserve">    </w:t>
      </w:r>
      <w:r w:rsidR="001D0EEF" w:rsidRPr="00CD6CA5">
        <w:rPr>
          <w:bCs/>
          <w:sz w:val="24"/>
          <w:szCs w:val="24"/>
        </w:rPr>
        <w:t>（</w:t>
      </w:r>
      <w:r w:rsidR="00F51B0B" w:rsidRPr="00CD6CA5">
        <w:rPr>
          <w:bCs/>
          <w:sz w:val="24"/>
          <w:szCs w:val="24"/>
        </w:rPr>
        <w:t>9</w:t>
      </w:r>
      <w:r w:rsidR="00BC30C1" w:rsidRPr="00CD6CA5">
        <w:rPr>
          <w:bCs/>
          <w:sz w:val="24"/>
          <w:szCs w:val="24"/>
        </w:rPr>
        <w:t>.0.1</w:t>
      </w:r>
      <w:r w:rsidR="009B5492" w:rsidRPr="00CD6CA5">
        <w:rPr>
          <w:bCs/>
          <w:sz w:val="24"/>
          <w:szCs w:val="24"/>
        </w:rPr>
        <w:t>7</w:t>
      </w:r>
      <w:r w:rsidR="001D0EEF" w:rsidRPr="00CD6CA5">
        <w:rPr>
          <w:bCs/>
          <w:sz w:val="24"/>
          <w:szCs w:val="24"/>
        </w:rPr>
        <w:t>）</w:t>
      </w:r>
    </w:p>
    <w:p w:rsidR="004E4C01" w:rsidRPr="00CD6CA5" w:rsidRDefault="00BC30C1" w:rsidP="004E4C01">
      <w:pPr>
        <w:spacing w:line="440" w:lineRule="exact"/>
        <w:rPr>
          <w:sz w:val="24"/>
          <w:szCs w:val="24"/>
        </w:rPr>
      </w:pPr>
      <w:r w:rsidRPr="00CD6CA5">
        <w:rPr>
          <w:sz w:val="24"/>
          <w:szCs w:val="24"/>
        </w:rPr>
        <w:t>式中：</w:t>
      </w:r>
      <w:proofErr w:type="spellStart"/>
      <w:r w:rsidR="008427E6" w:rsidRPr="00CD6CA5">
        <w:rPr>
          <w:bCs/>
          <w:i/>
          <w:szCs w:val="21"/>
        </w:rPr>
        <w:t>Repr</w:t>
      </w:r>
      <w:proofErr w:type="spellEnd"/>
      <w:r w:rsidR="004E4C01" w:rsidRPr="00CD6CA5">
        <w:rPr>
          <w:bCs/>
          <w:szCs w:val="21"/>
        </w:rPr>
        <w:t xml:space="preserve"> </w:t>
      </w:r>
      <w:r w:rsidRPr="00CD6CA5">
        <w:rPr>
          <w:sz w:val="24"/>
          <w:szCs w:val="24"/>
        </w:rPr>
        <w:t>——</w:t>
      </w:r>
      <w:r w:rsidR="00C5101F" w:rsidRPr="00CD6CA5">
        <w:rPr>
          <w:sz w:val="24"/>
          <w:szCs w:val="24"/>
        </w:rPr>
        <w:t>再现性</w:t>
      </w:r>
      <w:r w:rsidR="00C5101F" w:rsidRPr="00CD6CA5">
        <w:rPr>
          <w:rFonts w:hint="eastAsia"/>
          <w:sz w:val="24"/>
          <w:szCs w:val="24"/>
        </w:rPr>
        <w:t>。</w:t>
      </w:r>
    </w:p>
    <w:p w:rsidR="008E09A5" w:rsidRPr="00CD6CA5" w:rsidRDefault="00F51B0B" w:rsidP="00130DFE">
      <w:pPr>
        <w:spacing w:line="440" w:lineRule="exact"/>
        <w:rPr>
          <w:b/>
          <w:sz w:val="24"/>
          <w:szCs w:val="24"/>
        </w:rPr>
      </w:pPr>
      <w:r w:rsidRPr="00CD6CA5">
        <w:rPr>
          <w:b/>
          <w:sz w:val="24"/>
          <w:szCs w:val="24"/>
        </w:rPr>
        <w:t>9</w:t>
      </w:r>
      <w:r w:rsidR="00130DFE" w:rsidRPr="00CD6CA5">
        <w:rPr>
          <w:b/>
          <w:sz w:val="24"/>
          <w:szCs w:val="24"/>
        </w:rPr>
        <w:t>.0.1</w:t>
      </w:r>
      <w:r w:rsidR="009B5492" w:rsidRPr="00CD6CA5">
        <w:rPr>
          <w:b/>
          <w:sz w:val="24"/>
          <w:szCs w:val="24"/>
        </w:rPr>
        <w:t>8</w:t>
      </w:r>
      <w:r w:rsidR="009E2401" w:rsidRPr="00CD6CA5">
        <w:rPr>
          <w:b/>
          <w:sz w:val="24"/>
          <w:szCs w:val="24"/>
        </w:rPr>
        <w:t xml:space="preserve">  </w:t>
      </w:r>
      <w:r w:rsidR="00816BD2" w:rsidRPr="00CD6CA5">
        <w:rPr>
          <w:sz w:val="24"/>
          <w:szCs w:val="24"/>
        </w:rPr>
        <w:t>重复性和</w:t>
      </w:r>
      <w:r w:rsidR="00B019A0" w:rsidRPr="00CD6CA5">
        <w:rPr>
          <w:sz w:val="24"/>
          <w:szCs w:val="24"/>
        </w:rPr>
        <w:t>再现</w:t>
      </w:r>
      <w:r w:rsidR="009B0347" w:rsidRPr="00CD6CA5">
        <w:rPr>
          <w:sz w:val="24"/>
          <w:szCs w:val="24"/>
        </w:rPr>
        <w:t>性</w:t>
      </w:r>
      <w:r w:rsidR="00BA7F13" w:rsidRPr="00CD6CA5">
        <w:rPr>
          <w:sz w:val="24"/>
          <w:szCs w:val="24"/>
        </w:rPr>
        <w:t>应按下式计算：</w:t>
      </w:r>
    </w:p>
    <w:p w:rsidR="00A649AF" w:rsidRPr="00CD6CA5" w:rsidRDefault="009B0347" w:rsidP="00A649AF">
      <w:pPr>
        <w:spacing w:line="440" w:lineRule="exact"/>
        <w:jc w:val="right"/>
        <w:rPr>
          <w:bCs/>
          <w:sz w:val="24"/>
          <w:szCs w:val="24"/>
        </w:rPr>
      </w:pPr>
      <m:oMath>
        <m:r>
          <w:rPr>
            <w:rFonts w:ascii="Cambria Math" w:hAnsi="Cambria Math"/>
            <w:sz w:val="24"/>
            <w:szCs w:val="24"/>
          </w:rPr>
          <m:t>GRR=100*(</m:t>
        </m:r>
        <m:rad>
          <m:radPr>
            <m:degHide m:val="1"/>
            <m:ctrlPr>
              <w:rPr>
                <w:rFonts w:ascii="Cambria Math" w:hAnsi="Cambria Math"/>
                <w:bCs/>
                <w:sz w:val="24"/>
                <w:szCs w:val="24"/>
              </w:rPr>
            </m:ctrlPr>
          </m:radPr>
          <m:deg/>
          <m:e>
            <m:sSup>
              <m:sSupPr>
                <m:ctrlPr>
                  <w:rPr>
                    <w:rFonts w:ascii="Cambria Math" w:hAnsi="Cambria Math"/>
                    <w:bCs/>
                    <w:i/>
                    <w:sz w:val="24"/>
                    <w:szCs w:val="24"/>
                  </w:rPr>
                </m:ctrlPr>
              </m:sSupPr>
              <m:e>
                <m:r>
                  <w:rPr>
                    <w:rFonts w:ascii="Cambria Math" w:hAnsi="Cambria Math"/>
                    <w:sz w:val="24"/>
                    <w:szCs w:val="24"/>
                  </w:rPr>
                  <m:t>EV</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AV</m:t>
                </m:r>
              </m:e>
              <m:sup>
                <m:r>
                  <w:rPr>
                    <w:rFonts w:ascii="Cambria Math" w:hAnsi="Cambria Math"/>
                    <w:sz w:val="24"/>
                    <w:szCs w:val="24"/>
                  </w:rPr>
                  <m:t>2</m:t>
                </m:r>
              </m:sup>
            </m:sSup>
          </m:e>
        </m:rad>
        <m:r>
          <m:rPr>
            <m:sty m:val="p"/>
          </m:rPr>
          <w:rPr>
            <w:rFonts w:ascii="Cambria Math" w:hAnsi="Cambria Math"/>
            <w:sz w:val="24"/>
            <w:szCs w:val="24"/>
          </w:rPr>
          <m:t>/</m:t>
        </m:r>
        <m:r>
          <w:rPr>
            <w:rFonts w:ascii="Cambria Math" w:hAnsi="Cambria Math"/>
            <w:sz w:val="24"/>
            <w:szCs w:val="24"/>
          </w:rPr>
          <m:t>T</m:t>
        </m:r>
        <m:r>
          <m:rPr>
            <m:sty m:val="p"/>
          </m:rPr>
          <w:rPr>
            <w:rFonts w:ascii="Cambria Math" w:hAnsi="Cambria Math"/>
            <w:sz w:val="24"/>
            <w:szCs w:val="24"/>
          </w:rPr>
          <m:t>)</m:t>
        </m:r>
      </m:oMath>
      <w:r w:rsidRPr="00CD6CA5">
        <w:rPr>
          <w:bCs/>
          <w:sz w:val="24"/>
          <w:szCs w:val="24"/>
        </w:rPr>
        <w:t xml:space="preserve">       </w:t>
      </w:r>
      <w:r w:rsidR="0000692A" w:rsidRPr="00CD6CA5">
        <w:rPr>
          <w:bCs/>
          <w:sz w:val="24"/>
          <w:szCs w:val="24"/>
        </w:rPr>
        <w:t xml:space="preserve">  </w:t>
      </w:r>
      <w:r w:rsidRPr="00CD6CA5">
        <w:rPr>
          <w:bCs/>
          <w:sz w:val="24"/>
          <w:szCs w:val="24"/>
        </w:rPr>
        <w:t xml:space="preserve">   </w:t>
      </w:r>
      <w:r w:rsidR="00A649AF" w:rsidRPr="00CD6CA5">
        <w:rPr>
          <w:bCs/>
          <w:sz w:val="24"/>
          <w:szCs w:val="24"/>
        </w:rPr>
        <w:t xml:space="preserve">     </w:t>
      </w:r>
      <w:r w:rsidR="001D0EEF" w:rsidRPr="00CD6CA5">
        <w:rPr>
          <w:bCs/>
          <w:sz w:val="24"/>
          <w:szCs w:val="24"/>
        </w:rPr>
        <w:t>（</w:t>
      </w:r>
      <w:r w:rsidR="00F51B0B" w:rsidRPr="00CD6CA5">
        <w:rPr>
          <w:bCs/>
          <w:sz w:val="24"/>
          <w:szCs w:val="24"/>
        </w:rPr>
        <w:t>9</w:t>
      </w:r>
      <w:r w:rsidR="00A649AF" w:rsidRPr="00CD6CA5">
        <w:rPr>
          <w:bCs/>
          <w:sz w:val="24"/>
          <w:szCs w:val="24"/>
        </w:rPr>
        <w:t>.0.1</w:t>
      </w:r>
      <w:r w:rsidR="009B5492" w:rsidRPr="00CD6CA5">
        <w:rPr>
          <w:bCs/>
          <w:sz w:val="24"/>
          <w:szCs w:val="24"/>
        </w:rPr>
        <w:t>8</w:t>
      </w:r>
      <w:r w:rsidR="001D0EEF" w:rsidRPr="00CD6CA5">
        <w:rPr>
          <w:bCs/>
          <w:sz w:val="24"/>
          <w:szCs w:val="24"/>
        </w:rPr>
        <w:t>）</w:t>
      </w:r>
    </w:p>
    <w:p w:rsidR="00A649AF" w:rsidRPr="00CD6CA5" w:rsidRDefault="00BA7F13" w:rsidP="00130DFE">
      <w:pPr>
        <w:spacing w:line="440" w:lineRule="exact"/>
        <w:rPr>
          <w:sz w:val="24"/>
          <w:szCs w:val="24"/>
        </w:rPr>
      </w:pPr>
      <w:r w:rsidRPr="00CD6CA5">
        <w:rPr>
          <w:bCs/>
          <w:sz w:val="24"/>
          <w:szCs w:val="24"/>
        </w:rPr>
        <w:t>式中：</w:t>
      </w:r>
      <w:r w:rsidR="008D07CE" w:rsidRPr="00CD6CA5">
        <w:rPr>
          <w:rFonts w:hint="eastAsia"/>
          <w:bCs/>
          <w:sz w:val="24"/>
          <w:szCs w:val="24"/>
        </w:rPr>
        <w:t>G</w:t>
      </w:r>
      <w:r w:rsidR="008D07CE" w:rsidRPr="00CD6CA5">
        <w:rPr>
          <w:bCs/>
          <w:sz w:val="24"/>
          <w:szCs w:val="24"/>
        </w:rPr>
        <w:t>RR</w:t>
      </w:r>
      <w:r w:rsidRPr="00CD6CA5">
        <w:rPr>
          <w:sz w:val="24"/>
          <w:szCs w:val="24"/>
        </w:rPr>
        <w:t>——</w:t>
      </w:r>
      <w:r w:rsidR="003F2DC6" w:rsidRPr="00CD6CA5">
        <w:rPr>
          <w:sz w:val="24"/>
          <w:szCs w:val="24"/>
        </w:rPr>
        <w:t>重复性和再现性</w:t>
      </w:r>
      <w:r w:rsidR="00A4036A" w:rsidRPr="00CD6CA5">
        <w:rPr>
          <w:sz w:val="24"/>
          <w:szCs w:val="24"/>
        </w:rPr>
        <w:t>。</w:t>
      </w:r>
    </w:p>
    <w:p w:rsidR="00CD67CB" w:rsidRPr="00CD6CA5" w:rsidRDefault="00335B59" w:rsidP="00335B59">
      <w:pPr>
        <w:spacing w:line="440" w:lineRule="exact"/>
        <w:rPr>
          <w:sz w:val="24"/>
          <w:szCs w:val="24"/>
        </w:rPr>
      </w:pPr>
      <w:r w:rsidRPr="00CD6CA5">
        <w:rPr>
          <w:sz w:val="24"/>
          <w:szCs w:val="24"/>
        </w:rPr>
        <w:t>【条文说明】</w:t>
      </w:r>
      <w:r w:rsidR="003F231D" w:rsidRPr="00CD6CA5">
        <w:rPr>
          <w:sz w:val="24"/>
          <w:szCs w:val="24"/>
        </w:rPr>
        <w:t>9</w:t>
      </w:r>
      <w:r w:rsidR="00A1296B" w:rsidRPr="00CD6CA5">
        <w:rPr>
          <w:sz w:val="24"/>
          <w:szCs w:val="24"/>
        </w:rPr>
        <w:t>.0.1</w:t>
      </w:r>
      <w:r w:rsidR="009B5492" w:rsidRPr="00CD6CA5">
        <w:rPr>
          <w:sz w:val="24"/>
          <w:szCs w:val="24"/>
        </w:rPr>
        <w:t>8</w:t>
      </w:r>
      <w:r w:rsidR="009E2401" w:rsidRPr="00CD6CA5">
        <w:rPr>
          <w:b/>
          <w:sz w:val="24"/>
          <w:szCs w:val="24"/>
        </w:rPr>
        <w:t xml:space="preserve"> </w:t>
      </w:r>
      <w:r w:rsidR="00A1296B" w:rsidRPr="00CD6CA5">
        <w:rPr>
          <w:sz w:val="24"/>
          <w:szCs w:val="24"/>
        </w:rPr>
        <w:t xml:space="preserve"> </w:t>
      </w:r>
      <w:r w:rsidR="008D07CE" w:rsidRPr="00CD6CA5">
        <w:rPr>
          <w:sz w:val="24"/>
          <w:szCs w:val="24"/>
        </w:rPr>
        <w:t>GRR</w:t>
      </w:r>
      <w:r w:rsidR="006F7711" w:rsidRPr="00CD6CA5">
        <w:rPr>
          <w:sz w:val="24"/>
          <w:szCs w:val="24"/>
        </w:rPr>
        <w:t>是评价设备和人员对量测系统影响的方法。</w:t>
      </w:r>
    </w:p>
    <w:p w:rsidR="008C0114" w:rsidRPr="00CD6CA5" w:rsidRDefault="001E58E3" w:rsidP="00E03B35">
      <w:pPr>
        <w:pStyle w:val="1"/>
      </w:pPr>
      <w:bookmarkStart w:id="39" w:name="_Toc176272607"/>
      <w:r w:rsidRPr="00CD6CA5">
        <w:lastRenderedPageBreak/>
        <w:t>1</w:t>
      </w:r>
      <w:r w:rsidR="001F7239" w:rsidRPr="00CD6CA5">
        <w:t>0</w:t>
      </w:r>
      <w:r w:rsidR="00AE3F0D" w:rsidRPr="00CD6CA5">
        <w:t xml:space="preserve"> </w:t>
      </w:r>
      <w:r w:rsidRPr="00CD6CA5">
        <w:t xml:space="preserve"> </w:t>
      </w:r>
      <w:r w:rsidR="00E23E28" w:rsidRPr="00CD6CA5">
        <w:t>钢筋重量偏差结果</w:t>
      </w:r>
      <w:r w:rsidR="00284DEE" w:rsidRPr="00CD6CA5">
        <w:t>保存</w:t>
      </w:r>
      <w:bookmarkEnd w:id="39"/>
    </w:p>
    <w:p w:rsidR="003B0661" w:rsidRPr="00CD6CA5" w:rsidRDefault="00D41233" w:rsidP="003B0661">
      <w:pPr>
        <w:spacing w:line="440" w:lineRule="exact"/>
        <w:rPr>
          <w:sz w:val="24"/>
          <w:szCs w:val="24"/>
        </w:rPr>
      </w:pPr>
      <w:r w:rsidRPr="00CD6CA5">
        <w:rPr>
          <w:b/>
          <w:sz w:val="24"/>
          <w:szCs w:val="24"/>
        </w:rPr>
        <w:t>1</w:t>
      </w:r>
      <w:r w:rsidR="001F7239" w:rsidRPr="00CD6CA5">
        <w:rPr>
          <w:b/>
          <w:sz w:val="24"/>
          <w:szCs w:val="24"/>
        </w:rPr>
        <w:t>0</w:t>
      </w:r>
      <w:r w:rsidRPr="00CD6CA5">
        <w:rPr>
          <w:b/>
          <w:sz w:val="24"/>
          <w:szCs w:val="24"/>
        </w:rPr>
        <w:t>.0.1</w:t>
      </w:r>
      <w:r w:rsidR="00AE3F0D" w:rsidRPr="00CD6CA5">
        <w:rPr>
          <w:b/>
          <w:sz w:val="24"/>
          <w:szCs w:val="24"/>
        </w:rPr>
        <w:t xml:space="preserve">  </w:t>
      </w:r>
      <w:r w:rsidR="003B0661" w:rsidRPr="00CD6CA5">
        <w:rPr>
          <w:sz w:val="24"/>
          <w:szCs w:val="24"/>
        </w:rPr>
        <w:t>钢筋重量偏差的机器视觉检测法应能自动生成</w:t>
      </w:r>
      <w:r w:rsidR="00921AE2" w:rsidRPr="00CD6CA5">
        <w:rPr>
          <w:sz w:val="24"/>
          <w:szCs w:val="24"/>
        </w:rPr>
        <w:t>电子</w:t>
      </w:r>
      <w:r w:rsidR="003B0661" w:rsidRPr="00CD6CA5">
        <w:rPr>
          <w:sz w:val="24"/>
          <w:szCs w:val="24"/>
        </w:rPr>
        <w:t>原始记录及检测报告。</w:t>
      </w:r>
    </w:p>
    <w:p w:rsidR="00FA3BEA" w:rsidRPr="00CD6CA5" w:rsidRDefault="003B0661" w:rsidP="00FA3BEA">
      <w:pPr>
        <w:spacing w:line="440" w:lineRule="exact"/>
        <w:rPr>
          <w:sz w:val="24"/>
          <w:szCs w:val="24"/>
        </w:rPr>
      </w:pPr>
      <w:r w:rsidRPr="00CD6CA5">
        <w:rPr>
          <w:b/>
          <w:sz w:val="24"/>
          <w:szCs w:val="24"/>
        </w:rPr>
        <w:t>1</w:t>
      </w:r>
      <w:r w:rsidR="001F7239" w:rsidRPr="00CD6CA5">
        <w:rPr>
          <w:b/>
          <w:sz w:val="24"/>
          <w:szCs w:val="24"/>
        </w:rPr>
        <w:t>0</w:t>
      </w:r>
      <w:r w:rsidRPr="00CD6CA5">
        <w:rPr>
          <w:b/>
          <w:sz w:val="24"/>
          <w:szCs w:val="24"/>
        </w:rPr>
        <w:t>.0.2</w:t>
      </w:r>
      <w:r w:rsidR="00AE3F0D" w:rsidRPr="00CD6CA5">
        <w:rPr>
          <w:b/>
          <w:sz w:val="24"/>
          <w:szCs w:val="24"/>
        </w:rPr>
        <w:t xml:space="preserve">  </w:t>
      </w:r>
      <w:r w:rsidR="00FC3958" w:rsidRPr="00CD6CA5">
        <w:rPr>
          <w:sz w:val="24"/>
          <w:szCs w:val="24"/>
        </w:rPr>
        <w:t>电子</w:t>
      </w:r>
      <w:r w:rsidR="00BA293B" w:rsidRPr="00CD6CA5">
        <w:rPr>
          <w:sz w:val="24"/>
          <w:szCs w:val="24"/>
        </w:rPr>
        <w:t>原始记录</w:t>
      </w:r>
      <w:r w:rsidR="00FA3BEA" w:rsidRPr="00CD6CA5">
        <w:rPr>
          <w:sz w:val="24"/>
          <w:szCs w:val="24"/>
        </w:rPr>
        <w:t>应</w:t>
      </w:r>
      <w:r w:rsidR="001E58E3" w:rsidRPr="00CD6CA5">
        <w:rPr>
          <w:sz w:val="24"/>
          <w:szCs w:val="24"/>
        </w:rPr>
        <w:t>包含下列内容：</w:t>
      </w:r>
      <w:r w:rsidR="006436A2" w:rsidRPr="00CD6CA5">
        <w:rPr>
          <w:rFonts w:hint="eastAsia"/>
          <w:sz w:val="24"/>
          <w:szCs w:val="24"/>
        </w:rPr>
        <w:t>样品</w:t>
      </w:r>
      <w:r w:rsidR="00FA3BEA" w:rsidRPr="00CD6CA5">
        <w:rPr>
          <w:sz w:val="24"/>
          <w:szCs w:val="24"/>
        </w:rPr>
        <w:t>编号、</w:t>
      </w:r>
      <w:r w:rsidR="001E58E3" w:rsidRPr="00CD6CA5">
        <w:rPr>
          <w:sz w:val="24"/>
          <w:szCs w:val="24"/>
        </w:rPr>
        <w:t>检测时间</w:t>
      </w:r>
      <w:r w:rsidR="00FA3BEA" w:rsidRPr="00CD6CA5">
        <w:rPr>
          <w:sz w:val="24"/>
          <w:szCs w:val="24"/>
        </w:rPr>
        <w:t>、</w:t>
      </w:r>
      <w:r w:rsidR="00DC159C" w:rsidRPr="00CD6CA5">
        <w:rPr>
          <w:rFonts w:hint="eastAsia"/>
          <w:sz w:val="24"/>
          <w:szCs w:val="24"/>
        </w:rPr>
        <w:t>检测员、</w:t>
      </w:r>
      <w:r w:rsidR="006A6E49" w:rsidRPr="00CD6CA5">
        <w:rPr>
          <w:sz w:val="24"/>
          <w:szCs w:val="24"/>
        </w:rPr>
        <w:t>单根试样长度、总长度、</w:t>
      </w:r>
      <w:r w:rsidR="001E58E3" w:rsidRPr="00CD6CA5">
        <w:rPr>
          <w:sz w:val="24"/>
          <w:szCs w:val="24"/>
        </w:rPr>
        <w:t>总重量</w:t>
      </w:r>
      <w:r w:rsidR="006A6E49" w:rsidRPr="00CD6CA5">
        <w:rPr>
          <w:sz w:val="24"/>
          <w:szCs w:val="24"/>
        </w:rPr>
        <w:t>及重量偏差。</w:t>
      </w:r>
    </w:p>
    <w:p w:rsidR="00D55C26" w:rsidRPr="00CD6CA5" w:rsidRDefault="00D55C26" w:rsidP="00FA3BEA">
      <w:pPr>
        <w:spacing w:line="440" w:lineRule="exact"/>
        <w:rPr>
          <w:b/>
          <w:sz w:val="24"/>
          <w:szCs w:val="24"/>
        </w:rPr>
      </w:pPr>
      <w:r w:rsidRPr="00CD6CA5">
        <w:rPr>
          <w:sz w:val="24"/>
          <w:szCs w:val="24"/>
        </w:rPr>
        <w:t>【</w:t>
      </w:r>
      <w:r w:rsidRPr="00CD6CA5">
        <w:rPr>
          <w:rFonts w:hint="eastAsia"/>
          <w:sz w:val="24"/>
          <w:szCs w:val="24"/>
        </w:rPr>
        <w:t>条文说明</w:t>
      </w:r>
      <w:r w:rsidRPr="00CD6CA5">
        <w:rPr>
          <w:sz w:val="24"/>
          <w:szCs w:val="24"/>
        </w:rPr>
        <w:t>】</w:t>
      </w:r>
      <w:r w:rsidRPr="00CD6CA5">
        <w:rPr>
          <w:b/>
          <w:sz w:val="24"/>
          <w:szCs w:val="24"/>
        </w:rPr>
        <w:t>10.0.2</w:t>
      </w:r>
      <w:r w:rsidRPr="00CD6CA5">
        <w:rPr>
          <w:sz w:val="24"/>
          <w:szCs w:val="24"/>
        </w:rPr>
        <w:t xml:space="preserve">  </w:t>
      </w:r>
      <w:r w:rsidRPr="00CD6CA5">
        <w:rPr>
          <w:rFonts w:hint="eastAsia"/>
          <w:sz w:val="24"/>
          <w:szCs w:val="24"/>
        </w:rPr>
        <w:t>电子原始记录表可参照被规程附录</w:t>
      </w:r>
      <w:r w:rsidRPr="00CD6CA5">
        <w:rPr>
          <w:bCs/>
          <w:sz w:val="24"/>
          <w:szCs w:val="24"/>
        </w:rPr>
        <w:t>B</w:t>
      </w:r>
      <w:r w:rsidRPr="00CD6CA5">
        <w:rPr>
          <w:bCs/>
          <w:sz w:val="24"/>
          <w:szCs w:val="24"/>
        </w:rPr>
        <w:t>的格式编制</w:t>
      </w:r>
      <w:r w:rsidR="00A75641" w:rsidRPr="00CD6CA5">
        <w:rPr>
          <w:bCs/>
          <w:sz w:val="24"/>
          <w:szCs w:val="24"/>
        </w:rPr>
        <w:t>。</w:t>
      </w:r>
    </w:p>
    <w:p w:rsidR="00FA3BEA" w:rsidRPr="00CD6CA5" w:rsidRDefault="008B74B1" w:rsidP="00FA3BEA">
      <w:pPr>
        <w:spacing w:line="440" w:lineRule="exact"/>
        <w:rPr>
          <w:sz w:val="24"/>
          <w:szCs w:val="24"/>
        </w:rPr>
      </w:pPr>
      <w:r w:rsidRPr="00CD6CA5">
        <w:rPr>
          <w:b/>
          <w:sz w:val="24"/>
          <w:szCs w:val="24"/>
        </w:rPr>
        <w:t>1</w:t>
      </w:r>
      <w:r w:rsidR="001F7239" w:rsidRPr="00CD6CA5">
        <w:rPr>
          <w:b/>
          <w:sz w:val="24"/>
          <w:szCs w:val="24"/>
        </w:rPr>
        <w:t>0</w:t>
      </w:r>
      <w:r w:rsidRPr="00CD6CA5">
        <w:rPr>
          <w:b/>
          <w:sz w:val="24"/>
          <w:szCs w:val="24"/>
        </w:rPr>
        <w:t xml:space="preserve">.0.3 </w:t>
      </w:r>
      <w:r w:rsidR="00AE3F0D" w:rsidRPr="00CD6CA5">
        <w:rPr>
          <w:b/>
          <w:sz w:val="24"/>
          <w:szCs w:val="24"/>
        </w:rPr>
        <w:t xml:space="preserve"> </w:t>
      </w:r>
      <w:r w:rsidR="00FC3958" w:rsidRPr="00CD6CA5">
        <w:rPr>
          <w:sz w:val="24"/>
          <w:szCs w:val="24"/>
        </w:rPr>
        <w:t>电子原始记录及检测报告应由检测员、校核人或审核人签名。</w:t>
      </w:r>
    </w:p>
    <w:p w:rsidR="00284DEE" w:rsidRPr="00CD6CA5" w:rsidRDefault="00FC3958" w:rsidP="00FA3BEA">
      <w:pPr>
        <w:spacing w:line="440" w:lineRule="exact"/>
        <w:rPr>
          <w:sz w:val="24"/>
          <w:szCs w:val="24"/>
        </w:rPr>
      </w:pPr>
      <w:r w:rsidRPr="00CD6CA5">
        <w:rPr>
          <w:b/>
          <w:sz w:val="24"/>
          <w:szCs w:val="24"/>
        </w:rPr>
        <w:t>1</w:t>
      </w:r>
      <w:r w:rsidR="001F7239" w:rsidRPr="00CD6CA5">
        <w:rPr>
          <w:b/>
          <w:sz w:val="24"/>
          <w:szCs w:val="24"/>
        </w:rPr>
        <w:t>0</w:t>
      </w:r>
      <w:r w:rsidRPr="00CD6CA5">
        <w:rPr>
          <w:b/>
          <w:sz w:val="24"/>
          <w:szCs w:val="24"/>
        </w:rPr>
        <w:t xml:space="preserve">.0.4 </w:t>
      </w:r>
      <w:r w:rsidR="00AE3F0D" w:rsidRPr="00CD6CA5">
        <w:rPr>
          <w:b/>
          <w:sz w:val="24"/>
          <w:szCs w:val="24"/>
        </w:rPr>
        <w:t xml:space="preserve"> </w:t>
      </w:r>
      <w:r w:rsidR="00284DEE" w:rsidRPr="00CD6CA5">
        <w:rPr>
          <w:sz w:val="24"/>
          <w:szCs w:val="24"/>
        </w:rPr>
        <w:t>钢筋重量偏差结果应包含以下附件：</w:t>
      </w:r>
    </w:p>
    <w:p w:rsidR="00284DEE" w:rsidRPr="00CD6CA5" w:rsidRDefault="00284DEE" w:rsidP="005D0CCC">
      <w:pPr>
        <w:spacing w:line="440" w:lineRule="exact"/>
        <w:ind w:firstLine="420"/>
        <w:rPr>
          <w:sz w:val="24"/>
          <w:szCs w:val="24"/>
        </w:rPr>
      </w:pPr>
      <w:r w:rsidRPr="00CD6CA5">
        <w:rPr>
          <w:sz w:val="24"/>
          <w:szCs w:val="24"/>
        </w:rPr>
        <w:t>1</w:t>
      </w:r>
      <w:r w:rsidR="0097060F" w:rsidRPr="00CD6CA5">
        <w:rPr>
          <w:rFonts w:hint="eastAsia"/>
          <w:sz w:val="24"/>
          <w:szCs w:val="24"/>
        </w:rPr>
        <w:t xml:space="preserve"> </w:t>
      </w:r>
      <w:r w:rsidR="0097060F" w:rsidRPr="00CD6CA5">
        <w:rPr>
          <w:sz w:val="24"/>
          <w:szCs w:val="24"/>
        </w:rPr>
        <w:t xml:space="preserve"> </w:t>
      </w:r>
      <w:r w:rsidR="005331AF" w:rsidRPr="00CD6CA5">
        <w:rPr>
          <w:sz w:val="24"/>
          <w:szCs w:val="24"/>
        </w:rPr>
        <w:t>电子形式</w:t>
      </w:r>
      <w:r w:rsidR="0078794E" w:rsidRPr="00CD6CA5">
        <w:rPr>
          <w:sz w:val="24"/>
          <w:szCs w:val="24"/>
        </w:rPr>
        <w:t>保存的</w:t>
      </w:r>
      <w:r w:rsidR="00203CD5" w:rsidRPr="00CD6CA5">
        <w:rPr>
          <w:rFonts w:hint="eastAsia"/>
          <w:sz w:val="24"/>
          <w:szCs w:val="24"/>
        </w:rPr>
        <w:t>相机</w:t>
      </w:r>
      <w:r w:rsidR="005331AF" w:rsidRPr="00CD6CA5">
        <w:rPr>
          <w:sz w:val="24"/>
          <w:szCs w:val="24"/>
        </w:rPr>
        <w:t>参数及像素当量</w:t>
      </w:r>
      <w:r w:rsidR="00C630E4" w:rsidRPr="00CD6CA5">
        <w:rPr>
          <w:sz w:val="24"/>
          <w:szCs w:val="24"/>
        </w:rPr>
        <w:t>；</w:t>
      </w:r>
    </w:p>
    <w:p w:rsidR="00FC3958" w:rsidRPr="00CD6CA5" w:rsidRDefault="00284DEE" w:rsidP="005D0CCC">
      <w:pPr>
        <w:spacing w:line="440" w:lineRule="exact"/>
        <w:ind w:firstLine="420"/>
        <w:rPr>
          <w:sz w:val="24"/>
          <w:szCs w:val="24"/>
        </w:rPr>
      </w:pPr>
      <w:r w:rsidRPr="00CD6CA5">
        <w:rPr>
          <w:sz w:val="24"/>
          <w:szCs w:val="24"/>
        </w:rPr>
        <w:t>2</w:t>
      </w:r>
      <w:r w:rsidR="0097060F" w:rsidRPr="00CD6CA5">
        <w:rPr>
          <w:rFonts w:hint="eastAsia"/>
          <w:sz w:val="24"/>
          <w:szCs w:val="24"/>
        </w:rPr>
        <w:t xml:space="preserve"> </w:t>
      </w:r>
      <w:r w:rsidR="0097060F" w:rsidRPr="00CD6CA5">
        <w:rPr>
          <w:sz w:val="24"/>
          <w:szCs w:val="24"/>
        </w:rPr>
        <w:t xml:space="preserve"> </w:t>
      </w:r>
      <w:r w:rsidRPr="00CD6CA5">
        <w:rPr>
          <w:sz w:val="24"/>
          <w:szCs w:val="24"/>
        </w:rPr>
        <w:t>格式为</w:t>
      </w:r>
      <w:r w:rsidR="00A9205A" w:rsidRPr="00CD6CA5">
        <w:rPr>
          <w:sz w:val="24"/>
          <w:szCs w:val="24"/>
        </w:rPr>
        <w:t>BMP</w:t>
      </w:r>
      <w:r w:rsidRPr="00CD6CA5">
        <w:rPr>
          <w:sz w:val="24"/>
          <w:szCs w:val="24"/>
        </w:rPr>
        <w:t>或</w:t>
      </w:r>
      <w:r w:rsidR="00A9205A" w:rsidRPr="00CD6CA5">
        <w:rPr>
          <w:sz w:val="24"/>
          <w:szCs w:val="24"/>
        </w:rPr>
        <w:t>TIFF</w:t>
      </w:r>
      <w:r w:rsidRPr="00CD6CA5">
        <w:rPr>
          <w:sz w:val="24"/>
          <w:szCs w:val="24"/>
        </w:rPr>
        <w:t>的钢筋原始图像</w:t>
      </w:r>
      <w:r w:rsidR="00C630E4" w:rsidRPr="00CD6CA5">
        <w:rPr>
          <w:sz w:val="24"/>
          <w:szCs w:val="24"/>
        </w:rPr>
        <w:t>；</w:t>
      </w:r>
    </w:p>
    <w:p w:rsidR="00284DEE" w:rsidRPr="00CD6CA5" w:rsidRDefault="00284DEE" w:rsidP="005D0CCC">
      <w:pPr>
        <w:spacing w:line="440" w:lineRule="exact"/>
        <w:ind w:firstLine="420"/>
        <w:rPr>
          <w:sz w:val="24"/>
          <w:szCs w:val="24"/>
        </w:rPr>
      </w:pPr>
      <w:r w:rsidRPr="00CD6CA5">
        <w:rPr>
          <w:sz w:val="24"/>
          <w:szCs w:val="24"/>
        </w:rPr>
        <w:t>3</w:t>
      </w:r>
      <w:r w:rsidR="0097060F" w:rsidRPr="00CD6CA5">
        <w:rPr>
          <w:rFonts w:hint="eastAsia"/>
          <w:sz w:val="24"/>
          <w:szCs w:val="24"/>
        </w:rPr>
        <w:t xml:space="preserve"> </w:t>
      </w:r>
      <w:r w:rsidR="0097060F" w:rsidRPr="00CD6CA5">
        <w:rPr>
          <w:sz w:val="24"/>
          <w:szCs w:val="24"/>
        </w:rPr>
        <w:t xml:space="preserve"> </w:t>
      </w:r>
      <w:r w:rsidRPr="00CD6CA5">
        <w:rPr>
          <w:sz w:val="24"/>
          <w:szCs w:val="24"/>
        </w:rPr>
        <w:t>以不同颜色或灰度值在原始图像上标记钢筋轮廓、样品编号、每根样品长度、总长度、总重量、测量时间及重量偏差</w:t>
      </w:r>
      <w:r w:rsidR="00B37A23" w:rsidRPr="00CD6CA5">
        <w:rPr>
          <w:sz w:val="24"/>
          <w:szCs w:val="24"/>
        </w:rPr>
        <w:t>形成的</w:t>
      </w:r>
      <w:r w:rsidR="00B13BBE" w:rsidRPr="00CD6CA5">
        <w:rPr>
          <w:rFonts w:hint="eastAsia"/>
          <w:sz w:val="24"/>
          <w:szCs w:val="24"/>
        </w:rPr>
        <w:t>结果</w:t>
      </w:r>
      <w:r w:rsidRPr="00CD6CA5">
        <w:rPr>
          <w:sz w:val="24"/>
          <w:szCs w:val="24"/>
        </w:rPr>
        <w:t>图像</w:t>
      </w:r>
      <w:r w:rsidR="0078794E" w:rsidRPr="00CD6CA5">
        <w:rPr>
          <w:sz w:val="24"/>
          <w:szCs w:val="24"/>
        </w:rPr>
        <w:t>。</w:t>
      </w:r>
    </w:p>
    <w:p w:rsidR="00E0170F" w:rsidRPr="00CD6CA5" w:rsidRDefault="00E0170F" w:rsidP="00FA3BEA">
      <w:pPr>
        <w:spacing w:line="440" w:lineRule="exact"/>
        <w:rPr>
          <w:sz w:val="24"/>
          <w:szCs w:val="24"/>
        </w:rPr>
      </w:pPr>
      <w:r w:rsidRPr="00CD6CA5">
        <w:rPr>
          <w:sz w:val="24"/>
          <w:szCs w:val="24"/>
        </w:rPr>
        <w:t>【条文说明】</w:t>
      </w:r>
      <w:r w:rsidR="00A9205A" w:rsidRPr="00CD6CA5">
        <w:rPr>
          <w:b/>
          <w:sz w:val="24"/>
          <w:szCs w:val="24"/>
        </w:rPr>
        <w:t>1</w:t>
      </w:r>
      <w:r w:rsidR="000E266A" w:rsidRPr="00CD6CA5">
        <w:rPr>
          <w:b/>
          <w:sz w:val="24"/>
          <w:szCs w:val="24"/>
        </w:rPr>
        <w:t>0</w:t>
      </w:r>
      <w:r w:rsidR="00A9205A" w:rsidRPr="00CD6CA5">
        <w:rPr>
          <w:b/>
          <w:sz w:val="24"/>
          <w:szCs w:val="24"/>
        </w:rPr>
        <w:t>.0.4</w:t>
      </w:r>
      <w:r w:rsidR="00B13BBE" w:rsidRPr="00CD6CA5">
        <w:rPr>
          <w:sz w:val="24"/>
          <w:szCs w:val="24"/>
        </w:rPr>
        <w:t xml:space="preserve">  </w:t>
      </w:r>
      <w:r w:rsidR="00A9205A" w:rsidRPr="00CD6CA5">
        <w:rPr>
          <w:sz w:val="24"/>
          <w:szCs w:val="24"/>
        </w:rPr>
        <w:t>结果图像的格式可采用</w:t>
      </w:r>
      <w:r w:rsidR="00A9205A" w:rsidRPr="00CD6CA5">
        <w:rPr>
          <w:sz w:val="24"/>
          <w:szCs w:val="24"/>
        </w:rPr>
        <w:t>BMP</w:t>
      </w:r>
      <w:r w:rsidR="00A9205A" w:rsidRPr="00CD6CA5">
        <w:rPr>
          <w:sz w:val="24"/>
          <w:szCs w:val="24"/>
        </w:rPr>
        <w:t>、</w:t>
      </w:r>
      <w:r w:rsidR="00A9205A" w:rsidRPr="00CD6CA5">
        <w:rPr>
          <w:sz w:val="24"/>
          <w:szCs w:val="24"/>
        </w:rPr>
        <w:t>TIFF</w:t>
      </w:r>
      <w:r w:rsidR="00A9205A" w:rsidRPr="00CD6CA5">
        <w:rPr>
          <w:sz w:val="24"/>
          <w:szCs w:val="24"/>
        </w:rPr>
        <w:t>、</w:t>
      </w:r>
      <w:r w:rsidR="00A9205A" w:rsidRPr="00CD6CA5">
        <w:rPr>
          <w:sz w:val="24"/>
          <w:szCs w:val="24"/>
        </w:rPr>
        <w:t>JPEG</w:t>
      </w:r>
      <w:r w:rsidR="00A9205A" w:rsidRPr="00CD6CA5">
        <w:rPr>
          <w:sz w:val="24"/>
          <w:szCs w:val="24"/>
        </w:rPr>
        <w:t>或</w:t>
      </w:r>
      <w:r w:rsidR="00A9205A" w:rsidRPr="00CD6CA5">
        <w:rPr>
          <w:sz w:val="24"/>
          <w:szCs w:val="24"/>
        </w:rPr>
        <w:t>PNG</w:t>
      </w:r>
      <w:r w:rsidR="00A9205A" w:rsidRPr="00CD6CA5">
        <w:rPr>
          <w:sz w:val="24"/>
          <w:szCs w:val="24"/>
        </w:rPr>
        <w:t>。</w:t>
      </w:r>
    </w:p>
    <w:p w:rsidR="002F078F" w:rsidRPr="00CD6CA5" w:rsidRDefault="002F078F" w:rsidP="000F0453">
      <w:pPr>
        <w:spacing w:line="440" w:lineRule="exact"/>
        <w:rPr>
          <w:bCs/>
          <w:sz w:val="24"/>
          <w:szCs w:val="24"/>
        </w:rPr>
      </w:pPr>
      <w:r w:rsidRPr="00CD6CA5">
        <w:rPr>
          <w:b/>
          <w:sz w:val="24"/>
          <w:szCs w:val="24"/>
        </w:rPr>
        <w:t>1</w:t>
      </w:r>
      <w:r w:rsidR="001F7239" w:rsidRPr="00CD6CA5">
        <w:rPr>
          <w:b/>
          <w:sz w:val="24"/>
          <w:szCs w:val="24"/>
        </w:rPr>
        <w:t>0</w:t>
      </w:r>
      <w:r w:rsidR="00196BF8" w:rsidRPr="00CD6CA5">
        <w:rPr>
          <w:b/>
          <w:sz w:val="24"/>
          <w:szCs w:val="24"/>
        </w:rPr>
        <w:t>.0.</w:t>
      </w:r>
      <w:r w:rsidRPr="00CD6CA5">
        <w:rPr>
          <w:b/>
          <w:sz w:val="24"/>
          <w:szCs w:val="24"/>
        </w:rPr>
        <w:t>5</w:t>
      </w:r>
      <w:r w:rsidR="00B13BBE" w:rsidRPr="00CD6CA5">
        <w:rPr>
          <w:b/>
          <w:sz w:val="24"/>
          <w:szCs w:val="24"/>
        </w:rPr>
        <w:t xml:space="preserve"> </w:t>
      </w:r>
      <w:r w:rsidR="00196BF8" w:rsidRPr="00CD6CA5">
        <w:rPr>
          <w:bCs/>
          <w:sz w:val="24"/>
          <w:szCs w:val="24"/>
        </w:rPr>
        <w:t xml:space="preserve"> </w:t>
      </w:r>
      <w:r w:rsidRPr="00CD6CA5">
        <w:rPr>
          <w:bCs/>
          <w:sz w:val="24"/>
          <w:szCs w:val="24"/>
        </w:rPr>
        <w:t>钢筋重量偏差的电子原始记录、检测报告及附件应有自动存储、自动上传功能。</w:t>
      </w:r>
    </w:p>
    <w:p w:rsidR="00D02C11" w:rsidRPr="00CD6CA5" w:rsidRDefault="00B13BBE" w:rsidP="00D02C11">
      <w:pPr>
        <w:spacing w:line="440" w:lineRule="exact"/>
        <w:rPr>
          <w:bCs/>
          <w:sz w:val="24"/>
          <w:szCs w:val="24"/>
        </w:rPr>
      </w:pPr>
      <w:r w:rsidRPr="00CD6CA5">
        <w:rPr>
          <w:rFonts w:eastAsia="黑体"/>
          <w:b/>
          <w:sz w:val="24"/>
          <w:szCs w:val="24"/>
        </w:rPr>
        <w:t>1</w:t>
      </w:r>
      <w:r w:rsidR="001F7239" w:rsidRPr="00CD6CA5">
        <w:rPr>
          <w:rFonts w:eastAsia="黑体"/>
          <w:b/>
          <w:sz w:val="24"/>
          <w:szCs w:val="24"/>
        </w:rPr>
        <w:t>0</w:t>
      </w:r>
      <w:r w:rsidRPr="00CD6CA5">
        <w:rPr>
          <w:rFonts w:eastAsia="黑体"/>
          <w:b/>
          <w:sz w:val="24"/>
          <w:szCs w:val="24"/>
        </w:rPr>
        <w:t xml:space="preserve">.0.6 </w:t>
      </w:r>
      <w:r w:rsidR="00D02C11" w:rsidRPr="00CD6CA5">
        <w:rPr>
          <w:rFonts w:eastAsia="黑体"/>
          <w:b/>
          <w:sz w:val="24"/>
          <w:szCs w:val="24"/>
        </w:rPr>
        <w:t xml:space="preserve"> </w:t>
      </w:r>
      <w:r w:rsidR="00AE3F0D" w:rsidRPr="00CD6CA5">
        <w:rPr>
          <w:rFonts w:hint="eastAsia"/>
          <w:bCs/>
          <w:sz w:val="24"/>
          <w:szCs w:val="24"/>
        </w:rPr>
        <w:t>电子原始</w:t>
      </w:r>
      <w:r w:rsidR="00D02C11" w:rsidRPr="00CD6CA5">
        <w:rPr>
          <w:bCs/>
          <w:sz w:val="24"/>
          <w:szCs w:val="24"/>
        </w:rPr>
        <w:t>记录</w:t>
      </w:r>
      <w:r w:rsidR="00AE3F0D" w:rsidRPr="00CD6CA5">
        <w:rPr>
          <w:bCs/>
          <w:sz w:val="24"/>
          <w:szCs w:val="24"/>
        </w:rPr>
        <w:t>、</w:t>
      </w:r>
      <w:r w:rsidR="00AE3F0D" w:rsidRPr="00CD6CA5">
        <w:rPr>
          <w:rFonts w:hint="eastAsia"/>
          <w:bCs/>
          <w:sz w:val="24"/>
          <w:szCs w:val="24"/>
        </w:rPr>
        <w:t>检测报告和附件中的数据</w:t>
      </w:r>
      <w:r w:rsidR="00D02C11" w:rsidRPr="00CD6CA5">
        <w:rPr>
          <w:bCs/>
          <w:sz w:val="24"/>
          <w:szCs w:val="24"/>
        </w:rPr>
        <w:t>应真实、准确、完整。</w:t>
      </w:r>
    </w:p>
    <w:p w:rsidR="008D5CDD" w:rsidRPr="00CD6CA5" w:rsidRDefault="008D5CDD">
      <w:pPr>
        <w:ind w:firstLineChars="200" w:firstLine="560"/>
        <w:jc w:val="left"/>
        <w:rPr>
          <w:sz w:val="28"/>
        </w:rPr>
      </w:pPr>
    </w:p>
    <w:p w:rsidR="008D5CDD" w:rsidRPr="00CD6CA5" w:rsidRDefault="008D5CDD">
      <w:pPr>
        <w:widowControl/>
        <w:jc w:val="left"/>
        <w:rPr>
          <w:sz w:val="28"/>
        </w:rPr>
      </w:pPr>
      <w:r w:rsidRPr="00CD6CA5">
        <w:rPr>
          <w:sz w:val="28"/>
        </w:rPr>
        <w:br w:type="page"/>
      </w:r>
    </w:p>
    <w:p w:rsidR="008D5CDD" w:rsidRPr="00CD6CA5" w:rsidRDefault="008D5CDD" w:rsidP="008D5CDD">
      <w:pPr>
        <w:keepNext/>
        <w:keepLines/>
        <w:pageBreakBefore/>
        <w:spacing w:before="360" w:after="360" w:line="440" w:lineRule="exact"/>
        <w:ind w:left="357" w:hanging="357"/>
        <w:jc w:val="center"/>
        <w:outlineLvl w:val="0"/>
        <w:rPr>
          <w:b/>
          <w:sz w:val="28"/>
          <w:szCs w:val="28"/>
        </w:rPr>
      </w:pPr>
      <w:bookmarkStart w:id="40" w:name="_Toc176272608"/>
      <w:r w:rsidRPr="00CD6CA5">
        <w:rPr>
          <w:b/>
          <w:sz w:val="28"/>
          <w:szCs w:val="28"/>
        </w:rPr>
        <w:lastRenderedPageBreak/>
        <w:t>附录</w:t>
      </w:r>
      <w:r w:rsidRPr="00CD6CA5">
        <w:rPr>
          <w:b/>
          <w:sz w:val="28"/>
          <w:szCs w:val="28"/>
        </w:rPr>
        <w:t xml:space="preserve">A </w:t>
      </w:r>
      <w:r w:rsidR="00934303" w:rsidRPr="00CD6CA5">
        <w:rPr>
          <w:b/>
          <w:sz w:val="28"/>
          <w:szCs w:val="28"/>
        </w:rPr>
        <w:t xml:space="preserve"> </w:t>
      </w:r>
      <w:r w:rsidR="00031D47" w:rsidRPr="00CD6CA5">
        <w:rPr>
          <w:b/>
          <w:sz w:val="28"/>
          <w:szCs w:val="28"/>
        </w:rPr>
        <w:t>系统数据分析表</w:t>
      </w:r>
      <w:bookmarkEnd w:id="40"/>
    </w:p>
    <w:p w:rsidR="008D5CDD" w:rsidRPr="00CD6CA5" w:rsidRDefault="008D5CDD" w:rsidP="00624A64">
      <w:pPr>
        <w:spacing w:line="440" w:lineRule="exact"/>
        <w:jc w:val="left"/>
        <w:rPr>
          <w:sz w:val="24"/>
          <w:szCs w:val="24"/>
        </w:rPr>
      </w:pPr>
      <w:r w:rsidRPr="00CD6CA5">
        <w:rPr>
          <w:b/>
          <w:sz w:val="24"/>
          <w:szCs w:val="24"/>
        </w:rPr>
        <w:t>A.0.1</w:t>
      </w:r>
      <w:r w:rsidR="003469AD" w:rsidRPr="00CD6CA5">
        <w:rPr>
          <w:b/>
          <w:sz w:val="24"/>
          <w:szCs w:val="24"/>
        </w:rPr>
        <w:t xml:space="preserve">  </w:t>
      </w:r>
      <w:r w:rsidR="00031D47" w:rsidRPr="00CD6CA5">
        <w:rPr>
          <w:sz w:val="24"/>
          <w:szCs w:val="24"/>
        </w:rPr>
        <w:t>系统数据</w:t>
      </w:r>
      <w:r w:rsidR="00624A64" w:rsidRPr="00CD6CA5">
        <w:rPr>
          <w:sz w:val="24"/>
          <w:szCs w:val="24"/>
        </w:rPr>
        <w:t>分析表可按</w:t>
      </w:r>
      <w:r w:rsidR="00A47B62" w:rsidRPr="00CD6CA5">
        <w:rPr>
          <w:rFonts w:hint="eastAsia"/>
          <w:sz w:val="24"/>
          <w:szCs w:val="24"/>
        </w:rPr>
        <w:t>表</w:t>
      </w:r>
      <w:r w:rsidR="008E0985" w:rsidRPr="00CD6CA5">
        <w:rPr>
          <w:sz w:val="24"/>
          <w:szCs w:val="24"/>
        </w:rPr>
        <w:t>A.0.1</w:t>
      </w:r>
      <w:r w:rsidR="00624A64" w:rsidRPr="00CD6CA5">
        <w:rPr>
          <w:sz w:val="24"/>
          <w:szCs w:val="24"/>
        </w:rPr>
        <w:t>的格式编制。</w:t>
      </w:r>
    </w:p>
    <w:p w:rsidR="00982F3E" w:rsidRPr="00CD6CA5" w:rsidRDefault="00982F3E" w:rsidP="00982F3E">
      <w:pPr>
        <w:spacing w:line="440" w:lineRule="exact"/>
        <w:jc w:val="center"/>
        <w:rPr>
          <w:sz w:val="18"/>
          <w:szCs w:val="18"/>
        </w:rPr>
      </w:pPr>
      <w:r w:rsidRPr="00CD6CA5">
        <w:rPr>
          <w:szCs w:val="21"/>
        </w:rPr>
        <w:t>表</w:t>
      </w:r>
      <w:r w:rsidRPr="00CD6CA5">
        <w:rPr>
          <w:szCs w:val="21"/>
        </w:rPr>
        <w:t xml:space="preserve">A.0.1 </w:t>
      </w:r>
      <w:r w:rsidR="007B0215" w:rsidRPr="00CD6CA5">
        <w:rPr>
          <w:szCs w:val="21"/>
        </w:rPr>
        <w:t xml:space="preserve"> </w:t>
      </w:r>
      <w:r w:rsidR="007F6E28" w:rsidRPr="00CD6CA5">
        <w:rPr>
          <w:szCs w:val="21"/>
        </w:rPr>
        <w:t>系统数据分析表</w:t>
      </w:r>
    </w:p>
    <w:tbl>
      <w:tblPr>
        <w:tblW w:w="9747" w:type="dxa"/>
        <w:jc w:val="center"/>
        <w:tblLook w:val="04A0" w:firstRow="1" w:lastRow="0" w:firstColumn="1" w:lastColumn="0" w:noHBand="0" w:noVBand="1"/>
      </w:tblPr>
      <w:tblGrid>
        <w:gridCol w:w="851"/>
        <w:gridCol w:w="1019"/>
        <w:gridCol w:w="737"/>
        <w:gridCol w:w="888"/>
        <w:gridCol w:w="500"/>
        <w:gridCol w:w="815"/>
        <w:gridCol w:w="714"/>
        <w:gridCol w:w="59"/>
        <w:gridCol w:w="794"/>
        <w:gridCol w:w="500"/>
        <w:gridCol w:w="721"/>
        <w:gridCol w:w="721"/>
        <w:gridCol w:w="737"/>
        <w:gridCol w:w="691"/>
      </w:tblGrid>
      <w:tr w:rsidR="00CD6CA5" w:rsidRPr="00CD6CA5" w:rsidTr="009B3AF3">
        <w:trPr>
          <w:trHeight w:val="439"/>
          <w:jc w:val="center"/>
        </w:trPr>
        <w:tc>
          <w:tcPr>
            <w:tcW w:w="1870" w:type="dxa"/>
            <w:gridSpan w:val="2"/>
            <w:tcBorders>
              <w:top w:val="single" w:sz="8" w:space="0" w:color="auto"/>
              <w:left w:val="single" w:sz="8" w:space="0" w:color="auto"/>
              <w:bottom w:val="single" w:sz="8" w:space="0" w:color="000000"/>
              <w:right w:val="nil"/>
            </w:tcBorders>
            <w:shd w:val="clear" w:color="000000" w:fill="FFFFFF"/>
            <w:noWrap/>
            <w:vAlign w:val="center"/>
          </w:tcPr>
          <w:p w:rsidR="008D5CDD" w:rsidRPr="00CD6CA5" w:rsidRDefault="008D5CDD" w:rsidP="001847C3">
            <w:pPr>
              <w:widowControl/>
              <w:jc w:val="left"/>
              <w:rPr>
                <w:kern w:val="0"/>
                <w:szCs w:val="21"/>
              </w:rPr>
            </w:pPr>
            <w:r w:rsidRPr="00CD6CA5">
              <w:rPr>
                <w:kern w:val="0"/>
                <w:szCs w:val="21"/>
              </w:rPr>
              <w:t>尺寸名称：</w:t>
            </w:r>
          </w:p>
        </w:tc>
        <w:tc>
          <w:tcPr>
            <w:tcW w:w="2125" w:type="dxa"/>
            <w:gridSpan w:val="3"/>
            <w:tcBorders>
              <w:top w:val="single" w:sz="8" w:space="0" w:color="auto"/>
              <w:left w:val="nil"/>
              <w:bottom w:val="single" w:sz="8" w:space="0" w:color="000000"/>
              <w:right w:val="nil"/>
            </w:tcBorders>
            <w:shd w:val="clear" w:color="000000" w:fill="FFFFFF"/>
            <w:noWrap/>
            <w:vAlign w:val="center"/>
          </w:tcPr>
          <w:p w:rsidR="008D5CDD" w:rsidRPr="00CD6CA5" w:rsidRDefault="008D5CDD" w:rsidP="001847C3">
            <w:pPr>
              <w:widowControl/>
              <w:jc w:val="left"/>
              <w:rPr>
                <w:kern w:val="0"/>
                <w:szCs w:val="21"/>
              </w:rPr>
            </w:pPr>
          </w:p>
        </w:tc>
        <w:tc>
          <w:tcPr>
            <w:tcW w:w="1588" w:type="dxa"/>
            <w:gridSpan w:val="3"/>
            <w:tcBorders>
              <w:top w:val="single" w:sz="8" w:space="0" w:color="auto"/>
              <w:left w:val="nil"/>
              <w:bottom w:val="single" w:sz="8" w:space="0" w:color="000000"/>
              <w:right w:val="nil"/>
            </w:tcBorders>
            <w:shd w:val="clear" w:color="auto" w:fill="auto"/>
            <w:noWrap/>
            <w:vAlign w:val="center"/>
          </w:tcPr>
          <w:p w:rsidR="008D5CDD" w:rsidRPr="00CD6CA5" w:rsidRDefault="008D5CDD" w:rsidP="001847C3">
            <w:pPr>
              <w:widowControl/>
              <w:jc w:val="left"/>
              <w:rPr>
                <w:kern w:val="0"/>
                <w:szCs w:val="21"/>
              </w:rPr>
            </w:pPr>
            <w:r w:rsidRPr="00CD6CA5">
              <w:rPr>
                <w:kern w:val="0"/>
                <w:szCs w:val="21"/>
              </w:rPr>
              <w:t>报告日期：</w:t>
            </w:r>
          </w:p>
        </w:tc>
        <w:tc>
          <w:tcPr>
            <w:tcW w:w="1294" w:type="dxa"/>
            <w:gridSpan w:val="2"/>
            <w:tcBorders>
              <w:top w:val="single" w:sz="4" w:space="0" w:color="auto"/>
              <w:left w:val="nil"/>
              <w:right w:val="nil"/>
            </w:tcBorders>
            <w:shd w:val="clear" w:color="000000" w:fill="FFFFFF"/>
            <w:noWrap/>
            <w:vAlign w:val="center"/>
          </w:tcPr>
          <w:p w:rsidR="008D5CDD" w:rsidRPr="00CD6CA5" w:rsidRDefault="008D5CDD" w:rsidP="001847C3">
            <w:pPr>
              <w:widowControl/>
              <w:jc w:val="left"/>
              <w:rPr>
                <w:kern w:val="0"/>
                <w:szCs w:val="21"/>
              </w:rPr>
            </w:pPr>
          </w:p>
        </w:tc>
        <w:tc>
          <w:tcPr>
            <w:tcW w:w="2870" w:type="dxa"/>
            <w:gridSpan w:val="4"/>
            <w:tcBorders>
              <w:top w:val="single" w:sz="4" w:space="0" w:color="auto"/>
              <w:left w:val="nil"/>
              <w:right w:val="single" w:sz="8" w:space="0" w:color="000000"/>
            </w:tcBorders>
            <w:shd w:val="clear" w:color="000000" w:fill="FFFFFF"/>
            <w:noWrap/>
            <w:vAlign w:val="center"/>
          </w:tcPr>
          <w:p w:rsidR="008D5CDD" w:rsidRPr="00CD6CA5" w:rsidRDefault="008D5CDD" w:rsidP="001847C3">
            <w:pPr>
              <w:widowControl/>
              <w:jc w:val="left"/>
              <w:rPr>
                <w:kern w:val="0"/>
                <w:szCs w:val="21"/>
              </w:rPr>
            </w:pPr>
            <w:r w:rsidRPr="00CD6CA5">
              <w:rPr>
                <w:kern w:val="0"/>
                <w:szCs w:val="21"/>
              </w:rPr>
              <w:t>报告员：</w:t>
            </w:r>
          </w:p>
        </w:tc>
      </w:tr>
      <w:tr w:rsidR="00CD6CA5" w:rsidRPr="00CD6CA5" w:rsidTr="009B3AF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bottom"/>
          </w:tcPr>
          <w:p w:rsidR="008D5CDD" w:rsidRPr="00CD6CA5" w:rsidRDefault="008D5CDD" w:rsidP="00982F3E">
            <w:pPr>
              <w:widowControl/>
              <w:jc w:val="left"/>
              <w:rPr>
                <w:bCs/>
                <w:kern w:val="0"/>
                <w:szCs w:val="21"/>
              </w:rPr>
            </w:pPr>
            <w:r w:rsidRPr="00CD6CA5">
              <w:rPr>
                <w:bCs/>
                <w:kern w:val="0"/>
                <w:szCs w:val="21"/>
              </w:rPr>
              <w:t>操作员</w:t>
            </w:r>
          </w:p>
        </w:tc>
        <w:tc>
          <w:tcPr>
            <w:tcW w:w="3144" w:type="dxa"/>
            <w:gridSpan w:val="4"/>
            <w:tcBorders>
              <w:top w:val="nil"/>
              <w:left w:val="nil"/>
              <w:bottom w:val="single" w:sz="8" w:space="0" w:color="auto"/>
              <w:right w:val="single" w:sz="8"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操作员</w:t>
            </w:r>
            <w:r w:rsidRPr="00CD6CA5">
              <w:rPr>
                <w:bCs/>
                <w:kern w:val="0"/>
                <w:szCs w:val="21"/>
              </w:rPr>
              <w:t>1</w:t>
            </w:r>
          </w:p>
        </w:tc>
        <w:tc>
          <w:tcPr>
            <w:tcW w:w="2882" w:type="dxa"/>
            <w:gridSpan w:val="5"/>
            <w:tcBorders>
              <w:top w:val="single" w:sz="8" w:space="0" w:color="auto"/>
              <w:left w:val="nil"/>
              <w:bottom w:val="single" w:sz="8" w:space="0" w:color="auto"/>
              <w:right w:val="single" w:sz="8" w:space="0" w:color="000000"/>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操作员</w:t>
            </w:r>
            <w:r w:rsidRPr="00CD6CA5">
              <w:rPr>
                <w:bCs/>
                <w:kern w:val="0"/>
                <w:szCs w:val="21"/>
              </w:rPr>
              <w:t>2</w:t>
            </w:r>
          </w:p>
        </w:tc>
        <w:tc>
          <w:tcPr>
            <w:tcW w:w="2870" w:type="dxa"/>
            <w:gridSpan w:val="4"/>
            <w:tcBorders>
              <w:top w:val="single" w:sz="8" w:space="0" w:color="auto"/>
              <w:left w:val="nil"/>
              <w:bottom w:val="single" w:sz="8" w:space="0" w:color="auto"/>
              <w:right w:val="single" w:sz="8" w:space="0" w:color="000000"/>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操作员</w:t>
            </w:r>
            <w:r w:rsidRPr="00CD6CA5">
              <w:rPr>
                <w:bCs/>
                <w:kern w:val="0"/>
                <w:szCs w:val="21"/>
              </w:rPr>
              <w:t>3</w:t>
            </w:r>
          </w:p>
        </w:tc>
      </w:tr>
      <w:tr w:rsidR="00CD6CA5" w:rsidRPr="00CD6CA5" w:rsidTr="009B3AF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样品</w:t>
            </w:r>
          </w:p>
        </w:tc>
        <w:tc>
          <w:tcPr>
            <w:tcW w:w="1019" w:type="dxa"/>
            <w:tcBorders>
              <w:top w:val="nil"/>
              <w:left w:val="nil"/>
              <w:bottom w:val="single" w:sz="8" w:space="0" w:color="auto"/>
              <w:right w:val="single" w:sz="4" w:space="0" w:color="auto"/>
            </w:tcBorders>
            <w:shd w:val="clear" w:color="auto" w:fill="auto"/>
            <w:noWrap/>
            <w:vAlign w:val="bottom"/>
          </w:tcPr>
          <w:p w:rsidR="008D5CDD" w:rsidRPr="00CD6CA5" w:rsidRDefault="008D5CDD" w:rsidP="001847C3">
            <w:pPr>
              <w:widowControl/>
              <w:jc w:val="right"/>
              <w:rPr>
                <w:bCs/>
                <w:kern w:val="0"/>
                <w:szCs w:val="21"/>
              </w:rPr>
            </w:pPr>
            <w:r w:rsidRPr="00CD6CA5">
              <w:rPr>
                <w:bCs/>
                <w:kern w:val="0"/>
                <w:szCs w:val="21"/>
              </w:rPr>
              <w:t>数据</w:t>
            </w:r>
            <w:r w:rsidRPr="00CD6CA5">
              <w:rPr>
                <w:bCs/>
                <w:kern w:val="0"/>
                <w:szCs w:val="21"/>
              </w:rPr>
              <w:t>1</w:t>
            </w:r>
          </w:p>
        </w:tc>
        <w:tc>
          <w:tcPr>
            <w:tcW w:w="737" w:type="dxa"/>
            <w:tcBorders>
              <w:top w:val="nil"/>
              <w:left w:val="nil"/>
              <w:bottom w:val="single" w:sz="8" w:space="0" w:color="auto"/>
              <w:right w:val="single" w:sz="4" w:space="0" w:color="auto"/>
            </w:tcBorders>
            <w:shd w:val="clear" w:color="auto" w:fill="auto"/>
            <w:noWrap/>
            <w:vAlign w:val="bottom"/>
          </w:tcPr>
          <w:p w:rsidR="008D5CDD" w:rsidRPr="00CD6CA5" w:rsidRDefault="008D5CDD" w:rsidP="00D03E70">
            <w:pPr>
              <w:widowControl/>
              <w:ind w:right="105"/>
              <w:jc w:val="right"/>
              <w:rPr>
                <w:bCs/>
                <w:kern w:val="0"/>
                <w:szCs w:val="21"/>
              </w:rPr>
            </w:pPr>
            <w:r w:rsidRPr="00CD6CA5">
              <w:rPr>
                <w:bCs/>
                <w:kern w:val="0"/>
                <w:szCs w:val="21"/>
              </w:rPr>
              <w:t>数据</w:t>
            </w:r>
            <w:r w:rsidRPr="00CD6CA5">
              <w:rPr>
                <w:bCs/>
                <w:kern w:val="0"/>
                <w:szCs w:val="21"/>
              </w:rPr>
              <w:t>2</w:t>
            </w:r>
          </w:p>
        </w:tc>
        <w:tc>
          <w:tcPr>
            <w:tcW w:w="888" w:type="dxa"/>
            <w:tcBorders>
              <w:top w:val="nil"/>
              <w:left w:val="nil"/>
              <w:bottom w:val="single" w:sz="8" w:space="0" w:color="auto"/>
              <w:right w:val="single" w:sz="8" w:space="0" w:color="auto"/>
            </w:tcBorders>
            <w:shd w:val="clear" w:color="auto" w:fill="auto"/>
            <w:noWrap/>
            <w:vAlign w:val="bottom"/>
          </w:tcPr>
          <w:p w:rsidR="008D5CDD" w:rsidRPr="00CD6CA5" w:rsidRDefault="008D5CDD" w:rsidP="001847C3">
            <w:pPr>
              <w:widowControl/>
              <w:jc w:val="right"/>
              <w:rPr>
                <w:bCs/>
                <w:kern w:val="0"/>
                <w:szCs w:val="21"/>
              </w:rPr>
            </w:pPr>
            <w:r w:rsidRPr="00CD6CA5">
              <w:rPr>
                <w:bCs/>
                <w:kern w:val="0"/>
                <w:szCs w:val="21"/>
              </w:rPr>
              <w:t>数据</w:t>
            </w:r>
            <w:r w:rsidRPr="00CD6CA5">
              <w:rPr>
                <w:bCs/>
                <w:kern w:val="0"/>
                <w:szCs w:val="21"/>
              </w:rPr>
              <w:t>3</w:t>
            </w:r>
          </w:p>
        </w:tc>
        <w:tc>
          <w:tcPr>
            <w:tcW w:w="500" w:type="dxa"/>
            <w:tcBorders>
              <w:top w:val="nil"/>
              <w:left w:val="nil"/>
              <w:bottom w:val="single" w:sz="8" w:space="0" w:color="auto"/>
              <w:right w:val="single" w:sz="8" w:space="0" w:color="auto"/>
            </w:tcBorders>
            <w:shd w:val="clear" w:color="auto" w:fill="auto"/>
            <w:noWrap/>
            <w:vAlign w:val="bottom"/>
          </w:tcPr>
          <w:p w:rsidR="008D5CDD" w:rsidRPr="00CD6CA5" w:rsidRDefault="007D4C58" w:rsidP="007D4C58">
            <w:pPr>
              <w:widowControl/>
              <w:rPr>
                <w:bCs/>
                <w:kern w:val="0"/>
                <w:szCs w:val="21"/>
              </w:rPr>
            </w:pPr>
            <w:r w:rsidRPr="00CD6CA5">
              <w:rPr>
                <w:bCs/>
                <w:kern w:val="0"/>
                <w:szCs w:val="21"/>
              </w:rPr>
              <w:t>R</w:t>
            </w:r>
            <w:r w:rsidRPr="00CD6CA5">
              <w:rPr>
                <w:bCs/>
                <w:kern w:val="0"/>
                <w:szCs w:val="21"/>
                <w:vertAlign w:val="subscript"/>
              </w:rPr>
              <w:t>1</w:t>
            </w:r>
          </w:p>
        </w:tc>
        <w:tc>
          <w:tcPr>
            <w:tcW w:w="815" w:type="dxa"/>
            <w:tcBorders>
              <w:top w:val="nil"/>
              <w:left w:val="nil"/>
              <w:bottom w:val="single" w:sz="8" w:space="0" w:color="auto"/>
              <w:right w:val="single" w:sz="4"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数据</w:t>
            </w:r>
            <w:r w:rsidRPr="00CD6CA5">
              <w:rPr>
                <w:bCs/>
                <w:kern w:val="0"/>
                <w:szCs w:val="21"/>
              </w:rPr>
              <w:t>1</w:t>
            </w:r>
          </w:p>
        </w:tc>
        <w:tc>
          <w:tcPr>
            <w:tcW w:w="773" w:type="dxa"/>
            <w:gridSpan w:val="2"/>
            <w:tcBorders>
              <w:top w:val="nil"/>
              <w:left w:val="nil"/>
              <w:bottom w:val="single" w:sz="8" w:space="0" w:color="auto"/>
              <w:right w:val="single" w:sz="4"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数据</w:t>
            </w:r>
            <w:r w:rsidRPr="00CD6CA5">
              <w:rPr>
                <w:bCs/>
                <w:kern w:val="0"/>
                <w:szCs w:val="21"/>
              </w:rPr>
              <w:t>2</w:t>
            </w:r>
          </w:p>
        </w:tc>
        <w:tc>
          <w:tcPr>
            <w:tcW w:w="794" w:type="dxa"/>
            <w:tcBorders>
              <w:top w:val="nil"/>
              <w:left w:val="nil"/>
              <w:bottom w:val="single" w:sz="8" w:space="0" w:color="auto"/>
              <w:right w:val="single" w:sz="8"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数据</w:t>
            </w:r>
            <w:r w:rsidRPr="00CD6CA5">
              <w:rPr>
                <w:bCs/>
                <w:kern w:val="0"/>
                <w:szCs w:val="21"/>
              </w:rPr>
              <w:t>3</w:t>
            </w:r>
          </w:p>
        </w:tc>
        <w:tc>
          <w:tcPr>
            <w:tcW w:w="500" w:type="dxa"/>
            <w:tcBorders>
              <w:top w:val="nil"/>
              <w:left w:val="nil"/>
              <w:bottom w:val="single" w:sz="8" w:space="0" w:color="auto"/>
              <w:right w:val="single" w:sz="8" w:space="0" w:color="auto"/>
            </w:tcBorders>
            <w:shd w:val="clear" w:color="auto" w:fill="auto"/>
            <w:noWrap/>
            <w:vAlign w:val="bottom"/>
          </w:tcPr>
          <w:p w:rsidR="008D5CDD" w:rsidRPr="00CD6CA5" w:rsidRDefault="007D4C58" w:rsidP="001847C3">
            <w:pPr>
              <w:widowControl/>
              <w:jc w:val="center"/>
              <w:rPr>
                <w:bCs/>
                <w:kern w:val="0"/>
                <w:szCs w:val="21"/>
              </w:rPr>
            </w:pPr>
            <w:r w:rsidRPr="00CD6CA5">
              <w:rPr>
                <w:bCs/>
                <w:kern w:val="0"/>
                <w:szCs w:val="21"/>
              </w:rPr>
              <w:t>R</w:t>
            </w:r>
            <w:r w:rsidRPr="00CD6CA5">
              <w:rPr>
                <w:bCs/>
                <w:kern w:val="0"/>
                <w:szCs w:val="21"/>
                <w:vertAlign w:val="subscript"/>
              </w:rPr>
              <w:t>2</w:t>
            </w:r>
          </w:p>
        </w:tc>
        <w:tc>
          <w:tcPr>
            <w:tcW w:w="721" w:type="dxa"/>
            <w:tcBorders>
              <w:top w:val="nil"/>
              <w:left w:val="nil"/>
              <w:bottom w:val="single" w:sz="8" w:space="0" w:color="auto"/>
              <w:right w:val="single" w:sz="4"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数据</w:t>
            </w:r>
            <w:r w:rsidRPr="00CD6CA5">
              <w:rPr>
                <w:bCs/>
                <w:kern w:val="0"/>
                <w:szCs w:val="21"/>
              </w:rPr>
              <w:t>1</w:t>
            </w:r>
          </w:p>
        </w:tc>
        <w:tc>
          <w:tcPr>
            <w:tcW w:w="721" w:type="dxa"/>
            <w:tcBorders>
              <w:top w:val="nil"/>
              <w:left w:val="nil"/>
              <w:bottom w:val="single" w:sz="8" w:space="0" w:color="auto"/>
              <w:right w:val="single" w:sz="4"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数据</w:t>
            </w:r>
            <w:r w:rsidRPr="00CD6CA5">
              <w:rPr>
                <w:bCs/>
                <w:kern w:val="0"/>
                <w:szCs w:val="21"/>
              </w:rPr>
              <w:t>2</w:t>
            </w:r>
          </w:p>
        </w:tc>
        <w:tc>
          <w:tcPr>
            <w:tcW w:w="737" w:type="dxa"/>
            <w:tcBorders>
              <w:top w:val="nil"/>
              <w:left w:val="nil"/>
              <w:bottom w:val="single" w:sz="8" w:space="0" w:color="auto"/>
              <w:right w:val="single" w:sz="8" w:space="0" w:color="auto"/>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数据</w:t>
            </w:r>
            <w:r w:rsidRPr="00CD6CA5">
              <w:rPr>
                <w:bCs/>
                <w:kern w:val="0"/>
                <w:szCs w:val="21"/>
              </w:rPr>
              <w:t>3</w:t>
            </w:r>
          </w:p>
        </w:tc>
        <w:tc>
          <w:tcPr>
            <w:tcW w:w="691" w:type="dxa"/>
            <w:tcBorders>
              <w:top w:val="nil"/>
              <w:left w:val="nil"/>
              <w:bottom w:val="single" w:sz="8" w:space="0" w:color="auto"/>
              <w:right w:val="single" w:sz="8" w:space="0" w:color="auto"/>
            </w:tcBorders>
            <w:shd w:val="clear" w:color="auto" w:fill="auto"/>
            <w:noWrap/>
            <w:vAlign w:val="bottom"/>
          </w:tcPr>
          <w:p w:rsidR="008D5CDD" w:rsidRPr="00CD6CA5" w:rsidRDefault="007D4C58" w:rsidP="001847C3">
            <w:pPr>
              <w:widowControl/>
              <w:jc w:val="center"/>
              <w:rPr>
                <w:bCs/>
                <w:kern w:val="0"/>
                <w:szCs w:val="21"/>
              </w:rPr>
            </w:pPr>
            <w:r w:rsidRPr="00CD6CA5">
              <w:rPr>
                <w:bCs/>
                <w:kern w:val="0"/>
                <w:szCs w:val="21"/>
              </w:rPr>
              <w:t>R</w:t>
            </w:r>
            <w:r w:rsidRPr="00CD6CA5">
              <w:rPr>
                <w:bCs/>
                <w:kern w:val="0"/>
                <w:szCs w:val="21"/>
                <w:vertAlign w:val="subscript"/>
              </w:rPr>
              <w:t>3</w:t>
            </w: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1</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2</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3</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4</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774B54" w:rsidP="00774B54">
            <w:pPr>
              <w:widowControl/>
              <w:rPr>
                <w:kern w:val="0"/>
                <w:szCs w:val="21"/>
              </w:rPr>
            </w:pPr>
            <w:r w:rsidRPr="00CD6CA5">
              <w:rPr>
                <w:kern w:val="0"/>
                <w:szCs w:val="21"/>
              </w:rPr>
              <w:t xml:space="preserve">  </w:t>
            </w: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5</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774B54">
            <w:pPr>
              <w:widowControl/>
              <w:rPr>
                <w:kern w:val="0"/>
                <w:szCs w:val="21"/>
              </w:rPr>
            </w:pP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774B54">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6</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774B54">
            <w:pPr>
              <w:widowControl/>
              <w:rPr>
                <w:kern w:val="0"/>
                <w:szCs w:val="21"/>
              </w:rPr>
            </w:pPr>
            <w:r w:rsidRPr="00CD6CA5">
              <w:rPr>
                <w:kern w:val="0"/>
                <w:szCs w:val="21"/>
              </w:rPr>
              <w:t xml:space="preserve"> </w:t>
            </w: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7</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8</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r w:rsidRPr="00CD6CA5">
              <w:rPr>
                <w:kern w:val="0"/>
                <w:szCs w:val="21"/>
              </w:rPr>
              <w:t xml:space="preserve"> </w:t>
            </w: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774B54">
            <w:pPr>
              <w:widowControl/>
              <w:ind w:right="160"/>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285"/>
          <w:jc w:val="center"/>
        </w:trPr>
        <w:tc>
          <w:tcPr>
            <w:tcW w:w="851" w:type="dxa"/>
            <w:tcBorders>
              <w:top w:val="nil"/>
              <w:left w:val="single" w:sz="8" w:space="0" w:color="auto"/>
              <w:bottom w:val="single" w:sz="4" w:space="0" w:color="auto"/>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9</w:t>
            </w:r>
          </w:p>
        </w:tc>
        <w:tc>
          <w:tcPr>
            <w:tcW w:w="1019"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888"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p>
        </w:tc>
        <w:tc>
          <w:tcPr>
            <w:tcW w:w="815"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73" w:type="dxa"/>
            <w:gridSpan w:val="2"/>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794"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single" w:sz="4" w:space="0" w:color="auto"/>
              <w:right w:val="nil"/>
            </w:tcBorders>
            <w:shd w:val="clear" w:color="auto" w:fill="auto"/>
            <w:noWrap/>
            <w:vAlign w:val="bottom"/>
          </w:tcPr>
          <w:p w:rsidR="008D5CDD" w:rsidRPr="00CD6CA5" w:rsidRDefault="008D5CDD" w:rsidP="001847C3">
            <w:pPr>
              <w:widowControl/>
              <w:jc w:val="center"/>
              <w:rPr>
                <w:kern w:val="0"/>
                <w:szCs w:val="21"/>
              </w:rPr>
            </w:pPr>
          </w:p>
        </w:tc>
        <w:tc>
          <w:tcPr>
            <w:tcW w:w="721" w:type="dxa"/>
            <w:tcBorders>
              <w:top w:val="nil"/>
              <w:left w:val="single" w:sz="4" w:space="0" w:color="auto"/>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21"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single" w:sz="4" w:space="0" w:color="auto"/>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single" w:sz="4" w:space="0" w:color="auto"/>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300"/>
          <w:jc w:val="center"/>
        </w:trPr>
        <w:tc>
          <w:tcPr>
            <w:tcW w:w="851" w:type="dxa"/>
            <w:tcBorders>
              <w:top w:val="nil"/>
              <w:left w:val="single" w:sz="8" w:space="0" w:color="auto"/>
              <w:bottom w:val="nil"/>
              <w:right w:val="nil"/>
            </w:tcBorders>
            <w:shd w:val="clear" w:color="auto" w:fill="auto"/>
            <w:noWrap/>
            <w:vAlign w:val="bottom"/>
          </w:tcPr>
          <w:p w:rsidR="008D5CDD" w:rsidRPr="00CD6CA5" w:rsidRDefault="008D5CDD" w:rsidP="001847C3">
            <w:pPr>
              <w:widowControl/>
              <w:jc w:val="center"/>
              <w:rPr>
                <w:bCs/>
                <w:kern w:val="0"/>
                <w:szCs w:val="21"/>
              </w:rPr>
            </w:pPr>
            <w:r w:rsidRPr="00CD6CA5">
              <w:rPr>
                <w:bCs/>
                <w:kern w:val="0"/>
                <w:szCs w:val="21"/>
              </w:rPr>
              <w:t>10</w:t>
            </w:r>
          </w:p>
        </w:tc>
        <w:tc>
          <w:tcPr>
            <w:tcW w:w="1019" w:type="dxa"/>
            <w:tcBorders>
              <w:top w:val="nil"/>
              <w:left w:val="single" w:sz="4" w:space="0" w:color="auto"/>
              <w:bottom w:val="nil"/>
              <w:right w:val="single" w:sz="4" w:space="0" w:color="auto"/>
            </w:tcBorders>
            <w:shd w:val="clear" w:color="auto" w:fill="auto"/>
          </w:tcPr>
          <w:p w:rsidR="008D5CDD" w:rsidRPr="00CD6CA5" w:rsidRDefault="008D5CDD" w:rsidP="001847C3">
            <w:pPr>
              <w:widowControl/>
              <w:jc w:val="right"/>
              <w:rPr>
                <w:kern w:val="0"/>
                <w:szCs w:val="21"/>
              </w:rPr>
            </w:pPr>
          </w:p>
        </w:tc>
        <w:tc>
          <w:tcPr>
            <w:tcW w:w="737" w:type="dxa"/>
            <w:tcBorders>
              <w:top w:val="nil"/>
              <w:left w:val="nil"/>
              <w:bottom w:val="nil"/>
              <w:right w:val="single" w:sz="4" w:space="0" w:color="auto"/>
            </w:tcBorders>
            <w:shd w:val="clear" w:color="auto" w:fill="auto"/>
          </w:tcPr>
          <w:p w:rsidR="008D5CDD" w:rsidRPr="00CD6CA5" w:rsidRDefault="008D5CDD" w:rsidP="001847C3">
            <w:pPr>
              <w:widowControl/>
              <w:jc w:val="right"/>
              <w:rPr>
                <w:kern w:val="0"/>
                <w:szCs w:val="21"/>
              </w:rPr>
            </w:pPr>
          </w:p>
        </w:tc>
        <w:tc>
          <w:tcPr>
            <w:tcW w:w="888" w:type="dxa"/>
            <w:tcBorders>
              <w:top w:val="nil"/>
              <w:left w:val="nil"/>
              <w:bottom w:val="nil"/>
              <w:right w:val="single" w:sz="4" w:space="0" w:color="auto"/>
            </w:tcBorders>
            <w:shd w:val="clear" w:color="auto" w:fill="auto"/>
          </w:tcPr>
          <w:p w:rsidR="008D5CDD" w:rsidRPr="00CD6CA5" w:rsidRDefault="008D5CDD" w:rsidP="001847C3">
            <w:pPr>
              <w:widowControl/>
              <w:jc w:val="right"/>
              <w:rPr>
                <w:kern w:val="0"/>
                <w:szCs w:val="21"/>
              </w:rPr>
            </w:pPr>
          </w:p>
        </w:tc>
        <w:tc>
          <w:tcPr>
            <w:tcW w:w="500" w:type="dxa"/>
            <w:tcBorders>
              <w:top w:val="nil"/>
              <w:left w:val="nil"/>
              <w:bottom w:val="nil"/>
              <w:right w:val="nil"/>
            </w:tcBorders>
            <w:shd w:val="clear" w:color="auto" w:fill="auto"/>
            <w:noWrap/>
            <w:vAlign w:val="bottom"/>
          </w:tcPr>
          <w:p w:rsidR="008D5CDD" w:rsidRPr="00CD6CA5" w:rsidRDefault="008D5CDD" w:rsidP="001847C3">
            <w:pPr>
              <w:widowControl/>
              <w:jc w:val="center"/>
              <w:rPr>
                <w:kern w:val="0"/>
                <w:szCs w:val="21"/>
              </w:rPr>
            </w:pPr>
          </w:p>
        </w:tc>
        <w:tc>
          <w:tcPr>
            <w:tcW w:w="815" w:type="dxa"/>
            <w:tcBorders>
              <w:top w:val="nil"/>
              <w:left w:val="single" w:sz="4" w:space="0" w:color="auto"/>
              <w:bottom w:val="nil"/>
              <w:right w:val="single" w:sz="4" w:space="0" w:color="auto"/>
            </w:tcBorders>
            <w:shd w:val="clear" w:color="auto" w:fill="auto"/>
          </w:tcPr>
          <w:p w:rsidR="008D5CDD" w:rsidRPr="00CD6CA5" w:rsidRDefault="008D5CDD" w:rsidP="001847C3">
            <w:pPr>
              <w:widowControl/>
              <w:jc w:val="right"/>
              <w:rPr>
                <w:kern w:val="0"/>
                <w:szCs w:val="21"/>
              </w:rPr>
            </w:pPr>
          </w:p>
        </w:tc>
        <w:tc>
          <w:tcPr>
            <w:tcW w:w="773" w:type="dxa"/>
            <w:gridSpan w:val="2"/>
            <w:tcBorders>
              <w:top w:val="nil"/>
              <w:left w:val="nil"/>
              <w:bottom w:val="nil"/>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94" w:type="dxa"/>
            <w:tcBorders>
              <w:top w:val="nil"/>
              <w:left w:val="nil"/>
              <w:bottom w:val="nil"/>
              <w:right w:val="single" w:sz="4" w:space="0" w:color="auto"/>
            </w:tcBorders>
            <w:shd w:val="clear" w:color="auto" w:fill="auto"/>
          </w:tcPr>
          <w:p w:rsidR="008D5CDD" w:rsidRPr="00CD6CA5" w:rsidRDefault="008D5CDD" w:rsidP="00774B54">
            <w:pPr>
              <w:widowControl/>
              <w:ind w:right="160"/>
              <w:jc w:val="right"/>
              <w:rPr>
                <w:kern w:val="0"/>
                <w:szCs w:val="21"/>
              </w:rPr>
            </w:pPr>
            <w:r w:rsidRPr="00CD6CA5">
              <w:rPr>
                <w:kern w:val="0"/>
                <w:szCs w:val="21"/>
              </w:rPr>
              <w:t xml:space="preserve"> </w:t>
            </w:r>
          </w:p>
        </w:tc>
        <w:tc>
          <w:tcPr>
            <w:tcW w:w="500" w:type="dxa"/>
            <w:tcBorders>
              <w:top w:val="nil"/>
              <w:left w:val="nil"/>
              <w:bottom w:val="nil"/>
              <w:right w:val="nil"/>
            </w:tcBorders>
            <w:shd w:val="clear" w:color="auto" w:fill="auto"/>
            <w:noWrap/>
            <w:vAlign w:val="bottom"/>
          </w:tcPr>
          <w:p w:rsidR="008D5CDD" w:rsidRPr="00CD6CA5" w:rsidRDefault="008D5CDD" w:rsidP="001847C3">
            <w:pPr>
              <w:widowControl/>
              <w:jc w:val="center"/>
              <w:rPr>
                <w:kern w:val="0"/>
                <w:szCs w:val="21"/>
              </w:rPr>
            </w:pPr>
          </w:p>
        </w:tc>
        <w:tc>
          <w:tcPr>
            <w:tcW w:w="721" w:type="dxa"/>
            <w:tcBorders>
              <w:top w:val="nil"/>
              <w:left w:val="single" w:sz="4" w:space="0" w:color="auto"/>
              <w:bottom w:val="nil"/>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21" w:type="dxa"/>
            <w:tcBorders>
              <w:top w:val="nil"/>
              <w:left w:val="nil"/>
              <w:bottom w:val="nil"/>
              <w:right w:val="single" w:sz="4" w:space="0" w:color="auto"/>
            </w:tcBorders>
            <w:shd w:val="clear" w:color="auto" w:fill="auto"/>
          </w:tcPr>
          <w:p w:rsidR="008D5CDD" w:rsidRPr="00CD6CA5" w:rsidRDefault="008D5CDD" w:rsidP="001847C3">
            <w:pPr>
              <w:widowControl/>
              <w:jc w:val="right"/>
              <w:rPr>
                <w:kern w:val="0"/>
                <w:szCs w:val="21"/>
              </w:rPr>
            </w:pPr>
            <w:r w:rsidRPr="00CD6CA5">
              <w:rPr>
                <w:kern w:val="0"/>
                <w:szCs w:val="21"/>
              </w:rPr>
              <w:t xml:space="preserve"> </w:t>
            </w:r>
          </w:p>
        </w:tc>
        <w:tc>
          <w:tcPr>
            <w:tcW w:w="737" w:type="dxa"/>
            <w:tcBorders>
              <w:top w:val="nil"/>
              <w:left w:val="nil"/>
              <w:bottom w:val="nil"/>
              <w:right w:val="single" w:sz="4" w:space="0" w:color="auto"/>
            </w:tcBorders>
            <w:shd w:val="clear" w:color="auto" w:fill="auto"/>
          </w:tcPr>
          <w:p w:rsidR="008D5CDD" w:rsidRPr="00CD6CA5" w:rsidRDefault="008D5CDD" w:rsidP="001847C3">
            <w:pPr>
              <w:widowControl/>
              <w:jc w:val="right"/>
              <w:rPr>
                <w:kern w:val="0"/>
                <w:szCs w:val="21"/>
              </w:rPr>
            </w:pPr>
          </w:p>
        </w:tc>
        <w:tc>
          <w:tcPr>
            <w:tcW w:w="691" w:type="dxa"/>
            <w:tcBorders>
              <w:top w:val="nil"/>
              <w:left w:val="nil"/>
              <w:bottom w:val="nil"/>
              <w:right w:val="single" w:sz="8" w:space="0" w:color="auto"/>
            </w:tcBorders>
            <w:shd w:val="clear" w:color="auto" w:fill="auto"/>
            <w:noWrap/>
            <w:vAlign w:val="bottom"/>
          </w:tcPr>
          <w:p w:rsidR="008D5CDD" w:rsidRPr="00CD6CA5" w:rsidRDefault="008D5CDD" w:rsidP="001847C3">
            <w:pPr>
              <w:widowControl/>
              <w:jc w:val="center"/>
              <w:rPr>
                <w:kern w:val="0"/>
                <w:szCs w:val="21"/>
              </w:rPr>
            </w:pPr>
          </w:p>
        </w:tc>
      </w:tr>
      <w:tr w:rsidR="00CD6CA5" w:rsidRPr="00CD6CA5" w:rsidTr="009B3AF3">
        <w:trPr>
          <w:trHeight w:val="300"/>
          <w:jc w:val="center"/>
        </w:trPr>
        <w:tc>
          <w:tcPr>
            <w:tcW w:w="851" w:type="dxa"/>
            <w:tcBorders>
              <w:top w:val="single" w:sz="8" w:space="0" w:color="auto"/>
              <w:left w:val="single" w:sz="8" w:space="0" w:color="auto"/>
              <w:bottom w:val="single" w:sz="8" w:space="0" w:color="auto"/>
              <w:right w:val="nil"/>
            </w:tcBorders>
            <w:shd w:val="clear" w:color="auto" w:fill="auto"/>
            <w:noWrap/>
            <w:vAlign w:val="bottom"/>
          </w:tcPr>
          <w:p w:rsidR="0097605D" w:rsidRPr="00CD6CA5" w:rsidRDefault="0097605D" w:rsidP="001847C3">
            <w:pPr>
              <w:widowControl/>
              <w:jc w:val="center"/>
              <w:rPr>
                <w:b/>
                <w:bCs/>
                <w:kern w:val="0"/>
                <w:szCs w:val="21"/>
              </w:rPr>
            </w:pPr>
          </w:p>
        </w:tc>
        <w:tc>
          <w:tcPr>
            <w:tcW w:w="1019" w:type="dxa"/>
            <w:tcBorders>
              <w:top w:val="single" w:sz="8" w:space="0" w:color="auto"/>
              <w:left w:val="single" w:sz="8" w:space="0" w:color="auto"/>
              <w:bottom w:val="single" w:sz="8" w:space="0" w:color="auto"/>
              <w:right w:val="single" w:sz="4" w:space="0" w:color="auto"/>
            </w:tcBorders>
            <w:shd w:val="clear" w:color="auto" w:fill="auto"/>
            <w:noWrap/>
            <w:vAlign w:val="bottom"/>
          </w:tcPr>
          <w:p w:rsidR="0097605D" w:rsidRPr="00CD6CA5" w:rsidRDefault="00253315" w:rsidP="001847C3">
            <w:pPr>
              <w:widowControl/>
              <w:ind w:right="402"/>
              <w:jc w:val="center"/>
              <w:rPr>
                <w:bCs/>
                <w:kern w:val="0"/>
                <w:szCs w:val="21"/>
              </w:rPr>
            </w:pPr>
            <w:r w:rsidRPr="00CD6CA5">
              <w:rPr>
                <w:rFonts w:hint="eastAsia"/>
                <w:bCs/>
                <w:kern w:val="0"/>
                <w:szCs w:val="21"/>
              </w:rPr>
              <w:t>X</w:t>
            </w:r>
            <w:r w:rsidRPr="00CD6CA5">
              <w:rPr>
                <w:bCs/>
                <w:kern w:val="0"/>
                <w:szCs w:val="21"/>
                <w:vertAlign w:val="subscript"/>
              </w:rPr>
              <w:t>1bar</w:t>
            </w:r>
          </w:p>
        </w:tc>
        <w:tc>
          <w:tcPr>
            <w:tcW w:w="737" w:type="dxa"/>
            <w:tcBorders>
              <w:top w:val="single" w:sz="8" w:space="0" w:color="auto"/>
              <w:left w:val="single" w:sz="8" w:space="0" w:color="auto"/>
              <w:bottom w:val="single" w:sz="8" w:space="0" w:color="auto"/>
              <w:right w:val="single" w:sz="4" w:space="0" w:color="auto"/>
            </w:tcBorders>
            <w:shd w:val="clear" w:color="auto" w:fill="auto"/>
            <w:vAlign w:val="bottom"/>
          </w:tcPr>
          <w:p w:rsidR="0097605D" w:rsidRPr="00CD6CA5" w:rsidRDefault="0097605D" w:rsidP="001847C3">
            <w:pPr>
              <w:widowControl/>
              <w:ind w:right="402"/>
              <w:jc w:val="center"/>
              <w:rPr>
                <w:bCs/>
                <w:kern w:val="0"/>
                <w:szCs w:val="21"/>
              </w:rPr>
            </w:pPr>
          </w:p>
        </w:tc>
        <w:tc>
          <w:tcPr>
            <w:tcW w:w="888" w:type="dxa"/>
            <w:tcBorders>
              <w:top w:val="single" w:sz="8" w:space="0" w:color="auto"/>
              <w:left w:val="nil"/>
              <w:bottom w:val="single" w:sz="8" w:space="0" w:color="auto"/>
              <w:right w:val="single" w:sz="8" w:space="0" w:color="auto"/>
            </w:tcBorders>
            <w:shd w:val="clear" w:color="auto" w:fill="auto"/>
            <w:noWrap/>
            <w:vAlign w:val="bottom"/>
          </w:tcPr>
          <w:p w:rsidR="0097605D" w:rsidRPr="00CD6CA5" w:rsidRDefault="00253315" w:rsidP="001847C3">
            <w:pPr>
              <w:widowControl/>
              <w:jc w:val="center"/>
              <w:rPr>
                <w:bCs/>
                <w:kern w:val="0"/>
                <w:szCs w:val="21"/>
              </w:rPr>
            </w:pPr>
            <w:r w:rsidRPr="00CD6CA5">
              <w:rPr>
                <w:rFonts w:hint="eastAsia"/>
                <w:bCs/>
                <w:kern w:val="0"/>
                <w:szCs w:val="21"/>
              </w:rPr>
              <w:t>R</w:t>
            </w:r>
            <w:r w:rsidRPr="00CD6CA5">
              <w:rPr>
                <w:bCs/>
                <w:kern w:val="0"/>
                <w:szCs w:val="21"/>
                <w:vertAlign w:val="subscript"/>
              </w:rPr>
              <w:t>1bar</w:t>
            </w:r>
          </w:p>
        </w:tc>
        <w:tc>
          <w:tcPr>
            <w:tcW w:w="500" w:type="dxa"/>
            <w:tcBorders>
              <w:top w:val="single" w:sz="8" w:space="0" w:color="auto"/>
              <w:left w:val="nil"/>
              <w:bottom w:val="single" w:sz="8" w:space="0" w:color="auto"/>
              <w:right w:val="nil"/>
            </w:tcBorders>
            <w:shd w:val="clear" w:color="auto" w:fill="auto"/>
            <w:noWrap/>
            <w:vAlign w:val="bottom"/>
          </w:tcPr>
          <w:p w:rsidR="0097605D" w:rsidRPr="00CD6CA5" w:rsidRDefault="0097605D" w:rsidP="00982F3E">
            <w:pPr>
              <w:widowControl/>
              <w:rPr>
                <w:bCs/>
                <w:kern w:val="0"/>
                <w:szCs w:val="21"/>
              </w:rPr>
            </w:pPr>
          </w:p>
        </w:tc>
        <w:tc>
          <w:tcPr>
            <w:tcW w:w="815" w:type="dxa"/>
            <w:tcBorders>
              <w:top w:val="single" w:sz="8" w:space="0" w:color="auto"/>
              <w:left w:val="single" w:sz="8" w:space="0" w:color="auto"/>
              <w:bottom w:val="single" w:sz="8" w:space="0" w:color="auto"/>
              <w:right w:val="single" w:sz="4" w:space="0" w:color="auto"/>
            </w:tcBorders>
            <w:shd w:val="clear" w:color="auto" w:fill="auto"/>
            <w:noWrap/>
            <w:vAlign w:val="bottom"/>
          </w:tcPr>
          <w:p w:rsidR="0097605D" w:rsidRPr="00CD6CA5" w:rsidRDefault="00253315" w:rsidP="001847C3">
            <w:pPr>
              <w:widowControl/>
              <w:jc w:val="center"/>
              <w:rPr>
                <w:bCs/>
                <w:kern w:val="0"/>
                <w:szCs w:val="21"/>
              </w:rPr>
            </w:pPr>
            <w:r w:rsidRPr="00CD6CA5">
              <w:rPr>
                <w:bCs/>
                <w:kern w:val="0"/>
                <w:szCs w:val="21"/>
              </w:rPr>
              <w:t>X</w:t>
            </w:r>
            <w:r w:rsidRPr="00CD6CA5">
              <w:rPr>
                <w:bCs/>
                <w:kern w:val="0"/>
                <w:szCs w:val="21"/>
                <w:vertAlign w:val="subscript"/>
              </w:rPr>
              <w:t>2bar</w:t>
            </w:r>
          </w:p>
        </w:tc>
        <w:tc>
          <w:tcPr>
            <w:tcW w:w="773" w:type="dxa"/>
            <w:gridSpan w:val="2"/>
            <w:tcBorders>
              <w:top w:val="single" w:sz="8" w:space="0" w:color="auto"/>
              <w:left w:val="single" w:sz="8" w:space="0" w:color="auto"/>
              <w:bottom w:val="single" w:sz="8" w:space="0" w:color="auto"/>
              <w:right w:val="single" w:sz="4" w:space="0" w:color="auto"/>
            </w:tcBorders>
            <w:shd w:val="clear" w:color="auto" w:fill="auto"/>
            <w:vAlign w:val="bottom"/>
          </w:tcPr>
          <w:p w:rsidR="0097605D" w:rsidRPr="00CD6CA5" w:rsidRDefault="0097605D" w:rsidP="001847C3">
            <w:pPr>
              <w:widowControl/>
              <w:jc w:val="center"/>
              <w:rPr>
                <w:bCs/>
                <w:kern w:val="0"/>
                <w:szCs w:val="21"/>
              </w:rPr>
            </w:pPr>
          </w:p>
        </w:tc>
        <w:tc>
          <w:tcPr>
            <w:tcW w:w="794" w:type="dxa"/>
            <w:tcBorders>
              <w:top w:val="single" w:sz="8" w:space="0" w:color="auto"/>
              <w:left w:val="nil"/>
              <w:bottom w:val="single" w:sz="8" w:space="0" w:color="auto"/>
              <w:right w:val="nil"/>
            </w:tcBorders>
            <w:shd w:val="clear" w:color="auto" w:fill="auto"/>
            <w:noWrap/>
            <w:vAlign w:val="bottom"/>
          </w:tcPr>
          <w:p w:rsidR="0097605D" w:rsidRPr="00CD6CA5" w:rsidRDefault="00253315" w:rsidP="00253315">
            <w:pPr>
              <w:widowControl/>
              <w:rPr>
                <w:bCs/>
                <w:kern w:val="0"/>
                <w:szCs w:val="21"/>
              </w:rPr>
            </w:pPr>
            <w:r w:rsidRPr="00CD6CA5">
              <w:rPr>
                <w:bCs/>
                <w:kern w:val="0"/>
                <w:szCs w:val="21"/>
              </w:rPr>
              <w:t>R</w:t>
            </w:r>
            <w:r w:rsidRPr="00CD6CA5">
              <w:rPr>
                <w:bCs/>
                <w:kern w:val="0"/>
                <w:szCs w:val="21"/>
                <w:vertAlign w:val="subscript"/>
              </w:rPr>
              <w:t>2bar</w:t>
            </w:r>
          </w:p>
        </w:tc>
        <w:tc>
          <w:tcPr>
            <w:tcW w:w="500" w:type="dxa"/>
            <w:tcBorders>
              <w:top w:val="single" w:sz="8" w:space="0" w:color="auto"/>
              <w:left w:val="single" w:sz="8" w:space="0" w:color="auto"/>
              <w:bottom w:val="single" w:sz="8" w:space="0" w:color="auto"/>
              <w:right w:val="nil"/>
            </w:tcBorders>
            <w:shd w:val="clear" w:color="auto" w:fill="auto"/>
            <w:noWrap/>
            <w:vAlign w:val="bottom"/>
          </w:tcPr>
          <w:p w:rsidR="0097605D" w:rsidRPr="00CD6CA5" w:rsidRDefault="0097605D" w:rsidP="001847C3">
            <w:pPr>
              <w:widowControl/>
              <w:jc w:val="center"/>
              <w:rPr>
                <w:bCs/>
                <w:kern w:val="0"/>
                <w:szCs w:val="21"/>
              </w:rPr>
            </w:pPr>
            <w:r w:rsidRPr="00CD6CA5">
              <w:rPr>
                <w:bCs/>
                <w:kern w:val="0"/>
                <w:szCs w:val="21"/>
              </w:rPr>
              <w:t xml:space="preserve"> </w:t>
            </w:r>
          </w:p>
        </w:tc>
        <w:tc>
          <w:tcPr>
            <w:tcW w:w="721" w:type="dxa"/>
            <w:tcBorders>
              <w:top w:val="single" w:sz="8" w:space="0" w:color="auto"/>
              <w:left w:val="single" w:sz="8" w:space="0" w:color="auto"/>
              <w:bottom w:val="single" w:sz="8" w:space="0" w:color="auto"/>
              <w:right w:val="single" w:sz="4" w:space="0" w:color="auto"/>
            </w:tcBorders>
            <w:shd w:val="clear" w:color="auto" w:fill="auto"/>
            <w:noWrap/>
            <w:vAlign w:val="bottom"/>
          </w:tcPr>
          <w:p w:rsidR="0097605D" w:rsidRPr="00CD6CA5" w:rsidRDefault="00253315" w:rsidP="00253315">
            <w:pPr>
              <w:widowControl/>
              <w:rPr>
                <w:bCs/>
                <w:kern w:val="0"/>
                <w:szCs w:val="21"/>
              </w:rPr>
            </w:pPr>
            <w:r w:rsidRPr="00CD6CA5">
              <w:rPr>
                <w:bCs/>
                <w:kern w:val="0"/>
                <w:szCs w:val="21"/>
              </w:rPr>
              <w:t>X</w:t>
            </w:r>
            <w:r w:rsidRPr="00CD6CA5">
              <w:rPr>
                <w:bCs/>
                <w:kern w:val="0"/>
                <w:szCs w:val="21"/>
                <w:vertAlign w:val="subscript"/>
              </w:rPr>
              <w:t>3bar</w:t>
            </w:r>
          </w:p>
        </w:tc>
        <w:tc>
          <w:tcPr>
            <w:tcW w:w="721" w:type="dxa"/>
            <w:tcBorders>
              <w:top w:val="single" w:sz="8" w:space="0" w:color="auto"/>
              <w:left w:val="single" w:sz="8" w:space="0" w:color="auto"/>
              <w:bottom w:val="single" w:sz="8" w:space="0" w:color="auto"/>
              <w:right w:val="single" w:sz="4" w:space="0" w:color="auto"/>
            </w:tcBorders>
            <w:shd w:val="clear" w:color="auto" w:fill="auto"/>
            <w:vAlign w:val="bottom"/>
          </w:tcPr>
          <w:p w:rsidR="0097605D" w:rsidRPr="00CD6CA5" w:rsidRDefault="0097605D" w:rsidP="001847C3">
            <w:pPr>
              <w:widowControl/>
              <w:jc w:val="center"/>
              <w:rPr>
                <w:bCs/>
                <w:kern w:val="0"/>
                <w:szCs w:val="21"/>
              </w:rPr>
            </w:pPr>
          </w:p>
        </w:tc>
        <w:tc>
          <w:tcPr>
            <w:tcW w:w="737" w:type="dxa"/>
            <w:tcBorders>
              <w:top w:val="single" w:sz="8" w:space="0" w:color="auto"/>
              <w:left w:val="nil"/>
              <w:bottom w:val="single" w:sz="8" w:space="0" w:color="auto"/>
              <w:right w:val="nil"/>
            </w:tcBorders>
            <w:shd w:val="clear" w:color="auto" w:fill="auto"/>
            <w:noWrap/>
            <w:vAlign w:val="bottom"/>
          </w:tcPr>
          <w:p w:rsidR="0097605D" w:rsidRPr="00CD6CA5" w:rsidRDefault="00253315" w:rsidP="00253315">
            <w:pPr>
              <w:widowControl/>
              <w:rPr>
                <w:bCs/>
                <w:kern w:val="0"/>
                <w:szCs w:val="21"/>
              </w:rPr>
            </w:pPr>
            <w:r w:rsidRPr="00CD6CA5">
              <w:rPr>
                <w:bCs/>
                <w:kern w:val="0"/>
                <w:szCs w:val="21"/>
              </w:rPr>
              <w:t>R</w:t>
            </w:r>
            <w:r w:rsidRPr="00CD6CA5">
              <w:rPr>
                <w:bCs/>
                <w:kern w:val="0"/>
                <w:szCs w:val="21"/>
                <w:vertAlign w:val="subscript"/>
              </w:rPr>
              <w:t>3bar</w:t>
            </w:r>
          </w:p>
        </w:tc>
        <w:tc>
          <w:tcPr>
            <w:tcW w:w="6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97605D" w:rsidRPr="00CD6CA5" w:rsidRDefault="0097605D" w:rsidP="001847C3">
            <w:pPr>
              <w:widowControl/>
              <w:jc w:val="center"/>
              <w:rPr>
                <w:bCs/>
                <w:kern w:val="0"/>
                <w:szCs w:val="21"/>
              </w:rPr>
            </w:pPr>
          </w:p>
        </w:tc>
      </w:tr>
      <w:tr w:rsidR="00CD6CA5" w:rsidRPr="00CD6CA5" w:rsidTr="009B3AF3">
        <w:trPr>
          <w:trHeight w:val="285"/>
          <w:jc w:val="center"/>
        </w:trPr>
        <w:tc>
          <w:tcPr>
            <w:tcW w:w="9747"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tcPr>
          <w:p w:rsidR="008D5CDD" w:rsidRPr="00CD6CA5" w:rsidRDefault="008D5CDD" w:rsidP="001847C3">
            <w:pPr>
              <w:widowControl/>
              <w:jc w:val="left"/>
              <w:rPr>
                <w:bCs/>
                <w:kern w:val="0"/>
                <w:szCs w:val="21"/>
              </w:rPr>
            </w:pPr>
            <w:r w:rsidRPr="00CD6CA5">
              <w:rPr>
                <w:bCs/>
                <w:kern w:val="0"/>
                <w:szCs w:val="21"/>
              </w:rPr>
              <w:t>测量系统分析</w:t>
            </w:r>
          </w:p>
        </w:tc>
      </w:tr>
      <w:tr w:rsidR="00CD6CA5" w:rsidRPr="00CD6CA5" w:rsidTr="005D690C">
        <w:trPr>
          <w:trHeight w:val="300"/>
          <w:jc w:val="center"/>
        </w:trPr>
        <w:tc>
          <w:tcPr>
            <w:tcW w:w="1870"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8A7F07" w:rsidRPr="00CD6CA5" w:rsidRDefault="008A7F07" w:rsidP="00A84A5F">
            <w:pPr>
              <w:widowControl/>
              <w:jc w:val="center"/>
              <w:rPr>
                <w:bCs/>
                <w:kern w:val="0"/>
                <w:szCs w:val="21"/>
              </w:rPr>
            </w:pPr>
            <w:r w:rsidRPr="00CD6CA5">
              <w:rPr>
                <w:bCs/>
                <w:kern w:val="0"/>
                <w:szCs w:val="21"/>
              </w:rPr>
              <w:t>K</w:t>
            </w:r>
            <w:r w:rsidRPr="00CD6CA5">
              <w:rPr>
                <w:bCs/>
                <w:kern w:val="0"/>
                <w:szCs w:val="21"/>
                <w:vertAlign w:val="subscript"/>
              </w:rPr>
              <w:t>1</w:t>
            </w:r>
          </w:p>
        </w:tc>
        <w:tc>
          <w:tcPr>
            <w:tcW w:w="1625" w:type="dxa"/>
            <w:gridSpan w:val="2"/>
            <w:tcBorders>
              <w:top w:val="single" w:sz="8" w:space="0" w:color="auto"/>
              <w:left w:val="single" w:sz="8" w:space="0" w:color="auto"/>
              <w:bottom w:val="single" w:sz="4" w:space="0" w:color="auto"/>
              <w:right w:val="single" w:sz="4" w:space="0" w:color="auto"/>
            </w:tcBorders>
            <w:shd w:val="clear" w:color="auto" w:fill="auto"/>
            <w:vAlign w:val="bottom"/>
          </w:tcPr>
          <w:p w:rsidR="008A7F07" w:rsidRPr="00CD6CA5" w:rsidRDefault="008A7F07" w:rsidP="00475E68">
            <w:pPr>
              <w:widowControl/>
              <w:jc w:val="center"/>
              <w:rPr>
                <w:bCs/>
                <w:kern w:val="0"/>
                <w:szCs w:val="21"/>
              </w:rPr>
            </w:pPr>
            <w:r w:rsidRPr="00CD6CA5">
              <w:rPr>
                <w:kern w:val="0"/>
                <w:szCs w:val="21"/>
              </w:rPr>
              <w:t>3.05</w:t>
            </w:r>
          </w:p>
        </w:tc>
        <w:tc>
          <w:tcPr>
            <w:tcW w:w="2029" w:type="dxa"/>
            <w:gridSpan w:val="3"/>
            <w:tcBorders>
              <w:top w:val="nil"/>
              <w:left w:val="nil"/>
              <w:bottom w:val="single" w:sz="4" w:space="0" w:color="auto"/>
              <w:right w:val="single" w:sz="4" w:space="0" w:color="000000"/>
            </w:tcBorders>
            <w:shd w:val="clear" w:color="auto" w:fill="auto"/>
            <w:noWrap/>
            <w:vAlign w:val="bottom"/>
          </w:tcPr>
          <w:p w:rsidR="008A7F07" w:rsidRPr="00CD6CA5" w:rsidRDefault="008A7F07" w:rsidP="00475E68">
            <w:pPr>
              <w:widowControl/>
              <w:jc w:val="center"/>
              <w:rPr>
                <w:bCs/>
                <w:kern w:val="0"/>
                <w:szCs w:val="21"/>
              </w:rPr>
            </w:pPr>
            <w:r w:rsidRPr="00CD6CA5">
              <w:rPr>
                <w:bCs/>
                <w:kern w:val="0"/>
                <w:szCs w:val="21"/>
              </w:rPr>
              <w:t>公差带</w:t>
            </w:r>
          </w:p>
        </w:tc>
        <w:tc>
          <w:tcPr>
            <w:tcW w:w="853" w:type="dxa"/>
            <w:gridSpan w:val="2"/>
            <w:tcBorders>
              <w:top w:val="nil"/>
              <w:left w:val="nil"/>
              <w:bottom w:val="single" w:sz="4" w:space="0" w:color="auto"/>
              <w:right w:val="single" w:sz="4" w:space="0" w:color="000000"/>
            </w:tcBorders>
            <w:shd w:val="clear" w:color="auto" w:fill="auto"/>
            <w:vAlign w:val="bottom"/>
          </w:tcPr>
          <w:p w:rsidR="008A7F07" w:rsidRPr="00CD6CA5" w:rsidRDefault="008A7F07" w:rsidP="00475E68">
            <w:pPr>
              <w:widowControl/>
              <w:jc w:val="center"/>
              <w:rPr>
                <w:bCs/>
                <w:kern w:val="0"/>
                <w:szCs w:val="21"/>
              </w:rPr>
            </w:pPr>
          </w:p>
        </w:tc>
        <w:tc>
          <w:tcPr>
            <w:tcW w:w="1942" w:type="dxa"/>
            <w:gridSpan w:val="3"/>
            <w:tcBorders>
              <w:top w:val="nil"/>
              <w:left w:val="nil"/>
              <w:bottom w:val="single" w:sz="4" w:space="0" w:color="auto"/>
              <w:right w:val="single" w:sz="4" w:space="0" w:color="000000"/>
            </w:tcBorders>
            <w:shd w:val="clear" w:color="auto" w:fill="auto"/>
            <w:vAlign w:val="bottom"/>
          </w:tcPr>
          <w:p w:rsidR="008A7F07" w:rsidRPr="00CD6CA5" w:rsidRDefault="008A7F07" w:rsidP="005F67B4">
            <w:pPr>
              <w:widowControl/>
              <w:jc w:val="center"/>
              <w:rPr>
                <w:bCs/>
                <w:kern w:val="0"/>
                <w:szCs w:val="21"/>
              </w:rPr>
            </w:pPr>
            <w:r w:rsidRPr="00CD6CA5">
              <w:rPr>
                <w:bCs/>
                <w:kern w:val="0"/>
                <w:szCs w:val="21"/>
              </w:rPr>
              <w:t>实验人数</w:t>
            </w:r>
          </w:p>
        </w:tc>
        <w:tc>
          <w:tcPr>
            <w:tcW w:w="1428" w:type="dxa"/>
            <w:gridSpan w:val="2"/>
            <w:tcBorders>
              <w:top w:val="single" w:sz="8" w:space="0" w:color="auto"/>
              <w:left w:val="nil"/>
              <w:bottom w:val="single" w:sz="4" w:space="0" w:color="auto"/>
              <w:right w:val="single" w:sz="8" w:space="0" w:color="auto"/>
            </w:tcBorders>
            <w:shd w:val="clear" w:color="auto" w:fill="auto"/>
            <w:vAlign w:val="center"/>
          </w:tcPr>
          <w:p w:rsidR="008A7F07" w:rsidRPr="00CD6CA5" w:rsidRDefault="008A7F07" w:rsidP="00475E68">
            <w:pPr>
              <w:widowControl/>
              <w:jc w:val="right"/>
              <w:rPr>
                <w:kern w:val="0"/>
                <w:szCs w:val="21"/>
              </w:rPr>
            </w:pPr>
          </w:p>
        </w:tc>
      </w:tr>
      <w:tr w:rsidR="00CD6CA5" w:rsidRPr="00CD6CA5" w:rsidTr="005D690C">
        <w:trPr>
          <w:trHeight w:val="300"/>
          <w:jc w:val="center"/>
        </w:trPr>
        <w:tc>
          <w:tcPr>
            <w:tcW w:w="1870"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8A7F07" w:rsidRPr="00CD6CA5" w:rsidRDefault="008A7F07" w:rsidP="00A84A5F">
            <w:pPr>
              <w:widowControl/>
              <w:jc w:val="center"/>
              <w:rPr>
                <w:kern w:val="0"/>
                <w:szCs w:val="21"/>
              </w:rPr>
            </w:pPr>
            <w:r w:rsidRPr="00CD6CA5">
              <w:rPr>
                <w:bCs/>
                <w:kern w:val="0"/>
                <w:szCs w:val="21"/>
              </w:rPr>
              <w:t>K</w:t>
            </w:r>
            <w:r w:rsidRPr="00CD6CA5">
              <w:rPr>
                <w:bCs/>
                <w:kern w:val="0"/>
                <w:szCs w:val="21"/>
                <w:vertAlign w:val="subscript"/>
              </w:rPr>
              <w:t>2</w:t>
            </w:r>
          </w:p>
        </w:tc>
        <w:tc>
          <w:tcPr>
            <w:tcW w:w="1625"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8A7F07" w:rsidRPr="00CD6CA5" w:rsidRDefault="008A7F07" w:rsidP="00F54A19">
            <w:pPr>
              <w:widowControl/>
              <w:jc w:val="center"/>
              <w:rPr>
                <w:kern w:val="0"/>
                <w:szCs w:val="21"/>
              </w:rPr>
            </w:pPr>
            <w:r w:rsidRPr="00CD6CA5">
              <w:rPr>
                <w:kern w:val="0"/>
                <w:szCs w:val="21"/>
              </w:rPr>
              <w:t>2.70</w:t>
            </w:r>
          </w:p>
        </w:tc>
        <w:tc>
          <w:tcPr>
            <w:tcW w:w="2029" w:type="dxa"/>
            <w:gridSpan w:val="3"/>
            <w:tcBorders>
              <w:top w:val="nil"/>
              <w:left w:val="nil"/>
              <w:bottom w:val="single" w:sz="4" w:space="0" w:color="auto"/>
              <w:right w:val="single" w:sz="4" w:space="0" w:color="000000"/>
            </w:tcBorders>
            <w:shd w:val="clear" w:color="auto" w:fill="auto"/>
            <w:noWrap/>
            <w:vAlign w:val="bottom"/>
          </w:tcPr>
          <w:p w:rsidR="008A7F07" w:rsidRPr="00CD6CA5" w:rsidRDefault="008A7F07" w:rsidP="00475E68">
            <w:pPr>
              <w:widowControl/>
              <w:jc w:val="center"/>
              <w:rPr>
                <w:bCs/>
                <w:kern w:val="0"/>
                <w:szCs w:val="21"/>
              </w:rPr>
            </w:pPr>
            <w:r w:rsidRPr="00CD6CA5">
              <w:rPr>
                <w:bCs/>
                <w:kern w:val="0"/>
                <w:szCs w:val="21"/>
              </w:rPr>
              <w:t>样本数</w:t>
            </w:r>
          </w:p>
        </w:tc>
        <w:tc>
          <w:tcPr>
            <w:tcW w:w="853" w:type="dxa"/>
            <w:gridSpan w:val="2"/>
            <w:tcBorders>
              <w:top w:val="nil"/>
              <w:left w:val="nil"/>
              <w:bottom w:val="single" w:sz="4" w:space="0" w:color="auto"/>
              <w:right w:val="single" w:sz="4" w:space="0" w:color="000000"/>
            </w:tcBorders>
            <w:shd w:val="clear" w:color="auto" w:fill="auto"/>
            <w:vAlign w:val="bottom"/>
          </w:tcPr>
          <w:p w:rsidR="008A7F07" w:rsidRPr="00CD6CA5" w:rsidRDefault="008A7F07" w:rsidP="00475E68">
            <w:pPr>
              <w:widowControl/>
              <w:jc w:val="center"/>
              <w:rPr>
                <w:bCs/>
                <w:kern w:val="0"/>
                <w:szCs w:val="21"/>
              </w:rPr>
            </w:pPr>
          </w:p>
        </w:tc>
        <w:tc>
          <w:tcPr>
            <w:tcW w:w="1942" w:type="dxa"/>
            <w:gridSpan w:val="3"/>
            <w:tcBorders>
              <w:top w:val="nil"/>
              <w:left w:val="nil"/>
              <w:bottom w:val="single" w:sz="4" w:space="0" w:color="auto"/>
              <w:right w:val="single" w:sz="4" w:space="0" w:color="000000"/>
            </w:tcBorders>
            <w:shd w:val="clear" w:color="auto" w:fill="auto"/>
            <w:vAlign w:val="bottom"/>
          </w:tcPr>
          <w:p w:rsidR="008A7F07" w:rsidRPr="00CD6CA5" w:rsidRDefault="008A7F07" w:rsidP="00475E68">
            <w:pPr>
              <w:widowControl/>
              <w:jc w:val="center"/>
              <w:rPr>
                <w:bCs/>
                <w:kern w:val="0"/>
                <w:szCs w:val="21"/>
              </w:rPr>
            </w:pPr>
            <w:proofErr w:type="spellStart"/>
            <w:r w:rsidRPr="00CD6CA5">
              <w:rPr>
                <w:rFonts w:hint="eastAsia"/>
                <w:bCs/>
                <w:kern w:val="0"/>
                <w:szCs w:val="21"/>
              </w:rPr>
              <w:t>R</w:t>
            </w:r>
            <w:r w:rsidRPr="00CD6CA5">
              <w:rPr>
                <w:rFonts w:hint="eastAsia"/>
                <w:bCs/>
                <w:kern w:val="0"/>
                <w:szCs w:val="21"/>
                <w:vertAlign w:val="subscript"/>
              </w:rPr>
              <w:t>bar</w:t>
            </w:r>
            <w:proofErr w:type="spellEnd"/>
          </w:p>
        </w:tc>
        <w:tc>
          <w:tcPr>
            <w:tcW w:w="1428" w:type="dxa"/>
            <w:gridSpan w:val="2"/>
            <w:tcBorders>
              <w:top w:val="single" w:sz="4" w:space="0" w:color="auto"/>
              <w:left w:val="nil"/>
              <w:bottom w:val="single" w:sz="4" w:space="0" w:color="auto"/>
              <w:right w:val="single" w:sz="8" w:space="0" w:color="auto"/>
            </w:tcBorders>
            <w:shd w:val="clear" w:color="auto" w:fill="auto"/>
            <w:vAlign w:val="center"/>
          </w:tcPr>
          <w:p w:rsidR="008A7F07" w:rsidRPr="00CD6CA5" w:rsidRDefault="008A7F07" w:rsidP="00475E68">
            <w:pPr>
              <w:widowControl/>
              <w:ind w:right="210"/>
              <w:jc w:val="right"/>
              <w:rPr>
                <w:kern w:val="0"/>
                <w:szCs w:val="21"/>
              </w:rPr>
            </w:pPr>
          </w:p>
        </w:tc>
      </w:tr>
      <w:tr w:rsidR="00CD6CA5" w:rsidRPr="00CD6CA5" w:rsidTr="005D690C">
        <w:trPr>
          <w:trHeight w:val="315"/>
          <w:jc w:val="center"/>
        </w:trPr>
        <w:tc>
          <w:tcPr>
            <w:tcW w:w="187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8A7F07" w:rsidRPr="00CD6CA5" w:rsidRDefault="008A7F07" w:rsidP="00A84A5F">
            <w:pPr>
              <w:widowControl/>
              <w:jc w:val="center"/>
              <w:rPr>
                <w:kern w:val="0"/>
                <w:szCs w:val="21"/>
              </w:rPr>
            </w:pPr>
            <w:r w:rsidRPr="00CD6CA5">
              <w:rPr>
                <w:bCs/>
                <w:kern w:val="0"/>
                <w:szCs w:val="21"/>
              </w:rPr>
              <w:t>公差</w:t>
            </w:r>
          </w:p>
        </w:tc>
        <w:tc>
          <w:tcPr>
            <w:tcW w:w="1625"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8A7F07" w:rsidRPr="00CD6CA5" w:rsidRDefault="008A7F07" w:rsidP="00475E68">
            <w:pPr>
              <w:widowControl/>
              <w:jc w:val="right"/>
              <w:rPr>
                <w:kern w:val="0"/>
                <w:szCs w:val="21"/>
              </w:rPr>
            </w:pPr>
          </w:p>
        </w:tc>
        <w:tc>
          <w:tcPr>
            <w:tcW w:w="2029" w:type="dxa"/>
            <w:gridSpan w:val="3"/>
            <w:tcBorders>
              <w:top w:val="nil"/>
              <w:left w:val="nil"/>
              <w:bottom w:val="single" w:sz="8" w:space="0" w:color="auto"/>
              <w:right w:val="single" w:sz="4" w:space="0" w:color="000000"/>
            </w:tcBorders>
            <w:shd w:val="clear" w:color="auto" w:fill="auto"/>
            <w:noWrap/>
            <w:vAlign w:val="bottom"/>
          </w:tcPr>
          <w:p w:rsidR="008A7F07" w:rsidRPr="00CD6CA5" w:rsidRDefault="008A7F07" w:rsidP="00475E68">
            <w:pPr>
              <w:widowControl/>
              <w:jc w:val="center"/>
              <w:rPr>
                <w:kern w:val="0"/>
                <w:szCs w:val="21"/>
              </w:rPr>
            </w:pPr>
            <w:r w:rsidRPr="00CD6CA5">
              <w:rPr>
                <w:bCs/>
                <w:kern w:val="0"/>
                <w:szCs w:val="21"/>
              </w:rPr>
              <w:t>实验次数</w:t>
            </w:r>
          </w:p>
        </w:tc>
        <w:tc>
          <w:tcPr>
            <w:tcW w:w="853" w:type="dxa"/>
            <w:gridSpan w:val="2"/>
            <w:tcBorders>
              <w:top w:val="nil"/>
              <w:left w:val="nil"/>
              <w:bottom w:val="single" w:sz="8" w:space="0" w:color="auto"/>
              <w:right w:val="single" w:sz="4" w:space="0" w:color="000000"/>
            </w:tcBorders>
            <w:shd w:val="clear" w:color="auto" w:fill="auto"/>
            <w:vAlign w:val="bottom"/>
          </w:tcPr>
          <w:p w:rsidR="008A7F07" w:rsidRPr="00CD6CA5" w:rsidRDefault="008A7F07" w:rsidP="00475E68">
            <w:pPr>
              <w:widowControl/>
              <w:jc w:val="center"/>
              <w:rPr>
                <w:kern w:val="0"/>
                <w:szCs w:val="21"/>
              </w:rPr>
            </w:pPr>
          </w:p>
        </w:tc>
        <w:tc>
          <w:tcPr>
            <w:tcW w:w="1942" w:type="dxa"/>
            <w:gridSpan w:val="3"/>
            <w:tcBorders>
              <w:top w:val="nil"/>
              <w:left w:val="nil"/>
              <w:bottom w:val="single" w:sz="8" w:space="0" w:color="auto"/>
              <w:right w:val="single" w:sz="4" w:space="0" w:color="000000"/>
            </w:tcBorders>
            <w:shd w:val="clear" w:color="auto" w:fill="auto"/>
            <w:vAlign w:val="bottom"/>
          </w:tcPr>
          <w:p w:rsidR="008A7F07" w:rsidRPr="00CD6CA5" w:rsidRDefault="008A7F07" w:rsidP="00475E68">
            <w:pPr>
              <w:widowControl/>
              <w:jc w:val="center"/>
              <w:rPr>
                <w:kern w:val="0"/>
                <w:szCs w:val="21"/>
              </w:rPr>
            </w:pPr>
            <w:proofErr w:type="spellStart"/>
            <w:r w:rsidRPr="00CD6CA5">
              <w:rPr>
                <w:rFonts w:hint="eastAsia"/>
                <w:kern w:val="0"/>
                <w:szCs w:val="21"/>
              </w:rPr>
              <w:t>X</w:t>
            </w:r>
            <w:r w:rsidRPr="00CD6CA5">
              <w:rPr>
                <w:kern w:val="0"/>
                <w:szCs w:val="21"/>
                <w:vertAlign w:val="subscript"/>
              </w:rPr>
              <w:t>bardiff</w:t>
            </w:r>
            <w:proofErr w:type="spellEnd"/>
          </w:p>
        </w:tc>
        <w:tc>
          <w:tcPr>
            <w:tcW w:w="1428" w:type="dxa"/>
            <w:gridSpan w:val="2"/>
            <w:tcBorders>
              <w:top w:val="single" w:sz="4" w:space="0" w:color="auto"/>
              <w:left w:val="nil"/>
              <w:bottom w:val="single" w:sz="8" w:space="0" w:color="auto"/>
              <w:right w:val="single" w:sz="8" w:space="0" w:color="auto"/>
            </w:tcBorders>
            <w:shd w:val="clear" w:color="auto" w:fill="auto"/>
            <w:vAlign w:val="bottom"/>
          </w:tcPr>
          <w:p w:rsidR="008A7F07" w:rsidRPr="00CD6CA5" w:rsidRDefault="008A7F07" w:rsidP="00475E68">
            <w:pPr>
              <w:widowControl/>
              <w:jc w:val="right"/>
              <w:rPr>
                <w:kern w:val="0"/>
                <w:szCs w:val="21"/>
              </w:rPr>
            </w:pPr>
          </w:p>
        </w:tc>
      </w:tr>
      <w:tr w:rsidR="00CD6CA5" w:rsidRPr="00CD6CA5" w:rsidTr="005D690C">
        <w:trPr>
          <w:trHeight w:val="315"/>
          <w:jc w:val="center"/>
        </w:trPr>
        <w:tc>
          <w:tcPr>
            <w:tcW w:w="187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C01ADF" w:rsidRPr="00CD6CA5" w:rsidRDefault="008A7F07" w:rsidP="00C01ADF">
            <w:pPr>
              <w:widowControl/>
              <w:jc w:val="center"/>
              <w:rPr>
                <w:bCs/>
                <w:kern w:val="0"/>
                <w:szCs w:val="21"/>
              </w:rPr>
            </w:pPr>
            <w:r w:rsidRPr="00CD6CA5">
              <w:rPr>
                <w:rFonts w:hint="eastAsia"/>
                <w:bCs/>
                <w:kern w:val="0"/>
                <w:szCs w:val="21"/>
              </w:rPr>
              <w:t>重复性</w:t>
            </w:r>
          </w:p>
          <w:p w:rsidR="008A7F07" w:rsidRPr="00CD6CA5" w:rsidRDefault="008A7F07" w:rsidP="00C01ADF">
            <w:pPr>
              <w:widowControl/>
              <w:jc w:val="center"/>
              <w:rPr>
                <w:bCs/>
                <w:kern w:val="0"/>
                <w:szCs w:val="21"/>
              </w:rPr>
            </w:pPr>
            <w:r w:rsidRPr="00CD6CA5">
              <w:rPr>
                <w:rFonts w:hint="eastAsia"/>
                <w:bCs/>
                <w:kern w:val="0"/>
                <w:szCs w:val="21"/>
              </w:rPr>
              <w:t>（</w:t>
            </w:r>
            <w:proofErr w:type="spellStart"/>
            <w:r w:rsidR="00746C3E" w:rsidRPr="00CD6CA5">
              <w:rPr>
                <w:bCs/>
                <w:szCs w:val="21"/>
              </w:rPr>
              <w:t>Repe</w:t>
            </w:r>
            <w:proofErr w:type="spellEnd"/>
            <w:r w:rsidRPr="00CD6CA5">
              <w:rPr>
                <w:bCs/>
                <w:kern w:val="0"/>
                <w:szCs w:val="21"/>
              </w:rPr>
              <w:t>）</w:t>
            </w:r>
          </w:p>
        </w:tc>
        <w:tc>
          <w:tcPr>
            <w:tcW w:w="1625"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8A7F07" w:rsidRPr="00CD6CA5" w:rsidRDefault="008A7F07" w:rsidP="00475E68">
            <w:pPr>
              <w:widowControl/>
              <w:jc w:val="right"/>
              <w:rPr>
                <w:kern w:val="0"/>
                <w:szCs w:val="21"/>
              </w:rPr>
            </w:pPr>
          </w:p>
        </w:tc>
        <w:tc>
          <w:tcPr>
            <w:tcW w:w="2029" w:type="dxa"/>
            <w:gridSpan w:val="3"/>
            <w:tcBorders>
              <w:top w:val="nil"/>
              <w:left w:val="nil"/>
              <w:bottom w:val="single" w:sz="8" w:space="0" w:color="auto"/>
              <w:right w:val="single" w:sz="4" w:space="0" w:color="000000"/>
            </w:tcBorders>
            <w:shd w:val="clear" w:color="auto" w:fill="auto"/>
            <w:noWrap/>
            <w:vAlign w:val="bottom"/>
          </w:tcPr>
          <w:p w:rsidR="00C01ADF" w:rsidRPr="00CD6CA5" w:rsidRDefault="008A7F07" w:rsidP="00C01ADF">
            <w:pPr>
              <w:widowControl/>
              <w:jc w:val="center"/>
              <w:rPr>
                <w:bCs/>
                <w:kern w:val="0"/>
                <w:szCs w:val="21"/>
              </w:rPr>
            </w:pPr>
            <w:r w:rsidRPr="00CD6CA5">
              <w:rPr>
                <w:rFonts w:hint="eastAsia"/>
                <w:bCs/>
                <w:kern w:val="0"/>
                <w:szCs w:val="21"/>
              </w:rPr>
              <w:t>再现性</w:t>
            </w:r>
          </w:p>
          <w:p w:rsidR="008A7F07" w:rsidRPr="00CD6CA5" w:rsidRDefault="008A7F07" w:rsidP="00C01ADF">
            <w:pPr>
              <w:widowControl/>
              <w:jc w:val="center"/>
              <w:rPr>
                <w:kern w:val="0"/>
                <w:szCs w:val="21"/>
              </w:rPr>
            </w:pPr>
            <w:r w:rsidRPr="00CD6CA5">
              <w:rPr>
                <w:rFonts w:hint="eastAsia"/>
                <w:bCs/>
                <w:kern w:val="0"/>
                <w:szCs w:val="21"/>
              </w:rPr>
              <w:t>（</w:t>
            </w:r>
            <w:proofErr w:type="spellStart"/>
            <w:r w:rsidR="00746C3E" w:rsidRPr="00CD6CA5">
              <w:rPr>
                <w:bCs/>
                <w:sz w:val="24"/>
                <w:szCs w:val="24"/>
              </w:rPr>
              <w:t>Repr</w:t>
            </w:r>
            <w:proofErr w:type="spellEnd"/>
            <w:r w:rsidRPr="00CD6CA5">
              <w:rPr>
                <w:bCs/>
                <w:kern w:val="0"/>
                <w:szCs w:val="21"/>
              </w:rPr>
              <w:t>）</w:t>
            </w:r>
          </w:p>
        </w:tc>
        <w:tc>
          <w:tcPr>
            <w:tcW w:w="853" w:type="dxa"/>
            <w:gridSpan w:val="2"/>
            <w:tcBorders>
              <w:top w:val="nil"/>
              <w:left w:val="nil"/>
              <w:bottom w:val="single" w:sz="8" w:space="0" w:color="auto"/>
              <w:right w:val="single" w:sz="4" w:space="0" w:color="000000"/>
            </w:tcBorders>
            <w:shd w:val="clear" w:color="auto" w:fill="auto"/>
            <w:vAlign w:val="bottom"/>
          </w:tcPr>
          <w:p w:rsidR="008A7F07" w:rsidRPr="00CD6CA5" w:rsidRDefault="008A7F07" w:rsidP="00475E68">
            <w:pPr>
              <w:widowControl/>
              <w:jc w:val="center"/>
              <w:rPr>
                <w:kern w:val="0"/>
                <w:szCs w:val="21"/>
              </w:rPr>
            </w:pPr>
          </w:p>
        </w:tc>
        <w:tc>
          <w:tcPr>
            <w:tcW w:w="1942" w:type="dxa"/>
            <w:gridSpan w:val="3"/>
            <w:tcBorders>
              <w:top w:val="nil"/>
              <w:left w:val="nil"/>
              <w:bottom w:val="single" w:sz="8" w:space="0" w:color="auto"/>
              <w:right w:val="single" w:sz="4" w:space="0" w:color="000000"/>
            </w:tcBorders>
            <w:shd w:val="clear" w:color="auto" w:fill="auto"/>
            <w:vAlign w:val="bottom"/>
          </w:tcPr>
          <w:p w:rsidR="008A7F07" w:rsidRPr="00CD6CA5" w:rsidRDefault="008A7F07" w:rsidP="00475E68">
            <w:pPr>
              <w:widowControl/>
              <w:jc w:val="center"/>
              <w:rPr>
                <w:kern w:val="0"/>
                <w:szCs w:val="21"/>
              </w:rPr>
            </w:pPr>
            <w:r w:rsidRPr="00CD6CA5">
              <w:rPr>
                <w:bCs/>
                <w:kern w:val="0"/>
                <w:szCs w:val="21"/>
              </w:rPr>
              <w:t>重复性和</w:t>
            </w:r>
            <w:r w:rsidR="00CF4EEF" w:rsidRPr="00CD6CA5">
              <w:rPr>
                <w:rFonts w:hint="eastAsia"/>
                <w:bCs/>
                <w:kern w:val="0"/>
                <w:szCs w:val="21"/>
              </w:rPr>
              <w:t>再</w:t>
            </w:r>
            <w:r w:rsidRPr="00CD6CA5">
              <w:rPr>
                <w:bCs/>
                <w:kern w:val="0"/>
                <w:szCs w:val="21"/>
              </w:rPr>
              <w:t>现性（</w:t>
            </w:r>
            <w:r w:rsidRPr="00CD6CA5">
              <w:rPr>
                <w:bCs/>
                <w:kern w:val="0"/>
                <w:szCs w:val="21"/>
              </w:rPr>
              <w:t>GRR</w:t>
            </w:r>
            <w:r w:rsidRPr="00CD6CA5">
              <w:rPr>
                <w:bCs/>
                <w:kern w:val="0"/>
                <w:szCs w:val="21"/>
              </w:rPr>
              <w:t>）</w:t>
            </w:r>
          </w:p>
        </w:tc>
        <w:tc>
          <w:tcPr>
            <w:tcW w:w="1428" w:type="dxa"/>
            <w:gridSpan w:val="2"/>
            <w:tcBorders>
              <w:top w:val="single" w:sz="4" w:space="0" w:color="auto"/>
              <w:left w:val="nil"/>
              <w:bottom w:val="single" w:sz="8" w:space="0" w:color="auto"/>
              <w:right w:val="single" w:sz="8" w:space="0" w:color="auto"/>
            </w:tcBorders>
            <w:shd w:val="clear" w:color="auto" w:fill="auto"/>
            <w:vAlign w:val="bottom"/>
          </w:tcPr>
          <w:p w:rsidR="008A7F07" w:rsidRPr="00CD6CA5" w:rsidRDefault="008A7F07" w:rsidP="00475E68">
            <w:pPr>
              <w:widowControl/>
              <w:jc w:val="right"/>
              <w:rPr>
                <w:kern w:val="0"/>
                <w:szCs w:val="21"/>
              </w:rPr>
            </w:pPr>
          </w:p>
        </w:tc>
      </w:tr>
      <w:tr w:rsidR="00CD6CA5" w:rsidRPr="00CD6CA5" w:rsidTr="009B3AF3">
        <w:trPr>
          <w:trHeight w:val="285"/>
          <w:jc w:val="center"/>
        </w:trPr>
        <w:tc>
          <w:tcPr>
            <w:tcW w:w="9747" w:type="dxa"/>
            <w:gridSpan w:val="14"/>
            <w:tcBorders>
              <w:top w:val="single" w:sz="8" w:space="0" w:color="auto"/>
              <w:left w:val="single" w:sz="8" w:space="0" w:color="auto"/>
              <w:bottom w:val="single" w:sz="4" w:space="0" w:color="auto"/>
              <w:right w:val="single" w:sz="8" w:space="0" w:color="000000"/>
            </w:tcBorders>
            <w:shd w:val="clear" w:color="auto" w:fill="auto"/>
            <w:noWrap/>
            <w:vAlign w:val="bottom"/>
          </w:tcPr>
          <w:p w:rsidR="00475E68" w:rsidRPr="00CD6CA5" w:rsidRDefault="00475E68" w:rsidP="00475E68">
            <w:pPr>
              <w:widowControl/>
              <w:jc w:val="left"/>
              <w:rPr>
                <w:bCs/>
                <w:kern w:val="0"/>
                <w:szCs w:val="21"/>
              </w:rPr>
            </w:pPr>
            <w:r w:rsidRPr="00CD6CA5">
              <w:rPr>
                <w:bCs/>
                <w:kern w:val="0"/>
                <w:szCs w:val="21"/>
              </w:rPr>
              <w:t>评价标准</w:t>
            </w:r>
          </w:p>
        </w:tc>
      </w:tr>
      <w:tr w:rsidR="00CD6CA5" w:rsidRPr="00CD6CA5" w:rsidTr="009B3AF3">
        <w:trPr>
          <w:trHeight w:val="285"/>
          <w:jc w:val="center"/>
        </w:trPr>
        <w:tc>
          <w:tcPr>
            <w:tcW w:w="6377" w:type="dxa"/>
            <w:gridSpan w:val="9"/>
            <w:tcBorders>
              <w:top w:val="single" w:sz="4" w:space="0" w:color="auto"/>
              <w:left w:val="single" w:sz="8" w:space="0" w:color="auto"/>
              <w:bottom w:val="single" w:sz="4" w:space="0" w:color="auto"/>
              <w:right w:val="single" w:sz="4" w:space="0" w:color="auto"/>
            </w:tcBorders>
            <w:shd w:val="clear" w:color="auto" w:fill="auto"/>
            <w:noWrap/>
            <w:vAlign w:val="bottom"/>
          </w:tcPr>
          <w:p w:rsidR="009125CD" w:rsidRPr="00CD6CA5" w:rsidRDefault="009125CD" w:rsidP="00475E68">
            <w:pPr>
              <w:widowControl/>
              <w:jc w:val="center"/>
              <w:rPr>
                <w:bCs/>
                <w:kern w:val="0"/>
                <w:szCs w:val="21"/>
              </w:rPr>
            </w:pPr>
            <w:r w:rsidRPr="00CD6CA5">
              <w:rPr>
                <w:bCs/>
                <w:kern w:val="0"/>
                <w:szCs w:val="21"/>
              </w:rPr>
              <w:t>标准</w:t>
            </w:r>
          </w:p>
        </w:tc>
        <w:tc>
          <w:tcPr>
            <w:tcW w:w="3370" w:type="dxa"/>
            <w:gridSpan w:val="5"/>
            <w:tcBorders>
              <w:top w:val="single" w:sz="4" w:space="0" w:color="auto"/>
              <w:left w:val="nil"/>
              <w:bottom w:val="single" w:sz="4" w:space="0" w:color="auto"/>
              <w:right w:val="single" w:sz="8" w:space="0" w:color="000000"/>
            </w:tcBorders>
            <w:shd w:val="clear" w:color="auto" w:fill="auto"/>
            <w:noWrap/>
            <w:vAlign w:val="bottom"/>
          </w:tcPr>
          <w:p w:rsidR="009125CD" w:rsidRPr="00CD6CA5" w:rsidRDefault="009125CD" w:rsidP="00475E68">
            <w:pPr>
              <w:widowControl/>
              <w:jc w:val="center"/>
              <w:rPr>
                <w:bCs/>
                <w:kern w:val="0"/>
                <w:szCs w:val="21"/>
              </w:rPr>
            </w:pPr>
            <w:r w:rsidRPr="00CD6CA5">
              <w:rPr>
                <w:bCs/>
                <w:kern w:val="0"/>
                <w:szCs w:val="21"/>
              </w:rPr>
              <w:t>结果</w:t>
            </w:r>
          </w:p>
        </w:tc>
      </w:tr>
      <w:tr w:rsidR="00CD6CA5" w:rsidRPr="00CD6CA5" w:rsidTr="009B3AF3">
        <w:trPr>
          <w:trHeight w:val="285"/>
          <w:jc w:val="center"/>
        </w:trPr>
        <w:tc>
          <w:tcPr>
            <w:tcW w:w="3495"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9125CD" w:rsidRPr="00CD6CA5" w:rsidRDefault="001D617D" w:rsidP="00245707">
            <w:pPr>
              <w:widowControl/>
              <w:jc w:val="center"/>
              <w:rPr>
                <w:kern w:val="0"/>
                <w:szCs w:val="21"/>
              </w:rPr>
            </w:pPr>
            <w:r w:rsidRPr="00CD6CA5">
              <w:rPr>
                <w:bCs/>
                <w:kern w:val="0"/>
                <w:szCs w:val="21"/>
              </w:rPr>
              <w:t>GRR</w:t>
            </w:r>
            <w:r w:rsidR="009125CD" w:rsidRPr="00CD6CA5">
              <w:rPr>
                <w:kern w:val="0"/>
                <w:szCs w:val="21"/>
              </w:rPr>
              <w:t>小于</w:t>
            </w:r>
            <w:r w:rsidR="009125CD" w:rsidRPr="00CD6CA5">
              <w:rPr>
                <w:kern w:val="0"/>
                <w:szCs w:val="21"/>
              </w:rPr>
              <w:t>10%</w:t>
            </w:r>
          </w:p>
        </w:tc>
        <w:tc>
          <w:tcPr>
            <w:tcW w:w="2882" w:type="dxa"/>
            <w:gridSpan w:val="5"/>
            <w:tcBorders>
              <w:top w:val="single" w:sz="4" w:space="0" w:color="auto"/>
              <w:left w:val="nil"/>
              <w:bottom w:val="single" w:sz="4" w:space="0" w:color="auto"/>
              <w:right w:val="single" w:sz="4" w:space="0" w:color="000000"/>
            </w:tcBorders>
            <w:shd w:val="clear" w:color="auto" w:fill="auto"/>
            <w:noWrap/>
            <w:vAlign w:val="bottom"/>
          </w:tcPr>
          <w:p w:rsidR="009125CD" w:rsidRPr="00CD6CA5" w:rsidRDefault="009125CD" w:rsidP="00245707">
            <w:pPr>
              <w:widowControl/>
              <w:jc w:val="center"/>
              <w:rPr>
                <w:bCs/>
                <w:kern w:val="0"/>
                <w:szCs w:val="21"/>
              </w:rPr>
            </w:pPr>
            <w:r w:rsidRPr="00CD6CA5">
              <w:rPr>
                <w:kern w:val="0"/>
                <w:szCs w:val="21"/>
              </w:rPr>
              <w:t>优异</w:t>
            </w:r>
          </w:p>
        </w:tc>
        <w:tc>
          <w:tcPr>
            <w:tcW w:w="3370" w:type="dxa"/>
            <w:gridSpan w:val="5"/>
            <w:tcBorders>
              <w:top w:val="single" w:sz="4" w:space="0" w:color="auto"/>
              <w:left w:val="nil"/>
              <w:bottom w:val="single" w:sz="4" w:space="0" w:color="auto"/>
              <w:right w:val="single" w:sz="8" w:space="0" w:color="000000"/>
            </w:tcBorders>
            <w:shd w:val="clear" w:color="auto" w:fill="auto"/>
            <w:noWrap/>
            <w:vAlign w:val="bottom"/>
          </w:tcPr>
          <w:p w:rsidR="009125CD" w:rsidRPr="00CD6CA5" w:rsidRDefault="009125CD" w:rsidP="00245707">
            <w:pPr>
              <w:widowControl/>
              <w:jc w:val="center"/>
              <w:rPr>
                <w:bCs/>
                <w:kern w:val="0"/>
                <w:szCs w:val="21"/>
              </w:rPr>
            </w:pPr>
          </w:p>
        </w:tc>
      </w:tr>
      <w:tr w:rsidR="00CD6CA5" w:rsidRPr="00CD6CA5" w:rsidTr="009B3AF3">
        <w:trPr>
          <w:trHeight w:val="285"/>
          <w:jc w:val="center"/>
        </w:trPr>
        <w:tc>
          <w:tcPr>
            <w:tcW w:w="3495" w:type="dxa"/>
            <w:gridSpan w:val="4"/>
            <w:tcBorders>
              <w:top w:val="single" w:sz="4" w:space="0" w:color="auto"/>
              <w:left w:val="single" w:sz="8" w:space="0" w:color="auto"/>
              <w:bottom w:val="single" w:sz="4" w:space="0" w:color="auto"/>
              <w:right w:val="single" w:sz="4" w:space="0" w:color="auto"/>
            </w:tcBorders>
            <w:shd w:val="clear" w:color="auto" w:fill="auto"/>
            <w:noWrap/>
            <w:vAlign w:val="bottom"/>
          </w:tcPr>
          <w:p w:rsidR="009125CD" w:rsidRPr="00CD6CA5" w:rsidRDefault="001D617D" w:rsidP="00245707">
            <w:pPr>
              <w:widowControl/>
              <w:jc w:val="center"/>
              <w:rPr>
                <w:kern w:val="0"/>
                <w:szCs w:val="21"/>
              </w:rPr>
            </w:pPr>
            <w:r w:rsidRPr="00CD6CA5">
              <w:rPr>
                <w:bCs/>
                <w:kern w:val="0"/>
                <w:szCs w:val="21"/>
              </w:rPr>
              <w:t>GRR</w:t>
            </w:r>
            <w:r w:rsidR="009125CD" w:rsidRPr="00CD6CA5">
              <w:rPr>
                <w:bCs/>
                <w:kern w:val="0"/>
                <w:szCs w:val="21"/>
              </w:rPr>
              <w:t>大于</w:t>
            </w:r>
            <w:r w:rsidR="009125CD" w:rsidRPr="00CD6CA5">
              <w:rPr>
                <w:kern w:val="0"/>
                <w:szCs w:val="21"/>
              </w:rPr>
              <w:t>10%</w:t>
            </w:r>
            <w:r w:rsidRPr="00CD6CA5">
              <w:rPr>
                <w:kern w:val="0"/>
                <w:szCs w:val="21"/>
              </w:rPr>
              <w:t>小于</w:t>
            </w:r>
            <w:r w:rsidR="009125CD" w:rsidRPr="00CD6CA5">
              <w:rPr>
                <w:kern w:val="0"/>
                <w:szCs w:val="21"/>
              </w:rPr>
              <w:t>30%</w:t>
            </w:r>
          </w:p>
        </w:tc>
        <w:tc>
          <w:tcPr>
            <w:tcW w:w="2882" w:type="dxa"/>
            <w:gridSpan w:val="5"/>
            <w:tcBorders>
              <w:top w:val="single" w:sz="4" w:space="0" w:color="auto"/>
              <w:left w:val="nil"/>
              <w:bottom w:val="single" w:sz="4" w:space="0" w:color="auto"/>
              <w:right w:val="single" w:sz="4" w:space="0" w:color="000000"/>
            </w:tcBorders>
            <w:shd w:val="clear" w:color="auto" w:fill="auto"/>
            <w:noWrap/>
            <w:vAlign w:val="bottom"/>
          </w:tcPr>
          <w:p w:rsidR="009125CD" w:rsidRPr="00CD6CA5" w:rsidRDefault="009125CD" w:rsidP="00245707">
            <w:pPr>
              <w:widowControl/>
              <w:jc w:val="center"/>
              <w:rPr>
                <w:bCs/>
                <w:kern w:val="0"/>
                <w:szCs w:val="21"/>
              </w:rPr>
            </w:pPr>
            <w:r w:rsidRPr="00CD6CA5">
              <w:rPr>
                <w:kern w:val="0"/>
                <w:szCs w:val="21"/>
              </w:rPr>
              <w:t>可接受</w:t>
            </w:r>
          </w:p>
        </w:tc>
        <w:tc>
          <w:tcPr>
            <w:tcW w:w="3370" w:type="dxa"/>
            <w:gridSpan w:val="5"/>
            <w:tcBorders>
              <w:top w:val="single" w:sz="4" w:space="0" w:color="auto"/>
              <w:left w:val="nil"/>
              <w:bottom w:val="single" w:sz="4" w:space="0" w:color="auto"/>
              <w:right w:val="single" w:sz="8" w:space="0" w:color="000000"/>
            </w:tcBorders>
            <w:shd w:val="clear" w:color="auto" w:fill="auto"/>
            <w:noWrap/>
            <w:vAlign w:val="bottom"/>
          </w:tcPr>
          <w:p w:rsidR="009125CD" w:rsidRPr="00CD6CA5" w:rsidRDefault="009125CD" w:rsidP="00245707">
            <w:pPr>
              <w:widowControl/>
              <w:jc w:val="center"/>
              <w:rPr>
                <w:bCs/>
                <w:kern w:val="0"/>
                <w:szCs w:val="21"/>
              </w:rPr>
            </w:pPr>
          </w:p>
        </w:tc>
      </w:tr>
      <w:tr w:rsidR="006562FE" w:rsidRPr="00CD6CA5" w:rsidTr="009B3AF3">
        <w:trPr>
          <w:trHeight w:val="285"/>
          <w:jc w:val="center"/>
        </w:trPr>
        <w:tc>
          <w:tcPr>
            <w:tcW w:w="3495" w:type="dxa"/>
            <w:gridSpan w:val="4"/>
            <w:tcBorders>
              <w:top w:val="single" w:sz="4" w:space="0" w:color="auto"/>
              <w:left w:val="single" w:sz="8" w:space="0" w:color="auto"/>
              <w:bottom w:val="single" w:sz="8" w:space="0" w:color="auto"/>
              <w:right w:val="single" w:sz="4" w:space="0" w:color="auto"/>
            </w:tcBorders>
            <w:shd w:val="clear" w:color="auto" w:fill="auto"/>
            <w:noWrap/>
            <w:vAlign w:val="bottom"/>
          </w:tcPr>
          <w:p w:rsidR="009125CD" w:rsidRPr="00CD6CA5" w:rsidRDefault="001D617D" w:rsidP="00245707">
            <w:pPr>
              <w:widowControl/>
              <w:jc w:val="center"/>
              <w:rPr>
                <w:kern w:val="0"/>
                <w:szCs w:val="21"/>
              </w:rPr>
            </w:pPr>
            <w:r w:rsidRPr="00CD6CA5">
              <w:rPr>
                <w:bCs/>
                <w:i/>
                <w:kern w:val="0"/>
                <w:szCs w:val="21"/>
              </w:rPr>
              <w:t>GRR</w:t>
            </w:r>
            <w:r w:rsidR="009125CD" w:rsidRPr="00CD6CA5">
              <w:rPr>
                <w:kern w:val="0"/>
                <w:szCs w:val="21"/>
              </w:rPr>
              <w:t>大于</w:t>
            </w:r>
            <w:r w:rsidR="009125CD" w:rsidRPr="00CD6CA5">
              <w:rPr>
                <w:kern w:val="0"/>
                <w:szCs w:val="21"/>
              </w:rPr>
              <w:t>30%</w:t>
            </w:r>
          </w:p>
        </w:tc>
        <w:tc>
          <w:tcPr>
            <w:tcW w:w="2882" w:type="dxa"/>
            <w:gridSpan w:val="5"/>
            <w:tcBorders>
              <w:top w:val="single" w:sz="4" w:space="0" w:color="auto"/>
              <w:left w:val="nil"/>
              <w:bottom w:val="single" w:sz="8" w:space="0" w:color="auto"/>
              <w:right w:val="single" w:sz="4" w:space="0" w:color="000000"/>
            </w:tcBorders>
            <w:shd w:val="clear" w:color="auto" w:fill="auto"/>
            <w:noWrap/>
            <w:vAlign w:val="bottom"/>
          </w:tcPr>
          <w:p w:rsidR="009125CD" w:rsidRPr="00CD6CA5" w:rsidRDefault="009125CD" w:rsidP="00245707">
            <w:pPr>
              <w:widowControl/>
              <w:jc w:val="center"/>
              <w:rPr>
                <w:bCs/>
                <w:kern w:val="0"/>
                <w:szCs w:val="21"/>
              </w:rPr>
            </w:pPr>
            <w:r w:rsidRPr="00CD6CA5">
              <w:rPr>
                <w:kern w:val="0"/>
                <w:szCs w:val="21"/>
              </w:rPr>
              <w:t>不可接受</w:t>
            </w:r>
          </w:p>
        </w:tc>
        <w:tc>
          <w:tcPr>
            <w:tcW w:w="3370" w:type="dxa"/>
            <w:gridSpan w:val="5"/>
            <w:tcBorders>
              <w:top w:val="single" w:sz="4" w:space="0" w:color="auto"/>
              <w:left w:val="nil"/>
              <w:bottom w:val="single" w:sz="8" w:space="0" w:color="auto"/>
              <w:right w:val="single" w:sz="8" w:space="0" w:color="000000"/>
            </w:tcBorders>
            <w:shd w:val="clear" w:color="auto" w:fill="auto"/>
            <w:noWrap/>
            <w:vAlign w:val="bottom"/>
          </w:tcPr>
          <w:p w:rsidR="009125CD" w:rsidRPr="00CD6CA5" w:rsidRDefault="009125CD" w:rsidP="00245707">
            <w:pPr>
              <w:widowControl/>
              <w:jc w:val="center"/>
              <w:rPr>
                <w:bCs/>
                <w:kern w:val="0"/>
                <w:szCs w:val="21"/>
              </w:rPr>
            </w:pPr>
          </w:p>
        </w:tc>
      </w:tr>
    </w:tbl>
    <w:p w:rsidR="00934303" w:rsidRPr="00CD6CA5" w:rsidRDefault="00934303" w:rsidP="00510296">
      <w:pPr>
        <w:jc w:val="left"/>
        <w:rPr>
          <w:sz w:val="28"/>
        </w:rPr>
      </w:pPr>
    </w:p>
    <w:p w:rsidR="00934303" w:rsidRPr="00CD6CA5" w:rsidRDefault="00934303">
      <w:pPr>
        <w:widowControl/>
        <w:jc w:val="left"/>
        <w:rPr>
          <w:sz w:val="28"/>
        </w:rPr>
      </w:pPr>
      <w:r w:rsidRPr="00CD6CA5">
        <w:rPr>
          <w:sz w:val="28"/>
        </w:rPr>
        <w:br w:type="page"/>
      </w:r>
    </w:p>
    <w:p w:rsidR="00934303" w:rsidRPr="00CD6CA5" w:rsidRDefault="00934303" w:rsidP="007D37F2">
      <w:pPr>
        <w:keepNext/>
        <w:keepLines/>
        <w:pageBreakBefore/>
        <w:spacing w:before="360" w:after="360" w:line="440" w:lineRule="exact"/>
        <w:ind w:left="357" w:hanging="357"/>
        <w:jc w:val="center"/>
        <w:outlineLvl w:val="0"/>
        <w:rPr>
          <w:b/>
          <w:sz w:val="28"/>
          <w:szCs w:val="28"/>
        </w:rPr>
      </w:pPr>
      <w:bookmarkStart w:id="41" w:name="_Toc176272609"/>
      <w:r w:rsidRPr="00CD6CA5">
        <w:rPr>
          <w:rFonts w:hint="eastAsia"/>
          <w:b/>
          <w:sz w:val="28"/>
          <w:szCs w:val="28"/>
        </w:rPr>
        <w:lastRenderedPageBreak/>
        <w:t>附录</w:t>
      </w:r>
      <w:r w:rsidRPr="00CD6CA5">
        <w:rPr>
          <w:rFonts w:hint="eastAsia"/>
          <w:b/>
          <w:sz w:val="28"/>
          <w:szCs w:val="28"/>
        </w:rPr>
        <w:t>B</w:t>
      </w:r>
      <w:r w:rsidRPr="00CD6CA5">
        <w:rPr>
          <w:b/>
          <w:sz w:val="28"/>
          <w:szCs w:val="28"/>
        </w:rPr>
        <w:t xml:space="preserve"> </w:t>
      </w:r>
      <w:r w:rsidR="007D37F2" w:rsidRPr="00CD6CA5">
        <w:rPr>
          <w:b/>
          <w:sz w:val="28"/>
          <w:szCs w:val="28"/>
        </w:rPr>
        <w:t xml:space="preserve"> </w:t>
      </w:r>
      <w:r w:rsidR="004E2636" w:rsidRPr="00CD6CA5">
        <w:rPr>
          <w:rFonts w:hint="eastAsia"/>
          <w:b/>
          <w:sz w:val="28"/>
          <w:szCs w:val="28"/>
        </w:rPr>
        <w:t>原始记录</w:t>
      </w:r>
      <w:r w:rsidR="004E2636" w:rsidRPr="00CD6CA5">
        <w:rPr>
          <w:b/>
          <w:sz w:val="28"/>
          <w:szCs w:val="28"/>
        </w:rPr>
        <w:t>表</w:t>
      </w:r>
      <w:bookmarkEnd w:id="41"/>
    </w:p>
    <w:p w:rsidR="007D37F2" w:rsidRPr="00CD6CA5" w:rsidRDefault="007D37F2" w:rsidP="007D37F2">
      <w:pPr>
        <w:spacing w:line="440" w:lineRule="exact"/>
        <w:jc w:val="left"/>
        <w:rPr>
          <w:sz w:val="24"/>
          <w:szCs w:val="24"/>
        </w:rPr>
      </w:pPr>
      <w:r w:rsidRPr="00CD6CA5">
        <w:rPr>
          <w:b/>
          <w:sz w:val="24"/>
          <w:szCs w:val="24"/>
        </w:rPr>
        <w:t>B.0.1</w:t>
      </w:r>
      <w:r w:rsidR="00CA4454" w:rsidRPr="00CD6CA5">
        <w:rPr>
          <w:b/>
          <w:sz w:val="24"/>
          <w:szCs w:val="24"/>
        </w:rPr>
        <w:t xml:space="preserve">  </w:t>
      </w:r>
      <w:r w:rsidR="00870C40" w:rsidRPr="00CD6CA5">
        <w:rPr>
          <w:rFonts w:hint="eastAsia"/>
          <w:sz w:val="24"/>
          <w:szCs w:val="24"/>
        </w:rPr>
        <w:t>原始记录</w:t>
      </w:r>
      <w:r w:rsidR="00A47B62" w:rsidRPr="00CD6CA5">
        <w:rPr>
          <w:sz w:val="24"/>
          <w:szCs w:val="24"/>
        </w:rPr>
        <w:t>表可按</w:t>
      </w:r>
      <w:r w:rsidR="00A47B62" w:rsidRPr="00CD6CA5">
        <w:rPr>
          <w:rFonts w:hint="eastAsia"/>
          <w:sz w:val="24"/>
          <w:szCs w:val="24"/>
        </w:rPr>
        <w:t>表</w:t>
      </w:r>
      <w:r w:rsidRPr="00CD6CA5">
        <w:rPr>
          <w:sz w:val="24"/>
          <w:szCs w:val="24"/>
        </w:rPr>
        <w:t>B.0.1</w:t>
      </w:r>
      <w:r w:rsidRPr="00CD6CA5">
        <w:rPr>
          <w:sz w:val="24"/>
          <w:szCs w:val="24"/>
        </w:rPr>
        <w:t>的格式编制。</w:t>
      </w:r>
    </w:p>
    <w:p w:rsidR="007D37F2" w:rsidRPr="00CD6CA5" w:rsidRDefault="00870C40" w:rsidP="00D309BA">
      <w:pPr>
        <w:spacing w:line="440" w:lineRule="exact"/>
        <w:jc w:val="center"/>
        <w:rPr>
          <w:szCs w:val="21"/>
        </w:rPr>
      </w:pPr>
      <w:r w:rsidRPr="00CD6CA5">
        <w:rPr>
          <w:rFonts w:hint="eastAsia"/>
          <w:szCs w:val="21"/>
        </w:rPr>
        <w:t>表</w:t>
      </w:r>
      <w:r w:rsidR="00D309BA" w:rsidRPr="00CD6CA5">
        <w:rPr>
          <w:rFonts w:hint="eastAsia"/>
          <w:szCs w:val="21"/>
        </w:rPr>
        <w:t>B</w:t>
      </w:r>
      <w:r w:rsidR="00D309BA" w:rsidRPr="00CD6CA5">
        <w:rPr>
          <w:szCs w:val="21"/>
        </w:rPr>
        <w:t xml:space="preserve">.0.1  </w:t>
      </w:r>
      <w:r w:rsidR="00D309BA" w:rsidRPr="00CD6CA5">
        <w:rPr>
          <w:rFonts w:hint="eastAsia"/>
          <w:szCs w:val="21"/>
        </w:rPr>
        <w:t>原始记录</w:t>
      </w:r>
      <w:r w:rsidR="00CA4454" w:rsidRPr="00CD6CA5">
        <w:rPr>
          <w:rFonts w:hint="eastAsia"/>
          <w:szCs w:val="21"/>
        </w:rPr>
        <w:t>表</w:t>
      </w:r>
    </w:p>
    <w:tbl>
      <w:tblPr>
        <w:tblStyle w:val="af1"/>
        <w:tblW w:w="0" w:type="auto"/>
        <w:jc w:val="center"/>
        <w:tblLook w:val="04A0" w:firstRow="1" w:lastRow="0" w:firstColumn="1" w:lastColumn="0" w:noHBand="0" w:noVBand="1"/>
      </w:tblPr>
      <w:tblGrid>
        <w:gridCol w:w="1826"/>
        <w:gridCol w:w="1098"/>
        <w:gridCol w:w="1507"/>
        <w:gridCol w:w="1100"/>
        <w:gridCol w:w="1671"/>
        <w:gridCol w:w="1100"/>
      </w:tblGrid>
      <w:tr w:rsidR="00CD6CA5" w:rsidRPr="00CD6CA5" w:rsidTr="0047541C">
        <w:trPr>
          <w:jc w:val="center"/>
        </w:trPr>
        <w:tc>
          <w:tcPr>
            <w:tcW w:w="1980" w:type="dxa"/>
          </w:tcPr>
          <w:p w:rsidR="006436A2" w:rsidRPr="00CD6CA5" w:rsidRDefault="006436A2" w:rsidP="007D37F2">
            <w:pPr>
              <w:spacing w:line="440" w:lineRule="exact"/>
              <w:jc w:val="left"/>
              <w:rPr>
                <w:szCs w:val="21"/>
              </w:rPr>
            </w:pPr>
            <w:r w:rsidRPr="00CD6CA5">
              <w:rPr>
                <w:rFonts w:hint="eastAsia"/>
                <w:szCs w:val="21"/>
              </w:rPr>
              <w:t>样品编号</w:t>
            </w:r>
          </w:p>
        </w:tc>
        <w:tc>
          <w:tcPr>
            <w:tcW w:w="1228" w:type="dxa"/>
          </w:tcPr>
          <w:p w:rsidR="006436A2" w:rsidRPr="00CD6CA5" w:rsidRDefault="006436A2" w:rsidP="007D37F2">
            <w:pPr>
              <w:spacing w:line="440" w:lineRule="exact"/>
              <w:jc w:val="left"/>
              <w:rPr>
                <w:szCs w:val="21"/>
              </w:rPr>
            </w:pPr>
          </w:p>
        </w:tc>
        <w:tc>
          <w:tcPr>
            <w:tcW w:w="1605" w:type="dxa"/>
          </w:tcPr>
          <w:p w:rsidR="006436A2" w:rsidRPr="00CD6CA5" w:rsidRDefault="00CE571D" w:rsidP="007D37F2">
            <w:pPr>
              <w:spacing w:line="440" w:lineRule="exact"/>
              <w:jc w:val="left"/>
              <w:rPr>
                <w:szCs w:val="21"/>
              </w:rPr>
            </w:pPr>
            <w:r w:rsidRPr="00CD6CA5">
              <w:rPr>
                <w:rFonts w:hint="eastAsia"/>
                <w:szCs w:val="21"/>
              </w:rPr>
              <w:t>检测员</w:t>
            </w:r>
          </w:p>
        </w:tc>
        <w:tc>
          <w:tcPr>
            <w:tcW w:w="1230" w:type="dxa"/>
          </w:tcPr>
          <w:p w:rsidR="006436A2" w:rsidRPr="00CD6CA5" w:rsidRDefault="006436A2" w:rsidP="007D37F2">
            <w:pPr>
              <w:spacing w:line="440" w:lineRule="exact"/>
              <w:jc w:val="left"/>
              <w:rPr>
                <w:szCs w:val="21"/>
              </w:rPr>
            </w:pPr>
          </w:p>
        </w:tc>
        <w:tc>
          <w:tcPr>
            <w:tcW w:w="1799" w:type="dxa"/>
          </w:tcPr>
          <w:p w:rsidR="006436A2" w:rsidRPr="00CD6CA5" w:rsidRDefault="00CE571D" w:rsidP="007D37F2">
            <w:pPr>
              <w:spacing w:line="440" w:lineRule="exact"/>
              <w:jc w:val="left"/>
              <w:rPr>
                <w:szCs w:val="21"/>
              </w:rPr>
            </w:pPr>
            <w:r w:rsidRPr="00CD6CA5">
              <w:rPr>
                <w:rFonts w:hint="eastAsia"/>
                <w:szCs w:val="21"/>
              </w:rPr>
              <w:t>检测时间</w:t>
            </w:r>
          </w:p>
        </w:tc>
        <w:tc>
          <w:tcPr>
            <w:tcW w:w="1230" w:type="dxa"/>
          </w:tcPr>
          <w:p w:rsidR="006436A2" w:rsidRPr="00CD6CA5" w:rsidRDefault="006436A2" w:rsidP="007D37F2">
            <w:pPr>
              <w:spacing w:line="440" w:lineRule="exact"/>
              <w:jc w:val="left"/>
              <w:rPr>
                <w:sz w:val="24"/>
                <w:szCs w:val="24"/>
              </w:rPr>
            </w:pPr>
          </w:p>
        </w:tc>
      </w:tr>
      <w:tr w:rsidR="00CD6CA5" w:rsidRPr="00CD6CA5" w:rsidTr="0047541C">
        <w:trPr>
          <w:jc w:val="center"/>
        </w:trPr>
        <w:tc>
          <w:tcPr>
            <w:tcW w:w="1980" w:type="dxa"/>
          </w:tcPr>
          <w:p w:rsidR="006436A2" w:rsidRPr="00CD6CA5" w:rsidRDefault="00CE571D" w:rsidP="007D37F2">
            <w:pPr>
              <w:spacing w:line="440" w:lineRule="exact"/>
              <w:jc w:val="left"/>
              <w:rPr>
                <w:szCs w:val="21"/>
              </w:rPr>
            </w:pPr>
            <w:r w:rsidRPr="00CD6CA5">
              <w:rPr>
                <w:rFonts w:hint="eastAsia"/>
                <w:szCs w:val="21"/>
              </w:rPr>
              <w:t>单根长度（</w:t>
            </w:r>
            <w:r w:rsidRPr="00CD6CA5">
              <w:rPr>
                <w:rFonts w:hint="eastAsia"/>
                <w:szCs w:val="21"/>
              </w:rPr>
              <w:t>m</w:t>
            </w:r>
            <w:r w:rsidRPr="00CD6CA5">
              <w:rPr>
                <w:rFonts w:hint="eastAsia"/>
                <w:szCs w:val="21"/>
              </w:rPr>
              <w:t>）</w:t>
            </w:r>
          </w:p>
        </w:tc>
        <w:tc>
          <w:tcPr>
            <w:tcW w:w="1228" w:type="dxa"/>
          </w:tcPr>
          <w:p w:rsidR="006436A2" w:rsidRPr="00CD6CA5" w:rsidRDefault="006436A2" w:rsidP="007D37F2">
            <w:pPr>
              <w:spacing w:line="440" w:lineRule="exact"/>
              <w:jc w:val="left"/>
              <w:rPr>
                <w:szCs w:val="21"/>
              </w:rPr>
            </w:pPr>
          </w:p>
        </w:tc>
        <w:tc>
          <w:tcPr>
            <w:tcW w:w="1605" w:type="dxa"/>
          </w:tcPr>
          <w:p w:rsidR="006436A2" w:rsidRPr="00CD6CA5" w:rsidRDefault="006436A2" w:rsidP="007D37F2">
            <w:pPr>
              <w:spacing w:line="440" w:lineRule="exact"/>
              <w:jc w:val="left"/>
              <w:rPr>
                <w:szCs w:val="21"/>
              </w:rPr>
            </w:pPr>
          </w:p>
        </w:tc>
        <w:tc>
          <w:tcPr>
            <w:tcW w:w="1230" w:type="dxa"/>
          </w:tcPr>
          <w:p w:rsidR="006436A2" w:rsidRPr="00CD6CA5" w:rsidRDefault="006436A2" w:rsidP="007D37F2">
            <w:pPr>
              <w:spacing w:line="440" w:lineRule="exact"/>
              <w:jc w:val="left"/>
              <w:rPr>
                <w:szCs w:val="21"/>
              </w:rPr>
            </w:pPr>
          </w:p>
        </w:tc>
        <w:tc>
          <w:tcPr>
            <w:tcW w:w="1799" w:type="dxa"/>
          </w:tcPr>
          <w:p w:rsidR="006436A2" w:rsidRPr="00CD6CA5" w:rsidRDefault="006436A2" w:rsidP="007D37F2">
            <w:pPr>
              <w:spacing w:line="440" w:lineRule="exact"/>
              <w:jc w:val="left"/>
              <w:rPr>
                <w:szCs w:val="21"/>
              </w:rPr>
            </w:pPr>
          </w:p>
        </w:tc>
        <w:tc>
          <w:tcPr>
            <w:tcW w:w="1230" w:type="dxa"/>
          </w:tcPr>
          <w:p w:rsidR="006436A2" w:rsidRPr="00CD6CA5" w:rsidRDefault="006436A2" w:rsidP="007D37F2">
            <w:pPr>
              <w:spacing w:line="440" w:lineRule="exact"/>
              <w:jc w:val="left"/>
              <w:rPr>
                <w:sz w:val="24"/>
                <w:szCs w:val="24"/>
              </w:rPr>
            </w:pPr>
          </w:p>
        </w:tc>
      </w:tr>
      <w:tr w:rsidR="009C1B74" w:rsidRPr="00CD6CA5" w:rsidTr="0047541C">
        <w:trPr>
          <w:jc w:val="center"/>
        </w:trPr>
        <w:tc>
          <w:tcPr>
            <w:tcW w:w="1980" w:type="dxa"/>
          </w:tcPr>
          <w:p w:rsidR="009C1B74" w:rsidRPr="00CD6CA5" w:rsidRDefault="00CE571D" w:rsidP="007D37F2">
            <w:pPr>
              <w:spacing w:line="440" w:lineRule="exact"/>
              <w:jc w:val="left"/>
              <w:rPr>
                <w:szCs w:val="21"/>
              </w:rPr>
            </w:pPr>
            <w:r w:rsidRPr="00CD6CA5">
              <w:rPr>
                <w:rFonts w:hint="eastAsia"/>
                <w:szCs w:val="21"/>
              </w:rPr>
              <w:t>总长度（</w:t>
            </w:r>
            <w:r w:rsidRPr="00CD6CA5">
              <w:rPr>
                <w:rFonts w:hint="eastAsia"/>
                <w:szCs w:val="21"/>
              </w:rPr>
              <w:t>m</w:t>
            </w:r>
            <w:r w:rsidRPr="00CD6CA5">
              <w:rPr>
                <w:rFonts w:hint="eastAsia"/>
                <w:szCs w:val="21"/>
              </w:rPr>
              <w:t>）</w:t>
            </w:r>
          </w:p>
        </w:tc>
        <w:tc>
          <w:tcPr>
            <w:tcW w:w="1228" w:type="dxa"/>
          </w:tcPr>
          <w:p w:rsidR="009C1B74" w:rsidRPr="00CD6CA5" w:rsidRDefault="009C1B74" w:rsidP="007D37F2">
            <w:pPr>
              <w:spacing w:line="440" w:lineRule="exact"/>
              <w:jc w:val="left"/>
              <w:rPr>
                <w:szCs w:val="21"/>
              </w:rPr>
            </w:pPr>
          </w:p>
        </w:tc>
        <w:tc>
          <w:tcPr>
            <w:tcW w:w="1605" w:type="dxa"/>
          </w:tcPr>
          <w:p w:rsidR="009C1B74" w:rsidRPr="00CD6CA5" w:rsidRDefault="00CE571D" w:rsidP="007D37F2">
            <w:pPr>
              <w:spacing w:line="440" w:lineRule="exact"/>
              <w:jc w:val="left"/>
              <w:rPr>
                <w:szCs w:val="21"/>
              </w:rPr>
            </w:pPr>
            <w:r w:rsidRPr="00CD6CA5">
              <w:rPr>
                <w:rFonts w:hint="eastAsia"/>
                <w:szCs w:val="21"/>
              </w:rPr>
              <w:t>总重量（</w:t>
            </w:r>
            <w:r w:rsidRPr="00CD6CA5">
              <w:rPr>
                <w:rFonts w:hint="eastAsia"/>
                <w:szCs w:val="21"/>
              </w:rPr>
              <w:t>kg</w:t>
            </w:r>
            <w:r w:rsidRPr="00CD6CA5">
              <w:rPr>
                <w:rFonts w:hint="eastAsia"/>
                <w:szCs w:val="21"/>
              </w:rPr>
              <w:t>）</w:t>
            </w:r>
          </w:p>
        </w:tc>
        <w:tc>
          <w:tcPr>
            <w:tcW w:w="1230" w:type="dxa"/>
          </w:tcPr>
          <w:p w:rsidR="009C1B74" w:rsidRPr="00CD6CA5" w:rsidRDefault="009C1B74" w:rsidP="007D37F2">
            <w:pPr>
              <w:spacing w:line="440" w:lineRule="exact"/>
              <w:jc w:val="left"/>
              <w:rPr>
                <w:szCs w:val="21"/>
              </w:rPr>
            </w:pPr>
          </w:p>
        </w:tc>
        <w:tc>
          <w:tcPr>
            <w:tcW w:w="1799" w:type="dxa"/>
          </w:tcPr>
          <w:p w:rsidR="009C1B74" w:rsidRPr="00CD6CA5" w:rsidRDefault="00CE571D" w:rsidP="007D37F2">
            <w:pPr>
              <w:spacing w:line="440" w:lineRule="exact"/>
              <w:jc w:val="left"/>
              <w:rPr>
                <w:szCs w:val="21"/>
              </w:rPr>
            </w:pPr>
            <w:r w:rsidRPr="00CD6CA5">
              <w:rPr>
                <w:rFonts w:hint="eastAsia"/>
                <w:szCs w:val="21"/>
              </w:rPr>
              <w:t>重量偏差</w:t>
            </w:r>
            <w:r w:rsidR="00AF535D" w:rsidRPr="00CD6CA5">
              <w:rPr>
                <w:rFonts w:hint="eastAsia"/>
                <w:szCs w:val="21"/>
              </w:rPr>
              <w:t>（</w:t>
            </w:r>
            <w:r w:rsidR="00AF535D" w:rsidRPr="00CD6CA5">
              <w:rPr>
                <w:rFonts w:hint="eastAsia"/>
                <w:szCs w:val="21"/>
              </w:rPr>
              <w:t>%</w:t>
            </w:r>
            <w:r w:rsidR="00AF535D" w:rsidRPr="00CD6CA5">
              <w:rPr>
                <w:rFonts w:hint="eastAsia"/>
                <w:szCs w:val="21"/>
              </w:rPr>
              <w:t>）</w:t>
            </w:r>
          </w:p>
        </w:tc>
        <w:tc>
          <w:tcPr>
            <w:tcW w:w="1230" w:type="dxa"/>
          </w:tcPr>
          <w:p w:rsidR="009C1B74" w:rsidRPr="00CD6CA5" w:rsidRDefault="009C1B74" w:rsidP="007D37F2">
            <w:pPr>
              <w:spacing w:line="440" w:lineRule="exact"/>
              <w:jc w:val="left"/>
              <w:rPr>
                <w:sz w:val="24"/>
                <w:szCs w:val="24"/>
              </w:rPr>
            </w:pPr>
          </w:p>
        </w:tc>
      </w:tr>
    </w:tbl>
    <w:p w:rsidR="00EF4F71" w:rsidRPr="00CD6CA5" w:rsidRDefault="00EF4F71" w:rsidP="005E5780">
      <w:pPr>
        <w:jc w:val="center"/>
        <w:rPr>
          <w:sz w:val="24"/>
          <w:szCs w:val="24"/>
        </w:rPr>
      </w:pPr>
    </w:p>
    <w:p w:rsidR="008C0114" w:rsidRPr="00CD6CA5" w:rsidRDefault="001E58E3">
      <w:pPr>
        <w:keepNext/>
        <w:keepLines/>
        <w:pageBreakBefore/>
        <w:spacing w:before="360" w:after="360" w:line="440" w:lineRule="exact"/>
        <w:ind w:left="357" w:hanging="357"/>
        <w:jc w:val="center"/>
        <w:outlineLvl w:val="0"/>
        <w:rPr>
          <w:b/>
          <w:sz w:val="28"/>
          <w:szCs w:val="28"/>
        </w:rPr>
      </w:pPr>
      <w:bookmarkStart w:id="42" w:name="_Toc176272610"/>
      <w:r w:rsidRPr="00CD6CA5">
        <w:rPr>
          <w:b/>
          <w:sz w:val="28"/>
          <w:szCs w:val="28"/>
        </w:rPr>
        <w:lastRenderedPageBreak/>
        <w:t>用词说明</w:t>
      </w:r>
      <w:bookmarkEnd w:id="42"/>
    </w:p>
    <w:p w:rsidR="008C0114" w:rsidRPr="00CD6CA5" w:rsidRDefault="00772CA9" w:rsidP="00B23DD1">
      <w:pPr>
        <w:snapToGrid w:val="0"/>
        <w:spacing w:line="360" w:lineRule="auto"/>
        <w:ind w:firstLine="357"/>
        <w:rPr>
          <w:sz w:val="24"/>
          <w:szCs w:val="24"/>
        </w:rPr>
      </w:pPr>
      <w:r w:rsidRPr="00CD6CA5">
        <w:rPr>
          <w:sz w:val="24"/>
          <w:szCs w:val="24"/>
        </w:rPr>
        <w:t>为便于在执行本</w:t>
      </w:r>
      <w:r w:rsidRPr="00CD6CA5">
        <w:rPr>
          <w:rFonts w:hint="eastAsia"/>
          <w:sz w:val="24"/>
          <w:szCs w:val="24"/>
        </w:rPr>
        <w:t>规程</w:t>
      </w:r>
      <w:r w:rsidR="001E58E3" w:rsidRPr="00CD6CA5">
        <w:rPr>
          <w:sz w:val="24"/>
          <w:szCs w:val="24"/>
        </w:rPr>
        <w:t>条文时区别对待，对要求严格程度不同的用词说明如下：</w:t>
      </w:r>
    </w:p>
    <w:p w:rsidR="008C0114" w:rsidRPr="00CD6CA5" w:rsidRDefault="00CB41BD">
      <w:pPr>
        <w:snapToGrid w:val="0"/>
        <w:spacing w:line="360" w:lineRule="auto"/>
        <w:ind w:firstLine="686"/>
        <w:rPr>
          <w:sz w:val="24"/>
          <w:szCs w:val="24"/>
        </w:rPr>
      </w:pPr>
      <w:r w:rsidRPr="00CD6CA5">
        <w:rPr>
          <w:sz w:val="24"/>
          <w:szCs w:val="24"/>
        </w:rPr>
        <w:t xml:space="preserve">1 </w:t>
      </w:r>
      <w:r w:rsidR="001E58E3" w:rsidRPr="00CD6CA5">
        <w:rPr>
          <w:sz w:val="24"/>
          <w:szCs w:val="24"/>
        </w:rPr>
        <w:t xml:space="preserve"> </w:t>
      </w:r>
      <w:r w:rsidR="001E58E3" w:rsidRPr="00CD6CA5">
        <w:rPr>
          <w:sz w:val="24"/>
          <w:szCs w:val="24"/>
        </w:rPr>
        <w:t>表示很严格，非这样做</w:t>
      </w:r>
      <w:r w:rsidR="00772CA9" w:rsidRPr="00CD6CA5">
        <w:rPr>
          <w:sz w:val="24"/>
          <w:szCs w:val="24"/>
        </w:rPr>
        <w:t>不可的</w:t>
      </w:r>
      <w:r w:rsidR="001E58E3" w:rsidRPr="00CD6CA5">
        <w:rPr>
          <w:sz w:val="24"/>
          <w:szCs w:val="24"/>
        </w:rPr>
        <w:t>：</w:t>
      </w:r>
    </w:p>
    <w:p w:rsidR="008C0114" w:rsidRPr="00CD6CA5" w:rsidRDefault="001E58E3" w:rsidP="00CB41BD">
      <w:pPr>
        <w:snapToGrid w:val="0"/>
        <w:spacing w:line="360" w:lineRule="auto"/>
        <w:ind w:firstLine="1022"/>
        <w:rPr>
          <w:sz w:val="24"/>
          <w:szCs w:val="24"/>
        </w:rPr>
      </w:pPr>
      <w:r w:rsidRPr="00CD6CA5">
        <w:rPr>
          <w:sz w:val="24"/>
          <w:szCs w:val="24"/>
        </w:rPr>
        <w:t>正面</w:t>
      </w:r>
      <w:proofErr w:type="gramStart"/>
      <w:r w:rsidRPr="00CD6CA5">
        <w:rPr>
          <w:sz w:val="24"/>
          <w:szCs w:val="24"/>
        </w:rPr>
        <w:t>词采用</w:t>
      </w:r>
      <w:proofErr w:type="gramEnd"/>
      <w:r w:rsidR="00CB41BD" w:rsidRPr="00CD6CA5">
        <w:rPr>
          <w:sz w:val="24"/>
          <w:szCs w:val="24"/>
        </w:rPr>
        <w:t>“</w:t>
      </w:r>
      <w:r w:rsidRPr="00CD6CA5">
        <w:rPr>
          <w:sz w:val="24"/>
          <w:szCs w:val="24"/>
        </w:rPr>
        <w:t>必须</w:t>
      </w:r>
      <w:r w:rsidRPr="00CD6CA5">
        <w:rPr>
          <w:sz w:val="24"/>
          <w:szCs w:val="24"/>
        </w:rPr>
        <w:t>”</w:t>
      </w:r>
      <w:r w:rsidRPr="00CD6CA5">
        <w:rPr>
          <w:sz w:val="24"/>
          <w:szCs w:val="24"/>
        </w:rPr>
        <w:t>；反面</w:t>
      </w:r>
      <w:proofErr w:type="gramStart"/>
      <w:r w:rsidRPr="00CD6CA5">
        <w:rPr>
          <w:sz w:val="24"/>
          <w:szCs w:val="24"/>
        </w:rPr>
        <w:t>词采用</w:t>
      </w:r>
      <w:proofErr w:type="gramEnd"/>
      <w:r w:rsidR="00772CA9" w:rsidRPr="00CD6CA5">
        <w:rPr>
          <w:sz w:val="24"/>
          <w:szCs w:val="24"/>
        </w:rPr>
        <w:t>“</w:t>
      </w:r>
      <w:r w:rsidRPr="00CD6CA5">
        <w:rPr>
          <w:sz w:val="24"/>
          <w:szCs w:val="24"/>
        </w:rPr>
        <w:t>严禁</w:t>
      </w:r>
      <w:r w:rsidRPr="00CD6CA5">
        <w:rPr>
          <w:sz w:val="24"/>
          <w:szCs w:val="24"/>
        </w:rPr>
        <w:t>”</w:t>
      </w:r>
      <w:r w:rsidR="00CB41BD" w:rsidRPr="00CD6CA5">
        <w:rPr>
          <w:sz w:val="24"/>
          <w:szCs w:val="24"/>
        </w:rPr>
        <w:t>。</w:t>
      </w:r>
    </w:p>
    <w:p w:rsidR="008C0114" w:rsidRPr="00CD6CA5" w:rsidRDefault="00CB41BD">
      <w:pPr>
        <w:snapToGrid w:val="0"/>
        <w:spacing w:line="360" w:lineRule="auto"/>
        <w:ind w:firstLine="686"/>
        <w:rPr>
          <w:sz w:val="24"/>
          <w:szCs w:val="24"/>
        </w:rPr>
      </w:pPr>
      <w:r w:rsidRPr="00CD6CA5">
        <w:rPr>
          <w:sz w:val="24"/>
          <w:szCs w:val="24"/>
        </w:rPr>
        <w:t xml:space="preserve">2  </w:t>
      </w:r>
      <w:r w:rsidR="00772CA9" w:rsidRPr="00CD6CA5">
        <w:rPr>
          <w:sz w:val="24"/>
          <w:szCs w:val="24"/>
        </w:rPr>
        <w:t>表示严格，在正常情况下均应这样做的</w:t>
      </w:r>
      <w:r w:rsidR="001E58E3" w:rsidRPr="00CD6CA5">
        <w:rPr>
          <w:sz w:val="24"/>
          <w:szCs w:val="24"/>
        </w:rPr>
        <w:t>：</w:t>
      </w:r>
    </w:p>
    <w:p w:rsidR="008C0114" w:rsidRPr="00CD6CA5" w:rsidRDefault="001E58E3" w:rsidP="00CB41BD">
      <w:pPr>
        <w:snapToGrid w:val="0"/>
        <w:spacing w:line="360" w:lineRule="auto"/>
        <w:ind w:firstLine="1008"/>
        <w:rPr>
          <w:sz w:val="24"/>
          <w:szCs w:val="24"/>
        </w:rPr>
      </w:pPr>
      <w:r w:rsidRPr="00CD6CA5">
        <w:rPr>
          <w:sz w:val="24"/>
          <w:szCs w:val="24"/>
        </w:rPr>
        <w:t>正面</w:t>
      </w:r>
      <w:proofErr w:type="gramStart"/>
      <w:r w:rsidRPr="00CD6CA5">
        <w:rPr>
          <w:sz w:val="24"/>
          <w:szCs w:val="24"/>
        </w:rPr>
        <w:t>词采用</w:t>
      </w:r>
      <w:proofErr w:type="gramEnd"/>
      <w:r w:rsidRPr="00CD6CA5">
        <w:rPr>
          <w:sz w:val="24"/>
          <w:szCs w:val="24"/>
        </w:rPr>
        <w:t>“</w:t>
      </w:r>
      <w:r w:rsidRPr="00CD6CA5">
        <w:rPr>
          <w:sz w:val="24"/>
          <w:szCs w:val="24"/>
        </w:rPr>
        <w:t>应</w:t>
      </w:r>
      <w:r w:rsidRPr="00CD6CA5">
        <w:rPr>
          <w:sz w:val="24"/>
          <w:szCs w:val="24"/>
        </w:rPr>
        <w:t>”</w:t>
      </w:r>
      <w:r w:rsidRPr="00CD6CA5">
        <w:rPr>
          <w:sz w:val="24"/>
          <w:szCs w:val="24"/>
        </w:rPr>
        <w:t>；反面</w:t>
      </w:r>
      <w:proofErr w:type="gramStart"/>
      <w:r w:rsidRPr="00CD6CA5">
        <w:rPr>
          <w:sz w:val="24"/>
          <w:szCs w:val="24"/>
        </w:rPr>
        <w:t>词采用</w:t>
      </w:r>
      <w:proofErr w:type="gramEnd"/>
      <w:r w:rsidRPr="00CD6CA5">
        <w:rPr>
          <w:sz w:val="24"/>
          <w:szCs w:val="24"/>
        </w:rPr>
        <w:t>“</w:t>
      </w:r>
      <w:r w:rsidRPr="00CD6CA5">
        <w:rPr>
          <w:sz w:val="24"/>
          <w:szCs w:val="24"/>
        </w:rPr>
        <w:t>不应</w:t>
      </w:r>
      <w:r w:rsidRPr="00CD6CA5">
        <w:rPr>
          <w:sz w:val="24"/>
          <w:szCs w:val="24"/>
        </w:rPr>
        <w:t>”</w:t>
      </w:r>
      <w:r w:rsidRPr="00CD6CA5">
        <w:rPr>
          <w:sz w:val="24"/>
          <w:szCs w:val="24"/>
        </w:rPr>
        <w:t>或</w:t>
      </w:r>
      <w:r w:rsidRPr="00CD6CA5">
        <w:rPr>
          <w:sz w:val="24"/>
          <w:szCs w:val="24"/>
        </w:rPr>
        <w:t>“</w:t>
      </w:r>
      <w:r w:rsidRPr="00CD6CA5">
        <w:rPr>
          <w:sz w:val="24"/>
          <w:szCs w:val="24"/>
        </w:rPr>
        <w:t>不得</w:t>
      </w:r>
      <w:r w:rsidRPr="00CD6CA5">
        <w:rPr>
          <w:sz w:val="24"/>
          <w:szCs w:val="24"/>
        </w:rPr>
        <w:t>”</w:t>
      </w:r>
      <w:r w:rsidRPr="00CD6CA5">
        <w:rPr>
          <w:sz w:val="24"/>
          <w:szCs w:val="24"/>
        </w:rPr>
        <w:t>。</w:t>
      </w:r>
    </w:p>
    <w:p w:rsidR="008C0114" w:rsidRPr="00CD6CA5" w:rsidRDefault="00CB41BD">
      <w:pPr>
        <w:snapToGrid w:val="0"/>
        <w:spacing w:line="360" w:lineRule="auto"/>
        <w:ind w:firstLine="686"/>
        <w:rPr>
          <w:sz w:val="24"/>
          <w:szCs w:val="24"/>
        </w:rPr>
      </w:pPr>
      <w:r w:rsidRPr="00CD6CA5">
        <w:rPr>
          <w:sz w:val="24"/>
          <w:szCs w:val="24"/>
        </w:rPr>
        <w:t xml:space="preserve">3  </w:t>
      </w:r>
      <w:r w:rsidR="00772CA9" w:rsidRPr="00CD6CA5">
        <w:rPr>
          <w:sz w:val="24"/>
          <w:szCs w:val="24"/>
        </w:rPr>
        <w:t>表示允许稍有选择，在条件许可时首先应这样做的</w:t>
      </w:r>
      <w:r w:rsidR="001E58E3" w:rsidRPr="00CD6CA5">
        <w:rPr>
          <w:sz w:val="24"/>
          <w:szCs w:val="24"/>
        </w:rPr>
        <w:t>：</w:t>
      </w:r>
    </w:p>
    <w:p w:rsidR="008C0114" w:rsidRPr="00CD6CA5" w:rsidRDefault="001E58E3">
      <w:pPr>
        <w:snapToGrid w:val="0"/>
        <w:spacing w:line="360" w:lineRule="auto"/>
        <w:ind w:firstLine="1022"/>
        <w:rPr>
          <w:sz w:val="24"/>
          <w:szCs w:val="24"/>
        </w:rPr>
      </w:pPr>
      <w:r w:rsidRPr="00CD6CA5">
        <w:rPr>
          <w:sz w:val="24"/>
          <w:szCs w:val="24"/>
        </w:rPr>
        <w:t>正面</w:t>
      </w:r>
      <w:proofErr w:type="gramStart"/>
      <w:r w:rsidRPr="00CD6CA5">
        <w:rPr>
          <w:sz w:val="24"/>
          <w:szCs w:val="24"/>
        </w:rPr>
        <w:t>词采用</w:t>
      </w:r>
      <w:proofErr w:type="gramEnd"/>
      <w:r w:rsidRPr="00CD6CA5">
        <w:rPr>
          <w:sz w:val="24"/>
          <w:szCs w:val="24"/>
        </w:rPr>
        <w:t>“</w:t>
      </w:r>
      <w:r w:rsidRPr="00CD6CA5">
        <w:rPr>
          <w:sz w:val="24"/>
          <w:szCs w:val="24"/>
        </w:rPr>
        <w:t>宜</w:t>
      </w:r>
      <w:r w:rsidRPr="00CD6CA5">
        <w:rPr>
          <w:sz w:val="24"/>
          <w:szCs w:val="24"/>
        </w:rPr>
        <w:t>”</w:t>
      </w:r>
      <w:r w:rsidRPr="00CD6CA5">
        <w:rPr>
          <w:sz w:val="24"/>
          <w:szCs w:val="24"/>
        </w:rPr>
        <w:t>；</w:t>
      </w:r>
    </w:p>
    <w:p w:rsidR="00772CA9" w:rsidRPr="00CD6CA5" w:rsidRDefault="001E58E3" w:rsidP="00772CA9">
      <w:pPr>
        <w:snapToGrid w:val="0"/>
        <w:spacing w:line="360" w:lineRule="auto"/>
        <w:ind w:firstLine="1022"/>
        <w:rPr>
          <w:sz w:val="24"/>
          <w:szCs w:val="24"/>
        </w:rPr>
      </w:pPr>
      <w:r w:rsidRPr="00CD6CA5">
        <w:rPr>
          <w:sz w:val="24"/>
          <w:szCs w:val="24"/>
        </w:rPr>
        <w:t>反面</w:t>
      </w:r>
      <w:proofErr w:type="gramStart"/>
      <w:r w:rsidRPr="00CD6CA5">
        <w:rPr>
          <w:sz w:val="24"/>
          <w:szCs w:val="24"/>
        </w:rPr>
        <w:t>词采用</w:t>
      </w:r>
      <w:proofErr w:type="gramEnd"/>
      <w:r w:rsidRPr="00CD6CA5">
        <w:rPr>
          <w:sz w:val="24"/>
          <w:szCs w:val="24"/>
        </w:rPr>
        <w:t>“</w:t>
      </w:r>
      <w:r w:rsidRPr="00CD6CA5">
        <w:rPr>
          <w:sz w:val="24"/>
          <w:szCs w:val="24"/>
        </w:rPr>
        <w:t>不宜</w:t>
      </w:r>
      <w:r w:rsidRPr="00CD6CA5">
        <w:rPr>
          <w:sz w:val="24"/>
          <w:szCs w:val="24"/>
        </w:rPr>
        <w:t>”</w:t>
      </w:r>
      <w:r w:rsidRPr="00CD6CA5">
        <w:rPr>
          <w:sz w:val="24"/>
          <w:szCs w:val="24"/>
        </w:rPr>
        <w:t>。</w:t>
      </w:r>
    </w:p>
    <w:p w:rsidR="008C0114" w:rsidRPr="00CD6CA5" w:rsidRDefault="00772CA9" w:rsidP="00772CA9">
      <w:pPr>
        <w:snapToGrid w:val="0"/>
        <w:spacing w:line="360" w:lineRule="auto"/>
        <w:ind w:left="420" w:firstLineChars="100" w:firstLine="240"/>
        <w:rPr>
          <w:sz w:val="24"/>
          <w:szCs w:val="24"/>
        </w:rPr>
      </w:pPr>
      <w:r w:rsidRPr="00CD6CA5">
        <w:rPr>
          <w:sz w:val="24"/>
          <w:szCs w:val="24"/>
        </w:rPr>
        <w:t xml:space="preserve">4  </w:t>
      </w:r>
      <w:r w:rsidRPr="00CD6CA5">
        <w:rPr>
          <w:sz w:val="24"/>
          <w:szCs w:val="24"/>
        </w:rPr>
        <w:t>表示有选择，在一定条件下可以这样做的</w:t>
      </w:r>
      <w:r w:rsidR="001E58E3" w:rsidRPr="00CD6CA5">
        <w:rPr>
          <w:sz w:val="24"/>
          <w:szCs w:val="24"/>
        </w:rPr>
        <w:t>，采用</w:t>
      </w:r>
      <w:r w:rsidR="001E58E3" w:rsidRPr="00CD6CA5">
        <w:rPr>
          <w:sz w:val="24"/>
          <w:szCs w:val="24"/>
        </w:rPr>
        <w:t>“</w:t>
      </w:r>
      <w:r w:rsidR="001E58E3" w:rsidRPr="00CD6CA5">
        <w:rPr>
          <w:sz w:val="24"/>
          <w:szCs w:val="24"/>
        </w:rPr>
        <w:t>可</w:t>
      </w:r>
      <w:r w:rsidR="001E58E3" w:rsidRPr="00CD6CA5">
        <w:rPr>
          <w:sz w:val="24"/>
          <w:szCs w:val="24"/>
        </w:rPr>
        <w:t>”</w:t>
      </w:r>
      <w:r w:rsidR="001E58E3" w:rsidRPr="00CD6CA5">
        <w:rPr>
          <w:sz w:val="24"/>
          <w:szCs w:val="24"/>
        </w:rPr>
        <w:t>。</w:t>
      </w:r>
    </w:p>
    <w:p w:rsidR="00CB41BD" w:rsidRPr="00CD6CA5" w:rsidRDefault="00CB41BD" w:rsidP="00CB41BD">
      <w:pPr>
        <w:snapToGrid w:val="0"/>
        <w:spacing w:line="360" w:lineRule="auto"/>
        <w:rPr>
          <w:sz w:val="24"/>
          <w:szCs w:val="24"/>
        </w:rPr>
      </w:pPr>
    </w:p>
    <w:p w:rsidR="00CB41BD" w:rsidRPr="00CD6CA5" w:rsidRDefault="00CB41BD" w:rsidP="00CB41BD">
      <w:pPr>
        <w:snapToGrid w:val="0"/>
        <w:spacing w:line="360" w:lineRule="auto"/>
        <w:rPr>
          <w:sz w:val="24"/>
          <w:szCs w:val="24"/>
        </w:rPr>
        <w:sectPr w:rsidR="00CB41BD" w:rsidRPr="00CD6CA5" w:rsidSect="000C6092">
          <w:pgSz w:w="11906" w:h="16838"/>
          <w:pgMar w:top="1440" w:right="1797" w:bottom="1440" w:left="1797" w:header="851" w:footer="992" w:gutter="0"/>
          <w:cols w:space="425"/>
          <w:docGrid w:linePitch="312"/>
        </w:sectPr>
      </w:pPr>
    </w:p>
    <w:p w:rsidR="00880BBA" w:rsidRPr="00CD6CA5" w:rsidRDefault="0068183F" w:rsidP="00880BBA">
      <w:pPr>
        <w:pStyle w:val="1"/>
      </w:pPr>
      <w:bookmarkStart w:id="43" w:name="_Toc176272611"/>
      <w:r w:rsidRPr="00CD6CA5">
        <w:lastRenderedPageBreak/>
        <w:t>引用标准</w:t>
      </w:r>
      <w:r w:rsidR="00880BBA" w:rsidRPr="00CD6CA5">
        <w:rPr>
          <w:rFonts w:hint="eastAsia"/>
        </w:rPr>
        <w:t>名录</w:t>
      </w:r>
      <w:bookmarkEnd w:id="43"/>
    </w:p>
    <w:p w:rsidR="00880BBA" w:rsidRPr="00CD6CA5" w:rsidRDefault="00880BBA" w:rsidP="00880BBA">
      <w:pPr>
        <w:snapToGrid w:val="0"/>
        <w:spacing w:line="360" w:lineRule="auto"/>
        <w:rPr>
          <w:sz w:val="24"/>
          <w:szCs w:val="24"/>
        </w:rPr>
      </w:pPr>
      <w:r w:rsidRPr="00CD6CA5">
        <w:tab/>
      </w:r>
      <w:r w:rsidR="00B707B5" w:rsidRPr="00CD6CA5">
        <w:rPr>
          <w:rFonts w:hint="eastAsia"/>
          <w:sz w:val="24"/>
          <w:szCs w:val="24"/>
        </w:rPr>
        <w:t>本规程引用下列标准。其中，注日期的，仅该日期对应的版本适用</w:t>
      </w:r>
      <w:r w:rsidRPr="00CD6CA5">
        <w:rPr>
          <w:rFonts w:hint="eastAsia"/>
          <w:sz w:val="24"/>
          <w:szCs w:val="24"/>
        </w:rPr>
        <w:t>本规程；不注日期的，其最新版适用于本规程。</w:t>
      </w:r>
    </w:p>
    <w:p w:rsidR="002B5BA6" w:rsidRPr="00CD6CA5" w:rsidRDefault="002B5BA6" w:rsidP="00880BBA">
      <w:pPr>
        <w:snapToGrid w:val="0"/>
        <w:spacing w:line="360" w:lineRule="auto"/>
      </w:pPr>
      <w:r w:rsidRPr="00CD6CA5">
        <w:rPr>
          <w:sz w:val="24"/>
          <w:szCs w:val="24"/>
        </w:rPr>
        <w:t>《钢筋混凝土用钢</w:t>
      </w:r>
      <w:r w:rsidRPr="00CD6CA5">
        <w:rPr>
          <w:sz w:val="24"/>
          <w:szCs w:val="24"/>
        </w:rPr>
        <w:t xml:space="preserve"> </w:t>
      </w:r>
      <w:r w:rsidRPr="00CD6CA5">
        <w:rPr>
          <w:sz w:val="24"/>
          <w:szCs w:val="24"/>
        </w:rPr>
        <w:t>第</w:t>
      </w:r>
      <w:r w:rsidRPr="00CD6CA5">
        <w:rPr>
          <w:sz w:val="24"/>
          <w:szCs w:val="24"/>
        </w:rPr>
        <w:t>1</w:t>
      </w:r>
      <w:r w:rsidRPr="00CD6CA5">
        <w:rPr>
          <w:sz w:val="24"/>
          <w:szCs w:val="24"/>
        </w:rPr>
        <w:t>部分：热轧光圆钢筋》</w:t>
      </w:r>
      <w:r w:rsidRPr="00CD6CA5">
        <w:rPr>
          <w:sz w:val="24"/>
          <w:szCs w:val="24"/>
        </w:rPr>
        <w:t>GB1499.1</w:t>
      </w:r>
    </w:p>
    <w:p w:rsidR="008C0114" w:rsidRPr="00CD6CA5" w:rsidRDefault="001E58E3" w:rsidP="001A4EBB">
      <w:pPr>
        <w:snapToGrid w:val="0"/>
        <w:spacing w:line="360" w:lineRule="auto"/>
        <w:rPr>
          <w:sz w:val="24"/>
          <w:szCs w:val="24"/>
        </w:rPr>
      </w:pPr>
      <w:r w:rsidRPr="00CD6CA5">
        <w:rPr>
          <w:sz w:val="24"/>
          <w:szCs w:val="24"/>
        </w:rPr>
        <w:t>《钢筋混凝土用钢</w:t>
      </w:r>
      <w:r w:rsidRPr="00CD6CA5">
        <w:rPr>
          <w:sz w:val="24"/>
          <w:szCs w:val="24"/>
        </w:rPr>
        <w:t xml:space="preserve"> </w:t>
      </w:r>
      <w:r w:rsidRPr="00CD6CA5">
        <w:rPr>
          <w:sz w:val="24"/>
          <w:szCs w:val="24"/>
        </w:rPr>
        <w:t>第</w:t>
      </w:r>
      <w:r w:rsidRPr="00CD6CA5">
        <w:rPr>
          <w:sz w:val="24"/>
          <w:szCs w:val="24"/>
        </w:rPr>
        <w:t>2</w:t>
      </w:r>
      <w:r w:rsidRPr="00CD6CA5">
        <w:rPr>
          <w:sz w:val="24"/>
          <w:szCs w:val="24"/>
        </w:rPr>
        <w:t>部分：热轧带肋钢筋》</w:t>
      </w:r>
      <w:r w:rsidR="00F56C12" w:rsidRPr="00CD6CA5">
        <w:rPr>
          <w:sz w:val="24"/>
          <w:szCs w:val="24"/>
        </w:rPr>
        <w:t>GB1499.2</w:t>
      </w:r>
    </w:p>
    <w:p w:rsidR="002B5BA6" w:rsidRPr="00CD6CA5" w:rsidRDefault="002B5BA6" w:rsidP="002B5BA6">
      <w:pPr>
        <w:snapToGrid w:val="0"/>
        <w:spacing w:line="360" w:lineRule="auto"/>
        <w:rPr>
          <w:sz w:val="24"/>
          <w:szCs w:val="24"/>
        </w:rPr>
      </w:pPr>
      <w:r w:rsidRPr="00CD6CA5">
        <w:rPr>
          <w:sz w:val="24"/>
          <w:szCs w:val="24"/>
        </w:rPr>
        <w:t>《钢筋混凝土用钢</w:t>
      </w:r>
      <w:r w:rsidRPr="00CD6CA5">
        <w:rPr>
          <w:sz w:val="24"/>
          <w:szCs w:val="24"/>
        </w:rPr>
        <w:t xml:space="preserve"> </w:t>
      </w:r>
      <w:r w:rsidRPr="00CD6CA5">
        <w:rPr>
          <w:sz w:val="24"/>
          <w:szCs w:val="24"/>
        </w:rPr>
        <w:t>第</w:t>
      </w:r>
      <w:r w:rsidRPr="00CD6CA5">
        <w:rPr>
          <w:sz w:val="24"/>
          <w:szCs w:val="24"/>
        </w:rPr>
        <w:t>3</w:t>
      </w:r>
      <w:r w:rsidRPr="00CD6CA5">
        <w:rPr>
          <w:sz w:val="24"/>
          <w:szCs w:val="24"/>
        </w:rPr>
        <w:t>部分：钢筋焊接网》</w:t>
      </w:r>
      <w:r w:rsidRPr="00CD6CA5">
        <w:rPr>
          <w:sz w:val="24"/>
          <w:szCs w:val="24"/>
        </w:rPr>
        <w:t>GB1499.3</w:t>
      </w:r>
    </w:p>
    <w:p w:rsidR="002B5BA6" w:rsidRPr="00CD6CA5" w:rsidRDefault="002B5BA6" w:rsidP="002B5BA6">
      <w:pPr>
        <w:snapToGrid w:val="0"/>
        <w:spacing w:line="360" w:lineRule="auto"/>
        <w:rPr>
          <w:sz w:val="24"/>
          <w:szCs w:val="24"/>
        </w:rPr>
      </w:pPr>
      <w:r w:rsidRPr="00CD6CA5">
        <w:rPr>
          <w:sz w:val="24"/>
          <w:szCs w:val="24"/>
        </w:rPr>
        <w:t>《钢筋混凝土用余热处理钢筋》</w:t>
      </w:r>
      <w:r w:rsidRPr="00CD6CA5">
        <w:rPr>
          <w:sz w:val="24"/>
          <w:szCs w:val="24"/>
        </w:rPr>
        <w:t xml:space="preserve"> GB 13014</w:t>
      </w:r>
    </w:p>
    <w:p w:rsidR="002B5BA6" w:rsidRPr="00CD6CA5" w:rsidRDefault="002B5BA6" w:rsidP="002B5BA6">
      <w:pPr>
        <w:snapToGrid w:val="0"/>
        <w:spacing w:line="360" w:lineRule="auto"/>
        <w:rPr>
          <w:sz w:val="24"/>
          <w:szCs w:val="24"/>
        </w:rPr>
      </w:pPr>
      <w:r w:rsidRPr="00CD6CA5">
        <w:rPr>
          <w:sz w:val="24"/>
          <w:szCs w:val="24"/>
        </w:rPr>
        <w:t>《</w:t>
      </w:r>
      <w:hyperlink r:id="rId31" w:tgtFrame="_blank" w:history="1">
        <w:r w:rsidRPr="00CD6CA5">
          <w:rPr>
            <w:sz w:val="24"/>
            <w:szCs w:val="24"/>
          </w:rPr>
          <w:t>冷轧带肋钢筋</w:t>
        </w:r>
      </w:hyperlink>
      <w:r w:rsidRPr="00CD6CA5">
        <w:rPr>
          <w:sz w:val="24"/>
          <w:szCs w:val="24"/>
        </w:rPr>
        <w:t>》</w:t>
      </w:r>
      <w:r w:rsidRPr="00CD6CA5">
        <w:rPr>
          <w:sz w:val="24"/>
          <w:szCs w:val="24"/>
        </w:rPr>
        <w:t xml:space="preserve"> GB13788</w:t>
      </w:r>
    </w:p>
    <w:p w:rsidR="00813915" w:rsidRPr="00CD6CA5" w:rsidRDefault="00813915">
      <w:pPr>
        <w:widowControl/>
        <w:jc w:val="left"/>
        <w:rPr>
          <w:sz w:val="24"/>
          <w:szCs w:val="24"/>
        </w:rPr>
      </w:pPr>
      <w:r w:rsidRPr="00CD6CA5">
        <w:rPr>
          <w:sz w:val="24"/>
          <w:szCs w:val="24"/>
        </w:rPr>
        <w:t>《</w:t>
      </w:r>
      <w:r w:rsidRPr="00CD6CA5">
        <w:rPr>
          <w:rFonts w:eastAsiaTheme="minorEastAsia"/>
          <w:sz w:val="24"/>
          <w:szCs w:val="24"/>
        </w:rPr>
        <w:t>高延性冷轧带肋钢筋</w:t>
      </w:r>
      <w:r w:rsidRPr="00CD6CA5">
        <w:rPr>
          <w:sz w:val="24"/>
          <w:szCs w:val="24"/>
        </w:rPr>
        <w:t>》</w:t>
      </w:r>
      <w:r w:rsidRPr="00CD6CA5">
        <w:rPr>
          <w:sz w:val="24"/>
          <w:szCs w:val="24"/>
        </w:rPr>
        <w:t>YB/T 4260</w:t>
      </w:r>
    </w:p>
    <w:p w:rsidR="00EB23F5" w:rsidRPr="00CD6CA5" w:rsidRDefault="00EB23F5">
      <w:pPr>
        <w:widowControl/>
        <w:jc w:val="left"/>
      </w:pPr>
    </w:p>
    <w:sectPr w:rsidR="00EB23F5" w:rsidRPr="00CD6CA5" w:rsidSect="000C6092">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DA6" w:rsidRDefault="00797DA6">
      <w:r>
        <w:separator/>
      </w:r>
    </w:p>
    <w:p w:rsidR="00797DA6" w:rsidRDefault="00797DA6"/>
    <w:p w:rsidR="00797DA6" w:rsidRDefault="00797DA6"/>
  </w:endnote>
  <w:endnote w:type="continuationSeparator" w:id="0">
    <w:p w:rsidR="00797DA6" w:rsidRDefault="00797DA6">
      <w:r>
        <w:continuationSeparator/>
      </w:r>
    </w:p>
    <w:p w:rsidR="00797DA6" w:rsidRDefault="00797DA6"/>
    <w:p w:rsidR="00797DA6" w:rsidRDefault="0079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7D" w:rsidRDefault="00D0637D">
    <w:pPr>
      <w:pStyle w:val="a6"/>
      <w:jc w:val="center"/>
      <w:rPr>
        <w:rFonts w:ascii="Times New Roman" w:hAnsi="Times New Roman"/>
        <w:b/>
      </w:rPr>
    </w:pPr>
    <w:r>
      <w:rPr>
        <w:rFonts w:ascii="Times New Roman" w:hAnsi="Times New Roman"/>
      </w:rPr>
      <w:t xml:space="preserve">- </w:t>
    </w: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645D71" w:rsidRPr="00645D71">
      <w:rPr>
        <w:rFonts w:ascii="Times New Roman" w:hAnsi="Times New Roman"/>
        <w:noProof/>
        <w:lang w:val="zh-CN"/>
      </w:rPr>
      <w:t>1</w:t>
    </w:r>
    <w:r>
      <w:rPr>
        <w:rFonts w:ascii="Times New Roman" w:hAnsi="Times New Roman"/>
      </w:rPr>
      <w:fldChar w:fldCharType="end"/>
    </w:r>
    <w:r>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DA6" w:rsidRDefault="00797DA6">
      <w:r>
        <w:separator/>
      </w:r>
    </w:p>
    <w:p w:rsidR="00797DA6" w:rsidRDefault="00797DA6"/>
    <w:p w:rsidR="00797DA6" w:rsidRDefault="00797DA6"/>
  </w:footnote>
  <w:footnote w:type="continuationSeparator" w:id="0">
    <w:p w:rsidR="00797DA6" w:rsidRDefault="00797DA6">
      <w:r>
        <w:continuationSeparator/>
      </w:r>
    </w:p>
    <w:p w:rsidR="00797DA6" w:rsidRDefault="00797DA6"/>
    <w:p w:rsidR="00797DA6" w:rsidRDefault="00797D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37D" w:rsidRDefault="00D0637D">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DC7" w:rsidRDefault="00D07DC7">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1524"/>
    <w:multiLevelType w:val="hybridMultilevel"/>
    <w:tmpl w:val="91248B18"/>
    <w:lvl w:ilvl="0" w:tplc="383CA2CE">
      <w:start w:val="1"/>
      <w:numFmt w:val="decimal"/>
      <w:lvlText w:val="3.0.%1"/>
      <w:lvlJc w:val="left"/>
      <w:pPr>
        <w:ind w:left="420" w:hanging="42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E4563A"/>
    <w:multiLevelType w:val="hybridMultilevel"/>
    <w:tmpl w:val="169A6D70"/>
    <w:lvl w:ilvl="0" w:tplc="F826793C">
      <w:start w:val="1"/>
      <w:numFmt w:val="decimal"/>
      <w:lvlText w:val="3.0.%1"/>
      <w:lvlJc w:val="left"/>
      <w:pPr>
        <w:ind w:left="562" w:hanging="420"/>
      </w:pPr>
      <w:rPr>
        <w:rFonts w:hint="eastAsia"/>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FA366D"/>
    <w:multiLevelType w:val="multilevel"/>
    <w:tmpl w:val="5AAABD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E259D"/>
    <w:multiLevelType w:val="multilevel"/>
    <w:tmpl w:val="CF406636"/>
    <w:lvl w:ilvl="0">
      <w:start w:val="1"/>
      <w:numFmt w:val="decimal"/>
      <w:suff w:val="space"/>
      <w:lvlText w:val="2.1.%1"/>
      <w:lvlJc w:val="left"/>
      <w:pPr>
        <w:ind w:left="562" w:hanging="420"/>
      </w:pPr>
      <w:rPr>
        <w:rFonts w:ascii="Times New Roman" w:hAnsi="Times New Roman" w:hint="default"/>
        <w:b/>
        <w:i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5F2B77"/>
    <w:multiLevelType w:val="multilevel"/>
    <w:tmpl w:val="CFA45504"/>
    <w:lvl w:ilvl="0">
      <w:start w:val="1"/>
      <w:numFmt w:val="decimal"/>
      <w:lvlText w:val="3.0.%1"/>
      <w:lvlJc w:val="left"/>
      <w:pPr>
        <w:ind w:left="0" w:firstLine="142"/>
      </w:pPr>
      <w:rPr>
        <w:rFonts w:ascii="Times New Roman" w:hAnsi="Times New Roman" w:hint="default"/>
        <w:b/>
        <w:i w:val="0"/>
        <w:sz w:val="21"/>
        <w:szCs w:val="21"/>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5" w15:restartNumberingAfterBreak="0">
    <w:nsid w:val="244D559D"/>
    <w:multiLevelType w:val="multilevel"/>
    <w:tmpl w:val="50342EBC"/>
    <w:lvl w:ilvl="0">
      <w:start w:val="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D60B6"/>
    <w:multiLevelType w:val="hybridMultilevel"/>
    <w:tmpl w:val="69041ECC"/>
    <w:lvl w:ilvl="0" w:tplc="51A6DF94">
      <w:start w:val="1"/>
      <w:numFmt w:val="decimal"/>
      <w:lvlText w:val="3.0.%1"/>
      <w:lvlJc w:val="left"/>
      <w:pPr>
        <w:ind w:left="562" w:hanging="420"/>
      </w:pPr>
      <w:rPr>
        <w:rFonts w:ascii="Times New Roman" w:hAnsi="Times New Roman" w:hint="default"/>
        <w:b/>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1B0C53"/>
    <w:multiLevelType w:val="multilevel"/>
    <w:tmpl w:val="06844DF6"/>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2FB04F3"/>
    <w:multiLevelType w:val="hybridMultilevel"/>
    <w:tmpl w:val="001CAC88"/>
    <w:lvl w:ilvl="0" w:tplc="383CA2CE">
      <w:start w:val="1"/>
      <w:numFmt w:val="decimal"/>
      <w:lvlText w:val="3.0.%1"/>
      <w:lvlJc w:val="left"/>
      <w:pPr>
        <w:ind w:left="420" w:hanging="42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0B6D9D"/>
    <w:multiLevelType w:val="hybridMultilevel"/>
    <w:tmpl w:val="C1961314"/>
    <w:lvl w:ilvl="0" w:tplc="4F003CB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EE17CE"/>
    <w:multiLevelType w:val="multilevel"/>
    <w:tmpl w:val="CB38B072"/>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B4F5619"/>
    <w:multiLevelType w:val="multilevel"/>
    <w:tmpl w:val="12D602E8"/>
    <w:lvl w:ilvl="0">
      <w:start w:val="2"/>
      <w:numFmt w:val="decimal"/>
      <w:lvlText w:val="%1"/>
      <w:lvlJc w:val="left"/>
      <w:pPr>
        <w:ind w:left="435" w:hanging="435"/>
      </w:pPr>
      <w:rPr>
        <w:rFonts w:hint="default"/>
      </w:rPr>
    </w:lvl>
    <w:lvl w:ilvl="1">
      <w:start w:val="3"/>
      <w:numFmt w:val="decimal"/>
      <w:lvlText w:val="%1.%2"/>
      <w:lvlJc w:val="left"/>
      <w:pPr>
        <w:ind w:left="506" w:hanging="435"/>
      </w:pPr>
      <w:rPr>
        <w:rFonts w:hint="default"/>
      </w:rPr>
    </w:lvl>
    <w:lvl w:ilvl="2">
      <w:start w:val="1"/>
      <w:numFmt w:val="decimal"/>
      <w:lvlText w:val="%1.%2.%3"/>
      <w:lvlJc w:val="left"/>
      <w:pPr>
        <w:ind w:left="862" w:hanging="720"/>
      </w:pPr>
      <w:rPr>
        <w:rFonts w:hint="default"/>
        <w:sz w:val="21"/>
        <w:szCs w:val="21"/>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2" w15:restartNumberingAfterBreak="0">
    <w:nsid w:val="4C1F08E6"/>
    <w:multiLevelType w:val="hybridMultilevel"/>
    <w:tmpl w:val="FF726AF2"/>
    <w:lvl w:ilvl="0" w:tplc="51A6DF94">
      <w:start w:val="1"/>
      <w:numFmt w:val="decimal"/>
      <w:lvlText w:val="3.0.%1"/>
      <w:lvlJc w:val="left"/>
      <w:pPr>
        <w:ind w:left="562" w:hanging="420"/>
      </w:pPr>
      <w:rPr>
        <w:rFonts w:ascii="Times New Roman" w:hAnsi="Times New Roman" w:hint="default"/>
        <w:b/>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856CE7"/>
    <w:multiLevelType w:val="multilevel"/>
    <w:tmpl w:val="CFA45504"/>
    <w:lvl w:ilvl="0">
      <w:start w:val="1"/>
      <w:numFmt w:val="decimal"/>
      <w:lvlText w:val="3.0.%1"/>
      <w:lvlJc w:val="left"/>
      <w:pPr>
        <w:ind w:left="0" w:firstLine="142"/>
      </w:pPr>
      <w:rPr>
        <w:rFonts w:ascii="Times New Roman" w:hAnsi="Times New Roman" w:hint="default"/>
        <w:b/>
        <w:i w:val="0"/>
        <w:sz w:val="21"/>
        <w:szCs w:val="21"/>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4" w15:restartNumberingAfterBreak="0">
    <w:nsid w:val="4FE55074"/>
    <w:multiLevelType w:val="multilevel"/>
    <w:tmpl w:val="AB58CB1A"/>
    <w:lvl w:ilvl="0">
      <w:start w:val="2"/>
      <w:numFmt w:val="decimal"/>
      <w:lvlText w:val="%1"/>
      <w:lvlJc w:val="left"/>
      <w:pPr>
        <w:ind w:left="577" w:hanging="435"/>
      </w:pPr>
      <w:rPr>
        <w:rFonts w:hint="default"/>
        <w:b/>
      </w:rPr>
    </w:lvl>
    <w:lvl w:ilvl="1">
      <w:start w:val="2"/>
      <w:numFmt w:val="decimal"/>
      <w:lvlText w:val="%1.%2"/>
      <w:lvlJc w:val="left"/>
      <w:pPr>
        <w:ind w:left="577" w:hanging="435"/>
      </w:pPr>
      <w:rPr>
        <w:rFonts w:hint="default"/>
        <w:b/>
      </w:rPr>
    </w:lvl>
    <w:lvl w:ilvl="2">
      <w:start w:val="1"/>
      <w:numFmt w:val="decimal"/>
      <w:lvlText w:val="%1.%2.%3"/>
      <w:lvlJc w:val="left"/>
      <w:pPr>
        <w:ind w:left="862" w:hanging="720"/>
      </w:pPr>
      <w:rPr>
        <w:rFonts w:hint="default"/>
        <w:b/>
        <w:sz w:val="21"/>
        <w:szCs w:val="21"/>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222" w:hanging="108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582" w:hanging="1440"/>
      </w:pPr>
      <w:rPr>
        <w:rFonts w:hint="default"/>
        <w:b/>
      </w:rPr>
    </w:lvl>
  </w:abstractNum>
  <w:abstractNum w:abstractNumId="15" w15:restartNumberingAfterBreak="0">
    <w:nsid w:val="52D50815"/>
    <w:multiLevelType w:val="hybridMultilevel"/>
    <w:tmpl w:val="95E645B2"/>
    <w:lvl w:ilvl="0" w:tplc="50F078A4">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53E07B7B"/>
    <w:multiLevelType w:val="multilevel"/>
    <w:tmpl w:val="132E223E"/>
    <w:lvl w:ilvl="0">
      <w:start w:val="2"/>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lvlText w:val="2.1.%3"/>
      <w:lvlJc w:val="left"/>
      <w:pPr>
        <w:ind w:left="720" w:hanging="720"/>
      </w:pPr>
      <w:rPr>
        <w:rFonts w:ascii="Times New Roman" w:hAnsi="Times New Roman" w:hint="default"/>
        <w:b/>
        <w:i w:val="0"/>
        <w:sz w:val="21"/>
        <w:szCs w:val="2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69968C9"/>
    <w:multiLevelType w:val="multilevel"/>
    <w:tmpl w:val="CFA45504"/>
    <w:lvl w:ilvl="0">
      <w:start w:val="1"/>
      <w:numFmt w:val="decimal"/>
      <w:lvlText w:val="3.0.%1"/>
      <w:lvlJc w:val="left"/>
      <w:pPr>
        <w:ind w:left="0" w:firstLine="142"/>
      </w:pPr>
      <w:rPr>
        <w:rFonts w:ascii="Times New Roman" w:hAnsi="Times New Roman" w:hint="default"/>
        <w:b/>
        <w:i w:val="0"/>
        <w:sz w:val="21"/>
        <w:szCs w:val="21"/>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18" w15:restartNumberingAfterBreak="0">
    <w:nsid w:val="697335C2"/>
    <w:multiLevelType w:val="multilevel"/>
    <w:tmpl w:val="697335C2"/>
    <w:lvl w:ilvl="0">
      <w:start w:val="1"/>
      <w:numFmt w:val="decimal"/>
      <w:suff w:val="space"/>
      <w:lvlText w:val="%1"/>
      <w:lvlJc w:val="left"/>
      <w:pPr>
        <w:ind w:left="947" w:hanging="420"/>
      </w:pPr>
      <w:rPr>
        <w:rFonts w:ascii="Times New Roman" w:eastAsia="宋体" w:hAnsi="Times New Roman" w:hint="default"/>
        <w:b/>
        <w:i w:val="0"/>
        <w:sz w:val="21"/>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19" w15:restartNumberingAfterBreak="0">
    <w:nsid w:val="6A0A4F6D"/>
    <w:multiLevelType w:val="multilevel"/>
    <w:tmpl w:val="CDBEA088"/>
    <w:lvl w:ilvl="0">
      <w:start w:val="1"/>
      <w:numFmt w:val="decimal"/>
      <w:suff w:val="space"/>
      <w:lvlText w:val="2.1.%1"/>
      <w:lvlJc w:val="left"/>
      <w:pPr>
        <w:ind w:left="845" w:hanging="420"/>
      </w:pPr>
      <w:rPr>
        <w:rFonts w:ascii="Times New Roman" w:hAnsi="Times New Roman" w:hint="default"/>
        <w:b/>
        <w:i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4CD2A32"/>
    <w:multiLevelType w:val="multilevel"/>
    <w:tmpl w:val="50342EBC"/>
    <w:lvl w:ilvl="0">
      <w:start w:val="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A80CDD"/>
    <w:multiLevelType w:val="hybridMultilevel"/>
    <w:tmpl w:val="69C08872"/>
    <w:lvl w:ilvl="0" w:tplc="268E919A">
      <w:start w:val="2"/>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CAE6C4A"/>
    <w:multiLevelType w:val="multilevel"/>
    <w:tmpl w:val="CFA45504"/>
    <w:lvl w:ilvl="0">
      <w:start w:val="1"/>
      <w:numFmt w:val="decimal"/>
      <w:lvlText w:val="3.0.%1"/>
      <w:lvlJc w:val="left"/>
      <w:pPr>
        <w:ind w:left="0" w:firstLine="142"/>
      </w:pPr>
      <w:rPr>
        <w:rFonts w:ascii="Times New Roman" w:hAnsi="Times New Roman" w:hint="default"/>
        <w:b/>
        <w:i w:val="0"/>
        <w:sz w:val="21"/>
        <w:szCs w:val="21"/>
      </w:rPr>
    </w:lvl>
    <w:lvl w:ilvl="1">
      <w:start w:val="1"/>
      <w:numFmt w:val="lowerLetter"/>
      <w:lvlText w:val="%2)"/>
      <w:lvlJc w:val="left"/>
      <w:pPr>
        <w:ind w:left="982" w:hanging="420"/>
      </w:pPr>
      <w:rPr>
        <w:rFonts w:hint="eastAsia"/>
      </w:rPr>
    </w:lvl>
    <w:lvl w:ilvl="2">
      <w:start w:val="1"/>
      <w:numFmt w:val="lowerRoman"/>
      <w:lvlText w:val="%3."/>
      <w:lvlJc w:val="right"/>
      <w:pPr>
        <w:ind w:left="1402" w:hanging="420"/>
      </w:pPr>
      <w:rPr>
        <w:rFonts w:hint="eastAsia"/>
      </w:rPr>
    </w:lvl>
    <w:lvl w:ilvl="3">
      <w:start w:val="1"/>
      <w:numFmt w:val="decimal"/>
      <w:lvlText w:val="%4."/>
      <w:lvlJc w:val="left"/>
      <w:pPr>
        <w:ind w:left="1822" w:hanging="420"/>
      </w:pPr>
      <w:rPr>
        <w:rFonts w:hint="eastAsia"/>
      </w:rPr>
    </w:lvl>
    <w:lvl w:ilvl="4">
      <w:start w:val="1"/>
      <w:numFmt w:val="lowerLetter"/>
      <w:lvlText w:val="%5)"/>
      <w:lvlJc w:val="left"/>
      <w:pPr>
        <w:ind w:left="2242" w:hanging="420"/>
      </w:pPr>
      <w:rPr>
        <w:rFonts w:hint="eastAsia"/>
      </w:rPr>
    </w:lvl>
    <w:lvl w:ilvl="5">
      <w:start w:val="1"/>
      <w:numFmt w:val="lowerRoman"/>
      <w:lvlText w:val="%6."/>
      <w:lvlJc w:val="right"/>
      <w:pPr>
        <w:ind w:left="2662" w:hanging="420"/>
      </w:pPr>
      <w:rPr>
        <w:rFonts w:hint="eastAsia"/>
      </w:rPr>
    </w:lvl>
    <w:lvl w:ilvl="6">
      <w:start w:val="1"/>
      <w:numFmt w:val="decimal"/>
      <w:lvlText w:val="%7."/>
      <w:lvlJc w:val="left"/>
      <w:pPr>
        <w:ind w:left="3082" w:hanging="420"/>
      </w:pPr>
      <w:rPr>
        <w:rFonts w:hint="eastAsia"/>
      </w:rPr>
    </w:lvl>
    <w:lvl w:ilvl="7">
      <w:start w:val="1"/>
      <w:numFmt w:val="lowerLetter"/>
      <w:lvlText w:val="%8)"/>
      <w:lvlJc w:val="left"/>
      <w:pPr>
        <w:ind w:left="3502" w:hanging="420"/>
      </w:pPr>
      <w:rPr>
        <w:rFonts w:hint="eastAsia"/>
      </w:rPr>
    </w:lvl>
    <w:lvl w:ilvl="8">
      <w:start w:val="1"/>
      <w:numFmt w:val="lowerRoman"/>
      <w:lvlText w:val="%9."/>
      <w:lvlJc w:val="right"/>
      <w:pPr>
        <w:ind w:left="3922" w:hanging="420"/>
      </w:pPr>
      <w:rPr>
        <w:rFonts w:hint="eastAsia"/>
      </w:rPr>
    </w:lvl>
  </w:abstractNum>
  <w:abstractNum w:abstractNumId="23" w15:restartNumberingAfterBreak="0">
    <w:nsid w:val="7E945760"/>
    <w:multiLevelType w:val="multilevel"/>
    <w:tmpl w:val="73C270D0"/>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9"/>
  </w:num>
  <w:num w:numId="2">
    <w:abstractNumId w:val="18"/>
  </w:num>
  <w:num w:numId="3">
    <w:abstractNumId w:val="16"/>
  </w:num>
  <w:num w:numId="4">
    <w:abstractNumId w:val="3"/>
  </w:num>
  <w:num w:numId="5">
    <w:abstractNumId w:val="1"/>
  </w:num>
  <w:num w:numId="6">
    <w:abstractNumId w:val="6"/>
  </w:num>
  <w:num w:numId="7">
    <w:abstractNumId w:val="0"/>
  </w:num>
  <w:num w:numId="8">
    <w:abstractNumId w:val="8"/>
  </w:num>
  <w:num w:numId="9">
    <w:abstractNumId w:val="12"/>
  </w:num>
  <w:num w:numId="10">
    <w:abstractNumId w:val="17"/>
  </w:num>
  <w:num w:numId="11">
    <w:abstractNumId w:val="4"/>
  </w:num>
  <w:num w:numId="12">
    <w:abstractNumId w:val="22"/>
  </w:num>
  <w:num w:numId="13">
    <w:abstractNumId w:val="14"/>
  </w:num>
  <w:num w:numId="14">
    <w:abstractNumId w:val="13"/>
  </w:num>
  <w:num w:numId="15">
    <w:abstractNumId w:val="11"/>
  </w:num>
  <w:num w:numId="16">
    <w:abstractNumId w:val="5"/>
  </w:num>
  <w:num w:numId="17">
    <w:abstractNumId w:val="2"/>
  </w:num>
  <w:num w:numId="18">
    <w:abstractNumId w:val="23"/>
  </w:num>
  <w:num w:numId="19">
    <w:abstractNumId w:val="7"/>
  </w:num>
  <w:num w:numId="20">
    <w:abstractNumId w:val="10"/>
  </w:num>
  <w:num w:numId="21">
    <w:abstractNumId w:val="20"/>
  </w:num>
  <w:num w:numId="22">
    <w:abstractNumId w:val="15"/>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FC"/>
    <w:rsid w:val="000019D0"/>
    <w:rsid w:val="0000347C"/>
    <w:rsid w:val="00005326"/>
    <w:rsid w:val="00005968"/>
    <w:rsid w:val="0000636F"/>
    <w:rsid w:val="0000692A"/>
    <w:rsid w:val="00006F5D"/>
    <w:rsid w:val="00007E5B"/>
    <w:rsid w:val="0001316C"/>
    <w:rsid w:val="0001405C"/>
    <w:rsid w:val="000156DF"/>
    <w:rsid w:val="00020B2D"/>
    <w:rsid w:val="00021B30"/>
    <w:rsid w:val="0002242E"/>
    <w:rsid w:val="00023D72"/>
    <w:rsid w:val="00027132"/>
    <w:rsid w:val="000277DB"/>
    <w:rsid w:val="00027844"/>
    <w:rsid w:val="00027D08"/>
    <w:rsid w:val="00030D7B"/>
    <w:rsid w:val="00031D47"/>
    <w:rsid w:val="0003261D"/>
    <w:rsid w:val="000329AD"/>
    <w:rsid w:val="00034558"/>
    <w:rsid w:val="0003594F"/>
    <w:rsid w:val="00035A12"/>
    <w:rsid w:val="000366D6"/>
    <w:rsid w:val="00040CC7"/>
    <w:rsid w:val="00040E5C"/>
    <w:rsid w:val="0004151F"/>
    <w:rsid w:val="0004198E"/>
    <w:rsid w:val="00041D2E"/>
    <w:rsid w:val="000423EC"/>
    <w:rsid w:val="00042F31"/>
    <w:rsid w:val="00043CDE"/>
    <w:rsid w:val="00044145"/>
    <w:rsid w:val="00044508"/>
    <w:rsid w:val="0004596C"/>
    <w:rsid w:val="00045CA9"/>
    <w:rsid w:val="00046647"/>
    <w:rsid w:val="000502B6"/>
    <w:rsid w:val="00050D52"/>
    <w:rsid w:val="00050DE1"/>
    <w:rsid w:val="000510A7"/>
    <w:rsid w:val="000510B2"/>
    <w:rsid w:val="000519C1"/>
    <w:rsid w:val="000523A0"/>
    <w:rsid w:val="00052811"/>
    <w:rsid w:val="00052AAA"/>
    <w:rsid w:val="00052B19"/>
    <w:rsid w:val="00052C3F"/>
    <w:rsid w:val="00052D55"/>
    <w:rsid w:val="00054592"/>
    <w:rsid w:val="00055BC3"/>
    <w:rsid w:val="00057EF2"/>
    <w:rsid w:val="00060839"/>
    <w:rsid w:val="000609AF"/>
    <w:rsid w:val="00061408"/>
    <w:rsid w:val="00062110"/>
    <w:rsid w:val="000626C2"/>
    <w:rsid w:val="00062FD4"/>
    <w:rsid w:val="00064C65"/>
    <w:rsid w:val="00070350"/>
    <w:rsid w:val="00070C52"/>
    <w:rsid w:val="00070E79"/>
    <w:rsid w:val="00071E86"/>
    <w:rsid w:val="0007443D"/>
    <w:rsid w:val="00074E8A"/>
    <w:rsid w:val="00075D27"/>
    <w:rsid w:val="000763AD"/>
    <w:rsid w:val="00077B8F"/>
    <w:rsid w:val="00077DFA"/>
    <w:rsid w:val="000802F2"/>
    <w:rsid w:val="0008064F"/>
    <w:rsid w:val="00080E5C"/>
    <w:rsid w:val="00084A16"/>
    <w:rsid w:val="0008533D"/>
    <w:rsid w:val="00086D78"/>
    <w:rsid w:val="00087662"/>
    <w:rsid w:val="00087EC8"/>
    <w:rsid w:val="00090DE5"/>
    <w:rsid w:val="00091137"/>
    <w:rsid w:val="0009124B"/>
    <w:rsid w:val="000914C1"/>
    <w:rsid w:val="00091ABE"/>
    <w:rsid w:val="000921A0"/>
    <w:rsid w:val="00092407"/>
    <w:rsid w:val="00092490"/>
    <w:rsid w:val="0009332B"/>
    <w:rsid w:val="0009333B"/>
    <w:rsid w:val="0009365A"/>
    <w:rsid w:val="00094F20"/>
    <w:rsid w:val="000957D8"/>
    <w:rsid w:val="00095A91"/>
    <w:rsid w:val="00095CF7"/>
    <w:rsid w:val="00095DE0"/>
    <w:rsid w:val="0009652E"/>
    <w:rsid w:val="00096C85"/>
    <w:rsid w:val="00097110"/>
    <w:rsid w:val="000973AE"/>
    <w:rsid w:val="00097574"/>
    <w:rsid w:val="000977EF"/>
    <w:rsid w:val="000A2866"/>
    <w:rsid w:val="000A2AAB"/>
    <w:rsid w:val="000A30FC"/>
    <w:rsid w:val="000A3893"/>
    <w:rsid w:val="000A3D01"/>
    <w:rsid w:val="000A3D1B"/>
    <w:rsid w:val="000A5DCB"/>
    <w:rsid w:val="000A7A64"/>
    <w:rsid w:val="000B0202"/>
    <w:rsid w:val="000B07B0"/>
    <w:rsid w:val="000B22EC"/>
    <w:rsid w:val="000B2790"/>
    <w:rsid w:val="000B3A85"/>
    <w:rsid w:val="000B3CA8"/>
    <w:rsid w:val="000B4075"/>
    <w:rsid w:val="000B4C6B"/>
    <w:rsid w:val="000B4D49"/>
    <w:rsid w:val="000B4E96"/>
    <w:rsid w:val="000B5739"/>
    <w:rsid w:val="000B5E73"/>
    <w:rsid w:val="000B5FE8"/>
    <w:rsid w:val="000B680D"/>
    <w:rsid w:val="000B6AD3"/>
    <w:rsid w:val="000B6BDD"/>
    <w:rsid w:val="000B6C5E"/>
    <w:rsid w:val="000B6FF5"/>
    <w:rsid w:val="000B7570"/>
    <w:rsid w:val="000B7A07"/>
    <w:rsid w:val="000C035B"/>
    <w:rsid w:val="000C1428"/>
    <w:rsid w:val="000C1CA7"/>
    <w:rsid w:val="000C294A"/>
    <w:rsid w:val="000C35BF"/>
    <w:rsid w:val="000C491D"/>
    <w:rsid w:val="000C564B"/>
    <w:rsid w:val="000C5B31"/>
    <w:rsid w:val="000C6092"/>
    <w:rsid w:val="000D1A85"/>
    <w:rsid w:val="000D1DD0"/>
    <w:rsid w:val="000D26E9"/>
    <w:rsid w:val="000D3659"/>
    <w:rsid w:val="000D481D"/>
    <w:rsid w:val="000D6ABD"/>
    <w:rsid w:val="000E1164"/>
    <w:rsid w:val="000E257C"/>
    <w:rsid w:val="000E266A"/>
    <w:rsid w:val="000E3167"/>
    <w:rsid w:val="000E3AF8"/>
    <w:rsid w:val="000E4A66"/>
    <w:rsid w:val="000E4C9A"/>
    <w:rsid w:val="000E4EF6"/>
    <w:rsid w:val="000F0453"/>
    <w:rsid w:val="000F071F"/>
    <w:rsid w:val="000F1F7D"/>
    <w:rsid w:val="000F2378"/>
    <w:rsid w:val="000F2425"/>
    <w:rsid w:val="000F3B3D"/>
    <w:rsid w:val="000F4BA2"/>
    <w:rsid w:val="000F5496"/>
    <w:rsid w:val="000F69A1"/>
    <w:rsid w:val="000F7406"/>
    <w:rsid w:val="001000D4"/>
    <w:rsid w:val="0010069B"/>
    <w:rsid w:val="00100DFB"/>
    <w:rsid w:val="00101E46"/>
    <w:rsid w:val="00103409"/>
    <w:rsid w:val="00104006"/>
    <w:rsid w:val="00104B4A"/>
    <w:rsid w:val="00104C21"/>
    <w:rsid w:val="001057BC"/>
    <w:rsid w:val="0010622A"/>
    <w:rsid w:val="00106DEC"/>
    <w:rsid w:val="001074A3"/>
    <w:rsid w:val="00107645"/>
    <w:rsid w:val="001076EF"/>
    <w:rsid w:val="00107A87"/>
    <w:rsid w:val="00107C1E"/>
    <w:rsid w:val="00110300"/>
    <w:rsid w:val="00111D6C"/>
    <w:rsid w:val="001151D7"/>
    <w:rsid w:val="00116668"/>
    <w:rsid w:val="00117FE0"/>
    <w:rsid w:val="00120D17"/>
    <w:rsid w:val="001216E1"/>
    <w:rsid w:val="00122191"/>
    <w:rsid w:val="00122D83"/>
    <w:rsid w:val="00123900"/>
    <w:rsid w:val="001240B7"/>
    <w:rsid w:val="001251D8"/>
    <w:rsid w:val="001253F8"/>
    <w:rsid w:val="001302CD"/>
    <w:rsid w:val="00130DFE"/>
    <w:rsid w:val="001311AB"/>
    <w:rsid w:val="0013298A"/>
    <w:rsid w:val="00132DD4"/>
    <w:rsid w:val="00133624"/>
    <w:rsid w:val="001339A9"/>
    <w:rsid w:val="001339C5"/>
    <w:rsid w:val="00133C0D"/>
    <w:rsid w:val="001348E3"/>
    <w:rsid w:val="00134C62"/>
    <w:rsid w:val="00135281"/>
    <w:rsid w:val="001353FB"/>
    <w:rsid w:val="00137175"/>
    <w:rsid w:val="00137544"/>
    <w:rsid w:val="00140723"/>
    <w:rsid w:val="00141518"/>
    <w:rsid w:val="001416E9"/>
    <w:rsid w:val="001426CA"/>
    <w:rsid w:val="00143935"/>
    <w:rsid w:val="00144B1E"/>
    <w:rsid w:val="00145BE9"/>
    <w:rsid w:val="00146CD7"/>
    <w:rsid w:val="00151620"/>
    <w:rsid w:val="001523E0"/>
    <w:rsid w:val="0015258F"/>
    <w:rsid w:val="00152939"/>
    <w:rsid w:val="00152F7E"/>
    <w:rsid w:val="001533B4"/>
    <w:rsid w:val="001543DE"/>
    <w:rsid w:val="00156269"/>
    <w:rsid w:val="00157332"/>
    <w:rsid w:val="00160A1B"/>
    <w:rsid w:val="00160BC9"/>
    <w:rsid w:val="00163074"/>
    <w:rsid w:val="001636D8"/>
    <w:rsid w:val="00163979"/>
    <w:rsid w:val="00167010"/>
    <w:rsid w:val="00167E71"/>
    <w:rsid w:val="00170F38"/>
    <w:rsid w:val="0017151E"/>
    <w:rsid w:val="001717BB"/>
    <w:rsid w:val="00172A7E"/>
    <w:rsid w:val="00173866"/>
    <w:rsid w:val="00175ACD"/>
    <w:rsid w:val="00176C2A"/>
    <w:rsid w:val="00177FEA"/>
    <w:rsid w:val="001810B0"/>
    <w:rsid w:val="00181358"/>
    <w:rsid w:val="001824C4"/>
    <w:rsid w:val="00183154"/>
    <w:rsid w:val="001831A5"/>
    <w:rsid w:val="00184655"/>
    <w:rsid w:val="001847C3"/>
    <w:rsid w:val="00186C18"/>
    <w:rsid w:val="00187B27"/>
    <w:rsid w:val="00190059"/>
    <w:rsid w:val="001911AA"/>
    <w:rsid w:val="001920E5"/>
    <w:rsid w:val="00192173"/>
    <w:rsid w:val="00192374"/>
    <w:rsid w:val="00193323"/>
    <w:rsid w:val="00193FED"/>
    <w:rsid w:val="00194E8A"/>
    <w:rsid w:val="00195A73"/>
    <w:rsid w:val="00195C15"/>
    <w:rsid w:val="00195E0B"/>
    <w:rsid w:val="00196BF8"/>
    <w:rsid w:val="00196D8E"/>
    <w:rsid w:val="0019772C"/>
    <w:rsid w:val="00197B69"/>
    <w:rsid w:val="001A08E5"/>
    <w:rsid w:val="001A2501"/>
    <w:rsid w:val="001A2575"/>
    <w:rsid w:val="001A4474"/>
    <w:rsid w:val="001A4EBB"/>
    <w:rsid w:val="001A5C96"/>
    <w:rsid w:val="001A6205"/>
    <w:rsid w:val="001A7A5C"/>
    <w:rsid w:val="001A7FED"/>
    <w:rsid w:val="001B0B38"/>
    <w:rsid w:val="001B0DF9"/>
    <w:rsid w:val="001B10AA"/>
    <w:rsid w:val="001B1A38"/>
    <w:rsid w:val="001B1D73"/>
    <w:rsid w:val="001B40D5"/>
    <w:rsid w:val="001B42EF"/>
    <w:rsid w:val="001B61E7"/>
    <w:rsid w:val="001B7922"/>
    <w:rsid w:val="001C0E04"/>
    <w:rsid w:val="001C12A0"/>
    <w:rsid w:val="001C307B"/>
    <w:rsid w:val="001C3517"/>
    <w:rsid w:val="001C3C82"/>
    <w:rsid w:val="001C40AC"/>
    <w:rsid w:val="001C4ECC"/>
    <w:rsid w:val="001C5141"/>
    <w:rsid w:val="001C583C"/>
    <w:rsid w:val="001C5903"/>
    <w:rsid w:val="001C723D"/>
    <w:rsid w:val="001D04E9"/>
    <w:rsid w:val="001D0EEF"/>
    <w:rsid w:val="001D18DE"/>
    <w:rsid w:val="001D2029"/>
    <w:rsid w:val="001D2AE7"/>
    <w:rsid w:val="001D5703"/>
    <w:rsid w:val="001D617D"/>
    <w:rsid w:val="001E0B2C"/>
    <w:rsid w:val="001E1CB1"/>
    <w:rsid w:val="001E214B"/>
    <w:rsid w:val="001E2B42"/>
    <w:rsid w:val="001E2BAB"/>
    <w:rsid w:val="001E43BD"/>
    <w:rsid w:val="001E46E8"/>
    <w:rsid w:val="001E5301"/>
    <w:rsid w:val="001E58E3"/>
    <w:rsid w:val="001E597F"/>
    <w:rsid w:val="001E638F"/>
    <w:rsid w:val="001E76E2"/>
    <w:rsid w:val="001E7838"/>
    <w:rsid w:val="001E78E6"/>
    <w:rsid w:val="001E7E44"/>
    <w:rsid w:val="001F02FE"/>
    <w:rsid w:val="001F0F80"/>
    <w:rsid w:val="001F1044"/>
    <w:rsid w:val="001F14DE"/>
    <w:rsid w:val="001F1829"/>
    <w:rsid w:val="001F1954"/>
    <w:rsid w:val="001F1EB4"/>
    <w:rsid w:val="001F2FAD"/>
    <w:rsid w:val="001F2FDB"/>
    <w:rsid w:val="001F42A8"/>
    <w:rsid w:val="001F4775"/>
    <w:rsid w:val="001F4AF7"/>
    <w:rsid w:val="001F4BB2"/>
    <w:rsid w:val="001F5B8A"/>
    <w:rsid w:val="001F5FBF"/>
    <w:rsid w:val="001F6DA4"/>
    <w:rsid w:val="001F714B"/>
    <w:rsid w:val="001F7239"/>
    <w:rsid w:val="001F7B42"/>
    <w:rsid w:val="00200C7F"/>
    <w:rsid w:val="00203663"/>
    <w:rsid w:val="00203CD5"/>
    <w:rsid w:val="002046B2"/>
    <w:rsid w:val="00204948"/>
    <w:rsid w:val="00204A34"/>
    <w:rsid w:val="002057BC"/>
    <w:rsid w:val="00205CD1"/>
    <w:rsid w:val="002077E5"/>
    <w:rsid w:val="0021041F"/>
    <w:rsid w:val="00211135"/>
    <w:rsid w:val="0021115A"/>
    <w:rsid w:val="00211EC2"/>
    <w:rsid w:val="00213DCC"/>
    <w:rsid w:val="00214664"/>
    <w:rsid w:val="0021598E"/>
    <w:rsid w:val="00215ADA"/>
    <w:rsid w:val="002169E4"/>
    <w:rsid w:val="00216B3D"/>
    <w:rsid w:val="002202C4"/>
    <w:rsid w:val="002221A5"/>
    <w:rsid w:val="00222269"/>
    <w:rsid w:val="00223B27"/>
    <w:rsid w:val="00225BA4"/>
    <w:rsid w:val="00226087"/>
    <w:rsid w:val="00226B64"/>
    <w:rsid w:val="00226D27"/>
    <w:rsid w:val="002278DC"/>
    <w:rsid w:val="002306FD"/>
    <w:rsid w:val="00230AEB"/>
    <w:rsid w:val="00230BB2"/>
    <w:rsid w:val="00231207"/>
    <w:rsid w:val="00232373"/>
    <w:rsid w:val="0023399E"/>
    <w:rsid w:val="00235AFB"/>
    <w:rsid w:val="00236599"/>
    <w:rsid w:val="00236945"/>
    <w:rsid w:val="002376A8"/>
    <w:rsid w:val="00240C13"/>
    <w:rsid w:val="00240D14"/>
    <w:rsid w:val="00240D63"/>
    <w:rsid w:val="00241085"/>
    <w:rsid w:val="0024298C"/>
    <w:rsid w:val="002444CF"/>
    <w:rsid w:val="00245707"/>
    <w:rsid w:val="002473F2"/>
    <w:rsid w:val="0025181B"/>
    <w:rsid w:val="00251BD5"/>
    <w:rsid w:val="00251CAB"/>
    <w:rsid w:val="00252676"/>
    <w:rsid w:val="00253315"/>
    <w:rsid w:val="00253B8A"/>
    <w:rsid w:val="00253B91"/>
    <w:rsid w:val="00253D16"/>
    <w:rsid w:val="00255221"/>
    <w:rsid w:val="002564C0"/>
    <w:rsid w:val="00256A00"/>
    <w:rsid w:val="0026103C"/>
    <w:rsid w:val="0026157D"/>
    <w:rsid w:val="00261B3B"/>
    <w:rsid w:val="00261DA7"/>
    <w:rsid w:val="00262161"/>
    <w:rsid w:val="00262E02"/>
    <w:rsid w:val="00263857"/>
    <w:rsid w:val="00263BC0"/>
    <w:rsid w:val="002640E7"/>
    <w:rsid w:val="00264B55"/>
    <w:rsid w:val="002658A4"/>
    <w:rsid w:val="00265B41"/>
    <w:rsid w:val="002660BC"/>
    <w:rsid w:val="00266904"/>
    <w:rsid w:val="002669E9"/>
    <w:rsid w:val="00266A58"/>
    <w:rsid w:val="00266F0C"/>
    <w:rsid w:val="0026785A"/>
    <w:rsid w:val="00267A71"/>
    <w:rsid w:val="00270A56"/>
    <w:rsid w:val="002710F1"/>
    <w:rsid w:val="002714D3"/>
    <w:rsid w:val="0027189F"/>
    <w:rsid w:val="00272451"/>
    <w:rsid w:val="0027702E"/>
    <w:rsid w:val="00277BD8"/>
    <w:rsid w:val="00282331"/>
    <w:rsid w:val="00282395"/>
    <w:rsid w:val="00282DBE"/>
    <w:rsid w:val="00283222"/>
    <w:rsid w:val="00283F5B"/>
    <w:rsid w:val="00284DEE"/>
    <w:rsid w:val="0028519F"/>
    <w:rsid w:val="00286DD6"/>
    <w:rsid w:val="002922FA"/>
    <w:rsid w:val="0029279C"/>
    <w:rsid w:val="00292CC6"/>
    <w:rsid w:val="0029304B"/>
    <w:rsid w:val="00293501"/>
    <w:rsid w:val="00293687"/>
    <w:rsid w:val="00293E1F"/>
    <w:rsid w:val="002947EC"/>
    <w:rsid w:val="00295932"/>
    <w:rsid w:val="0029754D"/>
    <w:rsid w:val="002977FB"/>
    <w:rsid w:val="00297D91"/>
    <w:rsid w:val="002A0934"/>
    <w:rsid w:val="002A1E62"/>
    <w:rsid w:val="002A2600"/>
    <w:rsid w:val="002A36FD"/>
    <w:rsid w:val="002A3C70"/>
    <w:rsid w:val="002A5371"/>
    <w:rsid w:val="002A56BE"/>
    <w:rsid w:val="002A65C7"/>
    <w:rsid w:val="002A68B8"/>
    <w:rsid w:val="002A7758"/>
    <w:rsid w:val="002A786F"/>
    <w:rsid w:val="002B0AE4"/>
    <w:rsid w:val="002B123C"/>
    <w:rsid w:val="002B1251"/>
    <w:rsid w:val="002B2739"/>
    <w:rsid w:val="002B4463"/>
    <w:rsid w:val="002B4B65"/>
    <w:rsid w:val="002B4EF4"/>
    <w:rsid w:val="002B5391"/>
    <w:rsid w:val="002B5BA6"/>
    <w:rsid w:val="002B632C"/>
    <w:rsid w:val="002B67DA"/>
    <w:rsid w:val="002B7937"/>
    <w:rsid w:val="002C0145"/>
    <w:rsid w:val="002C2BDD"/>
    <w:rsid w:val="002C2D55"/>
    <w:rsid w:val="002C2EE9"/>
    <w:rsid w:val="002C311E"/>
    <w:rsid w:val="002C4B50"/>
    <w:rsid w:val="002C761B"/>
    <w:rsid w:val="002C7949"/>
    <w:rsid w:val="002C7ADD"/>
    <w:rsid w:val="002D023E"/>
    <w:rsid w:val="002D04A5"/>
    <w:rsid w:val="002D0958"/>
    <w:rsid w:val="002D0AA6"/>
    <w:rsid w:val="002D127A"/>
    <w:rsid w:val="002D1C85"/>
    <w:rsid w:val="002D22B4"/>
    <w:rsid w:val="002D398E"/>
    <w:rsid w:val="002D3B54"/>
    <w:rsid w:val="002D4EC2"/>
    <w:rsid w:val="002D4FFE"/>
    <w:rsid w:val="002D52D9"/>
    <w:rsid w:val="002D58AA"/>
    <w:rsid w:val="002D5C99"/>
    <w:rsid w:val="002D7352"/>
    <w:rsid w:val="002D76BE"/>
    <w:rsid w:val="002E0B8A"/>
    <w:rsid w:val="002E0FF5"/>
    <w:rsid w:val="002E1FE8"/>
    <w:rsid w:val="002E2E21"/>
    <w:rsid w:val="002E2F7C"/>
    <w:rsid w:val="002E4141"/>
    <w:rsid w:val="002E4224"/>
    <w:rsid w:val="002E54A9"/>
    <w:rsid w:val="002E5575"/>
    <w:rsid w:val="002E63E3"/>
    <w:rsid w:val="002E6728"/>
    <w:rsid w:val="002E6C3A"/>
    <w:rsid w:val="002E6CD2"/>
    <w:rsid w:val="002F03DD"/>
    <w:rsid w:val="002F078F"/>
    <w:rsid w:val="002F0AA9"/>
    <w:rsid w:val="002F0C75"/>
    <w:rsid w:val="002F16E4"/>
    <w:rsid w:val="002F1869"/>
    <w:rsid w:val="002F1A25"/>
    <w:rsid w:val="002F2070"/>
    <w:rsid w:val="002F2B6A"/>
    <w:rsid w:val="002F2F16"/>
    <w:rsid w:val="002F34E2"/>
    <w:rsid w:val="002F40C8"/>
    <w:rsid w:val="002F4812"/>
    <w:rsid w:val="002F4E49"/>
    <w:rsid w:val="002F6FEE"/>
    <w:rsid w:val="002F7505"/>
    <w:rsid w:val="00300774"/>
    <w:rsid w:val="00300CAB"/>
    <w:rsid w:val="00301FF7"/>
    <w:rsid w:val="00302732"/>
    <w:rsid w:val="0030319A"/>
    <w:rsid w:val="00304A8A"/>
    <w:rsid w:val="00304A8D"/>
    <w:rsid w:val="00306F25"/>
    <w:rsid w:val="00307348"/>
    <w:rsid w:val="00310132"/>
    <w:rsid w:val="003117FB"/>
    <w:rsid w:val="00311A07"/>
    <w:rsid w:val="00312AE1"/>
    <w:rsid w:val="00312B1B"/>
    <w:rsid w:val="00313B3F"/>
    <w:rsid w:val="0031498B"/>
    <w:rsid w:val="00315659"/>
    <w:rsid w:val="00315A87"/>
    <w:rsid w:val="00317968"/>
    <w:rsid w:val="00320180"/>
    <w:rsid w:val="003202F5"/>
    <w:rsid w:val="00323EAC"/>
    <w:rsid w:val="00325679"/>
    <w:rsid w:val="00325EA7"/>
    <w:rsid w:val="00326182"/>
    <w:rsid w:val="00326885"/>
    <w:rsid w:val="00326CC3"/>
    <w:rsid w:val="0033025E"/>
    <w:rsid w:val="00330D8A"/>
    <w:rsid w:val="00331217"/>
    <w:rsid w:val="00331721"/>
    <w:rsid w:val="003318F1"/>
    <w:rsid w:val="00331BEF"/>
    <w:rsid w:val="00332B9D"/>
    <w:rsid w:val="00332C05"/>
    <w:rsid w:val="00334C88"/>
    <w:rsid w:val="00334EC1"/>
    <w:rsid w:val="0033581D"/>
    <w:rsid w:val="003359C8"/>
    <w:rsid w:val="00335AD9"/>
    <w:rsid w:val="00335B59"/>
    <w:rsid w:val="00335E75"/>
    <w:rsid w:val="00336353"/>
    <w:rsid w:val="00340A37"/>
    <w:rsid w:val="00341350"/>
    <w:rsid w:val="00341A50"/>
    <w:rsid w:val="00341CC5"/>
    <w:rsid w:val="00342ACC"/>
    <w:rsid w:val="0034438A"/>
    <w:rsid w:val="0034490B"/>
    <w:rsid w:val="00344CFC"/>
    <w:rsid w:val="00344DDF"/>
    <w:rsid w:val="00344F33"/>
    <w:rsid w:val="00345B09"/>
    <w:rsid w:val="00345C74"/>
    <w:rsid w:val="003469AD"/>
    <w:rsid w:val="0034711F"/>
    <w:rsid w:val="00347332"/>
    <w:rsid w:val="00347532"/>
    <w:rsid w:val="00347EAF"/>
    <w:rsid w:val="0035293F"/>
    <w:rsid w:val="00353394"/>
    <w:rsid w:val="00353F3B"/>
    <w:rsid w:val="0035631F"/>
    <w:rsid w:val="00356C8F"/>
    <w:rsid w:val="00357E2E"/>
    <w:rsid w:val="0036044B"/>
    <w:rsid w:val="0036070F"/>
    <w:rsid w:val="0036106D"/>
    <w:rsid w:val="0036175E"/>
    <w:rsid w:val="00361F9D"/>
    <w:rsid w:val="003627F3"/>
    <w:rsid w:val="00362BE6"/>
    <w:rsid w:val="00363911"/>
    <w:rsid w:val="00363C6F"/>
    <w:rsid w:val="00363E39"/>
    <w:rsid w:val="003645A7"/>
    <w:rsid w:val="00364E04"/>
    <w:rsid w:val="0036547A"/>
    <w:rsid w:val="00366373"/>
    <w:rsid w:val="00367B98"/>
    <w:rsid w:val="00367E35"/>
    <w:rsid w:val="0037047F"/>
    <w:rsid w:val="00370D4C"/>
    <w:rsid w:val="00371189"/>
    <w:rsid w:val="00372DB9"/>
    <w:rsid w:val="00373ED6"/>
    <w:rsid w:val="00374522"/>
    <w:rsid w:val="003751E5"/>
    <w:rsid w:val="0037798A"/>
    <w:rsid w:val="003805BE"/>
    <w:rsid w:val="00380D1D"/>
    <w:rsid w:val="003813EA"/>
    <w:rsid w:val="0038252B"/>
    <w:rsid w:val="00383FB2"/>
    <w:rsid w:val="00385A59"/>
    <w:rsid w:val="00385E57"/>
    <w:rsid w:val="003864B4"/>
    <w:rsid w:val="0038711E"/>
    <w:rsid w:val="0038753B"/>
    <w:rsid w:val="003876E4"/>
    <w:rsid w:val="0039034F"/>
    <w:rsid w:val="003915FD"/>
    <w:rsid w:val="003918F9"/>
    <w:rsid w:val="00391D40"/>
    <w:rsid w:val="00391EDD"/>
    <w:rsid w:val="00392E88"/>
    <w:rsid w:val="00394327"/>
    <w:rsid w:val="00394AD7"/>
    <w:rsid w:val="00394B8F"/>
    <w:rsid w:val="00395682"/>
    <w:rsid w:val="00397C00"/>
    <w:rsid w:val="003A19AB"/>
    <w:rsid w:val="003A2B60"/>
    <w:rsid w:val="003A31BB"/>
    <w:rsid w:val="003A34B7"/>
    <w:rsid w:val="003A3664"/>
    <w:rsid w:val="003A393A"/>
    <w:rsid w:val="003A4141"/>
    <w:rsid w:val="003A53BC"/>
    <w:rsid w:val="003A5659"/>
    <w:rsid w:val="003A6272"/>
    <w:rsid w:val="003A7466"/>
    <w:rsid w:val="003B0661"/>
    <w:rsid w:val="003B136F"/>
    <w:rsid w:val="003B1A47"/>
    <w:rsid w:val="003B2DB9"/>
    <w:rsid w:val="003B3842"/>
    <w:rsid w:val="003B3FF2"/>
    <w:rsid w:val="003B4D20"/>
    <w:rsid w:val="003B54C9"/>
    <w:rsid w:val="003B58B9"/>
    <w:rsid w:val="003B60CF"/>
    <w:rsid w:val="003B7119"/>
    <w:rsid w:val="003B7163"/>
    <w:rsid w:val="003C015A"/>
    <w:rsid w:val="003C156E"/>
    <w:rsid w:val="003C1C60"/>
    <w:rsid w:val="003C2022"/>
    <w:rsid w:val="003C350B"/>
    <w:rsid w:val="003C3864"/>
    <w:rsid w:val="003C41DC"/>
    <w:rsid w:val="003C515F"/>
    <w:rsid w:val="003C59A0"/>
    <w:rsid w:val="003C6C22"/>
    <w:rsid w:val="003C75E3"/>
    <w:rsid w:val="003C7F20"/>
    <w:rsid w:val="003D0861"/>
    <w:rsid w:val="003D1242"/>
    <w:rsid w:val="003D1A6D"/>
    <w:rsid w:val="003D1F27"/>
    <w:rsid w:val="003D2EA3"/>
    <w:rsid w:val="003D359A"/>
    <w:rsid w:val="003D5319"/>
    <w:rsid w:val="003D5DF9"/>
    <w:rsid w:val="003D5EB1"/>
    <w:rsid w:val="003D73E3"/>
    <w:rsid w:val="003D74DB"/>
    <w:rsid w:val="003E02EB"/>
    <w:rsid w:val="003E0F94"/>
    <w:rsid w:val="003E22B4"/>
    <w:rsid w:val="003E22DC"/>
    <w:rsid w:val="003E2E81"/>
    <w:rsid w:val="003E36FC"/>
    <w:rsid w:val="003E4BF1"/>
    <w:rsid w:val="003E5A3F"/>
    <w:rsid w:val="003E65DE"/>
    <w:rsid w:val="003E736D"/>
    <w:rsid w:val="003E749B"/>
    <w:rsid w:val="003E7CF2"/>
    <w:rsid w:val="003E7E27"/>
    <w:rsid w:val="003F040C"/>
    <w:rsid w:val="003F1BDD"/>
    <w:rsid w:val="003F21A7"/>
    <w:rsid w:val="003F21D8"/>
    <w:rsid w:val="003F231D"/>
    <w:rsid w:val="003F25DC"/>
    <w:rsid w:val="003F2DC6"/>
    <w:rsid w:val="003F3EE7"/>
    <w:rsid w:val="003F5D23"/>
    <w:rsid w:val="003F5D2F"/>
    <w:rsid w:val="003F6F25"/>
    <w:rsid w:val="003F71BE"/>
    <w:rsid w:val="003F7D15"/>
    <w:rsid w:val="004002D4"/>
    <w:rsid w:val="00402E30"/>
    <w:rsid w:val="0040394D"/>
    <w:rsid w:val="00404C19"/>
    <w:rsid w:val="004065DD"/>
    <w:rsid w:val="00406B41"/>
    <w:rsid w:val="00410521"/>
    <w:rsid w:val="00412328"/>
    <w:rsid w:val="00412ED5"/>
    <w:rsid w:val="0041352D"/>
    <w:rsid w:val="00413E47"/>
    <w:rsid w:val="00413E96"/>
    <w:rsid w:val="00414A55"/>
    <w:rsid w:val="00415ECA"/>
    <w:rsid w:val="004164C3"/>
    <w:rsid w:val="004170DF"/>
    <w:rsid w:val="00417D01"/>
    <w:rsid w:val="004200D8"/>
    <w:rsid w:val="0042178A"/>
    <w:rsid w:val="00421D62"/>
    <w:rsid w:val="00423218"/>
    <w:rsid w:val="004239B7"/>
    <w:rsid w:val="00423B20"/>
    <w:rsid w:val="00424B78"/>
    <w:rsid w:val="00424FF6"/>
    <w:rsid w:val="00425AB5"/>
    <w:rsid w:val="00425E5F"/>
    <w:rsid w:val="0042613D"/>
    <w:rsid w:val="004269B1"/>
    <w:rsid w:val="00426BE5"/>
    <w:rsid w:val="00432AAD"/>
    <w:rsid w:val="0043497B"/>
    <w:rsid w:val="00435212"/>
    <w:rsid w:val="0043798E"/>
    <w:rsid w:val="004379F4"/>
    <w:rsid w:val="004405B2"/>
    <w:rsid w:val="004414D9"/>
    <w:rsid w:val="004421DC"/>
    <w:rsid w:val="004426BD"/>
    <w:rsid w:val="004428AD"/>
    <w:rsid w:val="0044489C"/>
    <w:rsid w:val="00444C30"/>
    <w:rsid w:val="00445491"/>
    <w:rsid w:val="004455E1"/>
    <w:rsid w:val="00446101"/>
    <w:rsid w:val="00447ADE"/>
    <w:rsid w:val="00451604"/>
    <w:rsid w:val="00452380"/>
    <w:rsid w:val="00453298"/>
    <w:rsid w:val="00453DD8"/>
    <w:rsid w:val="00454B1A"/>
    <w:rsid w:val="00454F77"/>
    <w:rsid w:val="00455319"/>
    <w:rsid w:val="00455A18"/>
    <w:rsid w:val="00455B03"/>
    <w:rsid w:val="0045693A"/>
    <w:rsid w:val="0045735A"/>
    <w:rsid w:val="00457E1E"/>
    <w:rsid w:val="00457FB1"/>
    <w:rsid w:val="00461BEB"/>
    <w:rsid w:val="00461EBD"/>
    <w:rsid w:val="0046204A"/>
    <w:rsid w:val="004635F1"/>
    <w:rsid w:val="004636C8"/>
    <w:rsid w:val="004637C9"/>
    <w:rsid w:val="00463E4B"/>
    <w:rsid w:val="00465787"/>
    <w:rsid w:val="00466082"/>
    <w:rsid w:val="004665EC"/>
    <w:rsid w:val="00466F2C"/>
    <w:rsid w:val="004677E7"/>
    <w:rsid w:val="00467B20"/>
    <w:rsid w:val="00467C8F"/>
    <w:rsid w:val="00470868"/>
    <w:rsid w:val="00470E18"/>
    <w:rsid w:val="004716C6"/>
    <w:rsid w:val="004717C4"/>
    <w:rsid w:val="004718B2"/>
    <w:rsid w:val="004720F4"/>
    <w:rsid w:val="00472561"/>
    <w:rsid w:val="004737A2"/>
    <w:rsid w:val="00474CE3"/>
    <w:rsid w:val="0047541C"/>
    <w:rsid w:val="004757A1"/>
    <w:rsid w:val="00475E68"/>
    <w:rsid w:val="004769A2"/>
    <w:rsid w:val="00477923"/>
    <w:rsid w:val="004811ED"/>
    <w:rsid w:val="004813B5"/>
    <w:rsid w:val="00481C70"/>
    <w:rsid w:val="00483A96"/>
    <w:rsid w:val="00483C8D"/>
    <w:rsid w:val="00484FCD"/>
    <w:rsid w:val="0048550C"/>
    <w:rsid w:val="00487509"/>
    <w:rsid w:val="004901EE"/>
    <w:rsid w:val="004905F6"/>
    <w:rsid w:val="004908D2"/>
    <w:rsid w:val="00490C5B"/>
    <w:rsid w:val="00490F5C"/>
    <w:rsid w:val="004920A9"/>
    <w:rsid w:val="00492250"/>
    <w:rsid w:val="004926E7"/>
    <w:rsid w:val="00494749"/>
    <w:rsid w:val="004950C0"/>
    <w:rsid w:val="00496064"/>
    <w:rsid w:val="00496EA5"/>
    <w:rsid w:val="0049756F"/>
    <w:rsid w:val="0049776E"/>
    <w:rsid w:val="004A01FD"/>
    <w:rsid w:val="004A2193"/>
    <w:rsid w:val="004A2D7B"/>
    <w:rsid w:val="004A4C59"/>
    <w:rsid w:val="004A4E05"/>
    <w:rsid w:val="004A5622"/>
    <w:rsid w:val="004A6CF1"/>
    <w:rsid w:val="004A6E43"/>
    <w:rsid w:val="004A6FF5"/>
    <w:rsid w:val="004A76C3"/>
    <w:rsid w:val="004B197F"/>
    <w:rsid w:val="004B22F8"/>
    <w:rsid w:val="004B291C"/>
    <w:rsid w:val="004B4147"/>
    <w:rsid w:val="004B4A95"/>
    <w:rsid w:val="004B4D45"/>
    <w:rsid w:val="004B55F4"/>
    <w:rsid w:val="004B5A4E"/>
    <w:rsid w:val="004B7926"/>
    <w:rsid w:val="004B79F2"/>
    <w:rsid w:val="004C0472"/>
    <w:rsid w:val="004C1B3F"/>
    <w:rsid w:val="004C1E25"/>
    <w:rsid w:val="004C2605"/>
    <w:rsid w:val="004C2A86"/>
    <w:rsid w:val="004C2BD9"/>
    <w:rsid w:val="004C31E7"/>
    <w:rsid w:val="004C3C3C"/>
    <w:rsid w:val="004C462B"/>
    <w:rsid w:val="004C5792"/>
    <w:rsid w:val="004D02A2"/>
    <w:rsid w:val="004D0F6C"/>
    <w:rsid w:val="004D1028"/>
    <w:rsid w:val="004D244E"/>
    <w:rsid w:val="004D2503"/>
    <w:rsid w:val="004D25E0"/>
    <w:rsid w:val="004D3FBE"/>
    <w:rsid w:val="004D47DA"/>
    <w:rsid w:val="004D495A"/>
    <w:rsid w:val="004D4994"/>
    <w:rsid w:val="004D52FC"/>
    <w:rsid w:val="004D7546"/>
    <w:rsid w:val="004E115E"/>
    <w:rsid w:val="004E1255"/>
    <w:rsid w:val="004E14A7"/>
    <w:rsid w:val="004E2636"/>
    <w:rsid w:val="004E43AC"/>
    <w:rsid w:val="004E4C01"/>
    <w:rsid w:val="004E53E8"/>
    <w:rsid w:val="004E62FC"/>
    <w:rsid w:val="004F212D"/>
    <w:rsid w:val="004F2A59"/>
    <w:rsid w:val="004F5460"/>
    <w:rsid w:val="004F5D34"/>
    <w:rsid w:val="004F5DE1"/>
    <w:rsid w:val="004F657B"/>
    <w:rsid w:val="004F7953"/>
    <w:rsid w:val="004F7A86"/>
    <w:rsid w:val="0050057C"/>
    <w:rsid w:val="00502844"/>
    <w:rsid w:val="00502CB3"/>
    <w:rsid w:val="00502EDB"/>
    <w:rsid w:val="0050339B"/>
    <w:rsid w:val="00504208"/>
    <w:rsid w:val="00504C21"/>
    <w:rsid w:val="00504DC6"/>
    <w:rsid w:val="0050588D"/>
    <w:rsid w:val="00506768"/>
    <w:rsid w:val="00507484"/>
    <w:rsid w:val="00507599"/>
    <w:rsid w:val="00510296"/>
    <w:rsid w:val="005105A0"/>
    <w:rsid w:val="00511CD6"/>
    <w:rsid w:val="00511D6D"/>
    <w:rsid w:val="00512098"/>
    <w:rsid w:val="005138E0"/>
    <w:rsid w:val="005149DE"/>
    <w:rsid w:val="005151C8"/>
    <w:rsid w:val="00516BFD"/>
    <w:rsid w:val="005178F8"/>
    <w:rsid w:val="00520982"/>
    <w:rsid w:val="00520C43"/>
    <w:rsid w:val="005211CF"/>
    <w:rsid w:val="00521E67"/>
    <w:rsid w:val="005221AC"/>
    <w:rsid w:val="005222EF"/>
    <w:rsid w:val="005222F3"/>
    <w:rsid w:val="00522EC5"/>
    <w:rsid w:val="0052447D"/>
    <w:rsid w:val="00524513"/>
    <w:rsid w:val="00525040"/>
    <w:rsid w:val="0052583A"/>
    <w:rsid w:val="00530A18"/>
    <w:rsid w:val="00530B39"/>
    <w:rsid w:val="00531299"/>
    <w:rsid w:val="005316B0"/>
    <w:rsid w:val="00531B87"/>
    <w:rsid w:val="00531CC5"/>
    <w:rsid w:val="00532A4A"/>
    <w:rsid w:val="005331AF"/>
    <w:rsid w:val="00535E05"/>
    <w:rsid w:val="00536BC6"/>
    <w:rsid w:val="005372D2"/>
    <w:rsid w:val="005403D4"/>
    <w:rsid w:val="005408F1"/>
    <w:rsid w:val="00540ABF"/>
    <w:rsid w:val="00541CB4"/>
    <w:rsid w:val="00541DC8"/>
    <w:rsid w:val="005428F3"/>
    <w:rsid w:val="005430FC"/>
    <w:rsid w:val="00543AE7"/>
    <w:rsid w:val="0054570E"/>
    <w:rsid w:val="00545C64"/>
    <w:rsid w:val="005475F3"/>
    <w:rsid w:val="00547742"/>
    <w:rsid w:val="00550C3F"/>
    <w:rsid w:val="00551070"/>
    <w:rsid w:val="005527C0"/>
    <w:rsid w:val="00553D7B"/>
    <w:rsid w:val="005562DF"/>
    <w:rsid w:val="005562EB"/>
    <w:rsid w:val="00556D2A"/>
    <w:rsid w:val="00557455"/>
    <w:rsid w:val="00560217"/>
    <w:rsid w:val="00560693"/>
    <w:rsid w:val="00561C89"/>
    <w:rsid w:val="0056310D"/>
    <w:rsid w:val="00563B3C"/>
    <w:rsid w:val="00563C73"/>
    <w:rsid w:val="005644ED"/>
    <w:rsid w:val="00564996"/>
    <w:rsid w:val="00564C59"/>
    <w:rsid w:val="00564CA2"/>
    <w:rsid w:val="00564E75"/>
    <w:rsid w:val="005656D9"/>
    <w:rsid w:val="005666F3"/>
    <w:rsid w:val="00567542"/>
    <w:rsid w:val="00567769"/>
    <w:rsid w:val="00567F36"/>
    <w:rsid w:val="00572293"/>
    <w:rsid w:val="00572AEE"/>
    <w:rsid w:val="00574DAD"/>
    <w:rsid w:val="00574E46"/>
    <w:rsid w:val="00574E74"/>
    <w:rsid w:val="00575144"/>
    <w:rsid w:val="00575E46"/>
    <w:rsid w:val="0057647D"/>
    <w:rsid w:val="005765AB"/>
    <w:rsid w:val="005807AB"/>
    <w:rsid w:val="00580A73"/>
    <w:rsid w:val="00581A48"/>
    <w:rsid w:val="00581A79"/>
    <w:rsid w:val="00581C37"/>
    <w:rsid w:val="005838AB"/>
    <w:rsid w:val="0058443A"/>
    <w:rsid w:val="00584E79"/>
    <w:rsid w:val="00586365"/>
    <w:rsid w:val="00586655"/>
    <w:rsid w:val="0058761D"/>
    <w:rsid w:val="00587989"/>
    <w:rsid w:val="00587AD2"/>
    <w:rsid w:val="00590628"/>
    <w:rsid w:val="00590E1A"/>
    <w:rsid w:val="00591347"/>
    <w:rsid w:val="00591438"/>
    <w:rsid w:val="0059249C"/>
    <w:rsid w:val="005925D2"/>
    <w:rsid w:val="00594FF6"/>
    <w:rsid w:val="00595118"/>
    <w:rsid w:val="005954F5"/>
    <w:rsid w:val="005961CF"/>
    <w:rsid w:val="005973C4"/>
    <w:rsid w:val="00597A10"/>
    <w:rsid w:val="005A029C"/>
    <w:rsid w:val="005A1666"/>
    <w:rsid w:val="005A1B95"/>
    <w:rsid w:val="005A2CF3"/>
    <w:rsid w:val="005A353B"/>
    <w:rsid w:val="005A4BCA"/>
    <w:rsid w:val="005A4DBA"/>
    <w:rsid w:val="005A4E33"/>
    <w:rsid w:val="005A5203"/>
    <w:rsid w:val="005A6C32"/>
    <w:rsid w:val="005A7AD7"/>
    <w:rsid w:val="005B4277"/>
    <w:rsid w:val="005B4525"/>
    <w:rsid w:val="005B68CA"/>
    <w:rsid w:val="005B6BDB"/>
    <w:rsid w:val="005B6C7E"/>
    <w:rsid w:val="005B7802"/>
    <w:rsid w:val="005C0311"/>
    <w:rsid w:val="005C0D59"/>
    <w:rsid w:val="005C1BDD"/>
    <w:rsid w:val="005C377D"/>
    <w:rsid w:val="005C4F28"/>
    <w:rsid w:val="005C621D"/>
    <w:rsid w:val="005D0CCC"/>
    <w:rsid w:val="005D126D"/>
    <w:rsid w:val="005D14A9"/>
    <w:rsid w:val="005D1CAF"/>
    <w:rsid w:val="005D1DB2"/>
    <w:rsid w:val="005D36DD"/>
    <w:rsid w:val="005D456B"/>
    <w:rsid w:val="005D462E"/>
    <w:rsid w:val="005D64D5"/>
    <w:rsid w:val="005D690C"/>
    <w:rsid w:val="005D71FC"/>
    <w:rsid w:val="005E0E7B"/>
    <w:rsid w:val="005E1535"/>
    <w:rsid w:val="005E2328"/>
    <w:rsid w:val="005E280B"/>
    <w:rsid w:val="005E2B1C"/>
    <w:rsid w:val="005E3061"/>
    <w:rsid w:val="005E5780"/>
    <w:rsid w:val="005E5933"/>
    <w:rsid w:val="005E671D"/>
    <w:rsid w:val="005F1245"/>
    <w:rsid w:val="005F1D38"/>
    <w:rsid w:val="005F1E86"/>
    <w:rsid w:val="005F2854"/>
    <w:rsid w:val="005F2A44"/>
    <w:rsid w:val="005F3269"/>
    <w:rsid w:val="005F3732"/>
    <w:rsid w:val="005F4AA0"/>
    <w:rsid w:val="005F4C11"/>
    <w:rsid w:val="005F52D2"/>
    <w:rsid w:val="005F6628"/>
    <w:rsid w:val="005F67B4"/>
    <w:rsid w:val="005F69F0"/>
    <w:rsid w:val="005F72CA"/>
    <w:rsid w:val="00601473"/>
    <w:rsid w:val="006018A8"/>
    <w:rsid w:val="00602079"/>
    <w:rsid w:val="006021B2"/>
    <w:rsid w:val="00602CF9"/>
    <w:rsid w:val="00603543"/>
    <w:rsid w:val="00603DAE"/>
    <w:rsid w:val="00603EFF"/>
    <w:rsid w:val="00603F71"/>
    <w:rsid w:val="006040E4"/>
    <w:rsid w:val="0060477A"/>
    <w:rsid w:val="006048EC"/>
    <w:rsid w:val="00605270"/>
    <w:rsid w:val="00605E22"/>
    <w:rsid w:val="0060645E"/>
    <w:rsid w:val="00607C4D"/>
    <w:rsid w:val="00610465"/>
    <w:rsid w:val="00611B85"/>
    <w:rsid w:val="006127EE"/>
    <w:rsid w:val="00612BD9"/>
    <w:rsid w:val="00612C4A"/>
    <w:rsid w:val="00612C68"/>
    <w:rsid w:val="00612E4E"/>
    <w:rsid w:val="0061306B"/>
    <w:rsid w:val="00613124"/>
    <w:rsid w:val="00615A29"/>
    <w:rsid w:val="006160D0"/>
    <w:rsid w:val="00617385"/>
    <w:rsid w:val="00617D55"/>
    <w:rsid w:val="006202F6"/>
    <w:rsid w:val="00620D2B"/>
    <w:rsid w:val="006212E8"/>
    <w:rsid w:val="00621A65"/>
    <w:rsid w:val="00621E0A"/>
    <w:rsid w:val="006220B6"/>
    <w:rsid w:val="00624A64"/>
    <w:rsid w:val="00624A6A"/>
    <w:rsid w:val="006254EC"/>
    <w:rsid w:val="006257FE"/>
    <w:rsid w:val="006260DB"/>
    <w:rsid w:val="006273D3"/>
    <w:rsid w:val="00627707"/>
    <w:rsid w:val="006278B0"/>
    <w:rsid w:val="006308E8"/>
    <w:rsid w:val="006309FC"/>
    <w:rsid w:val="00630DDB"/>
    <w:rsid w:val="006328F1"/>
    <w:rsid w:val="00632C7C"/>
    <w:rsid w:val="00634696"/>
    <w:rsid w:val="006346E0"/>
    <w:rsid w:val="00637245"/>
    <w:rsid w:val="006404DA"/>
    <w:rsid w:val="00640AD3"/>
    <w:rsid w:val="00641329"/>
    <w:rsid w:val="006421F1"/>
    <w:rsid w:val="00642790"/>
    <w:rsid w:val="006428A4"/>
    <w:rsid w:val="006436A2"/>
    <w:rsid w:val="0064490C"/>
    <w:rsid w:val="00644ED9"/>
    <w:rsid w:val="00645D71"/>
    <w:rsid w:val="00645D84"/>
    <w:rsid w:val="0064636A"/>
    <w:rsid w:val="00646428"/>
    <w:rsid w:val="0065015F"/>
    <w:rsid w:val="00650762"/>
    <w:rsid w:val="0065127C"/>
    <w:rsid w:val="0065277E"/>
    <w:rsid w:val="0065444C"/>
    <w:rsid w:val="00654632"/>
    <w:rsid w:val="00654972"/>
    <w:rsid w:val="00654CDE"/>
    <w:rsid w:val="00654EB1"/>
    <w:rsid w:val="006550C7"/>
    <w:rsid w:val="00655E3C"/>
    <w:rsid w:val="00656209"/>
    <w:rsid w:val="006562FE"/>
    <w:rsid w:val="00656ECF"/>
    <w:rsid w:val="00657ACE"/>
    <w:rsid w:val="0066093A"/>
    <w:rsid w:val="00660FE0"/>
    <w:rsid w:val="00661694"/>
    <w:rsid w:val="006619A2"/>
    <w:rsid w:val="006621F6"/>
    <w:rsid w:val="00662542"/>
    <w:rsid w:val="00663E41"/>
    <w:rsid w:val="00664ED6"/>
    <w:rsid w:val="00666973"/>
    <w:rsid w:val="0066714B"/>
    <w:rsid w:val="006673B2"/>
    <w:rsid w:val="00667DE7"/>
    <w:rsid w:val="00667DED"/>
    <w:rsid w:val="00667F8A"/>
    <w:rsid w:val="006709AF"/>
    <w:rsid w:val="006716B2"/>
    <w:rsid w:val="00671F5D"/>
    <w:rsid w:val="006729B8"/>
    <w:rsid w:val="00672FD0"/>
    <w:rsid w:val="006731EC"/>
    <w:rsid w:val="00673674"/>
    <w:rsid w:val="006741AF"/>
    <w:rsid w:val="006741DA"/>
    <w:rsid w:val="006751FC"/>
    <w:rsid w:val="006762AD"/>
    <w:rsid w:val="00676D4F"/>
    <w:rsid w:val="00676F12"/>
    <w:rsid w:val="0067707B"/>
    <w:rsid w:val="00677F7F"/>
    <w:rsid w:val="0068010E"/>
    <w:rsid w:val="00680336"/>
    <w:rsid w:val="006816CD"/>
    <w:rsid w:val="006816FB"/>
    <w:rsid w:val="0068183F"/>
    <w:rsid w:val="00681EA4"/>
    <w:rsid w:val="00682587"/>
    <w:rsid w:val="00682C91"/>
    <w:rsid w:val="0068363C"/>
    <w:rsid w:val="0068435D"/>
    <w:rsid w:val="006849C5"/>
    <w:rsid w:val="0068533F"/>
    <w:rsid w:val="00685497"/>
    <w:rsid w:val="00686C74"/>
    <w:rsid w:val="00687436"/>
    <w:rsid w:val="00687BCA"/>
    <w:rsid w:val="006908AD"/>
    <w:rsid w:val="00691D25"/>
    <w:rsid w:val="00691F2D"/>
    <w:rsid w:val="0069281E"/>
    <w:rsid w:val="00692E91"/>
    <w:rsid w:val="00693E88"/>
    <w:rsid w:val="00694A77"/>
    <w:rsid w:val="00695986"/>
    <w:rsid w:val="00695E8A"/>
    <w:rsid w:val="0069649B"/>
    <w:rsid w:val="00696620"/>
    <w:rsid w:val="0069709A"/>
    <w:rsid w:val="006971E4"/>
    <w:rsid w:val="006972C1"/>
    <w:rsid w:val="0069758F"/>
    <w:rsid w:val="006A164F"/>
    <w:rsid w:val="006A4522"/>
    <w:rsid w:val="006A4559"/>
    <w:rsid w:val="006A501F"/>
    <w:rsid w:val="006A55A7"/>
    <w:rsid w:val="006A6E49"/>
    <w:rsid w:val="006A6F6A"/>
    <w:rsid w:val="006A7A84"/>
    <w:rsid w:val="006B03D3"/>
    <w:rsid w:val="006B0A61"/>
    <w:rsid w:val="006B1D18"/>
    <w:rsid w:val="006B24D3"/>
    <w:rsid w:val="006B3B71"/>
    <w:rsid w:val="006B43DD"/>
    <w:rsid w:val="006B61B8"/>
    <w:rsid w:val="006B6D0A"/>
    <w:rsid w:val="006C0BB8"/>
    <w:rsid w:val="006C1F67"/>
    <w:rsid w:val="006C3169"/>
    <w:rsid w:val="006C54C7"/>
    <w:rsid w:val="006C5B17"/>
    <w:rsid w:val="006C6891"/>
    <w:rsid w:val="006C72EA"/>
    <w:rsid w:val="006D0CE1"/>
    <w:rsid w:val="006D346F"/>
    <w:rsid w:val="006D36A3"/>
    <w:rsid w:val="006D387C"/>
    <w:rsid w:val="006D469F"/>
    <w:rsid w:val="006D5070"/>
    <w:rsid w:val="006D7ED4"/>
    <w:rsid w:val="006E03F1"/>
    <w:rsid w:val="006E0F94"/>
    <w:rsid w:val="006E241D"/>
    <w:rsid w:val="006E36B6"/>
    <w:rsid w:val="006E4E2C"/>
    <w:rsid w:val="006E7584"/>
    <w:rsid w:val="006E7AA7"/>
    <w:rsid w:val="006F1598"/>
    <w:rsid w:val="006F1C9B"/>
    <w:rsid w:val="006F26AC"/>
    <w:rsid w:val="006F26FD"/>
    <w:rsid w:val="006F2BA6"/>
    <w:rsid w:val="006F2DAB"/>
    <w:rsid w:val="006F38B8"/>
    <w:rsid w:val="006F3D88"/>
    <w:rsid w:val="006F4344"/>
    <w:rsid w:val="006F45A4"/>
    <w:rsid w:val="006F5DD5"/>
    <w:rsid w:val="006F6770"/>
    <w:rsid w:val="006F697C"/>
    <w:rsid w:val="006F69BE"/>
    <w:rsid w:val="006F7711"/>
    <w:rsid w:val="0070379C"/>
    <w:rsid w:val="00704238"/>
    <w:rsid w:val="0070534C"/>
    <w:rsid w:val="00705CCE"/>
    <w:rsid w:val="0070664F"/>
    <w:rsid w:val="007066D4"/>
    <w:rsid w:val="00706CE4"/>
    <w:rsid w:val="00707CC3"/>
    <w:rsid w:val="00710BA9"/>
    <w:rsid w:val="007115E7"/>
    <w:rsid w:val="00712ABE"/>
    <w:rsid w:val="00713A91"/>
    <w:rsid w:val="0071743C"/>
    <w:rsid w:val="00717DFD"/>
    <w:rsid w:val="007211D0"/>
    <w:rsid w:val="007227EA"/>
    <w:rsid w:val="00723388"/>
    <w:rsid w:val="00723F27"/>
    <w:rsid w:val="00724676"/>
    <w:rsid w:val="00725787"/>
    <w:rsid w:val="007274DA"/>
    <w:rsid w:val="00730519"/>
    <w:rsid w:val="00730D20"/>
    <w:rsid w:val="00731BB5"/>
    <w:rsid w:val="00731CD1"/>
    <w:rsid w:val="00731CDF"/>
    <w:rsid w:val="00732D89"/>
    <w:rsid w:val="00732E45"/>
    <w:rsid w:val="0073338C"/>
    <w:rsid w:val="0073470B"/>
    <w:rsid w:val="00735433"/>
    <w:rsid w:val="00735904"/>
    <w:rsid w:val="00735923"/>
    <w:rsid w:val="00736647"/>
    <w:rsid w:val="007403D7"/>
    <w:rsid w:val="007403F2"/>
    <w:rsid w:val="00741129"/>
    <w:rsid w:val="00741E1F"/>
    <w:rsid w:val="007424D3"/>
    <w:rsid w:val="00743713"/>
    <w:rsid w:val="007457E4"/>
    <w:rsid w:val="00745AF4"/>
    <w:rsid w:val="00745C9B"/>
    <w:rsid w:val="00746C3E"/>
    <w:rsid w:val="0074709C"/>
    <w:rsid w:val="007471B8"/>
    <w:rsid w:val="00747A1A"/>
    <w:rsid w:val="00751002"/>
    <w:rsid w:val="0075227D"/>
    <w:rsid w:val="007535B8"/>
    <w:rsid w:val="00753DDF"/>
    <w:rsid w:val="007546AF"/>
    <w:rsid w:val="007558EC"/>
    <w:rsid w:val="00757F14"/>
    <w:rsid w:val="00757F99"/>
    <w:rsid w:val="00760331"/>
    <w:rsid w:val="007608CA"/>
    <w:rsid w:val="00760B7E"/>
    <w:rsid w:val="007624F5"/>
    <w:rsid w:val="0076338D"/>
    <w:rsid w:val="00763C0C"/>
    <w:rsid w:val="00765D40"/>
    <w:rsid w:val="0076716E"/>
    <w:rsid w:val="007679E9"/>
    <w:rsid w:val="007710C6"/>
    <w:rsid w:val="00771291"/>
    <w:rsid w:val="007716B5"/>
    <w:rsid w:val="00771CFF"/>
    <w:rsid w:val="007728A0"/>
    <w:rsid w:val="00772968"/>
    <w:rsid w:val="00772CA9"/>
    <w:rsid w:val="00773270"/>
    <w:rsid w:val="00773B08"/>
    <w:rsid w:val="00774B54"/>
    <w:rsid w:val="007750B1"/>
    <w:rsid w:val="00775127"/>
    <w:rsid w:val="0077645B"/>
    <w:rsid w:val="007771C4"/>
    <w:rsid w:val="007802A4"/>
    <w:rsid w:val="00780CF2"/>
    <w:rsid w:val="007831C6"/>
    <w:rsid w:val="00783210"/>
    <w:rsid w:val="00783866"/>
    <w:rsid w:val="007838FF"/>
    <w:rsid w:val="00783D71"/>
    <w:rsid w:val="00784896"/>
    <w:rsid w:val="007855D1"/>
    <w:rsid w:val="00786422"/>
    <w:rsid w:val="00786D45"/>
    <w:rsid w:val="007870C9"/>
    <w:rsid w:val="00787664"/>
    <w:rsid w:val="007877B1"/>
    <w:rsid w:val="0078794E"/>
    <w:rsid w:val="00787EAA"/>
    <w:rsid w:val="00790946"/>
    <w:rsid w:val="00791A1D"/>
    <w:rsid w:val="007924AB"/>
    <w:rsid w:val="007929B7"/>
    <w:rsid w:val="00795675"/>
    <w:rsid w:val="0079568B"/>
    <w:rsid w:val="0079591F"/>
    <w:rsid w:val="0079688E"/>
    <w:rsid w:val="00797946"/>
    <w:rsid w:val="00797C85"/>
    <w:rsid w:val="00797DA6"/>
    <w:rsid w:val="007A07EE"/>
    <w:rsid w:val="007A0FD8"/>
    <w:rsid w:val="007A15B8"/>
    <w:rsid w:val="007A1D4E"/>
    <w:rsid w:val="007A2422"/>
    <w:rsid w:val="007A2502"/>
    <w:rsid w:val="007A2AF9"/>
    <w:rsid w:val="007A3BDC"/>
    <w:rsid w:val="007A3F4B"/>
    <w:rsid w:val="007A4EBF"/>
    <w:rsid w:val="007A4FE9"/>
    <w:rsid w:val="007A5FAB"/>
    <w:rsid w:val="007A6B4C"/>
    <w:rsid w:val="007A6C99"/>
    <w:rsid w:val="007A7ABD"/>
    <w:rsid w:val="007B0215"/>
    <w:rsid w:val="007B021C"/>
    <w:rsid w:val="007B078F"/>
    <w:rsid w:val="007B0C2B"/>
    <w:rsid w:val="007B0FC2"/>
    <w:rsid w:val="007B10E4"/>
    <w:rsid w:val="007B12F4"/>
    <w:rsid w:val="007B14A4"/>
    <w:rsid w:val="007B2134"/>
    <w:rsid w:val="007B244D"/>
    <w:rsid w:val="007B3FB5"/>
    <w:rsid w:val="007B405D"/>
    <w:rsid w:val="007B40D6"/>
    <w:rsid w:val="007B4346"/>
    <w:rsid w:val="007B4CC2"/>
    <w:rsid w:val="007B5578"/>
    <w:rsid w:val="007B5806"/>
    <w:rsid w:val="007B6292"/>
    <w:rsid w:val="007B6AB6"/>
    <w:rsid w:val="007B722C"/>
    <w:rsid w:val="007B7323"/>
    <w:rsid w:val="007B7D9D"/>
    <w:rsid w:val="007B7E6B"/>
    <w:rsid w:val="007C1014"/>
    <w:rsid w:val="007C114F"/>
    <w:rsid w:val="007C201B"/>
    <w:rsid w:val="007C4A3C"/>
    <w:rsid w:val="007C6500"/>
    <w:rsid w:val="007C7907"/>
    <w:rsid w:val="007D0904"/>
    <w:rsid w:val="007D11C3"/>
    <w:rsid w:val="007D2288"/>
    <w:rsid w:val="007D2DBA"/>
    <w:rsid w:val="007D362E"/>
    <w:rsid w:val="007D3684"/>
    <w:rsid w:val="007D37F2"/>
    <w:rsid w:val="007D3A1D"/>
    <w:rsid w:val="007D40D6"/>
    <w:rsid w:val="007D4C58"/>
    <w:rsid w:val="007D5BFE"/>
    <w:rsid w:val="007D671B"/>
    <w:rsid w:val="007D6C41"/>
    <w:rsid w:val="007D764C"/>
    <w:rsid w:val="007D76F5"/>
    <w:rsid w:val="007E040F"/>
    <w:rsid w:val="007E0FB8"/>
    <w:rsid w:val="007E2DF8"/>
    <w:rsid w:val="007E2E73"/>
    <w:rsid w:val="007E4719"/>
    <w:rsid w:val="007E63A9"/>
    <w:rsid w:val="007E709E"/>
    <w:rsid w:val="007E7356"/>
    <w:rsid w:val="007F0A68"/>
    <w:rsid w:val="007F106E"/>
    <w:rsid w:val="007F13FB"/>
    <w:rsid w:val="007F1978"/>
    <w:rsid w:val="007F2157"/>
    <w:rsid w:val="007F2333"/>
    <w:rsid w:val="007F2747"/>
    <w:rsid w:val="007F315B"/>
    <w:rsid w:val="007F4224"/>
    <w:rsid w:val="007F4306"/>
    <w:rsid w:val="007F43C9"/>
    <w:rsid w:val="007F4B14"/>
    <w:rsid w:val="007F4B31"/>
    <w:rsid w:val="007F6B86"/>
    <w:rsid w:val="007F6E28"/>
    <w:rsid w:val="007F75B1"/>
    <w:rsid w:val="008008E6"/>
    <w:rsid w:val="00800E2D"/>
    <w:rsid w:val="00801097"/>
    <w:rsid w:val="008024CC"/>
    <w:rsid w:val="00803179"/>
    <w:rsid w:val="00803213"/>
    <w:rsid w:val="0080399F"/>
    <w:rsid w:val="00803BDC"/>
    <w:rsid w:val="008045AC"/>
    <w:rsid w:val="00804916"/>
    <w:rsid w:val="00804BA0"/>
    <w:rsid w:val="008059D4"/>
    <w:rsid w:val="00805C4F"/>
    <w:rsid w:val="00806BA1"/>
    <w:rsid w:val="00806D8E"/>
    <w:rsid w:val="008074E2"/>
    <w:rsid w:val="0080766A"/>
    <w:rsid w:val="008105C6"/>
    <w:rsid w:val="00812744"/>
    <w:rsid w:val="0081328A"/>
    <w:rsid w:val="00813915"/>
    <w:rsid w:val="00815D4A"/>
    <w:rsid w:val="008161D0"/>
    <w:rsid w:val="008164BC"/>
    <w:rsid w:val="008168CE"/>
    <w:rsid w:val="00816BD2"/>
    <w:rsid w:val="008171FB"/>
    <w:rsid w:val="008210A7"/>
    <w:rsid w:val="00821871"/>
    <w:rsid w:val="008219DA"/>
    <w:rsid w:val="00822114"/>
    <w:rsid w:val="0082289F"/>
    <w:rsid w:val="00822CE2"/>
    <w:rsid w:val="00822E82"/>
    <w:rsid w:val="00825422"/>
    <w:rsid w:val="00826932"/>
    <w:rsid w:val="0082710C"/>
    <w:rsid w:val="00830EAB"/>
    <w:rsid w:val="00831B41"/>
    <w:rsid w:val="0083207C"/>
    <w:rsid w:val="008345AC"/>
    <w:rsid w:val="008358F1"/>
    <w:rsid w:val="00836AB8"/>
    <w:rsid w:val="00836E46"/>
    <w:rsid w:val="008373E9"/>
    <w:rsid w:val="00840380"/>
    <w:rsid w:val="00841981"/>
    <w:rsid w:val="00841A89"/>
    <w:rsid w:val="00841F22"/>
    <w:rsid w:val="00842511"/>
    <w:rsid w:val="008427E6"/>
    <w:rsid w:val="00842F6C"/>
    <w:rsid w:val="008431D9"/>
    <w:rsid w:val="00843FF3"/>
    <w:rsid w:val="00846449"/>
    <w:rsid w:val="00846A18"/>
    <w:rsid w:val="00850538"/>
    <w:rsid w:val="00850700"/>
    <w:rsid w:val="0085162B"/>
    <w:rsid w:val="00852D45"/>
    <w:rsid w:val="0085347F"/>
    <w:rsid w:val="00853C1F"/>
    <w:rsid w:val="008541F5"/>
    <w:rsid w:val="008544FD"/>
    <w:rsid w:val="0085550D"/>
    <w:rsid w:val="008572DD"/>
    <w:rsid w:val="00857C26"/>
    <w:rsid w:val="00857F12"/>
    <w:rsid w:val="0086019C"/>
    <w:rsid w:val="0086042F"/>
    <w:rsid w:val="008607CF"/>
    <w:rsid w:val="00860C5B"/>
    <w:rsid w:val="00861162"/>
    <w:rsid w:val="00861436"/>
    <w:rsid w:val="00861A04"/>
    <w:rsid w:val="00862158"/>
    <w:rsid w:val="00862849"/>
    <w:rsid w:val="008632EE"/>
    <w:rsid w:val="0086425D"/>
    <w:rsid w:val="00864B7B"/>
    <w:rsid w:val="008662C0"/>
    <w:rsid w:val="00866710"/>
    <w:rsid w:val="00866A6F"/>
    <w:rsid w:val="00866FFD"/>
    <w:rsid w:val="00867D0E"/>
    <w:rsid w:val="008702FF"/>
    <w:rsid w:val="0087035D"/>
    <w:rsid w:val="00870610"/>
    <w:rsid w:val="00870C40"/>
    <w:rsid w:val="00870FBE"/>
    <w:rsid w:val="00871BC6"/>
    <w:rsid w:val="00871D39"/>
    <w:rsid w:val="00872B29"/>
    <w:rsid w:val="00872E66"/>
    <w:rsid w:val="008731ED"/>
    <w:rsid w:val="00873E2B"/>
    <w:rsid w:val="00873EDE"/>
    <w:rsid w:val="00873F1B"/>
    <w:rsid w:val="00874786"/>
    <w:rsid w:val="008750AE"/>
    <w:rsid w:val="00875670"/>
    <w:rsid w:val="00875AD3"/>
    <w:rsid w:val="00876300"/>
    <w:rsid w:val="008774B6"/>
    <w:rsid w:val="00877770"/>
    <w:rsid w:val="0088085F"/>
    <w:rsid w:val="00880BBA"/>
    <w:rsid w:val="00880DBE"/>
    <w:rsid w:val="0088164E"/>
    <w:rsid w:val="00882F3A"/>
    <w:rsid w:val="008848C0"/>
    <w:rsid w:val="0088569A"/>
    <w:rsid w:val="00885986"/>
    <w:rsid w:val="00886622"/>
    <w:rsid w:val="008870BA"/>
    <w:rsid w:val="00890725"/>
    <w:rsid w:val="00890FE9"/>
    <w:rsid w:val="008919EC"/>
    <w:rsid w:val="00891DF3"/>
    <w:rsid w:val="00891EAA"/>
    <w:rsid w:val="00892AA2"/>
    <w:rsid w:val="00892BD7"/>
    <w:rsid w:val="00894A5D"/>
    <w:rsid w:val="00895AE3"/>
    <w:rsid w:val="00897744"/>
    <w:rsid w:val="00897927"/>
    <w:rsid w:val="008A0C31"/>
    <w:rsid w:val="008A1221"/>
    <w:rsid w:val="008A14EF"/>
    <w:rsid w:val="008A248E"/>
    <w:rsid w:val="008A2513"/>
    <w:rsid w:val="008A2E2C"/>
    <w:rsid w:val="008A32AB"/>
    <w:rsid w:val="008A73BF"/>
    <w:rsid w:val="008A7738"/>
    <w:rsid w:val="008A78C6"/>
    <w:rsid w:val="008A78F3"/>
    <w:rsid w:val="008A7AA1"/>
    <w:rsid w:val="008A7F07"/>
    <w:rsid w:val="008B26FF"/>
    <w:rsid w:val="008B2AD2"/>
    <w:rsid w:val="008B3059"/>
    <w:rsid w:val="008B3111"/>
    <w:rsid w:val="008B3130"/>
    <w:rsid w:val="008B3754"/>
    <w:rsid w:val="008B447E"/>
    <w:rsid w:val="008B4ACD"/>
    <w:rsid w:val="008B4CF3"/>
    <w:rsid w:val="008B73FA"/>
    <w:rsid w:val="008B7443"/>
    <w:rsid w:val="008B74B1"/>
    <w:rsid w:val="008C0114"/>
    <w:rsid w:val="008C0448"/>
    <w:rsid w:val="008C0903"/>
    <w:rsid w:val="008C0B7D"/>
    <w:rsid w:val="008C498F"/>
    <w:rsid w:val="008C4F61"/>
    <w:rsid w:val="008C5035"/>
    <w:rsid w:val="008C59FB"/>
    <w:rsid w:val="008C5F32"/>
    <w:rsid w:val="008C706F"/>
    <w:rsid w:val="008C7186"/>
    <w:rsid w:val="008D07CE"/>
    <w:rsid w:val="008D095B"/>
    <w:rsid w:val="008D09D0"/>
    <w:rsid w:val="008D1147"/>
    <w:rsid w:val="008D2E23"/>
    <w:rsid w:val="008D3EA6"/>
    <w:rsid w:val="008D471F"/>
    <w:rsid w:val="008D5CDD"/>
    <w:rsid w:val="008D616B"/>
    <w:rsid w:val="008D70B1"/>
    <w:rsid w:val="008D71E9"/>
    <w:rsid w:val="008D762C"/>
    <w:rsid w:val="008E0985"/>
    <w:rsid w:val="008E09A5"/>
    <w:rsid w:val="008E15B3"/>
    <w:rsid w:val="008E2D94"/>
    <w:rsid w:val="008E3171"/>
    <w:rsid w:val="008E4063"/>
    <w:rsid w:val="008E4FC5"/>
    <w:rsid w:val="008E51E4"/>
    <w:rsid w:val="008E5605"/>
    <w:rsid w:val="008E5A09"/>
    <w:rsid w:val="008F01AF"/>
    <w:rsid w:val="008F1670"/>
    <w:rsid w:val="008F182D"/>
    <w:rsid w:val="008F1C06"/>
    <w:rsid w:val="008F2373"/>
    <w:rsid w:val="008F25AA"/>
    <w:rsid w:val="008F3330"/>
    <w:rsid w:val="008F40E7"/>
    <w:rsid w:val="008F413C"/>
    <w:rsid w:val="008F4CD1"/>
    <w:rsid w:val="008F5662"/>
    <w:rsid w:val="008F57E2"/>
    <w:rsid w:val="008F5E98"/>
    <w:rsid w:val="008F5F06"/>
    <w:rsid w:val="008F6536"/>
    <w:rsid w:val="008F6684"/>
    <w:rsid w:val="008F6D7A"/>
    <w:rsid w:val="0090097E"/>
    <w:rsid w:val="00902B5B"/>
    <w:rsid w:val="00903141"/>
    <w:rsid w:val="00903797"/>
    <w:rsid w:val="0090388D"/>
    <w:rsid w:val="00903C1C"/>
    <w:rsid w:val="00903D4D"/>
    <w:rsid w:val="00903DE2"/>
    <w:rsid w:val="00904140"/>
    <w:rsid w:val="0090469E"/>
    <w:rsid w:val="00905008"/>
    <w:rsid w:val="00905019"/>
    <w:rsid w:val="0090569D"/>
    <w:rsid w:val="00906018"/>
    <w:rsid w:val="009113A7"/>
    <w:rsid w:val="00911F18"/>
    <w:rsid w:val="009122EC"/>
    <w:rsid w:val="009125CD"/>
    <w:rsid w:val="00912776"/>
    <w:rsid w:val="00912906"/>
    <w:rsid w:val="009129E1"/>
    <w:rsid w:val="00913568"/>
    <w:rsid w:val="00914C72"/>
    <w:rsid w:val="00916BD7"/>
    <w:rsid w:val="00917368"/>
    <w:rsid w:val="0092012B"/>
    <w:rsid w:val="009203C2"/>
    <w:rsid w:val="00920D8A"/>
    <w:rsid w:val="00921ACA"/>
    <w:rsid w:val="00921AE2"/>
    <w:rsid w:val="009221C1"/>
    <w:rsid w:val="00922575"/>
    <w:rsid w:val="0092272C"/>
    <w:rsid w:val="00922792"/>
    <w:rsid w:val="00923AA0"/>
    <w:rsid w:val="009259EC"/>
    <w:rsid w:val="00925C8E"/>
    <w:rsid w:val="009263C5"/>
    <w:rsid w:val="009303A8"/>
    <w:rsid w:val="009313E2"/>
    <w:rsid w:val="00932F2E"/>
    <w:rsid w:val="009342F4"/>
    <w:rsid w:val="00934303"/>
    <w:rsid w:val="00935751"/>
    <w:rsid w:val="00935DFC"/>
    <w:rsid w:val="00935E97"/>
    <w:rsid w:val="00937017"/>
    <w:rsid w:val="009402A7"/>
    <w:rsid w:val="009406C1"/>
    <w:rsid w:val="00940704"/>
    <w:rsid w:val="00942135"/>
    <w:rsid w:val="009422E4"/>
    <w:rsid w:val="0094262F"/>
    <w:rsid w:val="00942A1E"/>
    <w:rsid w:val="00942D9F"/>
    <w:rsid w:val="00942E11"/>
    <w:rsid w:val="00944556"/>
    <w:rsid w:val="00945367"/>
    <w:rsid w:val="009454C9"/>
    <w:rsid w:val="00947891"/>
    <w:rsid w:val="00950477"/>
    <w:rsid w:val="009505EB"/>
    <w:rsid w:val="009509EA"/>
    <w:rsid w:val="0095261D"/>
    <w:rsid w:val="0095268D"/>
    <w:rsid w:val="00953BE7"/>
    <w:rsid w:val="00953C95"/>
    <w:rsid w:val="00954BB2"/>
    <w:rsid w:val="00955B66"/>
    <w:rsid w:val="00955D9C"/>
    <w:rsid w:val="00956088"/>
    <w:rsid w:val="009637AC"/>
    <w:rsid w:val="00964C1A"/>
    <w:rsid w:val="0096589E"/>
    <w:rsid w:val="00966987"/>
    <w:rsid w:val="009700AB"/>
    <w:rsid w:val="0097060F"/>
    <w:rsid w:val="00971FDF"/>
    <w:rsid w:val="0097215A"/>
    <w:rsid w:val="00972A8D"/>
    <w:rsid w:val="0097404C"/>
    <w:rsid w:val="00974323"/>
    <w:rsid w:val="0097533B"/>
    <w:rsid w:val="0097605D"/>
    <w:rsid w:val="00976320"/>
    <w:rsid w:val="009763B9"/>
    <w:rsid w:val="00977B5B"/>
    <w:rsid w:val="00982127"/>
    <w:rsid w:val="009824DB"/>
    <w:rsid w:val="00982B1F"/>
    <w:rsid w:val="00982CF1"/>
    <w:rsid w:val="00982F3E"/>
    <w:rsid w:val="009840F0"/>
    <w:rsid w:val="00984768"/>
    <w:rsid w:val="00985326"/>
    <w:rsid w:val="009853CA"/>
    <w:rsid w:val="00985D11"/>
    <w:rsid w:val="00986320"/>
    <w:rsid w:val="009863D1"/>
    <w:rsid w:val="00990234"/>
    <w:rsid w:val="00990F33"/>
    <w:rsid w:val="00990FE2"/>
    <w:rsid w:val="009919D0"/>
    <w:rsid w:val="00993FA6"/>
    <w:rsid w:val="009953CF"/>
    <w:rsid w:val="0099763C"/>
    <w:rsid w:val="00997BA2"/>
    <w:rsid w:val="00997E1B"/>
    <w:rsid w:val="009A0263"/>
    <w:rsid w:val="009A058A"/>
    <w:rsid w:val="009A1F0C"/>
    <w:rsid w:val="009A1FD7"/>
    <w:rsid w:val="009A20B0"/>
    <w:rsid w:val="009A2DB8"/>
    <w:rsid w:val="009A35A3"/>
    <w:rsid w:val="009A4C0B"/>
    <w:rsid w:val="009A516A"/>
    <w:rsid w:val="009A7FEE"/>
    <w:rsid w:val="009B0347"/>
    <w:rsid w:val="009B1425"/>
    <w:rsid w:val="009B199D"/>
    <w:rsid w:val="009B3AF3"/>
    <w:rsid w:val="009B4D56"/>
    <w:rsid w:val="009B5492"/>
    <w:rsid w:val="009B6494"/>
    <w:rsid w:val="009B7E86"/>
    <w:rsid w:val="009B7EC0"/>
    <w:rsid w:val="009B7FA5"/>
    <w:rsid w:val="009C00DB"/>
    <w:rsid w:val="009C1B74"/>
    <w:rsid w:val="009C5112"/>
    <w:rsid w:val="009C5361"/>
    <w:rsid w:val="009C5372"/>
    <w:rsid w:val="009C5617"/>
    <w:rsid w:val="009C5AF7"/>
    <w:rsid w:val="009C5BC4"/>
    <w:rsid w:val="009C715E"/>
    <w:rsid w:val="009C730F"/>
    <w:rsid w:val="009C7C59"/>
    <w:rsid w:val="009C7EFA"/>
    <w:rsid w:val="009C7F23"/>
    <w:rsid w:val="009D0257"/>
    <w:rsid w:val="009D04E7"/>
    <w:rsid w:val="009D12C0"/>
    <w:rsid w:val="009D17CC"/>
    <w:rsid w:val="009D1CC7"/>
    <w:rsid w:val="009D1E85"/>
    <w:rsid w:val="009D2287"/>
    <w:rsid w:val="009D3EE2"/>
    <w:rsid w:val="009D41E9"/>
    <w:rsid w:val="009D45D1"/>
    <w:rsid w:val="009D48A4"/>
    <w:rsid w:val="009D4A40"/>
    <w:rsid w:val="009D58FD"/>
    <w:rsid w:val="009D5E77"/>
    <w:rsid w:val="009D6150"/>
    <w:rsid w:val="009D765D"/>
    <w:rsid w:val="009D77F6"/>
    <w:rsid w:val="009D7950"/>
    <w:rsid w:val="009D7E6F"/>
    <w:rsid w:val="009E09A1"/>
    <w:rsid w:val="009E1D0A"/>
    <w:rsid w:val="009E200E"/>
    <w:rsid w:val="009E2401"/>
    <w:rsid w:val="009E30DF"/>
    <w:rsid w:val="009E3C90"/>
    <w:rsid w:val="009E43C6"/>
    <w:rsid w:val="009F0EF4"/>
    <w:rsid w:val="009F1BDF"/>
    <w:rsid w:val="009F2DD1"/>
    <w:rsid w:val="009F38D9"/>
    <w:rsid w:val="009F68E8"/>
    <w:rsid w:val="00A00930"/>
    <w:rsid w:val="00A00AEC"/>
    <w:rsid w:val="00A00C28"/>
    <w:rsid w:val="00A01D11"/>
    <w:rsid w:val="00A01F38"/>
    <w:rsid w:val="00A01FB1"/>
    <w:rsid w:val="00A028E6"/>
    <w:rsid w:val="00A03B7A"/>
    <w:rsid w:val="00A0571B"/>
    <w:rsid w:val="00A05721"/>
    <w:rsid w:val="00A05F53"/>
    <w:rsid w:val="00A060C6"/>
    <w:rsid w:val="00A07AE3"/>
    <w:rsid w:val="00A07B29"/>
    <w:rsid w:val="00A123D9"/>
    <w:rsid w:val="00A1296B"/>
    <w:rsid w:val="00A12C3D"/>
    <w:rsid w:val="00A13308"/>
    <w:rsid w:val="00A1401D"/>
    <w:rsid w:val="00A15B6A"/>
    <w:rsid w:val="00A17630"/>
    <w:rsid w:val="00A211D7"/>
    <w:rsid w:val="00A21A83"/>
    <w:rsid w:val="00A22179"/>
    <w:rsid w:val="00A23383"/>
    <w:rsid w:val="00A24143"/>
    <w:rsid w:val="00A24929"/>
    <w:rsid w:val="00A24A4D"/>
    <w:rsid w:val="00A24C36"/>
    <w:rsid w:val="00A253DB"/>
    <w:rsid w:val="00A25BF3"/>
    <w:rsid w:val="00A25CAF"/>
    <w:rsid w:val="00A27B28"/>
    <w:rsid w:val="00A27D99"/>
    <w:rsid w:val="00A31E40"/>
    <w:rsid w:val="00A31EF6"/>
    <w:rsid w:val="00A32E5C"/>
    <w:rsid w:val="00A3394F"/>
    <w:rsid w:val="00A33AA0"/>
    <w:rsid w:val="00A34E42"/>
    <w:rsid w:val="00A35E2F"/>
    <w:rsid w:val="00A35F74"/>
    <w:rsid w:val="00A36917"/>
    <w:rsid w:val="00A373E6"/>
    <w:rsid w:val="00A4036A"/>
    <w:rsid w:val="00A4042C"/>
    <w:rsid w:val="00A4099E"/>
    <w:rsid w:val="00A415F2"/>
    <w:rsid w:val="00A42286"/>
    <w:rsid w:val="00A42F53"/>
    <w:rsid w:val="00A4761C"/>
    <w:rsid w:val="00A47B62"/>
    <w:rsid w:val="00A47F79"/>
    <w:rsid w:val="00A501FC"/>
    <w:rsid w:val="00A5076E"/>
    <w:rsid w:val="00A51AAC"/>
    <w:rsid w:val="00A5218A"/>
    <w:rsid w:val="00A53D33"/>
    <w:rsid w:val="00A56A29"/>
    <w:rsid w:val="00A649AF"/>
    <w:rsid w:val="00A65499"/>
    <w:rsid w:val="00A656D4"/>
    <w:rsid w:val="00A65919"/>
    <w:rsid w:val="00A6635B"/>
    <w:rsid w:val="00A67194"/>
    <w:rsid w:val="00A703E6"/>
    <w:rsid w:val="00A718FF"/>
    <w:rsid w:val="00A72CDA"/>
    <w:rsid w:val="00A7324F"/>
    <w:rsid w:val="00A73B05"/>
    <w:rsid w:val="00A75641"/>
    <w:rsid w:val="00A7645A"/>
    <w:rsid w:val="00A76B19"/>
    <w:rsid w:val="00A77B70"/>
    <w:rsid w:val="00A81AEE"/>
    <w:rsid w:val="00A82B01"/>
    <w:rsid w:val="00A83230"/>
    <w:rsid w:val="00A836A6"/>
    <w:rsid w:val="00A83A7A"/>
    <w:rsid w:val="00A840D2"/>
    <w:rsid w:val="00A847D8"/>
    <w:rsid w:val="00A84A5F"/>
    <w:rsid w:val="00A84C37"/>
    <w:rsid w:val="00A84E76"/>
    <w:rsid w:val="00A85E87"/>
    <w:rsid w:val="00A8729B"/>
    <w:rsid w:val="00A87D21"/>
    <w:rsid w:val="00A87F5C"/>
    <w:rsid w:val="00A91504"/>
    <w:rsid w:val="00A91D97"/>
    <w:rsid w:val="00A9205A"/>
    <w:rsid w:val="00A95994"/>
    <w:rsid w:val="00A95E0A"/>
    <w:rsid w:val="00A96406"/>
    <w:rsid w:val="00A97C2F"/>
    <w:rsid w:val="00AA25B9"/>
    <w:rsid w:val="00AA341C"/>
    <w:rsid w:val="00AA38E7"/>
    <w:rsid w:val="00AA4569"/>
    <w:rsid w:val="00AA70BF"/>
    <w:rsid w:val="00AA7F6B"/>
    <w:rsid w:val="00AB4E18"/>
    <w:rsid w:val="00AB4F50"/>
    <w:rsid w:val="00AB535F"/>
    <w:rsid w:val="00AB542F"/>
    <w:rsid w:val="00AB5A67"/>
    <w:rsid w:val="00AB5C62"/>
    <w:rsid w:val="00AB624C"/>
    <w:rsid w:val="00AB62FC"/>
    <w:rsid w:val="00AB691F"/>
    <w:rsid w:val="00AB706E"/>
    <w:rsid w:val="00AC05A7"/>
    <w:rsid w:val="00AC05EA"/>
    <w:rsid w:val="00AC1FFC"/>
    <w:rsid w:val="00AC2274"/>
    <w:rsid w:val="00AC229A"/>
    <w:rsid w:val="00AC22AD"/>
    <w:rsid w:val="00AC2565"/>
    <w:rsid w:val="00AC2AA5"/>
    <w:rsid w:val="00AC42EE"/>
    <w:rsid w:val="00AC55FB"/>
    <w:rsid w:val="00AC6850"/>
    <w:rsid w:val="00AC6E97"/>
    <w:rsid w:val="00AC78DC"/>
    <w:rsid w:val="00AC7CC3"/>
    <w:rsid w:val="00AC7D13"/>
    <w:rsid w:val="00AD0747"/>
    <w:rsid w:val="00AD193E"/>
    <w:rsid w:val="00AD1D04"/>
    <w:rsid w:val="00AD2046"/>
    <w:rsid w:val="00AD316C"/>
    <w:rsid w:val="00AD3ADD"/>
    <w:rsid w:val="00AD3B32"/>
    <w:rsid w:val="00AD3B65"/>
    <w:rsid w:val="00AD40C7"/>
    <w:rsid w:val="00AD4C53"/>
    <w:rsid w:val="00AD7606"/>
    <w:rsid w:val="00AD7EFF"/>
    <w:rsid w:val="00AE0677"/>
    <w:rsid w:val="00AE0AD4"/>
    <w:rsid w:val="00AE14E4"/>
    <w:rsid w:val="00AE18C1"/>
    <w:rsid w:val="00AE1E91"/>
    <w:rsid w:val="00AE23DF"/>
    <w:rsid w:val="00AE3E95"/>
    <w:rsid w:val="00AE3F0D"/>
    <w:rsid w:val="00AE57D6"/>
    <w:rsid w:val="00AE5C2D"/>
    <w:rsid w:val="00AE6983"/>
    <w:rsid w:val="00AE7E69"/>
    <w:rsid w:val="00AF1003"/>
    <w:rsid w:val="00AF133C"/>
    <w:rsid w:val="00AF1794"/>
    <w:rsid w:val="00AF23A5"/>
    <w:rsid w:val="00AF2406"/>
    <w:rsid w:val="00AF2710"/>
    <w:rsid w:val="00AF277E"/>
    <w:rsid w:val="00AF2A83"/>
    <w:rsid w:val="00AF4595"/>
    <w:rsid w:val="00AF4675"/>
    <w:rsid w:val="00AF4FE4"/>
    <w:rsid w:val="00AF535D"/>
    <w:rsid w:val="00AF6805"/>
    <w:rsid w:val="00AF6A93"/>
    <w:rsid w:val="00AF6E64"/>
    <w:rsid w:val="00AF7036"/>
    <w:rsid w:val="00AF7A54"/>
    <w:rsid w:val="00AF7C4A"/>
    <w:rsid w:val="00B001C2"/>
    <w:rsid w:val="00B01506"/>
    <w:rsid w:val="00B019A0"/>
    <w:rsid w:val="00B043F4"/>
    <w:rsid w:val="00B04514"/>
    <w:rsid w:val="00B0491D"/>
    <w:rsid w:val="00B04CB9"/>
    <w:rsid w:val="00B12483"/>
    <w:rsid w:val="00B13B25"/>
    <w:rsid w:val="00B13BBE"/>
    <w:rsid w:val="00B13D5C"/>
    <w:rsid w:val="00B13F5E"/>
    <w:rsid w:val="00B14012"/>
    <w:rsid w:val="00B15047"/>
    <w:rsid w:val="00B15413"/>
    <w:rsid w:val="00B156BC"/>
    <w:rsid w:val="00B15E0B"/>
    <w:rsid w:val="00B16EE7"/>
    <w:rsid w:val="00B17AED"/>
    <w:rsid w:val="00B23B50"/>
    <w:rsid w:val="00B23DD1"/>
    <w:rsid w:val="00B242A1"/>
    <w:rsid w:val="00B25D87"/>
    <w:rsid w:val="00B25FDE"/>
    <w:rsid w:val="00B260AC"/>
    <w:rsid w:val="00B268F6"/>
    <w:rsid w:val="00B27BE3"/>
    <w:rsid w:val="00B30B9B"/>
    <w:rsid w:val="00B311BE"/>
    <w:rsid w:val="00B316B4"/>
    <w:rsid w:val="00B32588"/>
    <w:rsid w:val="00B33A64"/>
    <w:rsid w:val="00B34B25"/>
    <w:rsid w:val="00B3503D"/>
    <w:rsid w:val="00B377BD"/>
    <w:rsid w:val="00B37A23"/>
    <w:rsid w:val="00B37A4C"/>
    <w:rsid w:val="00B37DED"/>
    <w:rsid w:val="00B43CCF"/>
    <w:rsid w:val="00B43F13"/>
    <w:rsid w:val="00B446B0"/>
    <w:rsid w:val="00B44D07"/>
    <w:rsid w:val="00B4592B"/>
    <w:rsid w:val="00B45947"/>
    <w:rsid w:val="00B45D00"/>
    <w:rsid w:val="00B47B43"/>
    <w:rsid w:val="00B47B60"/>
    <w:rsid w:val="00B47B87"/>
    <w:rsid w:val="00B5149E"/>
    <w:rsid w:val="00B51DA5"/>
    <w:rsid w:val="00B527B0"/>
    <w:rsid w:val="00B52BD5"/>
    <w:rsid w:val="00B5317B"/>
    <w:rsid w:val="00B53A50"/>
    <w:rsid w:val="00B54805"/>
    <w:rsid w:val="00B54A68"/>
    <w:rsid w:val="00B54CDE"/>
    <w:rsid w:val="00B55066"/>
    <w:rsid w:val="00B55D39"/>
    <w:rsid w:val="00B57374"/>
    <w:rsid w:val="00B60326"/>
    <w:rsid w:val="00B60D6A"/>
    <w:rsid w:val="00B62E28"/>
    <w:rsid w:val="00B638FA"/>
    <w:rsid w:val="00B63E53"/>
    <w:rsid w:val="00B64B63"/>
    <w:rsid w:val="00B65EFD"/>
    <w:rsid w:val="00B66547"/>
    <w:rsid w:val="00B6718B"/>
    <w:rsid w:val="00B6722D"/>
    <w:rsid w:val="00B707B5"/>
    <w:rsid w:val="00B7238C"/>
    <w:rsid w:val="00B727A3"/>
    <w:rsid w:val="00B7485D"/>
    <w:rsid w:val="00B74D5B"/>
    <w:rsid w:val="00B74FF8"/>
    <w:rsid w:val="00B7507F"/>
    <w:rsid w:val="00B75449"/>
    <w:rsid w:val="00B76770"/>
    <w:rsid w:val="00B769A7"/>
    <w:rsid w:val="00B769B8"/>
    <w:rsid w:val="00B771E2"/>
    <w:rsid w:val="00B777DA"/>
    <w:rsid w:val="00B77E6D"/>
    <w:rsid w:val="00B80BC1"/>
    <w:rsid w:val="00B80D76"/>
    <w:rsid w:val="00B812B4"/>
    <w:rsid w:val="00B81E55"/>
    <w:rsid w:val="00B823D3"/>
    <w:rsid w:val="00B835E5"/>
    <w:rsid w:val="00B853BE"/>
    <w:rsid w:val="00B8599F"/>
    <w:rsid w:val="00B87450"/>
    <w:rsid w:val="00B90103"/>
    <w:rsid w:val="00B90D52"/>
    <w:rsid w:val="00B917B6"/>
    <w:rsid w:val="00B9348A"/>
    <w:rsid w:val="00B93934"/>
    <w:rsid w:val="00B94B50"/>
    <w:rsid w:val="00B95186"/>
    <w:rsid w:val="00B9583D"/>
    <w:rsid w:val="00B95E87"/>
    <w:rsid w:val="00B95FD0"/>
    <w:rsid w:val="00B96CF4"/>
    <w:rsid w:val="00B9761E"/>
    <w:rsid w:val="00B97E72"/>
    <w:rsid w:val="00BA0082"/>
    <w:rsid w:val="00BA00CB"/>
    <w:rsid w:val="00BA293B"/>
    <w:rsid w:val="00BA2FFD"/>
    <w:rsid w:val="00BA4EAC"/>
    <w:rsid w:val="00BA5F3C"/>
    <w:rsid w:val="00BA644D"/>
    <w:rsid w:val="00BA7B54"/>
    <w:rsid w:val="00BA7F13"/>
    <w:rsid w:val="00BB0246"/>
    <w:rsid w:val="00BB042B"/>
    <w:rsid w:val="00BB05EB"/>
    <w:rsid w:val="00BB1285"/>
    <w:rsid w:val="00BB2867"/>
    <w:rsid w:val="00BB2E87"/>
    <w:rsid w:val="00BB2E9A"/>
    <w:rsid w:val="00BB31F7"/>
    <w:rsid w:val="00BB332A"/>
    <w:rsid w:val="00BB332F"/>
    <w:rsid w:val="00BB3703"/>
    <w:rsid w:val="00BB4F17"/>
    <w:rsid w:val="00BB6139"/>
    <w:rsid w:val="00BB7280"/>
    <w:rsid w:val="00BB7577"/>
    <w:rsid w:val="00BB7680"/>
    <w:rsid w:val="00BC0F64"/>
    <w:rsid w:val="00BC1147"/>
    <w:rsid w:val="00BC235B"/>
    <w:rsid w:val="00BC2578"/>
    <w:rsid w:val="00BC2B82"/>
    <w:rsid w:val="00BC2E34"/>
    <w:rsid w:val="00BC30C1"/>
    <w:rsid w:val="00BC49F0"/>
    <w:rsid w:val="00BC4FBA"/>
    <w:rsid w:val="00BC5688"/>
    <w:rsid w:val="00BC641A"/>
    <w:rsid w:val="00BC7996"/>
    <w:rsid w:val="00BD0A11"/>
    <w:rsid w:val="00BD28FF"/>
    <w:rsid w:val="00BD2D02"/>
    <w:rsid w:val="00BD2F07"/>
    <w:rsid w:val="00BD34CE"/>
    <w:rsid w:val="00BD6A2D"/>
    <w:rsid w:val="00BD6BC3"/>
    <w:rsid w:val="00BD6D43"/>
    <w:rsid w:val="00BE02B2"/>
    <w:rsid w:val="00BE1B4E"/>
    <w:rsid w:val="00BE222B"/>
    <w:rsid w:val="00BE3BFA"/>
    <w:rsid w:val="00BE3DAD"/>
    <w:rsid w:val="00BE4B18"/>
    <w:rsid w:val="00BE5061"/>
    <w:rsid w:val="00BE6F52"/>
    <w:rsid w:val="00BE7BDC"/>
    <w:rsid w:val="00BF093B"/>
    <w:rsid w:val="00BF0D21"/>
    <w:rsid w:val="00BF0EC8"/>
    <w:rsid w:val="00BF109B"/>
    <w:rsid w:val="00BF1D6F"/>
    <w:rsid w:val="00BF202D"/>
    <w:rsid w:val="00BF4EC0"/>
    <w:rsid w:val="00BF563A"/>
    <w:rsid w:val="00BF6600"/>
    <w:rsid w:val="00BF6682"/>
    <w:rsid w:val="00BF7FE9"/>
    <w:rsid w:val="00C01307"/>
    <w:rsid w:val="00C01ADF"/>
    <w:rsid w:val="00C01E97"/>
    <w:rsid w:val="00C02619"/>
    <w:rsid w:val="00C02C31"/>
    <w:rsid w:val="00C046BA"/>
    <w:rsid w:val="00C048F2"/>
    <w:rsid w:val="00C061D2"/>
    <w:rsid w:val="00C06525"/>
    <w:rsid w:val="00C0695C"/>
    <w:rsid w:val="00C0745F"/>
    <w:rsid w:val="00C11BA8"/>
    <w:rsid w:val="00C11FA0"/>
    <w:rsid w:val="00C12A40"/>
    <w:rsid w:val="00C13E3C"/>
    <w:rsid w:val="00C13ED7"/>
    <w:rsid w:val="00C14543"/>
    <w:rsid w:val="00C148EC"/>
    <w:rsid w:val="00C14F8A"/>
    <w:rsid w:val="00C15011"/>
    <w:rsid w:val="00C15118"/>
    <w:rsid w:val="00C151E5"/>
    <w:rsid w:val="00C15913"/>
    <w:rsid w:val="00C16D7F"/>
    <w:rsid w:val="00C176E3"/>
    <w:rsid w:val="00C206C5"/>
    <w:rsid w:val="00C22699"/>
    <w:rsid w:val="00C22ADF"/>
    <w:rsid w:val="00C22B02"/>
    <w:rsid w:val="00C23368"/>
    <w:rsid w:val="00C23939"/>
    <w:rsid w:val="00C23F3A"/>
    <w:rsid w:val="00C24018"/>
    <w:rsid w:val="00C244BF"/>
    <w:rsid w:val="00C2492F"/>
    <w:rsid w:val="00C26436"/>
    <w:rsid w:val="00C26B8D"/>
    <w:rsid w:val="00C26F07"/>
    <w:rsid w:val="00C30028"/>
    <w:rsid w:val="00C315D0"/>
    <w:rsid w:val="00C3196B"/>
    <w:rsid w:val="00C31C44"/>
    <w:rsid w:val="00C3376A"/>
    <w:rsid w:val="00C33FF9"/>
    <w:rsid w:val="00C3428D"/>
    <w:rsid w:val="00C34E9F"/>
    <w:rsid w:val="00C351BB"/>
    <w:rsid w:val="00C355EB"/>
    <w:rsid w:val="00C35697"/>
    <w:rsid w:val="00C35BB0"/>
    <w:rsid w:val="00C376EF"/>
    <w:rsid w:val="00C40FE6"/>
    <w:rsid w:val="00C41547"/>
    <w:rsid w:val="00C41AFA"/>
    <w:rsid w:val="00C4226B"/>
    <w:rsid w:val="00C4234F"/>
    <w:rsid w:val="00C42CDC"/>
    <w:rsid w:val="00C43107"/>
    <w:rsid w:val="00C438AB"/>
    <w:rsid w:val="00C43F12"/>
    <w:rsid w:val="00C44868"/>
    <w:rsid w:val="00C464D8"/>
    <w:rsid w:val="00C46610"/>
    <w:rsid w:val="00C4793D"/>
    <w:rsid w:val="00C500DA"/>
    <w:rsid w:val="00C50447"/>
    <w:rsid w:val="00C50A06"/>
    <w:rsid w:val="00C5101F"/>
    <w:rsid w:val="00C512C6"/>
    <w:rsid w:val="00C516A0"/>
    <w:rsid w:val="00C51C93"/>
    <w:rsid w:val="00C5270A"/>
    <w:rsid w:val="00C53907"/>
    <w:rsid w:val="00C5445C"/>
    <w:rsid w:val="00C554CA"/>
    <w:rsid w:val="00C5594D"/>
    <w:rsid w:val="00C568CB"/>
    <w:rsid w:val="00C56BC3"/>
    <w:rsid w:val="00C56BF0"/>
    <w:rsid w:val="00C600CB"/>
    <w:rsid w:val="00C6028B"/>
    <w:rsid w:val="00C60B82"/>
    <w:rsid w:val="00C619E1"/>
    <w:rsid w:val="00C621C3"/>
    <w:rsid w:val="00C627A8"/>
    <w:rsid w:val="00C630E4"/>
    <w:rsid w:val="00C634BF"/>
    <w:rsid w:val="00C64323"/>
    <w:rsid w:val="00C64E68"/>
    <w:rsid w:val="00C654AB"/>
    <w:rsid w:val="00C657B9"/>
    <w:rsid w:val="00C66E40"/>
    <w:rsid w:val="00C673EA"/>
    <w:rsid w:val="00C6776A"/>
    <w:rsid w:val="00C67C83"/>
    <w:rsid w:val="00C701D8"/>
    <w:rsid w:val="00C701E5"/>
    <w:rsid w:val="00C70F77"/>
    <w:rsid w:val="00C7101F"/>
    <w:rsid w:val="00C7121D"/>
    <w:rsid w:val="00C71E09"/>
    <w:rsid w:val="00C7223F"/>
    <w:rsid w:val="00C759F9"/>
    <w:rsid w:val="00C75C62"/>
    <w:rsid w:val="00C76E1C"/>
    <w:rsid w:val="00C76F26"/>
    <w:rsid w:val="00C802F7"/>
    <w:rsid w:val="00C80C8A"/>
    <w:rsid w:val="00C81617"/>
    <w:rsid w:val="00C831BE"/>
    <w:rsid w:val="00C83426"/>
    <w:rsid w:val="00C837E2"/>
    <w:rsid w:val="00C84A3E"/>
    <w:rsid w:val="00C8556F"/>
    <w:rsid w:val="00C85E6F"/>
    <w:rsid w:val="00C862CC"/>
    <w:rsid w:val="00C86F93"/>
    <w:rsid w:val="00C90CC6"/>
    <w:rsid w:val="00C90E51"/>
    <w:rsid w:val="00C92298"/>
    <w:rsid w:val="00C92F46"/>
    <w:rsid w:val="00C9342B"/>
    <w:rsid w:val="00C94094"/>
    <w:rsid w:val="00C940C9"/>
    <w:rsid w:val="00C94890"/>
    <w:rsid w:val="00C948AE"/>
    <w:rsid w:val="00C94C38"/>
    <w:rsid w:val="00C960F1"/>
    <w:rsid w:val="00C97281"/>
    <w:rsid w:val="00CA0FA4"/>
    <w:rsid w:val="00CA1A21"/>
    <w:rsid w:val="00CA1F6A"/>
    <w:rsid w:val="00CA2531"/>
    <w:rsid w:val="00CA279D"/>
    <w:rsid w:val="00CA3B1B"/>
    <w:rsid w:val="00CA4454"/>
    <w:rsid w:val="00CA4490"/>
    <w:rsid w:val="00CA4E5D"/>
    <w:rsid w:val="00CB0190"/>
    <w:rsid w:val="00CB11C8"/>
    <w:rsid w:val="00CB213D"/>
    <w:rsid w:val="00CB41BD"/>
    <w:rsid w:val="00CB4978"/>
    <w:rsid w:val="00CB4DC4"/>
    <w:rsid w:val="00CB541B"/>
    <w:rsid w:val="00CB5677"/>
    <w:rsid w:val="00CB5C18"/>
    <w:rsid w:val="00CB5E0E"/>
    <w:rsid w:val="00CB7121"/>
    <w:rsid w:val="00CB73D8"/>
    <w:rsid w:val="00CC026A"/>
    <w:rsid w:val="00CC07C5"/>
    <w:rsid w:val="00CC0D6D"/>
    <w:rsid w:val="00CC0F88"/>
    <w:rsid w:val="00CC1899"/>
    <w:rsid w:val="00CC198E"/>
    <w:rsid w:val="00CC1BB1"/>
    <w:rsid w:val="00CC3B08"/>
    <w:rsid w:val="00CC3EF7"/>
    <w:rsid w:val="00CC4CC8"/>
    <w:rsid w:val="00CC6368"/>
    <w:rsid w:val="00CC74B1"/>
    <w:rsid w:val="00CC7C53"/>
    <w:rsid w:val="00CD0484"/>
    <w:rsid w:val="00CD15F0"/>
    <w:rsid w:val="00CD16DE"/>
    <w:rsid w:val="00CD1B14"/>
    <w:rsid w:val="00CD2716"/>
    <w:rsid w:val="00CD2988"/>
    <w:rsid w:val="00CD4067"/>
    <w:rsid w:val="00CD4D66"/>
    <w:rsid w:val="00CD4E1A"/>
    <w:rsid w:val="00CD521D"/>
    <w:rsid w:val="00CD56D2"/>
    <w:rsid w:val="00CD5B92"/>
    <w:rsid w:val="00CD6581"/>
    <w:rsid w:val="00CD67CB"/>
    <w:rsid w:val="00CD6CA5"/>
    <w:rsid w:val="00CD79D1"/>
    <w:rsid w:val="00CD7B65"/>
    <w:rsid w:val="00CE1B1F"/>
    <w:rsid w:val="00CE1BF9"/>
    <w:rsid w:val="00CE571D"/>
    <w:rsid w:val="00CE5F00"/>
    <w:rsid w:val="00CE5F1D"/>
    <w:rsid w:val="00CE67F4"/>
    <w:rsid w:val="00CE7AE3"/>
    <w:rsid w:val="00CF02DE"/>
    <w:rsid w:val="00CF0D79"/>
    <w:rsid w:val="00CF1904"/>
    <w:rsid w:val="00CF1F64"/>
    <w:rsid w:val="00CF20F3"/>
    <w:rsid w:val="00CF334E"/>
    <w:rsid w:val="00CF337B"/>
    <w:rsid w:val="00CF3858"/>
    <w:rsid w:val="00CF4A8D"/>
    <w:rsid w:val="00CF4EEF"/>
    <w:rsid w:val="00CF5DE1"/>
    <w:rsid w:val="00D00175"/>
    <w:rsid w:val="00D017D9"/>
    <w:rsid w:val="00D0255C"/>
    <w:rsid w:val="00D02C11"/>
    <w:rsid w:val="00D035AC"/>
    <w:rsid w:val="00D03E70"/>
    <w:rsid w:val="00D03E77"/>
    <w:rsid w:val="00D04866"/>
    <w:rsid w:val="00D04A84"/>
    <w:rsid w:val="00D05EA9"/>
    <w:rsid w:val="00D0637D"/>
    <w:rsid w:val="00D06C1D"/>
    <w:rsid w:val="00D06E22"/>
    <w:rsid w:val="00D07515"/>
    <w:rsid w:val="00D07925"/>
    <w:rsid w:val="00D07A79"/>
    <w:rsid w:val="00D07AA6"/>
    <w:rsid w:val="00D07DC7"/>
    <w:rsid w:val="00D10CB6"/>
    <w:rsid w:val="00D118FF"/>
    <w:rsid w:val="00D120F1"/>
    <w:rsid w:val="00D12E3B"/>
    <w:rsid w:val="00D13911"/>
    <w:rsid w:val="00D15C06"/>
    <w:rsid w:val="00D15C6B"/>
    <w:rsid w:val="00D1777A"/>
    <w:rsid w:val="00D203CF"/>
    <w:rsid w:val="00D20590"/>
    <w:rsid w:val="00D219EF"/>
    <w:rsid w:val="00D21CA1"/>
    <w:rsid w:val="00D2329F"/>
    <w:rsid w:val="00D23E69"/>
    <w:rsid w:val="00D25381"/>
    <w:rsid w:val="00D26451"/>
    <w:rsid w:val="00D2681C"/>
    <w:rsid w:val="00D27506"/>
    <w:rsid w:val="00D30688"/>
    <w:rsid w:val="00D309BA"/>
    <w:rsid w:val="00D316B6"/>
    <w:rsid w:val="00D31ABE"/>
    <w:rsid w:val="00D31B56"/>
    <w:rsid w:val="00D31D93"/>
    <w:rsid w:val="00D34429"/>
    <w:rsid w:val="00D3584A"/>
    <w:rsid w:val="00D3605F"/>
    <w:rsid w:val="00D40D47"/>
    <w:rsid w:val="00D40E01"/>
    <w:rsid w:val="00D41233"/>
    <w:rsid w:val="00D422C5"/>
    <w:rsid w:val="00D42A9E"/>
    <w:rsid w:val="00D43234"/>
    <w:rsid w:val="00D436D0"/>
    <w:rsid w:val="00D450F4"/>
    <w:rsid w:val="00D45A97"/>
    <w:rsid w:val="00D45BBD"/>
    <w:rsid w:val="00D45BD3"/>
    <w:rsid w:val="00D4680C"/>
    <w:rsid w:val="00D47B18"/>
    <w:rsid w:val="00D50227"/>
    <w:rsid w:val="00D50875"/>
    <w:rsid w:val="00D50A6D"/>
    <w:rsid w:val="00D515B4"/>
    <w:rsid w:val="00D528DD"/>
    <w:rsid w:val="00D539A0"/>
    <w:rsid w:val="00D54886"/>
    <w:rsid w:val="00D55C26"/>
    <w:rsid w:val="00D56DAA"/>
    <w:rsid w:val="00D570A1"/>
    <w:rsid w:val="00D57696"/>
    <w:rsid w:val="00D57C6A"/>
    <w:rsid w:val="00D57CA1"/>
    <w:rsid w:val="00D6122A"/>
    <w:rsid w:val="00D61887"/>
    <w:rsid w:val="00D62D63"/>
    <w:rsid w:val="00D63E72"/>
    <w:rsid w:val="00D6457C"/>
    <w:rsid w:val="00D6590C"/>
    <w:rsid w:val="00D67931"/>
    <w:rsid w:val="00D71366"/>
    <w:rsid w:val="00D71430"/>
    <w:rsid w:val="00D72F28"/>
    <w:rsid w:val="00D72FE5"/>
    <w:rsid w:val="00D73418"/>
    <w:rsid w:val="00D73AC9"/>
    <w:rsid w:val="00D73DF4"/>
    <w:rsid w:val="00D7444C"/>
    <w:rsid w:val="00D75CA9"/>
    <w:rsid w:val="00D75FE1"/>
    <w:rsid w:val="00D7619B"/>
    <w:rsid w:val="00D7630F"/>
    <w:rsid w:val="00D803C9"/>
    <w:rsid w:val="00D80842"/>
    <w:rsid w:val="00D80CEF"/>
    <w:rsid w:val="00D80E7D"/>
    <w:rsid w:val="00D81192"/>
    <w:rsid w:val="00D81488"/>
    <w:rsid w:val="00D824B4"/>
    <w:rsid w:val="00D82D5E"/>
    <w:rsid w:val="00D833E6"/>
    <w:rsid w:val="00D841B7"/>
    <w:rsid w:val="00D84C6A"/>
    <w:rsid w:val="00D84EF1"/>
    <w:rsid w:val="00D857A9"/>
    <w:rsid w:val="00D85A09"/>
    <w:rsid w:val="00D85F46"/>
    <w:rsid w:val="00D86508"/>
    <w:rsid w:val="00D8747D"/>
    <w:rsid w:val="00D87639"/>
    <w:rsid w:val="00D87D1C"/>
    <w:rsid w:val="00D90C18"/>
    <w:rsid w:val="00D90D0D"/>
    <w:rsid w:val="00D910F7"/>
    <w:rsid w:val="00D92C0D"/>
    <w:rsid w:val="00D934DE"/>
    <w:rsid w:val="00D94094"/>
    <w:rsid w:val="00D95670"/>
    <w:rsid w:val="00D957E6"/>
    <w:rsid w:val="00D95F10"/>
    <w:rsid w:val="00D96007"/>
    <w:rsid w:val="00D9634C"/>
    <w:rsid w:val="00D970F8"/>
    <w:rsid w:val="00D97BBE"/>
    <w:rsid w:val="00D97F3C"/>
    <w:rsid w:val="00DA0671"/>
    <w:rsid w:val="00DA0E22"/>
    <w:rsid w:val="00DA16A4"/>
    <w:rsid w:val="00DA195C"/>
    <w:rsid w:val="00DA1FE6"/>
    <w:rsid w:val="00DA2598"/>
    <w:rsid w:val="00DA320B"/>
    <w:rsid w:val="00DA382E"/>
    <w:rsid w:val="00DA42B6"/>
    <w:rsid w:val="00DA4A07"/>
    <w:rsid w:val="00DA59A0"/>
    <w:rsid w:val="00DA6AE9"/>
    <w:rsid w:val="00DA7FCC"/>
    <w:rsid w:val="00DB05D3"/>
    <w:rsid w:val="00DB19CD"/>
    <w:rsid w:val="00DB1EFE"/>
    <w:rsid w:val="00DB28A3"/>
    <w:rsid w:val="00DB3443"/>
    <w:rsid w:val="00DB43D2"/>
    <w:rsid w:val="00DB482C"/>
    <w:rsid w:val="00DB54E3"/>
    <w:rsid w:val="00DB55A1"/>
    <w:rsid w:val="00DB6591"/>
    <w:rsid w:val="00DB6638"/>
    <w:rsid w:val="00DB732F"/>
    <w:rsid w:val="00DB793A"/>
    <w:rsid w:val="00DC028E"/>
    <w:rsid w:val="00DC159C"/>
    <w:rsid w:val="00DC256A"/>
    <w:rsid w:val="00DC454B"/>
    <w:rsid w:val="00DC5E18"/>
    <w:rsid w:val="00DC613C"/>
    <w:rsid w:val="00DD06DA"/>
    <w:rsid w:val="00DD0CED"/>
    <w:rsid w:val="00DD0DB3"/>
    <w:rsid w:val="00DD141B"/>
    <w:rsid w:val="00DD24C9"/>
    <w:rsid w:val="00DD2EFE"/>
    <w:rsid w:val="00DD543F"/>
    <w:rsid w:val="00DD5494"/>
    <w:rsid w:val="00DD70E3"/>
    <w:rsid w:val="00DE06D0"/>
    <w:rsid w:val="00DE27AD"/>
    <w:rsid w:val="00DE30B8"/>
    <w:rsid w:val="00DE3245"/>
    <w:rsid w:val="00DE5060"/>
    <w:rsid w:val="00DE578C"/>
    <w:rsid w:val="00DE5982"/>
    <w:rsid w:val="00DE6240"/>
    <w:rsid w:val="00DE64F4"/>
    <w:rsid w:val="00DE6B17"/>
    <w:rsid w:val="00DF134C"/>
    <w:rsid w:val="00DF15FD"/>
    <w:rsid w:val="00DF167E"/>
    <w:rsid w:val="00DF1AC3"/>
    <w:rsid w:val="00DF282E"/>
    <w:rsid w:val="00DF5B1A"/>
    <w:rsid w:val="00DF625D"/>
    <w:rsid w:val="00DF6D4F"/>
    <w:rsid w:val="00DF7910"/>
    <w:rsid w:val="00E0170F"/>
    <w:rsid w:val="00E03579"/>
    <w:rsid w:val="00E03B35"/>
    <w:rsid w:val="00E03D30"/>
    <w:rsid w:val="00E03E6C"/>
    <w:rsid w:val="00E04F42"/>
    <w:rsid w:val="00E064D1"/>
    <w:rsid w:val="00E06828"/>
    <w:rsid w:val="00E06CEC"/>
    <w:rsid w:val="00E115AC"/>
    <w:rsid w:val="00E136BC"/>
    <w:rsid w:val="00E13AAF"/>
    <w:rsid w:val="00E161AF"/>
    <w:rsid w:val="00E17A98"/>
    <w:rsid w:val="00E20021"/>
    <w:rsid w:val="00E203E6"/>
    <w:rsid w:val="00E20643"/>
    <w:rsid w:val="00E20B8C"/>
    <w:rsid w:val="00E23B86"/>
    <w:rsid w:val="00E23E28"/>
    <w:rsid w:val="00E2468A"/>
    <w:rsid w:val="00E2484E"/>
    <w:rsid w:val="00E24F7D"/>
    <w:rsid w:val="00E25ADE"/>
    <w:rsid w:val="00E25BCB"/>
    <w:rsid w:val="00E26260"/>
    <w:rsid w:val="00E26461"/>
    <w:rsid w:val="00E26620"/>
    <w:rsid w:val="00E27469"/>
    <w:rsid w:val="00E317D0"/>
    <w:rsid w:val="00E32B3E"/>
    <w:rsid w:val="00E332C4"/>
    <w:rsid w:val="00E33ADB"/>
    <w:rsid w:val="00E342C8"/>
    <w:rsid w:val="00E34AC9"/>
    <w:rsid w:val="00E34CBB"/>
    <w:rsid w:val="00E358A8"/>
    <w:rsid w:val="00E364A7"/>
    <w:rsid w:val="00E3659C"/>
    <w:rsid w:val="00E377BD"/>
    <w:rsid w:val="00E37952"/>
    <w:rsid w:val="00E37C3A"/>
    <w:rsid w:val="00E37CFF"/>
    <w:rsid w:val="00E40067"/>
    <w:rsid w:val="00E40AED"/>
    <w:rsid w:val="00E41FFE"/>
    <w:rsid w:val="00E436B2"/>
    <w:rsid w:val="00E44A50"/>
    <w:rsid w:val="00E44FF5"/>
    <w:rsid w:val="00E452E4"/>
    <w:rsid w:val="00E45F22"/>
    <w:rsid w:val="00E50ADE"/>
    <w:rsid w:val="00E5199D"/>
    <w:rsid w:val="00E521AF"/>
    <w:rsid w:val="00E53E17"/>
    <w:rsid w:val="00E54558"/>
    <w:rsid w:val="00E54EE8"/>
    <w:rsid w:val="00E557C7"/>
    <w:rsid w:val="00E5718C"/>
    <w:rsid w:val="00E57A35"/>
    <w:rsid w:val="00E57C10"/>
    <w:rsid w:val="00E609A0"/>
    <w:rsid w:val="00E62D26"/>
    <w:rsid w:val="00E63843"/>
    <w:rsid w:val="00E65259"/>
    <w:rsid w:val="00E6547B"/>
    <w:rsid w:val="00E66514"/>
    <w:rsid w:val="00E669BB"/>
    <w:rsid w:val="00E66E44"/>
    <w:rsid w:val="00E675F3"/>
    <w:rsid w:val="00E67A68"/>
    <w:rsid w:val="00E70D3D"/>
    <w:rsid w:val="00E713BD"/>
    <w:rsid w:val="00E72039"/>
    <w:rsid w:val="00E7210A"/>
    <w:rsid w:val="00E722D3"/>
    <w:rsid w:val="00E74412"/>
    <w:rsid w:val="00E7531D"/>
    <w:rsid w:val="00E75691"/>
    <w:rsid w:val="00E763AD"/>
    <w:rsid w:val="00E775E1"/>
    <w:rsid w:val="00E77D91"/>
    <w:rsid w:val="00E802E7"/>
    <w:rsid w:val="00E80C24"/>
    <w:rsid w:val="00E80D2B"/>
    <w:rsid w:val="00E81368"/>
    <w:rsid w:val="00E81AD7"/>
    <w:rsid w:val="00E82C33"/>
    <w:rsid w:val="00E837A4"/>
    <w:rsid w:val="00E838A9"/>
    <w:rsid w:val="00E83C63"/>
    <w:rsid w:val="00E83F9F"/>
    <w:rsid w:val="00E86B5B"/>
    <w:rsid w:val="00E87472"/>
    <w:rsid w:val="00E902CA"/>
    <w:rsid w:val="00E90D42"/>
    <w:rsid w:val="00E923AB"/>
    <w:rsid w:val="00E93055"/>
    <w:rsid w:val="00E939BC"/>
    <w:rsid w:val="00E94476"/>
    <w:rsid w:val="00E94828"/>
    <w:rsid w:val="00E94D7A"/>
    <w:rsid w:val="00E94F58"/>
    <w:rsid w:val="00E966F2"/>
    <w:rsid w:val="00E96D99"/>
    <w:rsid w:val="00E975D4"/>
    <w:rsid w:val="00EA156A"/>
    <w:rsid w:val="00EA196D"/>
    <w:rsid w:val="00EA2340"/>
    <w:rsid w:val="00EA3239"/>
    <w:rsid w:val="00EA498D"/>
    <w:rsid w:val="00EA5516"/>
    <w:rsid w:val="00EA5998"/>
    <w:rsid w:val="00EA65B8"/>
    <w:rsid w:val="00EB0417"/>
    <w:rsid w:val="00EB1071"/>
    <w:rsid w:val="00EB1C20"/>
    <w:rsid w:val="00EB1FAF"/>
    <w:rsid w:val="00EB23F5"/>
    <w:rsid w:val="00EB3905"/>
    <w:rsid w:val="00EB59E9"/>
    <w:rsid w:val="00EB5F4F"/>
    <w:rsid w:val="00EB6202"/>
    <w:rsid w:val="00EB6DF0"/>
    <w:rsid w:val="00EC0D8A"/>
    <w:rsid w:val="00EC14CC"/>
    <w:rsid w:val="00EC165E"/>
    <w:rsid w:val="00EC18F9"/>
    <w:rsid w:val="00EC1AF5"/>
    <w:rsid w:val="00EC29C7"/>
    <w:rsid w:val="00EC419F"/>
    <w:rsid w:val="00EC452D"/>
    <w:rsid w:val="00EC4AC9"/>
    <w:rsid w:val="00EC4B39"/>
    <w:rsid w:val="00EC4B57"/>
    <w:rsid w:val="00EC5C5B"/>
    <w:rsid w:val="00EC60B5"/>
    <w:rsid w:val="00EC6109"/>
    <w:rsid w:val="00EC6852"/>
    <w:rsid w:val="00EC6F0E"/>
    <w:rsid w:val="00EC7F6C"/>
    <w:rsid w:val="00ED14FB"/>
    <w:rsid w:val="00ED17FE"/>
    <w:rsid w:val="00ED24D7"/>
    <w:rsid w:val="00ED2519"/>
    <w:rsid w:val="00ED2AE6"/>
    <w:rsid w:val="00ED368D"/>
    <w:rsid w:val="00ED4355"/>
    <w:rsid w:val="00ED467D"/>
    <w:rsid w:val="00ED513B"/>
    <w:rsid w:val="00ED71EA"/>
    <w:rsid w:val="00ED790D"/>
    <w:rsid w:val="00ED7A0F"/>
    <w:rsid w:val="00EE0730"/>
    <w:rsid w:val="00EE094E"/>
    <w:rsid w:val="00EE0A04"/>
    <w:rsid w:val="00EE0A93"/>
    <w:rsid w:val="00EE0B18"/>
    <w:rsid w:val="00EE1769"/>
    <w:rsid w:val="00EE2240"/>
    <w:rsid w:val="00EE2A3F"/>
    <w:rsid w:val="00EE2C7B"/>
    <w:rsid w:val="00EE3BE9"/>
    <w:rsid w:val="00EE4B82"/>
    <w:rsid w:val="00EE4DEE"/>
    <w:rsid w:val="00EE666E"/>
    <w:rsid w:val="00EE6E33"/>
    <w:rsid w:val="00EE7334"/>
    <w:rsid w:val="00EE7740"/>
    <w:rsid w:val="00EF067E"/>
    <w:rsid w:val="00EF1E8D"/>
    <w:rsid w:val="00EF2031"/>
    <w:rsid w:val="00EF2E9E"/>
    <w:rsid w:val="00EF3D26"/>
    <w:rsid w:val="00EF4F71"/>
    <w:rsid w:val="00EF5C21"/>
    <w:rsid w:val="00EF5F40"/>
    <w:rsid w:val="00EF6134"/>
    <w:rsid w:val="00EF698C"/>
    <w:rsid w:val="00EF70CD"/>
    <w:rsid w:val="00EF72EA"/>
    <w:rsid w:val="00EF7BEC"/>
    <w:rsid w:val="00F006A0"/>
    <w:rsid w:val="00F013AC"/>
    <w:rsid w:val="00F01477"/>
    <w:rsid w:val="00F018A4"/>
    <w:rsid w:val="00F01DC8"/>
    <w:rsid w:val="00F032A3"/>
    <w:rsid w:val="00F03472"/>
    <w:rsid w:val="00F03AC9"/>
    <w:rsid w:val="00F04E94"/>
    <w:rsid w:val="00F05A08"/>
    <w:rsid w:val="00F06160"/>
    <w:rsid w:val="00F07C66"/>
    <w:rsid w:val="00F10199"/>
    <w:rsid w:val="00F103FC"/>
    <w:rsid w:val="00F106A1"/>
    <w:rsid w:val="00F10B7A"/>
    <w:rsid w:val="00F117C4"/>
    <w:rsid w:val="00F1275D"/>
    <w:rsid w:val="00F12A6F"/>
    <w:rsid w:val="00F12EC2"/>
    <w:rsid w:val="00F149D2"/>
    <w:rsid w:val="00F158A3"/>
    <w:rsid w:val="00F16BB7"/>
    <w:rsid w:val="00F1770B"/>
    <w:rsid w:val="00F22472"/>
    <w:rsid w:val="00F22541"/>
    <w:rsid w:val="00F22C09"/>
    <w:rsid w:val="00F235BB"/>
    <w:rsid w:val="00F23B0B"/>
    <w:rsid w:val="00F246AF"/>
    <w:rsid w:val="00F252B4"/>
    <w:rsid w:val="00F2552F"/>
    <w:rsid w:val="00F256C4"/>
    <w:rsid w:val="00F25811"/>
    <w:rsid w:val="00F25C69"/>
    <w:rsid w:val="00F25D2F"/>
    <w:rsid w:val="00F2789A"/>
    <w:rsid w:val="00F27E05"/>
    <w:rsid w:val="00F32238"/>
    <w:rsid w:val="00F3246A"/>
    <w:rsid w:val="00F3282D"/>
    <w:rsid w:val="00F3428F"/>
    <w:rsid w:val="00F35DB6"/>
    <w:rsid w:val="00F36A35"/>
    <w:rsid w:val="00F37AEE"/>
    <w:rsid w:val="00F40177"/>
    <w:rsid w:val="00F4091E"/>
    <w:rsid w:val="00F40C67"/>
    <w:rsid w:val="00F4164F"/>
    <w:rsid w:val="00F433BE"/>
    <w:rsid w:val="00F4354F"/>
    <w:rsid w:val="00F437D7"/>
    <w:rsid w:val="00F448C2"/>
    <w:rsid w:val="00F45060"/>
    <w:rsid w:val="00F454ED"/>
    <w:rsid w:val="00F45700"/>
    <w:rsid w:val="00F4618E"/>
    <w:rsid w:val="00F46525"/>
    <w:rsid w:val="00F468A2"/>
    <w:rsid w:val="00F4713A"/>
    <w:rsid w:val="00F51B08"/>
    <w:rsid w:val="00F51B0B"/>
    <w:rsid w:val="00F532A8"/>
    <w:rsid w:val="00F53649"/>
    <w:rsid w:val="00F536B8"/>
    <w:rsid w:val="00F54A19"/>
    <w:rsid w:val="00F54E88"/>
    <w:rsid w:val="00F5611F"/>
    <w:rsid w:val="00F568D8"/>
    <w:rsid w:val="00F56C12"/>
    <w:rsid w:val="00F57C8C"/>
    <w:rsid w:val="00F60979"/>
    <w:rsid w:val="00F60C03"/>
    <w:rsid w:val="00F60C11"/>
    <w:rsid w:val="00F6163B"/>
    <w:rsid w:val="00F6289B"/>
    <w:rsid w:val="00F63C8C"/>
    <w:rsid w:val="00F64C01"/>
    <w:rsid w:val="00F65A4B"/>
    <w:rsid w:val="00F66183"/>
    <w:rsid w:val="00F66721"/>
    <w:rsid w:val="00F67D18"/>
    <w:rsid w:val="00F67E8E"/>
    <w:rsid w:val="00F70803"/>
    <w:rsid w:val="00F70C04"/>
    <w:rsid w:val="00F70DFB"/>
    <w:rsid w:val="00F72540"/>
    <w:rsid w:val="00F72561"/>
    <w:rsid w:val="00F72D54"/>
    <w:rsid w:val="00F766AE"/>
    <w:rsid w:val="00F76B3E"/>
    <w:rsid w:val="00F80F03"/>
    <w:rsid w:val="00F81107"/>
    <w:rsid w:val="00F834E8"/>
    <w:rsid w:val="00F847AB"/>
    <w:rsid w:val="00F84B48"/>
    <w:rsid w:val="00F84F01"/>
    <w:rsid w:val="00F86990"/>
    <w:rsid w:val="00F86A1F"/>
    <w:rsid w:val="00F87501"/>
    <w:rsid w:val="00F91015"/>
    <w:rsid w:val="00F91D0B"/>
    <w:rsid w:val="00F92971"/>
    <w:rsid w:val="00F92AB4"/>
    <w:rsid w:val="00F930C2"/>
    <w:rsid w:val="00F93280"/>
    <w:rsid w:val="00F93C76"/>
    <w:rsid w:val="00F940A0"/>
    <w:rsid w:val="00F96724"/>
    <w:rsid w:val="00F96A2E"/>
    <w:rsid w:val="00F96CB9"/>
    <w:rsid w:val="00F96E5E"/>
    <w:rsid w:val="00F976CA"/>
    <w:rsid w:val="00F979AA"/>
    <w:rsid w:val="00F97B6B"/>
    <w:rsid w:val="00FA15B7"/>
    <w:rsid w:val="00FA1EDD"/>
    <w:rsid w:val="00FA2502"/>
    <w:rsid w:val="00FA266C"/>
    <w:rsid w:val="00FA3BEA"/>
    <w:rsid w:val="00FA43A5"/>
    <w:rsid w:val="00FA5C28"/>
    <w:rsid w:val="00FA60A1"/>
    <w:rsid w:val="00FA6230"/>
    <w:rsid w:val="00FA6CE9"/>
    <w:rsid w:val="00FA702B"/>
    <w:rsid w:val="00FA779A"/>
    <w:rsid w:val="00FB0695"/>
    <w:rsid w:val="00FB16E6"/>
    <w:rsid w:val="00FB280C"/>
    <w:rsid w:val="00FB2FBB"/>
    <w:rsid w:val="00FB3D10"/>
    <w:rsid w:val="00FB3F51"/>
    <w:rsid w:val="00FB54BE"/>
    <w:rsid w:val="00FB5A68"/>
    <w:rsid w:val="00FB616C"/>
    <w:rsid w:val="00FC006A"/>
    <w:rsid w:val="00FC0206"/>
    <w:rsid w:val="00FC3958"/>
    <w:rsid w:val="00FC409B"/>
    <w:rsid w:val="00FC4A96"/>
    <w:rsid w:val="00FC4EA6"/>
    <w:rsid w:val="00FC5664"/>
    <w:rsid w:val="00FC65B6"/>
    <w:rsid w:val="00FC7A4C"/>
    <w:rsid w:val="00FC7B09"/>
    <w:rsid w:val="00FC7CF4"/>
    <w:rsid w:val="00FC7EEC"/>
    <w:rsid w:val="00FD1161"/>
    <w:rsid w:val="00FD1E62"/>
    <w:rsid w:val="00FD1FFA"/>
    <w:rsid w:val="00FD266D"/>
    <w:rsid w:val="00FD26CF"/>
    <w:rsid w:val="00FD377A"/>
    <w:rsid w:val="00FD4D4C"/>
    <w:rsid w:val="00FD4F8F"/>
    <w:rsid w:val="00FD53EB"/>
    <w:rsid w:val="00FD5611"/>
    <w:rsid w:val="00FD5C0D"/>
    <w:rsid w:val="00FD5F05"/>
    <w:rsid w:val="00FD62E9"/>
    <w:rsid w:val="00FD6577"/>
    <w:rsid w:val="00FD717A"/>
    <w:rsid w:val="00FD7C35"/>
    <w:rsid w:val="00FD7FA4"/>
    <w:rsid w:val="00FE06E7"/>
    <w:rsid w:val="00FE1120"/>
    <w:rsid w:val="00FE1200"/>
    <w:rsid w:val="00FE1470"/>
    <w:rsid w:val="00FE1527"/>
    <w:rsid w:val="00FE1767"/>
    <w:rsid w:val="00FE3789"/>
    <w:rsid w:val="00FE3BA4"/>
    <w:rsid w:val="00FE4491"/>
    <w:rsid w:val="00FE463C"/>
    <w:rsid w:val="00FF0164"/>
    <w:rsid w:val="00FF0212"/>
    <w:rsid w:val="00FF0D08"/>
    <w:rsid w:val="00FF20AF"/>
    <w:rsid w:val="00FF255E"/>
    <w:rsid w:val="00FF2B21"/>
    <w:rsid w:val="00FF5D6A"/>
    <w:rsid w:val="00FF6E0C"/>
    <w:rsid w:val="00FF706F"/>
    <w:rsid w:val="00FF7E2E"/>
    <w:rsid w:val="02AB2474"/>
    <w:rsid w:val="082A1109"/>
    <w:rsid w:val="08FB5F05"/>
    <w:rsid w:val="0AC96874"/>
    <w:rsid w:val="0DAC1E12"/>
    <w:rsid w:val="0DCD1070"/>
    <w:rsid w:val="12D33550"/>
    <w:rsid w:val="14791015"/>
    <w:rsid w:val="160863B2"/>
    <w:rsid w:val="1CAE50DC"/>
    <w:rsid w:val="21831B09"/>
    <w:rsid w:val="23802698"/>
    <w:rsid w:val="24360E81"/>
    <w:rsid w:val="25D85667"/>
    <w:rsid w:val="27310045"/>
    <w:rsid w:val="2A6C1644"/>
    <w:rsid w:val="2DA05CCE"/>
    <w:rsid w:val="34650A83"/>
    <w:rsid w:val="35BF567A"/>
    <w:rsid w:val="39F435A9"/>
    <w:rsid w:val="3BE42453"/>
    <w:rsid w:val="3C806E3A"/>
    <w:rsid w:val="3E7D4D26"/>
    <w:rsid w:val="3E8F3929"/>
    <w:rsid w:val="40007FC5"/>
    <w:rsid w:val="40BE6E07"/>
    <w:rsid w:val="418132E9"/>
    <w:rsid w:val="43425D3E"/>
    <w:rsid w:val="439329B6"/>
    <w:rsid w:val="45456FA4"/>
    <w:rsid w:val="45EE60C3"/>
    <w:rsid w:val="482E0F48"/>
    <w:rsid w:val="4F981181"/>
    <w:rsid w:val="51686469"/>
    <w:rsid w:val="5251446A"/>
    <w:rsid w:val="55683ADA"/>
    <w:rsid w:val="5DFC7799"/>
    <w:rsid w:val="5DFD6918"/>
    <w:rsid w:val="5FE243CB"/>
    <w:rsid w:val="60442DFB"/>
    <w:rsid w:val="6046199D"/>
    <w:rsid w:val="64B9058E"/>
    <w:rsid w:val="67FA5064"/>
    <w:rsid w:val="69DC598D"/>
    <w:rsid w:val="6A3F374F"/>
    <w:rsid w:val="6AE85D1A"/>
    <w:rsid w:val="6C4227F3"/>
    <w:rsid w:val="6C7B15AB"/>
    <w:rsid w:val="6C90164F"/>
    <w:rsid w:val="6DA7731C"/>
    <w:rsid w:val="6EBB5507"/>
    <w:rsid w:val="716C208A"/>
    <w:rsid w:val="72B9457F"/>
    <w:rsid w:val="74507DB3"/>
    <w:rsid w:val="75420512"/>
    <w:rsid w:val="75686081"/>
    <w:rsid w:val="76D4238C"/>
    <w:rsid w:val="7A5C4E40"/>
    <w:rsid w:val="7AB657CA"/>
    <w:rsid w:val="7C58067C"/>
    <w:rsid w:val="7CE7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04FAF8-EC42-4EF3-AFEF-63444AD7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0F5496"/>
    <w:pPr>
      <w:keepNext/>
      <w:keepLines/>
      <w:pageBreakBefore/>
      <w:spacing w:before="100" w:beforeAutospacing="1" w:after="100" w:afterAutospacing="1"/>
      <w:jc w:val="center"/>
      <w:outlineLvl w:val="0"/>
    </w:pPr>
    <w:rPr>
      <w:b/>
      <w:bCs/>
      <w:kern w:val="44"/>
      <w:sz w:val="30"/>
      <w:szCs w:val="44"/>
    </w:rPr>
  </w:style>
  <w:style w:type="paragraph" w:styleId="2">
    <w:name w:val="heading 2"/>
    <w:basedOn w:val="a"/>
    <w:next w:val="a"/>
    <w:link w:val="2Char"/>
    <w:uiPriority w:val="9"/>
    <w:unhideWhenUsed/>
    <w:qFormat/>
    <w:rsid w:val="000F5496"/>
    <w:pPr>
      <w:keepNext/>
      <w:keepLines/>
      <w:spacing w:before="60" w:after="60" w:line="360" w:lineRule="auto"/>
      <w:jc w:val="center"/>
      <w:outlineLvl w:val="1"/>
    </w:pPr>
    <w:rPr>
      <w:rFonts w:asciiTheme="majorHAnsi" w:eastAsia="黑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
    <w:name w:val="toc 3"/>
    <w:basedOn w:val="a"/>
    <w:next w:val="a"/>
    <w:uiPriority w:val="39"/>
    <w:unhideWhenUsed/>
    <w:pPr>
      <w:widowControl/>
      <w:spacing w:after="100" w:line="259" w:lineRule="auto"/>
      <w:ind w:left="440"/>
      <w:jc w:val="left"/>
    </w:pPr>
    <w:rPr>
      <w:rFonts w:asciiTheme="minorHAnsi" w:eastAsiaTheme="minorEastAsia" w:hAnsiTheme="minorHAnsi"/>
      <w:kern w:val="0"/>
      <w:sz w:val="22"/>
      <w:szCs w:val="22"/>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10"/>
    <w:uiPriority w:val="99"/>
    <w:unhideWhenUsed/>
    <w:pPr>
      <w:tabs>
        <w:tab w:val="center" w:pos="4153"/>
        <w:tab w:val="right" w:pos="8306"/>
      </w:tabs>
      <w:snapToGrid w:val="0"/>
      <w:jc w:val="left"/>
    </w:pPr>
    <w:rPr>
      <w:rFonts w:ascii="等线" w:hAnsi="等线"/>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等线" w:hAnsi="等线"/>
      <w:sz w:val="18"/>
      <w:szCs w:val="18"/>
    </w:rPr>
  </w:style>
  <w:style w:type="paragraph" w:styleId="10">
    <w:name w:val="toc 1"/>
    <w:basedOn w:val="a"/>
    <w:next w:val="a"/>
    <w:uiPriority w:val="39"/>
    <w:unhideWhenUsed/>
    <w:pPr>
      <w:tabs>
        <w:tab w:val="left" w:pos="284"/>
        <w:tab w:val="right" w:leader="dot" w:pos="9628"/>
      </w:tabs>
      <w:spacing w:line="440" w:lineRule="exact"/>
      <w:jc w:val="center"/>
    </w:pPr>
    <w:rPr>
      <w:rFonts w:ascii="黑体" w:eastAsia="黑体" w:hAnsi="黑体"/>
      <w:b/>
      <w:bCs/>
      <w:sz w:val="28"/>
      <w:szCs w:val="28"/>
    </w:rPr>
  </w:style>
  <w:style w:type="paragraph" w:styleId="20">
    <w:name w:val="toc 2"/>
    <w:basedOn w:val="a"/>
    <w:next w:val="a"/>
    <w:uiPriority w:val="39"/>
    <w:unhideWhenUsed/>
    <w:qFormat/>
    <w:pPr>
      <w:widowControl/>
      <w:tabs>
        <w:tab w:val="right" w:leader="dot" w:pos="9628"/>
      </w:tabs>
      <w:spacing w:line="440" w:lineRule="exact"/>
      <w:ind w:left="221"/>
      <w:jc w:val="left"/>
    </w:pPr>
    <w:rPr>
      <w:rFonts w:asciiTheme="minorHAnsi" w:eastAsiaTheme="minorEastAsia" w:hAnsiTheme="minorHAnsi"/>
      <w:kern w:val="0"/>
      <w:sz w:val="22"/>
      <w:szCs w:val="22"/>
    </w:rPr>
  </w:style>
  <w:style w:type="paragraph" w:styleId="a8">
    <w:name w:val="Normal (Web)"/>
    <w:basedOn w:val="a"/>
    <w:uiPriority w:val="99"/>
    <w:semiHidden/>
    <w:unhideWhenUsed/>
    <w:qFormat/>
    <w:rPr>
      <w:sz w:val="24"/>
      <w:szCs w:val="24"/>
    </w:rPr>
  </w:style>
  <w:style w:type="paragraph" w:styleId="a9">
    <w:name w:val="annotation subject"/>
    <w:basedOn w:val="a3"/>
    <w:next w:val="a3"/>
    <w:link w:val="Char3"/>
    <w:uiPriority w:val="99"/>
    <w:semiHidden/>
    <w:unhideWhenUsed/>
    <w:qFormat/>
    <w:rPr>
      <w:b/>
      <w:bCs/>
    </w:rPr>
  </w:style>
  <w:style w:type="character" w:styleId="aa">
    <w:name w:val="Strong"/>
    <w:basedOn w:val="a0"/>
    <w:uiPriority w:val="22"/>
    <w:qFormat/>
    <w:rPr>
      <w:b/>
      <w:bCs/>
    </w:rPr>
  </w:style>
  <w:style w:type="character" w:styleId="ab">
    <w:name w:val="FollowedHyperlink"/>
    <w:basedOn w:val="a0"/>
    <w:uiPriority w:val="99"/>
    <w:semiHidden/>
    <w:unhideWhenUsed/>
    <w:qFormat/>
    <w:rPr>
      <w:color w:val="954F72" w:themeColor="followedHyperlink"/>
      <w:u w:val="single"/>
    </w:rPr>
  </w:style>
  <w:style w:type="character" w:styleId="ac">
    <w:name w:val="Emphasis"/>
    <w:basedOn w:val="a0"/>
    <w:uiPriority w:val="20"/>
    <w:qFormat/>
    <w:rPr>
      <w:i/>
      <w:iCs/>
    </w:r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semiHidden/>
    <w:unhideWhenUsed/>
    <w:qFormat/>
    <w:rPr>
      <w:sz w:val="21"/>
      <w:szCs w:val="21"/>
    </w:rPr>
  </w:style>
  <w:style w:type="character" w:customStyle="1" w:styleId="Char2">
    <w:name w:val="页眉 Char"/>
    <w:basedOn w:val="a0"/>
    <w:link w:val="a7"/>
    <w:uiPriority w:val="99"/>
    <w:rPr>
      <w:rFonts w:ascii="等线" w:eastAsia="宋体" w:hAnsi="等线" w:cs="Times New Roman"/>
      <w:sz w:val="18"/>
      <w:szCs w:val="18"/>
    </w:rPr>
  </w:style>
  <w:style w:type="character" w:customStyle="1" w:styleId="Char4">
    <w:name w:val="页脚 Char"/>
    <w:basedOn w:val="a0"/>
    <w:uiPriority w:val="99"/>
    <w:semiHidden/>
    <w:qFormat/>
    <w:rPr>
      <w:rFonts w:ascii="Times New Roman" w:eastAsia="宋体" w:hAnsi="Times New Roman" w:cs="Times New Roman"/>
      <w:sz w:val="18"/>
      <w:szCs w:val="18"/>
    </w:rPr>
  </w:style>
  <w:style w:type="character" w:customStyle="1" w:styleId="Char10">
    <w:name w:val="页脚 Char1"/>
    <w:link w:val="a6"/>
    <w:uiPriority w:val="99"/>
    <w:rPr>
      <w:rFonts w:ascii="等线" w:eastAsia="宋体" w:hAnsi="等线" w:cs="Times New Roman"/>
      <w:sz w:val="18"/>
      <w:szCs w:val="18"/>
    </w:rPr>
  </w:style>
  <w:style w:type="paragraph" w:styleId="af">
    <w:name w:val="List Paragraph"/>
    <w:basedOn w:val="a"/>
    <w:uiPriority w:val="99"/>
    <w:qFormat/>
    <w:pPr>
      <w:spacing w:line="360" w:lineRule="auto"/>
      <w:ind w:firstLineChars="200" w:firstLine="420"/>
    </w:pPr>
    <w:rPr>
      <w:sz w:val="28"/>
      <w:szCs w:val="24"/>
    </w:rPr>
  </w:style>
  <w:style w:type="character" w:customStyle="1" w:styleId="1Char">
    <w:name w:val="标题 1 Char"/>
    <w:basedOn w:val="a0"/>
    <w:link w:val="1"/>
    <w:uiPriority w:val="9"/>
    <w:qFormat/>
    <w:rsid w:val="000F5496"/>
    <w:rPr>
      <w:rFonts w:ascii="Times New Roman" w:eastAsia="宋体" w:hAnsi="Times New Roman" w:cs="Times New Roman"/>
      <w:b/>
      <w:bCs/>
      <w:kern w:val="44"/>
      <w:sz w:val="30"/>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0">
    <w:name w:val="日期 Char"/>
    <w:basedOn w:val="a0"/>
    <w:link w:val="a4"/>
    <w:uiPriority w:val="99"/>
    <w:semiHidden/>
    <w:qFormat/>
    <w:rPr>
      <w:rFonts w:ascii="Times New Roman" w:eastAsia="宋体" w:hAnsi="Times New Roman" w:cs="Times New Roman"/>
      <w:szCs w:val="20"/>
    </w:rPr>
  </w:style>
  <w:style w:type="character" w:customStyle="1" w:styleId="textedtsg">
    <w:name w:val="text_edtsg"/>
    <w:basedOn w:val="a0"/>
    <w:qFormat/>
  </w:style>
  <w:style w:type="character" w:styleId="af0">
    <w:name w:val="Placeholder Text"/>
    <w:basedOn w:val="a0"/>
    <w:uiPriority w:val="99"/>
    <w:semiHidden/>
    <w:qFormat/>
    <w:rPr>
      <w:color w:val="808080"/>
    </w:rPr>
  </w:style>
  <w:style w:type="character" w:customStyle="1" w:styleId="wenshu-item-smart">
    <w:name w:val="wenshu-item-smart"/>
    <w:basedOn w:val="a0"/>
    <w:qFormat/>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3">
    <w:name w:val="批注主题 Char"/>
    <w:basedOn w:val="Char"/>
    <w:link w:val="a9"/>
    <w:uiPriority w:val="99"/>
    <w:semiHidden/>
    <w:qFormat/>
    <w:rPr>
      <w:rFonts w:ascii="Times New Roman" w:eastAsia="宋体" w:hAnsi="Times New Roman" w:cs="Times New Roman"/>
      <w:b/>
      <w:bCs/>
      <w:szCs w:val="20"/>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table" w:styleId="af1">
    <w:name w:val="Table Grid"/>
    <w:basedOn w:val="a1"/>
    <w:uiPriority w:val="39"/>
    <w:rsid w:val="00C70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0F5496"/>
    <w:rPr>
      <w:rFonts w:asciiTheme="majorHAnsi" w:eastAsia="黑体" w:hAnsiTheme="majorHAnsi" w:cstheme="majorBid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0299">
      <w:bodyDiv w:val="1"/>
      <w:marLeft w:val="0"/>
      <w:marRight w:val="0"/>
      <w:marTop w:val="0"/>
      <w:marBottom w:val="0"/>
      <w:divBdr>
        <w:top w:val="none" w:sz="0" w:space="0" w:color="auto"/>
        <w:left w:val="none" w:sz="0" w:space="0" w:color="auto"/>
        <w:bottom w:val="none" w:sz="0" w:space="0" w:color="auto"/>
        <w:right w:val="none" w:sz="0" w:space="0" w:color="auto"/>
      </w:divBdr>
    </w:div>
    <w:div w:id="661391435">
      <w:bodyDiv w:val="1"/>
      <w:marLeft w:val="0"/>
      <w:marRight w:val="0"/>
      <w:marTop w:val="0"/>
      <w:marBottom w:val="0"/>
      <w:divBdr>
        <w:top w:val="none" w:sz="0" w:space="0" w:color="auto"/>
        <w:left w:val="none" w:sz="0" w:space="0" w:color="auto"/>
        <w:bottom w:val="none" w:sz="0" w:space="0" w:color="auto"/>
        <w:right w:val="none" w:sz="0" w:space="0" w:color="auto"/>
      </w:divBdr>
    </w:div>
    <w:div w:id="1575627345">
      <w:bodyDiv w:val="1"/>
      <w:marLeft w:val="0"/>
      <w:marRight w:val="0"/>
      <w:marTop w:val="0"/>
      <w:marBottom w:val="0"/>
      <w:divBdr>
        <w:top w:val="none" w:sz="0" w:space="0" w:color="auto"/>
        <w:left w:val="none" w:sz="0" w:space="0" w:color="auto"/>
        <w:bottom w:val="none" w:sz="0" w:space="0" w:color="auto"/>
        <w:right w:val="none" w:sz="0" w:space="0" w:color="auto"/>
      </w:divBdr>
    </w:div>
    <w:div w:id="2127964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aike.baidu.com/item/%E6%B5%8B%E9%87%8F%E8%AE%BE%E5%A4%87/1089238?fromModule=lemma_inlink" TargetMode="External"/><Relationship Id="rId18" Type="http://schemas.openxmlformats.org/officeDocument/2006/relationships/hyperlink" Target="https://baike.baidu.com/item/%E5%86%B7%E8%BD%A7%E5%B8%A6%E8%82%8B%E9%92%A2%E7%AD%8B/5358424?fromModule=lemma_inlink" TargetMode="External"/><Relationship Id="rId26" Type="http://schemas.openxmlformats.org/officeDocument/2006/relationships/hyperlink" Target="https://baike.baidu.com/item/%E6%B5%8B%E9%87%8F%E7%B3%BB%E7%BB%9F/851935?fromModule=lemma_inlink"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baike.baidu.com/item/%E9%87%8D%E5%A4%8D%E6%80%A7/9226009?fromModule=lemma_inlink" TargetMode="External"/><Relationship Id="rId17" Type="http://schemas.openxmlformats.org/officeDocument/2006/relationships/hyperlink" Target="https://baike.baidu.com/item/%E5%86%B7%E8%BD%A7%E5%B8%A6%E8%82%8B%E9%92%A2%E7%AD%8B/5358424?fromModule=lemma_inlink" TargetMode="External"/><Relationship Id="rId25" Type="http://schemas.openxmlformats.org/officeDocument/2006/relationships/hyperlink" Target="https://baike.baidu.com/item/%E5%86%B7%E8%BD%A7%E5%B8%A6%E8%82%8B%E9%92%A2%E7%AD%8B/5358424?fromModule=lemma_inli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7%A4%BA%E5%80%BC/3052441?fromModule=lemma_inlink" TargetMode="External"/><Relationship Id="rId20" Type="http://schemas.openxmlformats.org/officeDocument/2006/relationships/hyperlink" Target="https://baike.baidu.com/item/%E5%86%B7%E8%BD%A7%E5%B8%A6%E8%82%8B%E9%92%A2%E7%AD%8B/5358424?fromModule=lemma_inlink" TargetMode="External"/><Relationship Id="rId29" Type="http://schemas.openxmlformats.org/officeDocument/2006/relationships/hyperlink" Target="https://baike.baidu.com/item/%E5%8F%98%E5%B7%AE/5887279?fromModule=lemma_in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baike.baidu.com/item/%E5%86%B7%E8%BD%A7%E5%B8%A6%E8%82%8B%E9%92%A2%E7%AD%8B/5358424?fromModule=lemma_inli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ke.baidu.com/item/%E9%87%8D%E5%A4%8D%E6%B5%8B%E9%87%8F/19132182?fromModule=lemma_inlink" TargetMode="External"/><Relationship Id="rId23" Type="http://schemas.openxmlformats.org/officeDocument/2006/relationships/image" Target="media/image3.png"/><Relationship Id="rId28" Type="http://schemas.openxmlformats.org/officeDocument/2006/relationships/hyperlink" Target="https://baike.baidu.com/item/%E5%BD%B1%E5%93%8D%E5%9B%A0%E5%AD%90/574727?fromModule=lemma_inlink" TargetMode="External"/><Relationship Id="rId10" Type="http://schemas.openxmlformats.org/officeDocument/2006/relationships/footer" Target="footer1.xml"/><Relationship Id="rId19" Type="http://schemas.openxmlformats.org/officeDocument/2006/relationships/hyperlink" Target="https://baike.baidu.com/item/%E5%86%B7%E8%BD%A7%E5%B8%A6%E8%82%8B%E9%92%A2%E7%AD%8B/5358424?fromModule=lemma_inlink" TargetMode="External"/><Relationship Id="rId31" Type="http://schemas.openxmlformats.org/officeDocument/2006/relationships/hyperlink" Target="https://baike.baidu.com/item/%E5%86%B7%E8%BD%A7%E5%B8%A6%E8%82%8B%E9%92%A2%E7%AD%8B/5358424?fromModule=lemma_inli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6%93%8D%E4%BD%9C%E6%9D%A1%E4%BB%B6/12724201?fromModule=lemma_inlink" TargetMode="External"/><Relationship Id="rId22" Type="http://schemas.openxmlformats.org/officeDocument/2006/relationships/hyperlink" Target="https://baike.baidu.com/item/%E5%86%B7%E8%BD%A7%E5%B8%A6%E8%82%8B%E9%92%A2%E7%AD%8B/5358424?fromModule=lemma_inlink" TargetMode="External"/><Relationship Id="rId27" Type="http://schemas.openxmlformats.org/officeDocument/2006/relationships/hyperlink" Target="https://baike.baidu.com/item/%E7%BB%9F%E8%AE%A1%E5%88%86%E6%9E%90/11013761?fromModule=lemma_inlink" TargetMode="External"/><Relationship Id="rId30" Type="http://schemas.openxmlformats.org/officeDocument/2006/relationships/hyperlink" Target="https://baike.baidu.com/item/%E9%9C%8D%E6%A1%91%E6%95%88%E5%BA%94/759713?fromModule=lemma_inlink" TargetMode="External"/><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A6F31-3309-4E06-8445-0E2A051A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3604</Words>
  <Characters>20547</Characters>
  <Application>Microsoft Office Word</Application>
  <DocSecurity>0</DocSecurity>
  <Lines>171</Lines>
  <Paragraphs>48</Paragraphs>
  <ScaleCrop>false</ScaleCrop>
  <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程荣</dc:creator>
  <cp:lastModifiedBy>程荣</cp:lastModifiedBy>
  <cp:revision>10</cp:revision>
  <cp:lastPrinted>2024-03-28T03:01:00Z</cp:lastPrinted>
  <dcterms:created xsi:type="dcterms:W3CDTF">2024-09-18T03:12:00Z</dcterms:created>
  <dcterms:modified xsi:type="dcterms:W3CDTF">2024-12-09T02:55:00Z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735E6D26354D48138AA43F84E30FF974</vt:lpwstr>
  </property>
</Properties>
</file>