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E5AD4">
      <w:pPr>
        <w:pStyle w:val="24"/>
        <w:spacing w:line="360" w:lineRule="exact"/>
        <w:rPr>
          <w:rFonts w:cs="Times New Roman"/>
          <w:u w:val="single"/>
        </w:rPr>
      </w:pPr>
    </w:p>
    <w:p w14:paraId="0BAF7712">
      <w:pPr>
        <w:pStyle w:val="24"/>
        <w:spacing w:line="360" w:lineRule="exact"/>
        <w:rPr>
          <w:rFonts w:ascii="黑体" w:eastAsia="黑体" w:cs="Times New Roman"/>
          <w:b/>
          <w:bCs/>
        </w:rPr>
      </w:pPr>
      <w:r>
        <w:drawing>
          <wp:anchor distT="0" distB="0" distL="114300" distR="114300" simplePos="0" relativeHeight="251659264" behindDoc="0" locked="0" layoutInCell="1" allowOverlap="1">
            <wp:simplePos x="0" y="0"/>
            <wp:positionH relativeFrom="column">
              <wp:posOffset>3810</wp:posOffset>
            </wp:positionH>
            <wp:positionV relativeFrom="paragraph">
              <wp:posOffset>-255905</wp:posOffset>
            </wp:positionV>
            <wp:extent cx="571500" cy="438150"/>
            <wp:effectExtent l="0" t="0" r="0" b="0"/>
            <wp:wrapNone/>
            <wp:docPr id="2" name="图片 1" descr="cecs-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ecs-pic"/>
                    <pic:cNvPicPr>
                      <a:picLocks noChangeAspect="1" noChangeArrowheads="1"/>
                    </pic:cNvPicPr>
                  </pic:nvPicPr>
                  <pic:blipFill>
                    <a:blip r:embed="rId10">
                      <a:extLst>
                        <a:ext uri="{28A0092B-C50C-407E-A947-70E740481C1C}">
                          <a14:useLocalDpi xmlns:a14="http://schemas.microsoft.com/office/drawing/2010/main" val="0"/>
                        </a:ext>
                      </a:extLst>
                    </a:blip>
                    <a:srcRect l="2484" t="1859" r="41530" b="52783"/>
                    <a:stretch>
                      <a:fillRect/>
                    </a:stretch>
                  </pic:blipFill>
                  <pic:spPr>
                    <a:xfrm>
                      <a:off x="0" y="0"/>
                      <a:ext cx="571500" cy="438150"/>
                    </a:xfrm>
                    <a:prstGeom prst="rect">
                      <a:avLst/>
                    </a:prstGeom>
                    <a:noFill/>
                    <a:ln>
                      <a:noFill/>
                    </a:ln>
                  </pic:spPr>
                </pic:pic>
              </a:graphicData>
            </a:graphic>
          </wp:anchor>
        </w:drawing>
      </w:r>
      <w:r>
        <w:rPr>
          <w:rFonts w:ascii="Times New Roman" w:hAnsi="Times New Roman" w:cs="Times New Roman"/>
          <w:b/>
          <w:bCs/>
          <w:u w:val="single"/>
        </w:rPr>
        <w:t xml:space="preserve">CECS </w:t>
      </w:r>
      <w:r>
        <w:rPr>
          <w:rFonts w:ascii="Times New Roman" w:hAnsi="Times New Roman" w:cs="Times New Roman"/>
          <w:b/>
          <w:bCs/>
          <w:u w:val="single"/>
          <w:lang w:val="en-GB"/>
        </w:rPr>
        <w:t>××</w:t>
      </w:r>
      <w:r>
        <w:rPr>
          <w:rFonts w:hint="eastAsia" w:ascii="Times New Roman" w:hAnsi="Times New Roman"/>
          <w:b/>
          <w:bCs/>
          <w:u w:val="single"/>
          <w:lang w:val="en-GB"/>
        </w:rPr>
        <w:t xml:space="preserve">                              CECS *** : </w:t>
      </w:r>
      <w:r>
        <w:rPr>
          <w:rFonts w:ascii="Times New Roman" w:hAnsi="Times New Roman" w:cs="Times New Roman"/>
          <w:b/>
          <w:bCs/>
          <w:u w:val="single"/>
        </w:rPr>
        <w:t>20</w:t>
      </w:r>
      <w:r>
        <w:rPr>
          <w:rFonts w:hint="eastAsia" w:ascii="Times New Roman" w:hAnsi="Times New Roman" w:cs="Times New Roman"/>
          <w:b/>
          <w:bCs/>
          <w:u w:val="single"/>
        </w:rPr>
        <w:t>2</w:t>
      </w:r>
      <w:r>
        <w:rPr>
          <w:rFonts w:ascii="Times New Roman" w:hAnsi="Times New Roman" w:cs="Times New Roman"/>
          <w:b/>
          <w:bCs/>
          <w:u w:val="single"/>
        </w:rPr>
        <w:t>*</w:t>
      </w:r>
    </w:p>
    <w:p w14:paraId="6577B159">
      <w:pPr>
        <w:spacing w:line="360" w:lineRule="exact"/>
        <w:jc w:val="center"/>
        <w:rPr>
          <w:rFonts w:ascii="黑体" w:eastAsia="黑体"/>
          <w:sz w:val="21"/>
          <w:szCs w:val="21"/>
        </w:rPr>
      </w:pPr>
    </w:p>
    <w:p w14:paraId="3BDB8BEF">
      <w:pPr>
        <w:widowControl w:val="0"/>
        <w:spacing w:line="360" w:lineRule="auto"/>
        <w:jc w:val="center"/>
        <w:outlineLvl w:val="1"/>
        <w:rPr>
          <w:rFonts w:ascii="黑体" w:eastAsia="黑体"/>
          <w:kern w:val="2"/>
          <w:sz w:val="32"/>
          <w:szCs w:val="32"/>
        </w:rPr>
      </w:pPr>
      <w:r>
        <w:rPr>
          <w:rFonts w:hint="eastAsia" w:ascii="黑体" w:eastAsia="黑体" w:cs="黑体"/>
          <w:kern w:val="2"/>
          <w:sz w:val="32"/>
          <w:szCs w:val="32"/>
        </w:rPr>
        <w:t>中国工程建设协会标准</w:t>
      </w:r>
    </w:p>
    <w:p w14:paraId="7094192D">
      <w:pPr>
        <w:pStyle w:val="69"/>
        <w:spacing w:line="360" w:lineRule="auto"/>
        <w:rPr>
          <w:rFonts w:ascii="Times New Roman" w:eastAsia="宋体" w:cs="Times New Roman"/>
          <w:sz w:val="21"/>
          <w:szCs w:val="21"/>
        </w:rPr>
      </w:pPr>
    </w:p>
    <w:p w14:paraId="7C96CCE1">
      <w:pPr>
        <w:spacing w:line="360" w:lineRule="auto"/>
        <w:jc w:val="center"/>
        <w:outlineLvl w:val="2"/>
        <w:rPr>
          <w:rFonts w:eastAsia="黑体"/>
          <w:kern w:val="2"/>
          <w:sz w:val="36"/>
          <w:szCs w:val="36"/>
        </w:rPr>
      </w:pPr>
      <w:r>
        <w:rPr>
          <w:rFonts w:hint="eastAsia" w:eastAsia="黑体" w:cs="黑体"/>
          <w:kern w:val="2"/>
          <w:sz w:val="36"/>
          <w:szCs w:val="36"/>
        </w:rPr>
        <w:t>飞机模拟机库消防系统技术规程</w:t>
      </w:r>
    </w:p>
    <w:p w14:paraId="403EC58E">
      <w:pPr>
        <w:spacing w:line="360" w:lineRule="auto"/>
        <w:jc w:val="center"/>
        <w:rPr>
          <w:rFonts w:eastAsia="黑体"/>
          <w:kern w:val="2"/>
          <w:sz w:val="24"/>
          <w:szCs w:val="24"/>
        </w:rPr>
      </w:pPr>
    </w:p>
    <w:p w14:paraId="432DAF21">
      <w:pPr>
        <w:spacing w:line="360" w:lineRule="exact"/>
        <w:jc w:val="center"/>
        <w:rPr>
          <w:b/>
          <w:bCs/>
          <w:kern w:val="2"/>
          <w:sz w:val="28"/>
          <w:szCs w:val="28"/>
        </w:rPr>
      </w:pPr>
      <w:r>
        <w:rPr>
          <w:b/>
          <w:bCs/>
          <w:kern w:val="2"/>
          <w:sz w:val="28"/>
          <w:szCs w:val="28"/>
        </w:rPr>
        <w:t xml:space="preserve">Technical </w:t>
      </w:r>
      <w:r>
        <w:rPr>
          <w:rFonts w:hint="eastAsia"/>
          <w:b/>
          <w:bCs/>
          <w:kern w:val="2"/>
          <w:sz w:val="28"/>
          <w:szCs w:val="28"/>
        </w:rPr>
        <w:t>S</w:t>
      </w:r>
      <w:r>
        <w:rPr>
          <w:b/>
          <w:bCs/>
          <w:kern w:val="2"/>
          <w:sz w:val="28"/>
          <w:szCs w:val="28"/>
        </w:rPr>
        <w:t xml:space="preserve">pecification for </w:t>
      </w:r>
      <w:r>
        <w:rPr>
          <w:rFonts w:hint="eastAsia"/>
          <w:b/>
          <w:bCs/>
          <w:kern w:val="2"/>
          <w:sz w:val="28"/>
          <w:szCs w:val="28"/>
        </w:rPr>
        <w:t>Fire Protection System of A</w:t>
      </w:r>
      <w:r>
        <w:rPr>
          <w:b/>
          <w:bCs/>
          <w:kern w:val="2"/>
          <w:sz w:val="28"/>
          <w:szCs w:val="28"/>
        </w:rPr>
        <w:t xml:space="preserve">ircraft </w:t>
      </w:r>
      <w:r>
        <w:rPr>
          <w:rFonts w:hint="eastAsia"/>
          <w:b/>
          <w:bCs/>
          <w:kern w:val="2"/>
          <w:sz w:val="28"/>
          <w:szCs w:val="28"/>
        </w:rPr>
        <w:t>S</w:t>
      </w:r>
      <w:r>
        <w:rPr>
          <w:b/>
          <w:bCs/>
          <w:kern w:val="2"/>
          <w:sz w:val="28"/>
          <w:szCs w:val="28"/>
        </w:rPr>
        <w:t xml:space="preserve">imulator </w:t>
      </w:r>
      <w:r>
        <w:rPr>
          <w:rFonts w:hint="eastAsia"/>
          <w:b/>
          <w:bCs/>
          <w:kern w:val="2"/>
          <w:sz w:val="28"/>
          <w:szCs w:val="28"/>
        </w:rPr>
        <w:t>H</w:t>
      </w:r>
      <w:r>
        <w:rPr>
          <w:b/>
          <w:bCs/>
          <w:kern w:val="2"/>
          <w:sz w:val="28"/>
          <w:szCs w:val="28"/>
        </w:rPr>
        <w:t>angar</w:t>
      </w:r>
    </w:p>
    <w:p w14:paraId="4AA456F6">
      <w:pPr>
        <w:spacing w:line="360" w:lineRule="exact"/>
        <w:jc w:val="center"/>
        <w:rPr>
          <w:b/>
          <w:bCs/>
          <w:kern w:val="2"/>
          <w:sz w:val="28"/>
          <w:szCs w:val="28"/>
        </w:rPr>
      </w:pPr>
    </w:p>
    <w:p w14:paraId="1DA8EA45">
      <w:pPr>
        <w:jc w:val="center"/>
      </w:pPr>
      <w:bookmarkStart w:id="0" w:name="_Toc331689306"/>
      <w:r>
        <w:rPr>
          <w:sz w:val="24"/>
          <w:szCs w:val="24"/>
        </w:rPr>
        <w:t>(</w:t>
      </w:r>
      <w:r>
        <w:rPr>
          <w:rFonts w:hint="eastAsia" w:cs="宋体"/>
          <w:sz w:val="24"/>
          <w:szCs w:val="24"/>
        </w:rPr>
        <w:t>征求意见稿</w:t>
      </w:r>
      <w:r>
        <w:rPr>
          <w:sz w:val="24"/>
          <w:szCs w:val="24"/>
        </w:rPr>
        <w:t>)</w:t>
      </w:r>
    </w:p>
    <w:bookmarkEnd w:id="0"/>
    <w:p w14:paraId="743016CE">
      <w:pPr>
        <w:spacing w:line="360" w:lineRule="exact"/>
        <w:jc w:val="center"/>
        <w:rPr>
          <w:sz w:val="21"/>
          <w:szCs w:val="21"/>
        </w:rPr>
      </w:pPr>
    </w:p>
    <w:p w14:paraId="73E7D073">
      <w:pPr>
        <w:spacing w:line="360" w:lineRule="exact"/>
        <w:jc w:val="center"/>
        <w:rPr>
          <w:sz w:val="21"/>
          <w:szCs w:val="21"/>
        </w:rPr>
      </w:pPr>
    </w:p>
    <w:p w14:paraId="1F34B01C">
      <w:pPr>
        <w:spacing w:line="360" w:lineRule="exact"/>
        <w:rPr>
          <w:rFonts w:ascii="宋体"/>
          <w:sz w:val="21"/>
          <w:szCs w:val="21"/>
        </w:rPr>
      </w:pPr>
    </w:p>
    <w:p w14:paraId="4354DE0A">
      <w:pPr>
        <w:spacing w:line="360" w:lineRule="exact"/>
        <w:rPr>
          <w:rFonts w:ascii="宋体"/>
          <w:sz w:val="21"/>
          <w:szCs w:val="21"/>
        </w:rPr>
      </w:pPr>
    </w:p>
    <w:p w14:paraId="29D7047E">
      <w:pPr>
        <w:spacing w:line="360" w:lineRule="exact"/>
        <w:rPr>
          <w:rFonts w:ascii="宋体"/>
          <w:sz w:val="21"/>
          <w:szCs w:val="21"/>
        </w:rPr>
      </w:pPr>
    </w:p>
    <w:p w14:paraId="38D42DF7">
      <w:pPr>
        <w:spacing w:line="360" w:lineRule="exact"/>
        <w:rPr>
          <w:rFonts w:ascii="宋体"/>
          <w:sz w:val="21"/>
          <w:szCs w:val="21"/>
        </w:rPr>
      </w:pPr>
    </w:p>
    <w:p w14:paraId="3EF42E8D">
      <w:pPr>
        <w:spacing w:line="360" w:lineRule="exact"/>
        <w:rPr>
          <w:rFonts w:ascii="宋体"/>
          <w:sz w:val="21"/>
          <w:szCs w:val="21"/>
        </w:rPr>
      </w:pPr>
    </w:p>
    <w:p w14:paraId="38AABE8D">
      <w:pPr>
        <w:spacing w:line="360" w:lineRule="exact"/>
        <w:rPr>
          <w:rFonts w:ascii="宋体"/>
          <w:sz w:val="21"/>
          <w:szCs w:val="21"/>
        </w:rPr>
      </w:pPr>
    </w:p>
    <w:p w14:paraId="095CED36">
      <w:pPr>
        <w:spacing w:line="360" w:lineRule="exact"/>
        <w:jc w:val="center"/>
        <w:rPr>
          <w:rFonts w:ascii="宋体"/>
          <w:sz w:val="21"/>
          <w:szCs w:val="21"/>
        </w:rPr>
      </w:pPr>
    </w:p>
    <w:p w14:paraId="4D04D6C1">
      <w:pPr>
        <w:spacing w:line="360" w:lineRule="exact"/>
        <w:jc w:val="center"/>
        <w:rPr>
          <w:rFonts w:ascii="宋体"/>
          <w:sz w:val="21"/>
          <w:szCs w:val="21"/>
        </w:rPr>
      </w:pPr>
      <w:r>
        <w:rPr>
          <w:rFonts w:hint="eastAsia" w:ascii="宋体" w:hAnsi="宋体" w:cs="宋体"/>
          <w:sz w:val="21"/>
          <w:szCs w:val="21"/>
        </w:rPr>
        <w:t>《飞机模拟机库消防系统技术规程》编制组</w:t>
      </w:r>
    </w:p>
    <w:p w14:paraId="4DAF9569">
      <w:pPr>
        <w:spacing w:line="360" w:lineRule="exact"/>
        <w:jc w:val="center"/>
        <w:rPr>
          <w:rFonts w:ascii="黑体" w:hAnsi="宋体" w:eastAsia="黑体"/>
          <w:sz w:val="21"/>
          <w:szCs w:val="21"/>
        </w:rPr>
      </w:pPr>
      <w:r>
        <w:rPr>
          <w:rFonts w:ascii="宋体" w:hAnsi="宋体" w:cs="宋体"/>
          <w:sz w:val="21"/>
          <w:szCs w:val="21"/>
        </w:rPr>
        <w:t>20</w:t>
      </w:r>
      <w:r>
        <w:rPr>
          <w:rFonts w:hint="eastAsia" w:ascii="宋体" w:hAnsi="宋体" w:cs="宋体"/>
          <w:sz w:val="21"/>
          <w:szCs w:val="21"/>
        </w:rPr>
        <w:t>22年10月</w:t>
      </w:r>
    </w:p>
    <w:p w14:paraId="6403BB2D">
      <w:pPr>
        <w:spacing w:line="360" w:lineRule="exact"/>
        <w:jc w:val="center"/>
        <w:rPr>
          <w:rFonts w:ascii="黑体" w:hAnsi="宋体" w:eastAsia="黑体"/>
          <w:sz w:val="21"/>
          <w:szCs w:val="21"/>
        </w:rPr>
      </w:pPr>
    </w:p>
    <w:p w14:paraId="7E30ABF9">
      <w:pPr>
        <w:spacing w:line="360" w:lineRule="exact"/>
        <w:jc w:val="center"/>
        <w:rPr>
          <w:rFonts w:ascii="黑体" w:hAnsi="宋体" w:eastAsia="黑体"/>
          <w:sz w:val="21"/>
          <w:szCs w:val="21"/>
        </w:rPr>
      </w:pPr>
    </w:p>
    <w:p w14:paraId="2C426E9D">
      <w:pPr>
        <w:spacing w:line="360" w:lineRule="exact"/>
        <w:jc w:val="center"/>
        <w:rPr>
          <w:rFonts w:ascii="黑体" w:hAnsi="宋体" w:eastAsia="黑体"/>
          <w:sz w:val="21"/>
          <w:szCs w:val="21"/>
        </w:rPr>
      </w:pPr>
    </w:p>
    <w:p w14:paraId="66288E80">
      <w:pPr>
        <w:spacing w:line="360" w:lineRule="exact"/>
        <w:jc w:val="center"/>
        <w:rPr>
          <w:rFonts w:ascii="黑体" w:hAnsi="宋体" w:eastAsia="黑体"/>
          <w:sz w:val="21"/>
          <w:szCs w:val="21"/>
        </w:rPr>
        <w:sectPr>
          <w:headerReference r:id="rId3" w:type="default"/>
          <w:footerReference r:id="rId4" w:type="default"/>
          <w:footerReference r:id="rId5" w:type="even"/>
          <w:pgSz w:w="7938" w:h="11510"/>
          <w:pgMar w:top="1134" w:right="851" w:bottom="1134" w:left="851" w:header="851" w:footer="992" w:gutter="284"/>
          <w:pgNumType w:fmt="lowerRoman"/>
          <w:cols w:space="425" w:num="1"/>
          <w:titlePg/>
          <w:docGrid w:type="lines" w:linePitch="318" w:charSpace="526"/>
        </w:sectPr>
      </w:pPr>
    </w:p>
    <w:p w14:paraId="36AE12F8">
      <w:pPr>
        <w:widowControl w:val="0"/>
        <w:adjustRightInd w:val="0"/>
        <w:snapToGrid w:val="0"/>
        <w:spacing w:line="400" w:lineRule="exact"/>
        <w:jc w:val="center"/>
        <w:outlineLvl w:val="3"/>
        <w:rPr>
          <w:rFonts w:ascii="黑体" w:hAnsi="宋体" w:eastAsia="黑体"/>
          <w:kern w:val="2"/>
          <w:sz w:val="28"/>
          <w:szCs w:val="28"/>
        </w:rPr>
      </w:pPr>
      <w:r>
        <w:rPr>
          <w:rFonts w:hint="eastAsia" w:ascii="黑体" w:hAnsi="宋体" w:eastAsia="黑体" w:cs="黑体"/>
          <w:kern w:val="2"/>
          <w:sz w:val="28"/>
          <w:szCs w:val="28"/>
        </w:rPr>
        <w:t>前  言</w:t>
      </w:r>
    </w:p>
    <w:p w14:paraId="4F1A78F4">
      <w:pPr>
        <w:adjustRightInd w:val="0"/>
        <w:snapToGrid w:val="0"/>
        <w:spacing w:line="360" w:lineRule="exact"/>
        <w:ind w:firstLine="400" w:firstLineChars="200"/>
        <w:rPr>
          <w:rFonts w:ascii="宋体"/>
        </w:rPr>
      </w:pPr>
      <w:r>
        <w:rPr>
          <w:rFonts w:hint="eastAsia" w:ascii="宋体" w:hAnsi="宋体" w:cs="宋体"/>
        </w:rPr>
        <w:t>根据中国工程建设标准化协会《关于</w:t>
      </w:r>
      <w:r>
        <w:rPr>
          <w:rFonts w:ascii="宋体" w:hAnsi="宋体" w:cs="宋体"/>
        </w:rPr>
        <w:t>印发</w:t>
      </w:r>
      <w:r>
        <w:rPr>
          <w:rFonts w:hint="eastAsia" w:ascii="宋体" w:hAnsi="宋体" w:cs="宋体"/>
        </w:rPr>
        <w:t>&lt;2018年第一批协会标准制订、修订计划&gt;的</w:t>
      </w:r>
      <w:r>
        <w:rPr>
          <w:rFonts w:ascii="宋体" w:hAnsi="宋体" w:cs="宋体"/>
        </w:rPr>
        <w:t>通知</w:t>
      </w:r>
      <w:r>
        <w:rPr>
          <w:rFonts w:hint="eastAsia" w:ascii="宋体" w:hAnsi="宋体" w:cs="宋体"/>
        </w:rPr>
        <w:t>》（建标协字[2017]）029号）的要求，编制组</w:t>
      </w:r>
      <w:r>
        <w:rPr>
          <w:rFonts w:ascii="宋体" w:hAnsi="宋体" w:cs="宋体"/>
        </w:rPr>
        <w:t>在总结国内外飞机模拟机库消防系统的</w:t>
      </w:r>
      <w:r>
        <w:rPr>
          <w:rFonts w:hint="eastAsia" w:ascii="宋体" w:hAnsi="宋体" w:cs="宋体"/>
        </w:rPr>
        <w:t>研究</w:t>
      </w:r>
      <w:r>
        <w:rPr>
          <w:rFonts w:ascii="宋体" w:hAnsi="宋体" w:cs="宋体"/>
        </w:rPr>
        <w:t>和工程应用研究基础上，开展了大量的实验测试研究工作，同时参考国内外相关标准，并在广泛征求意见的基础上，制定本规程</w:t>
      </w:r>
      <w:r>
        <w:rPr>
          <w:rFonts w:hint="eastAsia" w:ascii="宋体" w:hAnsi="宋体" w:cs="宋体"/>
        </w:rPr>
        <w:t>。</w:t>
      </w:r>
    </w:p>
    <w:p w14:paraId="459EFFB5">
      <w:pPr>
        <w:adjustRightInd w:val="0"/>
        <w:snapToGrid w:val="0"/>
        <w:spacing w:line="360" w:lineRule="exact"/>
        <w:ind w:firstLine="400" w:firstLineChars="200"/>
        <w:rPr>
          <w:rFonts w:ascii="宋体"/>
        </w:rPr>
      </w:pPr>
      <w:r>
        <w:rPr>
          <w:rFonts w:hint="eastAsia" w:ascii="宋体" w:hAnsi="宋体" w:cs="宋体"/>
        </w:rPr>
        <w:t>本规程的主要内容包括：总则、术语、防护单元、系统选型、装置组件、工程设计、施工、系统调试、竣工验收、维护管理及附录等。</w:t>
      </w:r>
    </w:p>
    <w:p w14:paraId="7FC49F23">
      <w:pPr>
        <w:adjustRightInd w:val="0"/>
        <w:snapToGrid w:val="0"/>
        <w:spacing w:line="360" w:lineRule="exact"/>
        <w:ind w:firstLine="400" w:firstLineChars="200"/>
        <w:rPr>
          <w:rFonts w:ascii="宋体"/>
        </w:rPr>
      </w:pPr>
      <w:r>
        <w:rPr>
          <w:rFonts w:hint="eastAsia" w:ascii="宋体" w:hAnsi="宋体" w:cs="宋体"/>
        </w:rPr>
        <w:t>根据原国家计委计标</w:t>
      </w:r>
      <w:r>
        <w:rPr>
          <w:rFonts w:ascii="宋体" w:hAnsi="宋体" w:cs="宋体"/>
        </w:rPr>
        <w:t>[1986]1649</w:t>
      </w:r>
      <w:r>
        <w:rPr>
          <w:rFonts w:hint="eastAsia" w:ascii="宋体" w:hAnsi="宋体" w:cs="宋体"/>
        </w:rPr>
        <w:t>号文《关于请中国工程建设标准化委员会负责组织推荐性工程建设标准试点工作的通知》的要求，推荐给设计、施工、建设、监理等单位以及生产单位、工程技术人员和相关监督管理部门采用。</w:t>
      </w:r>
    </w:p>
    <w:p w14:paraId="351A007F">
      <w:pPr>
        <w:adjustRightInd w:val="0"/>
        <w:snapToGrid w:val="0"/>
        <w:spacing w:line="360" w:lineRule="exact"/>
        <w:ind w:firstLine="400" w:firstLineChars="200"/>
        <w:rPr>
          <w:rFonts w:ascii="宋体"/>
        </w:rPr>
      </w:pPr>
      <w:r>
        <w:rPr>
          <w:rFonts w:hint="eastAsia" w:ascii="宋体" w:hAnsi="宋体" w:cs="宋体"/>
        </w:rPr>
        <w:t>本规程的某些内容涉及发明专利</w:t>
      </w:r>
      <w:r>
        <w:rPr>
          <w:rFonts w:ascii="宋体" w:hAnsi="宋体" w:cs="宋体"/>
        </w:rPr>
        <w:t>(</w:t>
      </w:r>
      <w:r>
        <w:rPr>
          <w:rFonts w:hint="eastAsia" w:ascii="宋体" w:hAnsi="宋体" w:cs="宋体"/>
        </w:rPr>
        <w:t>或实用新型专利</w:t>
      </w:r>
      <w:r>
        <w:rPr>
          <w:rFonts w:ascii="宋体" w:hAnsi="宋体" w:cs="宋体"/>
        </w:rPr>
        <w:t>)</w:t>
      </w:r>
      <w:r>
        <w:rPr>
          <w:rFonts w:hint="eastAsia" w:ascii="宋体" w:hAnsi="宋体" w:cs="宋体"/>
        </w:rPr>
        <w:t>的具体技术问题，可直接与本规程主编单位协商处理。本规程的发布机构不承担识别这些专利的责任。</w:t>
      </w:r>
    </w:p>
    <w:p w14:paraId="4191C880">
      <w:pPr>
        <w:adjustRightInd w:val="0"/>
        <w:snapToGrid w:val="0"/>
        <w:spacing w:line="360" w:lineRule="exact"/>
        <w:ind w:firstLine="400" w:firstLineChars="200"/>
        <w:rPr>
          <w:rFonts w:ascii="宋体"/>
        </w:rPr>
      </w:pPr>
      <w:r>
        <w:rPr>
          <w:rFonts w:hint="eastAsia" w:ascii="宋体" w:hAnsi="宋体" w:cs="宋体"/>
        </w:rPr>
        <w:t>本规程由中国工程建设标准化协会消防系统专业委员会（</w:t>
      </w:r>
      <w:r>
        <w:rPr>
          <w:rFonts w:ascii="宋体" w:hAnsi="宋体" w:cs="宋体"/>
        </w:rPr>
        <w:t>TC21</w:t>
      </w:r>
      <w:r>
        <w:rPr>
          <w:rFonts w:hint="eastAsia" w:ascii="宋体" w:hAnsi="宋体" w:cs="宋体"/>
        </w:rPr>
        <w:t>）归口管理，由应急管理部天津消防研究所负责具体技术内容的解释。在使用中如发现需要修改和补充之处，请将意见和资料寄送</w:t>
      </w:r>
      <w:r>
        <w:rPr>
          <w:rFonts w:hint="eastAsia" w:cs="宋体"/>
        </w:rPr>
        <w:t xml:space="preserve">中国民用航空飞行学院 </w:t>
      </w:r>
      <w:r>
        <w:rPr>
          <w:rFonts w:hint="eastAsia" w:ascii="宋体" w:hAnsi="宋体" w:cs="宋体"/>
        </w:rPr>
        <w:t>（地址：四川省广汉市南昌路四段4</w:t>
      </w:r>
      <w:r>
        <w:rPr>
          <w:rFonts w:ascii="宋体" w:hAnsi="宋体" w:cs="宋体"/>
        </w:rPr>
        <w:t>6</w:t>
      </w:r>
      <w:r>
        <w:rPr>
          <w:rFonts w:hint="eastAsia" w:ascii="宋体" w:hAnsi="宋体" w:cs="宋体"/>
        </w:rPr>
        <w:t>号，邮政编码：</w:t>
      </w:r>
      <w:r>
        <w:rPr>
          <w:rFonts w:ascii="宋体" w:hAnsi="宋体" w:cs="宋体"/>
        </w:rPr>
        <w:t>618307</w:t>
      </w:r>
      <w:r>
        <w:rPr>
          <w:rFonts w:hint="eastAsia" w:ascii="宋体" w:hAnsi="宋体" w:cs="宋体"/>
        </w:rPr>
        <w:t>，电子邮箱：</w:t>
      </w:r>
      <w:r>
        <w:rPr>
          <w:rStyle w:val="56"/>
          <w:rFonts w:hint="eastAsia" w:ascii="宋体" w:hAnsi="宋体" w:cs="宋体"/>
          <w:color w:val="auto"/>
          <w:u w:val="none"/>
        </w:rPr>
        <w:t>4</w:t>
      </w:r>
      <w:r>
        <w:rPr>
          <w:rStyle w:val="56"/>
          <w:rFonts w:ascii="宋体" w:hAnsi="宋体" w:cs="宋体"/>
          <w:color w:val="auto"/>
          <w:u w:val="none"/>
        </w:rPr>
        <w:t>11619416</w:t>
      </w:r>
      <w:r>
        <w:rPr>
          <w:rStyle w:val="56"/>
          <w:rFonts w:hint="eastAsia" w:ascii="宋体" w:hAnsi="宋体" w:cs="宋体"/>
          <w:color w:val="auto"/>
          <w:u w:val="none"/>
        </w:rPr>
        <w:t>@qq.com</w:t>
      </w:r>
      <w:r>
        <w:rPr>
          <w:rFonts w:hint="eastAsia" w:ascii="宋体" w:hAnsi="宋体" w:cs="宋体"/>
        </w:rPr>
        <w:t>）。</w:t>
      </w:r>
    </w:p>
    <w:p w14:paraId="10C5B177">
      <w:pPr>
        <w:spacing w:line="360" w:lineRule="exact"/>
        <w:rPr>
          <w:rFonts w:ascii="宋体"/>
        </w:rPr>
      </w:pPr>
      <w:r>
        <w:rPr>
          <w:rFonts w:hint="eastAsia" w:ascii="黑体" w:hAnsi="宋体" w:eastAsia="黑体" w:cs="黑体"/>
        </w:rPr>
        <w:t>主编单位</w:t>
      </w:r>
      <w:r>
        <w:rPr>
          <w:rFonts w:hint="eastAsia" w:ascii="宋体" w:hAnsi="宋体" w:cs="宋体"/>
        </w:rPr>
        <w:t>：</w:t>
      </w:r>
      <w:r>
        <w:rPr>
          <w:rFonts w:hint="eastAsia" w:cs="宋体"/>
        </w:rPr>
        <w:t>中国民用航空飞行学院</w:t>
      </w:r>
    </w:p>
    <w:p w14:paraId="0B35E957">
      <w:pPr>
        <w:spacing w:line="360" w:lineRule="exact"/>
        <w:rPr>
          <w:rFonts w:cs="宋体"/>
        </w:rPr>
      </w:pPr>
      <w:r>
        <w:rPr>
          <w:rFonts w:hint="eastAsia" w:ascii="黑体" w:hAnsi="宋体" w:eastAsia="黑体" w:cs="黑体"/>
        </w:rPr>
        <w:t>参编单位</w:t>
      </w:r>
      <w:r>
        <w:rPr>
          <w:rFonts w:hint="eastAsia" w:ascii="宋体" w:hAnsi="宋体" w:cs="宋体"/>
        </w:rPr>
        <w:t>：应急管理部天津消防研究所</w:t>
      </w:r>
    </w:p>
    <w:p w14:paraId="2E45708B">
      <w:pPr>
        <w:spacing w:line="360" w:lineRule="exact"/>
        <w:rPr>
          <w:rFonts w:cs="宋体"/>
        </w:rPr>
      </w:pPr>
      <w:r>
        <w:rPr>
          <w:rFonts w:hint="eastAsia" w:cs="宋体"/>
        </w:rPr>
        <w:t xml:space="preserve">          中国民用航空局公安局</w:t>
      </w:r>
    </w:p>
    <w:p w14:paraId="38FB5857">
      <w:pPr>
        <w:spacing w:line="360" w:lineRule="exact"/>
        <w:rPr>
          <w:rFonts w:cs="宋体"/>
        </w:rPr>
      </w:pPr>
      <w:r>
        <w:rPr>
          <w:rFonts w:hint="eastAsia" w:cs="宋体"/>
        </w:rPr>
        <w:t xml:space="preserve"> </w:t>
      </w:r>
      <w:r>
        <w:rPr>
          <w:rFonts w:cs="宋体"/>
        </w:rPr>
        <w:t xml:space="preserve">         </w:t>
      </w:r>
      <w:r>
        <w:rPr>
          <w:rFonts w:hint="eastAsia" w:cs="宋体"/>
        </w:rPr>
        <w:t>国家消防工程技术研究中心</w:t>
      </w:r>
    </w:p>
    <w:p w14:paraId="38E852E5">
      <w:pPr>
        <w:spacing w:line="360" w:lineRule="exact"/>
        <w:ind w:firstLine="1200" w:firstLineChars="600"/>
        <w:jc w:val="both"/>
      </w:pPr>
      <w:r>
        <w:rPr>
          <w:rFonts w:hint="eastAsia" w:cs="宋体"/>
        </w:rPr>
        <w:t>中国科学技术大学火灾科学国家重点实验室</w:t>
      </w:r>
    </w:p>
    <w:p w14:paraId="1D78E543">
      <w:pPr>
        <w:spacing w:line="360" w:lineRule="exact"/>
        <w:ind w:firstLine="1200" w:firstLineChars="600"/>
      </w:pPr>
      <w:r>
        <w:rPr>
          <w:rFonts w:hint="eastAsia" w:cs="宋体"/>
        </w:rPr>
        <w:t>上海同泰火安科技有限公司</w:t>
      </w:r>
    </w:p>
    <w:p w14:paraId="42000525">
      <w:pPr>
        <w:spacing w:line="360" w:lineRule="exact"/>
        <w:ind w:firstLine="1200" w:firstLineChars="600"/>
      </w:pPr>
      <w:r>
        <w:rPr>
          <w:rFonts w:hint="eastAsia" w:cs="宋体"/>
        </w:rPr>
        <w:t>河南海力特装备工程有限公司</w:t>
      </w:r>
    </w:p>
    <w:p w14:paraId="15D23310">
      <w:pPr>
        <w:spacing w:line="360" w:lineRule="exact"/>
        <w:ind w:firstLine="1200" w:firstLineChars="600"/>
      </w:pPr>
      <w:r>
        <w:rPr>
          <w:rFonts w:hint="eastAsia" w:cs="宋体"/>
        </w:rPr>
        <w:t>深圳因特安全技术有限公司</w:t>
      </w:r>
    </w:p>
    <w:p w14:paraId="3BFD9F64">
      <w:pPr>
        <w:spacing w:line="360" w:lineRule="exact"/>
        <w:rPr>
          <w:rFonts w:ascii="宋体" w:hAnsi="宋体" w:cs="宋体"/>
        </w:rPr>
      </w:pPr>
      <w:r>
        <w:rPr>
          <w:rFonts w:hint="eastAsia" w:ascii="宋体" w:cs="宋体"/>
          <w:b/>
          <w:bCs/>
        </w:rPr>
        <w:t>主要起草人：伍毅、宋文琦、薛岗、陶鹏宇、陈现涛、汪箭、韩征、王明武</w:t>
      </w:r>
    </w:p>
    <w:p w14:paraId="0BD88A1C">
      <w:pPr>
        <w:spacing w:line="360" w:lineRule="exact"/>
        <w:ind w:left="1205" w:hanging="1205" w:hangingChars="600"/>
        <w:rPr>
          <w:rFonts w:ascii="宋体" w:hAnsi="宋体" w:cs="宋体"/>
        </w:rPr>
      </w:pPr>
      <w:r>
        <w:rPr>
          <w:rFonts w:hint="eastAsia" w:ascii="宋体" w:cs="宋体"/>
          <w:b/>
          <w:bCs/>
        </w:rPr>
        <w:t>主要审查人：</w:t>
      </w:r>
    </w:p>
    <w:p w14:paraId="0D37124A">
      <w:pPr>
        <w:spacing w:line="360" w:lineRule="exact"/>
        <w:ind w:left="1200" w:leftChars="600"/>
        <w:rPr>
          <w:rFonts w:ascii="宋体" w:hAnsi="宋体" w:cs="宋体"/>
        </w:rPr>
      </w:pPr>
    </w:p>
    <w:p w14:paraId="14C56A9D">
      <w:pPr>
        <w:spacing w:line="360" w:lineRule="exact"/>
        <w:ind w:left="1260"/>
        <w:rPr>
          <w:rFonts w:ascii="宋体"/>
        </w:rPr>
      </w:pPr>
    </w:p>
    <w:p w14:paraId="7497D8AE">
      <w:pPr>
        <w:spacing w:line="360" w:lineRule="exact"/>
        <w:ind w:firstLine="402" w:firstLineChars="200"/>
        <w:rPr>
          <w:rFonts w:ascii="宋体"/>
          <w:b/>
          <w:bCs/>
        </w:rPr>
      </w:pPr>
    </w:p>
    <w:p w14:paraId="4F0FAFB2">
      <w:pPr>
        <w:spacing w:line="360" w:lineRule="exact"/>
        <w:ind w:firstLine="1680" w:firstLineChars="800"/>
        <w:jc w:val="center"/>
        <w:rPr>
          <w:rFonts w:ascii="宋体"/>
          <w:sz w:val="21"/>
          <w:szCs w:val="21"/>
        </w:rPr>
        <w:sectPr>
          <w:footerReference r:id="rId6" w:type="default"/>
          <w:footerReference r:id="rId7" w:type="even"/>
          <w:pgSz w:w="7938" w:h="11510"/>
          <w:pgMar w:top="1134" w:right="851" w:bottom="1134" w:left="851" w:header="851" w:footer="992" w:gutter="284"/>
          <w:pgNumType w:fmt="upperRoman" w:start="1"/>
          <w:cols w:space="425" w:num="1"/>
          <w:docGrid w:linePitch="318" w:charSpace="526"/>
        </w:sectPr>
      </w:pPr>
    </w:p>
    <w:p w14:paraId="134CCDC6">
      <w:pPr>
        <w:widowControl w:val="0"/>
        <w:adjustRightInd w:val="0"/>
        <w:snapToGrid w:val="0"/>
        <w:spacing w:line="400" w:lineRule="exact"/>
        <w:jc w:val="center"/>
        <w:outlineLvl w:val="3"/>
        <w:rPr>
          <w:rFonts w:ascii="仿宋_GB2312" w:eastAsia="仿宋_GB2312"/>
          <w:b/>
          <w:bCs/>
          <w:kern w:val="2"/>
          <w:sz w:val="28"/>
          <w:szCs w:val="28"/>
        </w:rPr>
      </w:pPr>
      <w:r>
        <w:rPr>
          <w:rFonts w:hint="eastAsia" w:ascii="仿宋_GB2312" w:eastAsia="仿宋_GB2312" w:cs="仿宋_GB2312"/>
          <w:b/>
          <w:bCs/>
          <w:kern w:val="2"/>
          <w:sz w:val="28"/>
          <w:szCs w:val="28"/>
        </w:rPr>
        <w:t>目  次</w:t>
      </w:r>
    </w:p>
    <w:p w14:paraId="047ECE25">
      <w:pPr>
        <w:pStyle w:val="32"/>
        <w:tabs>
          <w:tab w:val="right" w:leader="dot" w:pos="5952"/>
        </w:tabs>
      </w:pPr>
      <w:r>
        <w:rPr>
          <w:b w:val="0"/>
          <w:bCs w:val="0"/>
          <w:caps w:val="0"/>
        </w:rPr>
        <w:fldChar w:fldCharType="begin"/>
      </w:r>
      <w:r>
        <w:rPr>
          <w:b w:val="0"/>
          <w:bCs w:val="0"/>
          <w:caps w:val="0"/>
        </w:rPr>
        <w:instrText xml:space="preserve"> TOC \h \z \t "</w:instrText>
      </w:r>
      <w:r>
        <w:rPr>
          <w:rFonts w:hint="eastAsia" w:cs="宋体"/>
          <w:b w:val="0"/>
          <w:bCs w:val="0"/>
          <w:caps w:val="0"/>
        </w:rPr>
        <w:instrText xml:space="preserve">样式</w:instrText>
      </w:r>
      <w:r>
        <w:rPr>
          <w:b w:val="0"/>
          <w:bCs w:val="0"/>
          <w:caps w:val="0"/>
        </w:rPr>
        <w:instrText xml:space="preserve">1,1,</w:instrText>
      </w:r>
      <w:r>
        <w:rPr>
          <w:rFonts w:hint="eastAsia" w:cs="宋体"/>
          <w:b w:val="0"/>
          <w:bCs w:val="0"/>
          <w:caps w:val="0"/>
        </w:rPr>
        <w:instrText xml:space="preserve">样式</w:instrText>
      </w:r>
      <w:r>
        <w:rPr>
          <w:b w:val="0"/>
          <w:bCs w:val="0"/>
          <w:caps w:val="0"/>
        </w:rPr>
        <w:instrText xml:space="preserve">2,2"</w:instrText>
      </w:r>
      <w:r>
        <w:rPr>
          <w:b w:val="0"/>
          <w:bCs w:val="0"/>
          <w:caps w:val="0"/>
        </w:rPr>
        <w:fldChar w:fldCharType="separate"/>
      </w:r>
      <w:r>
        <w:fldChar w:fldCharType="begin"/>
      </w:r>
      <w:r>
        <w:instrText xml:space="preserve"> HYPERLINK \l "_Toc7172" </w:instrText>
      </w:r>
      <w:r>
        <w:fldChar w:fldCharType="separate"/>
      </w:r>
      <w:r>
        <w:rPr>
          <w:bCs w:val="0"/>
        </w:rPr>
        <w:t xml:space="preserve">1  </w:t>
      </w:r>
      <w:r>
        <w:rPr>
          <w:rFonts w:hint="eastAsia" w:cs="黑体"/>
          <w:bCs w:val="0"/>
        </w:rPr>
        <w:t>总  则</w:t>
      </w:r>
      <w:r>
        <w:tab/>
      </w:r>
      <w:r>
        <w:fldChar w:fldCharType="end"/>
      </w:r>
    </w:p>
    <w:p w14:paraId="0FB71F8B">
      <w:pPr>
        <w:pStyle w:val="32"/>
        <w:tabs>
          <w:tab w:val="right" w:leader="dot" w:pos="5952"/>
        </w:tabs>
      </w:pPr>
      <w:r>
        <w:fldChar w:fldCharType="begin"/>
      </w:r>
      <w:r>
        <w:instrText xml:space="preserve"> HYPERLINK \l "_Toc15204" </w:instrText>
      </w:r>
      <w:r>
        <w:fldChar w:fldCharType="separate"/>
      </w:r>
      <w:r>
        <w:rPr>
          <w:bCs w:val="0"/>
        </w:rPr>
        <w:t xml:space="preserve">2  </w:t>
      </w:r>
      <w:r>
        <w:rPr>
          <w:rFonts w:hint="eastAsia" w:cs="黑体"/>
          <w:bCs w:val="0"/>
        </w:rPr>
        <w:t>术  语</w:t>
      </w:r>
      <w:r>
        <w:tab/>
      </w:r>
      <w:r>
        <w:fldChar w:fldCharType="end"/>
      </w:r>
    </w:p>
    <w:p w14:paraId="7F41C2B5">
      <w:pPr>
        <w:pStyle w:val="32"/>
        <w:tabs>
          <w:tab w:val="right" w:leader="dot" w:pos="5952"/>
        </w:tabs>
      </w:pPr>
      <w:r>
        <w:fldChar w:fldCharType="begin"/>
      </w:r>
      <w:r>
        <w:instrText xml:space="preserve"> HYPERLINK \l "_Toc8906" </w:instrText>
      </w:r>
      <w:r>
        <w:fldChar w:fldCharType="separate"/>
      </w:r>
      <w:r>
        <w:rPr>
          <w:bCs w:val="0"/>
        </w:rPr>
        <w:t xml:space="preserve">3  </w:t>
      </w:r>
      <w:r>
        <w:rPr>
          <w:rFonts w:hint="eastAsia" w:cs="黑体"/>
          <w:bCs w:val="0"/>
        </w:rPr>
        <w:t>防护单元</w:t>
      </w:r>
      <w:r>
        <w:tab/>
      </w:r>
      <w:r>
        <w:fldChar w:fldCharType="end"/>
      </w:r>
    </w:p>
    <w:p w14:paraId="18D79A64">
      <w:pPr>
        <w:pStyle w:val="40"/>
        <w:tabs>
          <w:tab w:val="right" w:leader="dot" w:pos="5952"/>
        </w:tabs>
      </w:pPr>
      <w:r>
        <w:fldChar w:fldCharType="begin"/>
      </w:r>
      <w:r>
        <w:instrText xml:space="preserve"> HYPERLINK \l "_Toc30011" </w:instrText>
      </w:r>
      <w:r>
        <w:fldChar w:fldCharType="separate"/>
      </w:r>
      <w:r>
        <w:rPr>
          <w:rFonts w:ascii="黑体" w:cs="黑体"/>
        </w:rPr>
        <w:t xml:space="preserve">3.1  </w:t>
      </w:r>
      <w:r>
        <w:rPr>
          <w:rFonts w:hint="eastAsia" w:ascii="黑体" w:cs="黑体"/>
        </w:rPr>
        <w:t>防护单元划分</w:t>
      </w:r>
      <w:r>
        <w:tab/>
      </w:r>
      <w:r>
        <w:fldChar w:fldCharType="end"/>
      </w:r>
    </w:p>
    <w:p w14:paraId="224AA4F4">
      <w:pPr>
        <w:pStyle w:val="40"/>
        <w:tabs>
          <w:tab w:val="right" w:leader="dot" w:pos="5952"/>
        </w:tabs>
      </w:pPr>
      <w:r>
        <w:fldChar w:fldCharType="begin"/>
      </w:r>
      <w:r>
        <w:instrText xml:space="preserve"> HYPERLINK \l "_Toc6256" </w:instrText>
      </w:r>
      <w:r>
        <w:fldChar w:fldCharType="separate"/>
      </w:r>
      <w:r>
        <w:rPr>
          <w:rFonts w:ascii="黑体" w:cs="黑体"/>
        </w:rPr>
        <w:t xml:space="preserve">3.2  </w:t>
      </w:r>
      <w:r>
        <w:rPr>
          <w:rFonts w:hint="eastAsia" w:ascii="黑体" w:cs="黑体"/>
        </w:rPr>
        <w:t>防护单元防火保护</w:t>
      </w:r>
      <w:r>
        <w:tab/>
      </w:r>
      <w:r>
        <w:fldChar w:fldCharType="end"/>
      </w:r>
    </w:p>
    <w:p w14:paraId="24A6E814">
      <w:pPr>
        <w:pStyle w:val="40"/>
        <w:tabs>
          <w:tab w:val="right" w:leader="dot" w:pos="5952"/>
        </w:tabs>
      </w:pPr>
      <w:r>
        <w:fldChar w:fldCharType="begin"/>
      </w:r>
      <w:r>
        <w:instrText xml:space="preserve"> HYPERLINK \l "_Toc486" </w:instrText>
      </w:r>
      <w:r>
        <w:fldChar w:fldCharType="separate"/>
      </w:r>
      <w:r>
        <w:rPr>
          <w:rFonts w:ascii="黑体" w:cs="黑体"/>
        </w:rPr>
        <w:t xml:space="preserve">3.3  </w:t>
      </w:r>
      <w:r>
        <w:rPr>
          <w:rFonts w:hint="eastAsia" w:ascii="黑体" w:cs="黑体"/>
        </w:rPr>
        <w:t>安全要求</w:t>
      </w:r>
      <w:r>
        <w:tab/>
      </w:r>
      <w:r>
        <w:fldChar w:fldCharType="end"/>
      </w:r>
    </w:p>
    <w:p w14:paraId="32220D06">
      <w:pPr>
        <w:pStyle w:val="32"/>
        <w:tabs>
          <w:tab w:val="right" w:leader="dot" w:pos="5952"/>
        </w:tabs>
      </w:pPr>
      <w:r>
        <w:fldChar w:fldCharType="begin"/>
      </w:r>
      <w:r>
        <w:instrText xml:space="preserve"> HYPERLINK \l "_Toc9267" </w:instrText>
      </w:r>
      <w:r>
        <w:fldChar w:fldCharType="separate"/>
      </w:r>
      <w:r>
        <w:rPr>
          <w:bCs w:val="0"/>
        </w:rPr>
        <w:t xml:space="preserve">4  </w:t>
      </w:r>
      <w:r>
        <w:rPr>
          <w:rFonts w:hint="eastAsia" w:cs="黑体"/>
          <w:bCs w:val="0"/>
        </w:rPr>
        <w:t>系统选型</w:t>
      </w:r>
      <w:r>
        <w:tab/>
      </w:r>
      <w:r>
        <w:fldChar w:fldCharType="end"/>
      </w:r>
    </w:p>
    <w:p w14:paraId="5F5A7D23">
      <w:pPr>
        <w:pStyle w:val="40"/>
        <w:tabs>
          <w:tab w:val="right" w:leader="dot" w:pos="5952"/>
        </w:tabs>
      </w:pPr>
      <w:r>
        <w:fldChar w:fldCharType="begin"/>
      </w:r>
      <w:r>
        <w:instrText xml:space="preserve"> HYPERLINK \l "_Toc22892" </w:instrText>
      </w:r>
      <w:r>
        <w:fldChar w:fldCharType="separate"/>
      </w:r>
      <w:r>
        <w:rPr>
          <w:rFonts w:ascii="黑体" w:cs="黑体"/>
        </w:rPr>
        <w:t xml:space="preserve">4.1  </w:t>
      </w:r>
      <w:r>
        <w:rPr>
          <w:rFonts w:hint="eastAsia" w:ascii="黑体" w:cs="黑体"/>
        </w:rPr>
        <w:t>环境适用条件</w:t>
      </w:r>
      <w:r>
        <w:tab/>
      </w:r>
      <w:r>
        <w:fldChar w:fldCharType="end"/>
      </w:r>
    </w:p>
    <w:p w14:paraId="2D7F9F60">
      <w:pPr>
        <w:pStyle w:val="40"/>
        <w:tabs>
          <w:tab w:val="right" w:leader="dot" w:pos="5952"/>
        </w:tabs>
      </w:pPr>
      <w:r>
        <w:fldChar w:fldCharType="begin"/>
      </w:r>
      <w:r>
        <w:instrText xml:space="preserve"> HYPERLINK \l "_Toc31957" </w:instrText>
      </w:r>
      <w:r>
        <w:fldChar w:fldCharType="separate"/>
      </w:r>
      <w:r>
        <w:rPr>
          <w:rFonts w:ascii="黑体" w:cs="黑体"/>
        </w:rPr>
        <w:t xml:space="preserve">4.2  </w:t>
      </w:r>
      <w:r>
        <w:rPr>
          <w:rFonts w:hint="eastAsia" w:ascii="黑体" w:cs="黑体"/>
        </w:rPr>
        <w:t>系统设备选型</w:t>
      </w:r>
      <w:r>
        <w:tab/>
      </w:r>
      <w:r>
        <w:fldChar w:fldCharType="end"/>
      </w:r>
    </w:p>
    <w:p w14:paraId="141202CA">
      <w:pPr>
        <w:pStyle w:val="32"/>
        <w:tabs>
          <w:tab w:val="right" w:leader="dot" w:pos="5952"/>
        </w:tabs>
      </w:pPr>
      <w:r>
        <w:fldChar w:fldCharType="begin"/>
      </w:r>
      <w:r>
        <w:instrText xml:space="preserve"> HYPERLINK \l "_Toc17169" </w:instrText>
      </w:r>
      <w:r>
        <w:fldChar w:fldCharType="separate"/>
      </w:r>
      <w:r>
        <w:rPr>
          <w:bCs w:val="0"/>
        </w:rPr>
        <w:t xml:space="preserve">5  </w:t>
      </w:r>
      <w:r>
        <w:rPr>
          <w:rFonts w:hint="eastAsia" w:cs="黑体"/>
          <w:bCs w:val="0"/>
        </w:rPr>
        <w:t>装置组件</w:t>
      </w:r>
      <w:r>
        <w:tab/>
      </w:r>
      <w:r>
        <w:fldChar w:fldCharType="end"/>
      </w:r>
    </w:p>
    <w:p w14:paraId="1201BBDA">
      <w:pPr>
        <w:pStyle w:val="40"/>
        <w:tabs>
          <w:tab w:val="right" w:leader="dot" w:pos="5952"/>
        </w:tabs>
      </w:pPr>
      <w:r>
        <w:fldChar w:fldCharType="begin"/>
      </w:r>
      <w:r>
        <w:instrText xml:space="preserve"> HYPERLINK \l "_Toc12773" </w:instrText>
      </w:r>
      <w:r>
        <w:fldChar w:fldCharType="separate"/>
      </w:r>
      <w:r>
        <w:rPr>
          <w:rFonts w:ascii="黑体" w:cs="黑体"/>
        </w:rPr>
        <w:t xml:space="preserve">5.1  </w:t>
      </w:r>
      <w:r>
        <w:rPr>
          <w:rFonts w:hint="eastAsia" w:ascii="黑体" w:cs="黑体"/>
        </w:rPr>
        <w:t>一般规定</w:t>
      </w:r>
      <w:r>
        <w:tab/>
      </w:r>
      <w:r>
        <w:fldChar w:fldCharType="end"/>
      </w:r>
    </w:p>
    <w:p w14:paraId="67906413">
      <w:pPr>
        <w:pStyle w:val="40"/>
        <w:tabs>
          <w:tab w:val="right" w:leader="dot" w:pos="5952"/>
        </w:tabs>
      </w:pPr>
      <w:r>
        <w:fldChar w:fldCharType="begin"/>
      </w:r>
      <w:r>
        <w:instrText xml:space="preserve"> HYPERLINK \l "_Toc26623" </w:instrText>
      </w:r>
      <w:r>
        <w:fldChar w:fldCharType="separate"/>
      </w:r>
      <w:r>
        <w:rPr>
          <w:rFonts w:ascii="黑体" w:cs="黑体"/>
        </w:rPr>
        <w:t xml:space="preserve">5.2  </w:t>
      </w:r>
      <w:r>
        <w:rPr>
          <w:rFonts w:hint="eastAsia" w:ascii="黑体" w:cs="黑体"/>
        </w:rPr>
        <w:t>火灾探测器</w:t>
      </w:r>
      <w:r>
        <w:tab/>
      </w:r>
      <w:r>
        <w:fldChar w:fldCharType="end"/>
      </w:r>
    </w:p>
    <w:p w14:paraId="295C0A7D">
      <w:pPr>
        <w:pStyle w:val="40"/>
        <w:tabs>
          <w:tab w:val="right" w:leader="dot" w:pos="5952"/>
        </w:tabs>
      </w:pPr>
      <w:r>
        <w:fldChar w:fldCharType="begin"/>
      </w:r>
      <w:r>
        <w:instrText xml:space="preserve"> HYPERLINK \l "_Toc10330" </w:instrText>
      </w:r>
      <w:r>
        <w:fldChar w:fldCharType="separate"/>
      </w:r>
      <w:r>
        <w:rPr>
          <w:rFonts w:ascii="黑体" w:cs="黑体"/>
        </w:rPr>
        <w:t xml:space="preserve">5.3  </w:t>
      </w:r>
      <w:r>
        <w:rPr>
          <w:rFonts w:hint="eastAsia" w:ascii="黑体" w:cs="黑体"/>
        </w:rPr>
        <w:t>火灾报警控制器与灭火控制装置</w:t>
      </w:r>
      <w:r>
        <w:tab/>
      </w:r>
      <w:r>
        <w:fldChar w:fldCharType="end"/>
      </w:r>
    </w:p>
    <w:p w14:paraId="4B0B323B">
      <w:pPr>
        <w:pStyle w:val="40"/>
        <w:tabs>
          <w:tab w:val="right" w:leader="dot" w:pos="5952"/>
        </w:tabs>
      </w:pPr>
      <w:r>
        <w:fldChar w:fldCharType="begin"/>
      </w:r>
      <w:r>
        <w:instrText xml:space="preserve"> HYPERLINK \l "_Toc16384" </w:instrText>
      </w:r>
      <w:r>
        <w:fldChar w:fldCharType="separate"/>
      </w:r>
      <w:r>
        <w:rPr>
          <w:rFonts w:ascii="黑体" w:cs="黑体"/>
        </w:rPr>
        <w:t xml:space="preserve">5.4  </w:t>
      </w:r>
      <w:r>
        <w:rPr>
          <w:rFonts w:hint="eastAsia" w:ascii="黑体" w:cs="黑体"/>
        </w:rPr>
        <w:t>灭火装置组件</w:t>
      </w:r>
      <w:r>
        <w:tab/>
      </w:r>
      <w:r>
        <w:fldChar w:fldCharType="end"/>
      </w:r>
    </w:p>
    <w:p w14:paraId="0792CC97">
      <w:pPr>
        <w:pStyle w:val="32"/>
        <w:tabs>
          <w:tab w:val="right" w:leader="dot" w:pos="5952"/>
        </w:tabs>
      </w:pPr>
      <w:r>
        <w:fldChar w:fldCharType="begin"/>
      </w:r>
      <w:r>
        <w:instrText xml:space="preserve"> HYPERLINK \l "_Toc11482" </w:instrText>
      </w:r>
      <w:r>
        <w:fldChar w:fldCharType="separate"/>
      </w:r>
      <w:r>
        <w:rPr>
          <w:bCs w:val="0"/>
        </w:rPr>
        <w:t xml:space="preserve">6  </w:t>
      </w:r>
      <w:r>
        <w:rPr>
          <w:rFonts w:hint="eastAsia" w:cs="黑体"/>
          <w:bCs w:val="0"/>
        </w:rPr>
        <w:t>系统设计</w:t>
      </w:r>
      <w:r>
        <w:tab/>
      </w:r>
      <w:r>
        <w:fldChar w:fldCharType="end"/>
      </w:r>
    </w:p>
    <w:p w14:paraId="25BF7774">
      <w:pPr>
        <w:pStyle w:val="40"/>
        <w:tabs>
          <w:tab w:val="right" w:leader="dot" w:pos="5952"/>
        </w:tabs>
      </w:pPr>
      <w:r>
        <w:fldChar w:fldCharType="begin"/>
      </w:r>
      <w:r>
        <w:instrText xml:space="preserve"> HYPERLINK \l "_Toc20761" </w:instrText>
      </w:r>
      <w:r>
        <w:fldChar w:fldCharType="separate"/>
      </w:r>
      <w:r>
        <w:rPr>
          <w:rFonts w:ascii="黑体" w:cs="黑体"/>
        </w:rPr>
        <w:t xml:space="preserve">6.1  </w:t>
      </w:r>
      <w:r>
        <w:rPr>
          <w:rFonts w:hint="eastAsia" w:ascii="黑体" w:cs="黑体"/>
        </w:rPr>
        <w:t>一般规定</w:t>
      </w:r>
      <w:r>
        <w:tab/>
      </w:r>
      <w:r>
        <w:fldChar w:fldCharType="end"/>
      </w:r>
    </w:p>
    <w:p w14:paraId="3D565244">
      <w:pPr>
        <w:pStyle w:val="40"/>
        <w:tabs>
          <w:tab w:val="right" w:leader="dot" w:pos="5952"/>
        </w:tabs>
      </w:pPr>
      <w:r>
        <w:fldChar w:fldCharType="begin"/>
      </w:r>
      <w:r>
        <w:instrText xml:space="preserve"> HYPERLINK \l "_Toc20837" </w:instrText>
      </w:r>
      <w:r>
        <w:fldChar w:fldCharType="separate"/>
      </w:r>
      <w:r>
        <w:rPr>
          <w:rFonts w:ascii="黑体" w:cs="黑体"/>
        </w:rPr>
        <w:t xml:space="preserve">6.2  </w:t>
      </w:r>
      <w:r>
        <w:rPr>
          <w:rFonts w:hint="eastAsia" w:ascii="黑体" w:cs="黑体"/>
        </w:rPr>
        <w:t>火灾探测器</w:t>
      </w:r>
      <w:r>
        <w:tab/>
      </w:r>
      <w:r>
        <w:fldChar w:fldCharType="end"/>
      </w:r>
    </w:p>
    <w:p w14:paraId="339ECC3A">
      <w:pPr>
        <w:pStyle w:val="40"/>
        <w:tabs>
          <w:tab w:val="right" w:leader="dot" w:pos="5952"/>
        </w:tabs>
      </w:pPr>
      <w:r>
        <w:fldChar w:fldCharType="begin"/>
      </w:r>
      <w:r>
        <w:instrText xml:space="preserve"> HYPERLINK \l "_Toc16660" </w:instrText>
      </w:r>
      <w:r>
        <w:fldChar w:fldCharType="separate"/>
      </w:r>
      <w:r>
        <w:rPr>
          <w:rFonts w:ascii="黑体" w:cs="黑体"/>
        </w:rPr>
        <w:t xml:space="preserve">6.3  </w:t>
      </w:r>
      <w:r>
        <w:rPr>
          <w:rFonts w:hint="eastAsia" w:ascii="黑体" w:cs="黑体"/>
        </w:rPr>
        <w:t>灭火装置</w:t>
      </w:r>
      <w:r>
        <w:tab/>
      </w:r>
      <w:r>
        <w:fldChar w:fldCharType="end"/>
      </w:r>
    </w:p>
    <w:p w14:paraId="6E0D9885">
      <w:pPr>
        <w:pStyle w:val="40"/>
        <w:tabs>
          <w:tab w:val="right" w:leader="dot" w:pos="5952"/>
        </w:tabs>
      </w:pPr>
      <w:r>
        <w:fldChar w:fldCharType="begin"/>
      </w:r>
      <w:r>
        <w:instrText xml:space="preserve"> HYPERLINK \l "_Toc14659" </w:instrText>
      </w:r>
      <w:r>
        <w:fldChar w:fldCharType="separate"/>
      </w:r>
      <w:r>
        <w:rPr>
          <w:rFonts w:ascii="黑体" w:cs="黑体"/>
        </w:rPr>
        <w:t xml:space="preserve">6.4  </w:t>
      </w:r>
      <w:r>
        <w:rPr>
          <w:rFonts w:hint="eastAsia" w:ascii="黑体" w:cs="黑体"/>
        </w:rPr>
        <w:t>火灾报警控制器与灭火控制装置</w:t>
      </w:r>
      <w:r>
        <w:tab/>
      </w:r>
      <w:r>
        <w:fldChar w:fldCharType="end"/>
      </w:r>
    </w:p>
    <w:p w14:paraId="1AA12326">
      <w:pPr>
        <w:pStyle w:val="40"/>
        <w:tabs>
          <w:tab w:val="right" w:leader="dot" w:pos="5952"/>
        </w:tabs>
      </w:pPr>
      <w:r>
        <w:fldChar w:fldCharType="begin"/>
      </w:r>
      <w:r>
        <w:instrText xml:space="preserve"> HYPERLINK \l "_Toc28722" </w:instrText>
      </w:r>
      <w:r>
        <w:fldChar w:fldCharType="separate"/>
      </w:r>
      <w:r>
        <w:rPr>
          <w:rFonts w:ascii="黑体" w:cs="黑体"/>
        </w:rPr>
        <w:t xml:space="preserve">6.5  </w:t>
      </w:r>
      <w:r>
        <w:rPr>
          <w:rFonts w:hint="eastAsia" w:ascii="黑体" w:cs="黑体"/>
        </w:rPr>
        <w:t>布  线</w:t>
      </w:r>
      <w:r>
        <w:tab/>
      </w:r>
      <w:r>
        <w:fldChar w:fldCharType="end"/>
      </w:r>
    </w:p>
    <w:p w14:paraId="32CE33F5">
      <w:pPr>
        <w:pStyle w:val="32"/>
        <w:tabs>
          <w:tab w:val="right" w:leader="dot" w:pos="5952"/>
        </w:tabs>
      </w:pPr>
      <w:r>
        <w:fldChar w:fldCharType="begin"/>
      </w:r>
      <w:r>
        <w:instrText xml:space="preserve"> HYPERLINK \l "_Toc19806" </w:instrText>
      </w:r>
      <w:r>
        <w:fldChar w:fldCharType="separate"/>
      </w:r>
      <w:r>
        <w:rPr>
          <w:bCs w:val="0"/>
        </w:rPr>
        <w:t xml:space="preserve">7  </w:t>
      </w:r>
      <w:r>
        <w:rPr>
          <w:rFonts w:hint="eastAsia" w:cs="黑体"/>
          <w:bCs w:val="0"/>
        </w:rPr>
        <w:t>系统安装</w:t>
      </w:r>
      <w:r>
        <w:tab/>
      </w:r>
      <w:r>
        <w:fldChar w:fldCharType="end"/>
      </w:r>
    </w:p>
    <w:p w14:paraId="2BAC1EF6">
      <w:pPr>
        <w:pStyle w:val="40"/>
        <w:tabs>
          <w:tab w:val="right" w:leader="dot" w:pos="5952"/>
        </w:tabs>
      </w:pPr>
      <w:r>
        <w:fldChar w:fldCharType="begin"/>
      </w:r>
      <w:r>
        <w:instrText xml:space="preserve"> HYPERLINK \l "_Toc20129" </w:instrText>
      </w:r>
      <w:r>
        <w:fldChar w:fldCharType="separate"/>
      </w:r>
      <w:r>
        <w:rPr>
          <w:rFonts w:ascii="黑体" w:cs="黑体"/>
        </w:rPr>
        <w:t xml:space="preserve">7.1  </w:t>
      </w:r>
      <w:r>
        <w:rPr>
          <w:rFonts w:hint="eastAsia" w:ascii="黑体" w:cs="黑体"/>
        </w:rPr>
        <w:t>一般规定</w:t>
      </w:r>
      <w:r>
        <w:tab/>
      </w:r>
      <w:r>
        <w:fldChar w:fldCharType="end"/>
      </w:r>
    </w:p>
    <w:p w14:paraId="052C9EDC">
      <w:pPr>
        <w:pStyle w:val="40"/>
        <w:tabs>
          <w:tab w:val="right" w:leader="dot" w:pos="5952"/>
        </w:tabs>
      </w:pPr>
      <w:r>
        <w:fldChar w:fldCharType="begin"/>
      </w:r>
      <w:r>
        <w:instrText xml:space="preserve"> HYPERLINK \l "_Toc25714" </w:instrText>
      </w:r>
      <w:r>
        <w:fldChar w:fldCharType="separate"/>
      </w:r>
      <w:r>
        <w:rPr>
          <w:rFonts w:ascii="黑体" w:cs="黑体"/>
        </w:rPr>
        <w:t xml:space="preserve">7.2  </w:t>
      </w:r>
      <w:r>
        <w:rPr>
          <w:rFonts w:hint="eastAsia" w:ascii="黑体" w:cs="黑体"/>
        </w:rPr>
        <w:t>探测装置和控制装置的安装</w:t>
      </w:r>
      <w:r>
        <w:tab/>
      </w:r>
      <w:r>
        <w:fldChar w:fldCharType="end"/>
      </w:r>
    </w:p>
    <w:p w14:paraId="1BD70915">
      <w:pPr>
        <w:pStyle w:val="40"/>
        <w:tabs>
          <w:tab w:val="right" w:leader="dot" w:pos="5952"/>
        </w:tabs>
      </w:pPr>
      <w:r>
        <w:fldChar w:fldCharType="begin"/>
      </w:r>
      <w:r>
        <w:instrText xml:space="preserve"> HYPERLINK \l "_Toc27240" </w:instrText>
      </w:r>
      <w:r>
        <w:fldChar w:fldCharType="separate"/>
      </w:r>
      <w:r>
        <w:rPr>
          <w:rFonts w:ascii="黑体" w:cs="黑体"/>
        </w:rPr>
        <w:t xml:space="preserve">7.3  </w:t>
      </w:r>
      <w:r>
        <w:rPr>
          <w:rFonts w:hint="eastAsia" w:ascii="黑体" w:cs="黑体"/>
        </w:rPr>
        <w:t>灭火装置的安装</w:t>
      </w:r>
      <w:r>
        <w:tab/>
      </w:r>
      <w:r>
        <w:fldChar w:fldCharType="end"/>
      </w:r>
    </w:p>
    <w:p w14:paraId="23843615">
      <w:pPr>
        <w:pStyle w:val="32"/>
        <w:tabs>
          <w:tab w:val="right" w:leader="dot" w:pos="5952"/>
        </w:tabs>
      </w:pPr>
      <w:r>
        <w:fldChar w:fldCharType="begin"/>
      </w:r>
      <w:r>
        <w:instrText xml:space="preserve"> HYPERLINK \l "_Toc1463" </w:instrText>
      </w:r>
      <w:r>
        <w:fldChar w:fldCharType="separate"/>
      </w:r>
      <w:r>
        <w:rPr>
          <w:bCs w:val="0"/>
        </w:rPr>
        <w:t xml:space="preserve">8  </w:t>
      </w:r>
      <w:r>
        <w:rPr>
          <w:rFonts w:hint="eastAsia" w:cs="黑体"/>
          <w:bCs w:val="0"/>
        </w:rPr>
        <w:t>系统调试</w:t>
      </w:r>
      <w:r>
        <w:tab/>
      </w:r>
      <w:r>
        <w:fldChar w:fldCharType="end"/>
      </w:r>
    </w:p>
    <w:p w14:paraId="221B9A19">
      <w:pPr>
        <w:pStyle w:val="40"/>
        <w:tabs>
          <w:tab w:val="right" w:leader="dot" w:pos="5952"/>
        </w:tabs>
      </w:pPr>
      <w:r>
        <w:fldChar w:fldCharType="begin"/>
      </w:r>
      <w:r>
        <w:instrText xml:space="preserve"> HYPERLINK \l "_Toc25062" </w:instrText>
      </w:r>
      <w:r>
        <w:fldChar w:fldCharType="separate"/>
      </w:r>
      <w:r>
        <w:rPr>
          <w:rFonts w:ascii="黑体" w:cs="黑体"/>
        </w:rPr>
        <w:t xml:space="preserve">8.1  </w:t>
      </w:r>
      <w:r>
        <w:rPr>
          <w:rFonts w:hint="eastAsia" w:ascii="黑体" w:cs="黑体"/>
        </w:rPr>
        <w:t>一般规定</w:t>
      </w:r>
      <w:r>
        <w:tab/>
      </w:r>
      <w:r>
        <w:fldChar w:fldCharType="end"/>
      </w:r>
    </w:p>
    <w:p w14:paraId="17F37C17">
      <w:pPr>
        <w:pStyle w:val="40"/>
        <w:tabs>
          <w:tab w:val="right" w:leader="dot" w:pos="5952"/>
        </w:tabs>
      </w:pPr>
      <w:r>
        <w:fldChar w:fldCharType="begin"/>
      </w:r>
      <w:r>
        <w:instrText xml:space="preserve"> HYPERLINK \l "_Toc25078" </w:instrText>
      </w:r>
      <w:r>
        <w:fldChar w:fldCharType="separate"/>
      </w:r>
      <w:r>
        <w:rPr>
          <w:rFonts w:ascii="黑体" w:cs="黑体"/>
        </w:rPr>
        <w:t xml:space="preserve">8.2  </w:t>
      </w:r>
      <w:r>
        <w:rPr>
          <w:rFonts w:hint="eastAsia" w:ascii="黑体" w:cs="黑体"/>
        </w:rPr>
        <w:t>火灾报警控制器与灭火控制装置调试</w:t>
      </w:r>
      <w:r>
        <w:tab/>
      </w:r>
      <w:r>
        <w:fldChar w:fldCharType="end"/>
      </w:r>
    </w:p>
    <w:p w14:paraId="72EC2B03">
      <w:pPr>
        <w:pStyle w:val="40"/>
        <w:tabs>
          <w:tab w:val="right" w:leader="dot" w:pos="5952"/>
        </w:tabs>
      </w:pPr>
      <w:r>
        <w:fldChar w:fldCharType="begin"/>
      </w:r>
      <w:r>
        <w:instrText xml:space="preserve"> HYPERLINK \l "_Toc1817" </w:instrText>
      </w:r>
      <w:r>
        <w:fldChar w:fldCharType="separate"/>
      </w:r>
      <w:r>
        <w:rPr>
          <w:rFonts w:ascii="黑体" w:cs="黑体"/>
        </w:rPr>
        <w:t xml:space="preserve">8.3  </w:t>
      </w:r>
      <w:r>
        <w:rPr>
          <w:rFonts w:hint="eastAsia" w:ascii="黑体" w:cs="黑体"/>
        </w:rPr>
        <w:t>灭火装置调试</w:t>
      </w:r>
      <w:r>
        <w:tab/>
      </w:r>
      <w:r>
        <w:fldChar w:fldCharType="end"/>
      </w:r>
    </w:p>
    <w:p w14:paraId="693AF5D1">
      <w:pPr>
        <w:pStyle w:val="40"/>
        <w:tabs>
          <w:tab w:val="right" w:leader="dot" w:pos="5952"/>
        </w:tabs>
      </w:pPr>
      <w:r>
        <w:fldChar w:fldCharType="begin"/>
      </w:r>
      <w:r>
        <w:instrText xml:space="preserve"> HYPERLINK \l "_Toc15913" </w:instrText>
      </w:r>
      <w:r>
        <w:fldChar w:fldCharType="separate"/>
      </w:r>
      <w:r>
        <w:rPr>
          <w:rFonts w:ascii="黑体" w:cs="黑体"/>
        </w:rPr>
        <w:t xml:space="preserve">8.4  </w:t>
      </w:r>
      <w:r>
        <w:rPr>
          <w:rFonts w:hint="eastAsia" w:ascii="黑体" w:cs="黑体"/>
        </w:rPr>
        <w:t>飞机模拟机库消防系统联动调试</w:t>
      </w:r>
      <w:r>
        <w:tab/>
      </w:r>
      <w:r>
        <w:fldChar w:fldCharType="end"/>
      </w:r>
    </w:p>
    <w:p w14:paraId="15F54A24">
      <w:pPr>
        <w:pStyle w:val="32"/>
        <w:tabs>
          <w:tab w:val="right" w:leader="dot" w:pos="5952"/>
        </w:tabs>
      </w:pPr>
      <w:r>
        <w:fldChar w:fldCharType="begin"/>
      </w:r>
      <w:r>
        <w:instrText xml:space="preserve"> HYPERLINK \l "_Toc8771" </w:instrText>
      </w:r>
      <w:r>
        <w:fldChar w:fldCharType="separate"/>
      </w:r>
      <w:r>
        <w:rPr>
          <w:bCs w:val="0"/>
        </w:rPr>
        <w:t>9</w:t>
      </w:r>
      <w:r>
        <w:rPr>
          <w:rFonts w:hint="eastAsia" w:cs="黑体"/>
          <w:bCs w:val="0"/>
        </w:rPr>
        <w:t>竣工验收</w:t>
      </w:r>
      <w:r>
        <w:tab/>
      </w:r>
      <w:r>
        <w:fldChar w:fldCharType="end"/>
      </w:r>
    </w:p>
    <w:p w14:paraId="7E29FA2D">
      <w:pPr>
        <w:pStyle w:val="40"/>
        <w:tabs>
          <w:tab w:val="right" w:leader="dot" w:pos="5952"/>
        </w:tabs>
      </w:pPr>
      <w:r>
        <w:fldChar w:fldCharType="begin"/>
      </w:r>
      <w:r>
        <w:instrText xml:space="preserve"> HYPERLINK \l "_Toc9224" </w:instrText>
      </w:r>
      <w:r>
        <w:fldChar w:fldCharType="separate"/>
      </w:r>
      <w:r>
        <w:rPr>
          <w:rFonts w:ascii="黑体" w:cs="黑体"/>
        </w:rPr>
        <w:t xml:space="preserve">9.1 </w:t>
      </w:r>
      <w:r>
        <w:rPr>
          <w:rFonts w:hint="eastAsia" w:ascii="黑体" w:cs="黑体"/>
        </w:rPr>
        <w:t xml:space="preserve"> 一般规定</w:t>
      </w:r>
      <w:r>
        <w:tab/>
      </w:r>
      <w:r>
        <w:fldChar w:fldCharType="end"/>
      </w:r>
    </w:p>
    <w:p w14:paraId="2B6F8BE8">
      <w:pPr>
        <w:pStyle w:val="40"/>
        <w:tabs>
          <w:tab w:val="right" w:leader="dot" w:pos="5952"/>
        </w:tabs>
      </w:pPr>
      <w:r>
        <w:fldChar w:fldCharType="begin"/>
      </w:r>
      <w:r>
        <w:instrText xml:space="preserve"> HYPERLINK \l "_Toc30384" </w:instrText>
      </w:r>
      <w:r>
        <w:fldChar w:fldCharType="separate"/>
      </w:r>
      <w:r>
        <w:rPr>
          <w:rFonts w:ascii="黑体" w:cs="黑体"/>
        </w:rPr>
        <w:t xml:space="preserve">9.2 </w:t>
      </w:r>
      <w:r>
        <w:rPr>
          <w:rFonts w:hint="eastAsia" w:ascii="黑体" w:cs="黑体"/>
        </w:rPr>
        <w:t xml:space="preserve"> 文件资料核查</w:t>
      </w:r>
      <w:r>
        <w:tab/>
      </w:r>
      <w:r>
        <w:fldChar w:fldCharType="end"/>
      </w:r>
    </w:p>
    <w:p w14:paraId="71570AFC">
      <w:pPr>
        <w:pStyle w:val="40"/>
        <w:tabs>
          <w:tab w:val="right" w:leader="dot" w:pos="5952"/>
        </w:tabs>
      </w:pPr>
      <w:r>
        <w:fldChar w:fldCharType="begin"/>
      </w:r>
      <w:r>
        <w:instrText xml:space="preserve"> HYPERLINK \l "_Toc4160" </w:instrText>
      </w:r>
      <w:r>
        <w:fldChar w:fldCharType="separate"/>
      </w:r>
      <w:r>
        <w:rPr>
          <w:rFonts w:ascii="黑体" w:cs="黑体"/>
        </w:rPr>
        <w:t xml:space="preserve">9.3 </w:t>
      </w:r>
      <w:r>
        <w:rPr>
          <w:rFonts w:hint="eastAsia" w:ascii="黑体" w:cs="黑体"/>
        </w:rPr>
        <w:t xml:space="preserve"> 工程质量验收</w:t>
      </w:r>
      <w:r>
        <w:tab/>
      </w:r>
      <w:r>
        <w:fldChar w:fldCharType="end"/>
      </w:r>
    </w:p>
    <w:p w14:paraId="334D5F3B">
      <w:pPr>
        <w:pStyle w:val="32"/>
        <w:tabs>
          <w:tab w:val="right" w:leader="dot" w:pos="5952"/>
        </w:tabs>
      </w:pPr>
      <w:r>
        <w:fldChar w:fldCharType="begin"/>
      </w:r>
      <w:r>
        <w:instrText xml:space="preserve"> HYPERLINK \l "_Toc678" </w:instrText>
      </w:r>
      <w:r>
        <w:fldChar w:fldCharType="separate"/>
      </w:r>
      <w:r>
        <w:rPr>
          <w:bCs w:val="0"/>
        </w:rPr>
        <w:t>10</w:t>
      </w:r>
      <w:r>
        <w:rPr>
          <w:rFonts w:hint="eastAsia" w:cs="黑体"/>
          <w:bCs w:val="0"/>
        </w:rPr>
        <w:t>维护管理</w:t>
      </w:r>
      <w:r>
        <w:tab/>
      </w:r>
      <w:r>
        <w:fldChar w:fldCharType="end"/>
      </w:r>
    </w:p>
    <w:p w14:paraId="3A4B33AD">
      <w:pPr>
        <w:pStyle w:val="40"/>
        <w:tabs>
          <w:tab w:val="right" w:leader="dot" w:pos="5952"/>
        </w:tabs>
      </w:pPr>
      <w:r>
        <w:fldChar w:fldCharType="begin"/>
      </w:r>
      <w:r>
        <w:instrText xml:space="preserve"> HYPERLINK \l "_Toc21286" </w:instrText>
      </w:r>
      <w:r>
        <w:fldChar w:fldCharType="separate"/>
      </w:r>
      <w:r>
        <w:rPr>
          <w:rFonts w:ascii="黑体" w:cs="黑体"/>
        </w:rPr>
        <w:t xml:space="preserve">10.1  </w:t>
      </w:r>
      <w:r>
        <w:rPr>
          <w:rFonts w:hint="eastAsia" w:ascii="黑体" w:cs="黑体"/>
        </w:rPr>
        <w:t>一般规定</w:t>
      </w:r>
      <w:r>
        <w:tab/>
      </w:r>
      <w:r>
        <w:fldChar w:fldCharType="end"/>
      </w:r>
    </w:p>
    <w:p w14:paraId="720A3422">
      <w:pPr>
        <w:pStyle w:val="40"/>
        <w:tabs>
          <w:tab w:val="right" w:leader="dot" w:pos="5952"/>
        </w:tabs>
      </w:pPr>
      <w:r>
        <w:fldChar w:fldCharType="begin"/>
      </w:r>
      <w:r>
        <w:instrText xml:space="preserve"> HYPERLINK \l "_Toc31679" </w:instrText>
      </w:r>
      <w:r>
        <w:fldChar w:fldCharType="separate"/>
      </w:r>
      <w:r>
        <w:rPr>
          <w:rFonts w:ascii="黑体" w:cs="黑体"/>
        </w:rPr>
        <w:t xml:space="preserve">10.2  </w:t>
      </w:r>
      <w:r>
        <w:rPr>
          <w:rFonts w:hint="eastAsia" w:ascii="黑体" w:cs="黑体"/>
        </w:rPr>
        <w:t>使用与维护</w:t>
      </w:r>
      <w:r>
        <w:tab/>
      </w:r>
      <w:r>
        <w:fldChar w:fldCharType="end"/>
      </w:r>
    </w:p>
    <w:p w14:paraId="0C7EF6B7">
      <w:pPr>
        <w:pStyle w:val="32"/>
        <w:tabs>
          <w:tab w:val="right" w:leader="dot" w:pos="5952"/>
        </w:tabs>
      </w:pPr>
      <w:r>
        <w:fldChar w:fldCharType="begin"/>
      </w:r>
      <w:r>
        <w:instrText xml:space="preserve"> HYPERLINK \l "_Toc16409" </w:instrText>
      </w:r>
      <w:r>
        <w:fldChar w:fldCharType="separate"/>
      </w:r>
      <w:r>
        <w:rPr>
          <w:rFonts w:hint="eastAsia" w:cs="黑体"/>
          <w:bCs w:val="0"/>
        </w:rPr>
        <w:t>附录</w:t>
      </w:r>
      <w:r>
        <w:rPr>
          <w:bCs w:val="0"/>
        </w:rPr>
        <w:t xml:space="preserve">A  </w:t>
      </w:r>
      <w:r>
        <w:rPr>
          <w:rFonts w:hint="eastAsia" w:cs="黑体"/>
          <w:bCs w:val="0"/>
        </w:rPr>
        <w:t>飞机模拟机库消防系统施工现场质量管理检查表</w:t>
      </w:r>
      <w:r>
        <w:tab/>
      </w:r>
      <w:r>
        <w:fldChar w:fldCharType="end"/>
      </w:r>
    </w:p>
    <w:p w14:paraId="7DCB6F6B">
      <w:pPr>
        <w:pStyle w:val="32"/>
        <w:tabs>
          <w:tab w:val="right" w:leader="dot" w:pos="5952"/>
        </w:tabs>
      </w:pPr>
      <w:r>
        <w:fldChar w:fldCharType="begin"/>
      </w:r>
      <w:r>
        <w:instrText xml:space="preserve"> HYPERLINK \l "_Toc21319" </w:instrText>
      </w:r>
      <w:r>
        <w:fldChar w:fldCharType="separate"/>
      </w:r>
      <w:r>
        <w:rPr>
          <w:rFonts w:hint="eastAsia" w:cs="黑体"/>
          <w:bCs w:val="0"/>
        </w:rPr>
        <w:t>附录Ｂ  飞机模拟机库消防系统施工记录</w:t>
      </w:r>
      <w:r>
        <w:tab/>
      </w:r>
      <w:r>
        <w:fldChar w:fldCharType="end"/>
      </w:r>
    </w:p>
    <w:p w14:paraId="007E4AC5">
      <w:pPr>
        <w:pStyle w:val="32"/>
        <w:tabs>
          <w:tab w:val="right" w:leader="dot" w:pos="5952"/>
        </w:tabs>
      </w:pPr>
      <w:r>
        <w:fldChar w:fldCharType="begin"/>
      </w:r>
      <w:r>
        <w:instrText xml:space="preserve"> HYPERLINK \l "_Toc26877" </w:instrText>
      </w:r>
      <w:r>
        <w:fldChar w:fldCharType="separate"/>
      </w:r>
      <w:r>
        <w:rPr>
          <w:rFonts w:hint="eastAsia" w:cs="黑体"/>
          <w:bCs w:val="0"/>
        </w:rPr>
        <w:t>附录</w:t>
      </w:r>
      <w:r>
        <w:rPr>
          <w:bCs w:val="0"/>
        </w:rPr>
        <w:t xml:space="preserve">C </w:t>
      </w:r>
      <w:r>
        <w:rPr>
          <w:rFonts w:hint="eastAsia" w:cs="黑体"/>
          <w:bCs w:val="0"/>
        </w:rPr>
        <w:t>飞机模拟机库消防系统调试记录</w:t>
      </w:r>
      <w:r>
        <w:tab/>
      </w:r>
      <w:r>
        <w:fldChar w:fldCharType="end"/>
      </w:r>
    </w:p>
    <w:p w14:paraId="08071474">
      <w:pPr>
        <w:pStyle w:val="32"/>
        <w:tabs>
          <w:tab w:val="right" w:leader="dot" w:pos="5952"/>
        </w:tabs>
      </w:pPr>
      <w:r>
        <w:fldChar w:fldCharType="begin"/>
      </w:r>
      <w:r>
        <w:instrText xml:space="preserve"> HYPERLINK \l "_Toc10831" </w:instrText>
      </w:r>
      <w:r>
        <w:fldChar w:fldCharType="separate"/>
      </w:r>
      <w:r>
        <w:rPr>
          <w:rFonts w:hint="eastAsia" w:cs="黑体"/>
          <w:bCs w:val="0"/>
        </w:rPr>
        <w:t>附录</w:t>
      </w:r>
      <w:r>
        <w:rPr>
          <w:bCs w:val="0"/>
        </w:rPr>
        <w:t>D</w:t>
      </w:r>
      <w:r>
        <w:rPr>
          <w:rFonts w:hint="eastAsia" w:cs="黑体"/>
          <w:bCs w:val="0"/>
        </w:rPr>
        <w:t>飞机模拟机库消防系统工程验收记录</w:t>
      </w:r>
      <w:r>
        <w:tab/>
      </w:r>
      <w:r>
        <w:fldChar w:fldCharType="end"/>
      </w:r>
    </w:p>
    <w:p w14:paraId="12A8520E">
      <w:pPr>
        <w:pStyle w:val="32"/>
        <w:tabs>
          <w:tab w:val="right" w:leader="dot" w:pos="5952"/>
        </w:tabs>
      </w:pPr>
      <w:r>
        <w:fldChar w:fldCharType="begin"/>
      </w:r>
      <w:r>
        <w:instrText xml:space="preserve"> HYPERLINK \l "_Toc20075" </w:instrText>
      </w:r>
      <w:r>
        <w:fldChar w:fldCharType="separate"/>
      </w:r>
      <w:r>
        <w:rPr>
          <w:rFonts w:hint="eastAsia" w:cs="黑体"/>
          <w:bCs w:val="0"/>
        </w:rPr>
        <w:t>附录</w:t>
      </w:r>
      <w:r>
        <w:rPr>
          <w:bCs w:val="0"/>
        </w:rPr>
        <w:t>E</w:t>
      </w:r>
      <w:r>
        <w:rPr>
          <w:rFonts w:hint="eastAsia" w:cs="黑体"/>
          <w:bCs w:val="0"/>
        </w:rPr>
        <w:t>飞机模拟机库消防系统日常维护检查记录</w:t>
      </w:r>
      <w:r>
        <w:tab/>
      </w:r>
      <w:r>
        <w:fldChar w:fldCharType="end"/>
      </w:r>
    </w:p>
    <w:p w14:paraId="5E608CA2">
      <w:pPr>
        <w:pStyle w:val="32"/>
        <w:tabs>
          <w:tab w:val="right" w:leader="dot" w:pos="5952"/>
        </w:tabs>
      </w:pPr>
      <w:r>
        <w:fldChar w:fldCharType="begin"/>
      </w:r>
      <w:r>
        <w:instrText xml:space="preserve"> HYPERLINK \l "_Toc7061" </w:instrText>
      </w:r>
      <w:r>
        <w:fldChar w:fldCharType="separate"/>
      </w:r>
      <w:r>
        <w:rPr>
          <w:rFonts w:hint="eastAsia" w:cs="黑体"/>
          <w:bCs w:val="0"/>
        </w:rPr>
        <w:t>本规程用词说明</w:t>
      </w:r>
      <w:r>
        <w:tab/>
      </w:r>
      <w:r>
        <w:fldChar w:fldCharType="end"/>
      </w:r>
    </w:p>
    <w:p w14:paraId="3900051F">
      <w:pPr>
        <w:pStyle w:val="32"/>
        <w:tabs>
          <w:tab w:val="right" w:leader="dot" w:pos="5952"/>
        </w:tabs>
      </w:pPr>
      <w:r>
        <w:fldChar w:fldCharType="begin"/>
      </w:r>
      <w:r>
        <w:instrText xml:space="preserve"> HYPERLINK \l "_Toc29324" </w:instrText>
      </w:r>
      <w:r>
        <w:fldChar w:fldCharType="separate"/>
      </w:r>
      <w:r>
        <w:rPr>
          <w:rFonts w:hint="eastAsia" w:cs="黑体"/>
        </w:rPr>
        <w:t>引用标准名录</w:t>
      </w:r>
      <w:r>
        <w:tab/>
      </w:r>
      <w:r>
        <w:fldChar w:fldCharType="end"/>
      </w:r>
    </w:p>
    <w:p w14:paraId="50D14563">
      <w:pPr>
        <w:pStyle w:val="32"/>
        <w:tabs>
          <w:tab w:val="right" w:leader="dot" w:pos="5952"/>
        </w:tabs>
      </w:pPr>
      <w:r>
        <w:fldChar w:fldCharType="begin"/>
      </w:r>
      <w:r>
        <w:instrText xml:space="preserve"> HYPERLINK \l "_Toc12660" </w:instrText>
      </w:r>
      <w:r>
        <w:fldChar w:fldCharType="separate"/>
      </w:r>
      <w:r>
        <w:rPr>
          <w:rFonts w:hint="eastAsia" w:ascii="宋体" w:hAnsi="宋体" w:cs="宋体"/>
          <w:szCs w:val="32"/>
        </w:rPr>
        <w:t>条文说明</w:t>
      </w:r>
      <w:r>
        <w:tab/>
      </w:r>
      <w:r>
        <w:fldChar w:fldCharType="end"/>
      </w:r>
    </w:p>
    <w:p w14:paraId="075FB99D">
      <w:pPr>
        <w:pStyle w:val="32"/>
        <w:tabs>
          <w:tab w:val="right" w:leader="dot" w:pos="5952"/>
        </w:tabs>
      </w:pPr>
      <w:r>
        <w:fldChar w:fldCharType="begin"/>
      </w:r>
      <w:r>
        <w:instrText xml:space="preserve"> HYPERLINK \l "_Toc27588" </w:instrText>
      </w:r>
      <w:r>
        <w:fldChar w:fldCharType="separate"/>
      </w:r>
      <w:r>
        <w:rPr>
          <w:bCs w:val="0"/>
        </w:rPr>
        <w:t>1</w:t>
      </w:r>
      <w:r>
        <w:rPr>
          <w:rFonts w:hint="eastAsia" w:cs="黑体"/>
          <w:bCs w:val="0"/>
        </w:rPr>
        <w:t>总  则</w:t>
      </w:r>
      <w:r>
        <w:tab/>
      </w:r>
      <w:r>
        <w:fldChar w:fldCharType="end"/>
      </w:r>
    </w:p>
    <w:p w14:paraId="7E607CEB">
      <w:pPr>
        <w:pStyle w:val="32"/>
        <w:tabs>
          <w:tab w:val="right" w:leader="dot" w:pos="5952"/>
        </w:tabs>
      </w:pPr>
      <w:r>
        <w:fldChar w:fldCharType="begin"/>
      </w:r>
      <w:r>
        <w:instrText xml:space="preserve"> HYPERLINK \l "_Toc20591" </w:instrText>
      </w:r>
      <w:r>
        <w:fldChar w:fldCharType="separate"/>
      </w:r>
      <w:r>
        <w:rPr>
          <w:bCs w:val="0"/>
        </w:rPr>
        <w:t xml:space="preserve">3  </w:t>
      </w:r>
      <w:r>
        <w:rPr>
          <w:rFonts w:hint="eastAsia" w:cs="黑体"/>
          <w:bCs w:val="0"/>
        </w:rPr>
        <w:t>防护单元</w:t>
      </w:r>
      <w:r>
        <w:tab/>
      </w:r>
      <w:r>
        <w:fldChar w:fldCharType="end"/>
      </w:r>
    </w:p>
    <w:p w14:paraId="56A54F1C">
      <w:pPr>
        <w:pStyle w:val="40"/>
        <w:tabs>
          <w:tab w:val="right" w:leader="dot" w:pos="5952"/>
        </w:tabs>
      </w:pPr>
      <w:r>
        <w:fldChar w:fldCharType="begin"/>
      </w:r>
      <w:r>
        <w:instrText xml:space="preserve"> HYPERLINK \l "_Toc15751" </w:instrText>
      </w:r>
      <w:r>
        <w:fldChar w:fldCharType="separate"/>
      </w:r>
      <w:r>
        <w:rPr>
          <w:rFonts w:ascii="黑体" w:cs="黑体"/>
        </w:rPr>
        <w:t xml:space="preserve">3.1  </w:t>
      </w:r>
      <w:r>
        <w:rPr>
          <w:rFonts w:hint="eastAsia" w:ascii="黑体" w:cs="黑体"/>
        </w:rPr>
        <w:t>防护单元划分</w:t>
      </w:r>
      <w:r>
        <w:tab/>
      </w:r>
      <w:r>
        <w:fldChar w:fldCharType="end"/>
      </w:r>
    </w:p>
    <w:p w14:paraId="1ED8DC3C">
      <w:pPr>
        <w:pStyle w:val="40"/>
        <w:tabs>
          <w:tab w:val="right" w:leader="dot" w:pos="5952"/>
        </w:tabs>
      </w:pPr>
      <w:r>
        <w:fldChar w:fldCharType="begin"/>
      </w:r>
      <w:r>
        <w:instrText xml:space="preserve"> HYPERLINK \l "_Toc25380" </w:instrText>
      </w:r>
      <w:r>
        <w:fldChar w:fldCharType="separate"/>
      </w:r>
      <w:r>
        <w:rPr>
          <w:rFonts w:ascii="黑体" w:cs="黑体"/>
        </w:rPr>
        <w:t xml:space="preserve">3.2  </w:t>
      </w:r>
      <w:r>
        <w:rPr>
          <w:rFonts w:hint="eastAsia" w:ascii="黑体" w:cs="黑体"/>
        </w:rPr>
        <w:t>防护单元防火保护</w:t>
      </w:r>
      <w:r>
        <w:tab/>
      </w:r>
      <w:r>
        <w:fldChar w:fldCharType="end"/>
      </w:r>
    </w:p>
    <w:p w14:paraId="0085B554">
      <w:pPr>
        <w:pStyle w:val="40"/>
        <w:tabs>
          <w:tab w:val="right" w:leader="dot" w:pos="5952"/>
        </w:tabs>
      </w:pPr>
      <w:r>
        <w:fldChar w:fldCharType="begin"/>
      </w:r>
      <w:r>
        <w:instrText xml:space="preserve"> HYPERLINK \l "_Toc12565" </w:instrText>
      </w:r>
      <w:r>
        <w:fldChar w:fldCharType="separate"/>
      </w:r>
      <w:r>
        <w:rPr>
          <w:rFonts w:ascii="黑体" w:cs="黑体"/>
        </w:rPr>
        <w:t xml:space="preserve">3.3  </w:t>
      </w:r>
      <w:r>
        <w:rPr>
          <w:rFonts w:hint="eastAsia" w:ascii="黑体" w:cs="黑体"/>
        </w:rPr>
        <w:t>安全要求</w:t>
      </w:r>
      <w:r>
        <w:tab/>
      </w:r>
      <w:r>
        <w:fldChar w:fldCharType="end"/>
      </w:r>
    </w:p>
    <w:p w14:paraId="248A0E97">
      <w:pPr>
        <w:pStyle w:val="32"/>
        <w:tabs>
          <w:tab w:val="right" w:leader="dot" w:pos="5952"/>
        </w:tabs>
      </w:pPr>
      <w:r>
        <w:fldChar w:fldCharType="begin"/>
      </w:r>
      <w:r>
        <w:instrText xml:space="preserve"> HYPERLINK \l "_Toc15000" </w:instrText>
      </w:r>
      <w:r>
        <w:fldChar w:fldCharType="separate"/>
      </w:r>
      <w:r>
        <w:rPr>
          <w:bCs w:val="0"/>
        </w:rPr>
        <w:t xml:space="preserve">4  </w:t>
      </w:r>
      <w:r>
        <w:rPr>
          <w:rFonts w:hint="eastAsia" w:cs="黑体"/>
          <w:bCs w:val="0"/>
        </w:rPr>
        <w:t>系统选型</w:t>
      </w:r>
      <w:r>
        <w:tab/>
      </w:r>
      <w:r>
        <w:fldChar w:fldCharType="end"/>
      </w:r>
    </w:p>
    <w:p w14:paraId="5F5E7DBD">
      <w:pPr>
        <w:pStyle w:val="40"/>
        <w:tabs>
          <w:tab w:val="right" w:leader="dot" w:pos="5952"/>
        </w:tabs>
      </w:pPr>
      <w:r>
        <w:fldChar w:fldCharType="begin"/>
      </w:r>
      <w:r>
        <w:instrText xml:space="preserve"> HYPERLINK \l "_Toc29945" </w:instrText>
      </w:r>
      <w:r>
        <w:fldChar w:fldCharType="separate"/>
      </w:r>
      <w:r>
        <w:rPr>
          <w:rFonts w:ascii="黑体" w:cs="黑体"/>
        </w:rPr>
        <w:t xml:space="preserve">4.1  </w:t>
      </w:r>
      <w:r>
        <w:rPr>
          <w:rFonts w:hint="eastAsia" w:ascii="黑体" w:cs="黑体"/>
        </w:rPr>
        <w:t>环境适用条件</w:t>
      </w:r>
      <w:r>
        <w:tab/>
      </w:r>
      <w:r>
        <w:fldChar w:fldCharType="end"/>
      </w:r>
    </w:p>
    <w:p w14:paraId="470A9A8F">
      <w:pPr>
        <w:pStyle w:val="40"/>
        <w:tabs>
          <w:tab w:val="right" w:leader="dot" w:pos="5952"/>
        </w:tabs>
      </w:pPr>
      <w:r>
        <w:fldChar w:fldCharType="begin"/>
      </w:r>
      <w:r>
        <w:instrText xml:space="preserve"> HYPERLINK \l "_Toc28232" </w:instrText>
      </w:r>
      <w:r>
        <w:fldChar w:fldCharType="separate"/>
      </w:r>
      <w:r>
        <w:rPr>
          <w:rFonts w:ascii="黑体" w:cs="黑体"/>
        </w:rPr>
        <w:t xml:space="preserve">4.2  </w:t>
      </w:r>
      <w:r>
        <w:rPr>
          <w:rFonts w:hint="eastAsia" w:ascii="黑体" w:cs="黑体"/>
        </w:rPr>
        <w:t>系统设备选型</w:t>
      </w:r>
      <w:r>
        <w:tab/>
      </w:r>
      <w:r>
        <w:fldChar w:fldCharType="end"/>
      </w:r>
    </w:p>
    <w:p w14:paraId="7CD8287A">
      <w:pPr>
        <w:pStyle w:val="32"/>
        <w:tabs>
          <w:tab w:val="right" w:leader="dot" w:pos="5952"/>
        </w:tabs>
      </w:pPr>
      <w:r>
        <w:fldChar w:fldCharType="begin"/>
      </w:r>
      <w:r>
        <w:instrText xml:space="preserve"> HYPERLINK \l "_Toc16753" </w:instrText>
      </w:r>
      <w:r>
        <w:fldChar w:fldCharType="separate"/>
      </w:r>
      <w:r>
        <w:rPr>
          <w:bCs w:val="0"/>
        </w:rPr>
        <w:t xml:space="preserve">5  </w:t>
      </w:r>
      <w:r>
        <w:rPr>
          <w:rFonts w:hint="eastAsia" w:cs="黑体"/>
          <w:bCs w:val="0"/>
        </w:rPr>
        <w:t>装置组件</w:t>
      </w:r>
      <w:r>
        <w:tab/>
      </w:r>
      <w:r>
        <w:fldChar w:fldCharType="end"/>
      </w:r>
    </w:p>
    <w:p w14:paraId="0B95C9EF">
      <w:pPr>
        <w:pStyle w:val="40"/>
        <w:tabs>
          <w:tab w:val="right" w:leader="dot" w:pos="5952"/>
        </w:tabs>
      </w:pPr>
      <w:r>
        <w:fldChar w:fldCharType="begin"/>
      </w:r>
      <w:r>
        <w:instrText xml:space="preserve"> HYPERLINK \l "_Toc8549" </w:instrText>
      </w:r>
      <w:r>
        <w:fldChar w:fldCharType="separate"/>
      </w:r>
      <w:r>
        <w:rPr>
          <w:rFonts w:ascii="黑体" w:cs="黑体"/>
        </w:rPr>
        <w:t xml:space="preserve">5.1  </w:t>
      </w:r>
      <w:r>
        <w:rPr>
          <w:rFonts w:hint="eastAsia" w:ascii="黑体" w:cs="黑体"/>
        </w:rPr>
        <w:t>一般规定</w:t>
      </w:r>
      <w:r>
        <w:tab/>
      </w:r>
      <w:r>
        <w:fldChar w:fldCharType="end"/>
      </w:r>
    </w:p>
    <w:p w14:paraId="0C7081D0">
      <w:pPr>
        <w:pStyle w:val="40"/>
        <w:tabs>
          <w:tab w:val="right" w:leader="dot" w:pos="5952"/>
        </w:tabs>
      </w:pPr>
      <w:r>
        <w:fldChar w:fldCharType="begin"/>
      </w:r>
      <w:r>
        <w:instrText xml:space="preserve"> HYPERLINK \l "_Toc28974" </w:instrText>
      </w:r>
      <w:r>
        <w:fldChar w:fldCharType="separate"/>
      </w:r>
      <w:r>
        <w:rPr>
          <w:rFonts w:ascii="黑体" w:cs="黑体"/>
        </w:rPr>
        <w:t xml:space="preserve">5.2  </w:t>
      </w:r>
      <w:r>
        <w:rPr>
          <w:rFonts w:hint="eastAsia" w:ascii="黑体" w:cs="黑体"/>
        </w:rPr>
        <w:t>火灾探测器</w:t>
      </w:r>
      <w:r>
        <w:tab/>
      </w:r>
      <w:r>
        <w:fldChar w:fldCharType="end"/>
      </w:r>
    </w:p>
    <w:p w14:paraId="5330AD94">
      <w:pPr>
        <w:pStyle w:val="40"/>
        <w:tabs>
          <w:tab w:val="right" w:leader="dot" w:pos="5952"/>
        </w:tabs>
      </w:pPr>
      <w:r>
        <w:fldChar w:fldCharType="begin"/>
      </w:r>
      <w:r>
        <w:instrText xml:space="preserve"> HYPERLINK \l "_Toc32532" </w:instrText>
      </w:r>
      <w:r>
        <w:fldChar w:fldCharType="separate"/>
      </w:r>
      <w:r>
        <w:rPr>
          <w:rFonts w:ascii="黑体" w:cs="黑体"/>
        </w:rPr>
        <w:t xml:space="preserve">5.3  </w:t>
      </w:r>
      <w:r>
        <w:rPr>
          <w:rFonts w:hint="eastAsia" w:ascii="黑体" w:cs="黑体"/>
        </w:rPr>
        <w:t>火灾报警控制器与灭火控制装置</w:t>
      </w:r>
      <w:r>
        <w:tab/>
      </w:r>
      <w:r>
        <w:fldChar w:fldCharType="end"/>
      </w:r>
    </w:p>
    <w:p w14:paraId="0D7FD645">
      <w:pPr>
        <w:pStyle w:val="40"/>
        <w:tabs>
          <w:tab w:val="right" w:leader="dot" w:pos="5952"/>
        </w:tabs>
      </w:pPr>
      <w:r>
        <w:fldChar w:fldCharType="begin"/>
      </w:r>
      <w:r>
        <w:instrText xml:space="preserve"> HYPERLINK \l "_Toc14610" </w:instrText>
      </w:r>
      <w:r>
        <w:fldChar w:fldCharType="separate"/>
      </w:r>
      <w:r>
        <w:rPr>
          <w:rFonts w:ascii="黑体" w:cs="黑体"/>
        </w:rPr>
        <w:t xml:space="preserve">5.4  </w:t>
      </w:r>
      <w:r>
        <w:rPr>
          <w:rFonts w:hint="eastAsia" w:ascii="黑体" w:cs="黑体"/>
        </w:rPr>
        <w:t>灭火装置组件</w:t>
      </w:r>
      <w:r>
        <w:tab/>
      </w:r>
      <w:r>
        <w:fldChar w:fldCharType="end"/>
      </w:r>
    </w:p>
    <w:p w14:paraId="7C4BBDD3">
      <w:pPr>
        <w:pStyle w:val="32"/>
        <w:tabs>
          <w:tab w:val="right" w:leader="dot" w:pos="5952"/>
        </w:tabs>
      </w:pPr>
      <w:r>
        <w:fldChar w:fldCharType="begin"/>
      </w:r>
      <w:r>
        <w:instrText xml:space="preserve"> HYPERLINK \l "_Toc3513" </w:instrText>
      </w:r>
      <w:r>
        <w:fldChar w:fldCharType="separate"/>
      </w:r>
      <w:r>
        <w:rPr>
          <w:bCs w:val="0"/>
        </w:rPr>
        <w:t xml:space="preserve">6  </w:t>
      </w:r>
      <w:r>
        <w:rPr>
          <w:rFonts w:hint="eastAsia" w:cs="黑体"/>
          <w:bCs w:val="0"/>
        </w:rPr>
        <w:t>系统设计</w:t>
      </w:r>
      <w:r>
        <w:tab/>
      </w:r>
      <w:r>
        <w:fldChar w:fldCharType="end"/>
      </w:r>
    </w:p>
    <w:p w14:paraId="00BE40AA">
      <w:pPr>
        <w:pStyle w:val="40"/>
        <w:tabs>
          <w:tab w:val="right" w:leader="dot" w:pos="5952"/>
        </w:tabs>
      </w:pPr>
      <w:r>
        <w:fldChar w:fldCharType="begin"/>
      </w:r>
      <w:r>
        <w:instrText xml:space="preserve"> HYPERLINK \l "_Toc16080" </w:instrText>
      </w:r>
      <w:r>
        <w:fldChar w:fldCharType="separate"/>
      </w:r>
      <w:r>
        <w:rPr>
          <w:rFonts w:ascii="黑体" w:cs="黑体"/>
        </w:rPr>
        <w:t xml:space="preserve">6.1  </w:t>
      </w:r>
      <w:r>
        <w:rPr>
          <w:rFonts w:hint="eastAsia" w:ascii="黑体" w:cs="黑体"/>
        </w:rPr>
        <w:t>一般规定</w:t>
      </w:r>
      <w:r>
        <w:tab/>
      </w:r>
      <w:r>
        <w:fldChar w:fldCharType="end"/>
      </w:r>
    </w:p>
    <w:p w14:paraId="1DC37AB9">
      <w:pPr>
        <w:pStyle w:val="40"/>
        <w:tabs>
          <w:tab w:val="right" w:leader="dot" w:pos="5952"/>
        </w:tabs>
      </w:pPr>
      <w:r>
        <w:fldChar w:fldCharType="begin"/>
      </w:r>
      <w:r>
        <w:instrText xml:space="preserve"> HYPERLINK \l "_Toc14740" </w:instrText>
      </w:r>
      <w:r>
        <w:fldChar w:fldCharType="separate"/>
      </w:r>
      <w:r>
        <w:rPr>
          <w:rFonts w:ascii="黑体" w:cs="黑体"/>
        </w:rPr>
        <w:t xml:space="preserve">6.2  </w:t>
      </w:r>
      <w:r>
        <w:rPr>
          <w:rFonts w:hint="eastAsia" w:ascii="黑体" w:cs="黑体"/>
        </w:rPr>
        <w:t>火灾探测器</w:t>
      </w:r>
      <w:r>
        <w:tab/>
      </w:r>
      <w:r>
        <w:fldChar w:fldCharType="end"/>
      </w:r>
    </w:p>
    <w:p w14:paraId="6F47D130">
      <w:pPr>
        <w:pStyle w:val="40"/>
        <w:tabs>
          <w:tab w:val="right" w:leader="dot" w:pos="5952"/>
        </w:tabs>
      </w:pPr>
      <w:r>
        <w:fldChar w:fldCharType="begin"/>
      </w:r>
      <w:r>
        <w:instrText xml:space="preserve"> HYPERLINK \l "_Toc3485" </w:instrText>
      </w:r>
      <w:r>
        <w:fldChar w:fldCharType="separate"/>
      </w:r>
      <w:r>
        <w:rPr>
          <w:rFonts w:ascii="黑体" w:cs="黑体"/>
        </w:rPr>
        <w:t xml:space="preserve">6.3  </w:t>
      </w:r>
      <w:r>
        <w:rPr>
          <w:rFonts w:hint="eastAsia" w:ascii="黑体" w:cs="黑体"/>
        </w:rPr>
        <w:t>灭火装置</w:t>
      </w:r>
      <w:r>
        <w:tab/>
      </w:r>
      <w:r>
        <w:fldChar w:fldCharType="end"/>
      </w:r>
    </w:p>
    <w:p w14:paraId="31311CCE">
      <w:pPr>
        <w:pStyle w:val="40"/>
        <w:tabs>
          <w:tab w:val="right" w:leader="dot" w:pos="5952"/>
        </w:tabs>
      </w:pPr>
      <w:r>
        <w:fldChar w:fldCharType="begin"/>
      </w:r>
      <w:r>
        <w:instrText xml:space="preserve"> HYPERLINK \l "_Toc14643" </w:instrText>
      </w:r>
      <w:r>
        <w:fldChar w:fldCharType="separate"/>
      </w:r>
      <w:r>
        <w:rPr>
          <w:rFonts w:ascii="黑体" w:cs="黑体"/>
        </w:rPr>
        <w:t xml:space="preserve">6.4  </w:t>
      </w:r>
      <w:r>
        <w:rPr>
          <w:rFonts w:hint="eastAsia" w:ascii="黑体" w:cs="黑体"/>
        </w:rPr>
        <w:t>火灾报警控制器与灭火控制装置</w:t>
      </w:r>
      <w:r>
        <w:tab/>
      </w:r>
      <w:r>
        <w:fldChar w:fldCharType="end"/>
      </w:r>
    </w:p>
    <w:p w14:paraId="442ADE88">
      <w:pPr>
        <w:pStyle w:val="40"/>
        <w:tabs>
          <w:tab w:val="right" w:leader="dot" w:pos="5952"/>
        </w:tabs>
      </w:pPr>
      <w:r>
        <w:fldChar w:fldCharType="begin"/>
      </w:r>
      <w:r>
        <w:instrText xml:space="preserve"> HYPERLINK \l "_Toc8528" </w:instrText>
      </w:r>
      <w:r>
        <w:fldChar w:fldCharType="separate"/>
      </w:r>
      <w:r>
        <w:rPr>
          <w:rFonts w:ascii="黑体" w:cs="黑体"/>
        </w:rPr>
        <w:t xml:space="preserve">6.5  </w:t>
      </w:r>
      <w:r>
        <w:rPr>
          <w:rFonts w:hint="eastAsia" w:ascii="黑体" w:cs="黑体"/>
        </w:rPr>
        <w:t>布  线</w:t>
      </w:r>
      <w:r>
        <w:tab/>
      </w:r>
      <w:r>
        <w:fldChar w:fldCharType="end"/>
      </w:r>
    </w:p>
    <w:p w14:paraId="3BA7DD20">
      <w:pPr>
        <w:pStyle w:val="40"/>
        <w:tabs>
          <w:tab w:val="right" w:leader="dot" w:pos="5952"/>
        </w:tabs>
      </w:pPr>
      <w:r>
        <w:fldChar w:fldCharType="begin"/>
      </w:r>
      <w:r>
        <w:instrText xml:space="preserve"> HYPERLINK \l "_Toc17032" </w:instrText>
      </w:r>
      <w:r>
        <w:fldChar w:fldCharType="separate"/>
      </w:r>
      <w:r>
        <w:rPr>
          <w:rFonts w:ascii="黑体" w:cs="黑体"/>
        </w:rPr>
        <w:t xml:space="preserve">6.6  </w:t>
      </w:r>
      <w:r>
        <w:rPr>
          <w:rFonts w:hint="eastAsia" w:ascii="黑体" w:cs="黑体"/>
        </w:rPr>
        <w:t>防火封堵材料</w:t>
      </w:r>
      <w:r>
        <w:tab/>
      </w:r>
      <w:r>
        <w:fldChar w:fldCharType="end"/>
      </w:r>
    </w:p>
    <w:p w14:paraId="31DAE6AC">
      <w:pPr>
        <w:pStyle w:val="32"/>
        <w:tabs>
          <w:tab w:val="right" w:leader="dot" w:pos="5952"/>
        </w:tabs>
      </w:pPr>
      <w:r>
        <w:fldChar w:fldCharType="begin"/>
      </w:r>
      <w:r>
        <w:instrText xml:space="preserve"> HYPERLINK \l "_Toc17318" </w:instrText>
      </w:r>
      <w:r>
        <w:fldChar w:fldCharType="separate"/>
      </w:r>
      <w:r>
        <w:rPr>
          <w:bCs w:val="0"/>
        </w:rPr>
        <w:t xml:space="preserve">7  </w:t>
      </w:r>
      <w:r>
        <w:rPr>
          <w:rFonts w:hint="eastAsia" w:cs="黑体"/>
          <w:bCs w:val="0"/>
        </w:rPr>
        <w:t>系统安装</w:t>
      </w:r>
      <w:r>
        <w:tab/>
      </w:r>
      <w:r>
        <w:fldChar w:fldCharType="end"/>
      </w:r>
    </w:p>
    <w:p w14:paraId="35D02A5A">
      <w:pPr>
        <w:pStyle w:val="40"/>
        <w:tabs>
          <w:tab w:val="right" w:leader="dot" w:pos="5952"/>
        </w:tabs>
      </w:pPr>
      <w:r>
        <w:fldChar w:fldCharType="begin"/>
      </w:r>
      <w:r>
        <w:instrText xml:space="preserve"> HYPERLINK \l "_Toc32166" </w:instrText>
      </w:r>
      <w:r>
        <w:fldChar w:fldCharType="separate"/>
      </w:r>
      <w:r>
        <w:rPr>
          <w:rFonts w:ascii="黑体" w:cs="黑体"/>
        </w:rPr>
        <w:t xml:space="preserve">7.1  </w:t>
      </w:r>
      <w:r>
        <w:rPr>
          <w:rFonts w:hint="eastAsia" w:ascii="黑体" w:cs="黑体"/>
        </w:rPr>
        <w:t>一般规定</w:t>
      </w:r>
      <w:r>
        <w:tab/>
      </w:r>
      <w:r>
        <w:fldChar w:fldCharType="end"/>
      </w:r>
    </w:p>
    <w:p w14:paraId="0DF59EAF">
      <w:pPr>
        <w:pStyle w:val="40"/>
        <w:tabs>
          <w:tab w:val="right" w:leader="dot" w:pos="5952"/>
        </w:tabs>
      </w:pPr>
      <w:r>
        <w:fldChar w:fldCharType="begin"/>
      </w:r>
      <w:r>
        <w:instrText xml:space="preserve"> HYPERLINK \l "_Toc5255" </w:instrText>
      </w:r>
      <w:r>
        <w:fldChar w:fldCharType="separate"/>
      </w:r>
      <w:r>
        <w:rPr>
          <w:rFonts w:ascii="黑体" w:cs="黑体"/>
        </w:rPr>
        <w:t xml:space="preserve">7.2  </w:t>
      </w:r>
      <w:r>
        <w:rPr>
          <w:rFonts w:hint="eastAsia" w:ascii="黑体" w:cs="黑体"/>
        </w:rPr>
        <w:t>探测装置和控制装置的安装</w:t>
      </w:r>
      <w:r>
        <w:tab/>
      </w:r>
      <w:r>
        <w:fldChar w:fldCharType="end"/>
      </w:r>
    </w:p>
    <w:p w14:paraId="22D546D7">
      <w:pPr>
        <w:pStyle w:val="40"/>
        <w:tabs>
          <w:tab w:val="right" w:leader="dot" w:pos="5952"/>
        </w:tabs>
      </w:pPr>
      <w:r>
        <w:fldChar w:fldCharType="begin"/>
      </w:r>
      <w:r>
        <w:instrText xml:space="preserve"> HYPERLINK \l "_Toc19058" </w:instrText>
      </w:r>
      <w:r>
        <w:fldChar w:fldCharType="separate"/>
      </w:r>
      <w:r>
        <w:rPr>
          <w:rFonts w:ascii="黑体" w:cs="黑体"/>
        </w:rPr>
        <w:t xml:space="preserve">7.3  </w:t>
      </w:r>
      <w:r>
        <w:rPr>
          <w:rFonts w:hint="eastAsia" w:ascii="黑体" w:cs="黑体"/>
        </w:rPr>
        <w:t>灭火装置的安装</w:t>
      </w:r>
      <w:r>
        <w:tab/>
      </w:r>
      <w:r>
        <w:fldChar w:fldCharType="end"/>
      </w:r>
    </w:p>
    <w:p w14:paraId="6B0B6079">
      <w:pPr>
        <w:pStyle w:val="40"/>
        <w:tabs>
          <w:tab w:val="right" w:leader="dot" w:pos="5952"/>
        </w:tabs>
      </w:pPr>
      <w:r>
        <w:fldChar w:fldCharType="begin"/>
      </w:r>
      <w:r>
        <w:instrText xml:space="preserve"> HYPERLINK \l "_Toc7543" </w:instrText>
      </w:r>
      <w:r>
        <w:fldChar w:fldCharType="separate"/>
      </w:r>
      <w:r>
        <w:rPr>
          <w:rFonts w:ascii="黑体" w:cs="黑体"/>
        </w:rPr>
        <w:t xml:space="preserve">7.4  </w:t>
      </w:r>
      <w:r>
        <w:rPr>
          <w:rFonts w:hint="eastAsia" w:ascii="黑体" w:cs="黑体"/>
        </w:rPr>
        <w:t>防火封堵的施工</w:t>
      </w:r>
      <w:r>
        <w:tab/>
      </w:r>
      <w:r>
        <w:fldChar w:fldCharType="end"/>
      </w:r>
    </w:p>
    <w:p w14:paraId="2E80EEE7">
      <w:pPr>
        <w:pStyle w:val="32"/>
        <w:tabs>
          <w:tab w:val="right" w:leader="dot" w:pos="5952"/>
        </w:tabs>
      </w:pPr>
      <w:r>
        <w:fldChar w:fldCharType="begin"/>
      </w:r>
      <w:r>
        <w:instrText xml:space="preserve"> HYPERLINK \l "_Toc22730" </w:instrText>
      </w:r>
      <w:r>
        <w:fldChar w:fldCharType="separate"/>
      </w:r>
      <w:r>
        <w:rPr>
          <w:bCs w:val="0"/>
        </w:rPr>
        <w:t xml:space="preserve">8  </w:t>
      </w:r>
      <w:r>
        <w:rPr>
          <w:rFonts w:hint="eastAsia" w:cs="黑体"/>
          <w:bCs w:val="0"/>
        </w:rPr>
        <w:t>系统调试</w:t>
      </w:r>
      <w:r>
        <w:tab/>
      </w:r>
      <w:r>
        <w:fldChar w:fldCharType="end"/>
      </w:r>
    </w:p>
    <w:p w14:paraId="2359F1F4">
      <w:pPr>
        <w:pStyle w:val="40"/>
        <w:tabs>
          <w:tab w:val="right" w:leader="dot" w:pos="5952"/>
        </w:tabs>
      </w:pPr>
      <w:r>
        <w:fldChar w:fldCharType="begin"/>
      </w:r>
      <w:r>
        <w:instrText xml:space="preserve"> HYPERLINK \l "_Toc4510" </w:instrText>
      </w:r>
      <w:r>
        <w:fldChar w:fldCharType="separate"/>
      </w:r>
      <w:r>
        <w:rPr>
          <w:rFonts w:ascii="黑体" w:cs="黑体"/>
        </w:rPr>
        <w:t xml:space="preserve">8.1  </w:t>
      </w:r>
      <w:r>
        <w:rPr>
          <w:rFonts w:hint="eastAsia" w:ascii="黑体" w:cs="黑体"/>
        </w:rPr>
        <w:t>一般规定</w:t>
      </w:r>
      <w:r>
        <w:tab/>
      </w:r>
      <w:r>
        <w:fldChar w:fldCharType="end"/>
      </w:r>
    </w:p>
    <w:p w14:paraId="4CA3F5E8">
      <w:pPr>
        <w:pStyle w:val="40"/>
        <w:tabs>
          <w:tab w:val="right" w:leader="dot" w:pos="5952"/>
        </w:tabs>
      </w:pPr>
      <w:r>
        <w:fldChar w:fldCharType="begin"/>
      </w:r>
      <w:r>
        <w:instrText xml:space="preserve"> HYPERLINK \l "_Toc20205" </w:instrText>
      </w:r>
      <w:r>
        <w:fldChar w:fldCharType="separate"/>
      </w:r>
      <w:r>
        <w:rPr>
          <w:rFonts w:ascii="黑体" w:cs="黑体"/>
        </w:rPr>
        <w:t xml:space="preserve">8.2  </w:t>
      </w:r>
      <w:r>
        <w:rPr>
          <w:rFonts w:hint="eastAsia" w:ascii="黑体" w:cs="黑体"/>
        </w:rPr>
        <w:t>火灾报警控制器与灭火控制装置调试</w:t>
      </w:r>
      <w:r>
        <w:tab/>
      </w:r>
      <w:r>
        <w:fldChar w:fldCharType="end"/>
      </w:r>
    </w:p>
    <w:p w14:paraId="491D9E12">
      <w:pPr>
        <w:pStyle w:val="40"/>
        <w:tabs>
          <w:tab w:val="right" w:leader="dot" w:pos="5952"/>
        </w:tabs>
      </w:pPr>
      <w:r>
        <w:fldChar w:fldCharType="begin"/>
      </w:r>
      <w:r>
        <w:instrText xml:space="preserve"> HYPERLINK \l "_Toc9997" </w:instrText>
      </w:r>
      <w:r>
        <w:fldChar w:fldCharType="separate"/>
      </w:r>
      <w:r>
        <w:rPr>
          <w:rFonts w:ascii="黑体" w:cs="黑体"/>
        </w:rPr>
        <w:t xml:space="preserve">8.3  </w:t>
      </w:r>
      <w:r>
        <w:rPr>
          <w:rFonts w:hint="eastAsia" w:ascii="黑体" w:cs="黑体"/>
        </w:rPr>
        <w:t>灭火装置调试</w:t>
      </w:r>
      <w:r>
        <w:tab/>
      </w:r>
      <w:r>
        <w:fldChar w:fldCharType="end"/>
      </w:r>
    </w:p>
    <w:p w14:paraId="1045FBBF">
      <w:pPr>
        <w:pStyle w:val="40"/>
        <w:tabs>
          <w:tab w:val="right" w:leader="dot" w:pos="5952"/>
        </w:tabs>
      </w:pPr>
      <w:r>
        <w:fldChar w:fldCharType="begin"/>
      </w:r>
      <w:r>
        <w:instrText xml:space="preserve"> HYPERLINK \l "_Toc22577" </w:instrText>
      </w:r>
      <w:r>
        <w:fldChar w:fldCharType="separate"/>
      </w:r>
      <w:r>
        <w:rPr>
          <w:rFonts w:ascii="黑体" w:cs="黑体"/>
        </w:rPr>
        <w:t xml:space="preserve">8.4  </w:t>
      </w:r>
      <w:r>
        <w:rPr>
          <w:rFonts w:hint="eastAsia" w:ascii="黑体" w:cs="黑体"/>
        </w:rPr>
        <w:t>风力发电场消防系统联动调试</w:t>
      </w:r>
      <w:r>
        <w:tab/>
      </w:r>
      <w:r>
        <w:fldChar w:fldCharType="end"/>
      </w:r>
    </w:p>
    <w:p w14:paraId="67D794BE">
      <w:pPr>
        <w:pStyle w:val="32"/>
        <w:tabs>
          <w:tab w:val="right" w:leader="dot" w:pos="5952"/>
        </w:tabs>
      </w:pPr>
      <w:r>
        <w:fldChar w:fldCharType="begin"/>
      </w:r>
      <w:r>
        <w:instrText xml:space="preserve"> HYPERLINK \l "_Toc6955" </w:instrText>
      </w:r>
      <w:r>
        <w:fldChar w:fldCharType="separate"/>
      </w:r>
      <w:r>
        <w:rPr>
          <w:bCs w:val="0"/>
        </w:rPr>
        <w:t>9</w:t>
      </w:r>
      <w:r>
        <w:rPr>
          <w:rFonts w:hint="eastAsia" w:cs="黑体"/>
          <w:bCs w:val="0"/>
        </w:rPr>
        <w:t>竣工验收</w:t>
      </w:r>
      <w:r>
        <w:tab/>
      </w:r>
      <w:r>
        <w:fldChar w:fldCharType="end"/>
      </w:r>
    </w:p>
    <w:p w14:paraId="54722C5E">
      <w:pPr>
        <w:pStyle w:val="40"/>
        <w:tabs>
          <w:tab w:val="right" w:leader="dot" w:pos="5952"/>
        </w:tabs>
      </w:pPr>
      <w:r>
        <w:fldChar w:fldCharType="begin"/>
      </w:r>
      <w:r>
        <w:instrText xml:space="preserve"> HYPERLINK \l "_Toc1600" </w:instrText>
      </w:r>
      <w:r>
        <w:fldChar w:fldCharType="separate"/>
      </w:r>
      <w:r>
        <w:rPr>
          <w:rFonts w:ascii="黑体" w:cs="黑体"/>
        </w:rPr>
        <w:t xml:space="preserve">9.1  </w:t>
      </w:r>
      <w:r>
        <w:rPr>
          <w:rFonts w:hint="eastAsia" w:ascii="黑体" w:cs="黑体"/>
        </w:rPr>
        <w:t>一般规定</w:t>
      </w:r>
      <w:r>
        <w:tab/>
      </w:r>
      <w:r>
        <w:fldChar w:fldCharType="end"/>
      </w:r>
    </w:p>
    <w:p w14:paraId="3B1CE8D7">
      <w:pPr>
        <w:pStyle w:val="40"/>
        <w:tabs>
          <w:tab w:val="right" w:leader="dot" w:pos="5952"/>
        </w:tabs>
      </w:pPr>
      <w:r>
        <w:fldChar w:fldCharType="begin"/>
      </w:r>
      <w:r>
        <w:instrText xml:space="preserve"> HYPERLINK \l "_Toc17252" </w:instrText>
      </w:r>
      <w:r>
        <w:fldChar w:fldCharType="separate"/>
      </w:r>
      <w:r>
        <w:rPr>
          <w:rFonts w:ascii="黑体" w:cs="黑体"/>
        </w:rPr>
        <w:t xml:space="preserve">9.2  </w:t>
      </w:r>
      <w:r>
        <w:rPr>
          <w:rFonts w:hint="eastAsia" w:ascii="黑体" w:cs="黑体"/>
        </w:rPr>
        <w:t>文件资料核查</w:t>
      </w:r>
      <w:r>
        <w:tab/>
      </w:r>
      <w:r>
        <w:fldChar w:fldCharType="end"/>
      </w:r>
    </w:p>
    <w:p w14:paraId="5F1D6003">
      <w:pPr>
        <w:pStyle w:val="40"/>
        <w:tabs>
          <w:tab w:val="right" w:leader="dot" w:pos="5952"/>
        </w:tabs>
      </w:pPr>
      <w:r>
        <w:fldChar w:fldCharType="begin"/>
      </w:r>
      <w:r>
        <w:instrText xml:space="preserve"> HYPERLINK \l "_Toc380" </w:instrText>
      </w:r>
      <w:r>
        <w:fldChar w:fldCharType="separate"/>
      </w:r>
      <w:r>
        <w:rPr>
          <w:rFonts w:ascii="黑体" w:cs="黑体"/>
        </w:rPr>
        <w:t xml:space="preserve">9.3  </w:t>
      </w:r>
      <w:r>
        <w:rPr>
          <w:rFonts w:hint="eastAsia" w:ascii="黑体" w:cs="黑体"/>
        </w:rPr>
        <w:t>工程质量验收</w:t>
      </w:r>
      <w:r>
        <w:tab/>
      </w:r>
      <w:r>
        <w:fldChar w:fldCharType="end"/>
      </w:r>
    </w:p>
    <w:p w14:paraId="04F9401D">
      <w:pPr>
        <w:pStyle w:val="32"/>
        <w:tabs>
          <w:tab w:val="right" w:leader="dot" w:pos="5952"/>
        </w:tabs>
      </w:pPr>
      <w:r>
        <w:fldChar w:fldCharType="begin"/>
      </w:r>
      <w:r>
        <w:instrText xml:space="preserve"> HYPERLINK \l "_Toc21660" </w:instrText>
      </w:r>
      <w:r>
        <w:fldChar w:fldCharType="separate"/>
      </w:r>
      <w:r>
        <w:rPr>
          <w:bCs w:val="0"/>
        </w:rPr>
        <w:t>10</w:t>
      </w:r>
      <w:r>
        <w:rPr>
          <w:rFonts w:hint="eastAsia" w:cs="黑体"/>
          <w:bCs w:val="0"/>
        </w:rPr>
        <w:t>维护管理</w:t>
      </w:r>
      <w:r>
        <w:tab/>
      </w:r>
      <w:r>
        <w:fldChar w:fldCharType="end"/>
      </w:r>
    </w:p>
    <w:p w14:paraId="691D5706">
      <w:pPr>
        <w:pStyle w:val="40"/>
        <w:tabs>
          <w:tab w:val="right" w:leader="dot" w:pos="5952"/>
        </w:tabs>
      </w:pPr>
      <w:r>
        <w:fldChar w:fldCharType="begin"/>
      </w:r>
      <w:r>
        <w:instrText xml:space="preserve"> HYPERLINK \l "_Toc10547" </w:instrText>
      </w:r>
      <w:r>
        <w:fldChar w:fldCharType="separate"/>
      </w:r>
      <w:r>
        <w:rPr>
          <w:rFonts w:ascii="黑体" w:cs="黑体"/>
        </w:rPr>
        <w:t xml:space="preserve">10.1  </w:t>
      </w:r>
      <w:r>
        <w:rPr>
          <w:rFonts w:hint="eastAsia" w:ascii="黑体" w:cs="黑体"/>
        </w:rPr>
        <w:t>一般规定</w:t>
      </w:r>
      <w:r>
        <w:tab/>
      </w:r>
      <w:r>
        <w:fldChar w:fldCharType="end"/>
      </w:r>
    </w:p>
    <w:p w14:paraId="25A06DC1">
      <w:pPr>
        <w:pStyle w:val="40"/>
        <w:tabs>
          <w:tab w:val="right" w:leader="dot" w:pos="5952"/>
        </w:tabs>
      </w:pPr>
      <w:r>
        <w:fldChar w:fldCharType="begin"/>
      </w:r>
      <w:r>
        <w:instrText xml:space="preserve"> HYPERLINK \l "_Toc7925" </w:instrText>
      </w:r>
      <w:r>
        <w:fldChar w:fldCharType="separate"/>
      </w:r>
      <w:r>
        <w:rPr>
          <w:rFonts w:ascii="黑体" w:cs="黑体"/>
        </w:rPr>
        <w:t xml:space="preserve">10.2  </w:t>
      </w:r>
      <w:r>
        <w:rPr>
          <w:rFonts w:hint="eastAsia" w:ascii="黑体" w:cs="黑体"/>
        </w:rPr>
        <w:t>使用与维护</w:t>
      </w:r>
      <w:r>
        <w:tab/>
      </w:r>
      <w:r>
        <w:fldChar w:fldCharType="end"/>
      </w:r>
    </w:p>
    <w:p w14:paraId="169F4029">
      <w:pPr>
        <w:adjustRightInd w:val="0"/>
        <w:snapToGrid w:val="0"/>
        <w:spacing w:line="400" w:lineRule="exact"/>
        <w:jc w:val="center"/>
        <w:outlineLvl w:val="3"/>
        <w:rPr>
          <w:b/>
          <w:bCs/>
          <w:caps/>
        </w:rPr>
      </w:pPr>
      <w:r>
        <w:rPr>
          <w:bCs/>
          <w:caps/>
        </w:rPr>
        <w:fldChar w:fldCharType="end"/>
      </w:r>
    </w:p>
    <w:p w14:paraId="766D1D76">
      <w:pPr>
        <w:adjustRightInd w:val="0"/>
        <w:snapToGrid w:val="0"/>
        <w:spacing w:line="400" w:lineRule="exact"/>
        <w:jc w:val="center"/>
        <w:outlineLvl w:val="3"/>
        <w:rPr>
          <w:b/>
          <w:bCs/>
          <w:sz w:val="32"/>
          <w:szCs w:val="32"/>
        </w:rPr>
      </w:pPr>
      <w:r>
        <w:rPr>
          <w:b/>
          <w:bCs/>
          <w:sz w:val="32"/>
          <w:szCs w:val="32"/>
        </w:rPr>
        <w:t>Contents</w:t>
      </w:r>
    </w:p>
    <w:p w14:paraId="53103D63">
      <w:pPr>
        <w:pStyle w:val="32"/>
        <w:tabs>
          <w:tab w:val="right" w:leader="dot" w:pos="5942"/>
        </w:tabs>
        <w:rPr>
          <w:b w:val="0"/>
          <w:bCs w:val="0"/>
          <w:caps w:val="0"/>
          <w:kern w:val="2"/>
          <w:sz w:val="21"/>
          <w:szCs w:val="21"/>
        </w:rPr>
      </w:pPr>
      <w:r>
        <w:rPr>
          <w:b w:val="0"/>
          <w:bCs w:val="0"/>
          <w:caps w:val="0"/>
        </w:rPr>
        <w:fldChar w:fldCharType="begin"/>
      </w:r>
      <w:r>
        <w:rPr>
          <w:b w:val="0"/>
          <w:bCs w:val="0"/>
          <w:caps w:val="0"/>
        </w:rPr>
        <w:instrText xml:space="preserve"> TOC \h \z \t "</w:instrText>
      </w:r>
      <w:r>
        <w:rPr>
          <w:rFonts w:hint="eastAsia" w:cs="宋体"/>
          <w:b w:val="0"/>
          <w:bCs w:val="0"/>
          <w:caps w:val="0"/>
        </w:rPr>
        <w:instrText xml:space="preserve">样式</w:instrText>
      </w:r>
      <w:r>
        <w:rPr>
          <w:b w:val="0"/>
          <w:bCs w:val="0"/>
          <w:caps w:val="0"/>
        </w:rPr>
        <w:instrText xml:space="preserve">1,1,</w:instrText>
      </w:r>
      <w:r>
        <w:rPr>
          <w:rFonts w:hint="eastAsia" w:cs="宋体"/>
          <w:b w:val="0"/>
          <w:bCs w:val="0"/>
          <w:caps w:val="0"/>
        </w:rPr>
        <w:instrText xml:space="preserve">样式</w:instrText>
      </w:r>
      <w:r>
        <w:rPr>
          <w:b w:val="0"/>
          <w:bCs w:val="0"/>
          <w:caps w:val="0"/>
        </w:rPr>
        <w:instrText xml:space="preserve">2,2"</w:instrText>
      </w:r>
      <w:r>
        <w:rPr>
          <w:b w:val="0"/>
          <w:bCs w:val="0"/>
          <w:caps w:val="0"/>
        </w:rPr>
        <w:fldChar w:fldCharType="separate"/>
      </w:r>
      <w:r>
        <w:fldChar w:fldCharType="begin"/>
      </w:r>
      <w:r>
        <w:instrText xml:space="preserve"> HYPERLINK \l "_Toc373144807" </w:instrText>
      </w:r>
      <w:r>
        <w:fldChar w:fldCharType="separate"/>
      </w:r>
      <w:r>
        <w:rPr>
          <w:rStyle w:val="56"/>
          <w:caps w:val="0"/>
          <w:color w:val="auto"/>
        </w:rPr>
        <w:t>1  General</w:t>
      </w:r>
      <w:r>
        <w:rPr>
          <w:rStyle w:val="56"/>
          <w:rFonts w:hint="eastAsia"/>
          <w:caps w:val="0"/>
          <w:color w:val="auto"/>
        </w:rPr>
        <w:t xml:space="preserve"> provisions</w:t>
      </w:r>
      <w:r>
        <w:rPr>
          <w:caps w:val="0"/>
        </w:rPr>
        <w:tab/>
      </w:r>
      <w:r>
        <w:rPr>
          <w:rFonts w:hint="eastAsia"/>
          <w:caps w:val="0"/>
        </w:rPr>
        <w:t>1</w:t>
      </w:r>
      <w:r>
        <w:rPr>
          <w:rFonts w:hint="eastAsia"/>
          <w:caps w:val="0"/>
        </w:rPr>
        <w:fldChar w:fldCharType="end"/>
      </w:r>
    </w:p>
    <w:p w14:paraId="310FF32E">
      <w:pPr>
        <w:pStyle w:val="32"/>
        <w:tabs>
          <w:tab w:val="right" w:leader="dot" w:pos="5942"/>
        </w:tabs>
        <w:rPr>
          <w:b w:val="0"/>
          <w:bCs w:val="0"/>
          <w:caps w:val="0"/>
          <w:kern w:val="2"/>
          <w:sz w:val="21"/>
          <w:szCs w:val="21"/>
        </w:rPr>
      </w:pPr>
      <w:r>
        <w:fldChar w:fldCharType="begin"/>
      </w:r>
      <w:r>
        <w:instrText xml:space="preserve"> HYPERLINK \l "_Toc373144808" </w:instrText>
      </w:r>
      <w:r>
        <w:fldChar w:fldCharType="separate"/>
      </w:r>
      <w:r>
        <w:rPr>
          <w:rStyle w:val="56"/>
          <w:caps w:val="0"/>
          <w:color w:val="auto"/>
        </w:rPr>
        <w:t xml:space="preserve">2  </w:t>
      </w:r>
      <w:r>
        <w:rPr>
          <w:rStyle w:val="56"/>
          <w:rFonts w:hint="eastAsia"/>
          <w:caps w:val="0"/>
          <w:color w:val="auto"/>
        </w:rPr>
        <w:t>Terms</w:t>
      </w:r>
      <w:r>
        <w:rPr>
          <w:caps w:val="0"/>
        </w:rPr>
        <w:tab/>
      </w:r>
      <w:r>
        <w:rPr>
          <w:rFonts w:hint="eastAsia"/>
          <w:caps w:val="0"/>
        </w:rPr>
        <w:t>2</w:t>
      </w:r>
      <w:r>
        <w:rPr>
          <w:rFonts w:hint="eastAsia"/>
          <w:caps w:val="0"/>
        </w:rPr>
        <w:fldChar w:fldCharType="end"/>
      </w:r>
    </w:p>
    <w:p w14:paraId="4BF0FAFC">
      <w:pPr>
        <w:pStyle w:val="32"/>
        <w:tabs>
          <w:tab w:val="right" w:leader="dot" w:pos="5942"/>
        </w:tabs>
        <w:rPr>
          <w:b w:val="0"/>
          <w:bCs w:val="0"/>
          <w:caps w:val="0"/>
          <w:kern w:val="2"/>
          <w:sz w:val="21"/>
          <w:szCs w:val="21"/>
        </w:rPr>
      </w:pPr>
      <w:r>
        <w:fldChar w:fldCharType="begin"/>
      </w:r>
      <w:r>
        <w:instrText xml:space="preserve"> HYPERLINK \l "_Toc373144809" </w:instrText>
      </w:r>
      <w:r>
        <w:fldChar w:fldCharType="separate"/>
      </w:r>
      <w:r>
        <w:rPr>
          <w:rStyle w:val="56"/>
          <w:caps w:val="0"/>
          <w:color w:val="auto"/>
        </w:rPr>
        <w:t xml:space="preserve">3  </w:t>
      </w:r>
      <w:r>
        <w:rPr>
          <w:rStyle w:val="56"/>
          <w:rFonts w:hint="eastAsia"/>
          <w:caps w:val="0"/>
          <w:color w:val="auto"/>
        </w:rPr>
        <w:t>Protected</w:t>
      </w:r>
      <w:r>
        <w:rPr>
          <w:rStyle w:val="56"/>
          <w:caps w:val="0"/>
          <w:color w:val="auto"/>
        </w:rPr>
        <w:t xml:space="preserve"> unit</w:t>
      </w:r>
      <w:r>
        <w:rPr>
          <w:caps w:val="0"/>
        </w:rPr>
        <w:tab/>
      </w:r>
      <w:r>
        <w:rPr>
          <w:rFonts w:hint="eastAsia"/>
          <w:caps w:val="0"/>
        </w:rPr>
        <w:t>6</w:t>
      </w:r>
      <w:r>
        <w:rPr>
          <w:rFonts w:hint="eastAsia"/>
          <w:caps w:val="0"/>
        </w:rPr>
        <w:fldChar w:fldCharType="end"/>
      </w:r>
    </w:p>
    <w:p w14:paraId="76D97620">
      <w:pPr>
        <w:pStyle w:val="40"/>
        <w:tabs>
          <w:tab w:val="right" w:leader="dot" w:pos="5942"/>
        </w:tabs>
        <w:rPr>
          <w:smallCaps w:val="0"/>
          <w:kern w:val="2"/>
          <w:sz w:val="21"/>
          <w:szCs w:val="21"/>
        </w:rPr>
      </w:pPr>
      <w:r>
        <w:fldChar w:fldCharType="begin"/>
      </w:r>
      <w:r>
        <w:instrText xml:space="preserve"> HYPERLINK \l "_Toc373144810" </w:instrText>
      </w:r>
      <w:r>
        <w:fldChar w:fldCharType="separate"/>
      </w:r>
      <w:r>
        <w:rPr>
          <w:rStyle w:val="56"/>
          <w:smallCaps w:val="0"/>
          <w:color w:val="auto"/>
        </w:rPr>
        <w:t xml:space="preserve">3.1  </w:t>
      </w:r>
      <w:r>
        <w:rPr>
          <w:rStyle w:val="56"/>
          <w:rFonts w:hint="eastAsia"/>
          <w:smallCaps w:val="0"/>
          <w:color w:val="auto"/>
        </w:rPr>
        <w:t>Division of</w:t>
      </w:r>
      <w:r>
        <w:rPr>
          <w:rStyle w:val="56"/>
          <w:rFonts w:hint="eastAsia"/>
          <w:smallCaps w:val="0"/>
          <w:color w:val="C00000"/>
        </w:rPr>
        <w:t xml:space="preserve"> </w:t>
      </w:r>
      <w:r>
        <w:rPr>
          <w:rStyle w:val="56"/>
          <w:rFonts w:hint="eastAsia"/>
          <w:smallCaps w:val="0"/>
          <w:color w:val="auto"/>
        </w:rPr>
        <w:t>p</w:t>
      </w:r>
      <w:r>
        <w:rPr>
          <w:rStyle w:val="56"/>
          <w:smallCaps w:val="0"/>
          <w:color w:val="auto"/>
        </w:rPr>
        <w:t>rotect</w:t>
      </w:r>
      <w:r>
        <w:rPr>
          <w:rStyle w:val="56"/>
          <w:rFonts w:hint="eastAsia"/>
          <w:smallCaps w:val="0"/>
          <w:color w:val="auto"/>
        </w:rPr>
        <w:t>ed</w:t>
      </w:r>
      <w:r>
        <w:rPr>
          <w:rStyle w:val="56"/>
          <w:smallCaps w:val="0"/>
          <w:color w:val="auto"/>
        </w:rPr>
        <w:t xml:space="preserve"> unit</w:t>
      </w:r>
      <w:r>
        <w:rPr>
          <w:smallCaps w:val="0"/>
        </w:rPr>
        <w:tab/>
      </w:r>
      <w:r>
        <w:rPr>
          <w:smallCaps w:val="0"/>
        </w:rPr>
        <w:fldChar w:fldCharType="end"/>
      </w:r>
      <w:r>
        <w:rPr>
          <w:rFonts w:hint="eastAsia"/>
          <w:smallCaps w:val="0"/>
        </w:rPr>
        <w:t>6</w:t>
      </w:r>
    </w:p>
    <w:p w14:paraId="0F95AF00">
      <w:pPr>
        <w:pStyle w:val="40"/>
        <w:tabs>
          <w:tab w:val="right" w:leader="dot" w:pos="5942"/>
        </w:tabs>
        <w:rPr>
          <w:smallCaps w:val="0"/>
          <w:kern w:val="2"/>
          <w:sz w:val="21"/>
          <w:szCs w:val="21"/>
        </w:rPr>
      </w:pPr>
      <w:r>
        <w:fldChar w:fldCharType="begin"/>
      </w:r>
      <w:r>
        <w:instrText xml:space="preserve"> HYPERLINK \l "_Toc373144811" </w:instrText>
      </w:r>
      <w:r>
        <w:fldChar w:fldCharType="separate"/>
      </w:r>
      <w:r>
        <w:rPr>
          <w:rStyle w:val="56"/>
          <w:smallCaps w:val="0"/>
          <w:color w:val="auto"/>
        </w:rPr>
        <w:t>3.2  Fire protect</w:t>
      </w:r>
      <w:r>
        <w:rPr>
          <w:rStyle w:val="56"/>
          <w:rFonts w:hint="eastAsia"/>
          <w:smallCaps w:val="0"/>
          <w:color w:val="auto"/>
        </w:rPr>
        <w:t>ion</w:t>
      </w:r>
      <w:r>
        <w:rPr>
          <w:rStyle w:val="56"/>
          <w:smallCaps w:val="0"/>
          <w:color w:val="auto"/>
        </w:rPr>
        <w:t xml:space="preserve"> of protec</w:t>
      </w:r>
      <w:r>
        <w:rPr>
          <w:rStyle w:val="56"/>
          <w:rFonts w:hint="eastAsia"/>
          <w:smallCaps w:val="0"/>
          <w:color w:val="auto"/>
        </w:rPr>
        <w:t>ted</w:t>
      </w:r>
      <w:r>
        <w:rPr>
          <w:rStyle w:val="56"/>
          <w:smallCaps w:val="0"/>
          <w:color w:val="auto"/>
        </w:rPr>
        <w:t xml:space="preserve"> unit</w:t>
      </w:r>
      <w:r>
        <w:rPr>
          <w:smallCaps w:val="0"/>
        </w:rPr>
        <w:tab/>
      </w:r>
      <w:r>
        <w:rPr>
          <w:smallCaps w:val="0"/>
        </w:rPr>
        <w:fldChar w:fldCharType="end"/>
      </w:r>
      <w:r>
        <w:rPr>
          <w:rFonts w:hint="eastAsia"/>
          <w:smallCaps w:val="0"/>
        </w:rPr>
        <w:t>6</w:t>
      </w:r>
    </w:p>
    <w:p w14:paraId="7C6752C3">
      <w:pPr>
        <w:pStyle w:val="40"/>
        <w:tabs>
          <w:tab w:val="right" w:leader="dot" w:pos="5942"/>
        </w:tabs>
        <w:rPr>
          <w:smallCaps w:val="0"/>
          <w:kern w:val="2"/>
          <w:sz w:val="21"/>
          <w:szCs w:val="21"/>
        </w:rPr>
      </w:pPr>
      <w:r>
        <w:fldChar w:fldCharType="begin"/>
      </w:r>
      <w:r>
        <w:instrText xml:space="preserve"> HYPERLINK \l "_Toc373144812" </w:instrText>
      </w:r>
      <w:r>
        <w:fldChar w:fldCharType="separate"/>
      </w:r>
      <w:r>
        <w:rPr>
          <w:rStyle w:val="56"/>
          <w:smallCaps w:val="0"/>
          <w:color w:val="auto"/>
        </w:rPr>
        <w:t>3.3  Safety requirement</w:t>
      </w:r>
      <w:r>
        <w:rPr>
          <w:smallCaps w:val="0"/>
        </w:rPr>
        <w:tab/>
      </w:r>
      <w:r>
        <w:rPr>
          <w:smallCaps w:val="0"/>
        </w:rPr>
        <w:fldChar w:fldCharType="end"/>
      </w:r>
      <w:r>
        <w:rPr>
          <w:rFonts w:hint="eastAsia"/>
          <w:smallCaps w:val="0"/>
        </w:rPr>
        <w:t>7</w:t>
      </w:r>
    </w:p>
    <w:p w14:paraId="22DEF2C9">
      <w:pPr>
        <w:pStyle w:val="32"/>
        <w:tabs>
          <w:tab w:val="right" w:leader="dot" w:pos="5942"/>
        </w:tabs>
        <w:rPr>
          <w:b w:val="0"/>
          <w:bCs w:val="0"/>
          <w:caps w:val="0"/>
          <w:kern w:val="2"/>
          <w:sz w:val="21"/>
          <w:szCs w:val="21"/>
        </w:rPr>
      </w:pPr>
      <w:r>
        <w:fldChar w:fldCharType="begin"/>
      </w:r>
      <w:r>
        <w:instrText xml:space="preserve"> HYPERLINK \l "_Toc373144813" </w:instrText>
      </w:r>
      <w:r>
        <w:fldChar w:fldCharType="separate"/>
      </w:r>
      <w:r>
        <w:rPr>
          <w:rStyle w:val="56"/>
          <w:caps w:val="0"/>
          <w:color w:val="auto"/>
        </w:rPr>
        <w:t>4  System selection</w:t>
      </w:r>
      <w:r>
        <w:rPr>
          <w:caps w:val="0"/>
        </w:rPr>
        <w:tab/>
      </w:r>
      <w:r>
        <w:rPr>
          <w:rFonts w:hint="eastAsia"/>
          <w:caps w:val="0"/>
        </w:rPr>
        <w:t>8</w:t>
      </w:r>
      <w:r>
        <w:rPr>
          <w:rFonts w:hint="eastAsia"/>
          <w:caps w:val="0"/>
        </w:rPr>
        <w:fldChar w:fldCharType="end"/>
      </w:r>
    </w:p>
    <w:p w14:paraId="5E14CAE1">
      <w:pPr>
        <w:pStyle w:val="40"/>
        <w:tabs>
          <w:tab w:val="right" w:leader="dot" w:pos="5942"/>
        </w:tabs>
        <w:rPr>
          <w:smallCaps w:val="0"/>
          <w:kern w:val="2"/>
          <w:sz w:val="21"/>
          <w:szCs w:val="21"/>
        </w:rPr>
      </w:pPr>
      <w:r>
        <w:fldChar w:fldCharType="begin"/>
      </w:r>
      <w:r>
        <w:instrText xml:space="preserve"> HYPERLINK \l "_Toc373144814" </w:instrText>
      </w:r>
      <w:r>
        <w:fldChar w:fldCharType="separate"/>
      </w:r>
      <w:r>
        <w:rPr>
          <w:rStyle w:val="56"/>
          <w:smallCaps w:val="0"/>
          <w:color w:val="auto"/>
        </w:rPr>
        <w:t>4.1  Environment condition</w:t>
      </w:r>
      <w:r>
        <w:rPr>
          <w:smallCaps w:val="0"/>
        </w:rPr>
        <w:tab/>
      </w:r>
      <w:r>
        <w:rPr>
          <w:rFonts w:hint="eastAsia"/>
          <w:smallCaps w:val="0"/>
        </w:rPr>
        <w:t>8</w:t>
      </w:r>
      <w:r>
        <w:rPr>
          <w:rFonts w:hint="eastAsia"/>
          <w:smallCaps w:val="0"/>
        </w:rPr>
        <w:fldChar w:fldCharType="end"/>
      </w:r>
    </w:p>
    <w:p w14:paraId="5EB80CFA">
      <w:pPr>
        <w:pStyle w:val="40"/>
        <w:tabs>
          <w:tab w:val="right" w:leader="dot" w:pos="5942"/>
        </w:tabs>
        <w:rPr>
          <w:smallCaps w:val="0"/>
          <w:kern w:val="2"/>
          <w:sz w:val="21"/>
          <w:szCs w:val="21"/>
        </w:rPr>
      </w:pPr>
      <w:r>
        <w:fldChar w:fldCharType="begin"/>
      </w:r>
      <w:r>
        <w:instrText xml:space="preserve"> HYPERLINK \l "_Toc373144815" </w:instrText>
      </w:r>
      <w:r>
        <w:fldChar w:fldCharType="separate"/>
      </w:r>
      <w:r>
        <w:rPr>
          <w:rStyle w:val="56"/>
          <w:smallCaps w:val="0"/>
          <w:color w:val="auto"/>
        </w:rPr>
        <w:t>4.2  System equipment selection</w:t>
      </w:r>
      <w:r>
        <w:rPr>
          <w:smallCaps w:val="0"/>
        </w:rPr>
        <w:tab/>
      </w:r>
      <w:r>
        <w:rPr>
          <w:rFonts w:hint="eastAsia"/>
          <w:smallCaps w:val="0"/>
        </w:rPr>
        <w:t>8</w:t>
      </w:r>
      <w:r>
        <w:rPr>
          <w:rFonts w:hint="eastAsia"/>
          <w:smallCaps w:val="0"/>
        </w:rPr>
        <w:fldChar w:fldCharType="end"/>
      </w:r>
    </w:p>
    <w:p w14:paraId="55D6BA98">
      <w:pPr>
        <w:pStyle w:val="32"/>
        <w:tabs>
          <w:tab w:val="right" w:leader="dot" w:pos="5942"/>
        </w:tabs>
        <w:rPr>
          <w:b w:val="0"/>
          <w:bCs w:val="0"/>
          <w:caps w:val="0"/>
          <w:kern w:val="2"/>
          <w:sz w:val="21"/>
          <w:szCs w:val="21"/>
        </w:rPr>
      </w:pPr>
      <w:r>
        <w:fldChar w:fldCharType="begin"/>
      </w:r>
      <w:r>
        <w:instrText xml:space="preserve"> HYPERLINK \l "_Toc373144816" </w:instrText>
      </w:r>
      <w:r>
        <w:fldChar w:fldCharType="separate"/>
      </w:r>
      <w:r>
        <w:rPr>
          <w:rStyle w:val="56"/>
          <w:caps w:val="0"/>
          <w:color w:val="auto"/>
        </w:rPr>
        <w:t xml:space="preserve">5  </w:t>
      </w:r>
      <w:r>
        <w:rPr>
          <w:rStyle w:val="56"/>
          <w:rFonts w:hint="eastAsia"/>
          <w:caps w:val="0"/>
          <w:color w:val="auto"/>
        </w:rPr>
        <w:t>Equipment components</w:t>
      </w:r>
      <w:r>
        <w:rPr>
          <w:caps w:val="0"/>
        </w:rPr>
        <w:tab/>
      </w:r>
      <w:r>
        <w:rPr>
          <w:rFonts w:hint="eastAsia"/>
          <w:caps w:val="0"/>
        </w:rPr>
        <w:t>10</w:t>
      </w:r>
      <w:r>
        <w:rPr>
          <w:rFonts w:hint="eastAsia"/>
          <w:caps w:val="0"/>
        </w:rPr>
        <w:fldChar w:fldCharType="end"/>
      </w:r>
    </w:p>
    <w:p w14:paraId="29C14903">
      <w:pPr>
        <w:pStyle w:val="40"/>
        <w:tabs>
          <w:tab w:val="right" w:leader="dot" w:pos="5942"/>
        </w:tabs>
        <w:rPr>
          <w:smallCaps w:val="0"/>
          <w:kern w:val="2"/>
          <w:sz w:val="21"/>
          <w:szCs w:val="21"/>
        </w:rPr>
      </w:pPr>
      <w:r>
        <w:fldChar w:fldCharType="begin"/>
      </w:r>
      <w:r>
        <w:instrText xml:space="preserve"> HYPERLINK \l "_Toc373144817" </w:instrText>
      </w:r>
      <w:r>
        <w:fldChar w:fldCharType="separate"/>
      </w:r>
      <w:r>
        <w:rPr>
          <w:rStyle w:val="56"/>
          <w:smallCaps w:val="0"/>
          <w:color w:val="auto"/>
        </w:rPr>
        <w:t xml:space="preserve">5.1  General </w:t>
      </w:r>
      <w:r>
        <w:rPr>
          <w:rStyle w:val="56"/>
          <w:rFonts w:hint="eastAsia"/>
          <w:smallCaps w:val="0"/>
          <w:color w:val="auto"/>
        </w:rPr>
        <w:t>requirement</w:t>
      </w:r>
      <w:r>
        <w:rPr>
          <w:smallCaps w:val="0"/>
        </w:rPr>
        <w:tab/>
      </w:r>
      <w:r>
        <w:rPr>
          <w:rFonts w:hint="eastAsia"/>
          <w:smallCaps w:val="0"/>
        </w:rPr>
        <w:t>10</w:t>
      </w:r>
      <w:r>
        <w:rPr>
          <w:rFonts w:hint="eastAsia"/>
          <w:smallCaps w:val="0"/>
        </w:rPr>
        <w:fldChar w:fldCharType="end"/>
      </w:r>
    </w:p>
    <w:p w14:paraId="771AD23A">
      <w:pPr>
        <w:pStyle w:val="40"/>
        <w:tabs>
          <w:tab w:val="right" w:leader="dot" w:pos="5942"/>
        </w:tabs>
        <w:rPr>
          <w:smallCaps w:val="0"/>
          <w:kern w:val="2"/>
          <w:sz w:val="21"/>
          <w:szCs w:val="21"/>
        </w:rPr>
      </w:pPr>
      <w:r>
        <w:fldChar w:fldCharType="begin"/>
      </w:r>
      <w:r>
        <w:instrText xml:space="preserve"> HYPERLINK \l "_Toc373144818" </w:instrText>
      </w:r>
      <w:r>
        <w:fldChar w:fldCharType="separate"/>
      </w:r>
      <w:r>
        <w:rPr>
          <w:rStyle w:val="56"/>
          <w:smallCaps w:val="0"/>
          <w:color w:val="auto"/>
        </w:rPr>
        <w:t>5.2  Fire detect</w:t>
      </w:r>
      <w:r>
        <w:rPr>
          <w:rStyle w:val="56"/>
          <w:rFonts w:hint="eastAsia"/>
          <w:smallCaps w:val="0"/>
          <w:color w:val="auto"/>
        </w:rPr>
        <w:t>or</w:t>
      </w:r>
      <w:r>
        <w:rPr>
          <w:smallCaps w:val="0"/>
        </w:rPr>
        <w:tab/>
      </w:r>
      <w:r>
        <w:rPr>
          <w:rFonts w:hint="eastAsia"/>
          <w:smallCaps w:val="0"/>
        </w:rPr>
        <w:t>11</w:t>
      </w:r>
      <w:r>
        <w:rPr>
          <w:rFonts w:hint="eastAsia"/>
          <w:smallCaps w:val="0"/>
        </w:rPr>
        <w:fldChar w:fldCharType="end"/>
      </w:r>
    </w:p>
    <w:p w14:paraId="5AFFE89D">
      <w:pPr>
        <w:pStyle w:val="40"/>
        <w:tabs>
          <w:tab w:val="right" w:leader="dot" w:pos="5942"/>
        </w:tabs>
        <w:rPr>
          <w:smallCaps w:val="0"/>
          <w:kern w:val="2"/>
          <w:sz w:val="21"/>
          <w:szCs w:val="21"/>
        </w:rPr>
      </w:pPr>
      <w:r>
        <w:fldChar w:fldCharType="begin"/>
      </w:r>
      <w:r>
        <w:instrText xml:space="preserve"> HYPERLINK \l "_Toc373144819" </w:instrText>
      </w:r>
      <w:r>
        <w:fldChar w:fldCharType="separate"/>
      </w:r>
      <w:r>
        <w:rPr>
          <w:rStyle w:val="56"/>
          <w:smallCaps w:val="0"/>
          <w:color w:val="auto"/>
        </w:rPr>
        <w:t>5.3  Fire alarm control</w:t>
      </w:r>
      <w:r>
        <w:rPr>
          <w:rStyle w:val="56"/>
          <w:rFonts w:hint="eastAsia"/>
          <w:smallCaps w:val="0"/>
          <w:color w:val="auto"/>
        </w:rPr>
        <w:t xml:space="preserve"> unit</w:t>
      </w:r>
      <w:r>
        <w:rPr>
          <w:rStyle w:val="56"/>
          <w:smallCaps w:val="0"/>
          <w:color w:val="auto"/>
        </w:rPr>
        <w:t xml:space="preserve"> and fire control </w:t>
      </w:r>
      <w:r>
        <w:rPr>
          <w:rStyle w:val="56"/>
          <w:rFonts w:hint="eastAsia"/>
          <w:smallCaps w:val="0"/>
          <w:color w:val="auto"/>
        </w:rPr>
        <w:t>equipment</w:t>
      </w:r>
      <w:r>
        <w:rPr>
          <w:smallCaps w:val="0"/>
        </w:rPr>
        <w:tab/>
      </w:r>
      <w:r>
        <w:rPr>
          <w:rFonts w:hint="eastAsia"/>
          <w:smallCaps w:val="0"/>
        </w:rPr>
        <w:t>12</w:t>
      </w:r>
      <w:r>
        <w:rPr>
          <w:rFonts w:hint="eastAsia"/>
          <w:smallCaps w:val="0"/>
        </w:rPr>
        <w:fldChar w:fldCharType="end"/>
      </w:r>
    </w:p>
    <w:p w14:paraId="268BBE75">
      <w:pPr>
        <w:pStyle w:val="40"/>
        <w:tabs>
          <w:tab w:val="right" w:leader="dot" w:pos="5942"/>
        </w:tabs>
        <w:rPr>
          <w:smallCaps w:val="0"/>
          <w:kern w:val="2"/>
          <w:sz w:val="21"/>
          <w:szCs w:val="21"/>
        </w:rPr>
      </w:pPr>
      <w:r>
        <w:fldChar w:fldCharType="begin"/>
      </w:r>
      <w:r>
        <w:instrText xml:space="preserve"> HYPERLINK \l "_Toc373144820" </w:instrText>
      </w:r>
      <w:r>
        <w:fldChar w:fldCharType="separate"/>
      </w:r>
      <w:r>
        <w:rPr>
          <w:rStyle w:val="56"/>
          <w:smallCaps w:val="0"/>
          <w:color w:val="auto"/>
        </w:rPr>
        <w:t xml:space="preserve">5.4  Fire extinguishing </w:t>
      </w:r>
      <w:r>
        <w:rPr>
          <w:rStyle w:val="56"/>
          <w:rFonts w:hint="eastAsia"/>
          <w:smallCaps w:val="0"/>
          <w:color w:val="auto"/>
        </w:rPr>
        <w:t>equipment</w:t>
      </w:r>
      <w:r>
        <w:rPr>
          <w:rStyle w:val="56"/>
          <w:smallCaps w:val="0"/>
          <w:color w:val="auto"/>
        </w:rPr>
        <w:t xml:space="preserve"> components</w:t>
      </w:r>
      <w:r>
        <w:rPr>
          <w:smallCaps w:val="0"/>
        </w:rPr>
        <w:tab/>
      </w:r>
      <w:r>
        <w:rPr>
          <w:rFonts w:hint="eastAsia"/>
          <w:smallCaps w:val="0"/>
        </w:rPr>
        <w:t>13</w:t>
      </w:r>
      <w:r>
        <w:rPr>
          <w:rFonts w:hint="eastAsia"/>
          <w:smallCaps w:val="0"/>
        </w:rPr>
        <w:fldChar w:fldCharType="end"/>
      </w:r>
    </w:p>
    <w:p w14:paraId="5A1645CD">
      <w:pPr>
        <w:pStyle w:val="32"/>
        <w:tabs>
          <w:tab w:val="right" w:leader="dot" w:pos="5942"/>
        </w:tabs>
        <w:rPr>
          <w:b w:val="0"/>
          <w:bCs w:val="0"/>
          <w:caps w:val="0"/>
          <w:kern w:val="2"/>
          <w:sz w:val="21"/>
          <w:szCs w:val="21"/>
        </w:rPr>
      </w:pPr>
      <w:r>
        <w:fldChar w:fldCharType="begin"/>
      </w:r>
      <w:r>
        <w:instrText xml:space="preserve"> HYPERLINK \l "_Toc373144821" </w:instrText>
      </w:r>
      <w:r>
        <w:fldChar w:fldCharType="separate"/>
      </w:r>
      <w:r>
        <w:rPr>
          <w:rStyle w:val="56"/>
          <w:caps w:val="0"/>
          <w:color w:val="auto"/>
        </w:rPr>
        <w:t xml:space="preserve">6  </w:t>
      </w:r>
      <w:r>
        <w:rPr>
          <w:rStyle w:val="56"/>
          <w:rFonts w:hint="eastAsia"/>
          <w:caps w:val="0"/>
          <w:color w:val="auto"/>
        </w:rPr>
        <w:t>System</w:t>
      </w:r>
      <w:r>
        <w:rPr>
          <w:rStyle w:val="56"/>
          <w:caps w:val="0"/>
          <w:color w:val="auto"/>
        </w:rPr>
        <w:t xml:space="preserve"> design</w:t>
      </w:r>
      <w:r>
        <w:rPr>
          <w:caps w:val="0"/>
        </w:rPr>
        <w:tab/>
      </w:r>
      <w:r>
        <w:rPr>
          <w:rFonts w:hint="eastAsia"/>
          <w:caps w:val="0"/>
        </w:rPr>
        <w:t>15</w:t>
      </w:r>
      <w:r>
        <w:rPr>
          <w:rFonts w:hint="eastAsia"/>
          <w:caps w:val="0"/>
        </w:rPr>
        <w:fldChar w:fldCharType="end"/>
      </w:r>
    </w:p>
    <w:p w14:paraId="2380A543">
      <w:pPr>
        <w:pStyle w:val="40"/>
        <w:tabs>
          <w:tab w:val="right" w:leader="dot" w:pos="5942"/>
        </w:tabs>
        <w:rPr>
          <w:smallCaps w:val="0"/>
          <w:kern w:val="2"/>
          <w:sz w:val="21"/>
          <w:szCs w:val="21"/>
        </w:rPr>
      </w:pPr>
      <w:r>
        <w:fldChar w:fldCharType="begin"/>
      </w:r>
      <w:r>
        <w:instrText xml:space="preserve"> HYPERLINK \l "_Toc373144822" </w:instrText>
      </w:r>
      <w:r>
        <w:fldChar w:fldCharType="separate"/>
      </w:r>
      <w:r>
        <w:rPr>
          <w:rStyle w:val="56"/>
          <w:smallCaps w:val="0"/>
          <w:color w:val="auto"/>
        </w:rPr>
        <w:t xml:space="preserve">6.1  General </w:t>
      </w:r>
      <w:r>
        <w:rPr>
          <w:rStyle w:val="56"/>
          <w:rFonts w:hint="eastAsia"/>
          <w:smallCaps w:val="0"/>
          <w:color w:val="auto"/>
        </w:rPr>
        <w:t>requirement</w:t>
      </w:r>
      <w:r>
        <w:rPr>
          <w:smallCaps w:val="0"/>
        </w:rPr>
        <w:tab/>
      </w:r>
      <w:r>
        <w:rPr>
          <w:rFonts w:hint="eastAsia"/>
          <w:smallCaps w:val="0"/>
        </w:rPr>
        <w:t>15</w:t>
      </w:r>
      <w:r>
        <w:rPr>
          <w:rFonts w:hint="eastAsia"/>
          <w:smallCaps w:val="0"/>
        </w:rPr>
        <w:fldChar w:fldCharType="end"/>
      </w:r>
    </w:p>
    <w:p w14:paraId="1950C260">
      <w:pPr>
        <w:pStyle w:val="40"/>
        <w:tabs>
          <w:tab w:val="right" w:leader="dot" w:pos="5942"/>
        </w:tabs>
        <w:rPr>
          <w:smallCaps w:val="0"/>
          <w:kern w:val="2"/>
          <w:sz w:val="21"/>
          <w:szCs w:val="21"/>
        </w:rPr>
      </w:pPr>
      <w:r>
        <w:fldChar w:fldCharType="begin"/>
      </w:r>
      <w:r>
        <w:instrText xml:space="preserve"> HYPERLINK \l "_Toc373144823" </w:instrText>
      </w:r>
      <w:r>
        <w:fldChar w:fldCharType="separate"/>
      </w:r>
      <w:r>
        <w:rPr>
          <w:rStyle w:val="56"/>
          <w:smallCaps w:val="0"/>
          <w:color w:val="auto"/>
        </w:rPr>
        <w:t>6.2  Fire detect</w:t>
      </w:r>
      <w:r>
        <w:rPr>
          <w:rStyle w:val="56"/>
          <w:rFonts w:hint="eastAsia"/>
          <w:smallCaps w:val="0"/>
          <w:color w:val="auto"/>
        </w:rPr>
        <w:t>or</w:t>
      </w:r>
      <w:r>
        <w:rPr>
          <w:smallCaps w:val="0"/>
        </w:rPr>
        <w:tab/>
      </w:r>
      <w:r>
        <w:rPr>
          <w:rFonts w:hint="eastAsia"/>
          <w:smallCaps w:val="0"/>
        </w:rPr>
        <w:t>17</w:t>
      </w:r>
      <w:r>
        <w:rPr>
          <w:rFonts w:hint="eastAsia"/>
          <w:smallCaps w:val="0"/>
        </w:rPr>
        <w:fldChar w:fldCharType="end"/>
      </w:r>
    </w:p>
    <w:p w14:paraId="4A3D97D8">
      <w:pPr>
        <w:pStyle w:val="40"/>
        <w:tabs>
          <w:tab w:val="right" w:leader="dot" w:pos="5942"/>
        </w:tabs>
        <w:rPr>
          <w:smallCaps w:val="0"/>
          <w:kern w:val="2"/>
          <w:sz w:val="21"/>
          <w:szCs w:val="21"/>
        </w:rPr>
      </w:pPr>
      <w:r>
        <w:fldChar w:fldCharType="begin"/>
      </w:r>
      <w:r>
        <w:instrText xml:space="preserve"> HYPERLINK \l "_Toc373144824" </w:instrText>
      </w:r>
      <w:r>
        <w:fldChar w:fldCharType="separate"/>
      </w:r>
      <w:r>
        <w:rPr>
          <w:rStyle w:val="56"/>
          <w:smallCaps w:val="0"/>
          <w:color w:val="auto"/>
        </w:rPr>
        <w:t xml:space="preserve">6.3  Fireextinguishing </w:t>
      </w:r>
      <w:r>
        <w:rPr>
          <w:rStyle w:val="56"/>
          <w:rFonts w:hint="eastAsia"/>
          <w:smallCaps w:val="0"/>
          <w:color w:val="auto"/>
        </w:rPr>
        <w:t>equipment</w:t>
      </w:r>
      <w:r>
        <w:rPr>
          <w:smallCaps w:val="0"/>
        </w:rPr>
        <w:tab/>
      </w:r>
      <w:r>
        <w:rPr>
          <w:rFonts w:hint="eastAsia"/>
          <w:smallCaps w:val="0"/>
        </w:rPr>
        <w:t>19</w:t>
      </w:r>
      <w:r>
        <w:rPr>
          <w:rFonts w:hint="eastAsia"/>
          <w:smallCaps w:val="0"/>
        </w:rPr>
        <w:fldChar w:fldCharType="end"/>
      </w:r>
    </w:p>
    <w:p w14:paraId="37F7116F">
      <w:pPr>
        <w:pStyle w:val="40"/>
        <w:tabs>
          <w:tab w:val="right" w:leader="dot" w:pos="5942"/>
        </w:tabs>
        <w:rPr>
          <w:smallCaps w:val="0"/>
          <w:kern w:val="2"/>
          <w:sz w:val="21"/>
          <w:szCs w:val="21"/>
        </w:rPr>
      </w:pPr>
      <w:r>
        <w:fldChar w:fldCharType="begin"/>
      </w:r>
      <w:r>
        <w:instrText xml:space="preserve"> HYPERLINK \l "_Toc373144825" </w:instrText>
      </w:r>
      <w:r>
        <w:fldChar w:fldCharType="separate"/>
      </w:r>
      <w:r>
        <w:rPr>
          <w:rStyle w:val="56"/>
          <w:smallCaps w:val="0"/>
          <w:color w:val="auto"/>
        </w:rPr>
        <w:t xml:space="preserve">6.4  Fire alarm control </w:t>
      </w:r>
      <w:r>
        <w:rPr>
          <w:rStyle w:val="56"/>
          <w:rFonts w:hint="eastAsia"/>
          <w:smallCaps w:val="0"/>
          <w:color w:val="auto"/>
        </w:rPr>
        <w:t xml:space="preserve">unit </w:t>
      </w:r>
      <w:r>
        <w:rPr>
          <w:rStyle w:val="56"/>
          <w:smallCaps w:val="0"/>
          <w:color w:val="auto"/>
        </w:rPr>
        <w:t xml:space="preserve">and fire control </w:t>
      </w:r>
      <w:r>
        <w:rPr>
          <w:rStyle w:val="56"/>
          <w:rFonts w:hint="eastAsia"/>
          <w:smallCaps w:val="0"/>
          <w:color w:val="auto"/>
        </w:rPr>
        <w:t>equipment</w:t>
      </w:r>
      <w:r>
        <w:rPr>
          <w:smallCaps w:val="0"/>
        </w:rPr>
        <w:tab/>
      </w:r>
      <w:r>
        <w:rPr>
          <w:rFonts w:hint="eastAsia"/>
          <w:smallCaps w:val="0"/>
        </w:rPr>
        <w:t>22</w:t>
      </w:r>
      <w:r>
        <w:rPr>
          <w:rFonts w:hint="eastAsia"/>
          <w:smallCaps w:val="0"/>
        </w:rPr>
        <w:fldChar w:fldCharType="end"/>
      </w:r>
    </w:p>
    <w:p w14:paraId="1C64B29B">
      <w:pPr>
        <w:pStyle w:val="40"/>
        <w:tabs>
          <w:tab w:val="right" w:leader="dot" w:pos="5942"/>
        </w:tabs>
        <w:rPr>
          <w:smallCaps w:val="0"/>
          <w:kern w:val="2"/>
          <w:sz w:val="21"/>
          <w:szCs w:val="21"/>
        </w:rPr>
      </w:pPr>
      <w:r>
        <w:fldChar w:fldCharType="begin"/>
      </w:r>
      <w:r>
        <w:instrText xml:space="preserve"> HYPERLINK \l "_Toc373144826" </w:instrText>
      </w:r>
      <w:r>
        <w:fldChar w:fldCharType="separate"/>
      </w:r>
      <w:r>
        <w:rPr>
          <w:rStyle w:val="56"/>
          <w:smallCaps w:val="0"/>
          <w:color w:val="auto"/>
        </w:rPr>
        <w:t>6.5  Wiring</w:t>
      </w:r>
      <w:r>
        <w:rPr>
          <w:smallCaps w:val="0"/>
        </w:rPr>
        <w:tab/>
      </w:r>
      <w:r>
        <w:rPr>
          <w:rFonts w:hint="eastAsia"/>
          <w:smallCaps w:val="0"/>
        </w:rPr>
        <w:t>2</w:t>
      </w:r>
      <w:r>
        <w:rPr>
          <w:rFonts w:hint="eastAsia"/>
          <w:smallCaps w:val="0"/>
        </w:rPr>
        <w:fldChar w:fldCharType="end"/>
      </w:r>
      <w:r>
        <w:rPr>
          <w:rFonts w:hint="eastAsia"/>
          <w:smallCaps w:val="0"/>
        </w:rPr>
        <w:t>3</w:t>
      </w:r>
    </w:p>
    <w:p w14:paraId="5E24B1A2">
      <w:pPr>
        <w:pStyle w:val="40"/>
        <w:tabs>
          <w:tab w:val="right" w:leader="dot" w:pos="5942"/>
        </w:tabs>
        <w:rPr>
          <w:smallCaps w:val="0"/>
          <w:kern w:val="2"/>
          <w:sz w:val="21"/>
          <w:szCs w:val="21"/>
        </w:rPr>
      </w:pPr>
      <w:r>
        <w:fldChar w:fldCharType="begin"/>
      </w:r>
      <w:r>
        <w:instrText xml:space="preserve"> HYPERLINK \l "_Toc373144827" </w:instrText>
      </w:r>
      <w:r>
        <w:fldChar w:fldCharType="separate"/>
      </w:r>
      <w:r>
        <w:rPr>
          <w:rStyle w:val="56"/>
          <w:smallCaps w:val="0"/>
          <w:color w:val="auto"/>
        </w:rPr>
        <w:t xml:space="preserve">6.6  Fire </w:t>
      </w:r>
      <w:r>
        <w:rPr>
          <w:rStyle w:val="56"/>
          <w:rFonts w:hint="eastAsia"/>
          <w:smallCaps w:val="0"/>
          <w:color w:val="auto"/>
        </w:rPr>
        <w:t>stopping</w:t>
      </w:r>
      <w:r>
        <w:rPr>
          <w:rStyle w:val="56"/>
          <w:smallCaps w:val="0"/>
          <w:color w:val="auto"/>
        </w:rPr>
        <w:t xml:space="preserve"> material</w:t>
      </w:r>
      <w:r>
        <w:rPr>
          <w:smallCaps w:val="0"/>
        </w:rPr>
        <w:tab/>
      </w:r>
      <w:r>
        <w:rPr>
          <w:rFonts w:hint="eastAsia"/>
          <w:smallCaps w:val="0"/>
        </w:rPr>
        <w:t>24</w:t>
      </w:r>
      <w:r>
        <w:rPr>
          <w:rFonts w:hint="eastAsia"/>
          <w:smallCaps w:val="0"/>
        </w:rPr>
        <w:fldChar w:fldCharType="end"/>
      </w:r>
    </w:p>
    <w:p w14:paraId="40BF7F13">
      <w:pPr>
        <w:pStyle w:val="32"/>
        <w:tabs>
          <w:tab w:val="right" w:leader="dot" w:pos="5942"/>
        </w:tabs>
        <w:rPr>
          <w:b w:val="0"/>
          <w:bCs w:val="0"/>
          <w:caps w:val="0"/>
          <w:kern w:val="2"/>
          <w:sz w:val="21"/>
          <w:szCs w:val="21"/>
        </w:rPr>
      </w:pPr>
      <w:r>
        <w:fldChar w:fldCharType="begin"/>
      </w:r>
      <w:r>
        <w:instrText xml:space="preserve"> HYPERLINK \l "_Toc373144828" </w:instrText>
      </w:r>
      <w:r>
        <w:fldChar w:fldCharType="separate"/>
      </w:r>
      <w:r>
        <w:rPr>
          <w:rStyle w:val="56"/>
          <w:caps w:val="0"/>
          <w:color w:val="auto"/>
        </w:rPr>
        <w:t xml:space="preserve">7  </w:t>
      </w:r>
      <w:r>
        <w:rPr>
          <w:rStyle w:val="56"/>
          <w:rFonts w:hint="eastAsia"/>
          <w:caps w:val="0"/>
          <w:color w:val="auto"/>
        </w:rPr>
        <w:t>System installation</w:t>
      </w:r>
      <w:r>
        <w:rPr>
          <w:caps w:val="0"/>
        </w:rPr>
        <w:tab/>
      </w:r>
      <w:r>
        <w:rPr>
          <w:rFonts w:hint="eastAsia"/>
          <w:caps w:val="0"/>
        </w:rPr>
        <w:t>25</w:t>
      </w:r>
      <w:r>
        <w:rPr>
          <w:rFonts w:hint="eastAsia"/>
          <w:caps w:val="0"/>
        </w:rPr>
        <w:fldChar w:fldCharType="end"/>
      </w:r>
    </w:p>
    <w:p w14:paraId="0D7AD2F9">
      <w:pPr>
        <w:pStyle w:val="40"/>
        <w:tabs>
          <w:tab w:val="right" w:leader="dot" w:pos="5942"/>
        </w:tabs>
        <w:rPr>
          <w:smallCaps w:val="0"/>
          <w:kern w:val="2"/>
          <w:sz w:val="21"/>
          <w:szCs w:val="21"/>
        </w:rPr>
      </w:pPr>
      <w:r>
        <w:fldChar w:fldCharType="begin"/>
      </w:r>
      <w:r>
        <w:instrText xml:space="preserve"> HYPERLINK \l "_Toc373144829" </w:instrText>
      </w:r>
      <w:r>
        <w:fldChar w:fldCharType="separate"/>
      </w:r>
      <w:r>
        <w:rPr>
          <w:rStyle w:val="56"/>
          <w:smallCaps w:val="0"/>
          <w:color w:val="auto"/>
        </w:rPr>
        <w:t xml:space="preserve">7.1  General </w:t>
      </w:r>
      <w:r>
        <w:rPr>
          <w:rStyle w:val="56"/>
          <w:rFonts w:hint="eastAsia"/>
          <w:smallCaps w:val="0"/>
          <w:color w:val="auto"/>
        </w:rPr>
        <w:t>requirement</w:t>
      </w:r>
      <w:r>
        <w:rPr>
          <w:smallCaps w:val="0"/>
        </w:rPr>
        <w:tab/>
      </w:r>
      <w:r>
        <w:rPr>
          <w:rFonts w:hint="eastAsia"/>
          <w:smallCaps w:val="0"/>
        </w:rPr>
        <w:t>25</w:t>
      </w:r>
      <w:r>
        <w:rPr>
          <w:rFonts w:hint="eastAsia"/>
          <w:smallCaps w:val="0"/>
        </w:rPr>
        <w:fldChar w:fldCharType="end"/>
      </w:r>
    </w:p>
    <w:p w14:paraId="3BFC507B">
      <w:pPr>
        <w:pStyle w:val="40"/>
        <w:tabs>
          <w:tab w:val="right" w:leader="dot" w:pos="5942"/>
        </w:tabs>
        <w:rPr>
          <w:smallCaps w:val="0"/>
          <w:kern w:val="2"/>
          <w:sz w:val="21"/>
          <w:szCs w:val="21"/>
        </w:rPr>
      </w:pPr>
      <w:r>
        <w:fldChar w:fldCharType="begin"/>
      </w:r>
      <w:r>
        <w:instrText xml:space="preserve"> HYPERLINK \l "_Toc373144830" </w:instrText>
      </w:r>
      <w:r>
        <w:fldChar w:fldCharType="separate"/>
      </w:r>
      <w:r>
        <w:rPr>
          <w:rStyle w:val="56"/>
          <w:smallCaps w:val="0"/>
          <w:color w:val="auto"/>
        </w:rPr>
        <w:t xml:space="preserve">7.2  </w:t>
      </w:r>
      <w:r>
        <w:rPr>
          <w:rStyle w:val="56"/>
          <w:rFonts w:hint="eastAsia"/>
          <w:smallCaps w:val="0"/>
          <w:color w:val="auto"/>
        </w:rPr>
        <w:t>I</w:t>
      </w:r>
      <w:r>
        <w:rPr>
          <w:rStyle w:val="56"/>
          <w:smallCaps w:val="0"/>
          <w:color w:val="auto"/>
        </w:rPr>
        <w:t xml:space="preserve">nstallation of </w:t>
      </w:r>
      <w:r>
        <w:rPr>
          <w:rStyle w:val="56"/>
          <w:rFonts w:hint="eastAsia"/>
          <w:smallCaps w:val="0"/>
          <w:color w:val="auto"/>
        </w:rPr>
        <w:t>detector</w:t>
      </w:r>
      <w:r>
        <w:rPr>
          <w:rStyle w:val="56"/>
          <w:smallCaps w:val="0"/>
          <w:color w:val="auto"/>
        </w:rPr>
        <w:t xml:space="preserve"> and control</w:t>
      </w:r>
      <w:r>
        <w:rPr>
          <w:rStyle w:val="56"/>
          <w:rFonts w:hint="eastAsia"/>
          <w:smallCaps w:val="0"/>
          <w:color w:val="auto"/>
        </w:rPr>
        <w:t xml:space="preserve"> equipment</w:t>
      </w:r>
      <w:r>
        <w:rPr>
          <w:smallCaps w:val="0"/>
        </w:rPr>
        <w:tab/>
      </w:r>
      <w:r>
        <w:rPr>
          <w:rFonts w:hint="eastAsia"/>
          <w:smallCaps w:val="0"/>
        </w:rPr>
        <w:t>26</w:t>
      </w:r>
      <w:r>
        <w:rPr>
          <w:rFonts w:hint="eastAsia"/>
          <w:smallCaps w:val="0"/>
        </w:rPr>
        <w:fldChar w:fldCharType="end"/>
      </w:r>
    </w:p>
    <w:p w14:paraId="59A85719">
      <w:pPr>
        <w:pStyle w:val="40"/>
        <w:tabs>
          <w:tab w:val="right" w:leader="dot" w:pos="5942"/>
        </w:tabs>
        <w:rPr>
          <w:smallCaps w:val="0"/>
          <w:kern w:val="2"/>
          <w:sz w:val="21"/>
          <w:szCs w:val="21"/>
        </w:rPr>
      </w:pPr>
      <w:r>
        <w:fldChar w:fldCharType="begin"/>
      </w:r>
      <w:r>
        <w:instrText xml:space="preserve"> HYPERLINK \l "_Toc373144831" </w:instrText>
      </w:r>
      <w:r>
        <w:fldChar w:fldCharType="separate"/>
      </w:r>
      <w:r>
        <w:rPr>
          <w:rStyle w:val="56"/>
          <w:smallCaps w:val="0"/>
          <w:color w:val="auto"/>
        </w:rPr>
        <w:t xml:space="preserve">7.3  </w:t>
      </w:r>
      <w:r>
        <w:rPr>
          <w:rStyle w:val="56"/>
          <w:rFonts w:hint="eastAsia"/>
          <w:smallCaps w:val="0"/>
          <w:color w:val="auto"/>
        </w:rPr>
        <w:t>I</w:t>
      </w:r>
      <w:r>
        <w:rPr>
          <w:rStyle w:val="56"/>
          <w:smallCaps w:val="0"/>
          <w:color w:val="auto"/>
        </w:rPr>
        <w:t>nstallation of fire extinguishing equipment</w:t>
      </w:r>
      <w:r>
        <w:rPr>
          <w:smallCaps w:val="0"/>
        </w:rPr>
        <w:tab/>
      </w:r>
      <w:r>
        <w:rPr>
          <w:rFonts w:hint="eastAsia"/>
          <w:smallCaps w:val="0"/>
        </w:rPr>
        <w:t>28</w:t>
      </w:r>
      <w:r>
        <w:rPr>
          <w:rFonts w:hint="eastAsia"/>
          <w:smallCaps w:val="0"/>
        </w:rPr>
        <w:fldChar w:fldCharType="end"/>
      </w:r>
    </w:p>
    <w:p w14:paraId="2A2240CF">
      <w:pPr>
        <w:pStyle w:val="40"/>
        <w:tabs>
          <w:tab w:val="right" w:leader="dot" w:pos="5942"/>
        </w:tabs>
        <w:rPr>
          <w:smallCaps w:val="0"/>
          <w:kern w:val="2"/>
          <w:sz w:val="21"/>
          <w:szCs w:val="21"/>
        </w:rPr>
      </w:pPr>
      <w:r>
        <w:fldChar w:fldCharType="begin"/>
      </w:r>
      <w:r>
        <w:instrText xml:space="preserve"> HYPERLINK \l "_Toc373144832" </w:instrText>
      </w:r>
      <w:r>
        <w:fldChar w:fldCharType="separate"/>
      </w:r>
      <w:r>
        <w:rPr>
          <w:rStyle w:val="56"/>
          <w:smallCaps w:val="0"/>
          <w:color w:val="auto"/>
        </w:rPr>
        <w:t xml:space="preserve">7.4  </w:t>
      </w:r>
      <w:r>
        <w:rPr>
          <w:rStyle w:val="56"/>
          <w:rFonts w:hint="eastAsia"/>
          <w:smallCaps w:val="0"/>
          <w:color w:val="auto"/>
        </w:rPr>
        <w:t>Installation</w:t>
      </w:r>
      <w:r>
        <w:rPr>
          <w:rStyle w:val="56"/>
          <w:smallCaps w:val="0"/>
          <w:color w:val="auto"/>
        </w:rPr>
        <w:t xml:space="preserve"> of fire </w:t>
      </w:r>
      <w:r>
        <w:rPr>
          <w:rStyle w:val="56"/>
          <w:rFonts w:hint="eastAsia"/>
          <w:smallCaps w:val="0"/>
          <w:color w:val="auto"/>
        </w:rPr>
        <w:t>stopping</w:t>
      </w:r>
      <w:r>
        <w:rPr>
          <w:rStyle w:val="56"/>
          <w:smallCaps w:val="0"/>
          <w:color w:val="auto"/>
        </w:rPr>
        <w:t xml:space="preserve"> material</w:t>
      </w:r>
      <w:r>
        <w:rPr>
          <w:smallCaps w:val="0"/>
        </w:rPr>
        <w:tab/>
      </w:r>
      <w:r>
        <w:rPr>
          <w:rFonts w:hint="eastAsia"/>
          <w:smallCaps w:val="0"/>
        </w:rPr>
        <w:t>30</w:t>
      </w:r>
      <w:r>
        <w:rPr>
          <w:rFonts w:hint="eastAsia"/>
          <w:smallCaps w:val="0"/>
        </w:rPr>
        <w:fldChar w:fldCharType="end"/>
      </w:r>
    </w:p>
    <w:p w14:paraId="7F1D2029">
      <w:pPr>
        <w:pStyle w:val="32"/>
        <w:tabs>
          <w:tab w:val="right" w:leader="dot" w:pos="5942"/>
        </w:tabs>
        <w:rPr>
          <w:b w:val="0"/>
          <w:bCs w:val="0"/>
          <w:caps w:val="0"/>
          <w:kern w:val="2"/>
          <w:sz w:val="21"/>
          <w:szCs w:val="21"/>
        </w:rPr>
      </w:pPr>
      <w:r>
        <w:fldChar w:fldCharType="begin"/>
      </w:r>
      <w:r>
        <w:instrText xml:space="preserve"> HYPERLINK \l "_Toc373144833" </w:instrText>
      </w:r>
      <w:r>
        <w:fldChar w:fldCharType="separate"/>
      </w:r>
      <w:r>
        <w:rPr>
          <w:rStyle w:val="56"/>
          <w:caps w:val="0"/>
          <w:color w:val="auto"/>
        </w:rPr>
        <w:t xml:space="preserve">8  System </w:t>
      </w:r>
      <w:r>
        <w:rPr>
          <w:rStyle w:val="56"/>
          <w:rFonts w:hint="eastAsia"/>
          <w:caps w:val="0"/>
          <w:color w:val="auto"/>
        </w:rPr>
        <w:t>commissioning</w:t>
      </w:r>
      <w:r>
        <w:rPr>
          <w:caps w:val="0"/>
        </w:rPr>
        <w:tab/>
      </w:r>
      <w:r>
        <w:rPr>
          <w:rFonts w:hint="eastAsia"/>
          <w:caps w:val="0"/>
        </w:rPr>
        <w:t>31</w:t>
      </w:r>
      <w:r>
        <w:rPr>
          <w:rFonts w:hint="eastAsia"/>
          <w:caps w:val="0"/>
        </w:rPr>
        <w:fldChar w:fldCharType="end"/>
      </w:r>
    </w:p>
    <w:p w14:paraId="1B67B25E">
      <w:pPr>
        <w:pStyle w:val="40"/>
        <w:tabs>
          <w:tab w:val="right" w:leader="dot" w:pos="5942"/>
        </w:tabs>
        <w:rPr>
          <w:smallCaps w:val="0"/>
          <w:kern w:val="2"/>
          <w:sz w:val="21"/>
          <w:szCs w:val="21"/>
        </w:rPr>
      </w:pPr>
      <w:r>
        <w:fldChar w:fldCharType="begin"/>
      </w:r>
      <w:r>
        <w:instrText xml:space="preserve"> HYPERLINK \l "_Toc373144834" </w:instrText>
      </w:r>
      <w:r>
        <w:fldChar w:fldCharType="separate"/>
      </w:r>
      <w:r>
        <w:rPr>
          <w:rStyle w:val="56"/>
          <w:smallCaps w:val="0"/>
          <w:color w:val="auto"/>
        </w:rPr>
        <w:t xml:space="preserve">8.1  General </w:t>
      </w:r>
      <w:r>
        <w:rPr>
          <w:rStyle w:val="56"/>
          <w:rFonts w:hint="eastAsia"/>
          <w:smallCaps w:val="0"/>
          <w:color w:val="auto"/>
        </w:rPr>
        <w:t>requirement</w:t>
      </w:r>
      <w:r>
        <w:rPr>
          <w:smallCaps w:val="0"/>
        </w:rPr>
        <w:tab/>
      </w:r>
      <w:r>
        <w:rPr>
          <w:rFonts w:hint="eastAsia"/>
          <w:smallCaps w:val="0"/>
        </w:rPr>
        <w:t>31</w:t>
      </w:r>
      <w:r>
        <w:rPr>
          <w:rFonts w:hint="eastAsia"/>
          <w:smallCaps w:val="0"/>
        </w:rPr>
        <w:fldChar w:fldCharType="end"/>
      </w:r>
    </w:p>
    <w:p w14:paraId="74328228">
      <w:pPr>
        <w:pStyle w:val="40"/>
        <w:tabs>
          <w:tab w:val="right" w:leader="dot" w:pos="5942"/>
        </w:tabs>
        <w:rPr>
          <w:smallCaps w:val="0"/>
          <w:kern w:val="2"/>
          <w:sz w:val="21"/>
          <w:szCs w:val="21"/>
        </w:rPr>
      </w:pPr>
      <w:r>
        <w:fldChar w:fldCharType="begin"/>
      </w:r>
      <w:r>
        <w:instrText xml:space="preserve"> HYPERLINK \l "_Toc373144835" </w:instrText>
      </w:r>
      <w:r>
        <w:fldChar w:fldCharType="separate"/>
      </w:r>
      <w:r>
        <w:rPr>
          <w:rStyle w:val="56"/>
          <w:smallCaps w:val="0"/>
          <w:color w:val="auto"/>
        </w:rPr>
        <w:t xml:space="preserve">8.2  </w:t>
      </w:r>
      <w:r>
        <w:rPr>
          <w:rStyle w:val="56"/>
          <w:rFonts w:hint="eastAsia"/>
          <w:smallCaps w:val="0"/>
          <w:color w:val="auto"/>
        </w:rPr>
        <w:t>Commissiong</w:t>
      </w:r>
      <w:r>
        <w:rPr>
          <w:rStyle w:val="56"/>
          <w:smallCaps w:val="0"/>
          <w:color w:val="auto"/>
        </w:rPr>
        <w:t xml:space="preserve"> of fire alarm control</w:t>
      </w:r>
      <w:r>
        <w:rPr>
          <w:rStyle w:val="56"/>
          <w:rFonts w:hint="eastAsia"/>
          <w:smallCaps w:val="0"/>
          <w:color w:val="auto"/>
        </w:rPr>
        <w:t xml:space="preserve"> unit </w:t>
      </w:r>
      <w:r>
        <w:rPr>
          <w:rStyle w:val="56"/>
          <w:smallCaps w:val="0"/>
          <w:color w:val="auto"/>
        </w:rPr>
        <w:t xml:space="preserve">and fire control </w:t>
      </w:r>
      <w:r>
        <w:rPr>
          <w:rStyle w:val="56"/>
          <w:rFonts w:hint="eastAsia"/>
          <w:smallCaps w:val="0"/>
          <w:color w:val="auto"/>
        </w:rPr>
        <w:t>equipment</w:t>
      </w:r>
      <w:r>
        <w:rPr>
          <w:smallCaps w:val="0"/>
        </w:rPr>
        <w:tab/>
      </w:r>
      <w:r>
        <w:rPr>
          <w:rFonts w:hint="eastAsia"/>
          <w:smallCaps w:val="0"/>
        </w:rPr>
        <w:t>32</w:t>
      </w:r>
      <w:r>
        <w:rPr>
          <w:rFonts w:hint="eastAsia"/>
          <w:smallCaps w:val="0"/>
        </w:rPr>
        <w:fldChar w:fldCharType="end"/>
      </w:r>
    </w:p>
    <w:p w14:paraId="50B839B5">
      <w:pPr>
        <w:pStyle w:val="40"/>
        <w:tabs>
          <w:tab w:val="right" w:leader="dot" w:pos="5942"/>
        </w:tabs>
        <w:rPr>
          <w:smallCaps w:val="0"/>
          <w:kern w:val="2"/>
          <w:sz w:val="21"/>
          <w:szCs w:val="21"/>
        </w:rPr>
      </w:pPr>
      <w:r>
        <w:fldChar w:fldCharType="begin"/>
      </w:r>
      <w:r>
        <w:instrText xml:space="preserve"> HYPERLINK \l "_Toc373144836" </w:instrText>
      </w:r>
      <w:r>
        <w:fldChar w:fldCharType="separate"/>
      </w:r>
      <w:r>
        <w:rPr>
          <w:rStyle w:val="56"/>
          <w:smallCaps w:val="0"/>
          <w:color w:val="auto"/>
        </w:rPr>
        <w:t xml:space="preserve">8.3  </w:t>
      </w:r>
      <w:r>
        <w:rPr>
          <w:rStyle w:val="56"/>
          <w:rFonts w:hint="eastAsia"/>
          <w:smallCaps w:val="0"/>
          <w:color w:val="auto"/>
        </w:rPr>
        <w:t>Commissiong</w:t>
      </w:r>
      <w:r>
        <w:rPr>
          <w:rStyle w:val="56"/>
          <w:smallCaps w:val="0"/>
          <w:color w:val="auto"/>
        </w:rPr>
        <w:t xml:space="preserve"> of fire extinguish</w:t>
      </w:r>
      <w:r>
        <w:rPr>
          <w:rStyle w:val="56"/>
          <w:rFonts w:hint="eastAsia"/>
          <w:smallCaps w:val="0"/>
          <w:color w:val="auto"/>
        </w:rPr>
        <w:t>ing equipment</w:t>
      </w:r>
      <w:r>
        <w:rPr>
          <w:smallCaps w:val="0"/>
        </w:rPr>
        <w:tab/>
      </w:r>
      <w:r>
        <w:rPr>
          <w:rFonts w:hint="eastAsia"/>
          <w:smallCaps w:val="0"/>
        </w:rPr>
        <w:t>33</w:t>
      </w:r>
      <w:r>
        <w:rPr>
          <w:rFonts w:hint="eastAsia"/>
          <w:smallCaps w:val="0"/>
        </w:rPr>
        <w:fldChar w:fldCharType="end"/>
      </w:r>
    </w:p>
    <w:p w14:paraId="468AB44A">
      <w:pPr>
        <w:pStyle w:val="40"/>
        <w:tabs>
          <w:tab w:val="right" w:leader="dot" w:pos="5942"/>
        </w:tabs>
        <w:rPr>
          <w:smallCaps w:val="0"/>
          <w:kern w:val="2"/>
          <w:sz w:val="21"/>
          <w:szCs w:val="21"/>
        </w:rPr>
      </w:pPr>
      <w:r>
        <w:fldChar w:fldCharType="begin"/>
      </w:r>
      <w:r>
        <w:instrText xml:space="preserve"> HYPERLINK \l "_Toc373144837" </w:instrText>
      </w:r>
      <w:r>
        <w:fldChar w:fldCharType="separate"/>
      </w:r>
      <w:r>
        <w:rPr>
          <w:rStyle w:val="56"/>
          <w:smallCaps w:val="0"/>
          <w:color w:val="auto"/>
        </w:rPr>
        <w:t xml:space="preserve">8.4  </w:t>
      </w:r>
      <w:r>
        <w:rPr>
          <w:rStyle w:val="56"/>
          <w:rFonts w:hint="eastAsia"/>
          <w:smallCaps w:val="0"/>
          <w:color w:val="auto"/>
        </w:rPr>
        <w:t>Linkage commissioning of fire protection system for wind farm</w:t>
      </w:r>
      <w:r>
        <w:rPr>
          <w:smallCaps w:val="0"/>
        </w:rPr>
        <w:tab/>
      </w:r>
      <w:r>
        <w:rPr>
          <w:rFonts w:hint="eastAsia"/>
          <w:smallCaps w:val="0"/>
        </w:rPr>
        <w:t>33</w:t>
      </w:r>
      <w:r>
        <w:rPr>
          <w:rFonts w:hint="eastAsia"/>
          <w:smallCaps w:val="0"/>
        </w:rPr>
        <w:fldChar w:fldCharType="end"/>
      </w:r>
    </w:p>
    <w:p w14:paraId="52334510">
      <w:pPr>
        <w:pStyle w:val="32"/>
        <w:tabs>
          <w:tab w:val="right" w:leader="dot" w:pos="5942"/>
        </w:tabs>
        <w:rPr>
          <w:b w:val="0"/>
          <w:bCs w:val="0"/>
          <w:caps w:val="0"/>
          <w:kern w:val="2"/>
          <w:sz w:val="21"/>
          <w:szCs w:val="21"/>
        </w:rPr>
      </w:pPr>
      <w:r>
        <w:fldChar w:fldCharType="begin"/>
      </w:r>
      <w:r>
        <w:instrText xml:space="preserve"> HYPERLINK \l "_Toc373144838" </w:instrText>
      </w:r>
      <w:r>
        <w:fldChar w:fldCharType="separate"/>
      </w:r>
      <w:r>
        <w:rPr>
          <w:rStyle w:val="56"/>
          <w:caps w:val="0"/>
          <w:color w:val="auto"/>
        </w:rPr>
        <w:t xml:space="preserve">9  </w:t>
      </w:r>
      <w:r>
        <w:rPr>
          <w:rStyle w:val="56"/>
          <w:rFonts w:hint="eastAsia"/>
          <w:caps w:val="0"/>
          <w:color w:val="auto"/>
        </w:rPr>
        <w:t>A</w:t>
      </w:r>
      <w:r>
        <w:rPr>
          <w:rStyle w:val="56"/>
          <w:caps w:val="0"/>
          <w:color w:val="auto"/>
        </w:rPr>
        <w:t>cceptance</w:t>
      </w:r>
      <w:r>
        <w:rPr>
          <w:caps w:val="0"/>
        </w:rPr>
        <w:tab/>
      </w:r>
      <w:r>
        <w:rPr>
          <w:rFonts w:hint="eastAsia"/>
          <w:caps w:val="0"/>
        </w:rPr>
        <w:t>35</w:t>
      </w:r>
      <w:r>
        <w:rPr>
          <w:rFonts w:hint="eastAsia"/>
          <w:caps w:val="0"/>
        </w:rPr>
        <w:fldChar w:fldCharType="end"/>
      </w:r>
    </w:p>
    <w:p w14:paraId="13ED49E9">
      <w:pPr>
        <w:pStyle w:val="40"/>
        <w:tabs>
          <w:tab w:val="right" w:leader="dot" w:pos="5942"/>
        </w:tabs>
        <w:rPr>
          <w:smallCaps w:val="0"/>
          <w:kern w:val="2"/>
          <w:sz w:val="21"/>
          <w:szCs w:val="21"/>
        </w:rPr>
      </w:pPr>
      <w:r>
        <w:fldChar w:fldCharType="begin"/>
      </w:r>
      <w:r>
        <w:instrText xml:space="preserve"> HYPERLINK \l "_Toc373144839" </w:instrText>
      </w:r>
      <w:r>
        <w:fldChar w:fldCharType="separate"/>
      </w:r>
      <w:r>
        <w:rPr>
          <w:rStyle w:val="56"/>
          <w:smallCaps w:val="0"/>
          <w:color w:val="auto"/>
        </w:rPr>
        <w:t xml:space="preserve">9.1 General </w:t>
      </w:r>
      <w:r>
        <w:rPr>
          <w:rStyle w:val="56"/>
          <w:rFonts w:hint="eastAsia"/>
          <w:smallCaps w:val="0"/>
          <w:color w:val="auto"/>
        </w:rPr>
        <w:t>requirement</w:t>
      </w:r>
      <w:r>
        <w:rPr>
          <w:smallCaps w:val="0"/>
        </w:rPr>
        <w:tab/>
      </w:r>
      <w:r>
        <w:rPr>
          <w:rFonts w:hint="eastAsia"/>
          <w:smallCaps w:val="0"/>
        </w:rPr>
        <w:t>35</w:t>
      </w:r>
      <w:r>
        <w:rPr>
          <w:rFonts w:hint="eastAsia"/>
          <w:smallCaps w:val="0"/>
        </w:rPr>
        <w:fldChar w:fldCharType="end"/>
      </w:r>
    </w:p>
    <w:p w14:paraId="113933FB">
      <w:pPr>
        <w:pStyle w:val="40"/>
        <w:tabs>
          <w:tab w:val="right" w:leader="dot" w:pos="5942"/>
        </w:tabs>
        <w:rPr>
          <w:smallCaps w:val="0"/>
          <w:kern w:val="2"/>
          <w:sz w:val="21"/>
          <w:szCs w:val="21"/>
        </w:rPr>
      </w:pPr>
      <w:r>
        <w:fldChar w:fldCharType="begin"/>
      </w:r>
      <w:r>
        <w:instrText xml:space="preserve"> HYPERLINK \l "_Toc373144840" </w:instrText>
      </w:r>
      <w:r>
        <w:fldChar w:fldCharType="separate"/>
      </w:r>
      <w:r>
        <w:rPr>
          <w:rStyle w:val="56"/>
          <w:smallCaps w:val="0"/>
          <w:color w:val="auto"/>
        </w:rPr>
        <w:t xml:space="preserve">9.2 </w:t>
      </w:r>
      <w:r>
        <w:t>D</w:t>
      </w:r>
      <w:r>
        <w:rPr>
          <w:smallCaps w:val="0"/>
        </w:rPr>
        <w:t>ocumentation verification</w:t>
      </w:r>
      <w:r>
        <w:rPr>
          <w:smallCaps w:val="0"/>
        </w:rPr>
        <w:tab/>
      </w:r>
      <w:r>
        <w:rPr>
          <w:rFonts w:hint="eastAsia"/>
          <w:smallCaps w:val="0"/>
        </w:rPr>
        <w:t>36</w:t>
      </w:r>
      <w:r>
        <w:rPr>
          <w:rFonts w:hint="eastAsia"/>
          <w:smallCaps w:val="0"/>
        </w:rPr>
        <w:fldChar w:fldCharType="end"/>
      </w:r>
    </w:p>
    <w:p w14:paraId="5A8BF0D5">
      <w:pPr>
        <w:pStyle w:val="40"/>
        <w:tabs>
          <w:tab w:val="right" w:leader="dot" w:pos="5942"/>
        </w:tabs>
        <w:rPr>
          <w:smallCaps w:val="0"/>
          <w:kern w:val="2"/>
          <w:sz w:val="21"/>
          <w:szCs w:val="21"/>
        </w:rPr>
      </w:pPr>
      <w:r>
        <w:fldChar w:fldCharType="begin"/>
      </w:r>
      <w:r>
        <w:instrText xml:space="preserve"> HYPERLINK \l "_Toc373144841" </w:instrText>
      </w:r>
      <w:r>
        <w:fldChar w:fldCharType="separate"/>
      </w:r>
      <w:r>
        <w:rPr>
          <w:rStyle w:val="56"/>
          <w:smallCaps w:val="0"/>
          <w:color w:val="auto"/>
        </w:rPr>
        <w:t xml:space="preserve">9.3 </w:t>
      </w:r>
      <w:r>
        <w:rPr>
          <w:rStyle w:val="56"/>
          <w:rFonts w:hint="eastAsia"/>
          <w:smallCaps w:val="0"/>
          <w:color w:val="auto"/>
        </w:rPr>
        <w:t xml:space="preserve"> P</w:t>
      </w:r>
      <w:r>
        <w:rPr>
          <w:rStyle w:val="56"/>
          <w:smallCaps w:val="0"/>
          <w:color w:val="auto"/>
        </w:rPr>
        <w:t>roject</w:t>
      </w:r>
      <w:r>
        <w:rPr>
          <w:rStyle w:val="56"/>
          <w:rFonts w:hint="eastAsia"/>
          <w:smallCaps w:val="0"/>
          <w:color w:val="auto"/>
        </w:rPr>
        <w:t xml:space="preserve"> q</w:t>
      </w:r>
      <w:r>
        <w:rPr>
          <w:rStyle w:val="56"/>
          <w:smallCaps w:val="0"/>
          <w:color w:val="auto"/>
        </w:rPr>
        <w:t>uality acceptance</w:t>
      </w:r>
      <w:r>
        <w:rPr>
          <w:smallCaps w:val="0"/>
        </w:rPr>
        <w:tab/>
      </w:r>
      <w:r>
        <w:rPr>
          <w:rFonts w:hint="eastAsia"/>
          <w:smallCaps w:val="0"/>
        </w:rPr>
        <w:t>36</w:t>
      </w:r>
      <w:r>
        <w:rPr>
          <w:rFonts w:hint="eastAsia"/>
          <w:smallCaps w:val="0"/>
        </w:rPr>
        <w:fldChar w:fldCharType="end"/>
      </w:r>
    </w:p>
    <w:p w14:paraId="45A3149D">
      <w:pPr>
        <w:pStyle w:val="32"/>
        <w:tabs>
          <w:tab w:val="right" w:leader="dot" w:pos="5942"/>
        </w:tabs>
        <w:rPr>
          <w:b w:val="0"/>
          <w:bCs w:val="0"/>
          <w:caps w:val="0"/>
          <w:kern w:val="2"/>
          <w:sz w:val="21"/>
          <w:szCs w:val="21"/>
        </w:rPr>
      </w:pPr>
      <w:r>
        <w:fldChar w:fldCharType="begin"/>
      </w:r>
      <w:r>
        <w:instrText xml:space="preserve"> HYPERLINK \l "_Toc373144842" </w:instrText>
      </w:r>
      <w:r>
        <w:fldChar w:fldCharType="separate"/>
      </w:r>
      <w:r>
        <w:rPr>
          <w:rStyle w:val="56"/>
          <w:caps w:val="0"/>
          <w:color w:val="auto"/>
        </w:rPr>
        <w:t xml:space="preserve">10  Maintenance </w:t>
      </w:r>
      <w:r>
        <w:rPr>
          <w:rStyle w:val="56"/>
          <w:rFonts w:hint="eastAsia"/>
          <w:caps w:val="0"/>
          <w:color w:val="auto"/>
        </w:rPr>
        <w:t>and m</w:t>
      </w:r>
      <w:r>
        <w:rPr>
          <w:rStyle w:val="56"/>
          <w:caps w:val="0"/>
          <w:color w:val="auto"/>
        </w:rPr>
        <w:t>anagement</w:t>
      </w:r>
      <w:r>
        <w:rPr>
          <w:caps w:val="0"/>
        </w:rPr>
        <w:tab/>
      </w:r>
      <w:r>
        <w:rPr>
          <w:rFonts w:hint="eastAsia"/>
          <w:caps w:val="0"/>
        </w:rPr>
        <w:t>38</w:t>
      </w:r>
      <w:r>
        <w:rPr>
          <w:rFonts w:hint="eastAsia"/>
          <w:caps w:val="0"/>
        </w:rPr>
        <w:fldChar w:fldCharType="end"/>
      </w:r>
    </w:p>
    <w:p w14:paraId="1C5AA0D5">
      <w:pPr>
        <w:pStyle w:val="40"/>
        <w:tabs>
          <w:tab w:val="right" w:leader="dot" w:pos="5942"/>
        </w:tabs>
        <w:rPr>
          <w:smallCaps w:val="0"/>
          <w:kern w:val="2"/>
          <w:sz w:val="21"/>
          <w:szCs w:val="21"/>
        </w:rPr>
      </w:pPr>
      <w:r>
        <w:fldChar w:fldCharType="begin"/>
      </w:r>
      <w:r>
        <w:instrText xml:space="preserve"> HYPERLINK \l "_Toc373144843" </w:instrText>
      </w:r>
      <w:r>
        <w:fldChar w:fldCharType="separate"/>
      </w:r>
      <w:r>
        <w:rPr>
          <w:rStyle w:val="56"/>
          <w:smallCaps w:val="0"/>
          <w:color w:val="auto"/>
        </w:rPr>
        <w:t xml:space="preserve">10.1  General </w:t>
      </w:r>
      <w:r>
        <w:rPr>
          <w:rStyle w:val="56"/>
          <w:rFonts w:hint="eastAsia"/>
          <w:smallCaps w:val="0"/>
          <w:color w:val="auto"/>
        </w:rPr>
        <w:t>requirement</w:t>
      </w:r>
      <w:r>
        <w:rPr>
          <w:smallCaps w:val="0"/>
        </w:rPr>
        <w:tab/>
      </w:r>
      <w:r>
        <w:rPr>
          <w:rFonts w:hint="eastAsia"/>
          <w:smallCaps w:val="0"/>
        </w:rPr>
        <w:t>38</w:t>
      </w:r>
      <w:r>
        <w:rPr>
          <w:rFonts w:hint="eastAsia"/>
          <w:smallCaps w:val="0"/>
        </w:rPr>
        <w:fldChar w:fldCharType="end"/>
      </w:r>
    </w:p>
    <w:p w14:paraId="5BD8BE07">
      <w:pPr>
        <w:pStyle w:val="40"/>
        <w:tabs>
          <w:tab w:val="right" w:leader="dot" w:pos="5942"/>
        </w:tabs>
        <w:rPr>
          <w:smallCaps w:val="0"/>
          <w:kern w:val="2"/>
          <w:sz w:val="21"/>
          <w:szCs w:val="21"/>
        </w:rPr>
      </w:pPr>
      <w:r>
        <w:fldChar w:fldCharType="begin"/>
      </w:r>
      <w:r>
        <w:instrText xml:space="preserve"> HYPERLINK \l "_Toc373144844" </w:instrText>
      </w:r>
      <w:r>
        <w:fldChar w:fldCharType="separate"/>
      </w:r>
      <w:r>
        <w:rPr>
          <w:rStyle w:val="56"/>
          <w:smallCaps w:val="0"/>
          <w:color w:val="auto"/>
        </w:rPr>
        <w:t xml:space="preserve">10.2  </w:t>
      </w:r>
      <w:r>
        <w:t>U</w:t>
      </w:r>
      <w:r>
        <w:rPr>
          <w:smallCaps w:val="0"/>
        </w:rPr>
        <w:t>se and maintenance</w:t>
      </w:r>
      <w:r>
        <w:rPr>
          <w:smallCaps w:val="0"/>
        </w:rPr>
        <w:tab/>
      </w:r>
      <w:r>
        <w:rPr>
          <w:rFonts w:hint="eastAsia"/>
          <w:smallCaps w:val="0"/>
        </w:rPr>
        <w:t>38</w:t>
      </w:r>
      <w:r>
        <w:rPr>
          <w:rFonts w:hint="eastAsia"/>
          <w:smallCaps w:val="0"/>
        </w:rPr>
        <w:fldChar w:fldCharType="end"/>
      </w:r>
    </w:p>
    <w:p w14:paraId="24FF0AA8">
      <w:pPr>
        <w:pStyle w:val="32"/>
        <w:tabs>
          <w:tab w:val="right" w:leader="dot" w:pos="5942"/>
        </w:tabs>
        <w:rPr>
          <w:b w:val="0"/>
          <w:bCs w:val="0"/>
          <w:caps w:val="0"/>
          <w:kern w:val="2"/>
          <w:sz w:val="21"/>
          <w:szCs w:val="21"/>
        </w:rPr>
      </w:pPr>
      <w:r>
        <w:fldChar w:fldCharType="begin"/>
      </w:r>
      <w:r>
        <w:instrText xml:space="preserve"> HYPERLINK \l "_Toc373144845" </w:instrText>
      </w:r>
      <w:r>
        <w:fldChar w:fldCharType="separate"/>
      </w:r>
      <w:r>
        <w:rPr>
          <w:rStyle w:val="56"/>
          <w:caps w:val="0"/>
          <w:color w:val="auto"/>
        </w:rPr>
        <w:t>A</w:t>
      </w:r>
      <w:r>
        <w:rPr>
          <w:rStyle w:val="56"/>
          <w:rFonts w:hint="eastAsia"/>
          <w:caps w:val="0"/>
          <w:color w:val="auto"/>
        </w:rPr>
        <w:t>ppendix</w:t>
      </w:r>
      <w:r>
        <w:rPr>
          <w:rStyle w:val="56"/>
          <w:caps w:val="0"/>
          <w:color w:val="auto"/>
        </w:rPr>
        <w:t xml:space="preserve"> A  The quality management checklist</w:t>
      </w:r>
      <w:r>
        <w:rPr>
          <w:rStyle w:val="56"/>
          <w:rFonts w:hint="eastAsia"/>
          <w:caps w:val="0"/>
          <w:color w:val="auto"/>
        </w:rPr>
        <w:t xml:space="preserve"> for</w:t>
      </w:r>
      <w:r>
        <w:rPr>
          <w:rStyle w:val="56"/>
          <w:caps w:val="0"/>
          <w:color w:val="auto"/>
        </w:rPr>
        <w:t xml:space="preserve"> fire</w:t>
      </w:r>
      <w:r>
        <w:rPr>
          <w:rStyle w:val="56"/>
          <w:rFonts w:hint="eastAsia"/>
          <w:caps w:val="0"/>
          <w:color w:val="auto"/>
        </w:rPr>
        <w:t xml:space="preserve"> protection</w:t>
      </w:r>
      <w:r>
        <w:rPr>
          <w:rStyle w:val="56"/>
          <w:caps w:val="0"/>
          <w:color w:val="auto"/>
        </w:rPr>
        <w:t xml:space="preserve"> system of </w:t>
      </w:r>
      <w:r>
        <w:rPr>
          <w:rStyle w:val="56"/>
          <w:rFonts w:hint="eastAsia"/>
          <w:caps w:val="0"/>
          <w:color w:val="auto"/>
        </w:rPr>
        <w:t>w</w:t>
      </w:r>
      <w:r>
        <w:rPr>
          <w:rStyle w:val="56"/>
          <w:caps w:val="0"/>
          <w:color w:val="auto"/>
        </w:rPr>
        <w:t xml:space="preserve">ind </w:t>
      </w:r>
      <w:r>
        <w:rPr>
          <w:rStyle w:val="56"/>
          <w:rFonts w:hint="eastAsia"/>
          <w:caps w:val="0"/>
          <w:color w:val="auto"/>
        </w:rPr>
        <w:t>t</w:t>
      </w:r>
      <w:r>
        <w:rPr>
          <w:rStyle w:val="56"/>
          <w:caps w:val="0"/>
          <w:color w:val="auto"/>
        </w:rPr>
        <w:t>urbine</w:t>
      </w:r>
      <w:r>
        <w:rPr>
          <w:rStyle w:val="56"/>
          <w:rFonts w:hint="eastAsia"/>
          <w:caps w:val="0"/>
          <w:color w:val="auto"/>
        </w:rPr>
        <w:t>s</w:t>
      </w:r>
      <w:r>
        <w:rPr>
          <w:rStyle w:val="56"/>
          <w:caps w:val="0"/>
          <w:color w:val="auto"/>
        </w:rPr>
        <w:t xml:space="preserve"> on construction site</w:t>
      </w:r>
      <w:r>
        <w:rPr>
          <w:caps w:val="0"/>
        </w:rPr>
        <w:tab/>
      </w:r>
      <w:r>
        <w:rPr>
          <w:rFonts w:hint="eastAsia"/>
          <w:caps w:val="0"/>
        </w:rPr>
        <w:t>40</w:t>
      </w:r>
      <w:r>
        <w:rPr>
          <w:rFonts w:hint="eastAsia"/>
          <w:caps w:val="0"/>
        </w:rPr>
        <w:fldChar w:fldCharType="end"/>
      </w:r>
    </w:p>
    <w:p w14:paraId="67488906">
      <w:pPr>
        <w:pStyle w:val="32"/>
        <w:tabs>
          <w:tab w:val="right" w:leader="dot" w:pos="5942"/>
        </w:tabs>
        <w:rPr>
          <w:b w:val="0"/>
          <w:bCs w:val="0"/>
          <w:caps w:val="0"/>
          <w:kern w:val="2"/>
          <w:sz w:val="21"/>
          <w:szCs w:val="21"/>
        </w:rPr>
      </w:pPr>
      <w:r>
        <w:fldChar w:fldCharType="begin"/>
      </w:r>
      <w:r>
        <w:instrText xml:space="preserve"> HYPERLINK \l "_Toc373144846" </w:instrText>
      </w:r>
      <w:r>
        <w:fldChar w:fldCharType="separate"/>
      </w:r>
      <w:r>
        <w:rPr>
          <w:rStyle w:val="56"/>
          <w:caps w:val="0"/>
          <w:color w:val="auto"/>
        </w:rPr>
        <w:t>A</w:t>
      </w:r>
      <w:r>
        <w:rPr>
          <w:rStyle w:val="56"/>
          <w:rFonts w:hint="eastAsia"/>
          <w:caps w:val="0"/>
          <w:color w:val="auto"/>
        </w:rPr>
        <w:t>ppendix</w:t>
      </w:r>
      <w:r>
        <w:rPr>
          <w:rStyle w:val="56"/>
          <w:caps w:val="0"/>
          <w:color w:val="auto"/>
        </w:rPr>
        <w:t xml:space="preserve"> B  The construction record </w:t>
      </w:r>
      <w:r>
        <w:rPr>
          <w:rStyle w:val="56"/>
          <w:rFonts w:hint="eastAsia"/>
          <w:caps w:val="0"/>
          <w:color w:val="auto"/>
        </w:rPr>
        <w:t xml:space="preserve">for </w:t>
      </w:r>
      <w:r>
        <w:rPr>
          <w:rStyle w:val="56"/>
          <w:caps w:val="0"/>
          <w:color w:val="auto"/>
        </w:rPr>
        <w:t>fire</w:t>
      </w:r>
      <w:r>
        <w:rPr>
          <w:rStyle w:val="56"/>
          <w:rFonts w:hint="eastAsia"/>
          <w:caps w:val="0"/>
          <w:color w:val="auto"/>
        </w:rPr>
        <w:t xml:space="preserve"> protection</w:t>
      </w:r>
      <w:r>
        <w:rPr>
          <w:rStyle w:val="56"/>
          <w:caps w:val="0"/>
          <w:color w:val="auto"/>
        </w:rPr>
        <w:t xml:space="preserve"> system of </w:t>
      </w:r>
      <w:r>
        <w:rPr>
          <w:rStyle w:val="56"/>
          <w:rFonts w:hint="eastAsia"/>
          <w:caps w:val="0"/>
          <w:color w:val="auto"/>
        </w:rPr>
        <w:t>w</w:t>
      </w:r>
      <w:r>
        <w:rPr>
          <w:rStyle w:val="56"/>
          <w:caps w:val="0"/>
          <w:color w:val="auto"/>
        </w:rPr>
        <w:t xml:space="preserve">ind </w:t>
      </w:r>
      <w:r>
        <w:rPr>
          <w:rStyle w:val="56"/>
          <w:rFonts w:hint="eastAsia"/>
          <w:caps w:val="0"/>
          <w:color w:val="auto"/>
        </w:rPr>
        <w:t>t</w:t>
      </w:r>
      <w:r>
        <w:rPr>
          <w:rStyle w:val="56"/>
          <w:caps w:val="0"/>
          <w:color w:val="auto"/>
        </w:rPr>
        <w:t>urbine</w:t>
      </w:r>
      <w:r>
        <w:rPr>
          <w:rStyle w:val="56"/>
          <w:rFonts w:hint="eastAsia"/>
          <w:caps w:val="0"/>
          <w:color w:val="auto"/>
        </w:rPr>
        <w:t>s</w:t>
      </w:r>
      <w:r>
        <w:rPr>
          <w:caps w:val="0"/>
        </w:rPr>
        <w:tab/>
      </w:r>
      <w:r>
        <w:rPr>
          <w:rFonts w:hint="eastAsia"/>
          <w:caps w:val="0"/>
        </w:rPr>
        <w:t>40</w:t>
      </w:r>
      <w:r>
        <w:rPr>
          <w:rFonts w:hint="eastAsia"/>
          <w:caps w:val="0"/>
        </w:rPr>
        <w:fldChar w:fldCharType="end"/>
      </w:r>
    </w:p>
    <w:p w14:paraId="64BD9BA5">
      <w:pPr>
        <w:pStyle w:val="32"/>
        <w:tabs>
          <w:tab w:val="right" w:leader="dot" w:pos="5942"/>
        </w:tabs>
        <w:rPr>
          <w:b w:val="0"/>
          <w:bCs w:val="0"/>
          <w:caps w:val="0"/>
          <w:kern w:val="2"/>
          <w:sz w:val="21"/>
          <w:szCs w:val="21"/>
        </w:rPr>
      </w:pPr>
      <w:r>
        <w:fldChar w:fldCharType="begin"/>
      </w:r>
      <w:r>
        <w:instrText xml:space="preserve"> HYPERLINK \l "_Toc373144847" </w:instrText>
      </w:r>
      <w:r>
        <w:fldChar w:fldCharType="separate"/>
      </w:r>
      <w:r>
        <w:t>A</w:t>
      </w:r>
      <w:r>
        <w:rPr>
          <w:rFonts w:hint="eastAsia"/>
          <w:caps w:val="0"/>
        </w:rPr>
        <w:t>ppendix</w:t>
      </w:r>
      <w:r>
        <w:t>C</w:t>
      </w:r>
      <w:r>
        <w:rPr>
          <w:rStyle w:val="56"/>
          <w:caps w:val="0"/>
          <w:color w:val="auto"/>
        </w:rPr>
        <w:t xml:space="preserve">The </w:t>
      </w:r>
      <w:r>
        <w:rPr>
          <w:rStyle w:val="56"/>
          <w:rFonts w:hint="eastAsia"/>
          <w:caps w:val="0"/>
          <w:color w:val="auto"/>
        </w:rPr>
        <w:t xml:space="preserve">commissiong recordfor </w:t>
      </w:r>
      <w:r>
        <w:rPr>
          <w:rStyle w:val="56"/>
          <w:caps w:val="0"/>
          <w:color w:val="auto"/>
        </w:rPr>
        <w:t>fire</w:t>
      </w:r>
      <w:r>
        <w:rPr>
          <w:rStyle w:val="56"/>
          <w:rFonts w:hint="eastAsia"/>
          <w:caps w:val="0"/>
          <w:color w:val="auto"/>
        </w:rPr>
        <w:t>protection</w:t>
      </w:r>
      <w:r>
        <w:rPr>
          <w:rStyle w:val="56"/>
          <w:caps w:val="0"/>
          <w:color w:val="auto"/>
        </w:rPr>
        <w:t xml:space="preserve"> system of </w:t>
      </w:r>
      <w:r>
        <w:rPr>
          <w:rStyle w:val="56"/>
          <w:rFonts w:hint="eastAsia"/>
          <w:caps w:val="0"/>
          <w:color w:val="auto"/>
        </w:rPr>
        <w:t>w</w:t>
      </w:r>
      <w:r>
        <w:rPr>
          <w:rStyle w:val="56"/>
          <w:caps w:val="0"/>
          <w:color w:val="auto"/>
        </w:rPr>
        <w:t xml:space="preserve">ind </w:t>
      </w:r>
      <w:r>
        <w:rPr>
          <w:rStyle w:val="56"/>
          <w:rFonts w:hint="eastAsia"/>
          <w:caps w:val="0"/>
          <w:color w:val="auto"/>
        </w:rPr>
        <w:t>t</w:t>
      </w:r>
      <w:r>
        <w:rPr>
          <w:rStyle w:val="56"/>
          <w:caps w:val="0"/>
          <w:color w:val="auto"/>
        </w:rPr>
        <w:t>urbine</w:t>
      </w:r>
      <w:r>
        <w:rPr>
          <w:rStyle w:val="56"/>
          <w:rFonts w:hint="eastAsia"/>
          <w:caps w:val="0"/>
          <w:color w:val="auto"/>
        </w:rPr>
        <w:t>s</w:t>
      </w:r>
      <w:r>
        <w:rPr>
          <w:caps w:val="0"/>
        </w:rPr>
        <w:tab/>
      </w:r>
      <w:r>
        <w:rPr>
          <w:rFonts w:hint="eastAsia"/>
          <w:caps w:val="0"/>
        </w:rPr>
        <w:t>44</w:t>
      </w:r>
      <w:r>
        <w:rPr>
          <w:rFonts w:hint="eastAsia"/>
          <w:caps w:val="0"/>
        </w:rPr>
        <w:fldChar w:fldCharType="end"/>
      </w:r>
    </w:p>
    <w:p w14:paraId="5908FB6E">
      <w:pPr>
        <w:pStyle w:val="32"/>
        <w:tabs>
          <w:tab w:val="right" w:leader="dot" w:pos="5942"/>
        </w:tabs>
        <w:rPr>
          <w:b w:val="0"/>
          <w:bCs w:val="0"/>
          <w:caps w:val="0"/>
          <w:kern w:val="2"/>
          <w:sz w:val="21"/>
          <w:szCs w:val="21"/>
        </w:rPr>
      </w:pPr>
      <w:r>
        <w:fldChar w:fldCharType="begin"/>
      </w:r>
      <w:r>
        <w:instrText xml:space="preserve"> HYPERLINK \l "_Toc373144848" </w:instrText>
      </w:r>
      <w:r>
        <w:fldChar w:fldCharType="separate"/>
      </w:r>
      <w:r>
        <w:rPr>
          <w:rStyle w:val="56"/>
          <w:caps w:val="0"/>
          <w:color w:val="auto"/>
        </w:rPr>
        <w:t>A</w:t>
      </w:r>
      <w:r>
        <w:rPr>
          <w:rStyle w:val="56"/>
          <w:rFonts w:hint="eastAsia"/>
          <w:caps w:val="0"/>
          <w:color w:val="auto"/>
        </w:rPr>
        <w:t>ppendix</w:t>
      </w:r>
      <w:r>
        <w:rPr>
          <w:rStyle w:val="56"/>
          <w:caps w:val="0"/>
          <w:color w:val="auto"/>
        </w:rPr>
        <w:t xml:space="preserve"> D  The Acceptance record </w:t>
      </w:r>
      <w:r>
        <w:rPr>
          <w:rStyle w:val="56"/>
          <w:rFonts w:hint="eastAsia"/>
          <w:caps w:val="0"/>
          <w:color w:val="auto"/>
        </w:rPr>
        <w:t xml:space="preserve">for </w:t>
      </w:r>
      <w:r>
        <w:rPr>
          <w:rStyle w:val="56"/>
          <w:caps w:val="0"/>
          <w:color w:val="auto"/>
        </w:rPr>
        <w:t xml:space="preserve">fire </w:t>
      </w:r>
      <w:r>
        <w:rPr>
          <w:rStyle w:val="56"/>
          <w:rFonts w:hint="eastAsia"/>
          <w:caps w:val="0"/>
          <w:color w:val="auto"/>
        </w:rPr>
        <w:t>protection</w:t>
      </w:r>
      <w:r>
        <w:rPr>
          <w:rStyle w:val="56"/>
          <w:caps w:val="0"/>
          <w:color w:val="auto"/>
        </w:rPr>
        <w:t xml:space="preserve"> system of </w:t>
      </w:r>
      <w:r>
        <w:rPr>
          <w:rStyle w:val="56"/>
          <w:rFonts w:hint="eastAsia"/>
          <w:caps w:val="0"/>
          <w:color w:val="auto"/>
        </w:rPr>
        <w:t>w</w:t>
      </w:r>
      <w:r>
        <w:rPr>
          <w:rStyle w:val="56"/>
          <w:caps w:val="0"/>
          <w:color w:val="auto"/>
        </w:rPr>
        <w:t xml:space="preserve">ind </w:t>
      </w:r>
      <w:r>
        <w:rPr>
          <w:rStyle w:val="56"/>
          <w:rFonts w:hint="eastAsia"/>
          <w:caps w:val="0"/>
          <w:color w:val="auto"/>
        </w:rPr>
        <w:t>t</w:t>
      </w:r>
      <w:r>
        <w:rPr>
          <w:rStyle w:val="56"/>
          <w:caps w:val="0"/>
          <w:color w:val="auto"/>
        </w:rPr>
        <w:t>urbine</w:t>
      </w:r>
      <w:r>
        <w:rPr>
          <w:rStyle w:val="56"/>
          <w:rFonts w:hint="eastAsia"/>
          <w:caps w:val="0"/>
          <w:color w:val="auto"/>
        </w:rPr>
        <w:t>s</w:t>
      </w:r>
      <w:r>
        <w:rPr>
          <w:caps w:val="0"/>
        </w:rPr>
        <w:tab/>
      </w:r>
      <w:r>
        <w:rPr>
          <w:rFonts w:hint="eastAsia"/>
          <w:caps w:val="0"/>
        </w:rPr>
        <w:t>45</w:t>
      </w:r>
      <w:r>
        <w:rPr>
          <w:rFonts w:hint="eastAsia"/>
          <w:caps w:val="0"/>
        </w:rPr>
        <w:fldChar w:fldCharType="end"/>
      </w:r>
    </w:p>
    <w:p w14:paraId="48A299C8">
      <w:pPr>
        <w:pStyle w:val="32"/>
        <w:tabs>
          <w:tab w:val="right" w:leader="dot" w:pos="5942"/>
        </w:tabs>
        <w:rPr>
          <w:b w:val="0"/>
          <w:bCs w:val="0"/>
          <w:caps w:val="0"/>
          <w:kern w:val="2"/>
          <w:sz w:val="21"/>
          <w:szCs w:val="21"/>
        </w:rPr>
      </w:pPr>
      <w:r>
        <w:fldChar w:fldCharType="begin"/>
      </w:r>
      <w:r>
        <w:instrText xml:space="preserve"> HYPERLINK \l "_Toc373144849" </w:instrText>
      </w:r>
      <w:r>
        <w:fldChar w:fldCharType="separate"/>
      </w:r>
      <w:r>
        <w:rPr>
          <w:rStyle w:val="56"/>
          <w:caps w:val="0"/>
          <w:color w:val="auto"/>
        </w:rPr>
        <w:t>A</w:t>
      </w:r>
      <w:r>
        <w:rPr>
          <w:rStyle w:val="56"/>
          <w:rFonts w:hint="eastAsia"/>
          <w:caps w:val="0"/>
          <w:color w:val="auto"/>
        </w:rPr>
        <w:t>ppendix</w:t>
      </w:r>
      <w:r>
        <w:rPr>
          <w:rStyle w:val="56"/>
          <w:caps w:val="0"/>
          <w:color w:val="auto"/>
        </w:rPr>
        <w:t xml:space="preserve"> E  The daily maintenance and inspection record</w:t>
      </w:r>
      <w:r>
        <w:rPr>
          <w:rStyle w:val="56"/>
          <w:rFonts w:hint="eastAsia"/>
          <w:caps w:val="0"/>
          <w:color w:val="auto"/>
        </w:rPr>
        <w:t xml:space="preserve">for </w:t>
      </w:r>
      <w:r>
        <w:rPr>
          <w:rStyle w:val="56"/>
          <w:caps w:val="0"/>
          <w:color w:val="auto"/>
        </w:rPr>
        <w:t xml:space="preserve">fire </w:t>
      </w:r>
      <w:r>
        <w:rPr>
          <w:rStyle w:val="56"/>
          <w:rFonts w:hint="eastAsia"/>
          <w:caps w:val="0"/>
          <w:color w:val="auto"/>
        </w:rPr>
        <w:t>protection</w:t>
      </w:r>
      <w:r>
        <w:rPr>
          <w:rStyle w:val="56"/>
          <w:caps w:val="0"/>
          <w:color w:val="auto"/>
        </w:rPr>
        <w:t xml:space="preserve"> system of </w:t>
      </w:r>
      <w:r>
        <w:rPr>
          <w:rStyle w:val="56"/>
          <w:rFonts w:hint="eastAsia"/>
          <w:caps w:val="0"/>
          <w:color w:val="auto"/>
        </w:rPr>
        <w:t>w</w:t>
      </w:r>
      <w:r>
        <w:rPr>
          <w:rStyle w:val="56"/>
          <w:caps w:val="0"/>
          <w:color w:val="auto"/>
        </w:rPr>
        <w:t xml:space="preserve">ind </w:t>
      </w:r>
      <w:r>
        <w:rPr>
          <w:rStyle w:val="56"/>
          <w:rFonts w:hint="eastAsia"/>
          <w:caps w:val="0"/>
          <w:color w:val="auto"/>
        </w:rPr>
        <w:t>t</w:t>
      </w:r>
      <w:r>
        <w:rPr>
          <w:rStyle w:val="56"/>
          <w:caps w:val="0"/>
          <w:color w:val="auto"/>
        </w:rPr>
        <w:t>urbine</w:t>
      </w:r>
      <w:r>
        <w:rPr>
          <w:rStyle w:val="56"/>
          <w:rFonts w:hint="eastAsia"/>
          <w:caps w:val="0"/>
          <w:color w:val="auto"/>
        </w:rPr>
        <w:t>s</w:t>
      </w:r>
      <w:r>
        <w:rPr>
          <w:caps w:val="0"/>
        </w:rPr>
        <w:tab/>
      </w:r>
      <w:r>
        <w:rPr>
          <w:rFonts w:hint="eastAsia"/>
          <w:caps w:val="0"/>
        </w:rPr>
        <w:t>47</w:t>
      </w:r>
      <w:r>
        <w:rPr>
          <w:rFonts w:hint="eastAsia"/>
          <w:caps w:val="0"/>
        </w:rPr>
        <w:fldChar w:fldCharType="end"/>
      </w:r>
    </w:p>
    <w:p w14:paraId="20F259EF">
      <w:pPr>
        <w:pStyle w:val="32"/>
        <w:tabs>
          <w:tab w:val="right" w:leader="dot" w:pos="5942"/>
        </w:tabs>
        <w:rPr>
          <w:b w:val="0"/>
          <w:bCs w:val="0"/>
          <w:caps w:val="0"/>
          <w:kern w:val="2"/>
          <w:sz w:val="21"/>
          <w:szCs w:val="21"/>
        </w:rPr>
      </w:pPr>
      <w:r>
        <w:fldChar w:fldCharType="begin"/>
      </w:r>
      <w:r>
        <w:instrText xml:space="preserve"> HYPERLINK \l "_Toc373144850" </w:instrText>
      </w:r>
      <w:r>
        <w:fldChar w:fldCharType="separate"/>
      </w:r>
      <w:r>
        <w:rPr>
          <w:rStyle w:val="56"/>
          <w:rFonts w:hint="eastAsia"/>
          <w:caps w:val="0"/>
          <w:color w:val="auto"/>
        </w:rPr>
        <w:t>Explanation of wording in this specification</w:t>
      </w:r>
      <w:r>
        <w:rPr>
          <w:caps w:val="0"/>
        </w:rPr>
        <w:tab/>
      </w:r>
      <w:r>
        <w:rPr>
          <w:rFonts w:hint="eastAsia"/>
          <w:caps w:val="0"/>
        </w:rPr>
        <w:t>49</w:t>
      </w:r>
      <w:r>
        <w:rPr>
          <w:rFonts w:hint="eastAsia"/>
          <w:caps w:val="0"/>
        </w:rPr>
        <w:fldChar w:fldCharType="end"/>
      </w:r>
    </w:p>
    <w:p w14:paraId="0C70FC38">
      <w:pPr>
        <w:pStyle w:val="32"/>
        <w:tabs>
          <w:tab w:val="right" w:leader="dot" w:pos="5942"/>
        </w:tabs>
        <w:rPr>
          <w:b w:val="0"/>
          <w:bCs w:val="0"/>
          <w:caps w:val="0"/>
          <w:kern w:val="2"/>
          <w:sz w:val="21"/>
          <w:szCs w:val="21"/>
        </w:rPr>
      </w:pPr>
      <w:r>
        <w:fldChar w:fldCharType="begin"/>
      </w:r>
      <w:r>
        <w:instrText xml:space="preserve"> HYPERLINK \l "_Toc373144851" </w:instrText>
      </w:r>
      <w:r>
        <w:fldChar w:fldCharType="separate"/>
      </w:r>
      <w:r>
        <w:rPr>
          <w:rStyle w:val="56"/>
          <w:caps w:val="0"/>
          <w:color w:val="auto"/>
        </w:rPr>
        <w:t>List</w:t>
      </w:r>
      <w:r>
        <w:rPr>
          <w:rStyle w:val="56"/>
          <w:rFonts w:hint="eastAsia"/>
          <w:caps w:val="0"/>
          <w:color w:val="auto"/>
        </w:rPr>
        <w:t xml:space="preserve"> of quoted standards</w:t>
      </w:r>
      <w:r>
        <w:rPr>
          <w:caps w:val="0"/>
        </w:rPr>
        <w:tab/>
      </w:r>
      <w:r>
        <w:rPr>
          <w:rFonts w:hint="eastAsia"/>
          <w:caps w:val="0"/>
        </w:rPr>
        <w:t>50</w:t>
      </w:r>
      <w:r>
        <w:rPr>
          <w:rFonts w:hint="eastAsia"/>
          <w:caps w:val="0"/>
        </w:rPr>
        <w:fldChar w:fldCharType="end"/>
      </w:r>
    </w:p>
    <w:p w14:paraId="6588B460">
      <w:pPr>
        <w:pStyle w:val="32"/>
        <w:tabs>
          <w:tab w:val="right" w:leader="dot" w:pos="5942"/>
        </w:tabs>
        <w:rPr>
          <w:b w:val="0"/>
          <w:bCs w:val="0"/>
          <w:caps w:val="0"/>
          <w:kern w:val="2"/>
          <w:sz w:val="21"/>
          <w:szCs w:val="21"/>
        </w:rPr>
      </w:pPr>
      <w:r>
        <w:fldChar w:fldCharType="begin"/>
      </w:r>
      <w:r>
        <w:instrText xml:space="preserve"> HYPERLINK \l "_Toc373144852" </w:instrText>
      </w:r>
      <w:r>
        <w:fldChar w:fldCharType="separate"/>
      </w:r>
      <w:r>
        <w:rPr>
          <w:rStyle w:val="56"/>
          <w:caps w:val="0"/>
          <w:color w:val="auto"/>
        </w:rPr>
        <w:t>A</w:t>
      </w:r>
      <w:r>
        <w:rPr>
          <w:rStyle w:val="56"/>
          <w:rFonts w:hint="eastAsia"/>
          <w:caps w:val="0"/>
          <w:color w:val="auto"/>
        </w:rPr>
        <w:t>ddition</w:t>
      </w:r>
      <w:r>
        <w:rPr>
          <w:rStyle w:val="56"/>
          <w:caps w:val="0"/>
          <w:color w:val="auto"/>
        </w:rPr>
        <w:t>: Explanations of provisions</w:t>
      </w:r>
      <w:r>
        <w:rPr>
          <w:caps w:val="0"/>
        </w:rPr>
        <w:tab/>
      </w:r>
      <w:r>
        <w:rPr>
          <w:rFonts w:hint="eastAsia"/>
          <w:caps w:val="0"/>
        </w:rPr>
        <w:t>52</w:t>
      </w:r>
      <w:r>
        <w:rPr>
          <w:rFonts w:hint="eastAsia"/>
          <w:caps w:val="0"/>
        </w:rPr>
        <w:fldChar w:fldCharType="end"/>
      </w:r>
    </w:p>
    <w:p w14:paraId="487CC461">
      <w:pPr>
        <w:adjustRightInd w:val="0"/>
        <w:snapToGrid w:val="0"/>
        <w:spacing w:line="400" w:lineRule="exact"/>
        <w:outlineLvl w:val="3"/>
        <w:rPr>
          <w:b/>
          <w:bCs/>
          <w:sz w:val="32"/>
          <w:szCs w:val="32"/>
        </w:rPr>
      </w:pPr>
      <w:r>
        <w:rPr>
          <w:b/>
          <w:bCs/>
          <w:caps/>
        </w:rPr>
        <w:fldChar w:fldCharType="end"/>
      </w:r>
    </w:p>
    <w:p w14:paraId="7586A097">
      <w:pPr>
        <w:adjustRightInd w:val="0"/>
        <w:snapToGrid w:val="0"/>
        <w:spacing w:line="400" w:lineRule="exact"/>
        <w:jc w:val="center"/>
        <w:outlineLvl w:val="3"/>
        <w:rPr>
          <w:b/>
          <w:bCs/>
          <w:sz w:val="32"/>
          <w:szCs w:val="32"/>
        </w:rPr>
      </w:pPr>
    </w:p>
    <w:p w14:paraId="48CBBB83">
      <w:pPr>
        <w:adjustRightInd w:val="0"/>
        <w:snapToGrid w:val="0"/>
        <w:spacing w:line="400" w:lineRule="exact"/>
        <w:jc w:val="center"/>
        <w:outlineLvl w:val="3"/>
        <w:rPr>
          <w:b/>
          <w:bCs/>
          <w:sz w:val="32"/>
          <w:szCs w:val="32"/>
        </w:rPr>
      </w:pPr>
    </w:p>
    <w:p w14:paraId="55855148">
      <w:pPr>
        <w:adjustRightInd w:val="0"/>
        <w:snapToGrid w:val="0"/>
        <w:spacing w:line="400" w:lineRule="exact"/>
        <w:jc w:val="center"/>
        <w:outlineLvl w:val="3"/>
        <w:sectPr>
          <w:pgSz w:w="7938" w:h="11510"/>
          <w:pgMar w:top="1134" w:right="851" w:bottom="1134" w:left="851" w:header="851" w:footer="992" w:gutter="284"/>
          <w:pgNumType w:fmt="upperRoman"/>
          <w:cols w:space="425" w:num="1"/>
          <w:docGrid w:linePitch="318" w:charSpace="526"/>
        </w:sectPr>
      </w:pPr>
    </w:p>
    <w:p w14:paraId="6030789C">
      <w:pPr>
        <w:pStyle w:val="76"/>
        <w:widowControl w:val="0"/>
        <w:rPr>
          <w:rFonts w:ascii="黑体" w:cs="Times New Roman"/>
          <w:b w:val="0"/>
          <w:bCs w:val="0"/>
          <w:sz w:val="21"/>
          <w:szCs w:val="21"/>
        </w:rPr>
      </w:pPr>
      <w:bookmarkStart w:id="1" w:name="_Toc395859187"/>
      <w:bookmarkStart w:id="2" w:name="_Toc169768918"/>
      <w:bookmarkStart w:id="3" w:name="_Toc317580270"/>
      <w:bookmarkStart w:id="4" w:name="_Toc281903026"/>
      <w:bookmarkStart w:id="5" w:name="_Toc67976358"/>
      <w:bookmarkStart w:id="6" w:name="_Toc387759692"/>
      <w:bookmarkStart w:id="7" w:name="_Toc334698665"/>
      <w:bookmarkStart w:id="8" w:name="_Toc383181164"/>
      <w:bookmarkStart w:id="9" w:name="_Toc251162091"/>
      <w:bookmarkStart w:id="10" w:name="_Toc373147948"/>
      <w:bookmarkStart w:id="11" w:name="_Toc334867116"/>
      <w:bookmarkStart w:id="12" w:name="_Toc7172"/>
      <w:r>
        <w:rPr>
          <w:b w:val="0"/>
          <w:bCs w:val="0"/>
        </w:rPr>
        <w:t xml:space="preserve">1  </w:t>
      </w:r>
      <w:r>
        <w:rPr>
          <w:rFonts w:hint="eastAsia" w:cs="黑体"/>
          <w:b w:val="0"/>
          <w:bCs w:val="0"/>
        </w:rPr>
        <w:t>总  则</w:t>
      </w:r>
      <w:bookmarkEnd w:id="1"/>
      <w:bookmarkEnd w:id="2"/>
      <w:bookmarkEnd w:id="3"/>
      <w:bookmarkEnd w:id="4"/>
      <w:bookmarkEnd w:id="5"/>
      <w:bookmarkEnd w:id="6"/>
      <w:bookmarkEnd w:id="7"/>
      <w:bookmarkEnd w:id="8"/>
      <w:bookmarkEnd w:id="9"/>
      <w:bookmarkEnd w:id="10"/>
      <w:bookmarkEnd w:id="11"/>
      <w:bookmarkEnd w:id="12"/>
    </w:p>
    <w:p w14:paraId="3E8FF3C8">
      <w:pPr>
        <w:spacing w:line="360" w:lineRule="exact"/>
      </w:pPr>
      <w:r>
        <w:rPr>
          <w:rFonts w:ascii="黑体" w:hAnsi="宋体" w:eastAsia="黑体" w:cs="黑体"/>
          <w:kern w:val="2"/>
        </w:rPr>
        <w:t>1.0.1</w:t>
      </w:r>
      <w:r>
        <w:rPr>
          <w:rFonts w:hint="eastAsia" w:cs="宋体"/>
        </w:rPr>
        <w:t>为规范飞机模拟机库消防系统的设计、施工、调试、验收和维护管理，预防飞机模拟机库火灾事故，减少火灾危害，保护人身和财产安全，制定本规程。</w:t>
      </w:r>
    </w:p>
    <w:p w14:paraId="338803D8">
      <w:pPr>
        <w:spacing w:line="360" w:lineRule="exact"/>
      </w:pPr>
      <w:r>
        <w:rPr>
          <w:rFonts w:ascii="黑体" w:hAnsi="宋体" w:eastAsia="黑体" w:cs="黑体"/>
          <w:kern w:val="2"/>
        </w:rPr>
        <w:t>1.0.2</w:t>
      </w:r>
      <w:r>
        <w:rPr>
          <w:rFonts w:hint="eastAsia" w:cs="宋体"/>
        </w:rPr>
        <w:t>本规程适用于新建、改建和扩建飞机模拟机库消防系统的设计、施工、调试、验收和维护管理。</w:t>
      </w:r>
    </w:p>
    <w:p w14:paraId="04083430">
      <w:pPr>
        <w:spacing w:line="360" w:lineRule="exact"/>
      </w:pPr>
      <w:r>
        <w:rPr>
          <w:rFonts w:ascii="黑体" w:hAnsi="宋体" w:eastAsia="黑体" w:cs="黑体"/>
          <w:kern w:val="2"/>
        </w:rPr>
        <w:t>1.0.3</w:t>
      </w:r>
      <w:r>
        <w:rPr>
          <w:rFonts w:hint="eastAsia" w:cs="宋体"/>
        </w:rPr>
        <w:t>飞机模拟机库消防系统的设计、施工、验收和维护管理，应遵循国家的有关方针和政策，做到安全可靠、技术先进、经济合理。</w:t>
      </w:r>
    </w:p>
    <w:p w14:paraId="49C6CA30">
      <w:pPr>
        <w:spacing w:line="360" w:lineRule="exact"/>
      </w:pPr>
      <w:r>
        <w:rPr>
          <w:rFonts w:ascii="黑体" w:hAnsi="宋体" w:eastAsia="黑体" w:cs="黑体"/>
          <w:kern w:val="2"/>
        </w:rPr>
        <w:t>1.0.4</w:t>
      </w:r>
      <w:r>
        <w:rPr>
          <w:rFonts w:hint="eastAsia" w:cs="宋体"/>
        </w:rPr>
        <w:t>飞机模拟机库消防系统的设计、施工、调试、验收和维护管理</w:t>
      </w:r>
      <w:r>
        <w:rPr>
          <w:rFonts w:hint="eastAsia"/>
        </w:rPr>
        <w:t>，</w:t>
      </w:r>
      <w:r>
        <w:rPr>
          <w:rFonts w:hint="eastAsia" w:cs="宋体"/>
        </w:rPr>
        <w:t>除应执行本规程外，尚应符合国家现行有关标准的规定。</w:t>
      </w:r>
    </w:p>
    <w:p w14:paraId="6A47687B">
      <w:pPr>
        <w:spacing w:line="360" w:lineRule="exact"/>
      </w:pPr>
    </w:p>
    <w:p w14:paraId="508016BE">
      <w:pPr>
        <w:spacing w:line="360" w:lineRule="auto"/>
        <w:rPr>
          <w:rFonts w:ascii="宋体" w:hAnsi="宋体" w:cs="宋体"/>
          <w:color w:val="4F81BD" w:themeColor="accent1"/>
          <w14:textFill>
            <w14:solidFill>
              <w14:schemeClr w14:val="accent1"/>
            </w14:solidFill>
          </w14:textFill>
        </w:rPr>
      </w:pPr>
      <w:r>
        <w:rPr>
          <w:rFonts w:hint="eastAsia" w:ascii="黑体" w:hAnsi="宋体" w:eastAsia="黑体" w:cs="黑体"/>
          <w:color w:val="4F81BD" w:themeColor="accent1"/>
          <w:kern w:val="2"/>
          <w14:textFill>
            <w14:solidFill>
              <w14:schemeClr w14:val="accent1"/>
            </w14:solidFill>
          </w14:textFill>
        </w:rPr>
        <w:t>条文</w:t>
      </w:r>
      <w:r>
        <w:rPr>
          <w:rFonts w:ascii="黑体" w:hAnsi="宋体" w:eastAsia="黑体" w:cs="黑体"/>
          <w:color w:val="4F81BD" w:themeColor="accent1"/>
          <w:kern w:val="2"/>
          <w14:textFill>
            <w14:solidFill>
              <w14:schemeClr w14:val="accent1"/>
            </w14:solidFill>
          </w14:textFill>
        </w:rPr>
        <w:t xml:space="preserve">说明：1.0.1  </w:t>
      </w:r>
      <w:r>
        <w:rPr>
          <w:rFonts w:hint="eastAsia" w:ascii="宋体" w:hAnsi="宋体" w:cs="宋体"/>
          <w:color w:val="4F81BD" w:themeColor="accent1"/>
          <w14:textFill>
            <w14:solidFill>
              <w14:schemeClr w14:val="accent1"/>
            </w14:solidFill>
          </w14:textFill>
        </w:rPr>
        <w:t>近年来，飞机模拟机库已经成为飞行员进行培训和训练的重要场所。目前没有针对飞机模拟机库的防火设计规范，目前普遍采用的是水喷淋灭火系统。但飞机模拟机库内放置的训练设备均为科技含量高、造价昂贵的高集成电子系统，且一个飞机</w:t>
      </w:r>
      <w:r>
        <w:rPr>
          <w:rFonts w:ascii="宋体" w:hAnsi="宋体" w:cs="宋体"/>
          <w:color w:val="4F81BD" w:themeColor="accent1"/>
          <w14:textFill>
            <w14:solidFill>
              <w14:schemeClr w14:val="accent1"/>
            </w14:solidFill>
          </w14:textFill>
        </w:rPr>
        <w:t>模拟</w:t>
      </w:r>
      <w:r>
        <w:rPr>
          <w:rFonts w:hint="eastAsia" w:ascii="宋体" w:hAnsi="宋体" w:cs="宋体"/>
          <w:color w:val="4F81BD" w:themeColor="accent1"/>
          <w14:textFill>
            <w14:solidFill>
              <w14:schemeClr w14:val="accent1"/>
            </w14:solidFill>
          </w14:textFill>
        </w:rPr>
        <w:t>机库内存放多台模拟机，水喷淋灭火系统不仅不能有效灭火，而且潜在的水渍污染会造成模拟机巨大的财产损失。因此，现行飞机模拟机库的消防安全隐患巨大，亟需制定相应的消防技术规范对相关模拟机进行火灾风险防控。</w:t>
      </w:r>
    </w:p>
    <w:p w14:paraId="5CF54B9E">
      <w:pPr>
        <w:spacing w:line="360" w:lineRule="auto"/>
        <w:ind w:firstLine="400" w:firstLineChars="200"/>
        <w:rPr>
          <w:rFonts w:ascii="宋体"/>
          <w:color w:val="4F81BD" w:themeColor="accent1"/>
          <w14:textFill>
            <w14:solidFill>
              <w14:schemeClr w14:val="accent1"/>
            </w14:solidFill>
          </w14:textFill>
        </w:rPr>
      </w:pPr>
      <w:r>
        <w:rPr>
          <w:rFonts w:hint="eastAsia" w:ascii="宋体" w:hAnsi="宋体" w:cs="宋体"/>
          <w:color w:val="4F81BD" w:themeColor="accent1"/>
          <w14:textFill>
            <w14:solidFill>
              <w14:schemeClr w14:val="accent1"/>
            </w14:solidFill>
          </w14:textFill>
        </w:rPr>
        <w:t>因此，为了规范我国飞机模拟机库消防系统的应用，对飞机模拟机库内筛选适宜的火灾探测报警、灭火系统和移动灭火设备，对相关的消防系统提出明确的施工、安装、调试、验收和维护管理等要求，提高我国飞机模拟机库的火灾防御和扑救能力，挽回不必要的经济损失。</w:t>
      </w:r>
    </w:p>
    <w:p w14:paraId="4962C902">
      <w:pPr>
        <w:spacing w:line="360" w:lineRule="auto"/>
        <w:rPr>
          <w:rFonts w:ascii="宋体" w:hAnsi="宋体" w:cs="宋体"/>
          <w:color w:val="4F81BD" w:themeColor="accent1"/>
          <w14:textFill>
            <w14:solidFill>
              <w14:schemeClr w14:val="accent1"/>
            </w14:solidFill>
          </w14:textFill>
        </w:rPr>
      </w:pPr>
      <w:r>
        <w:rPr>
          <w:rFonts w:hint="eastAsia" w:ascii="黑体" w:hAnsi="宋体" w:eastAsia="黑体" w:cs="黑体"/>
          <w:color w:val="4F81BD" w:themeColor="accent1"/>
          <w:kern w:val="2"/>
          <w14:textFill>
            <w14:solidFill>
              <w14:schemeClr w14:val="accent1"/>
            </w14:solidFill>
          </w14:textFill>
        </w:rPr>
        <w:t>条文</w:t>
      </w:r>
      <w:r>
        <w:rPr>
          <w:rFonts w:ascii="黑体" w:hAnsi="宋体" w:eastAsia="黑体" w:cs="黑体"/>
          <w:color w:val="4F81BD" w:themeColor="accent1"/>
          <w:kern w:val="2"/>
          <w14:textFill>
            <w14:solidFill>
              <w14:schemeClr w14:val="accent1"/>
            </w14:solidFill>
          </w14:textFill>
        </w:rPr>
        <w:t xml:space="preserve">说明：1.0.2  </w:t>
      </w:r>
      <w:r>
        <w:rPr>
          <w:rFonts w:hint="eastAsia" w:ascii="宋体" w:hAnsi="宋体" w:cs="宋体"/>
          <w:color w:val="4F81BD" w:themeColor="accent1"/>
          <w14:textFill>
            <w14:solidFill>
              <w14:schemeClr w14:val="accent1"/>
            </w14:solidFill>
          </w14:textFill>
        </w:rPr>
        <w:t>本规程适用于我国新建、改建和扩建的飞机模拟机库消防系统的设计、施工、调试、验收和维护管理。而高原等飞机模拟机库，由于其环境条件特殊，在执行本规程时应考虑海洋和高原特殊气候条件的影响。</w:t>
      </w:r>
    </w:p>
    <w:p w14:paraId="6DC63F0B">
      <w:pPr>
        <w:spacing w:line="360" w:lineRule="auto"/>
        <w:rPr>
          <w:rFonts w:ascii="宋体"/>
          <w:color w:val="4F81BD" w:themeColor="accent1"/>
          <w14:textFill>
            <w14:solidFill>
              <w14:schemeClr w14:val="accent1"/>
            </w14:solidFill>
          </w14:textFill>
        </w:rPr>
      </w:pPr>
    </w:p>
    <w:p w14:paraId="696D89B9">
      <w:pPr>
        <w:spacing w:line="360" w:lineRule="auto"/>
        <w:rPr>
          <w:rFonts w:ascii="宋体" w:hAnsi="宋体" w:cs="宋体"/>
          <w:color w:val="4F81BD" w:themeColor="accent1"/>
          <w14:textFill>
            <w14:solidFill>
              <w14:schemeClr w14:val="accent1"/>
            </w14:solidFill>
          </w14:textFill>
        </w:rPr>
      </w:pPr>
      <w:r>
        <w:rPr>
          <w:rFonts w:hint="eastAsia" w:ascii="黑体" w:hAnsi="宋体" w:eastAsia="黑体" w:cs="黑体"/>
          <w:color w:val="4F81BD" w:themeColor="accent1"/>
          <w:kern w:val="2"/>
          <w14:textFill>
            <w14:solidFill>
              <w14:schemeClr w14:val="accent1"/>
            </w14:solidFill>
          </w14:textFill>
        </w:rPr>
        <w:t>条文</w:t>
      </w:r>
      <w:r>
        <w:rPr>
          <w:rFonts w:ascii="黑体" w:hAnsi="宋体" w:eastAsia="黑体" w:cs="黑体"/>
          <w:color w:val="4F81BD" w:themeColor="accent1"/>
          <w:kern w:val="2"/>
          <w14:textFill>
            <w14:solidFill>
              <w14:schemeClr w14:val="accent1"/>
            </w14:solidFill>
          </w14:textFill>
        </w:rPr>
        <w:t xml:space="preserve">说明：1.0.3  </w:t>
      </w:r>
      <w:r>
        <w:rPr>
          <w:rFonts w:hint="eastAsia" w:ascii="宋体" w:hAnsi="宋体" w:cs="宋体"/>
          <w:color w:val="4F81BD" w:themeColor="accent1"/>
          <w14:textFill>
            <w14:solidFill>
              <w14:schemeClr w14:val="accent1"/>
            </w14:solidFill>
          </w14:textFill>
        </w:rPr>
        <w:t>本条规定了根据国家政策进行工程建设应遵守的基本原则。“安全可靠”，是消防工程要以安全为本，要求必须达到预期目的，确保消防安全；“技术先进”，则要求对火灾报警、灭火控制及灭火系统装置的工程设计和施工应合理，采用设备先进、成熟；“经济合理”，则是在保证安全可靠、技术先进的前提下，做到节省工程投资费用。</w:t>
      </w:r>
    </w:p>
    <w:p w14:paraId="2A495A72">
      <w:pPr>
        <w:spacing w:line="360" w:lineRule="auto"/>
        <w:rPr>
          <w:rFonts w:ascii="宋体"/>
          <w:color w:val="4F81BD" w:themeColor="accent1"/>
          <w14:textFill>
            <w14:solidFill>
              <w14:schemeClr w14:val="accent1"/>
            </w14:solidFill>
          </w14:textFill>
        </w:rPr>
      </w:pPr>
    </w:p>
    <w:p w14:paraId="5B1F91E4">
      <w:pPr>
        <w:autoSpaceDE w:val="0"/>
        <w:autoSpaceDN w:val="0"/>
        <w:adjustRightInd w:val="0"/>
        <w:spacing w:line="360" w:lineRule="exact"/>
        <w:rPr>
          <w:rFonts w:ascii="宋体"/>
          <w:color w:val="4F81BD" w:themeColor="accent1"/>
          <w14:textFill>
            <w14:solidFill>
              <w14:schemeClr w14:val="accent1"/>
            </w14:solidFill>
          </w14:textFill>
        </w:rPr>
      </w:pPr>
      <w:r>
        <w:rPr>
          <w:rFonts w:hint="eastAsia" w:ascii="黑体" w:hAnsi="宋体" w:eastAsia="黑体" w:cs="黑体"/>
          <w:color w:val="4F81BD" w:themeColor="accent1"/>
          <w:kern w:val="2"/>
          <w14:textFill>
            <w14:solidFill>
              <w14:schemeClr w14:val="accent1"/>
            </w14:solidFill>
          </w14:textFill>
        </w:rPr>
        <w:t>条文</w:t>
      </w:r>
      <w:r>
        <w:rPr>
          <w:rFonts w:ascii="黑体" w:hAnsi="宋体" w:eastAsia="黑体" w:cs="黑体"/>
          <w:color w:val="4F81BD" w:themeColor="accent1"/>
          <w:kern w:val="2"/>
          <w14:textFill>
            <w14:solidFill>
              <w14:schemeClr w14:val="accent1"/>
            </w14:solidFill>
          </w14:textFill>
        </w:rPr>
        <w:t xml:space="preserve">说明：1.0.4  </w:t>
      </w:r>
      <w:r>
        <w:rPr>
          <w:rFonts w:hint="eastAsia" w:ascii="宋体" w:hAnsi="宋体" w:cs="宋体"/>
          <w:color w:val="4F81BD" w:themeColor="accent1"/>
          <w14:textFill>
            <w14:solidFill>
              <w14:schemeClr w14:val="accent1"/>
            </w14:solidFill>
          </w14:textFill>
        </w:rPr>
        <w:t>本规程是在参照其他现行国家有关标准基础上，结合飞机模拟机库的实际情况制定的。因此，飞机模拟机库消防系统工程的设计、施工、调试、验收和维护管理</w:t>
      </w:r>
      <w:r>
        <w:rPr>
          <w:rFonts w:ascii="宋体" w:cs="宋体"/>
          <w:color w:val="4F81BD" w:themeColor="accent1"/>
          <w14:textFill>
            <w14:solidFill>
              <w14:schemeClr w14:val="accent1"/>
            </w14:solidFill>
          </w14:textFill>
        </w:rPr>
        <w:t>,</w:t>
      </w:r>
      <w:r>
        <w:rPr>
          <w:rFonts w:hint="eastAsia" w:ascii="宋体" w:hAnsi="宋体" w:cs="宋体"/>
          <w:color w:val="4F81BD" w:themeColor="accent1"/>
          <w14:textFill>
            <w14:solidFill>
              <w14:schemeClr w14:val="accent1"/>
            </w14:solidFill>
          </w14:textFill>
        </w:rPr>
        <w:t>除应执行本规程外，尚应符合国家现行有关标准的规定，这些现行有关标准主要包括本规程引用标准名录中列出的标准以及其他相关标准。</w:t>
      </w:r>
    </w:p>
    <w:p w14:paraId="652CC6CC">
      <w:pPr>
        <w:spacing w:line="360" w:lineRule="exact"/>
      </w:pPr>
    </w:p>
    <w:p w14:paraId="01D35A54">
      <w:pPr>
        <w:spacing w:line="360" w:lineRule="exact"/>
      </w:pPr>
    </w:p>
    <w:p w14:paraId="243CF04E">
      <w:pPr>
        <w:spacing w:line="360" w:lineRule="exact"/>
      </w:pPr>
    </w:p>
    <w:p w14:paraId="50DBA51F">
      <w:pPr>
        <w:pStyle w:val="76"/>
        <w:widowControl w:val="0"/>
        <w:rPr>
          <w:rFonts w:cs="黑体"/>
          <w:b w:val="0"/>
          <w:bCs w:val="0"/>
        </w:rPr>
      </w:pPr>
      <w:bookmarkStart w:id="13" w:name="_Toc387759693"/>
      <w:bookmarkStart w:id="14" w:name="_Toc4836326"/>
      <w:bookmarkStart w:id="15" w:name="_Toc169768919"/>
      <w:bookmarkStart w:id="16" w:name="_Toc334867117"/>
      <w:bookmarkStart w:id="17" w:name="_Toc334698666"/>
      <w:bookmarkStart w:id="18" w:name="_Toc251162092"/>
      <w:bookmarkStart w:id="19" w:name="_Toc373147949"/>
      <w:bookmarkStart w:id="20" w:name="_Toc395859188"/>
      <w:bookmarkStart w:id="21" w:name="_Toc281903027"/>
      <w:bookmarkStart w:id="22" w:name="_Toc17255193"/>
      <w:bookmarkStart w:id="23" w:name="_Toc317580271"/>
      <w:bookmarkStart w:id="24" w:name="_Toc15204"/>
      <w:bookmarkStart w:id="25" w:name="_Toc67976359"/>
      <w:bookmarkStart w:id="26" w:name="_Toc383181165"/>
      <w:bookmarkStart w:id="27" w:name="_Toc24171532"/>
      <w:bookmarkStart w:id="28" w:name="_Toc53474450"/>
      <w:bookmarkStart w:id="29" w:name="_Toc4836329"/>
      <w:r>
        <w:rPr>
          <w:b w:val="0"/>
          <w:bCs w:val="0"/>
        </w:rPr>
        <w:t xml:space="preserve">2  </w:t>
      </w:r>
      <w:r>
        <w:rPr>
          <w:rFonts w:hint="eastAsia" w:cs="黑体"/>
          <w:b w:val="0"/>
          <w:bCs w:val="0"/>
        </w:rPr>
        <w:t>术语</w:t>
      </w:r>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hint="eastAsia" w:cs="黑体"/>
          <w:b w:val="0"/>
          <w:bCs w:val="0"/>
        </w:rPr>
        <w:t>和</w:t>
      </w:r>
      <w:r>
        <w:rPr>
          <w:rFonts w:cs="黑体"/>
          <w:b w:val="0"/>
          <w:bCs w:val="0"/>
        </w:rPr>
        <w:t>符号</w:t>
      </w:r>
    </w:p>
    <w:p w14:paraId="155A7D5E">
      <w:pPr>
        <w:pStyle w:val="76"/>
        <w:widowControl w:val="0"/>
        <w:rPr>
          <w:rFonts w:cs="Times New Roman"/>
          <w:b w:val="0"/>
          <w:bCs w:val="0"/>
        </w:rPr>
      </w:pPr>
      <w:r>
        <w:rPr>
          <w:rFonts w:hint="eastAsia" w:cs="黑体"/>
          <w:b w:val="0"/>
          <w:bCs w:val="0"/>
        </w:rPr>
        <w:t>2.1</w:t>
      </w:r>
      <w:r>
        <w:rPr>
          <w:rFonts w:cs="黑体"/>
          <w:b w:val="0"/>
          <w:bCs w:val="0"/>
        </w:rPr>
        <w:t xml:space="preserve"> </w:t>
      </w:r>
      <w:r>
        <w:rPr>
          <w:rFonts w:hint="eastAsia" w:cs="黑体"/>
          <w:b w:val="0"/>
          <w:bCs w:val="0"/>
        </w:rPr>
        <w:t>术  语</w:t>
      </w:r>
    </w:p>
    <w:p w14:paraId="4B88303A">
      <w:pPr>
        <w:spacing w:line="360" w:lineRule="exact"/>
      </w:pPr>
      <w:r>
        <w:rPr>
          <w:rFonts w:ascii="黑体" w:hAnsi="宋体" w:eastAsia="黑体" w:cs="黑体"/>
          <w:kern w:val="2"/>
        </w:rPr>
        <w:t>2.</w:t>
      </w:r>
      <w:r>
        <w:rPr>
          <w:rFonts w:hint="eastAsia" w:ascii="黑体" w:hAnsi="宋体" w:eastAsia="黑体" w:cs="黑体"/>
          <w:kern w:val="2"/>
        </w:rPr>
        <w:t>1</w:t>
      </w:r>
      <w:r>
        <w:rPr>
          <w:rFonts w:ascii="黑体" w:hAnsi="宋体" w:eastAsia="黑体" w:cs="黑体"/>
          <w:kern w:val="2"/>
        </w:rPr>
        <w:t>.1</w:t>
      </w:r>
      <w:r>
        <w:rPr>
          <w:rFonts w:hint="eastAsia" w:ascii="宋体" w:hAnsi="宋体" w:cs="宋体"/>
        </w:rPr>
        <w:t xml:space="preserve">飞机模拟机 </w:t>
      </w:r>
      <w:r>
        <w:rPr>
          <w:rFonts w:hint="eastAsia"/>
        </w:rPr>
        <w:t>f</w:t>
      </w:r>
      <w:r>
        <w:t>light simulation training devices</w:t>
      </w:r>
    </w:p>
    <w:p w14:paraId="42AEF9EF">
      <w:pPr>
        <w:spacing w:line="360" w:lineRule="exact"/>
        <w:ind w:firstLine="420"/>
        <w:rPr>
          <w:rFonts w:ascii="宋体"/>
        </w:rPr>
      </w:pPr>
      <w:r>
        <w:rPr>
          <w:rFonts w:hint="eastAsia" w:ascii="宋体" w:hAnsi="宋体" w:cs="宋体"/>
        </w:rPr>
        <w:t>用于模拟飞行状态并进行训练的机器。</w:t>
      </w:r>
    </w:p>
    <w:p w14:paraId="4DB72FFF">
      <w:pPr>
        <w:spacing w:line="360" w:lineRule="exact"/>
      </w:pPr>
      <w:r>
        <w:rPr>
          <w:rFonts w:ascii="黑体" w:hAnsi="宋体" w:eastAsia="黑体" w:cs="黑体"/>
          <w:kern w:val="2"/>
        </w:rPr>
        <w:t>2.</w:t>
      </w:r>
      <w:r>
        <w:rPr>
          <w:rFonts w:hint="eastAsia" w:ascii="黑体" w:hAnsi="宋体" w:eastAsia="黑体" w:cs="黑体"/>
          <w:kern w:val="2"/>
        </w:rPr>
        <w:t>1</w:t>
      </w:r>
      <w:r>
        <w:rPr>
          <w:rFonts w:ascii="黑体" w:hAnsi="宋体" w:eastAsia="黑体" w:cs="黑体"/>
          <w:kern w:val="2"/>
        </w:rPr>
        <w:t>.2</w:t>
      </w:r>
      <w:r>
        <w:rPr>
          <w:rFonts w:hint="eastAsia" w:ascii="宋体" w:hAnsi="宋体" w:cs="宋体"/>
        </w:rPr>
        <w:t xml:space="preserve">飞机模拟机库 </w:t>
      </w:r>
      <w:r>
        <w:rPr>
          <w:rFonts w:hint="eastAsia"/>
        </w:rPr>
        <w:t>f</w:t>
      </w:r>
      <w:r>
        <w:t xml:space="preserve">light simulation training devices </w:t>
      </w:r>
      <w:r>
        <w:rPr>
          <w:rFonts w:hint="eastAsia"/>
        </w:rPr>
        <w:t>hangar</w:t>
      </w:r>
    </w:p>
    <w:p w14:paraId="07B9323E">
      <w:pPr>
        <w:spacing w:line="360" w:lineRule="exact"/>
        <w:ind w:firstLine="420"/>
        <w:rPr>
          <w:rFonts w:ascii="宋体" w:hAnsi="宋体" w:cs="宋体"/>
        </w:rPr>
      </w:pPr>
      <w:r>
        <w:rPr>
          <w:rFonts w:hint="eastAsia" w:ascii="宋体" w:hAnsi="宋体" w:cs="宋体"/>
        </w:rPr>
        <w:t>用于放置飞机模拟机的机库，包括飞机模拟机</w:t>
      </w:r>
      <w:r>
        <w:rPr>
          <w:rFonts w:hint="eastAsia" w:cs="宋体"/>
        </w:rPr>
        <w:t>、</w:t>
      </w:r>
      <w:r>
        <w:rPr>
          <w:rFonts w:hint="eastAsia" w:ascii="宋体" w:hAnsi="宋体" w:cs="宋体"/>
        </w:rPr>
        <w:t>传动系统和其他装置。</w:t>
      </w:r>
    </w:p>
    <w:p w14:paraId="66C91783">
      <w:pPr>
        <w:spacing w:line="360" w:lineRule="exact"/>
      </w:pPr>
      <w:r>
        <w:rPr>
          <w:rFonts w:ascii="黑体" w:hAnsi="宋体" w:eastAsia="黑体" w:cs="黑体"/>
          <w:kern w:val="2"/>
        </w:rPr>
        <w:t>2.</w:t>
      </w:r>
      <w:r>
        <w:rPr>
          <w:rFonts w:hint="eastAsia" w:ascii="黑体" w:hAnsi="宋体" w:eastAsia="黑体" w:cs="黑体"/>
          <w:kern w:val="2"/>
        </w:rPr>
        <w:t>1</w:t>
      </w:r>
      <w:r>
        <w:rPr>
          <w:rFonts w:ascii="黑体" w:hAnsi="宋体" w:eastAsia="黑体" w:cs="黑体"/>
          <w:kern w:val="2"/>
        </w:rPr>
        <w:t>.</w:t>
      </w:r>
      <w:r>
        <w:rPr>
          <w:rFonts w:hint="eastAsia" w:ascii="黑体" w:hAnsi="宋体" w:eastAsia="黑体" w:cs="黑体"/>
          <w:kern w:val="2"/>
        </w:rPr>
        <w:t>3</w:t>
      </w:r>
      <w:r>
        <w:rPr>
          <w:rFonts w:hint="eastAsia" w:ascii="宋体" w:hAnsi="宋体" w:cs="宋体"/>
        </w:rPr>
        <w:t xml:space="preserve">防护单元  </w:t>
      </w:r>
      <w:r>
        <w:t xml:space="preserve">protective unit </w:t>
      </w:r>
    </w:p>
    <w:p w14:paraId="4B97F620">
      <w:pPr>
        <w:spacing w:line="360" w:lineRule="exact"/>
        <w:ind w:firstLine="420"/>
        <w:rPr>
          <w:rFonts w:ascii="宋体"/>
        </w:rPr>
      </w:pPr>
      <w:r>
        <w:rPr>
          <w:rFonts w:hint="eastAsia" w:ascii="宋体" w:hAnsi="宋体" w:cs="宋体"/>
        </w:rPr>
        <w:t>满足火灾报警和</w:t>
      </w:r>
      <w:r>
        <w:rPr>
          <w:rFonts w:ascii="宋体" w:hAnsi="宋体" w:cs="宋体"/>
        </w:rPr>
        <w:t>/</w:t>
      </w:r>
      <w:r>
        <w:rPr>
          <w:rFonts w:hint="eastAsia" w:ascii="宋体" w:hAnsi="宋体" w:cs="宋体"/>
        </w:rPr>
        <w:t>或灭火控制要求的有限空间。</w:t>
      </w:r>
    </w:p>
    <w:p w14:paraId="1FC9F4EE">
      <w:pPr>
        <w:spacing w:line="360" w:lineRule="exact"/>
      </w:pPr>
      <w:r>
        <w:rPr>
          <w:rFonts w:ascii="黑体" w:hAnsi="宋体" w:eastAsia="黑体" w:cs="黑体"/>
          <w:kern w:val="2"/>
        </w:rPr>
        <w:t>2.</w:t>
      </w:r>
      <w:r>
        <w:rPr>
          <w:rFonts w:hint="eastAsia" w:ascii="黑体" w:hAnsi="宋体" w:eastAsia="黑体" w:cs="黑体"/>
          <w:kern w:val="2"/>
        </w:rPr>
        <w:t>1</w:t>
      </w:r>
      <w:r>
        <w:rPr>
          <w:rFonts w:ascii="黑体" w:hAnsi="宋体" w:eastAsia="黑体" w:cs="黑体"/>
          <w:kern w:val="2"/>
        </w:rPr>
        <w:t>.</w:t>
      </w:r>
      <w:r>
        <w:rPr>
          <w:rFonts w:hint="eastAsia" w:ascii="黑体" w:hAnsi="宋体" w:eastAsia="黑体" w:cs="黑体"/>
          <w:kern w:val="2"/>
        </w:rPr>
        <w:t>4</w:t>
      </w:r>
      <w:r>
        <w:rPr>
          <w:rFonts w:hint="eastAsia" w:ascii="宋体" w:hAnsi="宋体" w:cs="宋体"/>
        </w:rPr>
        <w:t xml:space="preserve">工作温度  </w:t>
      </w:r>
      <w:r>
        <w:t>operation temperature</w:t>
      </w:r>
    </w:p>
    <w:p w14:paraId="21C616FE">
      <w:pPr>
        <w:spacing w:line="360" w:lineRule="exact"/>
        <w:ind w:firstLine="420"/>
        <w:rPr>
          <w:rFonts w:ascii="宋体"/>
        </w:rPr>
      </w:pPr>
      <w:r>
        <w:rPr>
          <w:rFonts w:hint="eastAsia" w:ascii="宋体" w:hAnsi="宋体" w:cs="宋体"/>
        </w:rPr>
        <w:t>设备正常运行允许的环境温度范围。</w:t>
      </w:r>
    </w:p>
    <w:p w14:paraId="476CE185">
      <w:pPr>
        <w:spacing w:line="360" w:lineRule="exact"/>
      </w:pPr>
      <w:r>
        <w:rPr>
          <w:rFonts w:ascii="黑体" w:hAnsi="宋体" w:eastAsia="黑体" w:cs="黑体"/>
          <w:kern w:val="2"/>
        </w:rPr>
        <w:t>2.</w:t>
      </w:r>
      <w:r>
        <w:rPr>
          <w:rFonts w:hint="eastAsia" w:ascii="黑体" w:hAnsi="宋体" w:eastAsia="黑体" w:cs="黑体"/>
          <w:kern w:val="2"/>
        </w:rPr>
        <w:t>1</w:t>
      </w:r>
      <w:r>
        <w:rPr>
          <w:rFonts w:ascii="黑体" w:hAnsi="宋体" w:eastAsia="黑体" w:cs="黑体"/>
          <w:kern w:val="2"/>
        </w:rPr>
        <w:t>.</w:t>
      </w:r>
      <w:r>
        <w:rPr>
          <w:rFonts w:hint="eastAsia" w:ascii="黑体" w:hAnsi="宋体" w:eastAsia="黑体" w:cs="黑体"/>
          <w:kern w:val="2"/>
        </w:rPr>
        <w:t>5</w:t>
      </w:r>
      <w:r>
        <w:rPr>
          <w:rFonts w:hint="eastAsia" w:ascii="宋体" w:hAnsi="宋体" w:cs="宋体"/>
        </w:rPr>
        <w:t xml:space="preserve">图像型火灾探测器  </w:t>
      </w:r>
      <w:r>
        <w:t>image type fire detector</w:t>
      </w:r>
    </w:p>
    <w:p w14:paraId="37147D97">
      <w:pPr>
        <w:spacing w:line="360" w:lineRule="exact"/>
        <w:ind w:firstLine="420"/>
        <w:rPr>
          <w:rFonts w:ascii="宋体"/>
        </w:rPr>
      </w:pPr>
      <w:r>
        <w:rPr>
          <w:rFonts w:hint="eastAsia" w:ascii="宋体" w:hAnsi="宋体" w:cs="宋体"/>
        </w:rPr>
        <w:t>使用摄像机、红外热成像器件等视频设备或它们的组合方式获取监控对象视频信息，进行火灾探测的探测器。</w:t>
      </w:r>
    </w:p>
    <w:p w14:paraId="2822CE44">
      <w:pPr>
        <w:spacing w:line="360" w:lineRule="exact"/>
      </w:pPr>
      <w:r>
        <w:rPr>
          <w:rFonts w:ascii="黑体" w:hAnsi="宋体" w:eastAsia="黑体" w:cs="黑体"/>
          <w:kern w:val="2"/>
        </w:rPr>
        <w:t>2.</w:t>
      </w:r>
      <w:r>
        <w:rPr>
          <w:rFonts w:hint="eastAsia" w:ascii="黑体" w:hAnsi="宋体" w:eastAsia="黑体" w:cs="黑体"/>
          <w:kern w:val="2"/>
        </w:rPr>
        <w:t>1</w:t>
      </w:r>
      <w:r>
        <w:rPr>
          <w:rFonts w:ascii="黑体" w:hAnsi="宋体" w:eastAsia="黑体" w:cs="黑体"/>
          <w:kern w:val="2"/>
        </w:rPr>
        <w:t>.</w:t>
      </w:r>
      <w:r>
        <w:rPr>
          <w:rFonts w:hint="eastAsia" w:ascii="黑体" w:hAnsi="宋体" w:eastAsia="黑体" w:cs="黑体"/>
          <w:kern w:val="2"/>
        </w:rPr>
        <w:t>6</w:t>
      </w:r>
      <w:r>
        <w:rPr>
          <w:rFonts w:hint="eastAsia" w:ascii="宋体" w:hAnsi="宋体" w:cs="宋体"/>
        </w:rPr>
        <w:t xml:space="preserve">火灾报警控制器  </w:t>
      </w:r>
      <w:r>
        <w:t>fire alarm control unit/fire control and indicating equipment</w:t>
      </w:r>
    </w:p>
    <w:p w14:paraId="5A4FDA52">
      <w:pPr>
        <w:spacing w:line="360" w:lineRule="exact"/>
        <w:ind w:firstLine="420"/>
        <w:rPr>
          <w:rFonts w:ascii="宋体"/>
        </w:rPr>
      </w:pPr>
      <w:r>
        <w:rPr>
          <w:rFonts w:hint="eastAsia" w:ascii="宋体" w:hAnsi="宋体" w:cs="宋体"/>
        </w:rPr>
        <w:t>作为火灾自动报警系统的控制中心，能够接收并发出火灾报警信号和故障信号，同时完成相应的显示和控制功能的设备。</w:t>
      </w:r>
    </w:p>
    <w:p w14:paraId="447770E7">
      <w:pPr>
        <w:spacing w:line="360" w:lineRule="exact"/>
      </w:pPr>
      <w:r>
        <w:rPr>
          <w:rFonts w:ascii="黑体" w:hAnsi="宋体" w:eastAsia="黑体" w:cs="黑体"/>
          <w:kern w:val="2"/>
        </w:rPr>
        <w:t>2.</w:t>
      </w:r>
      <w:r>
        <w:rPr>
          <w:rFonts w:hint="eastAsia" w:ascii="黑体" w:hAnsi="宋体" w:eastAsia="黑体" w:cs="黑体"/>
          <w:kern w:val="2"/>
        </w:rPr>
        <w:t>1</w:t>
      </w:r>
      <w:r>
        <w:rPr>
          <w:rFonts w:ascii="黑体" w:hAnsi="宋体" w:eastAsia="黑体" w:cs="黑体"/>
          <w:kern w:val="2"/>
        </w:rPr>
        <w:t>.</w:t>
      </w:r>
      <w:r>
        <w:rPr>
          <w:rFonts w:hint="eastAsia" w:ascii="黑体" w:hAnsi="宋体" w:eastAsia="黑体" w:cs="黑体"/>
          <w:kern w:val="2"/>
        </w:rPr>
        <w:t>7</w:t>
      </w:r>
      <w:r>
        <w:rPr>
          <w:rFonts w:hint="eastAsia" w:ascii="宋体" w:hAnsi="宋体" w:cs="宋体"/>
        </w:rPr>
        <w:t xml:space="preserve">火灾警报装置  </w:t>
      </w:r>
      <w:r>
        <w:t>fire alarm signaling device</w:t>
      </w:r>
    </w:p>
    <w:p w14:paraId="35332416">
      <w:pPr>
        <w:spacing w:line="360" w:lineRule="exact"/>
        <w:ind w:firstLine="420"/>
        <w:rPr>
          <w:rFonts w:ascii="宋体"/>
        </w:rPr>
      </w:pPr>
      <w:r>
        <w:rPr>
          <w:rFonts w:hint="eastAsia" w:ascii="宋体" w:hAnsi="宋体" w:cs="宋体"/>
        </w:rPr>
        <w:t>与火灾报警控制器分开设置，火灾情况下能够发出声和</w:t>
      </w:r>
      <w:r>
        <w:rPr>
          <w:rFonts w:ascii="宋体" w:hAnsi="宋体" w:cs="宋体"/>
        </w:rPr>
        <w:t>/</w:t>
      </w:r>
      <w:r>
        <w:rPr>
          <w:rFonts w:hint="eastAsia" w:ascii="宋体" w:hAnsi="宋体" w:cs="宋体"/>
        </w:rPr>
        <w:t>或光火灾警报信号的装置。又称声和</w:t>
      </w:r>
      <w:r>
        <w:rPr>
          <w:rFonts w:ascii="宋体" w:hAnsi="宋体" w:cs="宋体"/>
        </w:rPr>
        <w:t>/</w:t>
      </w:r>
      <w:r>
        <w:rPr>
          <w:rFonts w:hint="eastAsia" w:ascii="宋体" w:hAnsi="宋体" w:cs="宋体"/>
        </w:rPr>
        <w:t>或光警报器。</w:t>
      </w:r>
    </w:p>
    <w:p w14:paraId="05FC357D">
      <w:pPr>
        <w:spacing w:line="360" w:lineRule="exact"/>
      </w:pPr>
      <w:r>
        <w:rPr>
          <w:rFonts w:ascii="黑体" w:hAnsi="宋体" w:eastAsia="黑体" w:cs="黑体"/>
          <w:kern w:val="2"/>
        </w:rPr>
        <w:t>2.</w:t>
      </w:r>
      <w:r>
        <w:rPr>
          <w:rFonts w:hint="eastAsia" w:ascii="黑体" w:hAnsi="宋体" w:eastAsia="黑体" w:cs="黑体"/>
          <w:kern w:val="2"/>
        </w:rPr>
        <w:t>1</w:t>
      </w:r>
      <w:r>
        <w:rPr>
          <w:rFonts w:ascii="黑体" w:hAnsi="宋体" w:eastAsia="黑体" w:cs="黑体"/>
          <w:kern w:val="2"/>
        </w:rPr>
        <w:t>.</w:t>
      </w:r>
      <w:r>
        <w:rPr>
          <w:rFonts w:hint="eastAsia" w:ascii="黑体" w:hAnsi="宋体" w:eastAsia="黑体" w:cs="黑体"/>
          <w:kern w:val="2"/>
        </w:rPr>
        <w:t>8</w:t>
      </w:r>
      <w:r>
        <w:rPr>
          <w:rFonts w:hint="eastAsia" w:ascii="宋体" w:hAnsi="宋体" w:cs="宋体"/>
        </w:rPr>
        <w:t xml:space="preserve">消防联动控制器  </w:t>
      </w:r>
      <w:r>
        <w:t>automatic control equipment for fire protection</w:t>
      </w:r>
    </w:p>
    <w:p w14:paraId="379CB98D">
      <w:pPr>
        <w:spacing w:line="360" w:lineRule="exact"/>
        <w:ind w:firstLine="420"/>
        <w:rPr>
          <w:rFonts w:ascii="宋体"/>
        </w:rPr>
      </w:pPr>
      <w:r>
        <w:rPr>
          <w:rFonts w:hint="eastAsia" w:ascii="宋体" w:hAnsi="宋体" w:cs="宋体"/>
        </w:rPr>
        <w:t>接收火灾报警控制器或其他火灾触发器件发出的火灾报警信号，根据设定的控制逻辑发出控制信号，控制各类消防设备实现相应功能的控制设备。</w:t>
      </w:r>
    </w:p>
    <w:p w14:paraId="12873875">
      <w:pPr>
        <w:spacing w:line="360" w:lineRule="exact"/>
      </w:pPr>
      <w:r>
        <w:rPr>
          <w:rFonts w:ascii="黑体" w:hAnsi="宋体" w:eastAsia="黑体" w:cs="黑体"/>
          <w:kern w:val="2"/>
        </w:rPr>
        <w:t>2.</w:t>
      </w:r>
      <w:r>
        <w:rPr>
          <w:rFonts w:hint="eastAsia" w:ascii="黑体" w:hAnsi="宋体" w:eastAsia="黑体" w:cs="黑体"/>
          <w:kern w:val="2"/>
        </w:rPr>
        <w:t>1</w:t>
      </w:r>
      <w:r>
        <w:rPr>
          <w:rFonts w:ascii="黑体" w:hAnsi="宋体" w:eastAsia="黑体" w:cs="黑体"/>
          <w:kern w:val="2"/>
        </w:rPr>
        <w:t>.</w:t>
      </w:r>
      <w:r>
        <w:rPr>
          <w:rFonts w:hint="eastAsia" w:ascii="黑体" w:hAnsi="宋体" w:eastAsia="黑体" w:cs="黑体"/>
          <w:kern w:val="2"/>
        </w:rPr>
        <w:t>9</w:t>
      </w:r>
      <w:r>
        <w:rPr>
          <w:rFonts w:hint="eastAsia" w:ascii="宋体" w:hAnsi="宋体" w:cs="宋体"/>
        </w:rPr>
        <w:t xml:space="preserve">灭火控制装置  </w:t>
      </w:r>
      <w:r>
        <w:t>fire control devices</w:t>
      </w:r>
    </w:p>
    <w:p w14:paraId="688D98FF">
      <w:pPr>
        <w:spacing w:line="360" w:lineRule="exact"/>
        <w:ind w:firstLine="420"/>
        <w:rPr>
          <w:rFonts w:ascii="宋体"/>
        </w:rPr>
      </w:pPr>
      <w:r>
        <w:rPr>
          <w:rFonts w:hint="eastAsia" w:ascii="宋体" w:hAnsi="宋体" w:cs="宋体"/>
        </w:rPr>
        <w:t>能直接或间接接受火灾报警信号，并对驱动装置及其它联动设备下达动作指令的装置。</w:t>
      </w:r>
    </w:p>
    <w:p w14:paraId="1B336D31">
      <w:pPr>
        <w:spacing w:line="360" w:lineRule="exact"/>
      </w:pPr>
      <w:r>
        <w:rPr>
          <w:rFonts w:ascii="黑体" w:hAnsi="宋体" w:eastAsia="黑体" w:cs="黑体"/>
          <w:kern w:val="2"/>
        </w:rPr>
        <w:t>2.</w:t>
      </w:r>
      <w:r>
        <w:rPr>
          <w:rFonts w:hint="eastAsia" w:ascii="黑体" w:hAnsi="宋体" w:eastAsia="黑体" w:cs="黑体"/>
          <w:kern w:val="2"/>
        </w:rPr>
        <w:t>1</w:t>
      </w:r>
      <w:r>
        <w:rPr>
          <w:rFonts w:ascii="黑体" w:hAnsi="宋体" w:eastAsia="黑体" w:cs="黑体"/>
          <w:kern w:val="2"/>
        </w:rPr>
        <w:t>.1</w:t>
      </w:r>
      <w:r>
        <w:rPr>
          <w:rFonts w:hint="eastAsia" w:ascii="黑体" w:hAnsi="宋体" w:eastAsia="黑体" w:cs="黑体"/>
          <w:kern w:val="2"/>
        </w:rPr>
        <w:t>0</w:t>
      </w:r>
      <w:r>
        <w:rPr>
          <w:rFonts w:hint="eastAsia" w:ascii="宋体" w:hAnsi="宋体" w:cs="宋体"/>
        </w:rPr>
        <w:t xml:space="preserve">细水雾灭火系统 </w:t>
      </w:r>
      <w:r>
        <w:rPr>
          <w:rFonts w:hint="eastAsia"/>
        </w:rPr>
        <w:t xml:space="preserve"> water mist fire protection</w:t>
      </w:r>
      <w:r>
        <w:t xml:space="preserve"> system</w:t>
      </w:r>
    </w:p>
    <w:p w14:paraId="1EF0C2A0">
      <w:pPr>
        <w:spacing w:line="360" w:lineRule="exact"/>
        <w:ind w:firstLine="420"/>
        <w:rPr>
          <w:rFonts w:ascii="宋体" w:hAnsi="宋体" w:cs="宋体"/>
        </w:rPr>
      </w:pPr>
      <w:r>
        <w:rPr>
          <w:rFonts w:hint="eastAsia" w:ascii="宋体" w:hAnsi="宋体" w:cs="宋体"/>
        </w:rPr>
        <w:t>由一个或多个细水雾喷头、供水管网、加压供水设备及相关控制装置等组成，能在发生火灾时向保护对象或空间喷放细水雾产生扑灭、抑制或控制火灾效果的自动系统。</w:t>
      </w:r>
    </w:p>
    <w:p w14:paraId="15673517">
      <w:pPr>
        <w:spacing w:line="360" w:lineRule="exact"/>
        <w:jc w:val="both"/>
        <w:rPr>
          <w:kern w:val="2"/>
          <w:sz w:val="21"/>
          <w:szCs w:val="21"/>
        </w:rPr>
      </w:pPr>
      <w:r>
        <w:rPr>
          <w:rFonts w:ascii="黑体" w:hAnsi="宋体" w:eastAsia="黑体" w:cs="黑体"/>
          <w:kern w:val="2"/>
        </w:rPr>
        <w:t>2.</w:t>
      </w:r>
      <w:r>
        <w:rPr>
          <w:rFonts w:hint="eastAsia" w:ascii="黑体" w:hAnsi="宋体" w:eastAsia="黑体" w:cs="黑体"/>
          <w:kern w:val="2"/>
        </w:rPr>
        <w:t>1</w:t>
      </w:r>
      <w:r>
        <w:rPr>
          <w:rFonts w:ascii="黑体" w:hAnsi="宋体" w:eastAsia="黑体" w:cs="黑体"/>
          <w:kern w:val="2"/>
        </w:rPr>
        <w:t>.1</w:t>
      </w:r>
      <w:r>
        <w:rPr>
          <w:rFonts w:hint="eastAsia" w:ascii="黑体" w:hAnsi="宋体" w:eastAsia="黑体" w:cs="黑体"/>
          <w:kern w:val="2"/>
        </w:rPr>
        <w:t xml:space="preserve">1 </w:t>
      </w:r>
      <w:r>
        <w:rPr>
          <w:rFonts w:hint="eastAsia" w:ascii="宋体" w:hAnsi="宋体" w:cs="宋体"/>
        </w:rPr>
        <w:t>高压细水雾灭火系统</w:t>
      </w:r>
      <w:r>
        <w:rPr>
          <w:rFonts w:hint="eastAsia"/>
          <w:kern w:val="2"/>
          <w:sz w:val="21"/>
          <w:szCs w:val="21"/>
        </w:rPr>
        <w:t xml:space="preserve">  </w:t>
      </w:r>
      <w:r>
        <w:rPr>
          <w:rFonts w:hint="eastAsia"/>
        </w:rPr>
        <w:t>high pressure water mist fire protection system</w:t>
      </w:r>
    </w:p>
    <w:p w14:paraId="336C7957">
      <w:pPr>
        <w:spacing w:line="360" w:lineRule="exact"/>
        <w:ind w:firstLine="420"/>
        <w:rPr>
          <w:rFonts w:ascii="宋体" w:hAnsi="宋体" w:cs="宋体"/>
        </w:rPr>
      </w:pPr>
      <w:r>
        <w:rPr>
          <w:rFonts w:hint="eastAsia" w:ascii="宋体" w:hAnsi="宋体" w:cs="宋体"/>
        </w:rPr>
        <w:t>系统工作压力大于等于3.5 MPa的细水雾灭火系统。</w:t>
      </w:r>
    </w:p>
    <w:p w14:paraId="6377CB1B">
      <w:pPr>
        <w:spacing w:line="360" w:lineRule="exact"/>
      </w:pPr>
      <w:r>
        <w:rPr>
          <w:rFonts w:ascii="黑体" w:hAnsi="宋体" w:eastAsia="黑体" w:cs="黑体"/>
          <w:kern w:val="2"/>
        </w:rPr>
        <w:t>2.</w:t>
      </w:r>
      <w:r>
        <w:rPr>
          <w:rFonts w:hint="eastAsia" w:ascii="黑体" w:hAnsi="宋体" w:eastAsia="黑体" w:cs="黑体"/>
          <w:kern w:val="2"/>
        </w:rPr>
        <w:t>1</w:t>
      </w:r>
      <w:r>
        <w:rPr>
          <w:rFonts w:ascii="黑体" w:hAnsi="宋体" w:eastAsia="黑体" w:cs="黑体"/>
          <w:kern w:val="2"/>
        </w:rPr>
        <w:t>.1</w:t>
      </w:r>
      <w:r>
        <w:rPr>
          <w:rFonts w:hint="eastAsia" w:ascii="黑体" w:hAnsi="宋体" w:eastAsia="黑体" w:cs="黑体"/>
          <w:kern w:val="2"/>
        </w:rPr>
        <w:t xml:space="preserve">2 </w:t>
      </w:r>
      <w:r>
        <w:rPr>
          <w:rFonts w:hint="eastAsia" w:ascii="宋体" w:hAnsi="宋体" w:cs="宋体"/>
        </w:rPr>
        <w:t xml:space="preserve">移动细水雾灭火装置  </w:t>
      </w:r>
      <w:r>
        <w:rPr>
          <w:rFonts w:hint="eastAsia"/>
        </w:rPr>
        <w:t>mobile water mist fire extinguishing</w:t>
      </w:r>
      <w:r>
        <w:t xml:space="preserve"> </w:t>
      </w:r>
      <w:r>
        <w:rPr>
          <w:rFonts w:hint="eastAsia"/>
        </w:rPr>
        <w:t>equipment</w:t>
      </w:r>
    </w:p>
    <w:p w14:paraId="05B7B61C">
      <w:pPr>
        <w:spacing w:line="360" w:lineRule="exact"/>
        <w:ind w:firstLine="420"/>
        <w:rPr>
          <w:rFonts w:ascii="宋体" w:hAnsi="宋体" w:cs="宋体"/>
        </w:rPr>
      </w:pPr>
      <w:r>
        <w:rPr>
          <w:rFonts w:hint="eastAsia" w:ascii="宋体" w:hAnsi="宋体" w:cs="宋体"/>
        </w:rPr>
        <w:t>由移动式细水雾泵站、水箱、细水雾喷枪、卷盘、快速接头等组成，利用耐压软管和细水雾泵站相连，能在发生火灾时人工操作向保护对象喷放细水雾的手持灭火装置。</w:t>
      </w:r>
    </w:p>
    <w:p w14:paraId="73D207D7">
      <w:pPr>
        <w:spacing w:line="360" w:lineRule="exact"/>
      </w:pPr>
      <w:r>
        <w:rPr>
          <w:rFonts w:hint="eastAsia" w:ascii="黑体" w:hAnsi="宋体" w:eastAsia="黑体" w:cs="黑体"/>
          <w:kern w:val="2"/>
        </w:rPr>
        <w:t xml:space="preserve">2.1.13 </w:t>
      </w:r>
      <w:r>
        <w:rPr>
          <w:rFonts w:hint="eastAsia" w:ascii="宋体" w:hAnsi="宋体" w:cs="宋体"/>
        </w:rPr>
        <w:t xml:space="preserve">移动式高压细水雾灭火装置 </w:t>
      </w:r>
      <w:r>
        <w:rPr>
          <w:rFonts w:hint="eastAsia"/>
        </w:rPr>
        <w:t>trolley of high pressure water mist fire device</w:t>
      </w:r>
    </w:p>
    <w:p w14:paraId="5B83C1BC">
      <w:pPr>
        <w:spacing w:line="360" w:lineRule="exact"/>
        <w:ind w:firstLine="420"/>
        <w:rPr>
          <w:rFonts w:ascii="宋体" w:hAnsi="宋体" w:cs="宋体"/>
        </w:rPr>
      </w:pPr>
      <w:r>
        <w:rPr>
          <w:rFonts w:hint="eastAsia" w:ascii="宋体" w:hAnsi="宋体" w:cs="宋体"/>
        </w:rPr>
        <w:t>由可移动车架、供液装置、高压软管卷盘、喷枪等组成，以水为主要喷射介质，能够快速转换并控制细水雾或水雾喷射的灭火装置。</w:t>
      </w:r>
    </w:p>
    <w:p w14:paraId="68AC223C">
      <w:pPr>
        <w:spacing w:line="360" w:lineRule="exact"/>
        <w:ind w:firstLine="420"/>
        <w:rPr>
          <w:rFonts w:ascii="宋体" w:hAnsi="宋体" w:cs="宋体"/>
        </w:rPr>
      </w:pPr>
    </w:p>
    <w:p w14:paraId="2EAA48F1">
      <w:pPr>
        <w:spacing w:line="360" w:lineRule="exact"/>
        <w:ind w:firstLine="420"/>
        <w:rPr>
          <w:rFonts w:ascii="宋体" w:hAnsi="宋体" w:cs="宋体"/>
        </w:rPr>
      </w:pPr>
    </w:p>
    <w:p w14:paraId="55BD03AA">
      <w:pPr>
        <w:spacing w:line="360" w:lineRule="exact"/>
        <w:rPr>
          <w:rFonts w:ascii="宋体"/>
          <w:sz w:val="21"/>
          <w:szCs w:val="21"/>
        </w:rPr>
      </w:pPr>
    </w:p>
    <w:p w14:paraId="4F4280DA">
      <w:pPr>
        <w:pStyle w:val="76"/>
        <w:widowControl w:val="0"/>
        <w:rPr>
          <w:rFonts w:cs="Times New Roman"/>
          <w:b w:val="0"/>
          <w:bCs w:val="0"/>
        </w:rPr>
      </w:pPr>
      <w:bookmarkStart w:id="30" w:name="_Toc317580274"/>
      <w:bookmarkStart w:id="31" w:name="_Toc334867119"/>
      <w:bookmarkStart w:id="32" w:name="_Toc334698669"/>
      <w:bookmarkStart w:id="33" w:name="_Toc395859189"/>
      <w:bookmarkStart w:id="34" w:name="_Toc8906"/>
      <w:bookmarkStart w:id="35" w:name="_Toc373147950"/>
      <w:bookmarkStart w:id="36" w:name="_Toc387759694"/>
      <w:bookmarkStart w:id="37" w:name="_Toc383181166"/>
      <w:r>
        <w:rPr>
          <w:b w:val="0"/>
          <w:bCs w:val="0"/>
        </w:rPr>
        <w:t xml:space="preserve">3  </w:t>
      </w:r>
      <w:bookmarkEnd w:id="30"/>
      <w:bookmarkEnd w:id="31"/>
      <w:bookmarkEnd w:id="32"/>
      <w:r>
        <w:rPr>
          <w:rFonts w:hint="eastAsia" w:cs="黑体"/>
          <w:b w:val="0"/>
          <w:bCs w:val="0"/>
        </w:rPr>
        <w:t>防护单元</w:t>
      </w:r>
      <w:bookmarkEnd w:id="33"/>
      <w:bookmarkEnd w:id="34"/>
      <w:bookmarkEnd w:id="35"/>
      <w:bookmarkEnd w:id="36"/>
      <w:bookmarkEnd w:id="37"/>
    </w:p>
    <w:p w14:paraId="4555FAD8">
      <w:pPr>
        <w:pStyle w:val="77"/>
        <w:widowControl w:val="0"/>
        <w:rPr>
          <w:rFonts w:ascii="黑体" w:cs="Times New Roman"/>
          <w:b w:val="0"/>
          <w:bCs w:val="0"/>
          <w:sz w:val="20"/>
          <w:szCs w:val="20"/>
        </w:rPr>
      </w:pPr>
      <w:bookmarkStart w:id="38" w:name="_Toc334867120"/>
      <w:bookmarkStart w:id="39" w:name="_Toc334698670"/>
      <w:bookmarkStart w:id="40" w:name="_Toc317580275"/>
      <w:bookmarkStart w:id="41" w:name="_Toc395859190"/>
      <w:bookmarkStart w:id="42" w:name="_Toc383181167"/>
      <w:bookmarkStart w:id="43" w:name="_Toc387759695"/>
      <w:bookmarkStart w:id="44" w:name="_Toc373147951"/>
      <w:bookmarkStart w:id="45" w:name="_Toc30011"/>
      <w:r>
        <w:rPr>
          <w:rFonts w:ascii="黑体" w:cs="黑体"/>
          <w:b w:val="0"/>
          <w:bCs w:val="0"/>
          <w:sz w:val="20"/>
          <w:szCs w:val="20"/>
        </w:rPr>
        <w:t xml:space="preserve">3.1  </w:t>
      </w:r>
      <w:bookmarkEnd w:id="38"/>
      <w:bookmarkEnd w:id="39"/>
      <w:bookmarkEnd w:id="40"/>
      <w:r>
        <w:rPr>
          <w:rFonts w:hint="eastAsia" w:ascii="黑体" w:cs="黑体"/>
          <w:b w:val="0"/>
          <w:bCs w:val="0"/>
          <w:sz w:val="20"/>
          <w:szCs w:val="20"/>
        </w:rPr>
        <w:t>防护单元划分</w:t>
      </w:r>
      <w:bookmarkEnd w:id="41"/>
      <w:bookmarkEnd w:id="42"/>
      <w:bookmarkEnd w:id="43"/>
      <w:bookmarkEnd w:id="44"/>
      <w:bookmarkEnd w:id="45"/>
    </w:p>
    <w:p w14:paraId="0E850D88">
      <w:pPr>
        <w:tabs>
          <w:tab w:val="left" w:pos="720"/>
        </w:tabs>
        <w:spacing w:line="360" w:lineRule="exact"/>
        <w:ind w:left="596" w:hanging="596" w:hangingChars="298"/>
        <w:rPr>
          <w:rFonts w:ascii="宋体" w:hAnsi="宋体" w:cs="宋体"/>
        </w:rPr>
      </w:pPr>
      <w:r>
        <w:rPr>
          <w:rFonts w:ascii="黑体" w:hAnsi="宋体" w:eastAsia="黑体" w:cs="黑体"/>
          <w:kern w:val="2"/>
        </w:rPr>
        <w:t xml:space="preserve">3.1.1  </w:t>
      </w:r>
      <w:r>
        <w:rPr>
          <w:rFonts w:hint="eastAsia" w:ascii="宋体" w:hAnsi="宋体" w:cs="宋体"/>
        </w:rPr>
        <w:t>飞机模拟机库应按照内部飞机模拟机布置的空间结构划分防护单元，每个防护单元应形成一个独立的探测区域和/或灭火区域。</w:t>
      </w:r>
    </w:p>
    <w:p w14:paraId="2164E4D0">
      <w:pPr>
        <w:autoSpaceDE w:val="0"/>
        <w:autoSpaceDN w:val="0"/>
        <w:adjustRightInd w:val="0"/>
        <w:spacing w:line="360" w:lineRule="auto"/>
        <w:rPr>
          <w:rFonts w:ascii="宋体"/>
          <w:color w:val="4F81BD" w:themeColor="accent1"/>
          <w14:textFill>
            <w14:solidFill>
              <w14:schemeClr w14:val="accent1"/>
            </w14:solidFill>
          </w14:textFill>
        </w:rPr>
      </w:pPr>
      <w:r>
        <w:rPr>
          <w:rFonts w:hint="eastAsia" w:ascii="黑体" w:hAnsi="宋体" w:eastAsia="黑体" w:cs="黑体"/>
          <w:color w:val="4F81BD" w:themeColor="accent1"/>
          <w:kern w:val="2"/>
          <w14:textFill>
            <w14:solidFill>
              <w14:schemeClr w14:val="accent1"/>
            </w14:solidFill>
          </w14:textFill>
        </w:rPr>
        <w:t>条文说明</w:t>
      </w:r>
      <w:r>
        <w:rPr>
          <w:rFonts w:ascii="黑体" w:hAnsi="宋体" w:eastAsia="黑体" w:cs="黑体"/>
          <w:color w:val="4F81BD" w:themeColor="accent1"/>
          <w:kern w:val="2"/>
          <w14:textFill>
            <w14:solidFill>
              <w14:schemeClr w14:val="accent1"/>
            </w14:solidFill>
          </w14:textFill>
        </w:rPr>
        <w:t xml:space="preserve">：3.1.1  </w:t>
      </w:r>
      <w:r>
        <w:rPr>
          <w:rFonts w:hint="eastAsia" w:ascii="宋体" w:hAnsi="宋体" w:cs="宋体"/>
          <w:color w:val="4F81BD" w:themeColor="accent1"/>
          <w14:textFill>
            <w14:solidFill>
              <w14:schemeClr w14:val="accent1"/>
            </w14:solidFill>
          </w14:textFill>
        </w:rPr>
        <w:t>本条规定了飞机模拟机库划分防护单元的基本原则，即一个防护单元应具有完整的封闭空间，能形成一个独立的探测区域和灭火区域。因此，应按照飞机模拟机库的内部空间结构特点来划分防护单元。</w:t>
      </w:r>
    </w:p>
    <w:p w14:paraId="36AAC133">
      <w:pPr>
        <w:tabs>
          <w:tab w:val="left" w:pos="720"/>
        </w:tabs>
        <w:spacing w:line="360" w:lineRule="exact"/>
        <w:ind w:left="596" w:hanging="596" w:hangingChars="298"/>
        <w:rPr>
          <w:rFonts w:ascii="宋体" w:hAnsi="宋体" w:cs="宋体"/>
        </w:rPr>
      </w:pPr>
    </w:p>
    <w:p w14:paraId="4FC29FDD">
      <w:pPr>
        <w:tabs>
          <w:tab w:val="left" w:pos="720"/>
        </w:tabs>
        <w:spacing w:line="360" w:lineRule="exact"/>
        <w:ind w:left="596" w:hanging="596" w:hangingChars="298"/>
      </w:pPr>
      <w:r>
        <w:rPr>
          <w:rFonts w:ascii="黑体" w:hAnsi="宋体" w:eastAsia="黑体" w:cs="黑体"/>
          <w:kern w:val="2"/>
        </w:rPr>
        <w:t>3.1.</w:t>
      </w:r>
      <w:r>
        <w:rPr>
          <w:rFonts w:hint="eastAsia" w:ascii="黑体" w:hAnsi="宋体" w:eastAsia="黑体" w:cs="黑体"/>
          <w:kern w:val="2"/>
        </w:rPr>
        <w:t xml:space="preserve">2  </w:t>
      </w:r>
      <w:r>
        <w:rPr>
          <w:rFonts w:hint="eastAsia" w:cs="宋体"/>
        </w:rPr>
        <w:t>飞机模拟机库</w:t>
      </w:r>
      <w:r>
        <w:rPr>
          <w:rFonts w:hint="eastAsia" w:ascii="宋体" w:cs="宋体"/>
        </w:rPr>
        <w:t>各部位</w:t>
      </w:r>
      <w:r>
        <w:rPr>
          <w:rFonts w:hint="eastAsia" w:cs="宋体"/>
        </w:rPr>
        <w:t>划分防护单元应按下列规定执行：</w:t>
      </w:r>
    </w:p>
    <w:p w14:paraId="787BAF0F">
      <w:pPr>
        <w:tabs>
          <w:tab w:val="left" w:pos="540"/>
          <w:tab w:val="left" w:pos="720"/>
        </w:tabs>
        <w:spacing w:line="360" w:lineRule="exact"/>
        <w:ind w:firstLine="400" w:firstLineChars="200"/>
        <w:rPr>
          <w:rFonts w:ascii="宋体" w:cs="宋体"/>
        </w:rPr>
      </w:pPr>
      <w:r>
        <w:rPr>
          <w:rFonts w:ascii="黑体" w:hAnsi="黑体" w:eastAsia="黑体" w:cs="黑体"/>
        </w:rPr>
        <w:t>1</w:t>
      </w:r>
      <w:r>
        <w:rPr>
          <w:rFonts w:hint="eastAsia" w:ascii="宋体"/>
        </w:rPr>
        <w:t>飞机模拟机舱体</w:t>
      </w:r>
      <w:r>
        <w:rPr>
          <w:rFonts w:hint="eastAsia" w:ascii="宋体" w:cs="宋体"/>
        </w:rPr>
        <w:t>宜为一个防护区；</w:t>
      </w:r>
    </w:p>
    <w:p w14:paraId="3BF7C11E">
      <w:pPr>
        <w:tabs>
          <w:tab w:val="left" w:pos="540"/>
          <w:tab w:val="left" w:pos="720"/>
        </w:tabs>
        <w:spacing w:line="360" w:lineRule="exact"/>
        <w:ind w:firstLine="400" w:firstLineChars="200"/>
        <w:rPr>
          <w:rFonts w:ascii="宋体" w:cs="宋体"/>
        </w:rPr>
      </w:pPr>
      <w:r>
        <w:rPr>
          <w:rFonts w:ascii="黑体" w:hAnsi="黑体" w:eastAsia="黑体" w:cs="黑体"/>
        </w:rPr>
        <w:t>2</w:t>
      </w:r>
      <w:r>
        <w:rPr>
          <w:rFonts w:hint="eastAsia" w:ascii="宋体"/>
        </w:rPr>
        <w:t>飞机模拟机舱体连接电缆及液压油等附属设施</w:t>
      </w:r>
      <w:r>
        <w:rPr>
          <w:rFonts w:hint="eastAsia" w:ascii="宋体" w:cs="宋体"/>
        </w:rPr>
        <w:t>宜为一个防护区；</w:t>
      </w:r>
    </w:p>
    <w:p w14:paraId="2AB880AE">
      <w:pPr>
        <w:tabs>
          <w:tab w:val="left" w:pos="540"/>
          <w:tab w:val="left" w:pos="720"/>
        </w:tabs>
        <w:spacing w:line="360" w:lineRule="exact"/>
        <w:ind w:firstLine="400" w:firstLineChars="200"/>
        <w:rPr>
          <w:rFonts w:ascii="宋体" w:cs="宋体"/>
        </w:rPr>
      </w:pPr>
      <w:r>
        <w:rPr>
          <w:rFonts w:hint="eastAsia" w:ascii="黑体" w:hAnsi="黑体" w:eastAsia="黑体" w:cs="黑体"/>
        </w:rPr>
        <w:t>3</w:t>
      </w:r>
      <w:r>
        <w:rPr>
          <w:rFonts w:hint="eastAsia" w:ascii="宋体" w:cs="宋体"/>
        </w:rPr>
        <w:t xml:space="preserve"> 飞机模拟机的设备控制间宜为一个防护区；</w:t>
      </w:r>
    </w:p>
    <w:p w14:paraId="032D5274">
      <w:pPr>
        <w:tabs>
          <w:tab w:val="left" w:pos="540"/>
          <w:tab w:val="left" w:pos="720"/>
        </w:tabs>
        <w:spacing w:line="360" w:lineRule="exact"/>
        <w:ind w:firstLine="400" w:firstLineChars="200"/>
        <w:rPr>
          <w:rFonts w:ascii="宋体" w:cs="宋体"/>
        </w:rPr>
      </w:pPr>
      <w:r>
        <w:rPr>
          <w:rFonts w:hint="eastAsia" w:ascii="黑体" w:hAnsi="黑体" w:eastAsia="黑体" w:cs="黑体"/>
        </w:rPr>
        <w:t>4</w:t>
      </w:r>
      <w:r>
        <w:rPr>
          <w:rFonts w:hint="eastAsia" w:ascii="宋体" w:cs="宋体"/>
        </w:rPr>
        <w:t xml:space="preserve"> 飞机模拟机与设备控制间的集中电缆铺设区等部位宜为一个防护区。</w:t>
      </w:r>
    </w:p>
    <w:p w14:paraId="7CC0EB4D">
      <w:pPr>
        <w:tabs>
          <w:tab w:val="left" w:pos="540"/>
          <w:tab w:val="left" w:pos="720"/>
        </w:tabs>
        <w:spacing w:line="360" w:lineRule="exact"/>
        <w:rPr>
          <w:rFonts w:ascii="宋体" w:cs="宋体"/>
          <w:color w:val="FF0000"/>
        </w:rPr>
      </w:pPr>
      <w:r>
        <w:rPr>
          <w:rFonts w:hint="eastAsia" w:ascii="黑体" w:hAnsi="宋体" w:eastAsia="黑体" w:cs="黑体"/>
          <w:color w:val="4F81BD" w:themeColor="accent1"/>
          <w:kern w:val="2"/>
          <w14:textFill>
            <w14:solidFill>
              <w14:schemeClr w14:val="accent1"/>
            </w14:solidFill>
          </w14:textFill>
        </w:rPr>
        <w:t>条文说明</w:t>
      </w:r>
      <w:r>
        <w:rPr>
          <w:rFonts w:ascii="黑体" w:hAnsi="宋体" w:eastAsia="黑体" w:cs="黑体"/>
          <w:color w:val="4F81BD" w:themeColor="accent1"/>
          <w:kern w:val="2"/>
          <w14:textFill>
            <w14:solidFill>
              <w14:schemeClr w14:val="accent1"/>
            </w14:solidFill>
          </w14:textFill>
        </w:rPr>
        <w:t>：</w:t>
      </w:r>
      <w:r>
        <w:rPr>
          <w:rFonts w:hint="eastAsia" w:ascii="黑体" w:hAnsi="宋体" w:eastAsia="黑体" w:cs="黑体"/>
          <w:color w:val="4F81BD" w:themeColor="accent1"/>
          <w:kern w:val="2"/>
          <w14:textFill>
            <w14:solidFill>
              <w14:schemeClr w14:val="accent1"/>
            </w14:solidFill>
          </w14:textFill>
        </w:rPr>
        <w:t xml:space="preserve">3.1.2 </w:t>
      </w:r>
      <w:r>
        <w:rPr>
          <w:rFonts w:hint="eastAsia" w:ascii="宋体" w:cs="宋体"/>
          <w:color w:val="4F81BD" w:themeColor="accent1"/>
          <w14:textFill>
            <w14:solidFill>
              <w14:schemeClr w14:val="accent1"/>
            </w14:solidFill>
          </w14:textFill>
        </w:rPr>
        <w:t xml:space="preserve"> 飞机模拟机库的一些重点防火部位应划分为独立的防护单元。独立的防护单元应满足探测和灭火的基本要求，最大限度避免火灾事故发生或事故发生时波及其它重点防火部位。</w:t>
      </w:r>
    </w:p>
    <w:p w14:paraId="100FEDE7">
      <w:pPr>
        <w:pStyle w:val="77"/>
        <w:widowControl w:val="0"/>
        <w:rPr>
          <w:rFonts w:ascii="黑体" w:cs="Times New Roman"/>
          <w:b w:val="0"/>
          <w:bCs w:val="0"/>
          <w:sz w:val="20"/>
          <w:szCs w:val="20"/>
        </w:rPr>
      </w:pPr>
      <w:bookmarkStart w:id="46" w:name="_Toc317580276"/>
      <w:bookmarkStart w:id="47" w:name="_Toc334867121"/>
      <w:bookmarkStart w:id="48" w:name="_Toc334698671"/>
      <w:bookmarkStart w:id="49" w:name="_Toc387759696"/>
      <w:bookmarkStart w:id="50" w:name="_Toc6256"/>
      <w:bookmarkStart w:id="51" w:name="_Toc373147952"/>
      <w:bookmarkStart w:id="52" w:name="_Toc383181168"/>
      <w:bookmarkStart w:id="53" w:name="_Toc395859191"/>
      <w:r>
        <w:rPr>
          <w:rFonts w:ascii="黑体" w:cs="黑体"/>
          <w:b w:val="0"/>
          <w:bCs w:val="0"/>
          <w:sz w:val="20"/>
          <w:szCs w:val="20"/>
        </w:rPr>
        <w:t xml:space="preserve">3.2  </w:t>
      </w:r>
      <w:bookmarkEnd w:id="46"/>
      <w:bookmarkEnd w:id="47"/>
      <w:bookmarkEnd w:id="48"/>
      <w:r>
        <w:rPr>
          <w:rFonts w:hint="eastAsia" w:ascii="黑体" w:cs="黑体"/>
          <w:b w:val="0"/>
          <w:bCs w:val="0"/>
          <w:sz w:val="20"/>
          <w:szCs w:val="20"/>
        </w:rPr>
        <w:t>防护单元</w:t>
      </w:r>
      <w:bookmarkEnd w:id="49"/>
      <w:bookmarkEnd w:id="50"/>
      <w:bookmarkEnd w:id="51"/>
      <w:bookmarkEnd w:id="52"/>
      <w:bookmarkEnd w:id="53"/>
      <w:r>
        <w:rPr>
          <w:rFonts w:hint="eastAsia" w:ascii="黑体" w:cs="黑体"/>
          <w:b w:val="0"/>
          <w:bCs w:val="0"/>
          <w:sz w:val="20"/>
          <w:szCs w:val="20"/>
        </w:rPr>
        <w:t>设置</w:t>
      </w:r>
    </w:p>
    <w:p w14:paraId="4E2663F3">
      <w:pPr>
        <w:tabs>
          <w:tab w:val="left" w:pos="540"/>
          <w:tab w:val="left" w:pos="720"/>
        </w:tabs>
        <w:spacing w:line="360" w:lineRule="exact"/>
        <w:ind w:firstLine="400" w:firstLineChars="200"/>
        <w:rPr>
          <w:rFonts w:ascii="宋体" w:cs="宋体"/>
        </w:rPr>
      </w:pPr>
      <w:r>
        <w:rPr>
          <w:rFonts w:ascii="黑体" w:hAnsi="宋体" w:eastAsia="黑体" w:cs="黑体"/>
          <w:kern w:val="2"/>
        </w:rPr>
        <w:t>3.2.1</w:t>
      </w:r>
      <w:r>
        <w:rPr>
          <w:rFonts w:hint="eastAsia" w:cs="宋体"/>
        </w:rPr>
        <w:t xml:space="preserve"> 飞机模拟机库</w:t>
      </w:r>
      <w:r>
        <w:rPr>
          <w:rFonts w:hint="eastAsia" w:ascii="宋体" w:cs="宋体"/>
        </w:rPr>
        <w:t>中缝隙、管线和线槽穿越防护区处应采用防火封堵措施进行严密封堵，除应符合国家标准《防火封堵材料》</w:t>
      </w:r>
      <w:r>
        <w:rPr>
          <w:rFonts w:ascii="宋体" w:cs="宋体"/>
        </w:rPr>
        <w:t>GB23864</w:t>
      </w:r>
      <w:r>
        <w:rPr>
          <w:rFonts w:hint="eastAsia" w:ascii="宋体" w:cs="宋体"/>
        </w:rPr>
        <w:t>的相关规定外，还应符合飞机模拟机库的工况环境条件要求。</w:t>
      </w:r>
    </w:p>
    <w:p w14:paraId="31D5417D">
      <w:pPr>
        <w:adjustRightInd w:val="0"/>
        <w:snapToGrid w:val="0"/>
        <w:spacing w:line="360" w:lineRule="auto"/>
        <w:rPr>
          <w:rFonts w:ascii="宋体"/>
          <w:color w:val="4F81BD" w:themeColor="accent1"/>
          <w14:textFill>
            <w14:solidFill>
              <w14:schemeClr w14:val="accent1"/>
            </w14:solidFill>
          </w14:textFill>
        </w:rPr>
      </w:pPr>
      <w:r>
        <w:rPr>
          <w:rFonts w:hint="eastAsia" w:ascii="黑体" w:hAnsi="宋体" w:eastAsia="黑体" w:cs="黑体"/>
          <w:color w:val="4F81BD" w:themeColor="accent1"/>
          <w:kern w:val="2"/>
          <w14:textFill>
            <w14:solidFill>
              <w14:schemeClr w14:val="accent1"/>
            </w14:solidFill>
          </w14:textFill>
        </w:rPr>
        <w:t>条文说明</w:t>
      </w:r>
      <w:r>
        <w:rPr>
          <w:rFonts w:ascii="黑体" w:hAnsi="宋体" w:eastAsia="黑体" w:cs="黑体"/>
          <w:color w:val="4F81BD" w:themeColor="accent1"/>
          <w:kern w:val="2"/>
          <w14:textFill>
            <w14:solidFill>
              <w14:schemeClr w14:val="accent1"/>
            </w14:solidFill>
          </w14:textFill>
        </w:rPr>
        <w:t xml:space="preserve">：3.2.1  </w:t>
      </w:r>
      <w:r>
        <w:rPr>
          <w:rFonts w:hint="eastAsia" w:ascii="宋体" w:hAnsi="宋体" w:cs="宋体"/>
          <w:color w:val="4F81BD" w:themeColor="accent1"/>
          <w14:textFill>
            <w14:solidFill>
              <w14:schemeClr w14:val="accent1"/>
            </w14:solidFill>
          </w14:textFill>
        </w:rPr>
        <w:t>本条对飞机模拟机库所采用的***等提出了相应要求，需要在飞机模拟机库的整机设计、选材用料和制造过程中贯彻实施，为减少飞机模拟机库的火灾隐患，降低火灾风险创造有利条件。</w:t>
      </w:r>
    </w:p>
    <w:p w14:paraId="5D3E1493">
      <w:pPr>
        <w:tabs>
          <w:tab w:val="left" w:pos="540"/>
          <w:tab w:val="left" w:pos="720"/>
        </w:tabs>
        <w:spacing w:line="360" w:lineRule="exact"/>
        <w:ind w:firstLine="400" w:firstLineChars="200"/>
        <w:rPr>
          <w:rFonts w:ascii="宋体" w:cs="宋体"/>
        </w:rPr>
      </w:pPr>
      <w:r>
        <w:rPr>
          <w:rFonts w:ascii="黑体" w:hAnsi="宋体" w:eastAsia="黑体" w:cs="黑体"/>
          <w:kern w:val="2"/>
        </w:rPr>
        <w:t>3.2.</w:t>
      </w:r>
      <w:r>
        <w:rPr>
          <w:rFonts w:hint="eastAsia" w:ascii="黑体" w:hAnsi="宋体" w:eastAsia="黑体" w:cs="黑体"/>
          <w:kern w:val="2"/>
        </w:rPr>
        <w:t>2</w:t>
      </w:r>
      <w:r>
        <w:rPr>
          <w:rFonts w:hint="eastAsia" w:cs="宋体"/>
        </w:rPr>
        <w:t xml:space="preserve"> </w:t>
      </w:r>
      <w:r>
        <w:rPr>
          <w:rFonts w:hint="eastAsia" w:ascii="宋体" w:cs="宋体"/>
        </w:rPr>
        <w:t>飞机模拟机库中设备控制间的防火门、防火封堵组件等围护结构的允许压强应满足固定灭火系统启动后对防护区封闭的要求，且不宜低于1200Pa。</w:t>
      </w:r>
    </w:p>
    <w:p w14:paraId="31A84623">
      <w:pPr>
        <w:adjustRightInd w:val="0"/>
        <w:snapToGrid w:val="0"/>
        <w:spacing w:line="360" w:lineRule="auto"/>
        <w:rPr>
          <w:rFonts w:ascii="宋体"/>
          <w:color w:val="4F81BD" w:themeColor="accent1"/>
          <w14:textFill>
            <w14:solidFill>
              <w14:schemeClr w14:val="accent1"/>
            </w14:solidFill>
          </w14:textFill>
        </w:rPr>
      </w:pPr>
      <w:r>
        <w:rPr>
          <w:rFonts w:hint="eastAsia" w:ascii="黑体" w:hAnsi="宋体" w:eastAsia="黑体" w:cs="黑体"/>
          <w:color w:val="4F81BD" w:themeColor="accent1"/>
          <w:kern w:val="2"/>
          <w14:textFill>
            <w14:solidFill>
              <w14:schemeClr w14:val="accent1"/>
            </w14:solidFill>
          </w14:textFill>
        </w:rPr>
        <w:t>条文说明</w:t>
      </w:r>
      <w:r>
        <w:rPr>
          <w:rFonts w:ascii="黑体" w:hAnsi="宋体" w:eastAsia="黑体" w:cs="黑体"/>
          <w:color w:val="4F81BD" w:themeColor="accent1"/>
          <w:kern w:val="2"/>
          <w14:textFill>
            <w14:solidFill>
              <w14:schemeClr w14:val="accent1"/>
            </w14:solidFill>
          </w14:textFill>
        </w:rPr>
        <w:t xml:space="preserve">：3.2.2  </w:t>
      </w:r>
      <w:r>
        <w:rPr>
          <w:rFonts w:hint="eastAsia" w:ascii="宋体" w:hAnsi="宋体" w:cs="宋体"/>
          <w:color w:val="4F81BD" w:themeColor="accent1"/>
          <w14:textFill>
            <w14:solidFill>
              <w14:schemeClr w14:val="accent1"/>
            </w14:solidFill>
          </w14:textFill>
        </w:rPr>
        <w:t>本条对飞机模拟机库各防护单元和重点防护部位的选材用料和结构设计提出了防火要求，是参照欧美等发达国家的相关标准要求制定的。</w:t>
      </w:r>
    </w:p>
    <w:p w14:paraId="1F97746C">
      <w:pPr>
        <w:tabs>
          <w:tab w:val="left" w:pos="540"/>
          <w:tab w:val="left" w:pos="720"/>
        </w:tabs>
        <w:spacing w:line="360" w:lineRule="exact"/>
        <w:ind w:firstLine="400" w:firstLineChars="200"/>
        <w:rPr>
          <w:rFonts w:ascii="宋体" w:cs="宋体"/>
        </w:rPr>
      </w:pPr>
      <w:r>
        <w:rPr>
          <w:rFonts w:ascii="黑体" w:hAnsi="宋体" w:eastAsia="黑体" w:cs="黑体"/>
          <w:kern w:val="2"/>
        </w:rPr>
        <w:t>3.2.</w:t>
      </w:r>
      <w:r>
        <w:rPr>
          <w:rFonts w:hint="eastAsia" w:ascii="黑体" w:hAnsi="宋体" w:eastAsia="黑体" w:cs="黑体"/>
          <w:kern w:val="2"/>
        </w:rPr>
        <w:t>3</w:t>
      </w:r>
      <w:r>
        <w:rPr>
          <w:rFonts w:hint="eastAsia" w:cs="宋体"/>
        </w:rPr>
        <w:t xml:space="preserve"> </w:t>
      </w:r>
      <w:r>
        <w:rPr>
          <w:rFonts w:hint="eastAsia" w:ascii="宋体" w:cs="宋体"/>
        </w:rPr>
        <w:t>当选用喷放瞬间可造成设备控制间气压瞬时升高的固定灭火系统，防护区应采取泄压措施，泄压口的设置部位和面积应符合国家现行有关标准的规定，必要时应经试验确定。</w:t>
      </w:r>
    </w:p>
    <w:p w14:paraId="105A268F">
      <w:pPr>
        <w:tabs>
          <w:tab w:val="left" w:pos="540"/>
          <w:tab w:val="left" w:pos="720"/>
        </w:tabs>
        <w:spacing w:line="360" w:lineRule="exact"/>
        <w:rPr>
          <w:rFonts w:ascii="宋体" w:cs="宋体"/>
          <w:color w:val="FF0000"/>
        </w:rPr>
      </w:pPr>
      <w:r>
        <w:rPr>
          <w:rFonts w:hint="eastAsia" w:ascii="黑体" w:hAnsi="宋体" w:eastAsia="黑体" w:cs="黑体"/>
          <w:color w:val="4F81BD" w:themeColor="accent1"/>
          <w:kern w:val="2"/>
          <w14:textFill>
            <w14:solidFill>
              <w14:schemeClr w14:val="accent1"/>
            </w14:solidFill>
          </w14:textFill>
        </w:rPr>
        <w:t>条文说明</w:t>
      </w:r>
      <w:r>
        <w:rPr>
          <w:rFonts w:ascii="黑体" w:hAnsi="宋体" w:eastAsia="黑体" w:cs="黑体"/>
          <w:color w:val="4F81BD" w:themeColor="accent1"/>
          <w:kern w:val="2"/>
          <w14:textFill>
            <w14:solidFill>
              <w14:schemeClr w14:val="accent1"/>
            </w14:solidFill>
          </w14:textFill>
        </w:rPr>
        <w:t>：3.2.</w:t>
      </w:r>
      <w:r>
        <w:rPr>
          <w:rFonts w:hint="eastAsia" w:ascii="黑体" w:hAnsi="宋体" w:eastAsia="黑体" w:cs="黑体"/>
          <w:color w:val="4F81BD" w:themeColor="accent1"/>
          <w:kern w:val="2"/>
          <w14:textFill>
            <w14:solidFill>
              <w14:schemeClr w14:val="accent1"/>
            </w14:solidFill>
          </w14:textFill>
        </w:rPr>
        <w:t>3</w:t>
      </w:r>
      <w:r>
        <w:rPr>
          <w:rFonts w:ascii="黑体" w:hAnsi="宋体" w:eastAsia="黑体" w:cs="黑体"/>
          <w:color w:val="4F81BD" w:themeColor="accent1"/>
          <w:kern w:val="2"/>
          <w14:textFill>
            <w14:solidFill>
              <w14:schemeClr w14:val="accent1"/>
            </w14:solidFill>
          </w14:textFill>
        </w:rPr>
        <w:t xml:space="preserve">  </w:t>
      </w:r>
      <w:r>
        <w:rPr>
          <w:rFonts w:hint="eastAsia" w:ascii="宋体" w:hAnsi="宋体" w:cs="宋体"/>
          <w:color w:val="4F81BD" w:themeColor="accent1"/>
          <w14:textFill>
            <w14:solidFill>
              <w14:schemeClr w14:val="accent1"/>
            </w14:solidFill>
          </w14:textFill>
        </w:rPr>
        <w:t>本条对固定式灭火系统选择以及防火区泄压措施实施提出要求，目的为提高灭火效率，减少周边环境破坏，最大限度降低火灾危害以及造成的损失。</w:t>
      </w:r>
    </w:p>
    <w:p w14:paraId="6D85EED3">
      <w:pPr>
        <w:tabs>
          <w:tab w:val="left" w:pos="540"/>
          <w:tab w:val="left" w:pos="720"/>
        </w:tabs>
        <w:spacing w:line="360" w:lineRule="exact"/>
        <w:ind w:firstLine="400" w:firstLineChars="200"/>
        <w:rPr>
          <w:rFonts w:ascii="宋体" w:cs="宋体"/>
        </w:rPr>
      </w:pPr>
      <w:r>
        <w:rPr>
          <w:rFonts w:ascii="黑体" w:hAnsi="宋体" w:eastAsia="黑体" w:cs="黑体"/>
          <w:kern w:val="2"/>
        </w:rPr>
        <w:t>3.2.</w:t>
      </w:r>
      <w:r>
        <w:rPr>
          <w:rFonts w:hint="eastAsia" w:ascii="黑体" w:hAnsi="宋体" w:eastAsia="黑体" w:cs="黑体"/>
          <w:kern w:val="2"/>
        </w:rPr>
        <w:t>4</w:t>
      </w:r>
      <w:r>
        <w:rPr>
          <w:rFonts w:hint="eastAsia" w:cs="宋体"/>
        </w:rPr>
        <w:t xml:space="preserve"> </w:t>
      </w:r>
      <w:r>
        <w:rPr>
          <w:rFonts w:hint="eastAsia" w:ascii="宋体" w:cs="宋体"/>
        </w:rPr>
        <w:t>防护区应设置事故后机械排烟设施，可与通风系统合用。</w:t>
      </w:r>
    </w:p>
    <w:p w14:paraId="4627FB4E">
      <w:pPr>
        <w:tabs>
          <w:tab w:val="left" w:pos="540"/>
          <w:tab w:val="left" w:pos="720"/>
        </w:tabs>
        <w:spacing w:line="360" w:lineRule="exact"/>
        <w:rPr>
          <w:rFonts w:ascii="宋体" w:cs="宋体"/>
          <w:color w:val="FF0000"/>
        </w:rPr>
      </w:pPr>
      <w:r>
        <w:rPr>
          <w:rFonts w:hint="eastAsia" w:ascii="黑体" w:hAnsi="宋体" w:eastAsia="黑体" w:cs="黑体"/>
          <w:color w:val="4F81BD" w:themeColor="accent1"/>
          <w:kern w:val="2"/>
          <w14:textFill>
            <w14:solidFill>
              <w14:schemeClr w14:val="accent1"/>
            </w14:solidFill>
          </w14:textFill>
        </w:rPr>
        <w:t>条文说明</w:t>
      </w:r>
      <w:r>
        <w:rPr>
          <w:rFonts w:ascii="黑体" w:hAnsi="宋体" w:eastAsia="黑体" w:cs="黑体"/>
          <w:color w:val="4F81BD" w:themeColor="accent1"/>
          <w:kern w:val="2"/>
          <w14:textFill>
            <w14:solidFill>
              <w14:schemeClr w14:val="accent1"/>
            </w14:solidFill>
          </w14:textFill>
        </w:rPr>
        <w:t>：3.2.</w:t>
      </w:r>
      <w:r>
        <w:rPr>
          <w:rFonts w:hint="eastAsia" w:ascii="黑体" w:hAnsi="宋体" w:eastAsia="黑体" w:cs="黑体"/>
          <w:color w:val="4F81BD" w:themeColor="accent1"/>
          <w:kern w:val="2"/>
          <w14:textFill>
            <w14:solidFill>
              <w14:schemeClr w14:val="accent1"/>
            </w14:solidFill>
          </w14:textFill>
        </w:rPr>
        <w:t>4</w:t>
      </w:r>
      <w:r>
        <w:rPr>
          <w:rFonts w:ascii="黑体" w:hAnsi="宋体" w:eastAsia="黑体" w:cs="黑体"/>
          <w:color w:val="4F81BD" w:themeColor="accent1"/>
          <w:kern w:val="2"/>
          <w14:textFill>
            <w14:solidFill>
              <w14:schemeClr w14:val="accent1"/>
            </w14:solidFill>
          </w14:textFill>
        </w:rPr>
        <w:t xml:space="preserve">  </w:t>
      </w:r>
      <w:r>
        <w:rPr>
          <w:rFonts w:hint="eastAsia" w:ascii="宋体" w:hAnsi="宋体" w:cs="宋体"/>
          <w:color w:val="4F81BD" w:themeColor="accent1"/>
          <w14:textFill>
            <w14:solidFill>
              <w14:schemeClr w14:val="accent1"/>
            </w14:solidFill>
          </w14:textFill>
        </w:rPr>
        <w:t>本条对防护区机械排烟设施的设置提出要求，事故后排烟设施应能及时将烟气进行排出，可与通风系统合用，增强排烟效率，合理利用空间资源。</w:t>
      </w:r>
    </w:p>
    <w:p w14:paraId="06E0B37C">
      <w:pPr>
        <w:tabs>
          <w:tab w:val="left" w:pos="540"/>
          <w:tab w:val="left" w:pos="720"/>
        </w:tabs>
        <w:spacing w:line="360" w:lineRule="exact"/>
        <w:ind w:firstLine="400" w:firstLineChars="200"/>
        <w:rPr>
          <w:rFonts w:ascii="宋体" w:cs="宋体"/>
        </w:rPr>
      </w:pPr>
      <w:r>
        <w:rPr>
          <w:rFonts w:ascii="黑体" w:hAnsi="宋体" w:eastAsia="黑体" w:cs="黑体"/>
          <w:kern w:val="2"/>
        </w:rPr>
        <w:t>3.2.</w:t>
      </w:r>
      <w:r>
        <w:rPr>
          <w:rFonts w:hint="eastAsia" w:ascii="黑体" w:hAnsi="宋体" w:eastAsia="黑体" w:cs="黑体"/>
          <w:kern w:val="2"/>
        </w:rPr>
        <w:t>5</w:t>
      </w:r>
      <w:r>
        <w:rPr>
          <w:rFonts w:hint="eastAsia" w:cs="宋体"/>
        </w:rPr>
        <w:t xml:space="preserve"> </w:t>
      </w:r>
      <w:r>
        <w:rPr>
          <w:rFonts w:hint="eastAsia" w:ascii="宋体" w:cs="宋体"/>
        </w:rPr>
        <w:t>火灾时，起火防护区及相邻防护区的通风设备和/或常开防火门应能自动关闭。</w:t>
      </w:r>
    </w:p>
    <w:p w14:paraId="75524ED8">
      <w:pPr>
        <w:tabs>
          <w:tab w:val="left" w:pos="540"/>
          <w:tab w:val="left" w:pos="720"/>
        </w:tabs>
        <w:spacing w:line="360" w:lineRule="exact"/>
        <w:rPr>
          <w:rFonts w:ascii="宋体" w:cs="宋体"/>
          <w:color w:val="FF0000"/>
        </w:rPr>
      </w:pPr>
      <w:r>
        <w:rPr>
          <w:rFonts w:hint="eastAsia" w:ascii="黑体" w:hAnsi="宋体" w:eastAsia="黑体" w:cs="黑体"/>
          <w:color w:val="4F81BD" w:themeColor="accent1"/>
          <w:kern w:val="2"/>
          <w14:textFill>
            <w14:solidFill>
              <w14:schemeClr w14:val="accent1"/>
            </w14:solidFill>
          </w14:textFill>
        </w:rPr>
        <w:t>条文说明</w:t>
      </w:r>
      <w:r>
        <w:rPr>
          <w:rFonts w:ascii="黑体" w:hAnsi="宋体" w:eastAsia="黑体" w:cs="黑体"/>
          <w:color w:val="4F81BD" w:themeColor="accent1"/>
          <w:kern w:val="2"/>
          <w14:textFill>
            <w14:solidFill>
              <w14:schemeClr w14:val="accent1"/>
            </w14:solidFill>
          </w14:textFill>
        </w:rPr>
        <w:t>：3.2.</w:t>
      </w:r>
      <w:r>
        <w:rPr>
          <w:rFonts w:hint="eastAsia" w:ascii="黑体" w:hAnsi="宋体" w:eastAsia="黑体" w:cs="黑体"/>
          <w:color w:val="4F81BD" w:themeColor="accent1"/>
          <w:kern w:val="2"/>
          <w14:textFill>
            <w14:solidFill>
              <w14:schemeClr w14:val="accent1"/>
            </w14:solidFill>
          </w14:textFill>
        </w:rPr>
        <w:t>5</w:t>
      </w:r>
      <w:r>
        <w:rPr>
          <w:rFonts w:ascii="黑体" w:hAnsi="宋体" w:eastAsia="黑体" w:cs="黑体"/>
          <w:color w:val="4F81BD" w:themeColor="accent1"/>
          <w:kern w:val="2"/>
          <w14:textFill>
            <w14:solidFill>
              <w14:schemeClr w14:val="accent1"/>
            </w14:solidFill>
          </w14:textFill>
        </w:rPr>
        <w:t xml:space="preserve"> </w:t>
      </w:r>
      <w:r>
        <w:rPr>
          <w:rFonts w:hint="eastAsia" w:ascii="宋体" w:hAnsi="宋体" w:cs="宋体"/>
          <w:color w:val="4F81BD" w:themeColor="accent1"/>
          <w14:textFill>
            <w14:solidFill>
              <w14:schemeClr w14:val="accent1"/>
            </w14:solidFill>
          </w14:textFill>
        </w:rPr>
        <w:t>本条对起火防护区及相邻防护区通风设备或者常开防火门提出火灾时应自动关闭的要求，最大限度减少火灾蔓延风险。</w:t>
      </w:r>
    </w:p>
    <w:p w14:paraId="71A7BA83">
      <w:pPr>
        <w:pStyle w:val="77"/>
        <w:widowControl w:val="0"/>
        <w:rPr>
          <w:rFonts w:ascii="黑体" w:cs="Times New Roman"/>
          <w:b w:val="0"/>
          <w:bCs w:val="0"/>
          <w:sz w:val="20"/>
          <w:szCs w:val="20"/>
        </w:rPr>
      </w:pPr>
      <w:bookmarkStart w:id="54" w:name="_Toc317580277"/>
      <w:bookmarkStart w:id="55" w:name="_Toc334698672"/>
      <w:bookmarkStart w:id="56" w:name="_Toc486"/>
      <w:bookmarkStart w:id="57" w:name="_Toc334867122"/>
      <w:bookmarkStart w:id="58" w:name="_Toc395859192"/>
      <w:bookmarkStart w:id="59" w:name="_Toc373147953"/>
      <w:bookmarkStart w:id="60" w:name="_Toc383181169"/>
      <w:bookmarkStart w:id="61" w:name="_Toc387759697"/>
      <w:r>
        <w:rPr>
          <w:rFonts w:ascii="黑体" w:cs="黑体"/>
          <w:b w:val="0"/>
          <w:bCs w:val="0"/>
          <w:sz w:val="20"/>
          <w:szCs w:val="20"/>
        </w:rPr>
        <w:t xml:space="preserve">3.3  </w:t>
      </w:r>
      <w:bookmarkEnd w:id="54"/>
      <w:r>
        <w:rPr>
          <w:rFonts w:hint="eastAsia" w:ascii="黑体" w:cs="黑体"/>
          <w:b w:val="0"/>
          <w:bCs w:val="0"/>
          <w:sz w:val="20"/>
          <w:szCs w:val="20"/>
        </w:rPr>
        <w:t>安全要求</w:t>
      </w:r>
      <w:bookmarkEnd w:id="55"/>
      <w:bookmarkEnd w:id="56"/>
      <w:bookmarkEnd w:id="57"/>
      <w:bookmarkEnd w:id="58"/>
      <w:bookmarkEnd w:id="59"/>
      <w:bookmarkEnd w:id="60"/>
      <w:bookmarkEnd w:id="61"/>
    </w:p>
    <w:p w14:paraId="4AAB3225">
      <w:pPr>
        <w:tabs>
          <w:tab w:val="left" w:pos="630"/>
        </w:tabs>
        <w:spacing w:line="360" w:lineRule="exact"/>
        <w:rPr>
          <w:rFonts w:ascii="宋体" w:hAnsi="宋体" w:cs="宋体"/>
        </w:rPr>
      </w:pPr>
      <w:r>
        <w:rPr>
          <w:rFonts w:ascii="黑体" w:hAnsi="宋体" w:eastAsia="黑体" w:cs="黑体"/>
          <w:kern w:val="2"/>
        </w:rPr>
        <w:t xml:space="preserve">3.3.1 </w:t>
      </w:r>
      <w:r>
        <w:rPr>
          <w:rFonts w:hint="eastAsia" w:ascii="宋体" w:hAnsi="宋体" w:cs="宋体"/>
        </w:rPr>
        <w:t>飞机模拟机库内宜设应急照明与疏散指示标志和火灾声光警报器。</w:t>
      </w:r>
    </w:p>
    <w:p w14:paraId="24AF8757">
      <w:pPr>
        <w:autoSpaceDE w:val="0"/>
        <w:autoSpaceDN w:val="0"/>
        <w:adjustRightInd w:val="0"/>
        <w:spacing w:line="360" w:lineRule="auto"/>
        <w:rPr>
          <w:rFonts w:ascii="宋体" w:hAnsi="宋体" w:cs="宋体"/>
          <w:color w:val="4F81BD" w:themeColor="accent1"/>
          <w14:textFill>
            <w14:solidFill>
              <w14:schemeClr w14:val="accent1"/>
            </w14:solidFill>
          </w14:textFill>
        </w:rPr>
      </w:pPr>
      <w:r>
        <w:rPr>
          <w:rFonts w:hint="eastAsia" w:ascii="黑体" w:hAnsi="宋体" w:eastAsia="黑体" w:cs="黑体"/>
          <w:color w:val="4F81BD" w:themeColor="accent1"/>
          <w:kern w:val="2"/>
          <w14:textFill>
            <w14:solidFill>
              <w14:schemeClr w14:val="accent1"/>
            </w14:solidFill>
          </w14:textFill>
        </w:rPr>
        <w:t>条文说明</w:t>
      </w:r>
      <w:r>
        <w:rPr>
          <w:rFonts w:ascii="黑体" w:hAnsi="宋体" w:eastAsia="黑体" w:cs="黑体"/>
          <w:color w:val="4F81BD" w:themeColor="accent1"/>
          <w:kern w:val="2"/>
          <w14:textFill>
            <w14:solidFill>
              <w14:schemeClr w14:val="accent1"/>
            </w14:solidFill>
          </w14:textFill>
        </w:rPr>
        <w:t xml:space="preserve">：3.3.1  </w:t>
      </w:r>
      <w:r>
        <w:rPr>
          <w:rFonts w:hint="eastAsia" w:ascii="宋体" w:hAnsi="宋体" w:cs="宋体"/>
          <w:color w:val="4F81BD" w:themeColor="accent1"/>
          <w14:textFill>
            <w14:solidFill>
              <w14:schemeClr w14:val="accent1"/>
            </w14:solidFill>
          </w14:textFill>
        </w:rPr>
        <w:t>每个防护单元内宜设置应急照明与火灾声光警报器，目的在于向在防护单元内人员发出迅速撤离的警告并提供应急照明，以免受到火灾或施放的灭火剂的危害。防护单元外入口处设置的紧急启动</w:t>
      </w:r>
      <w:r>
        <w:rPr>
          <w:rFonts w:ascii="宋体" w:hAnsi="宋体" w:cs="宋体"/>
          <w:color w:val="4F81BD" w:themeColor="accent1"/>
          <w14:textFill>
            <w14:solidFill>
              <w14:schemeClr w14:val="accent1"/>
            </w14:solidFill>
          </w14:textFill>
        </w:rPr>
        <w:t>/</w:t>
      </w:r>
      <w:r>
        <w:rPr>
          <w:rFonts w:hint="eastAsia" w:ascii="宋体" w:hAnsi="宋体" w:cs="宋体"/>
          <w:color w:val="4F81BD" w:themeColor="accent1"/>
          <w14:textFill>
            <w14:solidFill>
              <w14:schemeClr w14:val="accent1"/>
            </w14:solidFill>
          </w14:textFill>
        </w:rPr>
        <w:t>紧急停止按钮是为了供人员在火灾或误报警的紧急情况下启动或停止灭火系统的动作程序。灭火剂喷放指示灯，是为了提示防护单元内正在喷放灭火剂灭火，人员不能进入，以免受到伤害。防护单元内外设置的警报器声响，通常明显区别于上下班铃声或自动喷水灭火系统水力警铃等声响。警报声响度通常比环境噪声高</w:t>
      </w:r>
      <w:r>
        <w:rPr>
          <w:rFonts w:ascii="宋体" w:hAnsi="宋体" w:cs="宋体"/>
          <w:color w:val="4F81BD" w:themeColor="accent1"/>
          <w14:textFill>
            <w14:solidFill>
              <w14:schemeClr w14:val="accent1"/>
            </w14:solidFill>
          </w14:textFill>
        </w:rPr>
        <w:t>30dB</w:t>
      </w:r>
      <w:r>
        <w:rPr>
          <w:rFonts w:hint="eastAsia" w:ascii="宋体" w:hAnsi="宋体" w:cs="宋体"/>
          <w:color w:val="4F81BD" w:themeColor="accent1"/>
          <w14:textFill>
            <w14:solidFill>
              <w14:schemeClr w14:val="accent1"/>
            </w14:solidFill>
          </w14:textFill>
        </w:rPr>
        <w:t>。由于电气柜、轮毂及导流罩两个防护单元的特殊性，可不设置上述装置。</w:t>
      </w:r>
    </w:p>
    <w:p w14:paraId="7CE7DC89">
      <w:pPr>
        <w:tabs>
          <w:tab w:val="left" w:pos="630"/>
        </w:tabs>
        <w:spacing w:line="360" w:lineRule="exact"/>
        <w:rPr>
          <w:rFonts w:ascii="黑体" w:hAnsi="宋体" w:eastAsia="黑体" w:cs="黑体"/>
          <w:kern w:val="2"/>
        </w:rPr>
      </w:pPr>
      <w:r>
        <w:rPr>
          <w:rFonts w:hint="eastAsia" w:ascii="黑体" w:hAnsi="宋体" w:eastAsia="黑体" w:cs="黑体"/>
          <w:kern w:val="2"/>
        </w:rPr>
        <w:t>3</w:t>
      </w:r>
      <w:r>
        <w:rPr>
          <w:rFonts w:ascii="黑体" w:hAnsi="宋体" w:eastAsia="黑体" w:cs="黑体"/>
          <w:kern w:val="2"/>
        </w:rPr>
        <w:t>.3.2</w:t>
      </w:r>
      <w:r>
        <w:rPr>
          <w:rFonts w:hint="eastAsia" w:ascii="宋体" w:hAnsi="宋体" w:cs="宋体"/>
        </w:rPr>
        <w:t>飞机模拟机库设备停机时环境温度应为5～35℃，环境湿度应为40％～75％；开机时环境温度应为22±2℃，环境湿度应为45％～65％。</w:t>
      </w:r>
    </w:p>
    <w:p w14:paraId="66045BFE">
      <w:pPr>
        <w:tabs>
          <w:tab w:val="left" w:pos="630"/>
        </w:tabs>
        <w:spacing w:line="360" w:lineRule="exact"/>
        <w:rPr>
          <w:rFonts w:ascii="宋体" w:hAnsi="宋体" w:cs="宋体"/>
          <w:color w:val="FF0000"/>
        </w:rPr>
      </w:pPr>
      <w:r>
        <w:rPr>
          <w:rFonts w:hint="eastAsia" w:ascii="黑体" w:hAnsi="宋体" w:eastAsia="黑体" w:cs="黑体"/>
          <w:color w:val="4F81BD" w:themeColor="accent1"/>
          <w:kern w:val="2"/>
          <w14:textFill>
            <w14:solidFill>
              <w14:schemeClr w14:val="accent1"/>
            </w14:solidFill>
          </w14:textFill>
        </w:rPr>
        <w:t>条文说明</w:t>
      </w:r>
      <w:r>
        <w:rPr>
          <w:rFonts w:hint="eastAsia" w:ascii="宋体" w:hAnsi="宋体" w:cs="宋体"/>
          <w:color w:val="4F81BD" w:themeColor="accent1"/>
          <w14:textFill>
            <w14:solidFill>
              <w14:schemeClr w14:val="accent1"/>
            </w14:solidFill>
          </w14:textFill>
        </w:rPr>
        <w:t>：3.3.2 为保护模拟机设备，本条对飞机模拟机库设备停机与开机状态下的环境温度、湿度进行要求，主要参照计算机场地与防静电相关标准进行制定。</w:t>
      </w:r>
    </w:p>
    <w:p w14:paraId="504A1296">
      <w:pPr>
        <w:adjustRightInd w:val="0"/>
        <w:snapToGrid w:val="0"/>
        <w:spacing w:line="360" w:lineRule="auto"/>
        <w:rPr>
          <w:rFonts w:ascii="宋体" w:cs="宋体"/>
          <w:color w:val="000000" w:themeColor="text1"/>
          <w14:textFill>
            <w14:solidFill>
              <w14:schemeClr w14:val="tx1"/>
            </w14:solidFill>
          </w14:textFill>
        </w:rPr>
      </w:pPr>
    </w:p>
    <w:p w14:paraId="44B7F33C">
      <w:pPr>
        <w:tabs>
          <w:tab w:val="left" w:pos="630"/>
        </w:tabs>
        <w:spacing w:line="360" w:lineRule="exact"/>
        <w:rPr>
          <w:rFonts w:ascii="宋体" w:hAnsi="宋体" w:cs="宋体"/>
        </w:rPr>
      </w:pPr>
      <w:r>
        <w:rPr>
          <w:rFonts w:ascii="黑体" w:hAnsi="宋体" w:eastAsia="黑体" w:cs="黑体"/>
          <w:kern w:val="2"/>
        </w:rPr>
        <w:t>3.3.</w:t>
      </w:r>
      <w:r>
        <w:rPr>
          <w:rFonts w:hint="eastAsia" w:ascii="黑体" w:hAnsi="宋体" w:eastAsia="黑体" w:cs="黑体"/>
          <w:kern w:val="2"/>
        </w:rPr>
        <w:t xml:space="preserve">3 </w:t>
      </w:r>
      <w:r>
        <w:rPr>
          <w:rFonts w:hint="eastAsia" w:ascii="宋体" w:hAnsi="宋体" w:cs="宋体"/>
        </w:rPr>
        <w:t>飞机模拟机库应设置火灾自动报警系统，应符合国家标准《火灾自动报警系统设计规范》GB50116的有关规定。</w:t>
      </w:r>
    </w:p>
    <w:p w14:paraId="5FFB3078">
      <w:pPr>
        <w:tabs>
          <w:tab w:val="left" w:pos="540"/>
          <w:tab w:val="left" w:pos="720"/>
        </w:tabs>
        <w:spacing w:line="360" w:lineRule="exact"/>
        <w:rPr>
          <w:rFonts w:ascii="宋体" w:cs="宋体"/>
        </w:rPr>
      </w:pPr>
      <w:r>
        <w:rPr>
          <w:rFonts w:hint="eastAsia" w:ascii="黑体" w:hAnsi="宋体" w:eastAsia="黑体" w:cs="黑体"/>
          <w:kern w:val="2"/>
        </w:rPr>
        <w:t>条文说明</w:t>
      </w:r>
      <w:r>
        <w:rPr>
          <w:rFonts w:ascii="黑体" w:hAnsi="宋体" w:eastAsia="黑体" w:cs="黑体"/>
          <w:kern w:val="2"/>
        </w:rPr>
        <w:t>：3.3.</w:t>
      </w:r>
      <w:r>
        <w:rPr>
          <w:rFonts w:hint="eastAsia" w:ascii="黑体" w:hAnsi="宋体" w:eastAsia="黑体" w:cs="黑体"/>
          <w:kern w:val="2"/>
        </w:rPr>
        <w:t xml:space="preserve">3 </w:t>
      </w:r>
      <w:r>
        <w:rPr>
          <w:rFonts w:hint="eastAsia" w:ascii="宋体" w:cs="宋体"/>
        </w:rPr>
        <w:t>本条提出需对飞机模拟机库设置火灾自动报警系统的要求，应根据《火灾自动报警系统设计规范》GB50116结合飞机模拟机库防火特点进行设计。系统应在探测识别、信号传输、通讯设施、报警装置、灭火设备等关键组成的联动上进行明确规定，还应同时具备手动与自动的相应功能。</w:t>
      </w:r>
    </w:p>
    <w:p w14:paraId="427F461B">
      <w:pPr>
        <w:tabs>
          <w:tab w:val="left" w:pos="540"/>
          <w:tab w:val="left" w:pos="720"/>
        </w:tabs>
        <w:spacing w:line="360" w:lineRule="exact"/>
        <w:ind w:firstLine="400" w:firstLineChars="200"/>
        <w:rPr>
          <w:rFonts w:ascii="宋体" w:cs="宋体"/>
        </w:rPr>
      </w:pPr>
    </w:p>
    <w:p w14:paraId="27B163D5">
      <w:pPr>
        <w:tabs>
          <w:tab w:val="left" w:pos="630"/>
        </w:tabs>
        <w:spacing w:line="360" w:lineRule="exact"/>
        <w:rPr>
          <w:rFonts w:ascii="宋体" w:hAnsi="宋体" w:cs="宋体"/>
        </w:rPr>
      </w:pPr>
      <w:r>
        <w:rPr>
          <w:rFonts w:ascii="黑体" w:hAnsi="宋体" w:eastAsia="黑体" w:cs="黑体"/>
          <w:kern w:val="2"/>
        </w:rPr>
        <w:t>3.3.</w:t>
      </w:r>
      <w:r>
        <w:rPr>
          <w:rFonts w:hint="eastAsia" w:ascii="黑体" w:hAnsi="宋体" w:eastAsia="黑体" w:cs="黑体"/>
          <w:kern w:val="2"/>
        </w:rPr>
        <w:t>4</w:t>
      </w:r>
      <w:r>
        <w:rPr>
          <w:rFonts w:hint="eastAsia" w:ascii="宋体" w:hAnsi="宋体" w:cs="宋体"/>
        </w:rPr>
        <w:t>飞机模拟机库应设置细水雾自动灭火系统，宜选用高压细水雾灭火系统。细水雾灭火系统应符合国家标准《细水雾灭火系统技术规范》GB50898的有关规定。</w:t>
      </w:r>
    </w:p>
    <w:p w14:paraId="5B4FBD0A">
      <w:pPr>
        <w:tabs>
          <w:tab w:val="left" w:pos="540"/>
          <w:tab w:val="left" w:pos="720"/>
        </w:tabs>
        <w:spacing w:line="360" w:lineRule="exact"/>
        <w:rPr>
          <w:rFonts w:ascii="宋体" w:cs="宋体"/>
        </w:rPr>
      </w:pPr>
      <w:r>
        <w:rPr>
          <w:rFonts w:hint="eastAsia" w:ascii="黑体" w:hAnsi="宋体" w:eastAsia="黑体" w:cs="黑体"/>
          <w:kern w:val="2"/>
        </w:rPr>
        <w:t>条文说明</w:t>
      </w:r>
      <w:r>
        <w:rPr>
          <w:rFonts w:ascii="黑体" w:hAnsi="宋体" w:eastAsia="黑体" w:cs="黑体"/>
          <w:kern w:val="2"/>
        </w:rPr>
        <w:t>：3.3.</w:t>
      </w:r>
      <w:r>
        <w:rPr>
          <w:rFonts w:hint="eastAsia" w:ascii="黑体" w:hAnsi="宋体" w:eastAsia="黑体" w:cs="黑体"/>
          <w:kern w:val="2"/>
        </w:rPr>
        <w:t>4</w:t>
      </w:r>
      <w:r>
        <w:rPr>
          <w:rFonts w:hint="eastAsia" w:ascii="宋体" w:cs="宋体"/>
        </w:rPr>
        <w:t>高压细水雾在持续灭火、阻热净化以及电绝缘性上具有良好的性能表现，根据国家标准《细水雾灭火系统技术规范》GB50898细水雾灭火系统适用的火灾场景，结合飞机模拟机库设备特点，本条提出选用高压细水雾自动灭火系统用于火灾的自动扑灭。</w:t>
      </w:r>
    </w:p>
    <w:p w14:paraId="1D142098">
      <w:pPr>
        <w:tabs>
          <w:tab w:val="left" w:pos="630"/>
        </w:tabs>
        <w:spacing w:line="360" w:lineRule="exact"/>
        <w:rPr>
          <w:rFonts w:ascii="宋体" w:hAnsi="宋体" w:cs="宋体"/>
        </w:rPr>
      </w:pPr>
      <w:r>
        <w:rPr>
          <w:rFonts w:ascii="黑体" w:hAnsi="宋体" w:eastAsia="黑体" w:cs="黑体"/>
          <w:kern w:val="2"/>
        </w:rPr>
        <w:t>3.3.</w:t>
      </w:r>
      <w:r>
        <w:rPr>
          <w:rFonts w:hint="eastAsia" w:ascii="黑体" w:hAnsi="宋体" w:eastAsia="黑体" w:cs="黑体"/>
          <w:kern w:val="2"/>
        </w:rPr>
        <w:t xml:space="preserve">5 </w:t>
      </w:r>
      <w:r>
        <w:rPr>
          <w:rFonts w:hint="eastAsia" w:ascii="宋体" w:hAnsi="宋体" w:cs="宋体"/>
        </w:rPr>
        <w:t>飞机模拟机库宜设置移动细水雾灭火装置，移动细水雾灭火装置应符合行业标准《细水雾灭火枪》XF1298的有关规定。</w:t>
      </w:r>
    </w:p>
    <w:p w14:paraId="283339A4">
      <w:pPr>
        <w:tabs>
          <w:tab w:val="left" w:pos="540"/>
          <w:tab w:val="left" w:pos="720"/>
        </w:tabs>
        <w:spacing w:line="360" w:lineRule="exact"/>
        <w:rPr>
          <w:rFonts w:ascii="宋体" w:cs="宋体"/>
        </w:rPr>
      </w:pPr>
      <w:r>
        <w:rPr>
          <w:rFonts w:hint="eastAsia" w:ascii="黑体" w:hAnsi="宋体" w:eastAsia="黑体" w:cs="黑体"/>
          <w:kern w:val="2"/>
        </w:rPr>
        <w:t>条文说明</w:t>
      </w:r>
      <w:r>
        <w:rPr>
          <w:rFonts w:ascii="黑体" w:hAnsi="宋体" w:eastAsia="黑体" w:cs="黑体"/>
          <w:kern w:val="2"/>
        </w:rPr>
        <w:t>：</w:t>
      </w:r>
      <w:r>
        <w:rPr>
          <w:rFonts w:hint="eastAsia" w:ascii="宋体" w:cs="宋体"/>
        </w:rPr>
        <w:t>本条提出设置移动式细水雾灭火装置，用于灵活处置各类起火事故，与高压细水雾自动灭火系统联用，快速将水雾送入失火空间，提高灭火效率。</w:t>
      </w:r>
    </w:p>
    <w:p w14:paraId="50371AEC">
      <w:pPr>
        <w:tabs>
          <w:tab w:val="left" w:pos="630"/>
        </w:tabs>
        <w:spacing w:line="360" w:lineRule="exact"/>
        <w:rPr>
          <w:rFonts w:ascii="宋体" w:hAnsi="宋体" w:cs="宋体"/>
        </w:rPr>
      </w:pPr>
      <w:r>
        <w:rPr>
          <w:rFonts w:ascii="黑体" w:hAnsi="宋体" w:eastAsia="黑体" w:cs="黑体"/>
          <w:kern w:val="2"/>
        </w:rPr>
        <w:t>3.3.</w:t>
      </w:r>
      <w:r>
        <w:rPr>
          <w:rFonts w:hint="eastAsia" w:ascii="黑体" w:hAnsi="宋体" w:eastAsia="黑体" w:cs="黑体"/>
          <w:kern w:val="2"/>
        </w:rPr>
        <w:t xml:space="preserve">6 </w:t>
      </w:r>
      <w:r>
        <w:rPr>
          <w:rFonts w:hint="eastAsia" w:ascii="宋体" w:hAnsi="宋体" w:cs="宋体"/>
        </w:rPr>
        <w:t>飞机模拟机库宜设置高压细水雾消火栓系统，高压细水雾消火栓系统应符合现行标准《细水雾灭火装置》XF1149、《细水雾灭火枪》XF1298的有关规定。</w:t>
      </w:r>
    </w:p>
    <w:p w14:paraId="6D10C179">
      <w:pPr>
        <w:tabs>
          <w:tab w:val="left" w:pos="540"/>
          <w:tab w:val="left" w:pos="720"/>
        </w:tabs>
        <w:spacing w:line="360" w:lineRule="exact"/>
        <w:rPr>
          <w:rFonts w:ascii="宋体" w:hAnsi="宋体" w:cs="宋体"/>
        </w:rPr>
      </w:pPr>
      <w:r>
        <w:rPr>
          <w:rFonts w:hint="eastAsia" w:ascii="黑体" w:hAnsi="宋体" w:eastAsia="黑体" w:cs="黑体"/>
          <w:kern w:val="2"/>
        </w:rPr>
        <w:t>条文说明</w:t>
      </w:r>
      <w:r>
        <w:rPr>
          <w:rFonts w:ascii="黑体" w:hAnsi="宋体" w:eastAsia="黑体" w:cs="黑体"/>
          <w:kern w:val="2"/>
        </w:rPr>
        <w:t>：</w:t>
      </w:r>
      <w:r>
        <w:rPr>
          <w:rFonts w:hint="eastAsia" w:ascii="宋体" w:cs="宋体"/>
        </w:rPr>
        <w:t>本条提出设置高压细水雾消火栓系统，用于灵活处置各类起火事故，尤其是早期火情，与高压细水雾自动灭火系统联用，快速将水雾送入失火空间，提高灭火效率。</w:t>
      </w:r>
    </w:p>
    <w:p w14:paraId="36DB34D2">
      <w:pPr>
        <w:tabs>
          <w:tab w:val="left" w:pos="630"/>
        </w:tabs>
        <w:spacing w:line="360" w:lineRule="exact"/>
        <w:rPr>
          <w:rFonts w:ascii="黑体" w:hAnsi="宋体" w:eastAsia="黑体" w:cs="黑体"/>
          <w:kern w:val="2"/>
        </w:rPr>
      </w:pPr>
      <w:r>
        <w:rPr>
          <w:rFonts w:hint="eastAsia" w:ascii="黑体" w:hAnsi="宋体" w:eastAsia="黑体" w:cs="黑体"/>
          <w:kern w:val="2"/>
        </w:rPr>
        <w:t>3.3.7 飞机模拟机库内宜设置排水沟，便于灭火用水的排放。</w:t>
      </w:r>
    </w:p>
    <w:p w14:paraId="12862B7E">
      <w:pPr>
        <w:pStyle w:val="76"/>
        <w:widowControl w:val="0"/>
        <w:rPr>
          <w:rFonts w:cs="Times New Roman"/>
          <w:b w:val="0"/>
          <w:bCs w:val="0"/>
        </w:rPr>
      </w:pPr>
      <w:bookmarkStart w:id="62" w:name="_Toc334698673"/>
      <w:bookmarkStart w:id="63" w:name="_Toc334867123"/>
      <w:bookmarkStart w:id="64" w:name="_Toc317580279"/>
      <w:bookmarkStart w:id="65" w:name="_Toc387759698"/>
      <w:bookmarkStart w:id="66" w:name="_Toc9267"/>
      <w:bookmarkStart w:id="67" w:name="_Toc395859193"/>
      <w:bookmarkStart w:id="68" w:name="_Toc373147954"/>
      <w:bookmarkStart w:id="69" w:name="_Toc383181170"/>
      <w:bookmarkStart w:id="70" w:name="_Toc317580290"/>
      <w:r>
        <w:rPr>
          <w:b w:val="0"/>
          <w:bCs w:val="0"/>
        </w:rPr>
        <w:t xml:space="preserve">4  </w:t>
      </w:r>
      <w:bookmarkEnd w:id="62"/>
      <w:bookmarkEnd w:id="63"/>
      <w:bookmarkEnd w:id="64"/>
      <w:r>
        <w:rPr>
          <w:rFonts w:hint="eastAsia" w:cs="黑体"/>
          <w:b w:val="0"/>
          <w:bCs w:val="0"/>
        </w:rPr>
        <w:t>系统选型</w:t>
      </w:r>
      <w:bookmarkEnd w:id="65"/>
      <w:bookmarkEnd w:id="66"/>
      <w:bookmarkEnd w:id="67"/>
      <w:bookmarkEnd w:id="68"/>
      <w:bookmarkEnd w:id="69"/>
    </w:p>
    <w:p w14:paraId="403F3406">
      <w:pPr>
        <w:pStyle w:val="77"/>
        <w:widowControl w:val="0"/>
        <w:rPr>
          <w:rFonts w:ascii="黑体" w:cs="Times New Roman"/>
          <w:b w:val="0"/>
          <w:bCs w:val="0"/>
          <w:sz w:val="20"/>
          <w:szCs w:val="20"/>
        </w:rPr>
      </w:pPr>
      <w:bookmarkStart w:id="71" w:name="_Toc317580280"/>
      <w:bookmarkStart w:id="72" w:name="_Toc334867124"/>
      <w:bookmarkStart w:id="73" w:name="_Toc334698674"/>
      <w:bookmarkStart w:id="74" w:name="_Toc383181171"/>
      <w:bookmarkStart w:id="75" w:name="_Toc395859194"/>
      <w:bookmarkStart w:id="76" w:name="_Toc373147955"/>
      <w:bookmarkStart w:id="77" w:name="_Toc387759699"/>
      <w:bookmarkStart w:id="78" w:name="_Toc22892"/>
      <w:r>
        <w:rPr>
          <w:rFonts w:ascii="黑体" w:cs="黑体"/>
          <w:b w:val="0"/>
          <w:bCs w:val="0"/>
          <w:sz w:val="20"/>
          <w:szCs w:val="20"/>
        </w:rPr>
        <w:t xml:space="preserve">4.1  </w:t>
      </w:r>
      <w:bookmarkEnd w:id="71"/>
      <w:bookmarkEnd w:id="72"/>
      <w:bookmarkEnd w:id="73"/>
      <w:r>
        <w:rPr>
          <w:rFonts w:hint="eastAsia" w:ascii="黑体" w:cs="黑体"/>
          <w:b w:val="0"/>
          <w:bCs w:val="0"/>
          <w:sz w:val="20"/>
          <w:szCs w:val="20"/>
        </w:rPr>
        <w:t>环境适用条件</w:t>
      </w:r>
      <w:bookmarkEnd w:id="74"/>
      <w:bookmarkEnd w:id="75"/>
      <w:bookmarkEnd w:id="76"/>
      <w:bookmarkEnd w:id="77"/>
      <w:bookmarkEnd w:id="78"/>
    </w:p>
    <w:p w14:paraId="53BBAD4F">
      <w:pPr>
        <w:spacing w:line="360" w:lineRule="exact"/>
      </w:pPr>
      <w:r>
        <w:rPr>
          <w:rFonts w:ascii="黑体" w:hAnsi="黑体" w:eastAsia="黑体" w:cs="黑体"/>
        </w:rPr>
        <w:t>4.1.1</w:t>
      </w:r>
      <w:r>
        <w:rPr>
          <w:rFonts w:hint="eastAsia" w:cs="宋体"/>
        </w:rPr>
        <w:t>飞机模拟机库消防系统的使用环境温度应符合下列要求：</w:t>
      </w:r>
    </w:p>
    <w:p w14:paraId="61F49573">
      <w:pPr>
        <w:spacing w:line="360" w:lineRule="exact"/>
        <w:ind w:firstLine="420"/>
        <w:rPr>
          <w:rFonts w:ascii="宋体" w:hAnsi="宋体" w:cs="宋体"/>
          <w:highlight w:val="yellow"/>
        </w:rPr>
      </w:pPr>
      <w:r>
        <w:rPr>
          <w:rFonts w:ascii="黑体" w:hAnsi="黑体" w:eastAsia="黑体" w:cs="黑体"/>
        </w:rPr>
        <w:t>1</w:t>
      </w:r>
      <w:r>
        <w:rPr>
          <w:rFonts w:hint="eastAsia" w:ascii="宋体" w:hAnsi="宋体" w:cs="宋体"/>
        </w:rPr>
        <w:t>飞机模拟机库采用的消防系统，其工作温度范围</w:t>
      </w:r>
      <w:r>
        <w:rPr>
          <w:rFonts w:ascii="宋体" w:hAnsi="宋体" w:cs="宋体"/>
        </w:rPr>
        <w:t>:</w:t>
      </w:r>
      <w:r>
        <w:rPr>
          <w:rFonts w:hint="eastAsia" w:ascii="宋体" w:hAnsi="宋体" w:cs="宋体"/>
        </w:rPr>
        <w:t>0℃～</w:t>
      </w:r>
      <w:r>
        <w:rPr>
          <w:rFonts w:ascii="宋体" w:hAnsi="宋体" w:cs="宋体"/>
        </w:rPr>
        <w:t>+45</w:t>
      </w:r>
      <w:r>
        <w:rPr>
          <w:rFonts w:hint="eastAsia" w:ascii="宋体" w:hAnsi="宋体" w:cs="宋体"/>
        </w:rPr>
        <w:t>℃。</w:t>
      </w:r>
    </w:p>
    <w:p w14:paraId="7F16503D">
      <w:pPr>
        <w:tabs>
          <w:tab w:val="left" w:pos="630"/>
        </w:tabs>
        <w:spacing w:line="360" w:lineRule="exact"/>
        <w:rPr>
          <w:rFonts w:ascii="黑体" w:hAnsi="宋体" w:eastAsia="黑体" w:cs="黑体"/>
          <w:kern w:val="2"/>
        </w:rPr>
      </w:pPr>
      <w:r>
        <w:rPr>
          <w:rFonts w:hint="eastAsia" w:ascii="黑体" w:hAnsi="宋体" w:eastAsia="黑体" w:cs="黑体"/>
          <w:kern w:val="2"/>
        </w:rPr>
        <w:t>条文说明：</w:t>
      </w:r>
      <w:r>
        <w:rPr>
          <w:rFonts w:ascii="黑体" w:hAnsi="黑体" w:eastAsia="黑体" w:cs="黑体"/>
        </w:rPr>
        <w:t>4.1.1</w:t>
      </w:r>
      <w:r>
        <w:rPr>
          <w:rFonts w:hint="eastAsia" w:ascii="黑体" w:hAnsi="黑体" w:eastAsia="黑体" w:cs="黑体"/>
        </w:rPr>
        <w:t>为</w:t>
      </w:r>
      <w:r>
        <w:rPr>
          <w:rFonts w:hint="eastAsia" w:ascii="黑体" w:hAnsi="宋体" w:eastAsia="黑体" w:cs="黑体"/>
          <w:kern w:val="2"/>
        </w:rPr>
        <w:t>避免水系统类的灭火系统结冰。</w:t>
      </w:r>
    </w:p>
    <w:p w14:paraId="161130D8">
      <w:pPr>
        <w:spacing w:line="360" w:lineRule="exact"/>
        <w:ind w:firstLine="420"/>
        <w:rPr>
          <w:rFonts w:ascii="宋体" w:hAnsi="宋体" w:cs="宋体"/>
          <w:highlight w:val="yellow"/>
        </w:rPr>
      </w:pPr>
    </w:p>
    <w:p w14:paraId="2C8B8B89">
      <w:pPr>
        <w:spacing w:line="360" w:lineRule="exact"/>
        <w:ind w:firstLine="420"/>
        <w:rPr>
          <w:rFonts w:ascii="宋体" w:hAnsi="宋体" w:cs="宋体"/>
        </w:rPr>
      </w:pPr>
      <w:r>
        <w:rPr>
          <w:rFonts w:ascii="黑体" w:hAnsi="黑体" w:eastAsia="黑体" w:cs="黑体"/>
        </w:rPr>
        <w:t>2</w:t>
      </w:r>
      <w:r>
        <w:rPr>
          <w:rFonts w:hint="eastAsia" w:ascii="宋体" w:hAnsi="宋体" w:cs="宋体"/>
        </w:rPr>
        <w:t>当用于其他类型的飞机模拟机库时，其工作温度范围和生存温度范围应满足相关机组的工况环境要求。</w:t>
      </w:r>
    </w:p>
    <w:p w14:paraId="0074E209">
      <w:pPr>
        <w:spacing w:line="360" w:lineRule="auto"/>
        <w:rPr>
          <w:rFonts w:ascii="宋体" w:hAnsi="宋体" w:cs="宋体"/>
          <w:color w:val="4F81BD" w:themeColor="accent1"/>
          <w14:textFill>
            <w14:solidFill>
              <w14:schemeClr w14:val="accent1"/>
            </w14:solidFill>
          </w14:textFill>
        </w:rPr>
      </w:pPr>
      <w:r>
        <w:rPr>
          <w:rFonts w:hint="eastAsia" w:ascii="黑体" w:hAnsi="宋体" w:eastAsia="黑体" w:cs="黑体"/>
          <w:color w:val="4F81BD" w:themeColor="accent1"/>
          <w:kern w:val="2"/>
          <w14:textFill>
            <w14:solidFill>
              <w14:schemeClr w14:val="accent1"/>
            </w14:solidFill>
          </w14:textFill>
        </w:rPr>
        <w:t>条文</w:t>
      </w:r>
      <w:r>
        <w:rPr>
          <w:rFonts w:ascii="黑体" w:hAnsi="宋体" w:eastAsia="黑体" w:cs="黑体"/>
          <w:color w:val="4F81BD" w:themeColor="accent1"/>
          <w:kern w:val="2"/>
          <w14:textFill>
            <w14:solidFill>
              <w14:schemeClr w14:val="accent1"/>
            </w14:solidFill>
          </w14:textFill>
        </w:rPr>
        <w:t xml:space="preserve">说明：4.1.1  </w:t>
      </w:r>
      <w:r>
        <w:rPr>
          <w:rFonts w:hint="eastAsia" w:ascii="宋体" w:hAnsi="宋体" w:cs="宋体"/>
          <w:color w:val="4F81BD" w:themeColor="accent1"/>
          <w14:textFill>
            <w14:solidFill>
              <w14:schemeClr w14:val="accent1"/>
            </w14:solidFill>
          </w14:textFill>
        </w:rPr>
        <w:t>本条对各类型飞机模拟机库采用的消防系统的使用环境温度包括工作温度和生存温度加以规定。</w:t>
      </w:r>
    </w:p>
    <w:p w14:paraId="1F102FE4">
      <w:pPr>
        <w:pStyle w:val="77"/>
        <w:widowControl w:val="0"/>
        <w:rPr>
          <w:rFonts w:ascii="黑体" w:cs="Times New Roman"/>
          <w:b w:val="0"/>
          <w:bCs w:val="0"/>
          <w:sz w:val="20"/>
          <w:szCs w:val="20"/>
        </w:rPr>
      </w:pPr>
      <w:bookmarkStart w:id="79" w:name="_Toc317580281"/>
      <w:bookmarkStart w:id="80" w:name="_Toc334698675"/>
      <w:bookmarkStart w:id="81" w:name="_Toc334867125"/>
      <w:bookmarkStart w:id="82" w:name="_Toc395859195"/>
      <w:bookmarkStart w:id="83" w:name="_Toc373147956"/>
      <w:bookmarkStart w:id="84" w:name="_Toc31957"/>
      <w:bookmarkStart w:id="85" w:name="_Toc387759700"/>
      <w:bookmarkStart w:id="86" w:name="_Toc383181172"/>
      <w:r>
        <w:rPr>
          <w:rFonts w:ascii="黑体" w:cs="黑体"/>
          <w:b w:val="0"/>
          <w:bCs w:val="0"/>
          <w:sz w:val="20"/>
          <w:szCs w:val="20"/>
        </w:rPr>
        <w:t xml:space="preserve">4.2  </w:t>
      </w:r>
      <w:bookmarkEnd w:id="79"/>
      <w:bookmarkEnd w:id="80"/>
      <w:bookmarkEnd w:id="81"/>
      <w:r>
        <w:rPr>
          <w:rFonts w:hint="eastAsia" w:ascii="黑体" w:cs="黑体"/>
          <w:b w:val="0"/>
          <w:bCs w:val="0"/>
          <w:sz w:val="20"/>
          <w:szCs w:val="20"/>
        </w:rPr>
        <w:t>系统设备选型</w:t>
      </w:r>
      <w:bookmarkEnd w:id="82"/>
      <w:bookmarkEnd w:id="83"/>
      <w:bookmarkEnd w:id="84"/>
      <w:bookmarkEnd w:id="85"/>
      <w:bookmarkEnd w:id="86"/>
    </w:p>
    <w:p w14:paraId="4B09EF48">
      <w:pPr>
        <w:spacing w:line="360" w:lineRule="exact"/>
        <w:rPr>
          <w:rFonts w:ascii="宋体" w:hAnsi="宋体" w:cs="宋体"/>
        </w:rPr>
      </w:pPr>
      <w:r>
        <w:rPr>
          <w:rFonts w:ascii="黑体" w:hAnsi="宋体" w:eastAsia="黑体" w:cs="黑体"/>
          <w:kern w:val="2"/>
        </w:rPr>
        <w:t xml:space="preserve">4.2.1 </w:t>
      </w:r>
      <w:r>
        <w:rPr>
          <w:rFonts w:hint="eastAsia" w:ascii="宋体" w:hAnsi="宋体" w:cs="宋体"/>
        </w:rPr>
        <w:t>飞机模拟机库消防系统的设备选型，应与飞机模拟机库安装地域的环境条件和机组的运行工况相适应，并应满足本规程</w:t>
      </w:r>
      <w:r>
        <w:rPr>
          <w:rFonts w:ascii="宋体" w:hAnsi="宋体" w:cs="宋体"/>
        </w:rPr>
        <w:t>4.1</w:t>
      </w:r>
      <w:r>
        <w:rPr>
          <w:rFonts w:hint="eastAsia" w:ascii="宋体" w:hAnsi="宋体" w:cs="宋体"/>
        </w:rPr>
        <w:t>条的规定。</w:t>
      </w:r>
    </w:p>
    <w:p w14:paraId="572D7E00">
      <w:pPr>
        <w:spacing w:line="360" w:lineRule="exact"/>
        <w:rPr>
          <w:rFonts w:ascii="宋体"/>
          <w:color w:val="4F81BD" w:themeColor="accent1"/>
          <w14:textFill>
            <w14:solidFill>
              <w14:schemeClr w14:val="accent1"/>
            </w14:solidFill>
          </w14:textFill>
        </w:rPr>
      </w:pPr>
      <w:r>
        <w:rPr>
          <w:rFonts w:hint="eastAsia" w:ascii="黑体" w:hAnsi="宋体" w:eastAsia="黑体" w:cs="黑体"/>
          <w:color w:val="4F81BD" w:themeColor="accent1"/>
          <w:kern w:val="2"/>
          <w14:textFill>
            <w14:solidFill>
              <w14:schemeClr w14:val="accent1"/>
            </w14:solidFill>
          </w14:textFill>
        </w:rPr>
        <w:t>条文</w:t>
      </w:r>
      <w:r>
        <w:rPr>
          <w:rFonts w:ascii="黑体" w:hAnsi="宋体" w:eastAsia="黑体" w:cs="黑体"/>
          <w:color w:val="4F81BD" w:themeColor="accent1"/>
          <w:kern w:val="2"/>
          <w14:textFill>
            <w14:solidFill>
              <w14:schemeClr w14:val="accent1"/>
            </w14:solidFill>
          </w14:textFill>
        </w:rPr>
        <w:t xml:space="preserve">说明4.2.1  </w:t>
      </w:r>
      <w:r>
        <w:rPr>
          <w:rFonts w:hint="eastAsia" w:ascii="宋体" w:hAnsi="宋体" w:cs="宋体"/>
          <w:color w:val="4F81BD" w:themeColor="accent1"/>
          <w14:textFill>
            <w14:solidFill>
              <w14:schemeClr w14:val="accent1"/>
            </w14:solidFill>
          </w14:textFill>
        </w:rPr>
        <w:t>飞机模拟机库消防系统的设备选型很重要，直接影响到消防系统的可靠性和使用寿命，一定要与飞机模拟机库安装地域的环境条件和机组的运行工况相适应，必要时还应采取相应的加温、降温及防腐措施。</w:t>
      </w:r>
    </w:p>
    <w:p w14:paraId="0747AA42">
      <w:pPr>
        <w:spacing w:line="360" w:lineRule="exact"/>
        <w:rPr>
          <w:rFonts w:ascii="宋体"/>
        </w:rPr>
      </w:pPr>
      <w:r>
        <w:rPr>
          <w:rFonts w:ascii="黑体" w:hAnsi="宋体" w:eastAsia="黑体" w:cs="黑体"/>
          <w:kern w:val="2"/>
        </w:rPr>
        <w:t xml:space="preserve">4.2.2 </w:t>
      </w:r>
      <w:r>
        <w:rPr>
          <w:rFonts w:hint="eastAsia" w:ascii="宋体" w:cs="宋体"/>
        </w:rPr>
        <w:t>飞机模拟机库的防护单元和探测部位均采用图像</w:t>
      </w:r>
      <w:r>
        <w:rPr>
          <w:rFonts w:ascii="宋体" w:cs="宋体"/>
        </w:rPr>
        <w:t>型</w:t>
      </w:r>
      <w:r>
        <w:rPr>
          <w:rFonts w:hint="eastAsia" w:ascii="宋体" w:cs="宋体"/>
        </w:rPr>
        <w:t>火灾探测器，下列部位应设置火灾探测器：</w:t>
      </w:r>
    </w:p>
    <w:p w14:paraId="635B5ACD">
      <w:pPr>
        <w:spacing w:line="360" w:lineRule="exact"/>
        <w:ind w:firstLine="420"/>
        <w:rPr>
          <w:rFonts w:ascii="黑体" w:hAnsi="宋体" w:eastAsia="黑体"/>
        </w:rPr>
      </w:pPr>
      <w:r>
        <w:rPr>
          <w:rFonts w:ascii="黑体" w:hAnsi="宋体" w:eastAsia="黑体" w:cs="黑体"/>
          <w:kern w:val="2"/>
        </w:rPr>
        <w:t>1</w:t>
      </w:r>
      <w:r>
        <w:rPr>
          <w:rFonts w:hint="eastAsia" w:ascii="宋体" w:cs="宋体"/>
        </w:rPr>
        <w:t>飞机模拟</w:t>
      </w:r>
      <w:r>
        <w:rPr>
          <w:rFonts w:ascii="宋体" w:cs="宋体"/>
        </w:rPr>
        <w:t>机库</w:t>
      </w:r>
      <w:r>
        <w:rPr>
          <w:rFonts w:hint="eastAsia" w:ascii="宋体" w:cs="宋体"/>
        </w:rPr>
        <w:t>舱</w:t>
      </w:r>
      <w:r>
        <w:rPr>
          <w:rFonts w:ascii="宋体" w:cs="宋体"/>
        </w:rPr>
        <w:t>体</w:t>
      </w:r>
      <w:r>
        <w:rPr>
          <w:rFonts w:hint="eastAsia" w:ascii="宋体" w:cs="宋体"/>
        </w:rPr>
        <w:t>；</w:t>
      </w:r>
    </w:p>
    <w:p w14:paraId="42B7467C">
      <w:pPr>
        <w:spacing w:line="360" w:lineRule="exact"/>
        <w:ind w:firstLine="420"/>
        <w:rPr>
          <w:rFonts w:ascii="宋体"/>
        </w:rPr>
      </w:pPr>
      <w:r>
        <w:rPr>
          <w:rFonts w:ascii="黑体" w:hAnsi="宋体" w:eastAsia="黑体" w:cs="黑体"/>
          <w:kern w:val="2"/>
        </w:rPr>
        <w:t>2</w:t>
      </w:r>
      <w:r>
        <w:rPr>
          <w:rFonts w:hint="eastAsia" w:ascii="宋体" w:cs="宋体"/>
        </w:rPr>
        <w:t>飞机模拟</w:t>
      </w:r>
      <w:r>
        <w:rPr>
          <w:rFonts w:ascii="宋体" w:cs="宋体"/>
        </w:rPr>
        <w:t>机库电缆</w:t>
      </w:r>
      <w:r>
        <w:rPr>
          <w:rFonts w:hint="eastAsia" w:ascii="宋体" w:cs="宋体"/>
        </w:rPr>
        <w:t>；</w:t>
      </w:r>
    </w:p>
    <w:p w14:paraId="0C17DEFD">
      <w:pPr>
        <w:spacing w:line="360" w:lineRule="exact"/>
        <w:ind w:firstLine="420"/>
        <w:rPr>
          <w:rFonts w:ascii="宋体" w:cs="宋体"/>
        </w:rPr>
      </w:pPr>
      <w:r>
        <w:rPr>
          <w:rFonts w:ascii="黑体" w:hAnsi="宋体" w:eastAsia="黑体" w:cs="黑体"/>
          <w:kern w:val="2"/>
        </w:rPr>
        <w:t>3</w:t>
      </w:r>
      <w:r>
        <w:rPr>
          <w:rFonts w:hint="eastAsia" w:ascii="宋体" w:cs="宋体"/>
        </w:rPr>
        <w:t>液压缸中</w:t>
      </w:r>
      <w:r>
        <w:rPr>
          <w:rFonts w:ascii="宋体" w:cs="宋体"/>
        </w:rPr>
        <w:t>的液压油</w:t>
      </w:r>
      <w:r>
        <w:rPr>
          <w:rFonts w:hint="eastAsia" w:ascii="宋体" w:cs="宋体"/>
        </w:rPr>
        <w:t>。</w:t>
      </w:r>
    </w:p>
    <w:p w14:paraId="0AD23E85">
      <w:pPr>
        <w:spacing w:line="360" w:lineRule="exact"/>
        <w:rPr>
          <w:rFonts w:eastAsia="黑体"/>
        </w:rPr>
      </w:pPr>
      <w:r>
        <w:rPr>
          <w:rFonts w:hint="eastAsia" w:ascii="黑体" w:hAnsi="宋体" w:eastAsia="黑体" w:cs="黑体"/>
          <w:color w:val="4F81BD" w:themeColor="accent1"/>
          <w:kern w:val="2"/>
          <w14:textFill>
            <w14:solidFill>
              <w14:schemeClr w14:val="accent1"/>
            </w14:solidFill>
          </w14:textFill>
        </w:rPr>
        <w:t>条文</w:t>
      </w:r>
      <w:r>
        <w:rPr>
          <w:rFonts w:ascii="黑体" w:hAnsi="宋体" w:eastAsia="黑体" w:cs="黑体"/>
          <w:color w:val="4F81BD" w:themeColor="accent1"/>
          <w:kern w:val="2"/>
          <w14:textFill>
            <w14:solidFill>
              <w14:schemeClr w14:val="accent1"/>
            </w14:solidFill>
          </w14:textFill>
        </w:rPr>
        <w:t>说明4.2.2</w:t>
      </w:r>
      <w:r>
        <w:rPr>
          <w:rFonts w:hint="eastAsia" w:ascii="黑体" w:hAnsi="宋体" w:eastAsia="黑体" w:cs="黑体"/>
          <w:color w:val="4F81BD" w:themeColor="accent1"/>
          <w:kern w:val="2"/>
          <w14:textFill>
            <w14:solidFill>
              <w14:schemeClr w14:val="accent1"/>
            </w14:solidFill>
          </w14:textFill>
        </w:rPr>
        <w:t xml:space="preserve"> 飞机模拟机库舱体、电缆和液压缸中的液压油等防护单元都处在机库大空间内，非封闭空间，用传统的感温、感烟等探测手段很难快速探测预警，红外、紫外等探测手段对于区域局限性较大，从实际工程应用角度无法使用，所以推荐采用图像型火灾探测器。</w:t>
      </w:r>
    </w:p>
    <w:p w14:paraId="3EB5270B">
      <w:pPr>
        <w:spacing w:line="360" w:lineRule="exact"/>
        <w:rPr>
          <w:rFonts w:ascii="黑体" w:hAnsi="宋体" w:eastAsia="黑体" w:cs="黑体"/>
          <w:color w:val="4F81BD" w:themeColor="accent1"/>
          <w:kern w:val="2"/>
          <w14:textFill>
            <w14:solidFill>
              <w14:schemeClr w14:val="accent1"/>
            </w14:solidFill>
          </w14:textFill>
        </w:rPr>
      </w:pPr>
    </w:p>
    <w:p w14:paraId="46A7A9B6">
      <w:pPr>
        <w:spacing w:line="360" w:lineRule="exact"/>
        <w:rPr>
          <w:rFonts w:ascii="宋体" w:cs="宋体"/>
        </w:rPr>
      </w:pPr>
    </w:p>
    <w:p w14:paraId="2926875B">
      <w:pPr>
        <w:spacing w:line="360" w:lineRule="exact"/>
        <w:rPr>
          <w:rFonts w:ascii="宋体"/>
        </w:rPr>
      </w:pPr>
      <w:r>
        <w:rPr>
          <w:rFonts w:ascii="黑体" w:hAnsi="宋体" w:eastAsia="黑体" w:cs="黑体"/>
          <w:kern w:val="2"/>
        </w:rPr>
        <w:t>4.2.</w:t>
      </w:r>
      <w:r>
        <w:rPr>
          <w:rFonts w:hint="eastAsia" w:ascii="黑体" w:hAnsi="宋体" w:eastAsia="黑体" w:cs="黑体"/>
          <w:kern w:val="2"/>
        </w:rPr>
        <w:t>3</w:t>
      </w:r>
      <w:r>
        <w:rPr>
          <w:rFonts w:ascii="黑体" w:hAnsi="宋体" w:eastAsia="黑体" w:cs="黑体"/>
          <w:kern w:val="2"/>
        </w:rPr>
        <w:t xml:space="preserve"> </w:t>
      </w:r>
      <w:r>
        <w:rPr>
          <w:rFonts w:hint="eastAsia" w:ascii="宋体" w:cs="宋体"/>
        </w:rPr>
        <w:t>飞机模拟机库各防护单元宜选用</w:t>
      </w:r>
      <w:r>
        <w:rPr>
          <w:rFonts w:ascii="宋体" w:cs="宋体"/>
        </w:rPr>
        <w:t>的</w:t>
      </w:r>
      <w:r>
        <w:rPr>
          <w:rFonts w:hint="eastAsia" w:ascii="宋体" w:cs="宋体"/>
        </w:rPr>
        <w:t>灭火装置具体</w:t>
      </w:r>
      <w:r>
        <w:rPr>
          <w:rFonts w:ascii="宋体" w:cs="宋体"/>
        </w:rPr>
        <w:t>包括：</w:t>
      </w:r>
    </w:p>
    <w:p w14:paraId="4623788A">
      <w:pPr>
        <w:spacing w:line="360" w:lineRule="exact"/>
        <w:ind w:firstLine="420"/>
        <w:rPr>
          <w:rFonts w:ascii="黑体" w:hAnsi="宋体" w:eastAsia="黑体" w:cs="黑体"/>
          <w:kern w:val="2"/>
        </w:rPr>
      </w:pPr>
      <w:r>
        <w:rPr>
          <w:rFonts w:ascii="黑体" w:hAnsi="宋体" w:eastAsia="黑体" w:cs="黑体"/>
          <w:kern w:val="2"/>
        </w:rPr>
        <w:t>1</w:t>
      </w:r>
      <w:r>
        <w:rPr>
          <w:rFonts w:hint="eastAsia" w:ascii="宋体" w:cs="宋体"/>
        </w:rPr>
        <w:t>飞机模拟机库舱体分隔区间宜采用高压细水雾灭火系统；</w:t>
      </w:r>
    </w:p>
    <w:p w14:paraId="59D40EBD">
      <w:pPr>
        <w:spacing w:line="360" w:lineRule="exact"/>
        <w:ind w:firstLine="420"/>
        <w:rPr>
          <w:rFonts w:ascii="黑体" w:hAnsi="宋体" w:eastAsia="黑体" w:cs="黑体"/>
          <w:kern w:val="2"/>
        </w:rPr>
      </w:pPr>
      <w:r>
        <w:rPr>
          <w:rFonts w:ascii="黑体" w:hAnsi="宋体" w:eastAsia="黑体" w:cs="黑体"/>
          <w:kern w:val="2"/>
        </w:rPr>
        <w:t>2</w:t>
      </w:r>
      <w:r>
        <w:rPr>
          <w:rFonts w:hint="eastAsia" w:ascii="宋体" w:cs="宋体"/>
        </w:rPr>
        <w:t>飞机模拟机库舱体宜采用高压细水雾灭火系统及移动灭火装置或高压细水雾消火栓系统；</w:t>
      </w:r>
    </w:p>
    <w:p w14:paraId="374642E0">
      <w:pPr>
        <w:spacing w:line="360" w:lineRule="exact"/>
        <w:ind w:firstLine="420"/>
        <w:rPr>
          <w:rFonts w:ascii="黑体" w:hAnsi="宋体" w:eastAsia="黑体" w:cs="黑体"/>
          <w:kern w:val="2"/>
        </w:rPr>
      </w:pPr>
      <w:r>
        <w:rPr>
          <w:rFonts w:ascii="黑体" w:hAnsi="宋体" w:eastAsia="黑体" w:cs="黑体"/>
          <w:kern w:val="2"/>
        </w:rPr>
        <w:t>3</w:t>
      </w:r>
      <w:r>
        <w:rPr>
          <w:rFonts w:hint="eastAsia" w:ascii="宋体" w:cs="宋体"/>
        </w:rPr>
        <w:t>飞机模拟机库电缆宜采用高压细水雾灭火系统及移动灭火装置或高压细水雾消火栓系统；</w:t>
      </w:r>
    </w:p>
    <w:p w14:paraId="1D805987">
      <w:pPr>
        <w:spacing w:line="360" w:lineRule="exact"/>
        <w:ind w:firstLine="420"/>
        <w:rPr>
          <w:rFonts w:ascii="宋体" w:cs="宋体"/>
        </w:rPr>
      </w:pPr>
      <w:r>
        <w:rPr>
          <w:rFonts w:ascii="黑体" w:hAnsi="宋体" w:eastAsia="黑体" w:cs="黑体"/>
          <w:kern w:val="2"/>
        </w:rPr>
        <w:t>4</w:t>
      </w:r>
      <w:r>
        <w:rPr>
          <w:rFonts w:hint="eastAsia" w:ascii="宋体" w:cs="宋体"/>
        </w:rPr>
        <w:t>液压缸中的液压油宜采用高压细水雾灭火系统及移动灭火装置或高压细水雾消火栓系统。</w:t>
      </w:r>
    </w:p>
    <w:p w14:paraId="5FF754D3">
      <w:pPr>
        <w:spacing w:line="360" w:lineRule="exact"/>
        <w:rPr>
          <w:rFonts w:ascii="宋体"/>
        </w:rPr>
      </w:pPr>
    </w:p>
    <w:p w14:paraId="2E7E191E">
      <w:pPr>
        <w:tabs>
          <w:tab w:val="left" w:pos="630"/>
        </w:tabs>
        <w:spacing w:line="360" w:lineRule="exact"/>
        <w:ind w:firstLine="400" w:firstLineChars="200"/>
        <w:rPr>
          <w:rFonts w:ascii="宋体"/>
          <w:color w:val="4F81BD" w:themeColor="accent1"/>
          <w:highlight w:val="yellow"/>
          <w14:textFill>
            <w14:solidFill>
              <w14:schemeClr w14:val="accent1"/>
            </w14:solidFill>
          </w14:textFill>
        </w:rPr>
      </w:pPr>
    </w:p>
    <w:p w14:paraId="36964E0B">
      <w:pPr>
        <w:pStyle w:val="76"/>
        <w:widowControl w:val="0"/>
        <w:rPr>
          <w:rFonts w:cs="黑体"/>
          <w:b w:val="0"/>
          <w:bCs w:val="0"/>
        </w:rPr>
      </w:pPr>
      <w:bookmarkStart w:id="87" w:name="_Toc334698678"/>
      <w:bookmarkStart w:id="88" w:name="_Toc334867128"/>
      <w:bookmarkStart w:id="89" w:name="_Toc17169"/>
      <w:bookmarkStart w:id="90" w:name="_Toc387759701"/>
      <w:bookmarkStart w:id="91" w:name="_Toc373147957"/>
      <w:bookmarkStart w:id="92" w:name="_Toc383181173"/>
      <w:bookmarkStart w:id="93" w:name="_Toc395859196"/>
      <w:bookmarkStart w:id="94" w:name="_Toc317580284"/>
      <w:r>
        <w:rPr>
          <w:b w:val="0"/>
          <w:bCs w:val="0"/>
        </w:rPr>
        <w:t xml:space="preserve">5  </w:t>
      </w:r>
      <w:bookmarkEnd w:id="87"/>
      <w:bookmarkEnd w:id="88"/>
      <w:r>
        <w:rPr>
          <w:rFonts w:hint="eastAsia" w:cs="黑体"/>
          <w:b w:val="0"/>
          <w:bCs w:val="0"/>
        </w:rPr>
        <w:t>装置组件</w:t>
      </w:r>
      <w:bookmarkEnd w:id="89"/>
      <w:bookmarkEnd w:id="90"/>
      <w:bookmarkEnd w:id="91"/>
      <w:bookmarkEnd w:id="92"/>
      <w:bookmarkEnd w:id="93"/>
    </w:p>
    <w:p w14:paraId="3F3CD40A">
      <w:pPr>
        <w:pStyle w:val="77"/>
        <w:widowControl w:val="0"/>
        <w:rPr>
          <w:rFonts w:ascii="黑体" w:cs="Times New Roman"/>
          <w:b w:val="0"/>
          <w:bCs w:val="0"/>
          <w:sz w:val="20"/>
          <w:szCs w:val="20"/>
        </w:rPr>
      </w:pPr>
      <w:bookmarkStart w:id="95" w:name="_Toc334698679"/>
      <w:bookmarkStart w:id="96" w:name="_Toc334867129"/>
      <w:bookmarkStart w:id="97" w:name="_Toc387759702"/>
      <w:bookmarkStart w:id="98" w:name="_Toc12773"/>
      <w:bookmarkStart w:id="99" w:name="_Toc373147958"/>
      <w:bookmarkStart w:id="100" w:name="_Toc383181174"/>
      <w:bookmarkStart w:id="101" w:name="_Toc395859197"/>
      <w:r>
        <w:rPr>
          <w:rFonts w:ascii="黑体" w:cs="黑体"/>
          <w:b w:val="0"/>
          <w:bCs w:val="0"/>
          <w:sz w:val="20"/>
          <w:szCs w:val="20"/>
        </w:rPr>
        <w:t xml:space="preserve">5.1  </w:t>
      </w:r>
      <w:bookmarkEnd w:id="95"/>
      <w:bookmarkEnd w:id="96"/>
      <w:r>
        <w:rPr>
          <w:rFonts w:hint="eastAsia" w:ascii="黑体" w:cs="黑体"/>
          <w:b w:val="0"/>
          <w:bCs w:val="0"/>
          <w:sz w:val="20"/>
          <w:szCs w:val="20"/>
        </w:rPr>
        <w:t>一般规定</w:t>
      </w:r>
      <w:bookmarkEnd w:id="97"/>
      <w:bookmarkEnd w:id="98"/>
      <w:bookmarkEnd w:id="99"/>
      <w:bookmarkEnd w:id="100"/>
      <w:bookmarkEnd w:id="101"/>
    </w:p>
    <w:p w14:paraId="1B9F4785">
      <w:pPr>
        <w:spacing w:line="360" w:lineRule="exact"/>
        <w:rPr>
          <w:rFonts w:ascii="宋体"/>
        </w:rPr>
      </w:pPr>
      <w:r>
        <w:rPr>
          <w:rFonts w:ascii="黑体" w:hAnsi="宋体" w:eastAsia="黑体" w:cs="黑体"/>
          <w:kern w:val="2"/>
        </w:rPr>
        <w:t>5.1.1</w:t>
      </w:r>
      <w:r>
        <w:rPr>
          <w:rFonts w:hint="eastAsia" w:ascii="宋体" w:hAnsi="宋体" w:cs="宋体"/>
        </w:rPr>
        <w:t>飞机模拟机库消防系统采用的火灾探测器、火灾报警控制器、灭火控制装置、消防联动控制器、灭火装置（系统）及相关组件，除应符合《火灾自动报警控制器》</w:t>
      </w:r>
      <w:r>
        <w:rPr>
          <w:rFonts w:ascii="宋体" w:hAnsi="宋体" w:cs="宋体"/>
        </w:rPr>
        <w:t>GB4717</w:t>
      </w:r>
      <w:r>
        <w:rPr>
          <w:rFonts w:hint="eastAsia" w:ascii="宋体" w:hAnsi="宋体" w:cs="宋体"/>
        </w:rPr>
        <w:t>、《特种火灾探测器》</w:t>
      </w:r>
      <w:r>
        <w:rPr>
          <w:rFonts w:ascii="宋体" w:hAnsi="宋体" w:cs="宋体"/>
        </w:rPr>
        <w:t>GB15631</w:t>
      </w:r>
      <w:r>
        <w:rPr>
          <w:rFonts w:hint="eastAsia" w:ascii="宋体" w:hAnsi="宋体" w:cs="宋体"/>
        </w:rPr>
        <w:t>、</w:t>
      </w:r>
    </w:p>
    <w:p w14:paraId="48878285">
      <w:pPr>
        <w:autoSpaceDE w:val="0"/>
        <w:autoSpaceDN w:val="0"/>
        <w:adjustRightInd w:val="0"/>
        <w:spacing w:line="360" w:lineRule="exact"/>
        <w:jc w:val="both"/>
        <w:rPr>
          <w:rFonts w:ascii="宋体"/>
          <w:b/>
          <w:bCs/>
        </w:rPr>
      </w:pPr>
      <w:r>
        <w:rPr>
          <w:rFonts w:hint="eastAsia" w:ascii="宋体" w:hAnsi="宋体" w:cs="宋体"/>
        </w:rPr>
        <w:t>《线型感温火灾探测器》</w:t>
      </w:r>
      <w:r>
        <w:rPr>
          <w:rFonts w:ascii="宋体" w:hAnsi="宋体" w:cs="宋体"/>
        </w:rPr>
        <w:t>GB16280</w:t>
      </w:r>
      <w:r>
        <w:rPr>
          <w:rFonts w:hint="eastAsia" w:ascii="宋体" w:hAnsi="宋体" w:cs="宋体"/>
        </w:rPr>
        <w:t>、《消防联动控制系统》</w:t>
      </w:r>
      <w:r>
        <w:rPr>
          <w:rFonts w:ascii="宋体" w:hAnsi="宋体" w:cs="宋体"/>
        </w:rPr>
        <w:t>GB16806</w:t>
      </w:r>
      <w:r>
        <w:rPr>
          <w:rFonts w:hint="eastAsia" w:ascii="宋体" w:hAnsi="宋体" w:cs="宋体"/>
        </w:rPr>
        <w:t>、《细水雾</w:t>
      </w:r>
      <w:r>
        <w:rPr>
          <w:rFonts w:ascii="宋体" w:hAnsi="宋体" w:cs="宋体"/>
        </w:rPr>
        <w:t>灭火系统技术规范</w:t>
      </w:r>
      <w:r>
        <w:rPr>
          <w:rFonts w:hint="eastAsia" w:ascii="宋体" w:hAnsi="宋体" w:cs="宋体"/>
        </w:rPr>
        <w:t>》GB 50898、《固定灭火系统驱动、控制装置通用技术条件》</w:t>
      </w:r>
      <w:r>
        <w:rPr>
          <w:rFonts w:ascii="宋体" w:hAnsi="宋体" w:cs="宋体"/>
        </w:rPr>
        <w:t>GA61等</w:t>
      </w:r>
      <w:r>
        <w:rPr>
          <w:rFonts w:hint="eastAsia" w:ascii="宋体" w:hAnsi="宋体" w:cs="宋体"/>
        </w:rPr>
        <w:t>现行有关国家标准和行业标准的相关规定外，尚应符合本规程</w:t>
      </w:r>
      <w:r>
        <w:rPr>
          <w:rFonts w:ascii="宋体" w:hAnsi="宋体" w:cs="宋体"/>
        </w:rPr>
        <w:t>4.1</w:t>
      </w:r>
      <w:r>
        <w:rPr>
          <w:rFonts w:hint="eastAsia" w:ascii="宋体" w:hAnsi="宋体" w:cs="宋体"/>
        </w:rPr>
        <w:t>条的规定。</w:t>
      </w:r>
    </w:p>
    <w:p w14:paraId="11A713EB">
      <w:pPr>
        <w:spacing w:line="360" w:lineRule="exact"/>
        <w:rPr>
          <w:rFonts w:ascii="宋体"/>
        </w:rPr>
      </w:pPr>
      <w:r>
        <w:rPr>
          <w:rFonts w:ascii="黑体" w:hAnsi="宋体" w:eastAsia="黑体" w:cs="黑体"/>
          <w:kern w:val="2"/>
        </w:rPr>
        <w:t xml:space="preserve">5.1.2 </w:t>
      </w:r>
      <w:r>
        <w:rPr>
          <w:rFonts w:hint="eastAsia" w:ascii="宋体" w:hAnsi="宋体" w:cs="宋体"/>
        </w:rPr>
        <w:t>安装在飞机模拟</w:t>
      </w:r>
      <w:r>
        <w:rPr>
          <w:rFonts w:ascii="宋体" w:hAnsi="宋体" w:cs="宋体"/>
        </w:rPr>
        <w:t>机库</w:t>
      </w:r>
      <w:r>
        <w:rPr>
          <w:rFonts w:hint="eastAsia" w:ascii="宋体" w:hAnsi="宋体" w:cs="宋体"/>
        </w:rPr>
        <w:t>内的火灾报警控制器与消防联动控制装置，其工作温度范围应为</w:t>
      </w:r>
      <w:r>
        <w:rPr>
          <w:rFonts w:ascii="宋体" w:hAnsi="宋体" w:cs="宋体"/>
        </w:rPr>
        <w:t>0</w:t>
      </w:r>
      <w:r>
        <w:rPr>
          <w:rFonts w:hint="eastAsia" w:ascii="宋体" w:hAnsi="宋体" w:cs="宋体"/>
        </w:rPr>
        <w:t>℃～</w:t>
      </w:r>
      <w:r>
        <w:rPr>
          <w:rFonts w:ascii="宋体" w:hAnsi="宋体" w:cs="宋体"/>
        </w:rPr>
        <w:t>50</w:t>
      </w:r>
      <w:r>
        <w:rPr>
          <w:rFonts w:hint="eastAsia" w:ascii="宋体" w:hAnsi="宋体" w:cs="宋体"/>
        </w:rPr>
        <w:t>℃，湿度不应大于93％。</w:t>
      </w:r>
    </w:p>
    <w:p w14:paraId="51B3CB8D">
      <w:pPr>
        <w:pStyle w:val="77"/>
        <w:widowControl w:val="0"/>
        <w:rPr>
          <w:rFonts w:ascii="黑体" w:cs="Times New Roman"/>
          <w:b w:val="0"/>
          <w:bCs w:val="0"/>
          <w:sz w:val="20"/>
          <w:szCs w:val="20"/>
        </w:rPr>
      </w:pPr>
      <w:bookmarkStart w:id="102" w:name="_Toc334867130"/>
      <w:bookmarkStart w:id="103" w:name="_Toc334698680"/>
      <w:bookmarkStart w:id="104" w:name="_Toc383181175"/>
      <w:bookmarkStart w:id="105" w:name="_Toc26623"/>
      <w:bookmarkStart w:id="106" w:name="_Toc395859198"/>
      <w:bookmarkStart w:id="107" w:name="_Toc373147959"/>
      <w:bookmarkStart w:id="108" w:name="_Toc387759703"/>
      <w:r>
        <w:rPr>
          <w:rFonts w:ascii="黑体" w:cs="黑体"/>
          <w:b w:val="0"/>
          <w:bCs w:val="0"/>
          <w:sz w:val="20"/>
          <w:szCs w:val="20"/>
        </w:rPr>
        <w:t xml:space="preserve">5.2  </w:t>
      </w:r>
      <w:bookmarkEnd w:id="102"/>
      <w:bookmarkEnd w:id="103"/>
      <w:r>
        <w:rPr>
          <w:rFonts w:hint="eastAsia" w:ascii="黑体" w:cs="黑体"/>
          <w:b w:val="0"/>
          <w:bCs w:val="0"/>
          <w:sz w:val="20"/>
          <w:szCs w:val="20"/>
        </w:rPr>
        <w:t>火灾探测器</w:t>
      </w:r>
      <w:bookmarkEnd w:id="104"/>
      <w:bookmarkEnd w:id="105"/>
      <w:bookmarkEnd w:id="106"/>
      <w:bookmarkEnd w:id="107"/>
      <w:bookmarkEnd w:id="108"/>
    </w:p>
    <w:p w14:paraId="7994CE5D">
      <w:pPr>
        <w:spacing w:line="360" w:lineRule="exact"/>
        <w:rPr>
          <w:rFonts w:ascii="宋体" w:hAnsi="宋体" w:cs="宋体"/>
        </w:rPr>
      </w:pPr>
      <w:r>
        <w:rPr>
          <w:rFonts w:ascii="黑体" w:hAnsi="宋体" w:eastAsia="黑体" w:cs="黑体"/>
          <w:kern w:val="2"/>
        </w:rPr>
        <w:t xml:space="preserve">5.2.1 </w:t>
      </w:r>
      <w:r>
        <w:rPr>
          <w:rFonts w:hint="eastAsia" w:ascii="宋体" w:hAnsi="宋体" w:cs="宋体"/>
        </w:rPr>
        <w:t>飞机模拟机库中采用的</w:t>
      </w:r>
      <w:r>
        <w:rPr>
          <w:rFonts w:hint="eastAsia" w:ascii="宋体" w:cs="宋体"/>
        </w:rPr>
        <w:t>图像</w:t>
      </w:r>
      <w:r>
        <w:rPr>
          <w:rFonts w:ascii="宋体" w:cs="宋体"/>
        </w:rPr>
        <w:t>型</w:t>
      </w:r>
      <w:r>
        <w:rPr>
          <w:rFonts w:hint="eastAsia" w:ascii="宋体" w:cs="宋体"/>
        </w:rPr>
        <w:t>火灾探测器</w:t>
      </w:r>
      <w:r>
        <w:rPr>
          <w:rFonts w:hint="eastAsia" w:ascii="宋体" w:hAnsi="宋体" w:cs="宋体"/>
        </w:rPr>
        <w:t>应符合下列要求：</w:t>
      </w:r>
    </w:p>
    <w:p w14:paraId="5CBDC670">
      <w:pPr>
        <w:spacing w:line="360" w:lineRule="exact"/>
        <w:ind w:firstLine="400" w:firstLineChars="200"/>
        <w:rPr>
          <w:rFonts w:ascii="宋体"/>
        </w:rPr>
      </w:pPr>
      <w:r>
        <w:rPr>
          <w:rFonts w:ascii="黑体" w:eastAsia="黑体" w:cs="黑体"/>
        </w:rPr>
        <w:t>1</w:t>
      </w:r>
      <w:r>
        <w:rPr>
          <w:rFonts w:hint="eastAsia" w:ascii="宋体" w:hAnsi="宋体" w:cs="宋体"/>
        </w:rPr>
        <w:t>应具有在小空间内识别烟雾和火焰的能力，并能分别发出相应的火灾报警信号，报警时能够标识出烟雾和火焰的部位；</w:t>
      </w:r>
    </w:p>
    <w:p w14:paraId="77728BE1">
      <w:pPr>
        <w:spacing w:line="360" w:lineRule="exact"/>
        <w:ind w:firstLine="400" w:firstLineChars="200"/>
        <w:rPr>
          <w:rFonts w:ascii="宋体"/>
        </w:rPr>
      </w:pPr>
      <w:r>
        <w:rPr>
          <w:rFonts w:ascii="黑体" w:eastAsia="黑体" w:cs="黑体"/>
        </w:rPr>
        <w:t>2</w:t>
      </w:r>
      <w:r>
        <w:rPr>
          <w:rFonts w:hint="eastAsia" w:ascii="宋体" w:hAnsi="宋体" w:cs="宋体"/>
        </w:rPr>
        <w:t>应能够适应明亮及全黑环境；</w:t>
      </w:r>
    </w:p>
    <w:p w14:paraId="006D24BD">
      <w:pPr>
        <w:spacing w:line="360" w:lineRule="exact"/>
        <w:ind w:firstLine="400" w:firstLineChars="200"/>
        <w:rPr>
          <w:rFonts w:ascii="宋体"/>
        </w:rPr>
      </w:pPr>
      <w:r>
        <w:rPr>
          <w:rFonts w:ascii="黑体" w:eastAsia="黑体" w:cs="黑体"/>
        </w:rPr>
        <w:t>3</w:t>
      </w:r>
      <w:r>
        <w:rPr>
          <w:rFonts w:hint="eastAsia" w:ascii="宋体" w:hAnsi="宋体" w:cs="宋体"/>
        </w:rPr>
        <w:t>应具有通讯功能，可以向火灾报警控制器传递视频、火警、故障等信息；</w:t>
      </w:r>
    </w:p>
    <w:p w14:paraId="76270CA5">
      <w:pPr>
        <w:spacing w:line="360" w:lineRule="exact"/>
        <w:ind w:firstLine="400" w:firstLineChars="200"/>
        <w:rPr>
          <w:rFonts w:ascii="宋体"/>
        </w:rPr>
      </w:pPr>
      <w:r>
        <w:rPr>
          <w:rFonts w:ascii="黑体" w:eastAsia="黑体" w:cs="黑体"/>
        </w:rPr>
        <w:t>4</w:t>
      </w:r>
      <w:r>
        <w:rPr>
          <w:rFonts w:hint="eastAsia" w:ascii="宋体" w:hAnsi="宋体" w:cs="宋体"/>
        </w:rPr>
        <w:t>除上述规定外，尚应符合现行国家标准《特种火灾探测器》</w:t>
      </w:r>
      <w:r>
        <w:rPr>
          <w:rFonts w:ascii="宋体" w:hAnsi="宋体" w:cs="宋体"/>
        </w:rPr>
        <w:t>GB15631</w:t>
      </w:r>
      <w:r>
        <w:rPr>
          <w:rFonts w:hint="eastAsia" w:ascii="宋体" w:hAnsi="宋体" w:cs="宋体"/>
        </w:rPr>
        <w:t>的规定。</w:t>
      </w:r>
    </w:p>
    <w:p w14:paraId="531D19AA">
      <w:pPr>
        <w:spacing w:line="360" w:lineRule="exact"/>
        <w:rPr>
          <w:rFonts w:ascii="宋体"/>
        </w:rPr>
      </w:pPr>
      <w:r>
        <w:rPr>
          <w:rFonts w:ascii="黑体" w:hAnsi="宋体" w:eastAsia="黑体" w:cs="黑体"/>
          <w:kern w:val="2"/>
        </w:rPr>
        <w:t>5.2.2</w:t>
      </w:r>
      <w:r>
        <w:rPr>
          <w:rFonts w:hint="eastAsia" w:ascii="宋体" w:hAnsi="宋体" w:cs="宋体"/>
        </w:rPr>
        <w:t>飞机模拟机库中采用的其他类型的火灾探测器，其特性参数应由具有相应资质的机构根据飞机模拟机库的特殊工况条件进行相应的试验验证确定。试验应主要包括温度、湿度、腐蚀和振动等相关环境条件试验与机舱模拟火灾报警试验两大部分。</w:t>
      </w:r>
    </w:p>
    <w:p w14:paraId="1E6E8094">
      <w:pPr>
        <w:pStyle w:val="77"/>
        <w:widowControl w:val="0"/>
        <w:rPr>
          <w:rFonts w:ascii="黑体" w:cs="Times New Roman"/>
          <w:b w:val="0"/>
          <w:bCs w:val="0"/>
          <w:sz w:val="20"/>
          <w:szCs w:val="20"/>
        </w:rPr>
      </w:pPr>
      <w:bookmarkStart w:id="109" w:name="_Toc383181176"/>
      <w:bookmarkStart w:id="110" w:name="_Toc372640054"/>
      <w:bookmarkStart w:id="111" w:name="_Toc387759704"/>
      <w:bookmarkStart w:id="112" w:name="_Toc10330"/>
      <w:bookmarkStart w:id="113" w:name="_Toc373147960"/>
      <w:bookmarkStart w:id="114" w:name="_Toc395859199"/>
      <w:r>
        <w:rPr>
          <w:rFonts w:ascii="黑体" w:cs="黑体"/>
          <w:b w:val="0"/>
          <w:bCs w:val="0"/>
          <w:sz w:val="20"/>
          <w:szCs w:val="20"/>
        </w:rPr>
        <w:t xml:space="preserve">5.3  </w:t>
      </w:r>
      <w:r>
        <w:rPr>
          <w:rFonts w:hint="eastAsia" w:ascii="黑体" w:cs="黑体"/>
          <w:b w:val="0"/>
          <w:bCs w:val="0"/>
          <w:sz w:val="20"/>
          <w:szCs w:val="20"/>
        </w:rPr>
        <w:t>火灾报警控制器与灭火控制装置</w:t>
      </w:r>
      <w:bookmarkEnd w:id="109"/>
      <w:bookmarkEnd w:id="110"/>
      <w:bookmarkEnd w:id="111"/>
      <w:bookmarkEnd w:id="112"/>
      <w:bookmarkEnd w:id="113"/>
      <w:bookmarkEnd w:id="114"/>
    </w:p>
    <w:p w14:paraId="10475DDF">
      <w:pPr>
        <w:spacing w:line="360" w:lineRule="auto"/>
      </w:pPr>
      <w:r>
        <w:rPr>
          <w:rFonts w:ascii="黑体" w:hAnsi="宋体" w:eastAsia="黑体" w:cs="黑体"/>
          <w:kern w:val="2"/>
        </w:rPr>
        <w:t xml:space="preserve">5.3.1  </w:t>
      </w:r>
      <w:r>
        <w:rPr>
          <w:rFonts w:hint="eastAsia" w:ascii="宋体" w:hAnsi="宋体" w:cs="宋体"/>
        </w:rPr>
        <w:t>飞机模拟</w:t>
      </w:r>
      <w:r>
        <w:rPr>
          <w:rFonts w:ascii="宋体" w:hAnsi="宋体" w:cs="宋体"/>
        </w:rPr>
        <w:t>机库</w:t>
      </w:r>
      <w:r>
        <w:rPr>
          <w:rFonts w:hint="eastAsia" w:ascii="宋体" w:hAnsi="宋体" w:cs="宋体"/>
        </w:rPr>
        <w:t>中采用的火灾报警控制器与联动控制器应能显示每台飞机模拟机库的火灾报警控制器与灭火控制装置的火灾报警和运行状态信息，应具有对每台飞机模拟机库火灾报警控制器与灭火控制装置的紧急启动和紧急停止控制功能、对所有联动控制设备的逻辑编程控制功能、对所有火灾探测器的监控和屏蔽功能。</w:t>
      </w:r>
    </w:p>
    <w:p w14:paraId="1CE8FF04">
      <w:pPr>
        <w:spacing w:line="360" w:lineRule="auto"/>
      </w:pPr>
      <w:r>
        <w:rPr>
          <w:rFonts w:ascii="黑体" w:hAnsi="宋体" w:eastAsia="黑体" w:cs="黑体"/>
          <w:kern w:val="2"/>
        </w:rPr>
        <w:t xml:space="preserve">5.3.2  </w:t>
      </w:r>
      <w:r>
        <w:rPr>
          <w:rFonts w:hint="eastAsia" w:ascii="宋体" w:hAnsi="宋体" w:cs="宋体"/>
        </w:rPr>
        <w:t>每台飞机模拟机库采用的火灾报警控制器应具有对本机组的火灾探测器、灭火控制装置和相关联动控制设备的自动控制和状态显示功能。</w:t>
      </w:r>
    </w:p>
    <w:p w14:paraId="318C0F7A">
      <w:pPr>
        <w:spacing w:line="360" w:lineRule="auto"/>
      </w:pPr>
      <w:r>
        <w:rPr>
          <w:rFonts w:ascii="黑体" w:hAnsi="宋体" w:eastAsia="黑体" w:cs="黑体"/>
          <w:kern w:val="2"/>
        </w:rPr>
        <w:t xml:space="preserve">5.3.3  </w:t>
      </w:r>
      <w:r>
        <w:rPr>
          <w:rFonts w:hint="eastAsia" w:ascii="宋体" w:hAnsi="宋体" w:cs="宋体"/>
        </w:rPr>
        <w:t>配备图像型火灾探测器的火灾报警系统，应设有视频显示和录像存储功能，显示屏不宜小于</w:t>
      </w:r>
      <w:r>
        <w:rPr>
          <w:rFonts w:ascii="宋体" w:hAnsi="宋体" w:cs="宋体"/>
        </w:rPr>
        <w:t>21</w:t>
      </w:r>
      <w:r>
        <w:rPr>
          <w:rFonts w:hint="eastAsia" w:ascii="宋体" w:hAnsi="宋体" w:cs="宋体"/>
        </w:rPr>
        <w:t>寸，录像存储时间应不小于</w:t>
      </w:r>
      <w:r>
        <w:rPr>
          <w:rFonts w:ascii="宋体" w:hAnsi="宋体" w:cs="宋体"/>
        </w:rPr>
        <w:t>30</w:t>
      </w:r>
      <w:r>
        <w:rPr>
          <w:rFonts w:hint="eastAsia" w:ascii="宋体" w:hAnsi="宋体" w:cs="宋体"/>
        </w:rPr>
        <w:t>天。</w:t>
      </w:r>
    </w:p>
    <w:p w14:paraId="653A78AF">
      <w:pPr>
        <w:spacing w:line="360" w:lineRule="auto"/>
      </w:pPr>
      <w:r>
        <w:rPr>
          <w:rFonts w:ascii="黑体" w:hAnsi="宋体" w:eastAsia="黑体" w:cs="黑体"/>
          <w:kern w:val="2"/>
        </w:rPr>
        <w:t xml:space="preserve">5.3.4  </w:t>
      </w:r>
      <w:r>
        <w:rPr>
          <w:rFonts w:hint="eastAsia" w:ascii="宋体" w:hAnsi="宋体" w:cs="宋体"/>
        </w:rPr>
        <w:t>除上述规定外，尚应符合《火灾自动报警控制器》</w:t>
      </w:r>
      <w:r>
        <w:rPr>
          <w:rFonts w:ascii="宋体" w:hAnsi="宋体" w:cs="宋体"/>
        </w:rPr>
        <w:t>GB4717</w:t>
      </w:r>
      <w:r>
        <w:rPr>
          <w:rFonts w:hint="eastAsia" w:ascii="宋体" w:hAnsi="宋体" w:cs="宋体"/>
        </w:rPr>
        <w:t>、《消防联动控制系统》</w:t>
      </w:r>
      <w:r>
        <w:rPr>
          <w:rFonts w:ascii="宋体" w:hAnsi="宋体" w:cs="宋体"/>
        </w:rPr>
        <w:t>GB16806</w:t>
      </w:r>
      <w:r>
        <w:rPr>
          <w:rFonts w:hint="eastAsia" w:ascii="宋体" w:hAnsi="宋体" w:cs="宋体"/>
        </w:rPr>
        <w:t>和《固定灭火系统驱动、控制装置通用技术条件》</w:t>
      </w:r>
      <w:r>
        <w:rPr>
          <w:rFonts w:ascii="宋体" w:hAnsi="宋体" w:cs="宋体"/>
        </w:rPr>
        <w:t>GA61等</w:t>
      </w:r>
      <w:r>
        <w:rPr>
          <w:rFonts w:hint="eastAsia" w:ascii="宋体" w:hAnsi="宋体" w:cs="宋体"/>
        </w:rPr>
        <w:t>现行有关标准的相关规定。</w:t>
      </w:r>
    </w:p>
    <w:p w14:paraId="0F34C8B7">
      <w:pPr>
        <w:pStyle w:val="77"/>
        <w:widowControl w:val="0"/>
        <w:rPr>
          <w:rFonts w:ascii="黑体" w:cs="Times New Roman"/>
          <w:b w:val="0"/>
          <w:bCs w:val="0"/>
          <w:sz w:val="20"/>
          <w:szCs w:val="20"/>
        </w:rPr>
      </w:pPr>
      <w:bookmarkStart w:id="115" w:name="_Toc387759705"/>
      <w:bookmarkStart w:id="116" w:name="_Toc16384"/>
      <w:bookmarkStart w:id="117" w:name="_Toc383181177"/>
      <w:bookmarkStart w:id="118" w:name="_Toc373147961"/>
      <w:bookmarkStart w:id="119" w:name="_Toc372640055"/>
      <w:bookmarkStart w:id="120" w:name="_Toc395859200"/>
      <w:r>
        <w:rPr>
          <w:rFonts w:ascii="黑体" w:cs="黑体"/>
          <w:b w:val="0"/>
          <w:bCs w:val="0"/>
          <w:sz w:val="20"/>
          <w:szCs w:val="20"/>
        </w:rPr>
        <w:t xml:space="preserve">5.4  </w:t>
      </w:r>
      <w:r>
        <w:rPr>
          <w:rFonts w:hint="eastAsia" w:ascii="黑体" w:cs="黑体"/>
          <w:b w:val="0"/>
          <w:bCs w:val="0"/>
          <w:sz w:val="20"/>
          <w:szCs w:val="20"/>
        </w:rPr>
        <w:t>灭火装置组件</w:t>
      </w:r>
      <w:bookmarkEnd w:id="115"/>
      <w:bookmarkEnd w:id="116"/>
      <w:bookmarkEnd w:id="117"/>
      <w:bookmarkEnd w:id="118"/>
      <w:bookmarkEnd w:id="119"/>
      <w:bookmarkEnd w:id="120"/>
    </w:p>
    <w:p w14:paraId="7704C09C">
      <w:pPr>
        <w:spacing w:line="360" w:lineRule="auto"/>
      </w:pPr>
      <w:r>
        <w:rPr>
          <w:rFonts w:ascii="黑体" w:hAnsi="宋体" w:eastAsia="黑体" w:cs="黑体"/>
          <w:kern w:val="2"/>
        </w:rPr>
        <w:t xml:space="preserve">5.4.1  </w:t>
      </w:r>
      <w:r>
        <w:rPr>
          <w:rFonts w:hint="eastAsia" w:cs="宋体"/>
        </w:rPr>
        <w:t>飞机模拟机库中采用的细水雾灭火系统应符合下列要求：</w:t>
      </w:r>
    </w:p>
    <w:p w14:paraId="0C5E205A">
      <w:pPr>
        <w:spacing w:line="360" w:lineRule="exact"/>
        <w:ind w:firstLine="400" w:firstLineChars="200"/>
        <w:rPr>
          <w:rFonts w:ascii="宋体" w:hAnsi="宋体" w:cs="宋体"/>
        </w:rPr>
      </w:pPr>
      <w:r>
        <w:rPr>
          <w:rFonts w:hint="eastAsia" w:ascii="黑体" w:eastAsia="黑体" w:cs="黑体"/>
        </w:rPr>
        <w:t>1</w:t>
      </w:r>
      <w:r>
        <w:rPr>
          <w:kern w:val="2"/>
          <w:sz w:val="21"/>
          <w:szCs w:val="21"/>
        </w:rPr>
        <w:t>细水雾喷头</w:t>
      </w:r>
      <w:r>
        <w:rPr>
          <w:rFonts w:hint="eastAsia"/>
          <w:kern w:val="2"/>
          <w:sz w:val="21"/>
          <w:szCs w:val="21"/>
        </w:rPr>
        <w:t>的</w:t>
      </w:r>
      <w:r>
        <w:rPr>
          <w:kern w:val="2"/>
          <w:sz w:val="21"/>
          <w:szCs w:val="21"/>
        </w:rPr>
        <w:t>雾滴直径Dv</w:t>
      </w:r>
      <w:r>
        <w:rPr>
          <w:kern w:val="2"/>
          <w:sz w:val="21"/>
          <w:szCs w:val="21"/>
          <w:vertAlign w:val="subscript"/>
        </w:rPr>
        <w:t>0.99</w:t>
      </w:r>
      <w:r>
        <w:rPr>
          <w:kern w:val="2"/>
          <w:sz w:val="21"/>
          <w:szCs w:val="21"/>
        </w:rPr>
        <w:t>小于</w:t>
      </w:r>
      <w:r>
        <w:rPr>
          <w:rFonts w:hint="eastAsia"/>
          <w:kern w:val="2"/>
          <w:sz w:val="21"/>
          <w:szCs w:val="21"/>
        </w:rPr>
        <w:t>150</w:t>
      </w:r>
      <w:r>
        <w:rPr>
          <w:kern w:val="2"/>
          <w:sz w:val="21"/>
          <w:szCs w:val="21"/>
        </w:rPr>
        <w:t>µm</w:t>
      </w:r>
      <w:r>
        <w:rPr>
          <w:rFonts w:hint="eastAsia" w:ascii="宋体" w:hAnsi="宋体" w:cs="宋体"/>
        </w:rPr>
        <w:t>；</w:t>
      </w:r>
    </w:p>
    <w:p w14:paraId="120BE3F5">
      <w:pPr>
        <w:spacing w:line="360" w:lineRule="exact"/>
        <w:ind w:firstLine="400" w:firstLineChars="200"/>
        <w:rPr>
          <w:rFonts w:ascii="宋体" w:hAnsi="宋体" w:cs="宋体"/>
        </w:rPr>
      </w:pPr>
      <w:r>
        <w:rPr>
          <w:rFonts w:hint="eastAsia" w:ascii="宋体" w:hAnsi="宋体" w:cs="宋体"/>
        </w:rPr>
        <w:t>2 采用泵组式细水雾系统；</w:t>
      </w:r>
    </w:p>
    <w:p w14:paraId="6D34D783">
      <w:pPr>
        <w:spacing w:line="360" w:lineRule="exact"/>
        <w:ind w:firstLine="400" w:firstLineChars="200"/>
        <w:rPr>
          <w:rFonts w:ascii="宋体"/>
        </w:rPr>
      </w:pPr>
      <w:r>
        <w:rPr>
          <w:rFonts w:hint="eastAsia" w:ascii="宋体" w:hAnsi="宋体" w:cs="宋体"/>
        </w:rPr>
        <w:t>3 除上述规定外，尚应符合现行行业标准《细水雾灭火装置》XF1149的规定。</w:t>
      </w:r>
    </w:p>
    <w:p w14:paraId="1F3CAE8F">
      <w:pPr>
        <w:spacing w:line="360" w:lineRule="auto"/>
        <w:rPr>
          <w:rFonts w:ascii="黑体" w:hAnsi="宋体" w:eastAsia="黑体" w:cs="黑体"/>
          <w:kern w:val="2"/>
        </w:rPr>
      </w:pPr>
    </w:p>
    <w:p w14:paraId="76016210">
      <w:pPr>
        <w:spacing w:line="360" w:lineRule="auto"/>
        <w:rPr>
          <w:rFonts w:ascii="宋体" w:hAnsi="宋体" w:cs="宋体"/>
        </w:rPr>
      </w:pPr>
      <w:r>
        <w:rPr>
          <w:rFonts w:ascii="黑体" w:hAnsi="宋体" w:eastAsia="黑体" w:cs="黑体"/>
          <w:kern w:val="2"/>
        </w:rPr>
        <w:t xml:space="preserve">5.4.2  </w:t>
      </w:r>
      <w:r>
        <w:rPr>
          <w:rFonts w:hint="eastAsia" w:cs="宋体"/>
        </w:rPr>
        <w:t>飞机模拟机库中采用的</w:t>
      </w:r>
      <w:r>
        <w:rPr>
          <w:rFonts w:hint="eastAsia" w:ascii="宋体" w:hAnsi="宋体" w:cs="宋体"/>
        </w:rPr>
        <w:t>移动式灭火装置应符合下列要求</w:t>
      </w:r>
      <w:r>
        <w:rPr>
          <w:rFonts w:ascii="宋体" w:hAnsi="宋体" w:cs="宋体"/>
        </w:rPr>
        <w:t>:</w:t>
      </w:r>
    </w:p>
    <w:p w14:paraId="2E1BEFE8">
      <w:pPr>
        <w:spacing w:line="360" w:lineRule="auto"/>
        <w:rPr>
          <w:rFonts w:ascii="宋体" w:hAnsi="宋体" w:cs="宋体"/>
          <w:color w:val="FF0000"/>
        </w:rPr>
      </w:pPr>
      <w:r>
        <w:rPr>
          <w:rFonts w:hint="eastAsia" w:ascii="黑体" w:eastAsia="黑体" w:cs="黑体"/>
        </w:rPr>
        <w:t xml:space="preserve">1 </w:t>
      </w:r>
      <w:r>
        <w:rPr>
          <w:rFonts w:hint="eastAsia" w:cs="宋体"/>
        </w:rPr>
        <w:t>飞机模拟机库中宜采用推车式细水雾灭火装置，且应符合《细水雾枪》XF 1298的有关规定。</w:t>
      </w:r>
    </w:p>
    <w:p w14:paraId="00CF66EF">
      <w:pPr>
        <w:spacing w:line="360" w:lineRule="auto"/>
        <w:rPr>
          <w:rFonts w:ascii="宋体" w:hAnsi="宋体" w:cs="宋体"/>
          <w:color w:val="FF0000"/>
          <w:sz w:val="21"/>
          <w:szCs w:val="22"/>
        </w:rPr>
      </w:pPr>
      <w:r>
        <w:rPr>
          <w:rFonts w:hint="eastAsia" w:ascii="黑体" w:eastAsia="黑体" w:cs="黑体"/>
        </w:rPr>
        <w:t xml:space="preserve">2  </w:t>
      </w:r>
      <w:r>
        <w:rPr>
          <w:rFonts w:hint="eastAsia" w:cs="宋体"/>
        </w:rPr>
        <w:t>灭火装置的水箱，储水量应满足装置持续工作时间不少于5 min,并装有消防接口。</w:t>
      </w:r>
    </w:p>
    <w:p w14:paraId="2FAC9586">
      <w:pPr>
        <w:spacing w:line="360" w:lineRule="auto"/>
        <w:rPr>
          <w:rFonts w:ascii="宋体" w:hAnsi="宋体" w:cs="宋体"/>
          <w:color w:val="FF0000"/>
          <w:sz w:val="21"/>
          <w:szCs w:val="22"/>
        </w:rPr>
      </w:pPr>
      <w:r>
        <w:rPr>
          <w:rFonts w:hint="eastAsia" w:ascii="黑体" w:eastAsia="黑体" w:cs="黑体"/>
        </w:rPr>
        <w:t xml:space="preserve">3 </w:t>
      </w:r>
      <w:r>
        <w:rPr>
          <w:rFonts w:hint="eastAsia" w:cs="宋体"/>
        </w:rPr>
        <w:t>灭火装置高压泵泵头应为不锈钢或铜合金等抗腐蚀材料。</w:t>
      </w:r>
    </w:p>
    <w:p w14:paraId="0AF10017">
      <w:pPr>
        <w:spacing w:line="360" w:lineRule="auto"/>
        <w:rPr>
          <w:rFonts w:ascii="宋体" w:hAnsi="宋体" w:cs="宋体"/>
          <w:color w:val="FF0000"/>
          <w:sz w:val="21"/>
          <w:szCs w:val="22"/>
        </w:rPr>
      </w:pPr>
      <w:r>
        <w:rPr>
          <w:rFonts w:hint="eastAsia" w:ascii="黑体" w:eastAsia="黑体" w:cs="黑体"/>
        </w:rPr>
        <w:t xml:space="preserve">4 </w:t>
      </w:r>
      <w:r>
        <w:rPr>
          <w:rFonts w:hint="eastAsia" w:cs="宋体"/>
        </w:rPr>
        <w:t>灭火装置的水雾及细水雾喷口压力不小于10MPa，额定流量不小于20L/min。</w:t>
      </w:r>
    </w:p>
    <w:p w14:paraId="5A9D1921">
      <w:pPr>
        <w:spacing w:line="360" w:lineRule="auto"/>
        <w:rPr>
          <w:rFonts w:ascii="宋体" w:hAnsi="宋体" w:cs="宋体"/>
          <w:color w:val="FF0000"/>
          <w:sz w:val="21"/>
          <w:szCs w:val="22"/>
        </w:rPr>
      </w:pPr>
      <w:r>
        <w:rPr>
          <w:rFonts w:hint="eastAsia" w:ascii="黑体" w:hAnsi="宋体" w:eastAsia="黑体" w:cs="黑体"/>
          <w:color w:val="4F81BD" w:themeColor="accent1"/>
          <w:kern w:val="2"/>
          <w14:textFill>
            <w14:solidFill>
              <w14:schemeClr w14:val="accent1"/>
            </w14:solidFill>
          </w14:textFill>
        </w:rPr>
        <w:t>条文</w:t>
      </w:r>
      <w:r>
        <w:rPr>
          <w:rFonts w:ascii="黑体" w:hAnsi="宋体" w:eastAsia="黑体" w:cs="黑体"/>
          <w:color w:val="4F81BD" w:themeColor="accent1"/>
          <w:kern w:val="2"/>
          <w14:textFill>
            <w14:solidFill>
              <w14:schemeClr w14:val="accent1"/>
            </w14:solidFill>
          </w14:textFill>
        </w:rPr>
        <w:t>说明</w:t>
      </w:r>
      <w:r>
        <w:rPr>
          <w:rFonts w:hint="eastAsia" w:ascii="黑体" w:hAnsi="宋体" w:eastAsia="黑体" w:cs="黑体"/>
          <w:color w:val="4F81BD" w:themeColor="accent1"/>
          <w:kern w:val="2"/>
          <w14:textFill>
            <w14:solidFill>
              <w14:schemeClr w14:val="accent1"/>
            </w14:solidFill>
          </w14:textFill>
        </w:rPr>
        <w:t>：保证喷射距离和雾粒直径。</w:t>
      </w:r>
    </w:p>
    <w:p w14:paraId="6F790B1B">
      <w:pPr>
        <w:spacing w:line="360" w:lineRule="auto"/>
        <w:rPr>
          <w:rFonts w:hint="eastAsia" w:eastAsia="宋体" w:cs="宋体"/>
          <w:lang w:val="en-US" w:eastAsia="zh-CN"/>
        </w:rPr>
      </w:pPr>
      <w:r>
        <w:rPr>
          <w:rFonts w:hint="eastAsia" w:ascii="黑体" w:eastAsia="黑体" w:cs="黑体"/>
        </w:rPr>
        <w:t xml:space="preserve">5 </w:t>
      </w:r>
      <w:r>
        <w:rPr>
          <w:rFonts w:hint="eastAsia" w:cs="宋体"/>
        </w:rPr>
        <w:t>灭火装置应设置软管卷盘，软管长度不小于</w:t>
      </w:r>
      <w:bookmarkStart w:id="302" w:name="_GoBack"/>
      <w:bookmarkEnd w:id="302"/>
      <w:r>
        <w:rPr>
          <w:rFonts w:hint="eastAsia" w:cs="宋体"/>
        </w:rPr>
        <w:t>25m</w:t>
      </w:r>
      <w:r>
        <w:rPr>
          <w:rFonts w:hint="eastAsia" w:cs="宋体"/>
          <w:lang w:eastAsia="zh-CN"/>
        </w:rPr>
        <w:t>。</w:t>
      </w:r>
    </w:p>
    <w:p w14:paraId="5F7165AE">
      <w:pPr>
        <w:spacing w:line="360" w:lineRule="auto"/>
        <w:rPr>
          <w:rFonts w:ascii="宋体" w:hAnsi="宋体" w:cs="宋体"/>
          <w:color w:val="FF0000"/>
          <w:sz w:val="21"/>
          <w:szCs w:val="22"/>
        </w:rPr>
      </w:pPr>
      <w:r>
        <w:rPr>
          <w:rFonts w:hint="eastAsia" w:ascii="黑体" w:hAnsi="宋体" w:eastAsia="黑体" w:cs="黑体"/>
          <w:color w:val="4F81BD" w:themeColor="accent1"/>
          <w:kern w:val="2"/>
          <w14:textFill>
            <w14:solidFill>
              <w14:schemeClr w14:val="accent1"/>
            </w14:solidFill>
          </w14:textFill>
        </w:rPr>
        <w:t>条文</w:t>
      </w:r>
      <w:r>
        <w:rPr>
          <w:rFonts w:ascii="黑体" w:hAnsi="宋体" w:eastAsia="黑体" w:cs="黑体"/>
          <w:color w:val="4F81BD" w:themeColor="accent1"/>
          <w:kern w:val="2"/>
          <w14:textFill>
            <w14:solidFill>
              <w14:schemeClr w14:val="accent1"/>
            </w14:solidFill>
          </w14:textFill>
        </w:rPr>
        <w:t>说明</w:t>
      </w:r>
      <w:r>
        <w:rPr>
          <w:rFonts w:hint="eastAsia" w:ascii="黑体" w:hAnsi="宋体" w:eastAsia="黑体" w:cs="黑体"/>
          <w:color w:val="4F81BD" w:themeColor="accent1"/>
          <w:kern w:val="2"/>
          <w14:textFill>
            <w14:solidFill>
              <w14:schemeClr w14:val="accent1"/>
            </w14:solidFill>
          </w14:textFill>
        </w:rPr>
        <w:t>：可根据被保护单元的长度和宽度确定，保证喷枪到达任何部位。</w:t>
      </w:r>
    </w:p>
    <w:p w14:paraId="1C56B654">
      <w:pPr>
        <w:spacing w:line="360" w:lineRule="auto"/>
        <w:rPr>
          <w:rFonts w:ascii="宋体" w:hAnsi="宋体" w:cs="宋体"/>
          <w:color w:val="FF0000"/>
          <w:sz w:val="21"/>
          <w:szCs w:val="22"/>
        </w:rPr>
      </w:pPr>
      <w:r>
        <w:rPr>
          <w:rFonts w:hint="eastAsia" w:ascii="黑体" w:eastAsia="黑体" w:cs="黑体"/>
        </w:rPr>
        <w:t xml:space="preserve">6 </w:t>
      </w:r>
      <w:r>
        <w:rPr>
          <w:rFonts w:hint="eastAsia" w:cs="宋体"/>
        </w:rPr>
        <w:t>灭火装置动力宜选用动力电或高能电池，且应有电压显示和剩余电量显示。</w:t>
      </w:r>
    </w:p>
    <w:p w14:paraId="459D807E">
      <w:pPr>
        <w:spacing w:line="360" w:lineRule="auto"/>
        <w:rPr>
          <w:rFonts w:ascii="宋体" w:hAnsi="宋体" w:cs="宋体"/>
        </w:rPr>
      </w:pPr>
      <w:r>
        <w:rPr>
          <w:rFonts w:ascii="黑体" w:hAnsi="宋体" w:eastAsia="黑体" w:cs="黑体"/>
          <w:kern w:val="2"/>
        </w:rPr>
        <w:t>5.4.</w:t>
      </w:r>
      <w:r>
        <w:rPr>
          <w:rFonts w:hint="eastAsia" w:ascii="黑体" w:hAnsi="宋体" w:eastAsia="黑体" w:cs="黑体"/>
          <w:kern w:val="2"/>
        </w:rPr>
        <w:t>3</w:t>
      </w:r>
      <w:r>
        <w:rPr>
          <w:rFonts w:ascii="黑体" w:hAnsi="宋体" w:eastAsia="黑体" w:cs="黑体"/>
          <w:kern w:val="2"/>
        </w:rPr>
        <w:t xml:space="preserve">  </w:t>
      </w:r>
      <w:r>
        <w:rPr>
          <w:rFonts w:hint="eastAsia" w:cs="宋体"/>
        </w:rPr>
        <w:t>飞机模拟机库中采用的</w:t>
      </w:r>
      <w:r>
        <w:rPr>
          <w:rFonts w:hint="eastAsia" w:ascii="宋体" w:hAnsi="宋体" w:cs="宋体"/>
        </w:rPr>
        <w:t>高压细水雾消火栓系统应符合下列要求</w:t>
      </w:r>
      <w:r>
        <w:rPr>
          <w:rFonts w:ascii="宋体" w:hAnsi="宋体" w:cs="宋体"/>
        </w:rPr>
        <w:t>:</w:t>
      </w:r>
    </w:p>
    <w:p w14:paraId="465742A8">
      <w:pPr>
        <w:spacing w:line="360" w:lineRule="auto"/>
        <w:rPr>
          <w:rFonts w:ascii="宋体" w:hAnsi="宋体" w:cs="宋体"/>
          <w:color w:val="FF0000"/>
          <w:sz w:val="21"/>
          <w:szCs w:val="22"/>
        </w:rPr>
      </w:pPr>
      <w:r>
        <w:rPr>
          <w:rFonts w:hint="eastAsia" w:ascii="黑体" w:eastAsia="黑体" w:cs="黑体"/>
        </w:rPr>
        <w:t xml:space="preserve">1 </w:t>
      </w:r>
      <w:r>
        <w:rPr>
          <w:rFonts w:hint="eastAsia" w:cs="宋体"/>
        </w:rPr>
        <w:t>作为辅助灭火的高压细水雾消火栓应在细水雾灭火系统的分区控制阀前接入管道供水。</w:t>
      </w:r>
    </w:p>
    <w:p w14:paraId="1CA4FB8E">
      <w:pPr>
        <w:spacing w:line="360" w:lineRule="auto"/>
        <w:rPr>
          <w:rFonts w:ascii="黑体" w:hAnsi="宋体" w:eastAsia="黑体" w:cs="黑体"/>
          <w:color w:val="4F81BD" w:themeColor="accent1"/>
          <w:kern w:val="2"/>
          <w14:textFill>
            <w14:solidFill>
              <w14:schemeClr w14:val="accent1"/>
            </w14:solidFill>
          </w14:textFill>
        </w:rPr>
      </w:pPr>
      <w:r>
        <w:rPr>
          <w:rFonts w:hint="eastAsia" w:ascii="黑体" w:hAnsi="宋体" w:eastAsia="黑体" w:cs="黑体"/>
          <w:color w:val="4F81BD" w:themeColor="accent1"/>
          <w:kern w:val="2"/>
          <w14:textFill>
            <w14:solidFill>
              <w14:schemeClr w14:val="accent1"/>
            </w14:solidFill>
          </w14:textFill>
        </w:rPr>
        <w:t>条文说明：保证高压细水雾消火栓可以独立使用。</w:t>
      </w:r>
    </w:p>
    <w:p w14:paraId="005325DF">
      <w:pPr>
        <w:spacing w:line="360" w:lineRule="auto"/>
        <w:rPr>
          <w:rFonts w:ascii="宋体" w:hAnsi="宋体" w:cs="宋体"/>
          <w:color w:val="FF0000"/>
          <w:sz w:val="21"/>
          <w:szCs w:val="22"/>
        </w:rPr>
      </w:pPr>
      <w:r>
        <w:rPr>
          <w:rFonts w:hint="eastAsia" w:ascii="黑体" w:eastAsia="黑体" w:cs="黑体"/>
        </w:rPr>
        <w:t xml:space="preserve">2 </w:t>
      </w:r>
      <w:r>
        <w:rPr>
          <w:rFonts w:hint="eastAsia" w:cs="宋体"/>
        </w:rPr>
        <w:t>作为独立灭火系统应用的高压细水雾消火栓应和细水雾灭火系统分别设置供水泵和备用泵，备用泵的供水能力应不小于最大一台工作泵的供水能力。</w:t>
      </w:r>
    </w:p>
    <w:p w14:paraId="10E080BB">
      <w:pPr>
        <w:spacing w:line="360" w:lineRule="auto"/>
        <w:rPr>
          <w:rFonts w:ascii="宋体" w:hAnsi="宋体" w:cs="宋体"/>
          <w:color w:val="FF0000"/>
          <w:sz w:val="21"/>
          <w:szCs w:val="22"/>
        </w:rPr>
      </w:pPr>
      <w:r>
        <w:rPr>
          <w:rFonts w:hint="eastAsia" w:ascii="黑体" w:eastAsia="黑体" w:cs="黑体"/>
        </w:rPr>
        <w:t xml:space="preserve">3 </w:t>
      </w:r>
      <w:r>
        <w:rPr>
          <w:rFonts w:hint="eastAsia" w:cs="宋体"/>
        </w:rPr>
        <w:t>高压细水雾消火栓的水雾及细水雾喷口压力不小于10MPa,额定流量不小于20L/min。</w:t>
      </w:r>
    </w:p>
    <w:p w14:paraId="0FB73990">
      <w:pPr>
        <w:spacing w:line="360" w:lineRule="auto"/>
        <w:rPr>
          <w:rFonts w:ascii="黑体" w:hAnsi="宋体" w:eastAsia="黑体" w:cs="黑体"/>
          <w:color w:val="4F81BD" w:themeColor="accent1"/>
          <w:kern w:val="2"/>
          <w14:textFill>
            <w14:solidFill>
              <w14:schemeClr w14:val="accent1"/>
            </w14:solidFill>
          </w14:textFill>
        </w:rPr>
      </w:pPr>
      <w:r>
        <w:rPr>
          <w:rFonts w:hint="eastAsia" w:ascii="黑体" w:hAnsi="宋体" w:eastAsia="黑体" w:cs="黑体"/>
          <w:color w:val="4F81BD" w:themeColor="accent1"/>
          <w:kern w:val="2"/>
          <w14:textFill>
            <w14:solidFill>
              <w14:schemeClr w14:val="accent1"/>
            </w14:solidFill>
          </w14:textFill>
        </w:rPr>
        <w:t>条文说明：保证喷射距离和雾粒直径。</w:t>
      </w:r>
    </w:p>
    <w:p w14:paraId="032810EE">
      <w:pPr>
        <w:spacing w:line="360" w:lineRule="auto"/>
        <w:rPr>
          <w:rFonts w:cs="宋体"/>
        </w:rPr>
      </w:pPr>
      <w:r>
        <w:rPr>
          <w:rFonts w:hint="eastAsia" w:ascii="黑体" w:eastAsia="黑体" w:cs="黑体"/>
        </w:rPr>
        <w:t xml:space="preserve">4 </w:t>
      </w:r>
      <w:r>
        <w:rPr>
          <w:rFonts w:hint="eastAsia" w:cs="宋体"/>
        </w:rPr>
        <w:t>高压细水雾消火栓应设置软管卷盘，软管长度不小于25m.</w:t>
      </w:r>
    </w:p>
    <w:p w14:paraId="331E284D">
      <w:pPr>
        <w:spacing w:line="360" w:lineRule="auto"/>
        <w:rPr>
          <w:rFonts w:ascii="黑体" w:hAnsi="宋体" w:eastAsia="黑体" w:cs="黑体"/>
          <w:color w:val="4F81BD" w:themeColor="accent1"/>
          <w:kern w:val="2"/>
          <w14:textFill>
            <w14:solidFill>
              <w14:schemeClr w14:val="accent1"/>
            </w14:solidFill>
          </w14:textFill>
        </w:rPr>
      </w:pPr>
      <w:r>
        <w:rPr>
          <w:rFonts w:hint="eastAsia" w:ascii="黑体" w:hAnsi="宋体" w:eastAsia="黑体" w:cs="黑体"/>
          <w:color w:val="4F81BD" w:themeColor="accent1"/>
          <w:kern w:val="2"/>
          <w14:textFill>
            <w14:solidFill>
              <w14:schemeClr w14:val="accent1"/>
            </w14:solidFill>
          </w14:textFill>
        </w:rPr>
        <w:t>条文说明：可根据被保护单元的长度和宽度确定，保证喷枪到达任何部位。</w:t>
      </w:r>
    </w:p>
    <w:p w14:paraId="26FCD398">
      <w:pPr>
        <w:spacing w:line="360" w:lineRule="auto"/>
        <w:rPr>
          <w:rFonts w:cs="宋体"/>
        </w:rPr>
      </w:pPr>
      <w:r>
        <w:rPr>
          <w:rFonts w:hint="eastAsia" w:ascii="黑体" w:eastAsia="黑体" w:cs="黑体"/>
        </w:rPr>
        <w:t>5</w:t>
      </w:r>
      <w:r>
        <w:rPr>
          <w:rFonts w:hint="eastAsia" w:cs="宋体"/>
        </w:rPr>
        <w:t xml:space="preserve"> 高压细水雾消火栓系统干管的直径应按系统压力及流量通过计算确定，但不应小于DN20。</w:t>
      </w:r>
    </w:p>
    <w:p w14:paraId="4C4E4506">
      <w:pPr>
        <w:spacing w:line="360" w:lineRule="auto"/>
        <w:rPr>
          <w:rFonts w:cs="宋体"/>
        </w:rPr>
      </w:pPr>
      <w:r>
        <w:rPr>
          <w:rFonts w:hint="eastAsia" w:cs="宋体"/>
        </w:rPr>
        <w:t>6 除上述规定外，尚应符合现行标准《细水雾灭火装置》XF1149、《细水雾枪》XF 1298的规定。</w:t>
      </w:r>
    </w:p>
    <w:p w14:paraId="71BACE5B">
      <w:pPr>
        <w:spacing w:line="360" w:lineRule="auto"/>
      </w:pPr>
      <w:r>
        <w:rPr>
          <w:rFonts w:ascii="黑体" w:hAnsi="宋体" w:eastAsia="黑体" w:cs="黑体"/>
          <w:kern w:val="2"/>
        </w:rPr>
        <w:t>5.4.</w:t>
      </w:r>
      <w:r>
        <w:rPr>
          <w:rFonts w:hint="eastAsia" w:ascii="黑体" w:hAnsi="宋体" w:eastAsia="黑体" w:cs="黑体"/>
          <w:kern w:val="2"/>
        </w:rPr>
        <w:t>4</w:t>
      </w:r>
      <w:r>
        <w:rPr>
          <w:rFonts w:ascii="黑体" w:hAnsi="宋体" w:eastAsia="黑体" w:cs="黑体"/>
          <w:kern w:val="2"/>
        </w:rPr>
        <w:t xml:space="preserve">  </w:t>
      </w:r>
      <w:r>
        <w:rPr>
          <w:rFonts w:hint="eastAsia" w:cs="宋体"/>
        </w:rPr>
        <w:t>飞机模拟机库中采用的其他类型的灭火剂及灭火装置，</w:t>
      </w:r>
      <w:r>
        <w:rPr>
          <w:rFonts w:hint="eastAsia" w:ascii="宋体" w:hAnsi="宋体" w:cs="宋体"/>
        </w:rPr>
        <w:t>其特性参数应由具有相应资质的机构根据飞机模拟机库的特殊工况条件进行相应的试验验证确定。试验应主要包括温度、湿度、腐蚀和振动等相关环境条件试验与机舱模拟火灾灭火试验两大部分。</w:t>
      </w:r>
    </w:p>
    <w:p w14:paraId="268B730B">
      <w:pPr>
        <w:spacing w:line="360" w:lineRule="auto"/>
      </w:pPr>
    </w:p>
    <w:p w14:paraId="4EC93BBF">
      <w:pPr>
        <w:spacing w:line="360" w:lineRule="auto"/>
      </w:pPr>
    </w:p>
    <w:p w14:paraId="1905E48F">
      <w:pPr>
        <w:spacing w:line="360" w:lineRule="auto"/>
      </w:pPr>
    </w:p>
    <w:p w14:paraId="121DF115">
      <w:pPr>
        <w:spacing w:line="360" w:lineRule="auto"/>
      </w:pPr>
    </w:p>
    <w:p w14:paraId="21B66FC6">
      <w:pPr>
        <w:spacing w:line="360" w:lineRule="auto"/>
      </w:pPr>
    </w:p>
    <w:p w14:paraId="6EEABACB">
      <w:pPr>
        <w:spacing w:line="360" w:lineRule="auto"/>
      </w:pPr>
    </w:p>
    <w:p w14:paraId="3E0D02F8">
      <w:pPr>
        <w:pStyle w:val="76"/>
        <w:widowControl w:val="0"/>
        <w:rPr>
          <w:rFonts w:cs="Times New Roman"/>
          <w:b w:val="0"/>
          <w:bCs w:val="0"/>
        </w:rPr>
      </w:pPr>
      <w:bookmarkStart w:id="121" w:name="_Toc334867131"/>
      <w:bookmarkStart w:id="122" w:name="_Toc334698681"/>
      <w:bookmarkStart w:id="123" w:name="_Toc373147962"/>
      <w:bookmarkStart w:id="124" w:name="_Toc387759706"/>
      <w:bookmarkStart w:id="125" w:name="_Toc11482"/>
      <w:bookmarkStart w:id="126" w:name="_Toc383181178"/>
      <w:bookmarkStart w:id="127" w:name="_Toc395859201"/>
      <w:r>
        <w:rPr>
          <w:b w:val="0"/>
          <w:bCs w:val="0"/>
        </w:rPr>
        <w:t xml:space="preserve">6  </w:t>
      </w:r>
      <w:bookmarkEnd w:id="121"/>
      <w:bookmarkEnd w:id="122"/>
      <w:r>
        <w:rPr>
          <w:rFonts w:hint="eastAsia" w:cs="黑体"/>
          <w:b w:val="0"/>
          <w:bCs w:val="0"/>
        </w:rPr>
        <w:t>系统设计</w:t>
      </w:r>
      <w:bookmarkEnd w:id="123"/>
      <w:bookmarkEnd w:id="124"/>
      <w:bookmarkEnd w:id="125"/>
      <w:bookmarkEnd w:id="126"/>
      <w:bookmarkEnd w:id="127"/>
    </w:p>
    <w:p w14:paraId="1437BC70">
      <w:pPr>
        <w:pStyle w:val="77"/>
        <w:widowControl w:val="0"/>
        <w:rPr>
          <w:rFonts w:ascii="黑体" w:cs="Times New Roman"/>
          <w:b w:val="0"/>
          <w:bCs w:val="0"/>
          <w:sz w:val="20"/>
          <w:szCs w:val="20"/>
        </w:rPr>
      </w:pPr>
      <w:bookmarkStart w:id="128" w:name="_Toc395859202"/>
      <w:bookmarkStart w:id="129" w:name="_Toc372640057"/>
      <w:bookmarkStart w:id="130" w:name="_Toc383181179"/>
      <w:bookmarkStart w:id="131" w:name="_Toc20761"/>
      <w:bookmarkStart w:id="132" w:name="_Toc387759707"/>
      <w:bookmarkStart w:id="133" w:name="_Toc373147963"/>
      <w:r>
        <w:rPr>
          <w:rFonts w:ascii="黑体" w:cs="黑体"/>
          <w:b w:val="0"/>
          <w:bCs w:val="0"/>
          <w:sz w:val="20"/>
          <w:szCs w:val="20"/>
        </w:rPr>
        <w:t xml:space="preserve">6.1  </w:t>
      </w:r>
      <w:r>
        <w:rPr>
          <w:rFonts w:hint="eastAsia" w:ascii="黑体" w:cs="黑体"/>
          <w:b w:val="0"/>
          <w:bCs w:val="0"/>
          <w:sz w:val="20"/>
          <w:szCs w:val="20"/>
        </w:rPr>
        <w:t>一般规定</w:t>
      </w:r>
      <w:bookmarkEnd w:id="128"/>
      <w:bookmarkEnd w:id="129"/>
      <w:bookmarkEnd w:id="130"/>
      <w:bookmarkEnd w:id="131"/>
      <w:bookmarkEnd w:id="132"/>
      <w:bookmarkEnd w:id="133"/>
    </w:p>
    <w:p w14:paraId="3944CE15">
      <w:pPr>
        <w:spacing w:line="360" w:lineRule="auto"/>
      </w:pPr>
      <w:r>
        <w:rPr>
          <w:rFonts w:ascii="黑体" w:hAnsi="宋体" w:eastAsia="黑体" w:cs="黑体"/>
          <w:kern w:val="2"/>
        </w:rPr>
        <w:t xml:space="preserve">6.1.1  </w:t>
      </w:r>
      <w:r>
        <w:rPr>
          <w:rFonts w:hint="eastAsia" w:ascii="宋体" w:hAnsi="宋体" w:cs="宋体"/>
        </w:rPr>
        <w:t>设计时首先应确认飞机模拟机库运行的工况环境、地域、气候，按照本规程第4章的规定对消防系统进行选型。</w:t>
      </w:r>
    </w:p>
    <w:p w14:paraId="1FA2DAB7">
      <w:pPr>
        <w:spacing w:line="360" w:lineRule="auto"/>
      </w:pPr>
      <w:r>
        <w:rPr>
          <w:rFonts w:ascii="黑体" w:hAnsi="宋体" w:eastAsia="黑体" w:cs="黑体"/>
          <w:kern w:val="2"/>
        </w:rPr>
        <w:t xml:space="preserve">6.1.2  </w:t>
      </w:r>
      <w:r>
        <w:rPr>
          <w:rFonts w:hint="eastAsia" w:ascii="宋体" w:hAnsi="宋体" w:cs="宋体"/>
        </w:rPr>
        <w:t>应根据飞机模拟机库的结构特点以及选用的火灾探测器和灭火装置的应用特性，按照本规程</w:t>
      </w:r>
      <w:r>
        <w:rPr>
          <w:rFonts w:ascii="宋体" w:hAnsi="宋体" w:cs="宋体"/>
        </w:rPr>
        <w:t>3.1.1</w:t>
      </w:r>
      <w:r>
        <w:rPr>
          <w:rFonts w:hint="eastAsia" w:ascii="宋体" w:hAnsi="宋体" w:cs="宋体"/>
        </w:rPr>
        <w:t>条的规定把一台飞机模拟机库划分为多个防护单元。</w:t>
      </w:r>
    </w:p>
    <w:p w14:paraId="45AD6536">
      <w:pPr>
        <w:spacing w:line="360" w:lineRule="auto"/>
        <w:rPr>
          <w:rFonts w:ascii="宋体" w:hAnsi="宋体" w:cs="宋体"/>
        </w:rPr>
      </w:pPr>
      <w:r>
        <w:rPr>
          <w:rFonts w:ascii="黑体" w:hAnsi="宋体" w:eastAsia="黑体" w:cs="黑体"/>
          <w:kern w:val="2"/>
        </w:rPr>
        <w:t xml:space="preserve">6.1.3  </w:t>
      </w:r>
      <w:r>
        <w:rPr>
          <w:rFonts w:hint="eastAsia" w:ascii="宋体" w:hAnsi="宋体" w:cs="宋体"/>
        </w:rPr>
        <w:t>当设置自动灭火系统时，火灾报警系统应采用同类型或不同类型的探测器组合，并应设置紧急启动和紧急停止按钮。当同一防护单元内两路探测器动作报警或紧急启动按钮动作时，启动联动控制程序实施灭火。</w:t>
      </w:r>
    </w:p>
    <w:p w14:paraId="2810B471">
      <w:pPr>
        <w:pStyle w:val="77"/>
        <w:widowControl w:val="0"/>
        <w:rPr>
          <w:rFonts w:ascii="黑体" w:cs="Times New Roman"/>
          <w:b w:val="0"/>
          <w:bCs w:val="0"/>
          <w:sz w:val="20"/>
          <w:szCs w:val="20"/>
        </w:rPr>
      </w:pPr>
      <w:bookmarkStart w:id="134" w:name="_Toc383181180"/>
      <w:bookmarkStart w:id="135" w:name="_Toc20837"/>
      <w:bookmarkStart w:id="136" w:name="_Toc373147964"/>
      <w:bookmarkStart w:id="137" w:name="_Toc395859203"/>
      <w:bookmarkStart w:id="138" w:name="_Toc387759708"/>
      <w:bookmarkStart w:id="139" w:name="_Toc372640058"/>
      <w:r>
        <w:rPr>
          <w:rFonts w:ascii="黑体" w:cs="黑体"/>
          <w:b w:val="0"/>
          <w:bCs w:val="0"/>
          <w:sz w:val="20"/>
          <w:szCs w:val="20"/>
        </w:rPr>
        <w:t xml:space="preserve">6.2  </w:t>
      </w:r>
      <w:r>
        <w:rPr>
          <w:rFonts w:hint="eastAsia" w:ascii="黑体" w:cs="黑体"/>
          <w:b w:val="0"/>
          <w:bCs w:val="0"/>
          <w:sz w:val="20"/>
          <w:szCs w:val="20"/>
        </w:rPr>
        <w:t>火灾探测器</w:t>
      </w:r>
      <w:bookmarkEnd w:id="134"/>
      <w:bookmarkEnd w:id="135"/>
      <w:bookmarkEnd w:id="136"/>
      <w:bookmarkEnd w:id="137"/>
      <w:bookmarkEnd w:id="138"/>
      <w:bookmarkEnd w:id="139"/>
    </w:p>
    <w:p w14:paraId="23E71524">
      <w:pPr>
        <w:spacing w:line="360" w:lineRule="auto"/>
        <w:rPr>
          <w:rFonts w:ascii="宋体" w:hAnsi="宋体" w:cs="宋体"/>
        </w:rPr>
      </w:pPr>
      <w:r>
        <w:rPr>
          <w:rFonts w:ascii="黑体" w:hAnsi="宋体" w:eastAsia="黑体" w:cs="黑体"/>
          <w:kern w:val="2"/>
        </w:rPr>
        <w:t xml:space="preserve">6.2.1  </w:t>
      </w:r>
      <w:r>
        <w:rPr>
          <w:rFonts w:hint="eastAsia" w:ascii="宋体" w:hAnsi="宋体" w:cs="宋体"/>
        </w:rPr>
        <w:t>图像型火灾探测器的设置应符合下列要求</w:t>
      </w:r>
      <w:r>
        <w:rPr>
          <w:rFonts w:ascii="宋体" w:hAnsi="宋体" w:cs="宋体"/>
        </w:rPr>
        <w:t>:</w:t>
      </w:r>
    </w:p>
    <w:p w14:paraId="7322C17E">
      <w:pPr>
        <w:spacing w:line="360" w:lineRule="auto"/>
        <w:ind w:firstLine="426" w:firstLineChars="213"/>
      </w:pPr>
      <w:r>
        <w:rPr>
          <w:rFonts w:ascii="黑体" w:eastAsia="黑体" w:cs="黑体"/>
        </w:rPr>
        <w:t xml:space="preserve">1  </w:t>
      </w:r>
      <w:r>
        <w:rPr>
          <w:rFonts w:hint="eastAsia" w:ascii="宋体" w:hAnsi="宋体" w:cs="宋体"/>
        </w:rPr>
        <w:t>对</w:t>
      </w:r>
      <w:r>
        <w:rPr>
          <w:rFonts w:hint="eastAsia" w:ascii="宋体" w:cs="宋体"/>
        </w:rPr>
        <w:t>飞机模拟</w:t>
      </w:r>
      <w:r>
        <w:rPr>
          <w:rFonts w:ascii="宋体" w:cs="宋体"/>
        </w:rPr>
        <w:t>机库电缆</w:t>
      </w:r>
      <w:r>
        <w:rPr>
          <w:rFonts w:hint="eastAsia" w:ascii="宋体" w:hAnsi="宋体" w:cs="宋体"/>
        </w:rPr>
        <w:t>和</w:t>
      </w:r>
      <w:r>
        <w:rPr>
          <w:rFonts w:hint="eastAsia" w:ascii="宋体" w:cs="宋体"/>
        </w:rPr>
        <w:t>液压缸中</w:t>
      </w:r>
      <w:r>
        <w:rPr>
          <w:rFonts w:ascii="宋体" w:cs="宋体"/>
        </w:rPr>
        <w:t>的液压油</w:t>
      </w:r>
      <w:r>
        <w:rPr>
          <w:rFonts w:hint="eastAsia" w:ascii="宋体" w:hAnsi="宋体" w:cs="宋体"/>
        </w:rPr>
        <w:t>等防护单元进行空间保护时，应选择适宜的探测器最大探测视角及最大探测距离，避免出现探测死角；探测器的设置数量和设置部位应确保能够覆盖被防护单元的全部空间。</w:t>
      </w:r>
    </w:p>
    <w:p w14:paraId="1766008D">
      <w:pPr>
        <w:spacing w:line="360" w:lineRule="auto"/>
        <w:ind w:firstLine="426" w:firstLineChars="213"/>
      </w:pPr>
      <w:r>
        <w:rPr>
          <w:rFonts w:ascii="黑体" w:eastAsia="黑体" w:cs="黑体"/>
        </w:rPr>
        <w:t xml:space="preserve">2  </w:t>
      </w:r>
      <w:r>
        <w:rPr>
          <w:rFonts w:hint="eastAsia" w:ascii="宋体" w:hAnsi="宋体" w:cs="宋体"/>
        </w:rPr>
        <w:t>当有高大设备且布置密集导致探测死角无法避免时，可在适当部位加设镜面反射板，其几何尺寸和设置部位应确保能够把所有探测死角的图像反射到探测器的探测窗口。</w:t>
      </w:r>
    </w:p>
    <w:p w14:paraId="3F2FEBC7">
      <w:pPr>
        <w:spacing w:line="360" w:lineRule="auto"/>
        <w:ind w:firstLine="426" w:firstLineChars="213"/>
      </w:pPr>
      <w:r>
        <w:rPr>
          <w:rFonts w:ascii="黑体" w:eastAsia="黑体" w:cs="黑体"/>
        </w:rPr>
        <w:t xml:space="preserve">3  </w:t>
      </w:r>
      <w:r>
        <w:rPr>
          <w:rFonts w:hint="eastAsia" w:ascii="宋体" w:hAnsi="宋体" w:cs="宋体"/>
        </w:rPr>
        <w:t>探测器的探测区内不应存在固定或流动的遮挡物。</w:t>
      </w:r>
    </w:p>
    <w:p w14:paraId="2C7500DE">
      <w:pPr>
        <w:spacing w:line="360" w:lineRule="auto"/>
        <w:ind w:firstLine="426" w:firstLineChars="213"/>
        <w:rPr>
          <w:rFonts w:ascii="宋体"/>
        </w:rPr>
      </w:pPr>
      <w:r>
        <w:rPr>
          <w:rFonts w:ascii="黑体" w:eastAsia="黑体" w:cs="黑体"/>
        </w:rPr>
        <w:t xml:space="preserve">4  </w:t>
      </w:r>
      <w:r>
        <w:rPr>
          <w:rFonts w:hint="eastAsia" w:ascii="宋体" w:hAnsi="宋体" w:cs="宋体"/>
        </w:rPr>
        <w:t>应避免光源和太阳光直接照射在探测器的探测窗口。</w:t>
      </w:r>
    </w:p>
    <w:p w14:paraId="1FAF1ABE">
      <w:pPr>
        <w:spacing w:line="360" w:lineRule="exact"/>
      </w:pPr>
      <w:r>
        <w:rPr>
          <w:rFonts w:hint="eastAsia" w:ascii="黑体" w:hAnsi="宋体" w:eastAsia="黑体" w:cs="黑体"/>
          <w:kern w:val="2"/>
        </w:rPr>
        <w:t>6.2.</w:t>
      </w:r>
      <w:r>
        <w:rPr>
          <w:rFonts w:ascii="黑体" w:hAnsi="宋体" w:eastAsia="黑体" w:cs="黑体"/>
          <w:kern w:val="2"/>
        </w:rPr>
        <w:t>2</w:t>
      </w:r>
      <w:r>
        <w:rPr>
          <w:rFonts w:hint="eastAsia" w:ascii="宋体" w:hAnsi="宋体" w:cs="宋体"/>
        </w:rPr>
        <w:t>其它类型火灾探测器的设置，应依据相关技术标准并满足飞机模拟机库的实际情况需要。</w:t>
      </w:r>
    </w:p>
    <w:p w14:paraId="1BA1B98D">
      <w:pPr>
        <w:spacing w:line="360" w:lineRule="exact"/>
        <w:rPr>
          <w:rFonts w:ascii="宋体" w:hAnsi="宋体" w:cs="宋体"/>
        </w:rPr>
      </w:pPr>
      <w:r>
        <w:rPr>
          <w:rFonts w:ascii="黑体" w:hAnsi="宋体" w:eastAsia="黑体" w:cs="黑体"/>
          <w:kern w:val="2"/>
        </w:rPr>
        <w:t xml:space="preserve">6.2.3  </w:t>
      </w:r>
      <w:r>
        <w:rPr>
          <w:rFonts w:hint="eastAsia" w:ascii="宋体" w:hAnsi="宋体" w:cs="宋体"/>
        </w:rPr>
        <w:t>除上述规定外，火灾探测器的设置尚应符合现行国家标准《火灾自动报警系统设计规范》</w:t>
      </w:r>
      <w:r>
        <w:rPr>
          <w:rFonts w:ascii="宋体" w:hAnsi="宋体" w:cs="宋体"/>
        </w:rPr>
        <w:t>GB50116</w:t>
      </w:r>
      <w:r>
        <w:rPr>
          <w:rFonts w:hint="eastAsia" w:ascii="宋体" w:hAnsi="宋体" w:cs="宋体"/>
        </w:rPr>
        <w:t>的有关规定。</w:t>
      </w:r>
    </w:p>
    <w:bookmarkEnd w:id="94"/>
    <w:p w14:paraId="2658177D">
      <w:pPr>
        <w:pStyle w:val="77"/>
        <w:widowControl w:val="0"/>
        <w:rPr>
          <w:rFonts w:ascii="黑体" w:cs="Times New Roman"/>
          <w:b w:val="0"/>
          <w:bCs w:val="0"/>
          <w:sz w:val="20"/>
          <w:szCs w:val="20"/>
        </w:rPr>
      </w:pPr>
      <w:bookmarkStart w:id="140" w:name="_Toc387759709"/>
      <w:bookmarkStart w:id="141" w:name="_Toc372640059"/>
      <w:bookmarkStart w:id="142" w:name="_Toc16660"/>
      <w:bookmarkStart w:id="143" w:name="_Toc395859204"/>
      <w:bookmarkStart w:id="144" w:name="_Toc383181181"/>
      <w:bookmarkStart w:id="145" w:name="_Toc373147965"/>
      <w:r>
        <w:rPr>
          <w:rFonts w:ascii="黑体" w:cs="黑体"/>
          <w:b w:val="0"/>
          <w:bCs w:val="0"/>
          <w:sz w:val="20"/>
          <w:szCs w:val="20"/>
        </w:rPr>
        <w:t xml:space="preserve">6.3  </w:t>
      </w:r>
      <w:r>
        <w:rPr>
          <w:rFonts w:hint="eastAsia" w:ascii="黑体" w:cs="黑体"/>
          <w:b w:val="0"/>
          <w:bCs w:val="0"/>
          <w:sz w:val="20"/>
          <w:szCs w:val="20"/>
        </w:rPr>
        <w:t>灭火装置</w:t>
      </w:r>
      <w:bookmarkEnd w:id="140"/>
      <w:bookmarkEnd w:id="141"/>
      <w:bookmarkEnd w:id="142"/>
      <w:bookmarkEnd w:id="143"/>
      <w:bookmarkEnd w:id="144"/>
      <w:bookmarkEnd w:id="145"/>
    </w:p>
    <w:p w14:paraId="1C89D1E8">
      <w:pPr>
        <w:spacing w:line="360" w:lineRule="auto"/>
        <w:rPr>
          <w:rFonts w:ascii="宋体" w:hAnsi="宋体" w:cs="宋体"/>
        </w:rPr>
      </w:pPr>
      <w:r>
        <w:rPr>
          <w:rFonts w:ascii="黑体" w:hAnsi="宋体" w:eastAsia="黑体" w:cs="黑体"/>
          <w:kern w:val="2"/>
        </w:rPr>
        <w:t xml:space="preserve">6.3.1 </w:t>
      </w:r>
      <w:r>
        <w:rPr>
          <w:rFonts w:hint="eastAsia" w:ascii="宋体" w:hAnsi="宋体" w:cs="宋体"/>
        </w:rPr>
        <w:t>细水雾灭火系统的设置应符合下列要求</w:t>
      </w:r>
      <w:r>
        <w:rPr>
          <w:rFonts w:ascii="宋体" w:hAnsi="宋体" w:cs="宋体"/>
        </w:rPr>
        <w:t>:</w:t>
      </w:r>
    </w:p>
    <w:p w14:paraId="6E466D4C">
      <w:pPr>
        <w:spacing w:line="360" w:lineRule="auto"/>
        <w:rPr>
          <w:rFonts w:ascii="宋体" w:hAnsi="宋体" w:cs="宋体"/>
        </w:rPr>
      </w:pPr>
      <w:r>
        <w:rPr>
          <w:rFonts w:hint="eastAsia" w:ascii="宋体" w:hAnsi="宋体" w:cs="宋体"/>
        </w:rPr>
        <w:t xml:space="preserve">1 </w:t>
      </w:r>
      <w:r>
        <w:rPr>
          <w:rFonts w:hint="eastAsia" w:ascii="宋体" w:cs="宋体"/>
        </w:rPr>
        <w:t>飞机模拟</w:t>
      </w:r>
      <w:r>
        <w:rPr>
          <w:rFonts w:ascii="宋体" w:cs="宋体"/>
        </w:rPr>
        <w:t>机库电缆</w:t>
      </w:r>
      <w:r>
        <w:rPr>
          <w:rFonts w:hint="eastAsia" w:ascii="宋体" w:hAnsi="宋体" w:cs="宋体"/>
        </w:rPr>
        <w:t>和</w:t>
      </w:r>
      <w:r>
        <w:rPr>
          <w:rFonts w:hint="eastAsia" w:ascii="宋体" w:cs="宋体"/>
        </w:rPr>
        <w:t>液压缸中</w:t>
      </w:r>
      <w:r>
        <w:rPr>
          <w:rFonts w:ascii="宋体" w:cs="宋体"/>
        </w:rPr>
        <w:t>的液压油</w:t>
      </w:r>
      <w:r>
        <w:rPr>
          <w:rFonts w:hint="eastAsia" w:ascii="宋体" w:hAnsi="宋体" w:cs="宋体"/>
        </w:rPr>
        <w:t>等防护单元宜选用局部灭火方式，</w:t>
      </w:r>
      <w:r>
        <w:rPr>
          <w:rFonts w:hint="eastAsia" w:ascii="宋体" w:cs="宋体"/>
        </w:rPr>
        <w:t>飞机模拟</w:t>
      </w:r>
      <w:r>
        <w:rPr>
          <w:rFonts w:ascii="宋体" w:cs="宋体"/>
        </w:rPr>
        <w:t>机库</w:t>
      </w:r>
      <w:r>
        <w:rPr>
          <w:rFonts w:hint="eastAsia" w:ascii="宋体" w:cs="宋体"/>
        </w:rPr>
        <w:t>舱</w:t>
      </w:r>
      <w:r>
        <w:rPr>
          <w:rFonts w:ascii="宋体" w:cs="宋体"/>
        </w:rPr>
        <w:t>体</w:t>
      </w:r>
      <w:r>
        <w:rPr>
          <w:rFonts w:hint="eastAsia" w:ascii="宋体" w:cs="宋体"/>
        </w:rPr>
        <w:t>内宜选用全淹没灭火方式，飞机模拟</w:t>
      </w:r>
      <w:r>
        <w:rPr>
          <w:rFonts w:ascii="宋体" w:cs="宋体"/>
        </w:rPr>
        <w:t>机库</w:t>
      </w:r>
      <w:r>
        <w:rPr>
          <w:rFonts w:hint="eastAsia" w:ascii="宋体" w:cs="宋体"/>
        </w:rPr>
        <w:t>舱</w:t>
      </w:r>
      <w:r>
        <w:rPr>
          <w:rFonts w:ascii="宋体" w:cs="宋体"/>
        </w:rPr>
        <w:t>体</w:t>
      </w:r>
      <w:r>
        <w:rPr>
          <w:rFonts w:hint="eastAsia" w:ascii="宋体" w:cs="宋体"/>
        </w:rPr>
        <w:t>分隔</w:t>
      </w:r>
      <w:r>
        <w:rPr>
          <w:rFonts w:ascii="宋体" w:cs="宋体"/>
        </w:rPr>
        <w:t>区间</w:t>
      </w:r>
      <w:r>
        <w:rPr>
          <w:rFonts w:hint="eastAsia" w:ascii="宋体" w:cs="宋体"/>
        </w:rPr>
        <w:t>宜选用区域灭火方式。</w:t>
      </w:r>
    </w:p>
    <w:p w14:paraId="1EDBE968">
      <w:pPr>
        <w:spacing w:line="360" w:lineRule="auto"/>
        <w:rPr>
          <w:rFonts w:ascii="宋体" w:hAnsi="宋体" w:cs="宋体"/>
        </w:rPr>
      </w:pPr>
      <w:r>
        <w:rPr>
          <w:rFonts w:hint="eastAsia" w:ascii="宋体" w:hAnsi="宋体" w:cs="宋体"/>
        </w:rPr>
        <w:t>2 用于保护</w:t>
      </w:r>
      <w:r>
        <w:rPr>
          <w:rFonts w:hint="eastAsia" w:ascii="宋体" w:cs="宋体"/>
        </w:rPr>
        <w:t>飞机模拟</w:t>
      </w:r>
      <w:r>
        <w:rPr>
          <w:rFonts w:ascii="宋体" w:cs="宋体"/>
        </w:rPr>
        <w:t>机库电缆</w:t>
      </w:r>
      <w:r>
        <w:rPr>
          <w:rFonts w:hint="eastAsia" w:ascii="宋体" w:cs="宋体"/>
        </w:rPr>
        <w:t>的细水雾喷头宜沿着线缆铺设方向纵向设置。</w:t>
      </w:r>
    </w:p>
    <w:p w14:paraId="75960ABA">
      <w:pPr>
        <w:spacing w:line="360" w:lineRule="auto"/>
        <w:rPr>
          <w:rFonts w:ascii="宋体" w:cs="宋体"/>
        </w:rPr>
      </w:pPr>
      <w:r>
        <w:rPr>
          <w:rFonts w:hint="eastAsia" w:ascii="宋体" w:hAnsi="宋体" w:cs="宋体"/>
        </w:rPr>
        <w:t>3 用于保护</w:t>
      </w:r>
      <w:r>
        <w:rPr>
          <w:rFonts w:hint="eastAsia" w:ascii="宋体" w:cs="宋体"/>
        </w:rPr>
        <w:t>液压缸中</w:t>
      </w:r>
      <w:r>
        <w:rPr>
          <w:rFonts w:ascii="宋体" w:cs="宋体"/>
        </w:rPr>
        <w:t>的液压油</w:t>
      </w:r>
      <w:r>
        <w:rPr>
          <w:rFonts w:hint="eastAsia" w:ascii="宋体" w:cs="宋体"/>
        </w:rPr>
        <w:t>的细水雾喷头宜设置在地面，采用上喷喷射方式。</w:t>
      </w:r>
    </w:p>
    <w:p w14:paraId="18267A82">
      <w:pPr>
        <w:spacing w:line="360" w:lineRule="auto"/>
        <w:rPr>
          <w:rFonts w:ascii="宋体" w:cs="宋体"/>
        </w:rPr>
      </w:pPr>
      <w:r>
        <w:rPr>
          <w:rFonts w:hint="eastAsia" w:ascii="宋体" w:cs="宋体"/>
        </w:rPr>
        <w:t>4 保护飞机模拟</w:t>
      </w:r>
      <w:r>
        <w:rPr>
          <w:rFonts w:ascii="宋体" w:cs="宋体"/>
        </w:rPr>
        <w:t>机库电缆</w:t>
      </w:r>
      <w:r>
        <w:rPr>
          <w:rFonts w:hint="eastAsia" w:ascii="宋体" w:hAnsi="宋体" w:cs="宋体"/>
        </w:rPr>
        <w:t>和</w:t>
      </w:r>
      <w:r>
        <w:rPr>
          <w:rFonts w:hint="eastAsia" w:ascii="宋体" w:cs="宋体"/>
        </w:rPr>
        <w:t>液压缸中</w:t>
      </w:r>
      <w:r>
        <w:rPr>
          <w:rFonts w:ascii="宋体" w:cs="宋体"/>
        </w:rPr>
        <w:t>的液压油</w:t>
      </w:r>
      <w:r>
        <w:rPr>
          <w:rFonts w:hint="eastAsia" w:ascii="宋体" w:hAnsi="宋体" w:cs="宋体"/>
        </w:rPr>
        <w:t xml:space="preserve">等防护单元的喷雾强度不应小于2.0 </w:t>
      </w:r>
      <w:r>
        <w:rPr>
          <w:rFonts w:eastAsia="Times New Roman"/>
          <w:sz w:val="21"/>
          <w:szCs w:val="21"/>
          <w:lang w:bidi="en-US"/>
        </w:rPr>
        <w:t>L/min.m</w:t>
      </w:r>
      <w:r>
        <w:rPr>
          <w:rFonts w:eastAsia="Times New Roman"/>
          <w:sz w:val="21"/>
          <w:szCs w:val="21"/>
          <w:vertAlign w:val="superscript"/>
          <w:lang w:bidi="en-US"/>
        </w:rPr>
        <w:t>2</w:t>
      </w:r>
      <w:r>
        <w:rPr>
          <w:rFonts w:hint="eastAsia" w:ascii="宋体" w:hAnsi="宋体" w:cs="宋体"/>
        </w:rPr>
        <w:t>，</w:t>
      </w:r>
      <w:r>
        <w:rPr>
          <w:rFonts w:hint="eastAsia" w:ascii="宋体" w:cs="宋体"/>
        </w:rPr>
        <w:t>飞机模拟</w:t>
      </w:r>
      <w:r>
        <w:rPr>
          <w:rFonts w:ascii="宋体" w:cs="宋体"/>
        </w:rPr>
        <w:t>机库</w:t>
      </w:r>
      <w:r>
        <w:rPr>
          <w:rFonts w:hint="eastAsia" w:ascii="宋体" w:cs="宋体"/>
        </w:rPr>
        <w:t>舱</w:t>
      </w:r>
      <w:r>
        <w:rPr>
          <w:rFonts w:ascii="宋体" w:cs="宋体"/>
        </w:rPr>
        <w:t>体</w:t>
      </w:r>
      <w:r>
        <w:rPr>
          <w:rFonts w:hint="eastAsia" w:ascii="宋体" w:cs="宋体"/>
        </w:rPr>
        <w:t xml:space="preserve">内的喷雾强度不应小于1.0 </w:t>
      </w:r>
      <w:r>
        <w:rPr>
          <w:rFonts w:eastAsia="Times New Roman"/>
          <w:sz w:val="21"/>
          <w:szCs w:val="21"/>
          <w:lang w:bidi="en-US"/>
        </w:rPr>
        <w:t>L/min.m</w:t>
      </w:r>
      <w:r>
        <w:rPr>
          <w:rFonts w:eastAsia="Times New Roman"/>
          <w:sz w:val="21"/>
          <w:szCs w:val="21"/>
          <w:vertAlign w:val="superscript"/>
          <w:lang w:bidi="en-US"/>
        </w:rPr>
        <w:t>2</w:t>
      </w:r>
      <w:r>
        <w:rPr>
          <w:rFonts w:hint="eastAsia" w:ascii="宋体" w:cs="宋体"/>
        </w:rPr>
        <w:t>，飞机模拟</w:t>
      </w:r>
      <w:r>
        <w:rPr>
          <w:rFonts w:ascii="宋体" w:cs="宋体"/>
        </w:rPr>
        <w:t>机库</w:t>
      </w:r>
      <w:r>
        <w:rPr>
          <w:rFonts w:hint="eastAsia" w:ascii="宋体" w:cs="宋体"/>
        </w:rPr>
        <w:t>舱</w:t>
      </w:r>
      <w:r>
        <w:rPr>
          <w:rFonts w:ascii="宋体" w:cs="宋体"/>
        </w:rPr>
        <w:t>体</w:t>
      </w:r>
      <w:r>
        <w:rPr>
          <w:rFonts w:hint="eastAsia" w:ascii="宋体" w:cs="宋体"/>
        </w:rPr>
        <w:t>分隔</w:t>
      </w:r>
      <w:r>
        <w:rPr>
          <w:rFonts w:ascii="宋体" w:cs="宋体"/>
        </w:rPr>
        <w:t>区间</w:t>
      </w:r>
      <w:r>
        <w:rPr>
          <w:rFonts w:hint="eastAsia" w:ascii="宋体" w:cs="宋体"/>
        </w:rPr>
        <w:t xml:space="preserve">的喷雾强度不应小于1.5 </w:t>
      </w:r>
      <w:r>
        <w:rPr>
          <w:rFonts w:eastAsia="Times New Roman"/>
          <w:sz w:val="21"/>
          <w:szCs w:val="21"/>
          <w:lang w:bidi="en-US"/>
        </w:rPr>
        <w:t>L/min.m</w:t>
      </w:r>
      <w:r>
        <w:rPr>
          <w:rFonts w:eastAsia="Times New Roman"/>
          <w:sz w:val="21"/>
          <w:szCs w:val="21"/>
          <w:vertAlign w:val="superscript"/>
          <w:lang w:bidi="en-US"/>
        </w:rPr>
        <w:t>2</w:t>
      </w:r>
      <w:r>
        <w:rPr>
          <w:rFonts w:hint="eastAsia"/>
          <w:sz w:val="21"/>
          <w:szCs w:val="21"/>
          <w:vertAlign w:val="superscript"/>
          <w:lang w:bidi="en-US"/>
        </w:rPr>
        <w:t>.</w:t>
      </w:r>
      <w:r>
        <w:rPr>
          <w:rFonts w:hint="eastAsia" w:ascii="宋体" w:cs="宋体"/>
        </w:rPr>
        <w:t>。</w:t>
      </w:r>
    </w:p>
    <w:p w14:paraId="1736874C">
      <w:pPr>
        <w:spacing w:line="360" w:lineRule="auto"/>
        <w:rPr>
          <w:rFonts w:ascii="宋体" w:hAnsi="宋体" w:cs="宋体"/>
        </w:rPr>
      </w:pPr>
      <w:r>
        <w:rPr>
          <w:rFonts w:hint="eastAsia" w:ascii="宋体" w:hAnsi="宋体" w:cs="宋体"/>
        </w:rPr>
        <w:t>5 用于保护飞行舱及控制室的喷头应加防滴漏单向阀，防止高压细水雾自动灭火系统工作结束后，管道残留水顺着喷头滴入防护区。</w:t>
      </w:r>
    </w:p>
    <w:p w14:paraId="21F13FAF">
      <w:pPr>
        <w:spacing w:line="360" w:lineRule="auto"/>
      </w:pPr>
    </w:p>
    <w:p w14:paraId="3F24E495">
      <w:pPr>
        <w:spacing w:line="360" w:lineRule="auto"/>
        <w:rPr>
          <w:rFonts w:ascii="宋体" w:hAnsi="宋体" w:cs="宋体"/>
        </w:rPr>
      </w:pPr>
      <w:r>
        <w:rPr>
          <w:rFonts w:ascii="黑体" w:hAnsi="宋体" w:eastAsia="黑体" w:cs="黑体"/>
          <w:kern w:val="2"/>
        </w:rPr>
        <w:t xml:space="preserve">6.3.2  </w:t>
      </w:r>
      <w:r>
        <w:rPr>
          <w:rFonts w:hint="eastAsia" w:ascii="宋体" w:hAnsi="宋体" w:cs="宋体"/>
        </w:rPr>
        <w:t>移动式灭火装置的设置应符合下列要求</w:t>
      </w:r>
      <w:r>
        <w:rPr>
          <w:rFonts w:ascii="宋体" w:hAnsi="宋体" w:cs="宋体"/>
        </w:rPr>
        <w:t>:</w:t>
      </w:r>
    </w:p>
    <w:p w14:paraId="0561F0F7">
      <w:pPr>
        <w:spacing w:line="360" w:lineRule="auto"/>
        <w:rPr>
          <w:rFonts w:ascii="宋体" w:hAnsi="宋体" w:cs="宋体"/>
        </w:rPr>
      </w:pPr>
      <w:r>
        <w:rPr>
          <w:rFonts w:hint="eastAsia" w:ascii="宋体" w:hAnsi="宋体" w:cs="宋体"/>
        </w:rPr>
        <w:t>1 移动式灭火装置的设置应确保模拟机库内任意一点同时不少于2支喷枪到达</w:t>
      </w:r>
      <w:r>
        <w:rPr>
          <w:rFonts w:hint="eastAsia" w:ascii="宋体" w:cs="宋体"/>
        </w:rPr>
        <w:t>。</w:t>
      </w:r>
    </w:p>
    <w:p w14:paraId="1965D620">
      <w:pPr>
        <w:spacing w:line="360" w:lineRule="auto"/>
        <w:rPr>
          <w:rFonts w:ascii="宋体" w:hAnsi="宋体" w:cs="宋体"/>
        </w:rPr>
      </w:pPr>
      <w:r>
        <w:rPr>
          <w:rFonts w:hint="eastAsia" w:ascii="宋体" w:hAnsi="宋体" w:cs="宋体"/>
        </w:rPr>
        <w:t>2 移动式灭火装置的喷枪软管长度应不小于25m，灭火装置的有效作用距离应不小于30m</w:t>
      </w:r>
      <w:r>
        <w:rPr>
          <w:rFonts w:hint="eastAsia" w:ascii="宋体" w:cs="宋体"/>
        </w:rPr>
        <w:t>。</w:t>
      </w:r>
    </w:p>
    <w:p w14:paraId="72D44B69">
      <w:pPr>
        <w:spacing w:line="360" w:lineRule="auto"/>
        <w:rPr>
          <w:rFonts w:ascii="宋体" w:cs="宋体"/>
        </w:rPr>
      </w:pPr>
      <w:r>
        <w:rPr>
          <w:rFonts w:hint="eastAsia" w:ascii="宋体" w:hAnsi="宋体" w:cs="宋体"/>
        </w:rPr>
        <w:t>3 移动细水雾灭火装置与固定细水雾系统共用泵组时，喷枪工作压力应不低于细水雾喷头工作压力</w:t>
      </w:r>
      <w:r>
        <w:rPr>
          <w:rFonts w:hint="eastAsia" w:ascii="宋体" w:cs="宋体"/>
        </w:rPr>
        <w:t>。</w:t>
      </w:r>
    </w:p>
    <w:p w14:paraId="555DE76A">
      <w:pPr>
        <w:spacing w:line="360" w:lineRule="auto"/>
        <w:rPr>
          <w:rFonts w:ascii="宋体" w:hAnsi="宋体" w:cs="宋体"/>
        </w:rPr>
      </w:pPr>
      <w:r>
        <w:rPr>
          <w:rFonts w:ascii="黑体" w:hAnsi="宋体" w:eastAsia="黑体" w:cs="黑体"/>
          <w:kern w:val="2"/>
        </w:rPr>
        <w:t>6.3.</w:t>
      </w:r>
      <w:r>
        <w:rPr>
          <w:rFonts w:hint="eastAsia" w:ascii="黑体" w:hAnsi="宋体" w:eastAsia="黑体" w:cs="黑体"/>
          <w:kern w:val="2"/>
        </w:rPr>
        <w:t>3</w:t>
      </w:r>
      <w:r>
        <w:rPr>
          <w:rFonts w:ascii="黑体" w:hAnsi="宋体" w:eastAsia="黑体" w:cs="黑体"/>
          <w:kern w:val="2"/>
        </w:rPr>
        <w:t xml:space="preserve">  </w:t>
      </w:r>
      <w:r>
        <w:rPr>
          <w:rFonts w:hint="eastAsia" w:ascii="宋体" w:hAnsi="宋体" w:cs="宋体"/>
        </w:rPr>
        <w:t>高压细水雾消火栓系统的设置应符合下列要求</w:t>
      </w:r>
      <w:r>
        <w:rPr>
          <w:rFonts w:ascii="宋体" w:hAnsi="宋体" w:cs="宋体"/>
        </w:rPr>
        <w:t>:</w:t>
      </w:r>
    </w:p>
    <w:p w14:paraId="0E83B97C">
      <w:pPr>
        <w:spacing w:line="360" w:lineRule="auto"/>
        <w:rPr>
          <w:rFonts w:ascii="宋体" w:cs="宋体"/>
        </w:rPr>
      </w:pPr>
      <w:r>
        <w:rPr>
          <w:rFonts w:hint="eastAsia" w:ascii="宋体" w:cs="宋体"/>
        </w:rPr>
        <w:t>1 高压细水雾消火栓系统的设置应确保模拟机库内任意一点同时不少于2支喷枪到达。</w:t>
      </w:r>
    </w:p>
    <w:p w14:paraId="6E6F73B4">
      <w:pPr>
        <w:spacing w:line="360" w:lineRule="auto"/>
        <w:rPr>
          <w:rFonts w:ascii="宋体" w:cs="宋体"/>
        </w:rPr>
      </w:pPr>
      <w:r>
        <w:rPr>
          <w:rFonts w:hint="eastAsia" w:ascii="宋体" w:cs="宋体"/>
        </w:rPr>
        <w:t>2 高压细水雾消火栓系统的喷枪软管长度应不小于25m，灭火装置的有效作用距离应不小于30m。</w:t>
      </w:r>
    </w:p>
    <w:p w14:paraId="44B6C04B">
      <w:pPr>
        <w:spacing w:line="360" w:lineRule="auto"/>
        <w:rPr>
          <w:rFonts w:ascii="宋体" w:cs="宋体"/>
        </w:rPr>
      </w:pPr>
      <w:r>
        <w:rPr>
          <w:rFonts w:hint="eastAsia" w:ascii="宋体" w:cs="宋体"/>
        </w:rPr>
        <w:t>3 高压细水雾消火栓系统与固定细水雾系统共用泵组时，喷枪工作压力应不低于细水雾喷头工作压力。</w:t>
      </w:r>
    </w:p>
    <w:p w14:paraId="31FBD97C">
      <w:pPr>
        <w:pStyle w:val="149"/>
        <w:spacing w:line="360" w:lineRule="auto"/>
        <w:ind w:firstLine="0" w:firstLineChars="0"/>
        <w:rPr>
          <w:rFonts w:ascii="宋体" w:hAnsi="宋体" w:cs="宋体"/>
          <w:b/>
          <w:kern w:val="0"/>
          <w:sz w:val="20"/>
          <w:szCs w:val="20"/>
        </w:rPr>
      </w:pPr>
      <w:r>
        <w:rPr>
          <w:rFonts w:hint="eastAsia" w:ascii="黑体" w:hAnsi="宋体" w:eastAsia="黑体" w:cs="黑体"/>
          <w:sz w:val="20"/>
          <w:szCs w:val="20"/>
        </w:rPr>
        <w:t xml:space="preserve">6.3.4 </w:t>
      </w:r>
      <w:r>
        <w:rPr>
          <w:rFonts w:hint="eastAsia" w:ascii="宋体" w:hAnsi="宋体" w:cs="宋体"/>
        </w:rPr>
        <w:t>其它类型</w:t>
      </w:r>
      <w:r>
        <w:rPr>
          <w:rFonts w:hint="eastAsia" w:ascii="宋体" w:hAnsi="宋体" w:cs="宋体"/>
          <w:kern w:val="0"/>
          <w:sz w:val="20"/>
          <w:szCs w:val="20"/>
        </w:rPr>
        <w:t>灭火装置</w:t>
      </w:r>
      <w:r>
        <w:rPr>
          <w:rFonts w:hint="eastAsia" w:ascii="宋体" w:hAnsi="宋体" w:cs="宋体"/>
        </w:rPr>
        <w:t>（系统）的设置，应依据相关技术标准并满足飞机模拟机库的实际情况需要。</w:t>
      </w:r>
    </w:p>
    <w:p w14:paraId="25D33487">
      <w:pPr>
        <w:pStyle w:val="77"/>
        <w:widowControl w:val="0"/>
        <w:rPr>
          <w:rFonts w:ascii="黑体" w:cs="Times New Roman"/>
          <w:b w:val="0"/>
          <w:bCs w:val="0"/>
          <w:sz w:val="20"/>
          <w:szCs w:val="20"/>
        </w:rPr>
      </w:pPr>
      <w:bookmarkStart w:id="146" w:name="_Toc372640060"/>
      <w:bookmarkStart w:id="147" w:name="_Toc373147966"/>
      <w:bookmarkStart w:id="148" w:name="_Toc395859205"/>
      <w:bookmarkStart w:id="149" w:name="_Toc14659"/>
      <w:bookmarkStart w:id="150" w:name="_Toc383181182"/>
      <w:bookmarkStart w:id="151" w:name="_Toc387759710"/>
      <w:r>
        <w:rPr>
          <w:rFonts w:ascii="黑体" w:cs="黑体"/>
          <w:b w:val="0"/>
          <w:bCs w:val="0"/>
          <w:sz w:val="20"/>
          <w:szCs w:val="20"/>
        </w:rPr>
        <w:t xml:space="preserve">6.4  </w:t>
      </w:r>
      <w:r>
        <w:rPr>
          <w:rFonts w:hint="eastAsia" w:ascii="黑体" w:cs="黑体"/>
          <w:b w:val="0"/>
          <w:bCs w:val="0"/>
          <w:sz w:val="20"/>
          <w:szCs w:val="20"/>
        </w:rPr>
        <w:t>火灾报警控制器与灭火控制装置</w:t>
      </w:r>
      <w:bookmarkEnd w:id="146"/>
      <w:bookmarkEnd w:id="147"/>
      <w:bookmarkEnd w:id="148"/>
      <w:bookmarkEnd w:id="149"/>
      <w:bookmarkEnd w:id="150"/>
      <w:bookmarkEnd w:id="151"/>
    </w:p>
    <w:p w14:paraId="3292E7A6">
      <w:pPr>
        <w:spacing w:line="360" w:lineRule="auto"/>
      </w:pPr>
      <w:bookmarkStart w:id="152" w:name="_Toc387759711"/>
      <w:bookmarkStart w:id="153" w:name="_Toc373147967"/>
      <w:bookmarkStart w:id="154" w:name="_Toc372640061"/>
      <w:bookmarkStart w:id="155" w:name="_Toc395859206"/>
      <w:bookmarkStart w:id="156" w:name="_Toc383181183"/>
      <w:bookmarkStart w:id="157" w:name="_Toc28722"/>
      <w:r>
        <w:rPr>
          <w:rFonts w:ascii="黑体" w:hAnsi="宋体" w:eastAsia="黑体" w:cs="黑体"/>
          <w:kern w:val="2"/>
        </w:rPr>
        <w:t xml:space="preserve">6.4.1  </w:t>
      </w:r>
      <w:r>
        <w:rPr>
          <w:rFonts w:hint="eastAsia" w:ascii="宋体" w:hAnsi="宋体" w:cs="宋体"/>
        </w:rPr>
        <w:t>每台飞机模拟机库均应设置火灾报警与灭火控制系统，火灾报警控制器与灭火控制装置应设置在模拟机库控制室。</w:t>
      </w:r>
    </w:p>
    <w:p w14:paraId="48CDA585">
      <w:pPr>
        <w:spacing w:line="360" w:lineRule="auto"/>
      </w:pPr>
      <w:r>
        <w:rPr>
          <w:rFonts w:ascii="黑体" w:hAnsi="宋体" w:eastAsia="黑体" w:cs="黑体"/>
          <w:kern w:val="2"/>
        </w:rPr>
        <w:t xml:space="preserve">6.4.2  </w:t>
      </w:r>
      <w:r>
        <w:rPr>
          <w:rFonts w:hint="eastAsia" w:ascii="宋体" w:hAnsi="宋体" w:cs="宋体"/>
        </w:rPr>
        <w:t>每台飞机模拟机库应至少设置一台火灾报警控制器与联动控制器，并应设置在飞机模拟</w:t>
      </w:r>
      <w:r>
        <w:rPr>
          <w:rFonts w:ascii="宋体" w:hAnsi="宋体" w:cs="宋体"/>
        </w:rPr>
        <w:t>机库</w:t>
      </w:r>
      <w:r>
        <w:rPr>
          <w:rFonts w:hint="eastAsia" w:ascii="宋体" w:hAnsi="宋体" w:cs="宋体"/>
        </w:rPr>
        <w:t>内；火灾报警控制器的报警点位与联动控制器的控制回路应留有适当余量。</w:t>
      </w:r>
    </w:p>
    <w:p w14:paraId="1453AD78">
      <w:pPr>
        <w:spacing w:line="360" w:lineRule="auto"/>
      </w:pPr>
      <w:r>
        <w:rPr>
          <w:rFonts w:ascii="黑体" w:hAnsi="宋体" w:eastAsia="黑体" w:cs="黑体"/>
          <w:kern w:val="2"/>
        </w:rPr>
        <w:t xml:space="preserve">6.4.3  </w:t>
      </w:r>
      <w:r>
        <w:rPr>
          <w:rFonts w:hint="eastAsia" w:ascii="宋体" w:hAnsi="宋体" w:cs="宋体"/>
        </w:rPr>
        <w:t>当采用自动灭火系统时，消防联动控制程序应与飞机模拟</w:t>
      </w:r>
      <w:r>
        <w:rPr>
          <w:rFonts w:ascii="宋体" w:hAnsi="宋体" w:cs="宋体"/>
        </w:rPr>
        <w:t>机库的</w:t>
      </w:r>
      <w:r>
        <w:rPr>
          <w:rFonts w:hint="eastAsia" w:ascii="宋体" w:hAnsi="宋体" w:cs="宋体"/>
        </w:rPr>
        <w:t>控制程序相协调。</w:t>
      </w:r>
    </w:p>
    <w:p w14:paraId="69329960">
      <w:pPr>
        <w:spacing w:line="360" w:lineRule="auto"/>
        <w:rPr>
          <w:rFonts w:ascii="宋体" w:hAnsi="宋体" w:cs="宋体"/>
        </w:rPr>
      </w:pPr>
      <w:r>
        <w:rPr>
          <w:rFonts w:ascii="黑体" w:hAnsi="宋体" w:eastAsia="黑体" w:cs="黑体"/>
          <w:kern w:val="2"/>
        </w:rPr>
        <w:t xml:space="preserve">6.4.4  </w:t>
      </w:r>
      <w:r>
        <w:rPr>
          <w:rFonts w:hint="eastAsia" w:ascii="宋体" w:hAnsi="宋体" w:cs="宋体"/>
        </w:rPr>
        <w:t>系统供电和接地装置的设置，应按照现行国家标准《火灾自动报警系统设计规范》GB 50116的规定执行。</w:t>
      </w:r>
    </w:p>
    <w:p w14:paraId="5532EE56">
      <w:pPr>
        <w:spacing w:line="360" w:lineRule="auto"/>
        <w:rPr>
          <w:rFonts w:ascii="宋体" w:hAnsi="宋体" w:cs="宋体"/>
        </w:rPr>
      </w:pPr>
      <w:r>
        <w:rPr>
          <w:rFonts w:ascii="黑体" w:hAnsi="宋体" w:eastAsia="黑体" w:cs="黑体"/>
          <w:kern w:val="2"/>
        </w:rPr>
        <w:t xml:space="preserve">6.4.5  </w:t>
      </w:r>
      <w:r>
        <w:rPr>
          <w:rFonts w:hint="eastAsia" w:ascii="宋体" w:hAnsi="宋体" w:cs="宋体"/>
        </w:rPr>
        <w:t>除上述规定外，火灾报警控制器与灭火控制装置的设置尚应符合现行国家标准《火灾自动报警系统设计规范》GB 50116的规定。</w:t>
      </w:r>
    </w:p>
    <w:p w14:paraId="1DEE39C1">
      <w:pPr>
        <w:pStyle w:val="77"/>
        <w:widowControl w:val="0"/>
        <w:rPr>
          <w:rFonts w:ascii="黑体" w:cs="Times New Roman"/>
          <w:b w:val="0"/>
          <w:bCs w:val="0"/>
          <w:sz w:val="20"/>
          <w:szCs w:val="20"/>
        </w:rPr>
      </w:pPr>
      <w:r>
        <w:rPr>
          <w:rFonts w:ascii="黑体" w:cs="黑体"/>
          <w:b w:val="0"/>
          <w:bCs w:val="0"/>
          <w:sz w:val="20"/>
          <w:szCs w:val="20"/>
        </w:rPr>
        <w:t xml:space="preserve">6.5  </w:t>
      </w:r>
      <w:r>
        <w:rPr>
          <w:rFonts w:hint="eastAsia" w:ascii="黑体" w:cs="黑体"/>
          <w:b w:val="0"/>
          <w:bCs w:val="0"/>
          <w:sz w:val="20"/>
          <w:szCs w:val="20"/>
        </w:rPr>
        <w:t>布  线</w:t>
      </w:r>
      <w:bookmarkEnd w:id="152"/>
      <w:bookmarkEnd w:id="153"/>
      <w:bookmarkEnd w:id="154"/>
      <w:bookmarkEnd w:id="155"/>
      <w:bookmarkEnd w:id="156"/>
      <w:bookmarkEnd w:id="157"/>
    </w:p>
    <w:p w14:paraId="572A52CA">
      <w:pPr>
        <w:spacing w:line="360" w:lineRule="auto"/>
        <w:rPr>
          <w:color w:val="FF0000"/>
        </w:rPr>
      </w:pPr>
      <w:r>
        <w:rPr>
          <w:rFonts w:ascii="黑体" w:hAnsi="宋体" w:eastAsia="黑体" w:cs="黑体"/>
          <w:kern w:val="2"/>
        </w:rPr>
        <w:t xml:space="preserve">6.5.1  </w:t>
      </w:r>
      <w:r>
        <w:rPr>
          <w:rFonts w:hint="eastAsia" w:ascii="宋体" w:hAnsi="宋体" w:cs="宋体"/>
        </w:rPr>
        <w:t>飞机模拟</w:t>
      </w:r>
      <w:r>
        <w:rPr>
          <w:rFonts w:ascii="宋体" w:hAnsi="宋体" w:cs="宋体"/>
        </w:rPr>
        <w:t>机库</w:t>
      </w:r>
      <w:r>
        <w:rPr>
          <w:rFonts w:hint="eastAsia" w:ascii="宋体" w:hAnsi="宋体" w:cs="宋体"/>
        </w:rPr>
        <w:t>内消防系统的传输线路应采用金属管、可挠（金属）电气导管、金属封闭线槽、B1级以上的钢性塑料管或封闭式线槽保护。矿物绝缘类不燃性电缆可直接明敷。</w:t>
      </w:r>
    </w:p>
    <w:p w14:paraId="0DB6F9A2">
      <w:pPr>
        <w:spacing w:line="360" w:lineRule="auto"/>
        <w:rPr>
          <w:rFonts w:ascii="宋体" w:hAnsi="宋体" w:cs="宋体"/>
        </w:rPr>
      </w:pPr>
      <w:r>
        <w:rPr>
          <w:rFonts w:ascii="黑体" w:hAnsi="宋体" w:eastAsia="黑体" w:cs="黑体"/>
          <w:kern w:val="2"/>
        </w:rPr>
        <w:t>6.5.2</w:t>
      </w:r>
      <w:r>
        <w:rPr>
          <w:rFonts w:hint="eastAsia" w:ascii="宋体" w:hAnsi="宋体" w:cs="宋体"/>
        </w:rPr>
        <w:t>火灾自动报警系统的供电线路、消防联动控制线路应采用耐火铜芯电线电缆，且宜采用屏蔽型电缆；报警总线、火灾警报装置等传输线路应采用阻燃或阻燃耐火电线电缆。</w:t>
      </w:r>
    </w:p>
    <w:p w14:paraId="3F93850F">
      <w:pPr>
        <w:spacing w:line="360" w:lineRule="exact"/>
        <w:rPr>
          <w:sz w:val="21"/>
          <w:szCs w:val="21"/>
        </w:rPr>
      </w:pPr>
      <w:r>
        <w:rPr>
          <w:rFonts w:ascii="黑体" w:hAnsi="宋体" w:eastAsia="黑体" w:cs="黑体"/>
          <w:kern w:val="2"/>
        </w:rPr>
        <w:t>6.5.</w:t>
      </w:r>
      <w:r>
        <w:rPr>
          <w:rFonts w:hint="eastAsia" w:ascii="黑体" w:hAnsi="宋体" w:eastAsia="黑体" w:cs="黑体"/>
          <w:kern w:val="2"/>
        </w:rPr>
        <w:t>3</w:t>
      </w:r>
      <w:r>
        <w:rPr>
          <w:rFonts w:ascii="黑体" w:hAnsi="宋体" w:eastAsia="黑体" w:cs="黑体"/>
          <w:kern w:val="2"/>
        </w:rPr>
        <w:t xml:space="preserve">  </w:t>
      </w:r>
      <w:r>
        <w:rPr>
          <w:rFonts w:hint="eastAsia" w:ascii="宋体" w:hAnsi="宋体" w:cs="宋体"/>
        </w:rPr>
        <w:t>除上述规定外，尚应符合现行国家标准《火灾自动报警系统设计规范》GB 50116的规定。</w:t>
      </w:r>
    </w:p>
    <w:p w14:paraId="196455B0">
      <w:pPr>
        <w:spacing w:line="360" w:lineRule="exact"/>
        <w:rPr>
          <w:sz w:val="21"/>
          <w:szCs w:val="21"/>
        </w:rPr>
      </w:pPr>
    </w:p>
    <w:p w14:paraId="3937EE1F">
      <w:pPr>
        <w:spacing w:line="360" w:lineRule="exact"/>
        <w:rPr>
          <w:sz w:val="21"/>
          <w:szCs w:val="21"/>
        </w:rPr>
      </w:pPr>
    </w:p>
    <w:p w14:paraId="31B6E30B">
      <w:pPr>
        <w:spacing w:line="360" w:lineRule="exact"/>
        <w:rPr>
          <w:sz w:val="21"/>
          <w:szCs w:val="21"/>
        </w:rPr>
      </w:pPr>
    </w:p>
    <w:p w14:paraId="5030F749">
      <w:pPr>
        <w:spacing w:line="360" w:lineRule="exact"/>
        <w:rPr>
          <w:sz w:val="21"/>
          <w:szCs w:val="21"/>
        </w:rPr>
      </w:pPr>
    </w:p>
    <w:p w14:paraId="018B80A4">
      <w:pPr>
        <w:spacing w:line="360" w:lineRule="exact"/>
        <w:rPr>
          <w:sz w:val="21"/>
          <w:szCs w:val="21"/>
        </w:rPr>
      </w:pPr>
    </w:p>
    <w:p w14:paraId="5FD2D43D">
      <w:pPr>
        <w:spacing w:line="360" w:lineRule="exact"/>
        <w:rPr>
          <w:sz w:val="21"/>
          <w:szCs w:val="21"/>
        </w:rPr>
      </w:pPr>
    </w:p>
    <w:p w14:paraId="36251F00">
      <w:pPr>
        <w:spacing w:line="360" w:lineRule="exact"/>
        <w:rPr>
          <w:sz w:val="21"/>
          <w:szCs w:val="21"/>
        </w:rPr>
      </w:pPr>
    </w:p>
    <w:p w14:paraId="49230516">
      <w:pPr>
        <w:pStyle w:val="76"/>
        <w:widowControl w:val="0"/>
        <w:rPr>
          <w:rFonts w:cs="黑体"/>
          <w:b w:val="0"/>
          <w:bCs w:val="0"/>
        </w:rPr>
      </w:pPr>
      <w:bookmarkStart w:id="158" w:name="_Toc383181185"/>
      <w:bookmarkStart w:id="159" w:name="_Toc334867132"/>
      <w:bookmarkStart w:id="160" w:name="_Toc334698682"/>
      <w:bookmarkStart w:id="161" w:name="_Toc387759713"/>
      <w:bookmarkStart w:id="162" w:name="_Toc373147969"/>
      <w:bookmarkStart w:id="163" w:name="_Toc395859208"/>
      <w:bookmarkStart w:id="164" w:name="_Toc19806"/>
      <w:r>
        <w:rPr>
          <w:b w:val="0"/>
          <w:bCs w:val="0"/>
        </w:rPr>
        <w:t xml:space="preserve">7  </w:t>
      </w:r>
      <w:bookmarkEnd w:id="70"/>
      <w:bookmarkEnd w:id="158"/>
      <w:bookmarkEnd w:id="159"/>
      <w:bookmarkEnd w:id="160"/>
      <w:bookmarkEnd w:id="161"/>
      <w:bookmarkEnd w:id="162"/>
      <w:r>
        <w:rPr>
          <w:rFonts w:hint="eastAsia" w:cs="黑体"/>
          <w:b w:val="0"/>
          <w:bCs w:val="0"/>
        </w:rPr>
        <w:t>系统安装</w:t>
      </w:r>
      <w:bookmarkEnd w:id="163"/>
      <w:bookmarkEnd w:id="164"/>
    </w:p>
    <w:p w14:paraId="5F86FEC6">
      <w:pPr>
        <w:pStyle w:val="77"/>
        <w:widowControl w:val="0"/>
        <w:rPr>
          <w:rFonts w:ascii="黑体" w:cs="Times New Roman"/>
          <w:b w:val="0"/>
          <w:bCs w:val="0"/>
          <w:sz w:val="20"/>
          <w:szCs w:val="20"/>
        </w:rPr>
      </w:pPr>
      <w:bookmarkStart w:id="165" w:name="_Toc20129"/>
      <w:bookmarkStart w:id="166" w:name="_Toc373147970"/>
      <w:bookmarkStart w:id="167" w:name="_Toc387759714"/>
      <w:bookmarkStart w:id="168" w:name="_Toc383181186"/>
      <w:bookmarkStart w:id="169" w:name="_Toc324502644"/>
      <w:bookmarkStart w:id="170" w:name="_Toc395859209"/>
      <w:bookmarkStart w:id="171" w:name="_Toc372640064"/>
      <w:bookmarkStart w:id="172" w:name="_Toc317580291"/>
      <w:r>
        <w:rPr>
          <w:rFonts w:ascii="黑体" w:cs="黑体"/>
          <w:b w:val="0"/>
          <w:bCs w:val="0"/>
          <w:sz w:val="20"/>
          <w:szCs w:val="20"/>
        </w:rPr>
        <w:t xml:space="preserve">7.1  </w:t>
      </w:r>
      <w:r>
        <w:rPr>
          <w:rFonts w:hint="eastAsia" w:ascii="黑体" w:cs="黑体"/>
          <w:b w:val="0"/>
          <w:bCs w:val="0"/>
          <w:sz w:val="20"/>
          <w:szCs w:val="20"/>
        </w:rPr>
        <w:t>一般规定</w:t>
      </w:r>
      <w:bookmarkEnd w:id="165"/>
      <w:bookmarkEnd w:id="166"/>
      <w:bookmarkEnd w:id="167"/>
      <w:bookmarkEnd w:id="168"/>
      <w:bookmarkEnd w:id="169"/>
      <w:bookmarkEnd w:id="170"/>
      <w:bookmarkEnd w:id="171"/>
    </w:p>
    <w:p w14:paraId="58E8CD57">
      <w:pPr>
        <w:spacing w:line="360" w:lineRule="auto"/>
      </w:pPr>
      <w:r>
        <w:rPr>
          <w:rFonts w:ascii="黑体" w:hAnsi="宋体" w:eastAsia="黑体" w:cs="黑体"/>
          <w:kern w:val="2"/>
        </w:rPr>
        <w:t xml:space="preserve">7.1.1  </w:t>
      </w:r>
      <w:r>
        <w:rPr>
          <w:rFonts w:hint="eastAsia" w:ascii="宋体" w:hAnsi="宋体" w:cs="宋体"/>
        </w:rPr>
        <w:t>飞机模拟机库消防系统的施工前应具备下列条件：</w:t>
      </w:r>
    </w:p>
    <w:p w14:paraId="761A7385">
      <w:pPr>
        <w:spacing w:line="360" w:lineRule="auto"/>
        <w:ind w:firstLine="426" w:firstLineChars="213"/>
      </w:pPr>
      <w:r>
        <w:rPr>
          <w:rFonts w:ascii="黑体" w:eastAsia="黑体" w:cs="黑体"/>
        </w:rPr>
        <w:t xml:space="preserve">1  </w:t>
      </w:r>
      <w:r>
        <w:rPr>
          <w:rFonts w:hint="eastAsia" w:ascii="宋体" w:hAnsi="宋体" w:cs="宋体"/>
        </w:rPr>
        <w:t>有完整的工程设计施工图、设计说明、设备表、材料表等技术文件；</w:t>
      </w:r>
    </w:p>
    <w:p w14:paraId="6FCEAB40">
      <w:pPr>
        <w:spacing w:line="360" w:lineRule="auto"/>
        <w:ind w:firstLine="426" w:firstLineChars="213"/>
      </w:pPr>
      <w:r>
        <w:rPr>
          <w:rFonts w:ascii="黑体" w:eastAsia="黑体" w:cs="黑体"/>
        </w:rPr>
        <w:t xml:space="preserve">2  </w:t>
      </w:r>
      <w:r>
        <w:rPr>
          <w:rFonts w:hint="eastAsia" w:ascii="宋体" w:hAnsi="宋体" w:cs="宋体"/>
        </w:rPr>
        <w:t>设计单位应向施工、建设、监理单位进行设计交底；</w:t>
      </w:r>
    </w:p>
    <w:p w14:paraId="668CB2DB">
      <w:pPr>
        <w:spacing w:line="360" w:lineRule="auto"/>
        <w:ind w:firstLine="426" w:firstLineChars="213"/>
      </w:pPr>
      <w:r>
        <w:rPr>
          <w:rFonts w:ascii="黑体" w:eastAsia="黑体" w:cs="黑体"/>
        </w:rPr>
        <w:t xml:space="preserve">3  </w:t>
      </w:r>
      <w:r>
        <w:rPr>
          <w:rFonts w:hint="eastAsia" w:ascii="宋体" w:hAnsi="宋体" w:cs="宋体"/>
        </w:rPr>
        <w:t>所选用的设备和材料的型号、规格、数量应与设计要求一致；</w:t>
      </w:r>
    </w:p>
    <w:p w14:paraId="3EB65818">
      <w:pPr>
        <w:spacing w:line="360" w:lineRule="auto"/>
        <w:ind w:firstLine="426" w:firstLineChars="213"/>
      </w:pPr>
      <w:r>
        <w:rPr>
          <w:rFonts w:ascii="黑体" w:eastAsia="黑体" w:cs="黑体"/>
        </w:rPr>
        <w:t xml:space="preserve">4  </w:t>
      </w:r>
      <w:r>
        <w:rPr>
          <w:rFonts w:hint="eastAsia" w:ascii="宋体" w:hAnsi="宋体" w:cs="宋体"/>
        </w:rPr>
        <w:t>各组件上的铭牌应清晰、完整；</w:t>
      </w:r>
    </w:p>
    <w:p w14:paraId="745E7711">
      <w:pPr>
        <w:spacing w:line="360" w:lineRule="auto"/>
        <w:ind w:firstLine="426" w:firstLineChars="213"/>
      </w:pPr>
      <w:r>
        <w:rPr>
          <w:rFonts w:ascii="黑体" w:eastAsia="黑体" w:cs="黑体"/>
        </w:rPr>
        <w:t xml:space="preserve">5  </w:t>
      </w:r>
      <w:r>
        <w:rPr>
          <w:rFonts w:hint="eastAsia" w:ascii="宋体" w:hAnsi="宋体" w:cs="宋体"/>
        </w:rPr>
        <w:t>各组件应无碰撞变形及其它机械性损伤，表面应无锈蚀，保护层完好，保险铅封应完整；</w:t>
      </w:r>
    </w:p>
    <w:p w14:paraId="670ACC06">
      <w:pPr>
        <w:spacing w:line="360" w:lineRule="auto"/>
        <w:ind w:firstLine="426" w:firstLineChars="213"/>
      </w:pPr>
      <w:r>
        <w:rPr>
          <w:rFonts w:ascii="黑体" w:eastAsia="黑体" w:cs="黑体"/>
        </w:rPr>
        <w:t xml:space="preserve">6  </w:t>
      </w:r>
      <w:r>
        <w:rPr>
          <w:rFonts w:hint="eastAsia" w:ascii="宋体" w:hAnsi="宋体" w:cs="宋体"/>
        </w:rPr>
        <w:t>施工现场及施工中使用水、电、道路应满足施工要求，并保证连续施工；</w:t>
      </w:r>
    </w:p>
    <w:p w14:paraId="2441DDF8">
      <w:pPr>
        <w:spacing w:line="360" w:lineRule="auto"/>
        <w:ind w:firstLine="426" w:firstLineChars="213"/>
      </w:pPr>
      <w:r>
        <w:rPr>
          <w:rFonts w:ascii="黑体" w:eastAsia="黑体" w:cs="黑体"/>
        </w:rPr>
        <w:t xml:space="preserve">7  </w:t>
      </w:r>
      <w:r>
        <w:rPr>
          <w:rFonts w:hint="eastAsia" w:ascii="宋体" w:hAnsi="宋体" w:cs="宋体"/>
        </w:rPr>
        <w:t>各类消防设备的安装紧固装置应在施工前预制完备，不宜在现场加工制作；</w:t>
      </w:r>
    </w:p>
    <w:p w14:paraId="0DED3A21">
      <w:pPr>
        <w:spacing w:line="360" w:lineRule="auto"/>
        <w:ind w:firstLine="426" w:firstLineChars="213"/>
      </w:pPr>
      <w:r>
        <w:rPr>
          <w:rFonts w:ascii="黑体" w:eastAsia="黑体" w:cs="黑体"/>
        </w:rPr>
        <w:t xml:space="preserve">8  </w:t>
      </w:r>
      <w:r>
        <w:rPr>
          <w:rFonts w:hint="eastAsia" w:ascii="宋体" w:hAnsi="宋体" w:cs="宋体"/>
        </w:rPr>
        <w:t>施工中，在飞机模拟机库的模拟机及电缆等附属设施附近不宜进行电气焊等动火作业，对必须进行动火作业的，应采取可靠的消防保护措施，制定落实动火作业审批制度。</w:t>
      </w:r>
    </w:p>
    <w:p w14:paraId="60DBBEF5">
      <w:pPr>
        <w:spacing w:line="360" w:lineRule="auto"/>
      </w:pPr>
      <w:r>
        <w:rPr>
          <w:rFonts w:ascii="黑体" w:hAnsi="宋体" w:eastAsia="黑体" w:cs="黑体"/>
          <w:kern w:val="2"/>
        </w:rPr>
        <w:t xml:space="preserve">7.1.2  </w:t>
      </w:r>
      <w:r>
        <w:rPr>
          <w:rFonts w:hint="eastAsia" w:ascii="宋体" w:hAnsi="宋体" w:cs="宋体"/>
        </w:rPr>
        <w:t>飞机模拟机库消防系统应按照批准的工程设计文件和施工技术标准进行施工，不得随意变更。当需要变更时，应由原设计单位负责变更。</w:t>
      </w:r>
    </w:p>
    <w:p w14:paraId="693994F8">
      <w:pPr>
        <w:spacing w:line="360" w:lineRule="auto"/>
      </w:pPr>
      <w:r>
        <w:rPr>
          <w:rFonts w:ascii="黑体" w:hAnsi="宋体" w:eastAsia="黑体" w:cs="黑体"/>
          <w:kern w:val="2"/>
        </w:rPr>
        <w:t xml:space="preserve">7.1.3  </w:t>
      </w:r>
      <w:r>
        <w:rPr>
          <w:rFonts w:hint="eastAsia" w:ascii="宋体" w:hAnsi="宋体" w:cs="宋体"/>
        </w:rPr>
        <w:t>施工由具有相应资质等级的施工单位承担，施工单位应严格进行施工现场质量管理，并按照附录</w:t>
      </w:r>
      <w:r>
        <w:rPr>
          <w:rFonts w:ascii="宋体" w:hAnsi="宋体" w:cs="宋体"/>
        </w:rPr>
        <w:t>A</w:t>
      </w:r>
      <w:r>
        <w:rPr>
          <w:rFonts w:hint="eastAsia" w:ascii="宋体" w:hAnsi="宋体" w:cs="宋体"/>
        </w:rPr>
        <w:t>中表</w:t>
      </w:r>
      <w:r>
        <w:rPr>
          <w:rFonts w:ascii="宋体" w:hAnsi="宋体" w:cs="宋体"/>
        </w:rPr>
        <w:t>A</w:t>
      </w:r>
      <w:r>
        <w:rPr>
          <w:rFonts w:hint="eastAsia" w:ascii="宋体" w:hAnsi="宋体" w:cs="宋体"/>
        </w:rPr>
        <w:t>填写施工现场质量管理检查表。</w:t>
      </w:r>
    </w:p>
    <w:p w14:paraId="6114D15F">
      <w:pPr>
        <w:spacing w:line="360" w:lineRule="auto"/>
      </w:pPr>
      <w:r>
        <w:rPr>
          <w:rFonts w:ascii="黑体" w:hAnsi="宋体" w:eastAsia="黑体" w:cs="黑体"/>
          <w:kern w:val="2"/>
        </w:rPr>
        <w:t xml:space="preserve">7.1.4  </w:t>
      </w:r>
      <w:r>
        <w:rPr>
          <w:rFonts w:hint="eastAsia" w:ascii="宋体" w:hAnsi="宋体" w:cs="宋体"/>
        </w:rPr>
        <w:t>施工前应做好消防系统设备材料进场检验工作，包括对各类消防设备、材料的型号、规格、数量、合格证、材质证明和符合市场准入制度要求的有效证明文件等进行检查，应符合工程设计要求以及相关国家和行业标准的规定，外观应无加工缺陷和机械损伤。按照附录</w:t>
      </w:r>
      <w:r>
        <w:rPr>
          <w:rFonts w:ascii="宋体" w:hAnsi="宋体" w:cs="宋体"/>
        </w:rPr>
        <w:t>B</w:t>
      </w:r>
      <w:r>
        <w:rPr>
          <w:rFonts w:hint="eastAsia" w:ascii="宋体" w:hAnsi="宋体" w:cs="宋体"/>
        </w:rPr>
        <w:t>中表</w:t>
      </w:r>
      <w:r>
        <w:rPr>
          <w:rFonts w:ascii="宋体" w:hAnsi="宋体" w:cs="宋体"/>
        </w:rPr>
        <w:t>B.0.1</w:t>
      </w:r>
      <w:r>
        <w:rPr>
          <w:rFonts w:hint="eastAsia" w:ascii="宋体" w:hAnsi="宋体" w:cs="宋体"/>
        </w:rPr>
        <w:t>填写相应记录。</w:t>
      </w:r>
    </w:p>
    <w:p w14:paraId="76B11D33">
      <w:pPr>
        <w:spacing w:line="360" w:lineRule="auto"/>
        <w:rPr>
          <w:rFonts w:ascii="宋体"/>
        </w:rPr>
      </w:pPr>
      <w:r>
        <w:rPr>
          <w:rFonts w:ascii="黑体" w:hAnsi="宋体" w:eastAsia="黑体" w:cs="黑体"/>
          <w:kern w:val="2"/>
        </w:rPr>
        <w:t xml:space="preserve">7.1.5  </w:t>
      </w:r>
      <w:r>
        <w:rPr>
          <w:rFonts w:hint="eastAsia" w:ascii="宋体" w:hAnsi="宋体" w:cs="宋体"/>
        </w:rPr>
        <w:t>施工过程中，应及时对火灾报警与联动控制系统、灭火装置（系统）和防火封堵的施工过程质量进行检查，按照附录</w:t>
      </w:r>
      <w:r>
        <w:rPr>
          <w:rFonts w:ascii="宋体" w:hAnsi="宋体" w:cs="宋体"/>
        </w:rPr>
        <w:t>B</w:t>
      </w:r>
      <w:r>
        <w:rPr>
          <w:rFonts w:hint="eastAsia" w:ascii="宋体" w:hAnsi="宋体" w:cs="宋体"/>
        </w:rPr>
        <w:t>中表</w:t>
      </w:r>
      <w:r>
        <w:rPr>
          <w:rFonts w:ascii="宋体" w:hAnsi="宋体" w:cs="宋体"/>
        </w:rPr>
        <w:t>B.0.2</w:t>
      </w:r>
      <w:r>
        <w:rPr>
          <w:rFonts w:hint="eastAsia" w:ascii="宋体" w:hAnsi="宋体" w:cs="宋体"/>
        </w:rPr>
        <w:t>、表</w:t>
      </w:r>
      <w:r>
        <w:rPr>
          <w:rFonts w:ascii="宋体" w:hAnsi="宋体" w:cs="宋体"/>
        </w:rPr>
        <w:t>B.0.3</w:t>
      </w:r>
      <w:r>
        <w:rPr>
          <w:rFonts w:hint="eastAsia" w:ascii="宋体" w:hAnsi="宋体" w:cs="宋体"/>
        </w:rPr>
        <w:t>和表</w:t>
      </w:r>
      <w:r>
        <w:rPr>
          <w:rFonts w:ascii="宋体" w:hAnsi="宋体" w:cs="宋体"/>
        </w:rPr>
        <w:t>B.0.4</w:t>
      </w:r>
      <w:r>
        <w:rPr>
          <w:rFonts w:hint="eastAsia" w:ascii="宋体" w:hAnsi="宋体" w:cs="宋体"/>
        </w:rPr>
        <w:t>填写相应记录。</w:t>
      </w:r>
    </w:p>
    <w:p w14:paraId="03BA18C1">
      <w:pPr>
        <w:pStyle w:val="77"/>
        <w:widowControl w:val="0"/>
        <w:rPr>
          <w:rFonts w:ascii="黑体" w:cs="Times New Roman"/>
          <w:b w:val="0"/>
          <w:bCs w:val="0"/>
          <w:sz w:val="20"/>
          <w:szCs w:val="20"/>
        </w:rPr>
      </w:pPr>
      <w:bookmarkStart w:id="173" w:name="_Toc372640065"/>
      <w:bookmarkStart w:id="174" w:name="_Toc387759715"/>
      <w:bookmarkStart w:id="175" w:name="_Toc383181187"/>
      <w:bookmarkStart w:id="176" w:name="_Toc25714"/>
      <w:bookmarkStart w:id="177" w:name="_Toc395859210"/>
      <w:bookmarkStart w:id="178" w:name="_Toc324502645"/>
      <w:bookmarkStart w:id="179" w:name="_Toc373147971"/>
      <w:r>
        <w:rPr>
          <w:rFonts w:ascii="黑体" w:cs="黑体"/>
          <w:b w:val="0"/>
          <w:bCs w:val="0"/>
          <w:sz w:val="20"/>
          <w:szCs w:val="20"/>
        </w:rPr>
        <w:t xml:space="preserve">7.2  </w:t>
      </w:r>
      <w:r>
        <w:rPr>
          <w:rFonts w:hint="eastAsia" w:ascii="黑体" w:cs="黑体"/>
          <w:b w:val="0"/>
          <w:bCs w:val="0"/>
          <w:sz w:val="20"/>
          <w:szCs w:val="20"/>
        </w:rPr>
        <w:t>探测装置和控制装置的安装</w:t>
      </w:r>
      <w:bookmarkEnd w:id="173"/>
      <w:bookmarkEnd w:id="174"/>
      <w:bookmarkEnd w:id="175"/>
      <w:bookmarkEnd w:id="176"/>
      <w:bookmarkEnd w:id="177"/>
      <w:bookmarkEnd w:id="178"/>
      <w:bookmarkEnd w:id="179"/>
    </w:p>
    <w:p w14:paraId="155454E5">
      <w:pPr>
        <w:spacing w:line="360" w:lineRule="auto"/>
      </w:pPr>
      <w:r>
        <w:rPr>
          <w:rFonts w:ascii="黑体" w:hAnsi="宋体" w:eastAsia="黑体" w:cs="黑体"/>
          <w:kern w:val="2"/>
        </w:rPr>
        <w:t>7.2.</w:t>
      </w:r>
      <w:r>
        <w:rPr>
          <w:rFonts w:hint="eastAsia" w:ascii="黑体" w:hAnsi="宋体" w:eastAsia="黑体" w:cs="黑体"/>
          <w:kern w:val="2"/>
        </w:rPr>
        <w:t>1</w:t>
      </w:r>
      <w:r>
        <w:rPr>
          <w:rFonts w:hint="eastAsia" w:ascii="宋体" w:hAnsi="宋体" w:cs="宋体"/>
        </w:rPr>
        <w:t>图像型火灾探测器的安装应符合下列要求：</w:t>
      </w:r>
    </w:p>
    <w:p w14:paraId="5F49922E">
      <w:pPr>
        <w:spacing w:line="360" w:lineRule="auto"/>
        <w:ind w:firstLine="400" w:firstLineChars="200"/>
        <w:rPr>
          <w:rFonts w:ascii="宋体"/>
        </w:rPr>
      </w:pPr>
      <w:r>
        <w:rPr>
          <w:rFonts w:ascii="黑体" w:eastAsia="黑体" w:cs="黑体"/>
        </w:rPr>
        <w:t>1</w:t>
      </w:r>
      <w:r>
        <w:rPr>
          <w:rFonts w:hint="eastAsia" w:ascii="宋体" w:hAnsi="宋体" w:cs="宋体"/>
        </w:rPr>
        <w:t>宜采用壁挂式安装或吸顶式安装</w:t>
      </w:r>
      <w:r>
        <w:rPr>
          <w:rFonts w:hint="eastAsia" w:ascii="宋体" w:cs="宋体"/>
        </w:rPr>
        <w:t>；</w:t>
      </w:r>
      <w:r>
        <w:rPr>
          <w:rFonts w:hint="eastAsia" w:ascii="宋体" w:hAnsi="宋体" w:cs="宋体"/>
        </w:rPr>
        <w:t>安装位置和安装角度应避开遮挡物、避免产生探测盲区和死角，同时应避免光源直接照射在探测器的探测窗口上。</w:t>
      </w:r>
    </w:p>
    <w:p w14:paraId="2479E95F">
      <w:pPr>
        <w:spacing w:line="360" w:lineRule="auto"/>
        <w:ind w:firstLine="400" w:firstLineChars="200"/>
        <w:rPr>
          <w:rFonts w:ascii="宋体" w:hAnsi="宋体" w:cs="宋体"/>
        </w:rPr>
      </w:pPr>
      <w:r>
        <w:rPr>
          <w:rFonts w:ascii="黑体" w:eastAsia="黑体" w:cs="黑体"/>
        </w:rPr>
        <w:t>2</w:t>
      </w:r>
      <w:r>
        <w:rPr>
          <w:rFonts w:hint="eastAsia" w:ascii="宋体" w:hAnsi="宋体" w:cs="宋体"/>
        </w:rPr>
        <w:t>需要在高大设备的背面安装镜面反射板时，应把反射板安装在防护单元侧壁或其它适当部位，但不得影响机组设备的正常运行和日常维护。</w:t>
      </w:r>
    </w:p>
    <w:p w14:paraId="73FAA23F">
      <w:pPr>
        <w:spacing w:line="360" w:lineRule="auto"/>
        <w:ind w:firstLine="400" w:firstLineChars="200"/>
      </w:pPr>
      <w:r>
        <w:rPr>
          <w:rFonts w:hint="eastAsia" w:ascii="黑体" w:eastAsia="黑体" w:cs="黑体"/>
        </w:rPr>
        <w:t>3</w:t>
      </w:r>
      <w:r>
        <w:rPr>
          <w:rFonts w:hint="eastAsia" w:ascii="宋体"/>
        </w:rPr>
        <w:t xml:space="preserve">  图像型火灾探测器在安装中应采取有效的减震措施，避免机组设备运行震动对火灾探测报警的影响。</w:t>
      </w:r>
    </w:p>
    <w:p w14:paraId="712F48B0">
      <w:pPr>
        <w:spacing w:line="360" w:lineRule="auto"/>
      </w:pPr>
      <w:r>
        <w:rPr>
          <w:rFonts w:ascii="黑体" w:hAnsi="宋体" w:eastAsia="黑体" w:cs="黑体"/>
          <w:kern w:val="2"/>
        </w:rPr>
        <w:t xml:space="preserve">7.2.4  </w:t>
      </w:r>
      <w:r>
        <w:rPr>
          <w:rFonts w:hint="eastAsia" w:ascii="宋体" w:hAnsi="宋体" w:cs="宋体"/>
        </w:rPr>
        <w:t>飞机模拟机库总控制室设置的集中火灾报警控制器与联动控制器应采用落地式安装方式；飞机模拟机库的火灾报警控制器与灭火控制装置宜采用壁挂式安装方式，并应采取加固措施。</w:t>
      </w:r>
    </w:p>
    <w:p w14:paraId="3E04873E">
      <w:pPr>
        <w:spacing w:line="360" w:lineRule="auto"/>
      </w:pPr>
      <w:r>
        <w:rPr>
          <w:rFonts w:ascii="黑体" w:hAnsi="宋体" w:eastAsia="黑体" w:cs="黑体"/>
          <w:kern w:val="2"/>
        </w:rPr>
        <w:t xml:space="preserve">7.2.5  </w:t>
      </w:r>
      <w:r>
        <w:rPr>
          <w:rFonts w:hint="eastAsia" w:ascii="宋体" w:hAnsi="宋体" w:cs="宋体"/>
        </w:rPr>
        <w:t>除上述规定外，尚应符合现行国家标准《火灾自动报警系统施工及验收规范》</w:t>
      </w:r>
      <w:r>
        <w:rPr>
          <w:rFonts w:ascii="宋体" w:hAnsi="宋体" w:cs="宋体"/>
        </w:rPr>
        <w:t>GB50166</w:t>
      </w:r>
      <w:r>
        <w:rPr>
          <w:rFonts w:hint="eastAsia" w:ascii="宋体" w:hAnsi="宋体" w:cs="宋体"/>
        </w:rPr>
        <w:t>的规定。</w:t>
      </w:r>
    </w:p>
    <w:p w14:paraId="4EC52060">
      <w:pPr>
        <w:pStyle w:val="77"/>
        <w:widowControl w:val="0"/>
        <w:rPr>
          <w:rFonts w:ascii="黑体" w:cs="Times New Roman"/>
          <w:b w:val="0"/>
          <w:bCs w:val="0"/>
          <w:sz w:val="20"/>
          <w:szCs w:val="20"/>
        </w:rPr>
      </w:pPr>
      <w:bookmarkStart w:id="180" w:name="_Toc324502646"/>
      <w:bookmarkStart w:id="181" w:name="_Toc387759716"/>
      <w:bookmarkStart w:id="182" w:name="_Toc383181188"/>
      <w:bookmarkStart w:id="183" w:name="_Toc395859211"/>
      <w:bookmarkStart w:id="184" w:name="_Toc372640066"/>
      <w:bookmarkStart w:id="185" w:name="_Toc27240"/>
      <w:bookmarkStart w:id="186" w:name="_Toc373147972"/>
      <w:r>
        <w:rPr>
          <w:rFonts w:ascii="黑体" w:cs="黑体"/>
          <w:b w:val="0"/>
          <w:bCs w:val="0"/>
          <w:sz w:val="20"/>
          <w:szCs w:val="20"/>
        </w:rPr>
        <w:t xml:space="preserve">7.3  </w:t>
      </w:r>
      <w:r>
        <w:rPr>
          <w:rFonts w:hint="eastAsia" w:ascii="黑体" w:cs="黑体"/>
          <w:b w:val="0"/>
          <w:bCs w:val="0"/>
          <w:sz w:val="20"/>
          <w:szCs w:val="20"/>
        </w:rPr>
        <w:t>灭火装置的安装</w:t>
      </w:r>
      <w:bookmarkEnd w:id="180"/>
      <w:bookmarkEnd w:id="181"/>
      <w:bookmarkEnd w:id="182"/>
      <w:bookmarkEnd w:id="183"/>
      <w:bookmarkEnd w:id="184"/>
      <w:bookmarkEnd w:id="185"/>
      <w:bookmarkEnd w:id="186"/>
    </w:p>
    <w:p w14:paraId="7B77EE52">
      <w:pPr>
        <w:spacing w:line="360" w:lineRule="auto"/>
      </w:pPr>
      <w:bookmarkStart w:id="187" w:name="_Toc84086541"/>
      <w:r>
        <w:rPr>
          <w:rFonts w:ascii="黑体" w:hAnsi="宋体" w:eastAsia="黑体" w:cs="黑体"/>
          <w:kern w:val="2"/>
        </w:rPr>
        <w:t xml:space="preserve">7.3.1  </w:t>
      </w:r>
      <w:r>
        <w:rPr>
          <w:rFonts w:hint="eastAsia" w:ascii="宋体" w:hAnsi="宋体" w:cs="宋体"/>
        </w:rPr>
        <w:t>细水雾灭火装置的安装应符合下列要求</w:t>
      </w:r>
      <w:bookmarkEnd w:id="187"/>
      <w:r>
        <w:rPr>
          <w:rFonts w:hint="eastAsia" w:ascii="宋体" w:hAnsi="宋体" w:cs="宋体"/>
        </w:rPr>
        <w:t>：</w:t>
      </w:r>
    </w:p>
    <w:p w14:paraId="42FEABC3">
      <w:pPr>
        <w:spacing w:line="360" w:lineRule="auto"/>
        <w:ind w:firstLine="426" w:firstLineChars="213"/>
        <w:rPr>
          <w:rFonts w:ascii="黑体" w:eastAsia="黑体"/>
          <w:b/>
          <w:bCs/>
        </w:rPr>
      </w:pPr>
      <w:r>
        <w:rPr>
          <w:rFonts w:ascii="黑体" w:eastAsia="黑体" w:cs="黑体"/>
        </w:rPr>
        <w:t xml:space="preserve">1  </w:t>
      </w:r>
      <w:r>
        <w:rPr>
          <w:rFonts w:hint="eastAsia" w:ascii="宋体" w:hAnsi="宋体" w:cs="宋体"/>
        </w:rPr>
        <w:t>细水雾灭火装置的安装位置和喷射方向应符合设计要求，并应避开遮挡物。</w:t>
      </w:r>
    </w:p>
    <w:p w14:paraId="3F1027F0">
      <w:pPr>
        <w:spacing w:line="360" w:lineRule="auto"/>
        <w:ind w:firstLine="426" w:firstLineChars="213"/>
      </w:pPr>
      <w:r>
        <w:rPr>
          <w:rFonts w:ascii="黑体" w:eastAsia="黑体" w:cs="黑体"/>
        </w:rPr>
        <w:t xml:space="preserve">2  </w:t>
      </w:r>
      <w:r>
        <w:rPr>
          <w:rFonts w:hint="eastAsia" w:ascii="宋体" w:hAnsi="宋体" w:cs="宋体"/>
        </w:rPr>
        <w:t>施工中，应确保各组件的完整性，严禁擅自拆卸装置组件。</w:t>
      </w:r>
    </w:p>
    <w:p w14:paraId="69D902B1">
      <w:pPr>
        <w:spacing w:line="360" w:lineRule="auto"/>
        <w:ind w:firstLine="426" w:firstLineChars="213"/>
      </w:pPr>
      <w:r>
        <w:rPr>
          <w:rFonts w:ascii="黑体" w:eastAsia="黑体" w:cs="黑体"/>
        </w:rPr>
        <w:t xml:space="preserve">3  </w:t>
      </w:r>
      <w:r>
        <w:rPr>
          <w:rFonts w:hint="eastAsia" w:ascii="宋体" w:hAnsi="宋体" w:cs="宋体"/>
        </w:rPr>
        <w:t>各组件的安装方式应牢固可靠。</w:t>
      </w:r>
    </w:p>
    <w:p w14:paraId="45493EB4">
      <w:pPr>
        <w:spacing w:line="360" w:lineRule="auto"/>
        <w:ind w:firstLine="426" w:firstLineChars="213"/>
      </w:pPr>
      <w:r>
        <w:rPr>
          <w:rFonts w:ascii="黑体" w:eastAsia="黑体" w:cs="黑体"/>
        </w:rPr>
        <w:t xml:space="preserve">4  </w:t>
      </w:r>
      <w:r>
        <w:rPr>
          <w:rFonts w:hint="eastAsia" w:ascii="宋体" w:hAnsi="宋体" w:cs="宋体"/>
        </w:rPr>
        <w:t>除上述规定外，尚应符合现行标准《细水雾灭火系统技术规范》GB50898的规定。</w:t>
      </w:r>
    </w:p>
    <w:p w14:paraId="25F769A4">
      <w:pPr>
        <w:spacing w:line="360" w:lineRule="exact"/>
        <w:rPr>
          <w:rFonts w:ascii="宋体"/>
          <w:highlight w:val="yellow"/>
        </w:rPr>
      </w:pPr>
    </w:p>
    <w:p w14:paraId="1F9C81C9">
      <w:pPr>
        <w:spacing w:line="360" w:lineRule="exact"/>
        <w:rPr>
          <w:rFonts w:ascii="宋体"/>
          <w:highlight w:val="yellow"/>
        </w:rPr>
      </w:pPr>
    </w:p>
    <w:p w14:paraId="522BC141">
      <w:pPr>
        <w:spacing w:line="360" w:lineRule="exact"/>
        <w:rPr>
          <w:rFonts w:ascii="宋体"/>
          <w:highlight w:val="yellow"/>
        </w:rPr>
      </w:pPr>
    </w:p>
    <w:p w14:paraId="73A1AE28">
      <w:pPr>
        <w:spacing w:line="360" w:lineRule="exact"/>
        <w:rPr>
          <w:rFonts w:ascii="宋体"/>
          <w:highlight w:val="yellow"/>
        </w:rPr>
      </w:pPr>
    </w:p>
    <w:p w14:paraId="1CA322AE">
      <w:pPr>
        <w:spacing w:line="360" w:lineRule="exact"/>
        <w:rPr>
          <w:rFonts w:ascii="宋体"/>
          <w:highlight w:val="yellow"/>
        </w:rPr>
      </w:pPr>
    </w:p>
    <w:p w14:paraId="39762149">
      <w:pPr>
        <w:spacing w:line="360" w:lineRule="exact"/>
        <w:rPr>
          <w:rFonts w:ascii="宋体"/>
          <w:highlight w:val="yellow"/>
        </w:rPr>
      </w:pPr>
    </w:p>
    <w:p w14:paraId="03E7D094">
      <w:pPr>
        <w:spacing w:line="360" w:lineRule="exact"/>
        <w:rPr>
          <w:rFonts w:ascii="宋体"/>
          <w:highlight w:val="yellow"/>
        </w:rPr>
      </w:pPr>
    </w:p>
    <w:p w14:paraId="6F39762F">
      <w:pPr>
        <w:pStyle w:val="76"/>
        <w:widowControl w:val="0"/>
        <w:rPr>
          <w:rFonts w:cs="黑体"/>
          <w:b w:val="0"/>
          <w:bCs w:val="0"/>
        </w:rPr>
      </w:pPr>
      <w:bookmarkStart w:id="188" w:name="_Toc334698683"/>
      <w:bookmarkStart w:id="189" w:name="_Toc334867133"/>
      <w:bookmarkStart w:id="190" w:name="_Toc1463"/>
      <w:bookmarkStart w:id="191" w:name="_Toc383181190"/>
      <w:bookmarkStart w:id="192" w:name="_Toc373147974"/>
      <w:bookmarkStart w:id="193" w:name="_Toc387759718"/>
      <w:bookmarkStart w:id="194" w:name="_Toc395859213"/>
      <w:r>
        <w:rPr>
          <w:b w:val="0"/>
          <w:bCs w:val="0"/>
        </w:rPr>
        <w:t xml:space="preserve">8  </w:t>
      </w:r>
      <w:bookmarkEnd w:id="172"/>
      <w:bookmarkEnd w:id="188"/>
      <w:bookmarkEnd w:id="189"/>
      <w:r>
        <w:rPr>
          <w:rFonts w:hint="eastAsia" w:cs="黑体"/>
          <w:b w:val="0"/>
          <w:bCs w:val="0"/>
        </w:rPr>
        <w:t>系统调试</w:t>
      </w:r>
      <w:bookmarkEnd w:id="190"/>
      <w:bookmarkEnd w:id="191"/>
      <w:bookmarkEnd w:id="192"/>
      <w:bookmarkEnd w:id="193"/>
      <w:bookmarkEnd w:id="194"/>
    </w:p>
    <w:p w14:paraId="0A77E0AA">
      <w:pPr>
        <w:pStyle w:val="77"/>
        <w:widowControl w:val="0"/>
        <w:rPr>
          <w:rFonts w:ascii="黑体" w:cs="Times New Roman"/>
          <w:b w:val="0"/>
          <w:bCs w:val="0"/>
          <w:sz w:val="20"/>
          <w:szCs w:val="20"/>
        </w:rPr>
      </w:pPr>
      <w:bookmarkStart w:id="195" w:name="_Toc25062"/>
      <w:bookmarkStart w:id="196" w:name="_Toc372640069"/>
      <w:bookmarkStart w:id="197" w:name="_Toc383181191"/>
      <w:bookmarkStart w:id="198" w:name="_Toc324502648"/>
      <w:bookmarkStart w:id="199" w:name="_Toc395859214"/>
      <w:bookmarkStart w:id="200" w:name="_Toc387759719"/>
      <w:bookmarkStart w:id="201" w:name="_Toc373147975"/>
      <w:r>
        <w:rPr>
          <w:rFonts w:ascii="黑体" w:cs="黑体"/>
          <w:b w:val="0"/>
          <w:bCs w:val="0"/>
          <w:sz w:val="20"/>
          <w:szCs w:val="20"/>
        </w:rPr>
        <w:t xml:space="preserve">8.1  </w:t>
      </w:r>
      <w:r>
        <w:rPr>
          <w:rFonts w:hint="eastAsia" w:ascii="黑体" w:cs="黑体"/>
          <w:b w:val="0"/>
          <w:bCs w:val="0"/>
          <w:sz w:val="20"/>
          <w:szCs w:val="20"/>
        </w:rPr>
        <w:t>一般规定</w:t>
      </w:r>
      <w:bookmarkEnd w:id="195"/>
      <w:bookmarkEnd w:id="196"/>
      <w:bookmarkEnd w:id="197"/>
      <w:bookmarkEnd w:id="198"/>
      <w:bookmarkEnd w:id="199"/>
      <w:bookmarkEnd w:id="200"/>
      <w:bookmarkEnd w:id="201"/>
    </w:p>
    <w:p w14:paraId="33F28957">
      <w:pPr>
        <w:spacing w:line="360" w:lineRule="auto"/>
      </w:pPr>
      <w:r>
        <w:rPr>
          <w:rFonts w:ascii="黑体" w:hAnsi="宋体" w:eastAsia="黑体" w:cs="黑体"/>
          <w:kern w:val="2"/>
        </w:rPr>
        <w:t xml:space="preserve">8.1.1  </w:t>
      </w:r>
      <w:r>
        <w:rPr>
          <w:rFonts w:hint="eastAsia" w:ascii="宋体" w:hAnsi="宋体" w:cs="宋体"/>
        </w:rPr>
        <w:t>飞机模拟机库消防系统调试应在系统施工结束后进行。</w:t>
      </w:r>
    </w:p>
    <w:p w14:paraId="7A8B8F31">
      <w:pPr>
        <w:spacing w:line="360" w:lineRule="auto"/>
      </w:pPr>
      <w:r>
        <w:rPr>
          <w:rFonts w:ascii="黑体" w:hAnsi="宋体" w:eastAsia="黑体" w:cs="黑体"/>
          <w:kern w:val="2"/>
        </w:rPr>
        <w:t xml:space="preserve">8.1.2  </w:t>
      </w:r>
      <w:r>
        <w:rPr>
          <w:rFonts w:hint="eastAsia" w:ascii="宋体" w:hAnsi="宋体" w:cs="宋体"/>
        </w:rPr>
        <w:t>调试前应具备设备布置平面图、系统图、接线图和调试需要的其他技术文件资料。</w:t>
      </w:r>
    </w:p>
    <w:p w14:paraId="57013AAB">
      <w:pPr>
        <w:spacing w:line="360" w:lineRule="auto"/>
      </w:pPr>
      <w:r>
        <w:rPr>
          <w:rFonts w:ascii="黑体" w:hAnsi="宋体" w:eastAsia="黑体" w:cs="黑体"/>
          <w:kern w:val="2"/>
        </w:rPr>
        <w:t xml:space="preserve">8.1.3  </w:t>
      </w:r>
      <w:r>
        <w:rPr>
          <w:rFonts w:hint="eastAsia" w:ascii="宋体" w:hAnsi="宋体" w:cs="宋体"/>
        </w:rPr>
        <w:t>调试前应编制调试程序，并应按照调试程序工作。</w:t>
      </w:r>
    </w:p>
    <w:p w14:paraId="6534934D">
      <w:pPr>
        <w:spacing w:line="360" w:lineRule="auto"/>
      </w:pPr>
      <w:r>
        <w:rPr>
          <w:rFonts w:ascii="黑体" w:hAnsi="宋体" w:eastAsia="黑体" w:cs="黑体"/>
          <w:kern w:val="2"/>
        </w:rPr>
        <w:t xml:space="preserve">8.1.4  </w:t>
      </w:r>
      <w:r>
        <w:rPr>
          <w:rFonts w:hint="eastAsia" w:ascii="宋体" w:hAnsi="宋体" w:cs="宋体"/>
        </w:rPr>
        <w:t>调试前应检查飞机模拟机库消防系统的施工质量。</w:t>
      </w:r>
    </w:p>
    <w:p w14:paraId="2D03E15E">
      <w:pPr>
        <w:spacing w:line="360" w:lineRule="auto"/>
      </w:pPr>
      <w:r>
        <w:rPr>
          <w:rFonts w:ascii="黑体" w:hAnsi="宋体" w:eastAsia="黑体" w:cs="黑体"/>
          <w:kern w:val="2"/>
        </w:rPr>
        <w:t xml:space="preserve">8.1.5  </w:t>
      </w:r>
      <w:r>
        <w:rPr>
          <w:rFonts w:hint="eastAsia" w:ascii="宋体" w:hAnsi="宋体" w:cs="宋体"/>
        </w:rPr>
        <w:t>调试前应检查飞机模拟机库火灾报警与联动控制系统线路，对于错线、开路、短路和绝缘电阻低等问题，应采取相应的处理措施。</w:t>
      </w:r>
    </w:p>
    <w:p w14:paraId="08E99850">
      <w:pPr>
        <w:spacing w:line="360" w:lineRule="auto"/>
        <w:rPr>
          <w:color w:val="FF0000"/>
        </w:rPr>
      </w:pPr>
      <w:r>
        <w:rPr>
          <w:rFonts w:ascii="黑体" w:hAnsi="宋体" w:eastAsia="黑体" w:cs="黑体"/>
          <w:kern w:val="2"/>
        </w:rPr>
        <w:t xml:space="preserve">8.1.6  </w:t>
      </w:r>
      <w:r>
        <w:rPr>
          <w:rFonts w:hint="eastAsia" w:ascii="宋体" w:hAnsi="宋体" w:cs="宋体"/>
        </w:rPr>
        <w:t>飞机模拟机库所有需要联动控制的设备在调试前应安装完成并能正常投入运行。</w:t>
      </w:r>
    </w:p>
    <w:p w14:paraId="0484DB48">
      <w:pPr>
        <w:spacing w:line="360" w:lineRule="auto"/>
      </w:pPr>
      <w:r>
        <w:rPr>
          <w:rFonts w:ascii="黑体" w:hAnsi="宋体" w:eastAsia="黑体" w:cs="黑体"/>
          <w:kern w:val="2"/>
        </w:rPr>
        <w:t xml:space="preserve">8.1.7  </w:t>
      </w:r>
      <w:r>
        <w:rPr>
          <w:rFonts w:hint="eastAsia" w:ascii="宋体" w:hAnsi="宋体" w:cs="宋体"/>
        </w:rPr>
        <w:t>对飞机模拟机库中每台飞机模拟机库消防系统逐一调试完成后，再进行整个飞机模拟机库消防系统的联网调试。</w:t>
      </w:r>
    </w:p>
    <w:p w14:paraId="77DCFEB1">
      <w:pPr>
        <w:spacing w:line="360" w:lineRule="auto"/>
      </w:pPr>
      <w:r>
        <w:rPr>
          <w:rFonts w:ascii="黑体" w:hAnsi="宋体" w:eastAsia="黑体" w:cs="黑体"/>
          <w:kern w:val="2"/>
        </w:rPr>
        <w:t xml:space="preserve">8.1.8  </w:t>
      </w:r>
      <w:r>
        <w:rPr>
          <w:rFonts w:hint="eastAsia" w:ascii="宋体" w:hAnsi="宋体" w:cs="宋体"/>
        </w:rPr>
        <w:t>调试负责人必须由专业技术人员担任。</w:t>
      </w:r>
    </w:p>
    <w:p w14:paraId="7423CC93">
      <w:pPr>
        <w:spacing w:line="360" w:lineRule="auto"/>
      </w:pPr>
      <w:r>
        <w:rPr>
          <w:rFonts w:ascii="黑体" w:hAnsi="宋体" w:eastAsia="黑体" w:cs="黑体"/>
          <w:kern w:val="2"/>
        </w:rPr>
        <w:t xml:space="preserve">8.1.9  </w:t>
      </w:r>
      <w:r>
        <w:rPr>
          <w:rFonts w:hint="eastAsia" w:ascii="宋体" w:hAnsi="宋体" w:cs="宋体"/>
        </w:rPr>
        <w:t>飞机模拟机库消防系统应连续运行</w:t>
      </w:r>
      <w:r>
        <w:rPr>
          <w:rFonts w:ascii="宋体" w:hAnsi="宋体" w:cs="宋体"/>
        </w:rPr>
        <w:t>120h</w:t>
      </w:r>
      <w:r>
        <w:rPr>
          <w:rFonts w:hint="eastAsia" w:ascii="宋体" w:hAnsi="宋体" w:cs="宋体"/>
        </w:rPr>
        <w:t>无故障后，按照附录</w:t>
      </w:r>
      <w:r>
        <w:rPr>
          <w:rFonts w:ascii="宋体" w:hAnsi="宋体" w:cs="宋体"/>
        </w:rPr>
        <w:t>C</w:t>
      </w:r>
      <w:r>
        <w:rPr>
          <w:rFonts w:hint="eastAsia" w:ascii="宋体" w:hAnsi="宋体" w:cs="宋体"/>
        </w:rPr>
        <w:t>中表</w:t>
      </w:r>
      <w:r>
        <w:rPr>
          <w:rFonts w:ascii="宋体" w:hAnsi="宋体" w:cs="宋体"/>
        </w:rPr>
        <w:t>C.0.1</w:t>
      </w:r>
      <w:r>
        <w:rPr>
          <w:rFonts w:hint="eastAsia" w:ascii="宋体" w:hAnsi="宋体" w:cs="宋体"/>
        </w:rPr>
        <w:t>和表</w:t>
      </w:r>
      <w:r>
        <w:rPr>
          <w:rFonts w:ascii="宋体" w:hAnsi="宋体" w:cs="宋体"/>
        </w:rPr>
        <w:t>C.0.2</w:t>
      </w:r>
      <w:r>
        <w:rPr>
          <w:rFonts w:hint="eastAsia" w:ascii="宋体" w:hAnsi="宋体" w:cs="宋体"/>
        </w:rPr>
        <w:t>填写相应调试记录。</w:t>
      </w:r>
    </w:p>
    <w:p w14:paraId="1C6C2269">
      <w:pPr>
        <w:spacing w:line="360" w:lineRule="auto"/>
        <w:rPr>
          <w:rFonts w:ascii="宋体"/>
        </w:rPr>
      </w:pPr>
      <w:r>
        <w:rPr>
          <w:rFonts w:ascii="黑体" w:hAnsi="宋体" w:eastAsia="黑体" w:cs="黑体"/>
          <w:kern w:val="2"/>
        </w:rPr>
        <w:t xml:space="preserve">8.1.10  </w:t>
      </w:r>
      <w:r>
        <w:rPr>
          <w:rFonts w:hint="eastAsia" w:ascii="宋体" w:hAnsi="宋体" w:cs="宋体"/>
        </w:rPr>
        <w:t>调试完成后，应将飞机模拟机库消防系统恢复到准工作状态。</w:t>
      </w:r>
    </w:p>
    <w:p w14:paraId="7B70C51F">
      <w:pPr>
        <w:pStyle w:val="77"/>
        <w:widowControl w:val="0"/>
        <w:rPr>
          <w:rFonts w:ascii="黑体" w:cs="Times New Roman"/>
          <w:b w:val="0"/>
          <w:bCs w:val="0"/>
          <w:sz w:val="20"/>
          <w:szCs w:val="20"/>
        </w:rPr>
      </w:pPr>
      <w:bookmarkStart w:id="202" w:name="_Toc387759720"/>
      <w:bookmarkStart w:id="203" w:name="_Toc383181192"/>
      <w:bookmarkStart w:id="204" w:name="_Toc324502650"/>
      <w:bookmarkStart w:id="205" w:name="_Toc373147976"/>
      <w:bookmarkStart w:id="206" w:name="_Toc372640070"/>
      <w:bookmarkStart w:id="207" w:name="_Toc25078"/>
      <w:bookmarkStart w:id="208" w:name="_Toc395859215"/>
      <w:r>
        <w:rPr>
          <w:rFonts w:ascii="黑体" w:cs="黑体"/>
          <w:b w:val="0"/>
          <w:bCs w:val="0"/>
          <w:sz w:val="20"/>
          <w:szCs w:val="20"/>
        </w:rPr>
        <w:t xml:space="preserve">8.2  </w:t>
      </w:r>
      <w:r>
        <w:rPr>
          <w:rFonts w:hint="eastAsia" w:ascii="黑体" w:cs="黑体"/>
          <w:b w:val="0"/>
          <w:bCs w:val="0"/>
          <w:sz w:val="20"/>
          <w:szCs w:val="20"/>
        </w:rPr>
        <w:t>火灾报警控制器与灭火控制装置调试</w:t>
      </w:r>
      <w:bookmarkEnd w:id="202"/>
      <w:bookmarkEnd w:id="203"/>
      <w:bookmarkEnd w:id="204"/>
      <w:bookmarkEnd w:id="205"/>
      <w:bookmarkEnd w:id="206"/>
      <w:bookmarkEnd w:id="207"/>
      <w:bookmarkEnd w:id="208"/>
    </w:p>
    <w:p w14:paraId="30473232">
      <w:pPr>
        <w:spacing w:line="360" w:lineRule="auto"/>
      </w:pPr>
      <w:r>
        <w:rPr>
          <w:rFonts w:ascii="黑体" w:hAnsi="宋体" w:eastAsia="黑体" w:cs="黑体"/>
          <w:kern w:val="2"/>
        </w:rPr>
        <w:t xml:space="preserve">8.2.1  </w:t>
      </w:r>
      <w:r>
        <w:rPr>
          <w:rFonts w:hint="eastAsia" w:ascii="宋体" w:hAnsi="宋体" w:cs="宋体"/>
        </w:rPr>
        <w:t>对每台飞机模拟机库的火灾报警控制器、灭火控制装置等设备应分别进行单机通电检查，单机通电正常后方可进行火灾报警与灭火控制系统调试。</w:t>
      </w:r>
    </w:p>
    <w:p w14:paraId="365D6C6D">
      <w:pPr>
        <w:spacing w:line="360" w:lineRule="auto"/>
        <w:rPr>
          <w:rFonts w:ascii="宋体"/>
        </w:rPr>
      </w:pPr>
      <w:r>
        <w:rPr>
          <w:rFonts w:ascii="黑体" w:hAnsi="宋体" w:eastAsia="黑体" w:cs="黑体"/>
          <w:kern w:val="2"/>
        </w:rPr>
        <w:t xml:space="preserve">8.2.2  </w:t>
      </w:r>
      <w:r>
        <w:rPr>
          <w:rFonts w:hint="eastAsia" w:ascii="宋体" w:hAnsi="宋体" w:cs="宋体"/>
        </w:rPr>
        <w:t>调试时应先断开灭火装置的控制连线，接入相应的模拟装置。</w:t>
      </w:r>
    </w:p>
    <w:p w14:paraId="39155748">
      <w:pPr>
        <w:spacing w:line="360" w:lineRule="auto"/>
      </w:pPr>
      <w:r>
        <w:rPr>
          <w:rFonts w:ascii="黑体" w:hAnsi="宋体" w:eastAsia="黑体" w:cs="黑体"/>
          <w:kern w:val="2"/>
        </w:rPr>
        <w:t xml:space="preserve">8.2.3  </w:t>
      </w:r>
      <w:r>
        <w:rPr>
          <w:rFonts w:hint="eastAsia" w:ascii="宋体" w:hAnsi="宋体" w:cs="宋体"/>
        </w:rPr>
        <w:t>按现行国家标准《火灾自动报警控制器》GB4717和《固定灭火系统驱动、控制装置通用技术条件》GA 61的有关规定对火灾报警控制器、灭火控制装置的各项功能进行检查并记录。</w:t>
      </w:r>
    </w:p>
    <w:p w14:paraId="02C23C27">
      <w:pPr>
        <w:spacing w:line="360" w:lineRule="auto"/>
      </w:pPr>
      <w:r>
        <w:rPr>
          <w:rFonts w:ascii="黑体" w:hAnsi="宋体" w:eastAsia="黑体" w:cs="黑体"/>
          <w:kern w:val="2"/>
        </w:rPr>
        <w:t>8.2.</w:t>
      </w:r>
      <w:r>
        <w:rPr>
          <w:rFonts w:hint="eastAsia" w:ascii="黑体" w:hAnsi="宋体" w:eastAsia="黑体" w:cs="黑体"/>
          <w:kern w:val="2"/>
        </w:rPr>
        <w:t>4</w:t>
      </w:r>
      <w:r>
        <w:rPr>
          <w:rFonts w:hint="eastAsia" w:ascii="宋体" w:hAnsi="宋体" w:cs="宋体"/>
        </w:rPr>
        <w:t>对图像型火灾探测器调试，应采用专用检测仪器或模拟火灾的方法在探测器监视区域内最不利处检查探测器的火焰和烟雾报警功能，探测器应能正确响应。</w:t>
      </w:r>
    </w:p>
    <w:p w14:paraId="708A5338">
      <w:pPr>
        <w:spacing w:line="360" w:lineRule="auto"/>
      </w:pPr>
      <w:r>
        <w:rPr>
          <w:rFonts w:ascii="黑体" w:hAnsi="宋体" w:eastAsia="黑体" w:cs="黑体"/>
          <w:kern w:val="2"/>
        </w:rPr>
        <w:t>8.2.</w:t>
      </w:r>
      <w:r>
        <w:rPr>
          <w:rFonts w:hint="eastAsia" w:ascii="黑体" w:hAnsi="宋体" w:eastAsia="黑体" w:cs="黑体"/>
          <w:kern w:val="2"/>
        </w:rPr>
        <w:t>5</w:t>
      </w:r>
      <w:r>
        <w:rPr>
          <w:rFonts w:hint="eastAsia" w:ascii="宋体" w:hAnsi="宋体" w:cs="宋体"/>
        </w:rPr>
        <w:t>对火灾报警控制器与灭火控制装置的自动功能和手动功能调试，应分别设置在自动工作状态和手动工作状态进行测试，其各项功能应满足设计要求。</w:t>
      </w:r>
    </w:p>
    <w:p w14:paraId="05A78E40">
      <w:pPr>
        <w:spacing w:line="360" w:lineRule="auto"/>
      </w:pPr>
      <w:r>
        <w:rPr>
          <w:rFonts w:ascii="黑体" w:hAnsi="宋体" w:eastAsia="黑体" w:cs="黑体"/>
          <w:kern w:val="2"/>
        </w:rPr>
        <w:t>8.2.</w:t>
      </w:r>
      <w:r>
        <w:rPr>
          <w:rFonts w:hint="eastAsia" w:ascii="黑体" w:hAnsi="宋体" w:eastAsia="黑体" w:cs="黑体"/>
          <w:kern w:val="2"/>
        </w:rPr>
        <w:t>6</w:t>
      </w:r>
      <w:r>
        <w:rPr>
          <w:rFonts w:hint="eastAsia" w:ascii="宋体" w:hAnsi="宋体" w:cs="宋体"/>
        </w:rPr>
        <w:t>对紧急停止功能调试，应当在灭火控制装置处于启动延时期间内，按下紧急停止按钮，灭火控制装置应恢复正常工作状态，启动信号停止，模拟装置不应动作。</w:t>
      </w:r>
    </w:p>
    <w:p w14:paraId="0808DDE2">
      <w:pPr>
        <w:spacing w:line="360" w:lineRule="auto"/>
      </w:pPr>
      <w:r>
        <w:rPr>
          <w:rFonts w:ascii="黑体" w:hAnsi="宋体" w:eastAsia="黑体" w:cs="黑体"/>
          <w:kern w:val="2"/>
        </w:rPr>
        <w:t>8.2.</w:t>
      </w:r>
      <w:r>
        <w:rPr>
          <w:rFonts w:hint="eastAsia" w:ascii="黑体" w:hAnsi="宋体" w:eastAsia="黑体" w:cs="黑体"/>
          <w:kern w:val="2"/>
        </w:rPr>
        <w:t>7</w:t>
      </w:r>
      <w:r>
        <w:rPr>
          <w:rFonts w:hint="eastAsia" w:ascii="宋体" w:hAnsi="宋体" w:cs="宋体"/>
        </w:rPr>
        <w:t>对备用电源调试，应检查火灾报警控制器与灭火控制装置的备用电源容量，其容量应满足设计要求。</w:t>
      </w:r>
    </w:p>
    <w:p w14:paraId="5734D628">
      <w:pPr>
        <w:spacing w:line="360" w:lineRule="auto"/>
      </w:pPr>
      <w:r>
        <w:rPr>
          <w:rFonts w:ascii="黑体" w:hAnsi="宋体" w:eastAsia="黑体" w:cs="黑体"/>
          <w:kern w:val="2"/>
        </w:rPr>
        <w:t>8.2.</w:t>
      </w:r>
      <w:r>
        <w:rPr>
          <w:rFonts w:hint="eastAsia" w:ascii="黑体" w:hAnsi="宋体" w:eastAsia="黑体" w:cs="黑体"/>
          <w:kern w:val="2"/>
        </w:rPr>
        <w:t>8</w:t>
      </w:r>
      <w:r>
        <w:rPr>
          <w:rFonts w:hint="eastAsia" w:ascii="宋体" w:hAnsi="宋体" w:cs="宋体"/>
        </w:rPr>
        <w:t>调试结束后，应恢复灭火装置和联动设备的连接线。</w:t>
      </w:r>
    </w:p>
    <w:p w14:paraId="21089912">
      <w:pPr>
        <w:pStyle w:val="77"/>
        <w:widowControl w:val="0"/>
        <w:rPr>
          <w:rFonts w:ascii="黑体" w:cs="Times New Roman"/>
          <w:b w:val="0"/>
          <w:bCs w:val="0"/>
          <w:sz w:val="20"/>
          <w:szCs w:val="20"/>
        </w:rPr>
      </w:pPr>
      <w:bookmarkStart w:id="209" w:name="_Toc387759721"/>
      <w:bookmarkStart w:id="210" w:name="_Toc373147977"/>
      <w:bookmarkStart w:id="211" w:name="_Toc1817"/>
      <w:bookmarkStart w:id="212" w:name="_Toc395859216"/>
      <w:bookmarkStart w:id="213" w:name="_Toc372640071"/>
      <w:bookmarkStart w:id="214" w:name="_Toc383181193"/>
      <w:bookmarkStart w:id="215" w:name="_Toc324502651"/>
      <w:r>
        <w:rPr>
          <w:rFonts w:ascii="黑体" w:cs="黑体"/>
          <w:b w:val="0"/>
          <w:bCs w:val="0"/>
          <w:sz w:val="20"/>
          <w:szCs w:val="20"/>
        </w:rPr>
        <w:t xml:space="preserve">8.3  </w:t>
      </w:r>
      <w:r>
        <w:rPr>
          <w:rFonts w:hint="eastAsia" w:ascii="黑体" w:cs="黑体"/>
          <w:b w:val="0"/>
          <w:bCs w:val="0"/>
          <w:sz w:val="20"/>
          <w:szCs w:val="20"/>
        </w:rPr>
        <w:t>灭火装置调试</w:t>
      </w:r>
      <w:bookmarkEnd w:id="209"/>
      <w:bookmarkEnd w:id="210"/>
      <w:bookmarkEnd w:id="211"/>
      <w:bookmarkEnd w:id="212"/>
      <w:bookmarkEnd w:id="213"/>
      <w:bookmarkEnd w:id="214"/>
      <w:bookmarkEnd w:id="215"/>
    </w:p>
    <w:p w14:paraId="61E50787">
      <w:pPr>
        <w:spacing w:line="360" w:lineRule="auto"/>
      </w:pPr>
      <w:r>
        <w:rPr>
          <w:rFonts w:ascii="黑体" w:hAnsi="宋体" w:eastAsia="黑体" w:cs="黑体"/>
          <w:kern w:val="2"/>
        </w:rPr>
        <w:t xml:space="preserve">8.3.1  </w:t>
      </w:r>
      <w:r>
        <w:rPr>
          <w:rFonts w:hint="eastAsia" w:asciiTheme="minorEastAsia" w:hAnsiTheme="minorEastAsia" w:eastAsiaTheme="minorEastAsia" w:cstheme="minorEastAsia"/>
        </w:rPr>
        <w:t>细水雾</w:t>
      </w:r>
      <w:r>
        <w:rPr>
          <w:rFonts w:hint="eastAsia" w:ascii="宋体" w:hAnsi="宋体" w:cs="宋体"/>
        </w:rPr>
        <w:t>灭火装置调试，应</w:t>
      </w:r>
      <w:r>
        <w:rPr>
          <w:rFonts w:hint="eastAsia" w:ascii="宋体" w:hAnsi="宋体" w:cs="宋体"/>
          <w:sz w:val="21"/>
          <w:szCs w:val="22"/>
        </w:rPr>
        <w:t>按照《细水雾灭火系统技术</w:t>
      </w:r>
      <w:r>
        <w:rPr>
          <w:rFonts w:hint="eastAsia" w:ascii="宋体" w:hAnsi="宋体" w:cs="宋体"/>
          <w:sz w:val="21"/>
          <w:szCs w:val="22"/>
          <w:lang w:val="en-US" w:eastAsia="zh-CN"/>
        </w:rPr>
        <w:t>规范</w:t>
      </w:r>
      <w:r>
        <w:rPr>
          <w:rFonts w:hint="eastAsia" w:ascii="宋体" w:hAnsi="宋体" w:cs="宋体"/>
          <w:sz w:val="21"/>
          <w:szCs w:val="22"/>
        </w:rPr>
        <w:t>》GB</w:t>
      </w:r>
      <w:r>
        <w:rPr>
          <w:rFonts w:hint="eastAsia" w:ascii="宋体" w:hAnsi="宋体" w:cs="宋体"/>
          <w:sz w:val="21"/>
          <w:szCs w:val="22"/>
          <w:lang w:val="en-US" w:eastAsia="zh-CN"/>
        </w:rPr>
        <w:t xml:space="preserve"> </w:t>
      </w:r>
      <w:r>
        <w:rPr>
          <w:rFonts w:hint="eastAsia" w:ascii="宋体" w:hAnsi="宋体" w:cs="宋体"/>
          <w:sz w:val="21"/>
          <w:szCs w:val="22"/>
        </w:rPr>
        <w:t>50</w:t>
      </w:r>
      <w:r>
        <w:rPr>
          <w:rFonts w:hint="eastAsia" w:ascii="宋体" w:hAnsi="宋体" w:cs="宋体"/>
          <w:sz w:val="21"/>
          <w:szCs w:val="22"/>
          <w:lang w:val="en-US" w:eastAsia="zh-CN"/>
        </w:rPr>
        <w:t>898-2013</w:t>
      </w:r>
      <w:r>
        <w:rPr>
          <w:rFonts w:hint="eastAsia" w:ascii="宋体" w:hAnsi="宋体" w:cs="宋体"/>
          <w:sz w:val="21"/>
          <w:szCs w:val="22"/>
        </w:rPr>
        <w:t>的有关规定执行</w:t>
      </w:r>
      <w:r>
        <w:rPr>
          <w:rFonts w:hint="eastAsia" w:ascii="宋体" w:hAnsi="宋体" w:cs="宋体"/>
        </w:rPr>
        <w:t>。</w:t>
      </w:r>
    </w:p>
    <w:p w14:paraId="2A5EA487">
      <w:pPr>
        <w:pStyle w:val="77"/>
        <w:widowControl w:val="0"/>
        <w:rPr>
          <w:rFonts w:ascii="黑体" w:cs="Times New Roman"/>
          <w:b w:val="0"/>
          <w:bCs w:val="0"/>
          <w:sz w:val="20"/>
          <w:szCs w:val="20"/>
        </w:rPr>
      </w:pPr>
      <w:bookmarkStart w:id="216" w:name="_Toc387759722"/>
      <w:bookmarkStart w:id="217" w:name="_Toc15913"/>
      <w:bookmarkStart w:id="218" w:name="_Toc395859217"/>
      <w:bookmarkStart w:id="219" w:name="_Toc373147978"/>
      <w:bookmarkStart w:id="220" w:name="_Toc372640072"/>
      <w:bookmarkStart w:id="221" w:name="_Toc383181194"/>
      <w:r>
        <w:rPr>
          <w:rFonts w:ascii="黑体" w:cs="黑体"/>
          <w:b w:val="0"/>
          <w:bCs w:val="0"/>
          <w:sz w:val="20"/>
          <w:szCs w:val="20"/>
        </w:rPr>
        <w:t xml:space="preserve">8.4  </w:t>
      </w:r>
      <w:r>
        <w:rPr>
          <w:rFonts w:hint="eastAsia" w:ascii="黑体" w:cs="黑体"/>
          <w:b w:val="0"/>
          <w:bCs w:val="0"/>
          <w:sz w:val="20"/>
          <w:szCs w:val="20"/>
        </w:rPr>
        <w:t>飞机模拟机库消防系统联动调试</w:t>
      </w:r>
      <w:bookmarkEnd w:id="216"/>
      <w:bookmarkEnd w:id="217"/>
      <w:bookmarkEnd w:id="218"/>
      <w:bookmarkEnd w:id="219"/>
      <w:bookmarkEnd w:id="220"/>
      <w:bookmarkEnd w:id="221"/>
    </w:p>
    <w:p w14:paraId="0BDAAAC2">
      <w:pPr>
        <w:spacing w:line="360" w:lineRule="auto"/>
      </w:pPr>
      <w:r>
        <w:rPr>
          <w:rFonts w:ascii="黑体" w:hAnsi="宋体" w:eastAsia="黑体" w:cs="黑体"/>
          <w:kern w:val="2"/>
        </w:rPr>
        <w:t xml:space="preserve">8.4.1  </w:t>
      </w:r>
      <w:r>
        <w:rPr>
          <w:rFonts w:hint="eastAsia" w:ascii="宋体" w:hAnsi="宋体" w:cs="宋体"/>
        </w:rPr>
        <w:t>在飞机模拟机库中连接的所有机组的火灾报警控制器与灭火控制装置、灭火装置及相关设备都逐一调试完成后，再进行整个飞机模拟机库消防系统的联网和联动调试。</w:t>
      </w:r>
    </w:p>
    <w:p w14:paraId="5ED5948A">
      <w:pPr>
        <w:spacing w:line="360" w:lineRule="auto"/>
      </w:pPr>
      <w:r>
        <w:rPr>
          <w:rFonts w:ascii="黑体" w:hAnsi="宋体" w:eastAsia="黑体" w:cs="黑体"/>
          <w:kern w:val="2"/>
        </w:rPr>
        <w:t xml:space="preserve">8.4.2  </w:t>
      </w:r>
      <w:r>
        <w:rPr>
          <w:rFonts w:hint="eastAsia" w:ascii="宋体" w:hAnsi="宋体" w:cs="宋体"/>
        </w:rPr>
        <w:t>调试前，应将每个飞机模拟机库中的灭火装置和联动设备的连接线断开，接入相应模拟装置或等效负载。</w:t>
      </w:r>
    </w:p>
    <w:p w14:paraId="42B05796">
      <w:pPr>
        <w:spacing w:line="360" w:lineRule="auto"/>
      </w:pPr>
      <w:r>
        <w:rPr>
          <w:rFonts w:ascii="黑体" w:hAnsi="宋体" w:eastAsia="黑体" w:cs="黑体"/>
          <w:kern w:val="2"/>
        </w:rPr>
        <w:t xml:space="preserve">8.4.3  </w:t>
      </w:r>
      <w:r>
        <w:rPr>
          <w:rFonts w:hint="eastAsia" w:ascii="宋体" w:hAnsi="宋体" w:cs="宋体"/>
        </w:rPr>
        <w:t>按现行国家标准《火灾自动报警控制器》GB4717、《消防联动控制系统》GB 16806的有关要求对集中火灾报警控制器、联动控制装置的各项功能进行检查并记录。</w:t>
      </w:r>
    </w:p>
    <w:p w14:paraId="021CED16">
      <w:pPr>
        <w:spacing w:line="360" w:lineRule="auto"/>
        <w:rPr>
          <w:rFonts w:ascii="宋体"/>
        </w:rPr>
      </w:pPr>
      <w:r>
        <w:rPr>
          <w:rFonts w:ascii="黑体" w:hAnsi="宋体" w:eastAsia="黑体" w:cs="黑体"/>
          <w:kern w:val="2"/>
        </w:rPr>
        <w:t>8.4.</w:t>
      </w:r>
      <w:r>
        <w:rPr>
          <w:rFonts w:hint="eastAsia" w:ascii="黑体" w:hAnsi="宋体" w:eastAsia="黑体" w:cs="黑体"/>
          <w:kern w:val="2"/>
        </w:rPr>
        <w:t>4</w:t>
      </w:r>
      <w:r>
        <w:rPr>
          <w:rFonts w:hint="eastAsia" w:ascii="宋体" w:hAnsi="宋体" w:cs="宋体"/>
        </w:rPr>
        <w:t>分别将每台飞机模拟机库的火灾报警控制器与灭火控制装置的通讯线断开，集中火灾报警控制器与联动控制装置应在</w:t>
      </w:r>
      <w:r>
        <w:rPr>
          <w:rFonts w:ascii="宋体" w:hAnsi="宋体" w:cs="宋体"/>
        </w:rPr>
        <w:t>100s</w:t>
      </w:r>
      <w:r>
        <w:rPr>
          <w:rFonts w:hint="eastAsia" w:ascii="宋体" w:hAnsi="宋体" w:cs="宋体"/>
        </w:rPr>
        <w:t>内发出声光报警信号，并显示通讯中断故障及其机组编号。</w:t>
      </w:r>
    </w:p>
    <w:p w14:paraId="2AC0256F">
      <w:pPr>
        <w:spacing w:line="360" w:lineRule="auto"/>
      </w:pPr>
      <w:r>
        <w:rPr>
          <w:rFonts w:ascii="黑体" w:hAnsi="宋体" w:eastAsia="黑体" w:cs="黑体"/>
          <w:kern w:val="2"/>
        </w:rPr>
        <w:t>8.4.</w:t>
      </w:r>
      <w:r>
        <w:rPr>
          <w:rFonts w:hint="eastAsia" w:ascii="黑体" w:hAnsi="宋体" w:eastAsia="黑体" w:cs="黑体"/>
          <w:kern w:val="2"/>
        </w:rPr>
        <w:t>5</w:t>
      </w:r>
      <w:r>
        <w:rPr>
          <w:rFonts w:hint="eastAsia" w:ascii="宋体" w:hAnsi="宋体" w:cs="宋体"/>
        </w:rPr>
        <w:t>当任意一台飞机模拟机库的火灾探测器、火灾报警控制器与灭火控制装置发出火灾报警信号、故障报警信号、联动启动和动作反馈信号后，飞机模拟机库总控制室内的集中火灾报警控制器与联动控制装置应在</w:t>
      </w:r>
      <w:r>
        <w:rPr>
          <w:rFonts w:ascii="宋体" w:hAnsi="宋体" w:cs="宋体"/>
        </w:rPr>
        <w:t>10s</w:t>
      </w:r>
      <w:r>
        <w:rPr>
          <w:rFonts w:hint="eastAsia" w:ascii="宋体" w:hAnsi="宋体" w:cs="宋体"/>
        </w:rPr>
        <w:t>内发出并显示相应的报警信息、灭火装置启动及反馈信息、相关设备联动信息等。</w:t>
      </w:r>
    </w:p>
    <w:p w14:paraId="2868CEE5">
      <w:pPr>
        <w:spacing w:line="360" w:lineRule="auto"/>
      </w:pPr>
      <w:r>
        <w:rPr>
          <w:rFonts w:ascii="黑体" w:hAnsi="宋体" w:eastAsia="黑体" w:cs="黑体"/>
          <w:kern w:val="2"/>
        </w:rPr>
        <w:t>8.4.</w:t>
      </w:r>
      <w:r>
        <w:rPr>
          <w:rFonts w:hint="eastAsia" w:ascii="黑体" w:hAnsi="宋体" w:eastAsia="黑体" w:cs="黑体"/>
          <w:kern w:val="2"/>
        </w:rPr>
        <w:t>6</w:t>
      </w:r>
      <w:r>
        <w:rPr>
          <w:rFonts w:hint="eastAsia" w:ascii="宋体" w:hAnsi="宋体" w:cs="宋体"/>
        </w:rPr>
        <w:t>在飞机模拟机库总控制室逐一对各个飞机模拟机库消防系统进行远程模拟紧急启停试验，应符合设计要求。</w:t>
      </w:r>
    </w:p>
    <w:p w14:paraId="57D6012E">
      <w:pPr>
        <w:spacing w:line="360" w:lineRule="auto"/>
        <w:rPr>
          <w:rFonts w:ascii="宋体"/>
        </w:rPr>
      </w:pPr>
      <w:r>
        <w:rPr>
          <w:rFonts w:ascii="黑体" w:hAnsi="宋体" w:eastAsia="黑体" w:cs="黑体"/>
          <w:kern w:val="2"/>
        </w:rPr>
        <w:t>8.4.</w:t>
      </w:r>
      <w:r>
        <w:rPr>
          <w:rFonts w:hint="eastAsia" w:ascii="黑体" w:hAnsi="宋体" w:eastAsia="黑体" w:cs="黑体"/>
          <w:kern w:val="2"/>
        </w:rPr>
        <w:t>7</w:t>
      </w:r>
      <w:r>
        <w:rPr>
          <w:rFonts w:hint="eastAsia" w:ascii="宋体" w:hAnsi="宋体" w:cs="宋体"/>
        </w:rPr>
        <w:t>在火灾自动报警与联动控制试验中，集中火灾报警控制器、联动控制装置、火灾报警控制器、灭火控制装置、灭火装置（模拟装置或等效负载）均应动作正常，联动控制程序应符合设计要求；联动控制每台飞机模拟机库的解列、停机、通风系统关闭、电梯回降首层、自动切换摄像头等功能均应动作正常（信号到位），联动控制程序应符合设计要求。</w:t>
      </w:r>
    </w:p>
    <w:p w14:paraId="47F82152">
      <w:pPr>
        <w:spacing w:line="360" w:lineRule="auto"/>
        <w:rPr>
          <w:rFonts w:ascii="宋体"/>
          <w:color w:val="FF0000"/>
        </w:rPr>
      </w:pPr>
    </w:p>
    <w:p w14:paraId="152317F0">
      <w:pPr>
        <w:spacing w:line="360" w:lineRule="auto"/>
        <w:rPr>
          <w:rFonts w:ascii="宋体"/>
          <w:color w:val="FF0000"/>
        </w:rPr>
      </w:pPr>
    </w:p>
    <w:p w14:paraId="7E5A2129">
      <w:pPr>
        <w:spacing w:line="360" w:lineRule="auto"/>
        <w:rPr>
          <w:rFonts w:ascii="宋体"/>
        </w:rPr>
      </w:pPr>
    </w:p>
    <w:p w14:paraId="62B70CF7">
      <w:pPr>
        <w:spacing w:line="360" w:lineRule="auto"/>
        <w:rPr>
          <w:rFonts w:ascii="宋体"/>
        </w:rPr>
      </w:pPr>
    </w:p>
    <w:p w14:paraId="23794F4D">
      <w:pPr>
        <w:spacing w:line="360" w:lineRule="auto"/>
        <w:rPr>
          <w:rFonts w:ascii="宋体"/>
        </w:rPr>
      </w:pPr>
    </w:p>
    <w:p w14:paraId="7FE40234">
      <w:pPr>
        <w:spacing w:line="360" w:lineRule="auto"/>
        <w:rPr>
          <w:rFonts w:ascii="宋体"/>
        </w:rPr>
      </w:pPr>
    </w:p>
    <w:p w14:paraId="69357ECC">
      <w:pPr>
        <w:spacing w:line="360" w:lineRule="auto"/>
        <w:rPr>
          <w:rFonts w:ascii="宋体"/>
        </w:rPr>
      </w:pPr>
    </w:p>
    <w:p w14:paraId="444E4654">
      <w:pPr>
        <w:spacing w:line="360" w:lineRule="auto"/>
        <w:rPr>
          <w:rFonts w:ascii="宋体"/>
        </w:rPr>
      </w:pPr>
    </w:p>
    <w:p w14:paraId="09ECE5C7">
      <w:pPr>
        <w:spacing w:line="360" w:lineRule="auto"/>
        <w:rPr>
          <w:rFonts w:ascii="宋体"/>
        </w:rPr>
      </w:pPr>
    </w:p>
    <w:p w14:paraId="6037ADED">
      <w:pPr>
        <w:spacing w:line="360" w:lineRule="auto"/>
        <w:rPr>
          <w:rFonts w:ascii="宋体"/>
        </w:rPr>
      </w:pPr>
    </w:p>
    <w:p w14:paraId="5318447F">
      <w:pPr>
        <w:spacing w:line="360" w:lineRule="auto"/>
        <w:rPr>
          <w:rFonts w:ascii="宋体"/>
        </w:rPr>
      </w:pPr>
    </w:p>
    <w:p w14:paraId="6508AF73">
      <w:pPr>
        <w:spacing w:line="360" w:lineRule="auto"/>
        <w:rPr>
          <w:rFonts w:ascii="宋体"/>
        </w:rPr>
      </w:pPr>
    </w:p>
    <w:p w14:paraId="193FBD86">
      <w:pPr>
        <w:spacing w:line="360" w:lineRule="auto"/>
        <w:rPr>
          <w:rFonts w:ascii="宋体"/>
        </w:rPr>
      </w:pPr>
    </w:p>
    <w:p w14:paraId="3D5682FD">
      <w:pPr>
        <w:spacing w:line="360" w:lineRule="auto"/>
        <w:rPr>
          <w:rFonts w:ascii="宋体"/>
        </w:rPr>
      </w:pPr>
    </w:p>
    <w:p w14:paraId="3AEBFE6D">
      <w:pPr>
        <w:spacing w:line="360" w:lineRule="auto"/>
        <w:rPr>
          <w:rFonts w:ascii="宋体"/>
        </w:rPr>
      </w:pPr>
    </w:p>
    <w:p w14:paraId="0A8C5F43">
      <w:pPr>
        <w:spacing w:line="360" w:lineRule="auto"/>
        <w:rPr>
          <w:rFonts w:ascii="宋体"/>
        </w:rPr>
      </w:pPr>
    </w:p>
    <w:p w14:paraId="462F41A4">
      <w:pPr>
        <w:spacing w:line="360" w:lineRule="auto"/>
        <w:rPr>
          <w:rFonts w:ascii="宋体"/>
        </w:rPr>
      </w:pPr>
    </w:p>
    <w:p w14:paraId="1DF6022D">
      <w:pPr>
        <w:pStyle w:val="76"/>
        <w:widowControl w:val="0"/>
        <w:rPr>
          <w:rFonts w:cs="Times New Roman"/>
          <w:b w:val="0"/>
          <w:bCs w:val="0"/>
        </w:rPr>
      </w:pPr>
      <w:bookmarkStart w:id="222" w:name="_Toc395859218"/>
      <w:bookmarkStart w:id="223" w:name="_Toc8771"/>
      <w:bookmarkStart w:id="224" w:name="_Toc373147979"/>
      <w:bookmarkStart w:id="225" w:name="_Toc383181195"/>
      <w:bookmarkStart w:id="226" w:name="_Toc387759723"/>
      <w:bookmarkStart w:id="227" w:name="_Toc372640074"/>
      <w:r>
        <w:rPr>
          <w:b w:val="0"/>
          <w:bCs w:val="0"/>
        </w:rPr>
        <w:t>9</w:t>
      </w:r>
      <w:r>
        <w:rPr>
          <w:rFonts w:hint="eastAsia" w:cs="黑体"/>
          <w:b w:val="0"/>
          <w:bCs w:val="0"/>
        </w:rPr>
        <w:t>竣工验收</w:t>
      </w:r>
      <w:bookmarkEnd w:id="222"/>
      <w:bookmarkEnd w:id="223"/>
      <w:bookmarkEnd w:id="224"/>
      <w:bookmarkEnd w:id="225"/>
      <w:bookmarkEnd w:id="226"/>
    </w:p>
    <w:p w14:paraId="01BE4AC6">
      <w:pPr>
        <w:pStyle w:val="77"/>
        <w:widowControl w:val="0"/>
        <w:rPr>
          <w:rFonts w:ascii="黑体" w:cs="Times New Roman"/>
          <w:b w:val="0"/>
          <w:bCs w:val="0"/>
          <w:sz w:val="20"/>
          <w:szCs w:val="20"/>
        </w:rPr>
      </w:pPr>
      <w:bookmarkStart w:id="228" w:name="_Toc383181196"/>
      <w:bookmarkStart w:id="229" w:name="_Toc395859219"/>
      <w:bookmarkStart w:id="230" w:name="_Toc9224"/>
      <w:bookmarkStart w:id="231" w:name="_Toc373147980"/>
      <w:bookmarkStart w:id="232" w:name="_Toc387759724"/>
      <w:r>
        <w:rPr>
          <w:rFonts w:ascii="黑体" w:cs="黑体"/>
          <w:b w:val="0"/>
          <w:bCs w:val="0"/>
          <w:sz w:val="20"/>
          <w:szCs w:val="20"/>
        </w:rPr>
        <w:t xml:space="preserve">9.1 </w:t>
      </w:r>
      <w:r>
        <w:rPr>
          <w:rFonts w:hint="eastAsia" w:ascii="黑体" w:cs="黑体"/>
          <w:b w:val="0"/>
          <w:bCs w:val="0"/>
          <w:sz w:val="20"/>
          <w:szCs w:val="20"/>
        </w:rPr>
        <w:t xml:space="preserve"> 一般规定</w:t>
      </w:r>
      <w:bookmarkEnd w:id="227"/>
      <w:bookmarkEnd w:id="228"/>
      <w:bookmarkEnd w:id="229"/>
      <w:bookmarkEnd w:id="230"/>
      <w:bookmarkEnd w:id="231"/>
      <w:bookmarkEnd w:id="232"/>
    </w:p>
    <w:p w14:paraId="7C4739E9">
      <w:pPr>
        <w:spacing w:line="360" w:lineRule="auto"/>
      </w:pPr>
      <w:r>
        <w:rPr>
          <w:rFonts w:ascii="黑体" w:hAnsi="宋体" w:eastAsia="黑体" w:cs="黑体"/>
          <w:kern w:val="2"/>
        </w:rPr>
        <w:t xml:space="preserve">9.1.1  </w:t>
      </w:r>
      <w:r>
        <w:rPr>
          <w:rFonts w:hint="eastAsia" w:ascii="宋体" w:hAnsi="宋体" w:cs="宋体"/>
        </w:rPr>
        <w:t>飞机模拟机库消防系统竣工后，建设单位应负责组织施工、设计、监理、运营等单位进行验收，验收不合格不得投入使用。</w:t>
      </w:r>
    </w:p>
    <w:p w14:paraId="53859163">
      <w:pPr>
        <w:spacing w:line="360" w:lineRule="auto"/>
      </w:pPr>
      <w:r>
        <w:rPr>
          <w:rFonts w:ascii="黑体" w:hAnsi="宋体" w:eastAsia="黑体" w:cs="黑体"/>
          <w:kern w:val="2"/>
        </w:rPr>
        <w:t xml:space="preserve">9.1.2  </w:t>
      </w:r>
      <w:r>
        <w:rPr>
          <w:rFonts w:hint="eastAsia" w:ascii="宋体" w:hAnsi="宋体" w:cs="宋体"/>
        </w:rPr>
        <w:t>竣工验收时，应具备下列文件资料：</w:t>
      </w:r>
    </w:p>
    <w:p w14:paraId="4627698B">
      <w:pPr>
        <w:spacing w:line="360" w:lineRule="auto"/>
        <w:ind w:firstLine="426" w:firstLineChars="213"/>
      </w:pPr>
      <w:r>
        <w:rPr>
          <w:rFonts w:ascii="黑体" w:eastAsia="黑体" w:cs="黑体"/>
        </w:rPr>
        <w:t xml:space="preserve">1  </w:t>
      </w:r>
      <w:r>
        <w:rPr>
          <w:rFonts w:hint="eastAsia" w:ascii="宋体" w:hAnsi="宋体" w:cs="宋体"/>
        </w:rPr>
        <w:t>竣工验收申请报告；</w:t>
      </w:r>
    </w:p>
    <w:p w14:paraId="7108C685">
      <w:pPr>
        <w:spacing w:line="360" w:lineRule="auto"/>
        <w:ind w:firstLine="426" w:firstLineChars="213"/>
      </w:pPr>
      <w:r>
        <w:rPr>
          <w:rFonts w:ascii="黑体" w:eastAsia="黑体" w:cs="黑体"/>
        </w:rPr>
        <w:t xml:space="preserve">2  </w:t>
      </w:r>
      <w:r>
        <w:rPr>
          <w:rFonts w:hint="eastAsia" w:ascii="宋体" w:hAnsi="宋体" w:cs="宋体"/>
        </w:rPr>
        <w:t>设计图纸审核意见，设计变更通知单；</w:t>
      </w:r>
    </w:p>
    <w:p w14:paraId="78B4D207">
      <w:pPr>
        <w:spacing w:line="360" w:lineRule="auto"/>
        <w:ind w:firstLine="426" w:firstLineChars="213"/>
      </w:pPr>
      <w:r>
        <w:rPr>
          <w:rFonts w:ascii="黑体" w:eastAsia="黑体" w:cs="黑体"/>
        </w:rPr>
        <w:t xml:space="preserve">3  </w:t>
      </w:r>
      <w:r>
        <w:rPr>
          <w:rFonts w:hint="eastAsia" w:ascii="宋体" w:hAnsi="宋体" w:cs="宋体"/>
        </w:rPr>
        <w:t>施工单位的竣工资料，竣工图；</w:t>
      </w:r>
    </w:p>
    <w:p w14:paraId="4BEA3E2B">
      <w:pPr>
        <w:spacing w:line="360" w:lineRule="auto"/>
        <w:ind w:firstLine="426" w:firstLineChars="213"/>
      </w:pPr>
      <w:r>
        <w:rPr>
          <w:rFonts w:ascii="黑体" w:eastAsia="黑体" w:cs="黑体"/>
        </w:rPr>
        <w:t xml:space="preserve">4  </w:t>
      </w:r>
      <w:r>
        <w:rPr>
          <w:rFonts w:hint="eastAsia" w:ascii="宋体" w:hAnsi="宋体" w:cs="宋体"/>
        </w:rPr>
        <w:t>消防产品认证证书或技术鉴定证书，型式试验合格和出厂检验合格的证明文件；</w:t>
      </w:r>
    </w:p>
    <w:p w14:paraId="745FD98D">
      <w:pPr>
        <w:spacing w:line="360" w:lineRule="auto"/>
        <w:ind w:firstLine="426" w:firstLineChars="213"/>
        <w:rPr>
          <w:color w:val="FF0000"/>
        </w:rPr>
      </w:pPr>
      <w:r>
        <w:rPr>
          <w:rFonts w:ascii="黑体" w:eastAsia="黑体" w:cs="黑体"/>
        </w:rPr>
        <w:t xml:space="preserve">5  </w:t>
      </w:r>
      <w:r>
        <w:rPr>
          <w:rFonts w:hint="eastAsia" w:ascii="宋体" w:hAnsi="宋体" w:cs="宋体"/>
        </w:rPr>
        <w:t>管道、电线电缆等材料的合格证和材质证明文件；</w:t>
      </w:r>
    </w:p>
    <w:p w14:paraId="1C29DF93">
      <w:pPr>
        <w:spacing w:line="360" w:lineRule="auto"/>
        <w:ind w:firstLine="426" w:firstLineChars="213"/>
      </w:pPr>
      <w:r>
        <w:rPr>
          <w:rFonts w:ascii="黑体" w:eastAsia="黑体" w:cs="黑体"/>
        </w:rPr>
        <w:t xml:space="preserve">6  </w:t>
      </w:r>
      <w:r>
        <w:rPr>
          <w:rFonts w:hint="eastAsia" w:ascii="宋体" w:hAnsi="宋体" w:cs="宋体"/>
        </w:rPr>
        <w:t>施工现场质量管理检查记录；</w:t>
      </w:r>
    </w:p>
    <w:p w14:paraId="0D72CCDE">
      <w:pPr>
        <w:spacing w:line="360" w:lineRule="auto"/>
        <w:ind w:firstLine="426" w:firstLineChars="213"/>
      </w:pPr>
      <w:r>
        <w:rPr>
          <w:rFonts w:ascii="黑体" w:eastAsia="黑体" w:cs="黑体"/>
        </w:rPr>
        <w:t xml:space="preserve">7  </w:t>
      </w:r>
      <w:r>
        <w:rPr>
          <w:rFonts w:hint="eastAsia" w:ascii="宋体" w:hAnsi="宋体" w:cs="宋体"/>
        </w:rPr>
        <w:t>材料进场检验记录、施工过程检验记录；</w:t>
      </w:r>
    </w:p>
    <w:p w14:paraId="082A188C">
      <w:pPr>
        <w:spacing w:line="360" w:lineRule="auto"/>
        <w:ind w:firstLine="426" w:firstLineChars="213"/>
      </w:pPr>
      <w:r>
        <w:rPr>
          <w:rFonts w:ascii="黑体" w:eastAsia="黑体" w:cs="黑体"/>
        </w:rPr>
        <w:t xml:space="preserve">8  </w:t>
      </w:r>
      <w:r>
        <w:rPr>
          <w:rFonts w:hint="eastAsia" w:ascii="宋体" w:hAnsi="宋体" w:cs="宋体"/>
        </w:rPr>
        <w:t>调试记录。</w:t>
      </w:r>
    </w:p>
    <w:p w14:paraId="51FC79AA">
      <w:pPr>
        <w:spacing w:line="360" w:lineRule="auto"/>
      </w:pPr>
      <w:r>
        <w:rPr>
          <w:rFonts w:ascii="黑体" w:hAnsi="宋体" w:eastAsia="黑体" w:cs="黑体"/>
          <w:kern w:val="2"/>
        </w:rPr>
        <w:t xml:space="preserve">9.1.3  </w:t>
      </w:r>
      <w:r>
        <w:rPr>
          <w:rFonts w:hint="eastAsia" w:ascii="宋体" w:hAnsi="宋体" w:cs="宋体"/>
        </w:rPr>
        <w:t>竣工验收时，应核查文件资料和进行工程质量验收，当文件资料不合格和/或工程质量验收项目有</w:t>
      </w:r>
      <w:r>
        <w:rPr>
          <w:rFonts w:ascii="宋体" w:hAnsi="宋体" w:cs="宋体"/>
        </w:rPr>
        <w:t>1</w:t>
      </w:r>
      <w:r>
        <w:rPr>
          <w:rFonts w:hint="eastAsia" w:ascii="宋体" w:hAnsi="宋体" w:cs="宋体"/>
        </w:rPr>
        <w:t>项不合格时，应判定该系统为不合格。</w:t>
      </w:r>
    </w:p>
    <w:p w14:paraId="5DD4618C">
      <w:pPr>
        <w:spacing w:line="360" w:lineRule="auto"/>
      </w:pPr>
      <w:r>
        <w:rPr>
          <w:rFonts w:ascii="黑体" w:hAnsi="宋体" w:eastAsia="黑体" w:cs="黑体"/>
          <w:kern w:val="2"/>
        </w:rPr>
        <w:t xml:space="preserve">9.1.4  </w:t>
      </w:r>
      <w:r>
        <w:rPr>
          <w:rFonts w:hint="eastAsia" w:ascii="宋体" w:hAnsi="宋体" w:cs="宋体"/>
        </w:rPr>
        <w:t>安装工程质量不符合要求时，应更换设备或返工，直至重新验收合格。</w:t>
      </w:r>
    </w:p>
    <w:p w14:paraId="37AF1C30">
      <w:pPr>
        <w:spacing w:line="360" w:lineRule="auto"/>
        <w:rPr>
          <w:rFonts w:ascii="宋体"/>
        </w:rPr>
      </w:pPr>
      <w:r>
        <w:rPr>
          <w:rFonts w:ascii="黑体" w:hAnsi="宋体" w:eastAsia="黑体" w:cs="黑体"/>
          <w:kern w:val="2"/>
        </w:rPr>
        <w:t xml:space="preserve">9.1.5  </w:t>
      </w:r>
      <w:r>
        <w:rPr>
          <w:rFonts w:hint="eastAsia" w:ascii="宋体" w:hAnsi="宋体" w:cs="宋体"/>
        </w:rPr>
        <w:t>验收合格后，应编写竣工验收报告。</w:t>
      </w:r>
    </w:p>
    <w:p w14:paraId="53D93F98">
      <w:pPr>
        <w:spacing w:line="360" w:lineRule="auto"/>
        <w:rPr>
          <w:rFonts w:ascii="宋体"/>
        </w:rPr>
      </w:pPr>
      <w:r>
        <w:rPr>
          <w:rFonts w:ascii="黑体" w:hAnsi="宋体" w:eastAsia="黑体" w:cs="黑体"/>
          <w:kern w:val="2"/>
        </w:rPr>
        <w:t xml:space="preserve">9.1.6  </w:t>
      </w:r>
      <w:r>
        <w:rPr>
          <w:rFonts w:hint="eastAsia" w:ascii="宋体" w:hAnsi="宋体" w:cs="宋体"/>
        </w:rPr>
        <w:t>向建设单位移交包括本规程</w:t>
      </w:r>
      <w:r>
        <w:rPr>
          <w:rFonts w:ascii="宋体" w:hAnsi="宋体" w:cs="宋体"/>
        </w:rPr>
        <w:t>9.1.2</w:t>
      </w:r>
      <w:r>
        <w:rPr>
          <w:rFonts w:hint="eastAsia" w:ascii="宋体" w:hAnsi="宋体" w:cs="宋体"/>
        </w:rPr>
        <w:t>条、</w:t>
      </w:r>
      <w:r>
        <w:rPr>
          <w:rFonts w:ascii="宋体" w:hAnsi="宋体" w:cs="宋体"/>
        </w:rPr>
        <w:t>9.1.5</w:t>
      </w:r>
      <w:r>
        <w:rPr>
          <w:rFonts w:hint="eastAsia" w:ascii="宋体" w:hAnsi="宋体" w:cs="宋体"/>
        </w:rPr>
        <w:t>条、</w:t>
      </w:r>
      <w:r>
        <w:rPr>
          <w:rFonts w:ascii="宋体" w:hAnsi="宋体" w:cs="宋体"/>
        </w:rPr>
        <w:t>9.2.1</w:t>
      </w:r>
      <w:r>
        <w:rPr>
          <w:rFonts w:hint="eastAsia" w:ascii="宋体" w:hAnsi="宋体" w:cs="宋体"/>
        </w:rPr>
        <w:t>条、</w:t>
      </w:r>
      <w:r>
        <w:rPr>
          <w:rFonts w:ascii="宋体" w:hAnsi="宋体" w:cs="宋体"/>
        </w:rPr>
        <w:t>9.3.4</w:t>
      </w:r>
      <w:r>
        <w:rPr>
          <w:rFonts w:hint="eastAsia" w:ascii="宋体" w:hAnsi="宋体" w:cs="宋体"/>
        </w:rPr>
        <w:t>条和</w:t>
      </w:r>
      <w:r>
        <w:rPr>
          <w:rFonts w:ascii="宋体" w:hAnsi="宋体" w:cs="宋体"/>
        </w:rPr>
        <w:t>9.3.5</w:t>
      </w:r>
      <w:r>
        <w:rPr>
          <w:rFonts w:hint="eastAsia" w:ascii="宋体" w:hAnsi="宋体" w:cs="宋体"/>
        </w:rPr>
        <w:t>条规定的全部文件资料、核查验收记录和验收报告，并归档管理。</w:t>
      </w:r>
    </w:p>
    <w:p w14:paraId="5069821C">
      <w:pPr>
        <w:spacing w:line="360" w:lineRule="auto"/>
      </w:pPr>
      <w:r>
        <w:rPr>
          <w:rFonts w:ascii="黑体" w:hAnsi="宋体" w:eastAsia="黑体" w:cs="黑体"/>
          <w:kern w:val="2"/>
        </w:rPr>
        <w:t xml:space="preserve">9.1.7  </w:t>
      </w:r>
      <w:r>
        <w:rPr>
          <w:rFonts w:hint="eastAsia" w:ascii="宋体" w:hAnsi="宋体" w:cs="宋体"/>
        </w:rPr>
        <w:t>验收合格后，应将飞机模拟机库消防系统恢复到正常工作状态。</w:t>
      </w:r>
    </w:p>
    <w:p w14:paraId="7AB1487B">
      <w:pPr>
        <w:pStyle w:val="77"/>
        <w:widowControl w:val="0"/>
        <w:rPr>
          <w:rFonts w:ascii="黑体" w:cs="Times New Roman"/>
          <w:b w:val="0"/>
          <w:bCs w:val="0"/>
          <w:sz w:val="20"/>
          <w:szCs w:val="20"/>
        </w:rPr>
      </w:pPr>
      <w:bookmarkStart w:id="233" w:name="_Toc395859220"/>
      <w:bookmarkStart w:id="234" w:name="_Toc373147981"/>
      <w:bookmarkStart w:id="235" w:name="_Toc383181197"/>
      <w:bookmarkStart w:id="236" w:name="_Toc387759725"/>
      <w:bookmarkStart w:id="237" w:name="_Toc372640075"/>
      <w:bookmarkStart w:id="238" w:name="_Toc30384"/>
      <w:r>
        <w:rPr>
          <w:rFonts w:ascii="黑体" w:cs="黑体"/>
          <w:b w:val="0"/>
          <w:bCs w:val="0"/>
          <w:sz w:val="20"/>
          <w:szCs w:val="20"/>
        </w:rPr>
        <w:t xml:space="preserve">9.2 </w:t>
      </w:r>
      <w:r>
        <w:rPr>
          <w:rFonts w:hint="eastAsia" w:ascii="黑体" w:cs="黑体"/>
          <w:b w:val="0"/>
          <w:bCs w:val="0"/>
          <w:sz w:val="20"/>
          <w:szCs w:val="20"/>
        </w:rPr>
        <w:t xml:space="preserve"> 文件资料核查</w:t>
      </w:r>
      <w:bookmarkEnd w:id="233"/>
      <w:bookmarkEnd w:id="234"/>
      <w:bookmarkEnd w:id="235"/>
      <w:bookmarkEnd w:id="236"/>
      <w:bookmarkEnd w:id="237"/>
      <w:bookmarkEnd w:id="238"/>
    </w:p>
    <w:p w14:paraId="7E368E7E">
      <w:pPr>
        <w:spacing w:line="360" w:lineRule="auto"/>
      </w:pPr>
      <w:r>
        <w:rPr>
          <w:rFonts w:ascii="黑体" w:hAnsi="宋体" w:eastAsia="黑体" w:cs="黑体"/>
          <w:kern w:val="2"/>
        </w:rPr>
        <w:t xml:space="preserve">9.2.1  </w:t>
      </w:r>
      <w:r>
        <w:rPr>
          <w:rFonts w:hint="eastAsia" w:ascii="宋体" w:hAnsi="宋体" w:cs="宋体"/>
        </w:rPr>
        <w:t>竣工验收时，应对本规程</w:t>
      </w:r>
      <w:r>
        <w:rPr>
          <w:rFonts w:ascii="宋体" w:hAnsi="宋体" w:cs="宋体"/>
        </w:rPr>
        <w:t>9.1.2</w:t>
      </w:r>
      <w:r>
        <w:rPr>
          <w:rFonts w:hint="eastAsia" w:ascii="宋体" w:hAnsi="宋体" w:cs="宋体"/>
        </w:rPr>
        <w:t>条规定提交的文件资料进行核查，并按照附录</w:t>
      </w:r>
      <w:r>
        <w:rPr>
          <w:rFonts w:ascii="宋体" w:hAnsi="宋体" w:cs="宋体"/>
        </w:rPr>
        <w:t>D</w:t>
      </w:r>
      <w:r>
        <w:rPr>
          <w:rFonts w:hint="eastAsia" w:ascii="宋体" w:hAnsi="宋体" w:cs="宋体"/>
        </w:rPr>
        <w:t>中表</w:t>
      </w:r>
      <w:r>
        <w:rPr>
          <w:rFonts w:ascii="宋体" w:hAnsi="宋体" w:cs="宋体"/>
        </w:rPr>
        <w:t>D.0.1</w:t>
      </w:r>
      <w:r>
        <w:rPr>
          <w:rFonts w:hint="eastAsia" w:ascii="宋体" w:hAnsi="宋体" w:cs="宋体"/>
        </w:rPr>
        <w:t>填写相应记录。</w:t>
      </w:r>
    </w:p>
    <w:p w14:paraId="0E0562B3">
      <w:pPr>
        <w:spacing w:line="360" w:lineRule="auto"/>
        <w:rPr>
          <w:rFonts w:ascii="宋体"/>
        </w:rPr>
      </w:pPr>
      <w:r>
        <w:rPr>
          <w:rFonts w:ascii="黑体" w:hAnsi="宋体" w:eastAsia="黑体" w:cs="黑体"/>
          <w:kern w:val="2"/>
        </w:rPr>
        <w:t xml:space="preserve">9.2.2  </w:t>
      </w:r>
      <w:r>
        <w:rPr>
          <w:rFonts w:hint="eastAsia" w:ascii="宋体" w:hAnsi="宋体" w:cs="宋体"/>
        </w:rPr>
        <w:t>各类文件资料应齐全、真实、合法、有效。</w:t>
      </w:r>
    </w:p>
    <w:p w14:paraId="7FA8284B">
      <w:pPr>
        <w:pStyle w:val="77"/>
        <w:widowControl w:val="0"/>
        <w:rPr>
          <w:rFonts w:ascii="黑体" w:cs="Times New Roman"/>
          <w:b w:val="0"/>
          <w:bCs w:val="0"/>
          <w:sz w:val="20"/>
          <w:szCs w:val="20"/>
        </w:rPr>
      </w:pPr>
      <w:bookmarkStart w:id="239" w:name="_Toc4160"/>
      <w:bookmarkStart w:id="240" w:name="_Toc373147982"/>
      <w:bookmarkStart w:id="241" w:name="_Toc383181198"/>
      <w:bookmarkStart w:id="242" w:name="_Toc395859221"/>
      <w:bookmarkStart w:id="243" w:name="_Toc387759726"/>
      <w:r>
        <w:rPr>
          <w:rFonts w:ascii="黑体" w:cs="黑体"/>
          <w:b w:val="0"/>
          <w:bCs w:val="0"/>
          <w:sz w:val="20"/>
          <w:szCs w:val="20"/>
        </w:rPr>
        <w:t xml:space="preserve">9.3 </w:t>
      </w:r>
      <w:r>
        <w:rPr>
          <w:rFonts w:hint="eastAsia" w:ascii="黑体" w:cs="黑体"/>
          <w:b w:val="0"/>
          <w:bCs w:val="0"/>
          <w:sz w:val="20"/>
          <w:szCs w:val="20"/>
        </w:rPr>
        <w:t xml:space="preserve"> 工程质量验收</w:t>
      </w:r>
      <w:bookmarkEnd w:id="239"/>
      <w:bookmarkEnd w:id="240"/>
      <w:bookmarkEnd w:id="241"/>
      <w:bookmarkEnd w:id="242"/>
      <w:bookmarkEnd w:id="243"/>
    </w:p>
    <w:p w14:paraId="711EB915">
      <w:pPr>
        <w:spacing w:line="360" w:lineRule="auto"/>
        <w:jc w:val="both"/>
      </w:pPr>
      <w:r>
        <w:rPr>
          <w:rFonts w:ascii="黑体" w:hAnsi="宋体" w:eastAsia="黑体" w:cs="黑体"/>
          <w:kern w:val="2"/>
        </w:rPr>
        <w:t xml:space="preserve">9.3.1  </w:t>
      </w:r>
      <w:r>
        <w:rPr>
          <w:rFonts w:hint="eastAsia" w:ascii="宋体" w:hAnsi="宋体" w:cs="宋体"/>
        </w:rPr>
        <w:t>应对飞机模拟机库消防系统中下列装置的安装位置、施工质量和功能等进行验收</w:t>
      </w:r>
      <w:r>
        <w:rPr>
          <w:rFonts w:ascii="宋体" w:hAnsi="宋体" w:cs="宋体"/>
        </w:rPr>
        <w:t>:</w:t>
      </w:r>
    </w:p>
    <w:p w14:paraId="42AF53F0">
      <w:pPr>
        <w:spacing w:line="360" w:lineRule="auto"/>
        <w:ind w:firstLine="426" w:firstLineChars="213"/>
      </w:pPr>
      <w:r>
        <w:rPr>
          <w:rFonts w:ascii="黑体" w:eastAsia="黑体" w:cs="黑体"/>
        </w:rPr>
        <w:t xml:space="preserve">1  </w:t>
      </w:r>
      <w:r>
        <w:rPr>
          <w:rFonts w:hint="eastAsia" w:ascii="宋体" w:hAnsi="宋体" w:cs="宋体"/>
        </w:rPr>
        <w:t>火灾报警与联动控制系统装置，包括各类火灾探测器、手动火灾报警按钮、紧急启动</w:t>
      </w:r>
      <w:r>
        <w:rPr>
          <w:rFonts w:ascii="宋体" w:hAnsi="宋体" w:cs="宋体"/>
        </w:rPr>
        <w:t>/</w:t>
      </w:r>
      <w:r>
        <w:rPr>
          <w:rFonts w:hint="eastAsia" w:ascii="宋体" w:hAnsi="宋体" w:cs="宋体"/>
        </w:rPr>
        <w:t>紧急停止按钮、声光报警器、集中火灾报警控制器与联动控制器、火灾报警控制器与灭火控制装置等；</w:t>
      </w:r>
    </w:p>
    <w:p w14:paraId="5B33FB06">
      <w:pPr>
        <w:spacing w:line="360" w:lineRule="auto"/>
        <w:ind w:firstLine="426" w:firstLineChars="213"/>
      </w:pPr>
      <w:r>
        <w:rPr>
          <w:rFonts w:ascii="黑体" w:eastAsia="黑体" w:cs="黑体"/>
        </w:rPr>
        <w:t xml:space="preserve">2  </w:t>
      </w:r>
      <w:r>
        <w:rPr>
          <w:rFonts w:hint="eastAsia" w:ascii="宋体" w:hAnsi="宋体" w:cs="宋体"/>
        </w:rPr>
        <w:t>灭火系统装置，包括细水雾灭火系统、移动式高压细水雾灭火装置和高压细水雾消火栓系统。</w:t>
      </w:r>
    </w:p>
    <w:p w14:paraId="7431F10A">
      <w:pPr>
        <w:spacing w:line="360" w:lineRule="auto"/>
      </w:pPr>
      <w:r>
        <w:rPr>
          <w:rFonts w:ascii="黑体" w:hAnsi="宋体" w:eastAsia="黑体" w:cs="黑体"/>
          <w:kern w:val="2"/>
        </w:rPr>
        <w:t xml:space="preserve">9.3.2  </w:t>
      </w:r>
      <w:r>
        <w:rPr>
          <w:rFonts w:ascii="宋体" w:hAnsi="宋体" w:cs="宋体"/>
        </w:rPr>
        <w:t>一个</w:t>
      </w:r>
      <w:r>
        <w:rPr>
          <w:rFonts w:hint="eastAsia" w:ascii="宋体" w:hAnsi="宋体" w:cs="宋体"/>
        </w:rPr>
        <w:t>飞机模拟机库的飞机模拟机库消防系统工程质量验收，应对每台飞机模拟机库全部进行检查验收。</w:t>
      </w:r>
    </w:p>
    <w:p w14:paraId="3AF900FF">
      <w:pPr>
        <w:spacing w:line="360" w:lineRule="auto"/>
      </w:pPr>
      <w:r>
        <w:rPr>
          <w:rFonts w:ascii="黑体" w:hAnsi="宋体" w:eastAsia="黑体" w:cs="黑体"/>
          <w:kern w:val="2"/>
        </w:rPr>
        <w:t xml:space="preserve">9.3.3  </w:t>
      </w:r>
      <w:r>
        <w:rPr>
          <w:rFonts w:hint="eastAsia" w:ascii="宋体" w:hAnsi="宋体" w:cs="宋体"/>
        </w:rPr>
        <w:t>对不同类型的火灾探测器，都应按照</w:t>
      </w:r>
      <w:r>
        <w:rPr>
          <w:rFonts w:ascii="宋体" w:hAnsi="宋体" w:cs="宋体"/>
        </w:rPr>
        <w:t>20%</w:t>
      </w:r>
      <w:r>
        <w:rPr>
          <w:rFonts w:hint="eastAsia" w:ascii="宋体" w:hAnsi="宋体" w:cs="宋体"/>
        </w:rPr>
        <w:t>比例抽验，抽验总数不应少于</w:t>
      </w:r>
      <w:r>
        <w:rPr>
          <w:rFonts w:ascii="宋体" w:hAnsi="宋体" w:cs="宋体"/>
        </w:rPr>
        <w:t>20</w:t>
      </w:r>
      <w:r>
        <w:rPr>
          <w:rFonts w:hint="eastAsia" w:ascii="宋体" w:hAnsi="宋体" w:cs="宋体"/>
        </w:rPr>
        <w:t>只（回路），低于</w:t>
      </w:r>
      <w:r>
        <w:rPr>
          <w:rFonts w:ascii="宋体" w:hAnsi="宋体" w:cs="宋体"/>
        </w:rPr>
        <w:t>20</w:t>
      </w:r>
      <w:r>
        <w:rPr>
          <w:rFonts w:hint="eastAsia" w:ascii="宋体" w:hAnsi="宋体" w:cs="宋体"/>
        </w:rPr>
        <w:t>只（回路）的，所有探测器全部抽验；灭火装置和其他装置的联动控制（自动和手动）和信号反馈功能应按照</w:t>
      </w:r>
      <w:r>
        <w:rPr>
          <w:rFonts w:ascii="宋体" w:hAnsi="宋体" w:cs="宋体"/>
        </w:rPr>
        <w:t>30%</w:t>
      </w:r>
      <w:r>
        <w:rPr>
          <w:rFonts w:hint="eastAsia" w:ascii="宋体" w:hAnsi="宋体" w:cs="宋体"/>
        </w:rPr>
        <w:t>比例抽验，抽验总数不应少于</w:t>
      </w:r>
      <w:r>
        <w:rPr>
          <w:rFonts w:ascii="宋体" w:hAnsi="宋体" w:cs="宋体"/>
        </w:rPr>
        <w:t>20</w:t>
      </w:r>
      <w:r>
        <w:rPr>
          <w:rFonts w:hint="eastAsia" w:ascii="宋体" w:hAnsi="宋体" w:cs="宋体"/>
        </w:rPr>
        <w:t>台，低于</w:t>
      </w:r>
      <w:r>
        <w:rPr>
          <w:rFonts w:ascii="宋体" w:hAnsi="宋体" w:cs="宋体"/>
        </w:rPr>
        <w:t>20</w:t>
      </w:r>
      <w:r>
        <w:rPr>
          <w:rFonts w:hint="eastAsia" w:ascii="宋体" w:hAnsi="宋体" w:cs="宋体"/>
        </w:rPr>
        <w:t>台的全部抽验，每项功能试验</w:t>
      </w:r>
      <w:r>
        <w:rPr>
          <w:rFonts w:ascii="宋体" w:hAnsi="宋体" w:cs="宋体"/>
        </w:rPr>
        <w:t>1</w:t>
      </w:r>
      <w:r>
        <w:t>~</w:t>
      </w:r>
      <w:r>
        <w:rPr>
          <w:rFonts w:ascii="宋体" w:hAnsi="宋体" w:cs="宋体"/>
        </w:rPr>
        <w:t>3</w:t>
      </w:r>
      <w:r>
        <w:rPr>
          <w:rFonts w:hint="eastAsia" w:ascii="宋体" w:hAnsi="宋体" w:cs="宋体"/>
        </w:rPr>
        <w:t>次。</w:t>
      </w:r>
    </w:p>
    <w:p w14:paraId="7DA813EB">
      <w:pPr>
        <w:spacing w:line="360" w:lineRule="auto"/>
        <w:rPr>
          <w:rFonts w:ascii="宋体"/>
        </w:rPr>
      </w:pPr>
      <w:r>
        <w:rPr>
          <w:rFonts w:ascii="黑体" w:hAnsi="宋体" w:eastAsia="黑体" w:cs="黑体"/>
          <w:kern w:val="2"/>
        </w:rPr>
        <w:t xml:space="preserve">9.3.4  </w:t>
      </w:r>
      <w:r>
        <w:rPr>
          <w:rFonts w:hint="eastAsia" w:ascii="宋体" w:hAnsi="宋体" w:cs="宋体"/>
        </w:rPr>
        <w:t>所有抽验装置的安装位置、施工质量和功能应符合本规程及现行标准《火灾自动报警系统施工及验收规范》GB 50166、《细水雾灭火系统设计施工及验收规范》DBJ/T15-41、《移动式灭火装置技术规程》的相关规定，并按照附录</w:t>
      </w:r>
      <w:r>
        <w:rPr>
          <w:rFonts w:ascii="宋体" w:hAnsi="宋体" w:cs="宋体"/>
        </w:rPr>
        <w:t>D</w:t>
      </w:r>
      <w:r>
        <w:rPr>
          <w:rFonts w:hint="eastAsia" w:ascii="宋体" w:hAnsi="宋体" w:cs="宋体"/>
        </w:rPr>
        <w:t>中表</w:t>
      </w:r>
      <w:r>
        <w:rPr>
          <w:rFonts w:ascii="宋体" w:hAnsi="宋体" w:cs="宋体"/>
        </w:rPr>
        <w:t>D.0.2</w:t>
      </w:r>
      <w:r>
        <w:rPr>
          <w:rFonts w:hint="eastAsia" w:ascii="宋体" w:hAnsi="宋体" w:cs="宋体"/>
        </w:rPr>
        <w:t>填写相应记录。</w:t>
      </w:r>
    </w:p>
    <w:p w14:paraId="3411240B">
      <w:pPr>
        <w:spacing w:line="360" w:lineRule="auto"/>
        <w:rPr>
          <w:rFonts w:ascii="宋体"/>
        </w:rPr>
      </w:pPr>
    </w:p>
    <w:p w14:paraId="10A095A3">
      <w:pPr>
        <w:spacing w:line="360" w:lineRule="auto"/>
        <w:rPr>
          <w:rFonts w:ascii="宋体"/>
        </w:rPr>
      </w:pPr>
    </w:p>
    <w:p w14:paraId="7B99474F">
      <w:pPr>
        <w:spacing w:line="360" w:lineRule="auto"/>
        <w:rPr>
          <w:rFonts w:ascii="宋体"/>
        </w:rPr>
      </w:pPr>
    </w:p>
    <w:p w14:paraId="42518B46">
      <w:pPr>
        <w:spacing w:line="360" w:lineRule="auto"/>
        <w:rPr>
          <w:rFonts w:ascii="宋体"/>
        </w:rPr>
      </w:pPr>
    </w:p>
    <w:p w14:paraId="4D58D3B8">
      <w:pPr>
        <w:spacing w:line="360" w:lineRule="auto"/>
        <w:rPr>
          <w:rFonts w:ascii="宋体"/>
        </w:rPr>
      </w:pPr>
    </w:p>
    <w:p w14:paraId="63BF2B22">
      <w:pPr>
        <w:spacing w:line="360" w:lineRule="auto"/>
        <w:rPr>
          <w:rFonts w:ascii="宋体"/>
        </w:rPr>
      </w:pPr>
    </w:p>
    <w:p w14:paraId="37E6A9C5">
      <w:pPr>
        <w:spacing w:line="360" w:lineRule="auto"/>
        <w:rPr>
          <w:rFonts w:ascii="宋体"/>
        </w:rPr>
      </w:pPr>
    </w:p>
    <w:p w14:paraId="270BAC0E">
      <w:pPr>
        <w:spacing w:line="360" w:lineRule="auto"/>
        <w:rPr>
          <w:rFonts w:ascii="宋体"/>
        </w:rPr>
      </w:pPr>
    </w:p>
    <w:p w14:paraId="05D4657D">
      <w:pPr>
        <w:spacing w:line="360" w:lineRule="auto"/>
        <w:rPr>
          <w:rFonts w:ascii="宋体"/>
        </w:rPr>
      </w:pPr>
    </w:p>
    <w:p w14:paraId="40461C11">
      <w:pPr>
        <w:spacing w:line="360" w:lineRule="auto"/>
        <w:rPr>
          <w:rFonts w:ascii="宋体"/>
        </w:rPr>
      </w:pPr>
    </w:p>
    <w:p w14:paraId="5CAF7FBB">
      <w:pPr>
        <w:spacing w:line="360" w:lineRule="auto"/>
        <w:rPr>
          <w:rFonts w:ascii="宋体"/>
        </w:rPr>
      </w:pPr>
    </w:p>
    <w:p w14:paraId="53C414AE">
      <w:pPr>
        <w:spacing w:line="360" w:lineRule="auto"/>
        <w:rPr>
          <w:rFonts w:ascii="宋体"/>
        </w:rPr>
      </w:pPr>
    </w:p>
    <w:p w14:paraId="245A38B2">
      <w:pPr>
        <w:pStyle w:val="76"/>
        <w:widowControl w:val="0"/>
        <w:rPr>
          <w:rFonts w:cs="Times New Roman"/>
          <w:b w:val="0"/>
          <w:bCs w:val="0"/>
        </w:rPr>
      </w:pPr>
      <w:bookmarkStart w:id="244" w:name="_Toc373147983"/>
      <w:bookmarkStart w:id="245" w:name="_Toc678"/>
      <w:bookmarkStart w:id="246" w:name="_Toc395859222"/>
      <w:bookmarkStart w:id="247" w:name="_Toc383181199"/>
      <w:bookmarkStart w:id="248" w:name="_Toc387759727"/>
      <w:r>
        <w:rPr>
          <w:b w:val="0"/>
          <w:bCs w:val="0"/>
        </w:rPr>
        <w:t>10</w:t>
      </w:r>
      <w:r>
        <w:rPr>
          <w:rFonts w:hint="eastAsia" w:cs="黑体"/>
          <w:b w:val="0"/>
          <w:bCs w:val="0"/>
        </w:rPr>
        <w:t>维护管理</w:t>
      </w:r>
      <w:bookmarkEnd w:id="244"/>
      <w:bookmarkEnd w:id="245"/>
      <w:bookmarkEnd w:id="246"/>
      <w:bookmarkEnd w:id="247"/>
      <w:bookmarkEnd w:id="248"/>
    </w:p>
    <w:p w14:paraId="343DC434">
      <w:pPr>
        <w:pStyle w:val="77"/>
        <w:widowControl w:val="0"/>
        <w:rPr>
          <w:rFonts w:ascii="黑体" w:cs="Times New Roman"/>
          <w:b w:val="0"/>
          <w:bCs w:val="0"/>
          <w:sz w:val="20"/>
          <w:szCs w:val="20"/>
        </w:rPr>
      </w:pPr>
      <w:bookmarkStart w:id="249" w:name="_Toc373147984"/>
      <w:bookmarkStart w:id="250" w:name="_Toc21286"/>
      <w:bookmarkStart w:id="251" w:name="_Toc387759728"/>
      <w:bookmarkStart w:id="252" w:name="_Toc395859223"/>
      <w:bookmarkStart w:id="253" w:name="_Toc383181200"/>
      <w:bookmarkStart w:id="254" w:name="_Toc372640077"/>
      <w:r>
        <w:rPr>
          <w:rFonts w:ascii="黑体" w:cs="黑体"/>
          <w:b w:val="0"/>
          <w:bCs w:val="0"/>
          <w:sz w:val="20"/>
          <w:szCs w:val="20"/>
        </w:rPr>
        <w:t xml:space="preserve">10.1  </w:t>
      </w:r>
      <w:r>
        <w:rPr>
          <w:rFonts w:hint="eastAsia" w:ascii="黑体" w:cs="黑体"/>
          <w:b w:val="0"/>
          <w:bCs w:val="0"/>
          <w:sz w:val="20"/>
          <w:szCs w:val="20"/>
        </w:rPr>
        <w:t>一般规定</w:t>
      </w:r>
      <w:bookmarkEnd w:id="249"/>
      <w:bookmarkEnd w:id="250"/>
      <w:bookmarkEnd w:id="251"/>
      <w:bookmarkEnd w:id="252"/>
      <w:bookmarkEnd w:id="253"/>
      <w:bookmarkEnd w:id="254"/>
    </w:p>
    <w:p w14:paraId="409CD9EE">
      <w:pPr>
        <w:spacing w:line="360" w:lineRule="auto"/>
      </w:pPr>
      <w:r>
        <w:rPr>
          <w:rFonts w:ascii="黑体" w:hAnsi="宋体" w:eastAsia="黑体" w:cs="黑体"/>
          <w:kern w:val="2"/>
        </w:rPr>
        <w:t xml:space="preserve">10.1.1  </w:t>
      </w:r>
      <w:r>
        <w:rPr>
          <w:rFonts w:hint="eastAsia" w:ascii="宋体" w:hAnsi="宋体" w:cs="宋体"/>
        </w:rPr>
        <w:t>飞机模拟机库消防系统的管理者应制定操作规程、维护管理制度和工作职责等。</w:t>
      </w:r>
    </w:p>
    <w:p w14:paraId="5C614D89">
      <w:pPr>
        <w:spacing w:line="360" w:lineRule="auto"/>
        <w:rPr>
          <w:rFonts w:ascii="宋体" w:hAnsi="宋体" w:cs="宋体"/>
          <w:strike/>
        </w:rPr>
      </w:pPr>
      <w:r>
        <w:rPr>
          <w:rFonts w:ascii="黑体" w:hAnsi="宋体" w:eastAsia="黑体" w:cs="黑体"/>
          <w:kern w:val="2"/>
        </w:rPr>
        <w:t xml:space="preserve">10.1.2  </w:t>
      </w:r>
      <w:r>
        <w:rPr>
          <w:rFonts w:hint="eastAsia" w:ascii="宋体" w:hAnsi="宋体" w:cs="宋体"/>
        </w:rPr>
        <w:t>消防系统的操作维护人员应由取得国家职业资格证书的人员承担。</w:t>
      </w:r>
    </w:p>
    <w:p w14:paraId="1BE864F4">
      <w:pPr>
        <w:spacing w:line="360" w:lineRule="auto"/>
      </w:pPr>
      <w:r>
        <w:rPr>
          <w:rFonts w:ascii="黑体" w:hAnsi="宋体" w:eastAsia="黑体" w:cs="黑体"/>
          <w:kern w:val="2"/>
        </w:rPr>
        <w:t xml:space="preserve">10.1.3  </w:t>
      </w:r>
      <w:r>
        <w:rPr>
          <w:rFonts w:hint="eastAsia" w:ascii="宋体" w:hAnsi="宋体" w:cs="宋体"/>
        </w:rPr>
        <w:t>飞机模拟机库消防系统应建立下列档案资料：</w:t>
      </w:r>
    </w:p>
    <w:p w14:paraId="3D75927F">
      <w:pPr>
        <w:spacing w:line="360" w:lineRule="auto"/>
        <w:ind w:firstLine="426" w:firstLineChars="213"/>
      </w:pPr>
      <w:r>
        <w:rPr>
          <w:rFonts w:ascii="黑体" w:eastAsia="黑体" w:cs="黑体"/>
        </w:rPr>
        <w:t xml:space="preserve">1  </w:t>
      </w:r>
      <w:r>
        <w:rPr>
          <w:rFonts w:hint="eastAsia" w:ascii="宋体" w:hAnsi="宋体" w:cs="宋体"/>
        </w:rPr>
        <w:t>本规程</w:t>
      </w:r>
      <w:r>
        <w:rPr>
          <w:rFonts w:ascii="宋体" w:hAnsi="宋体" w:cs="宋体"/>
        </w:rPr>
        <w:t>9.1.6</w:t>
      </w:r>
      <w:r>
        <w:rPr>
          <w:rFonts w:hint="eastAsia" w:ascii="宋体" w:hAnsi="宋体" w:cs="宋体"/>
        </w:rPr>
        <w:t>条规定存档管理的各项文件资料；</w:t>
      </w:r>
    </w:p>
    <w:p w14:paraId="6281F245">
      <w:pPr>
        <w:spacing w:line="360" w:lineRule="auto"/>
        <w:ind w:firstLine="426" w:firstLineChars="213"/>
      </w:pPr>
      <w:r>
        <w:rPr>
          <w:rFonts w:ascii="黑体" w:eastAsia="黑体" w:cs="黑体"/>
        </w:rPr>
        <w:t xml:space="preserve">2  </w:t>
      </w:r>
      <w:r>
        <w:rPr>
          <w:rFonts w:hint="eastAsia" w:ascii="宋体" w:hAnsi="宋体" w:cs="宋体"/>
        </w:rPr>
        <w:t>操作规程和维护管理制度；</w:t>
      </w:r>
    </w:p>
    <w:p w14:paraId="2E381CA1">
      <w:pPr>
        <w:spacing w:line="360" w:lineRule="auto"/>
        <w:ind w:firstLine="426" w:firstLineChars="213"/>
      </w:pPr>
      <w:r>
        <w:rPr>
          <w:rFonts w:ascii="黑体" w:eastAsia="黑体" w:cs="黑体"/>
        </w:rPr>
        <w:t xml:space="preserve">3  </w:t>
      </w:r>
      <w:r>
        <w:rPr>
          <w:rFonts w:hint="eastAsia" w:ascii="宋体" w:hAnsi="宋体" w:cs="宋体"/>
        </w:rPr>
        <w:t>操作人员工作职责；</w:t>
      </w:r>
    </w:p>
    <w:p w14:paraId="39AF24FB">
      <w:pPr>
        <w:spacing w:line="360" w:lineRule="auto"/>
        <w:ind w:firstLine="426" w:firstLineChars="213"/>
      </w:pPr>
      <w:r>
        <w:rPr>
          <w:rFonts w:ascii="黑体" w:eastAsia="黑体" w:cs="黑体"/>
        </w:rPr>
        <w:t xml:space="preserve">4  </w:t>
      </w:r>
      <w:r>
        <w:rPr>
          <w:rFonts w:hint="eastAsia" w:ascii="宋体" w:hAnsi="宋体" w:cs="宋体"/>
        </w:rPr>
        <w:t>值班日志、维护和检查记录表；</w:t>
      </w:r>
    </w:p>
    <w:p w14:paraId="0F2A7885">
      <w:pPr>
        <w:spacing w:line="360" w:lineRule="auto"/>
        <w:ind w:firstLine="426" w:firstLineChars="213"/>
      </w:pPr>
      <w:r>
        <w:rPr>
          <w:rFonts w:ascii="黑体" w:eastAsia="黑体" w:cs="黑体"/>
        </w:rPr>
        <w:t xml:space="preserve">5  </w:t>
      </w:r>
      <w:r>
        <w:rPr>
          <w:rFonts w:hint="eastAsia" w:ascii="宋体" w:hAnsi="宋体" w:cs="宋体"/>
        </w:rPr>
        <w:t>使用和维护说明书。</w:t>
      </w:r>
    </w:p>
    <w:p w14:paraId="6B5E36CB">
      <w:pPr>
        <w:pStyle w:val="77"/>
        <w:widowControl w:val="0"/>
        <w:rPr>
          <w:rFonts w:ascii="黑体" w:cs="Times New Roman"/>
          <w:b w:val="0"/>
          <w:bCs w:val="0"/>
          <w:sz w:val="20"/>
          <w:szCs w:val="20"/>
        </w:rPr>
      </w:pPr>
      <w:bookmarkStart w:id="255" w:name="_Toc31679"/>
      <w:bookmarkStart w:id="256" w:name="_Toc373147985"/>
      <w:bookmarkStart w:id="257" w:name="_Toc395859224"/>
      <w:bookmarkStart w:id="258" w:name="_Toc387759729"/>
      <w:bookmarkStart w:id="259" w:name="_Toc372640078"/>
      <w:bookmarkStart w:id="260" w:name="_Toc383181201"/>
      <w:r>
        <w:rPr>
          <w:rFonts w:ascii="黑体" w:cs="黑体"/>
          <w:b w:val="0"/>
          <w:bCs w:val="0"/>
          <w:sz w:val="20"/>
          <w:szCs w:val="20"/>
        </w:rPr>
        <w:t xml:space="preserve">10.2  </w:t>
      </w:r>
      <w:r>
        <w:rPr>
          <w:rFonts w:hint="eastAsia" w:ascii="黑体" w:cs="黑体"/>
          <w:b w:val="0"/>
          <w:bCs w:val="0"/>
          <w:sz w:val="20"/>
          <w:szCs w:val="20"/>
        </w:rPr>
        <w:t>使用与维护</w:t>
      </w:r>
      <w:bookmarkEnd w:id="255"/>
      <w:bookmarkEnd w:id="256"/>
      <w:bookmarkEnd w:id="257"/>
      <w:bookmarkEnd w:id="258"/>
      <w:bookmarkEnd w:id="259"/>
      <w:bookmarkEnd w:id="260"/>
    </w:p>
    <w:p w14:paraId="1868F798">
      <w:pPr>
        <w:spacing w:line="360" w:lineRule="auto"/>
      </w:pPr>
      <w:r>
        <w:rPr>
          <w:rFonts w:ascii="黑体" w:hAnsi="宋体" w:eastAsia="黑体" w:cs="黑体"/>
          <w:kern w:val="2"/>
        </w:rPr>
        <w:t xml:space="preserve">10.2.1  </w:t>
      </w:r>
      <w:r>
        <w:rPr>
          <w:rFonts w:hint="eastAsia" w:ascii="宋体" w:hAnsi="宋体" w:cs="宋体"/>
        </w:rPr>
        <w:t>飞机模拟机库消防系统应保持连续正常运行，不得随意中断。</w:t>
      </w:r>
    </w:p>
    <w:p w14:paraId="0DEF40CA">
      <w:pPr>
        <w:spacing w:line="360" w:lineRule="auto"/>
      </w:pPr>
      <w:r>
        <w:rPr>
          <w:rFonts w:ascii="黑体" w:hAnsi="宋体" w:eastAsia="黑体" w:cs="黑体"/>
          <w:kern w:val="2"/>
        </w:rPr>
        <w:t xml:space="preserve">10.2.2  </w:t>
      </w:r>
      <w:r>
        <w:rPr>
          <w:rFonts w:hint="eastAsia" w:ascii="宋体" w:hAnsi="宋体" w:cs="宋体"/>
        </w:rPr>
        <w:t>当发现故障时，应及时维修，并做好记录。重大问题须停机检修的，应及时上报，经主管领导批准后，方可停机维修施工，同时采取防范措施。</w:t>
      </w:r>
    </w:p>
    <w:p w14:paraId="2E952C32">
      <w:pPr>
        <w:spacing w:line="360" w:lineRule="auto"/>
      </w:pPr>
      <w:r>
        <w:rPr>
          <w:rFonts w:ascii="黑体" w:hAnsi="宋体" w:eastAsia="黑体" w:cs="黑体"/>
          <w:kern w:val="2"/>
        </w:rPr>
        <w:t xml:space="preserve">10.2.3  </w:t>
      </w:r>
      <w:r>
        <w:rPr>
          <w:rFonts w:hint="eastAsia" w:ascii="宋体" w:hAnsi="宋体" w:cs="宋体"/>
        </w:rPr>
        <w:t>消防系统在进行日常检查、巡检、维护和功能试验后，应按照附录</w:t>
      </w:r>
      <w:r>
        <w:rPr>
          <w:rFonts w:ascii="宋体" w:hAnsi="宋体" w:cs="宋体"/>
        </w:rPr>
        <w:t>E</w:t>
      </w:r>
      <w:r>
        <w:rPr>
          <w:rFonts w:hint="eastAsia" w:ascii="宋体" w:hAnsi="宋体" w:cs="宋体"/>
        </w:rPr>
        <w:t>中表</w:t>
      </w:r>
      <w:r>
        <w:rPr>
          <w:rFonts w:ascii="宋体" w:hAnsi="宋体" w:cs="宋体"/>
        </w:rPr>
        <w:t>E.0.1</w:t>
      </w:r>
      <w:r>
        <w:rPr>
          <w:rFonts w:hint="eastAsia" w:ascii="宋体" w:hAnsi="宋体" w:cs="宋体"/>
        </w:rPr>
        <w:t>和表</w:t>
      </w:r>
      <w:r>
        <w:rPr>
          <w:rFonts w:ascii="宋体" w:hAnsi="宋体" w:cs="宋体"/>
        </w:rPr>
        <w:t>E.0.2</w:t>
      </w:r>
      <w:r>
        <w:rPr>
          <w:rFonts w:hint="eastAsia" w:ascii="宋体" w:hAnsi="宋体" w:cs="宋体"/>
        </w:rPr>
        <w:t>填写相应记录。</w:t>
      </w:r>
    </w:p>
    <w:p w14:paraId="2BCD5774">
      <w:pPr>
        <w:spacing w:line="360" w:lineRule="auto"/>
      </w:pPr>
      <w:r>
        <w:rPr>
          <w:rFonts w:ascii="黑体" w:hAnsi="宋体" w:eastAsia="黑体" w:cs="黑体"/>
          <w:kern w:val="2"/>
        </w:rPr>
        <w:t xml:space="preserve">10.2.4  </w:t>
      </w:r>
      <w:r>
        <w:rPr>
          <w:rFonts w:hint="eastAsia" w:ascii="宋体" w:hAnsi="宋体" w:cs="宋体"/>
        </w:rPr>
        <w:t>日常应巡查飞机模拟机库消防系统各设备部件的外观、工作状态、灭火剂贮存容器压力和自检功能等。</w:t>
      </w:r>
    </w:p>
    <w:p w14:paraId="7FA0B615">
      <w:pPr>
        <w:spacing w:line="360" w:lineRule="auto"/>
      </w:pPr>
      <w:r>
        <w:rPr>
          <w:rFonts w:ascii="黑体" w:hAnsi="宋体" w:eastAsia="黑体" w:cs="黑体"/>
          <w:kern w:val="2"/>
        </w:rPr>
        <w:t xml:space="preserve">10.2.5  </w:t>
      </w:r>
      <w:r>
        <w:rPr>
          <w:rFonts w:hint="eastAsia" w:ascii="宋体" w:hAnsi="宋体" w:cs="宋体"/>
        </w:rPr>
        <w:t>每月（季度）应按一定比例进行火灾探测器、火灾报警控制器与灭火控制装置、集中火灾报警与联动控制装置的功能试验，确保对所有飞机模拟机库的消防系统设备每年至少试验一次。同时检查灭火装置的灭火剂贮存容器、压力表、阀门、喷头、释放机构、自启动装置、感温元件等主要部件的外观、安装情况和工作状态。</w:t>
      </w:r>
    </w:p>
    <w:p w14:paraId="537645A1">
      <w:pPr>
        <w:spacing w:line="360" w:lineRule="auto"/>
      </w:pPr>
      <w:r>
        <w:rPr>
          <w:rFonts w:ascii="黑体" w:hAnsi="宋体" w:eastAsia="黑体" w:cs="黑体"/>
          <w:kern w:val="2"/>
        </w:rPr>
        <w:t xml:space="preserve">10.2.6  </w:t>
      </w:r>
      <w:r>
        <w:rPr>
          <w:rFonts w:hint="eastAsia" w:ascii="宋体" w:hAnsi="宋体" w:cs="宋体"/>
        </w:rPr>
        <w:t>每年应进行整个飞机模拟机库所有飞机模拟机库消防系统的联动试验，包括对集中火灾报警与联动控制装置、火灾报警控制器与灭火控制装置以及火灾探测器的各项功能进行试验，对灭火装置的模拟启动试验，以及对相关联动控制设备的联动启动试验等。</w:t>
      </w:r>
    </w:p>
    <w:p w14:paraId="7B5A1105">
      <w:pPr>
        <w:spacing w:line="360" w:lineRule="auto"/>
      </w:pPr>
      <w:r>
        <w:rPr>
          <w:rFonts w:ascii="黑体" w:hAnsi="宋体" w:eastAsia="黑体" w:cs="黑体"/>
          <w:kern w:val="2"/>
        </w:rPr>
        <w:t xml:space="preserve">10.2.7  </w:t>
      </w:r>
      <w:r>
        <w:rPr>
          <w:rFonts w:hint="eastAsia" w:ascii="宋体" w:hAnsi="宋体" w:cs="宋体"/>
        </w:rPr>
        <w:t>飞机模拟机库消防系统应每年至少检测一次，由具有资质的消防检测服务机构检测并出具检测报告。</w:t>
      </w:r>
    </w:p>
    <w:p w14:paraId="494BDD5C">
      <w:pPr>
        <w:spacing w:line="360" w:lineRule="exact"/>
        <w:rPr>
          <w:rFonts w:ascii="宋体"/>
        </w:rPr>
      </w:pPr>
      <w:r>
        <w:rPr>
          <w:rFonts w:ascii="黑体" w:hAnsi="宋体" w:eastAsia="黑体" w:cs="黑体"/>
          <w:kern w:val="2"/>
        </w:rPr>
        <w:t xml:space="preserve">10.2.8  </w:t>
      </w:r>
      <w:r>
        <w:rPr>
          <w:rFonts w:hint="eastAsia" w:ascii="宋体" w:hAnsi="宋体" w:cs="宋体"/>
        </w:rPr>
        <w:t>飞机模拟机库消防系统的日常检查、巡检、功能试验的数量、频次和内容，尚应符合现行国家标准《火灾自动报警系统施工及验收规范》GB 50166、《细水雾灭火系统技术规范》GB50898和《移动式灭火系统技术规范》的相关规定。</w:t>
      </w:r>
    </w:p>
    <w:p w14:paraId="7E77E5AA">
      <w:pPr>
        <w:spacing w:line="360" w:lineRule="exact"/>
        <w:rPr>
          <w:rFonts w:ascii="宋体"/>
        </w:rPr>
      </w:pPr>
    </w:p>
    <w:p w14:paraId="58B2A364">
      <w:pPr>
        <w:spacing w:line="360" w:lineRule="exact"/>
        <w:rPr>
          <w:rFonts w:ascii="宋体"/>
        </w:rPr>
      </w:pPr>
    </w:p>
    <w:p w14:paraId="58331E40">
      <w:pPr>
        <w:spacing w:line="360" w:lineRule="exact"/>
        <w:rPr>
          <w:rFonts w:ascii="宋体"/>
        </w:rPr>
      </w:pPr>
    </w:p>
    <w:p w14:paraId="3C1C5ECF">
      <w:pPr>
        <w:spacing w:line="360" w:lineRule="exact"/>
        <w:rPr>
          <w:rFonts w:ascii="宋体"/>
        </w:rPr>
      </w:pPr>
    </w:p>
    <w:p w14:paraId="276DF1B5">
      <w:pPr>
        <w:spacing w:line="360" w:lineRule="exact"/>
        <w:rPr>
          <w:rFonts w:ascii="宋体"/>
        </w:rPr>
      </w:pPr>
    </w:p>
    <w:p w14:paraId="3FDE83AC">
      <w:pPr>
        <w:spacing w:line="360" w:lineRule="exact"/>
        <w:rPr>
          <w:rFonts w:ascii="宋体"/>
        </w:rPr>
      </w:pPr>
    </w:p>
    <w:p w14:paraId="566E2BEF">
      <w:pPr>
        <w:pStyle w:val="76"/>
        <w:widowControl w:val="0"/>
        <w:spacing w:before="120" w:after="120" w:line="240" w:lineRule="auto"/>
        <w:rPr>
          <w:rFonts w:cs="Times New Roman"/>
          <w:b w:val="0"/>
          <w:bCs w:val="0"/>
        </w:rPr>
      </w:pPr>
      <w:bookmarkStart w:id="261" w:name="_Toc387759730"/>
      <w:bookmarkStart w:id="262" w:name="_Toc373147986"/>
      <w:bookmarkStart w:id="263" w:name="_Toc395859225"/>
      <w:bookmarkStart w:id="264" w:name="_Toc16409"/>
      <w:bookmarkStart w:id="265" w:name="_Toc383181202"/>
      <w:r>
        <w:rPr>
          <w:rFonts w:hint="eastAsia" w:cs="黑体"/>
          <w:b w:val="0"/>
          <w:bCs w:val="0"/>
        </w:rPr>
        <w:t>附录</w:t>
      </w:r>
      <w:r>
        <w:rPr>
          <w:b w:val="0"/>
          <w:bCs w:val="0"/>
        </w:rPr>
        <w:t xml:space="preserve">A  </w:t>
      </w:r>
      <w:r>
        <w:rPr>
          <w:rFonts w:hint="eastAsia" w:cs="黑体"/>
          <w:b w:val="0"/>
          <w:bCs w:val="0"/>
        </w:rPr>
        <w:t>飞机模拟机库消防系统施工现场质量管理检查表</w:t>
      </w:r>
      <w:bookmarkEnd w:id="261"/>
      <w:bookmarkEnd w:id="262"/>
      <w:bookmarkEnd w:id="263"/>
      <w:bookmarkEnd w:id="264"/>
      <w:bookmarkEnd w:id="265"/>
    </w:p>
    <w:p w14:paraId="5B98507B">
      <w:pPr>
        <w:spacing w:line="360" w:lineRule="exact"/>
        <w:jc w:val="center"/>
        <w:rPr>
          <w:rFonts w:ascii="黑体" w:eastAsia="黑体"/>
        </w:rPr>
      </w:pPr>
      <w:r>
        <w:rPr>
          <w:rFonts w:hint="eastAsia" w:ascii="黑体" w:eastAsia="黑体" w:cs="黑体"/>
        </w:rPr>
        <w:t>表</w:t>
      </w:r>
      <w:r>
        <w:rPr>
          <w:rFonts w:ascii="黑体" w:eastAsia="黑体" w:cs="黑体"/>
        </w:rPr>
        <w:t>A</w:t>
      </w:r>
      <w:r>
        <w:rPr>
          <w:rFonts w:hint="eastAsia" w:ascii="黑体" w:eastAsia="黑体" w:cs="黑体"/>
        </w:rPr>
        <w:t xml:space="preserve">  飞机模拟机库消防系统施工现场质量管理检查表</w:t>
      </w:r>
    </w:p>
    <w:tbl>
      <w:tblPr>
        <w:tblStyle w:val="48"/>
        <w:tblpPr w:leftFromText="227" w:rightFromText="227" w:vertAnchor="text" w:horzAnchor="page" w:tblpXSpec="center" w:tblpY="1"/>
        <w:tblOverlap w:val="never"/>
        <w:tblW w:w="6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318"/>
        <w:gridCol w:w="784"/>
        <w:gridCol w:w="1241"/>
        <w:gridCol w:w="818"/>
        <w:gridCol w:w="221"/>
        <w:gridCol w:w="1838"/>
      </w:tblGrid>
      <w:tr w14:paraId="7756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80" w:type="dxa"/>
            <w:gridSpan w:val="2"/>
            <w:vAlign w:val="center"/>
          </w:tcPr>
          <w:p w14:paraId="7D5464A8">
            <w:pPr>
              <w:spacing w:line="240" w:lineRule="exact"/>
              <w:jc w:val="center"/>
              <w:rPr>
                <w:rFonts w:ascii="宋体"/>
                <w:sz w:val="15"/>
                <w:szCs w:val="15"/>
              </w:rPr>
            </w:pPr>
            <w:r>
              <w:rPr>
                <w:rFonts w:hint="eastAsia" w:ascii="宋体" w:hAnsi="宋体" w:cs="宋体"/>
                <w:sz w:val="15"/>
                <w:szCs w:val="15"/>
              </w:rPr>
              <w:t>工程名称</w:t>
            </w:r>
          </w:p>
        </w:tc>
        <w:tc>
          <w:tcPr>
            <w:tcW w:w="2025" w:type="dxa"/>
            <w:gridSpan w:val="2"/>
            <w:vAlign w:val="center"/>
          </w:tcPr>
          <w:p w14:paraId="29A68967">
            <w:pPr>
              <w:spacing w:line="240" w:lineRule="exact"/>
              <w:jc w:val="center"/>
              <w:rPr>
                <w:rFonts w:ascii="宋体"/>
                <w:sz w:val="15"/>
                <w:szCs w:val="15"/>
              </w:rPr>
            </w:pPr>
          </w:p>
        </w:tc>
        <w:tc>
          <w:tcPr>
            <w:tcW w:w="1039" w:type="dxa"/>
            <w:gridSpan w:val="2"/>
            <w:vAlign w:val="center"/>
          </w:tcPr>
          <w:p w14:paraId="74F1FE5F">
            <w:pPr>
              <w:spacing w:line="240" w:lineRule="exact"/>
              <w:jc w:val="center"/>
              <w:rPr>
                <w:rFonts w:ascii="宋体"/>
                <w:sz w:val="15"/>
                <w:szCs w:val="15"/>
              </w:rPr>
            </w:pPr>
            <w:r>
              <w:rPr>
                <w:rFonts w:hint="eastAsia" w:ascii="宋体" w:hAnsi="宋体" w:cs="宋体"/>
                <w:sz w:val="15"/>
                <w:szCs w:val="15"/>
              </w:rPr>
              <w:t>施工许可证</w:t>
            </w:r>
          </w:p>
        </w:tc>
        <w:tc>
          <w:tcPr>
            <w:tcW w:w="1838" w:type="dxa"/>
            <w:vAlign w:val="center"/>
          </w:tcPr>
          <w:p w14:paraId="02B86712">
            <w:pPr>
              <w:spacing w:line="240" w:lineRule="exact"/>
              <w:jc w:val="center"/>
              <w:rPr>
                <w:rFonts w:ascii="宋体"/>
                <w:sz w:val="15"/>
                <w:szCs w:val="15"/>
              </w:rPr>
            </w:pPr>
          </w:p>
        </w:tc>
      </w:tr>
      <w:tr w14:paraId="36D38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80" w:type="dxa"/>
            <w:gridSpan w:val="2"/>
            <w:vAlign w:val="center"/>
          </w:tcPr>
          <w:p w14:paraId="574467A5">
            <w:pPr>
              <w:spacing w:line="240" w:lineRule="exact"/>
              <w:jc w:val="center"/>
              <w:rPr>
                <w:rFonts w:ascii="宋体"/>
                <w:sz w:val="15"/>
                <w:szCs w:val="15"/>
              </w:rPr>
            </w:pPr>
            <w:r>
              <w:rPr>
                <w:rFonts w:hint="eastAsia" w:ascii="宋体" w:hAnsi="宋体" w:cs="宋体"/>
                <w:sz w:val="15"/>
                <w:szCs w:val="15"/>
              </w:rPr>
              <w:t>建设单位</w:t>
            </w:r>
          </w:p>
        </w:tc>
        <w:tc>
          <w:tcPr>
            <w:tcW w:w="2025" w:type="dxa"/>
            <w:gridSpan w:val="2"/>
            <w:vAlign w:val="center"/>
          </w:tcPr>
          <w:p w14:paraId="76491136">
            <w:pPr>
              <w:spacing w:line="240" w:lineRule="exact"/>
              <w:jc w:val="center"/>
              <w:rPr>
                <w:rFonts w:ascii="宋体"/>
                <w:sz w:val="15"/>
                <w:szCs w:val="15"/>
              </w:rPr>
            </w:pPr>
          </w:p>
        </w:tc>
        <w:tc>
          <w:tcPr>
            <w:tcW w:w="1039" w:type="dxa"/>
            <w:gridSpan w:val="2"/>
          </w:tcPr>
          <w:p w14:paraId="6C263083">
            <w:pPr>
              <w:spacing w:line="240" w:lineRule="exact"/>
              <w:jc w:val="center"/>
              <w:rPr>
                <w:rFonts w:ascii="宋体"/>
                <w:sz w:val="15"/>
                <w:szCs w:val="15"/>
              </w:rPr>
            </w:pPr>
            <w:r>
              <w:rPr>
                <w:rFonts w:hint="eastAsia" w:ascii="宋体" w:hAnsi="宋体" w:cs="宋体"/>
                <w:sz w:val="15"/>
                <w:szCs w:val="15"/>
              </w:rPr>
              <w:t>项目负责人</w:t>
            </w:r>
          </w:p>
        </w:tc>
        <w:tc>
          <w:tcPr>
            <w:tcW w:w="1838" w:type="dxa"/>
            <w:vAlign w:val="center"/>
          </w:tcPr>
          <w:p w14:paraId="10200103">
            <w:pPr>
              <w:spacing w:line="240" w:lineRule="exact"/>
              <w:jc w:val="center"/>
              <w:rPr>
                <w:rFonts w:ascii="宋体"/>
                <w:sz w:val="15"/>
                <w:szCs w:val="15"/>
              </w:rPr>
            </w:pPr>
          </w:p>
        </w:tc>
      </w:tr>
      <w:tr w14:paraId="5468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80" w:type="dxa"/>
            <w:gridSpan w:val="2"/>
            <w:vAlign w:val="center"/>
          </w:tcPr>
          <w:p w14:paraId="6C009C9F">
            <w:pPr>
              <w:spacing w:line="240" w:lineRule="exact"/>
              <w:jc w:val="center"/>
              <w:rPr>
                <w:rFonts w:ascii="宋体"/>
                <w:sz w:val="15"/>
                <w:szCs w:val="15"/>
              </w:rPr>
            </w:pPr>
            <w:r>
              <w:rPr>
                <w:rFonts w:hint="eastAsia" w:ascii="宋体" w:hAnsi="宋体" w:cs="宋体"/>
                <w:sz w:val="15"/>
                <w:szCs w:val="15"/>
              </w:rPr>
              <w:t>设计单位</w:t>
            </w:r>
          </w:p>
        </w:tc>
        <w:tc>
          <w:tcPr>
            <w:tcW w:w="2025" w:type="dxa"/>
            <w:gridSpan w:val="2"/>
            <w:vAlign w:val="center"/>
          </w:tcPr>
          <w:p w14:paraId="6E856909">
            <w:pPr>
              <w:spacing w:line="240" w:lineRule="exact"/>
              <w:jc w:val="center"/>
              <w:rPr>
                <w:rFonts w:ascii="宋体"/>
                <w:sz w:val="15"/>
                <w:szCs w:val="15"/>
              </w:rPr>
            </w:pPr>
          </w:p>
        </w:tc>
        <w:tc>
          <w:tcPr>
            <w:tcW w:w="1039" w:type="dxa"/>
            <w:gridSpan w:val="2"/>
          </w:tcPr>
          <w:p w14:paraId="0F1B600E">
            <w:pPr>
              <w:spacing w:line="240" w:lineRule="exact"/>
              <w:jc w:val="center"/>
              <w:rPr>
                <w:rFonts w:ascii="宋体"/>
                <w:sz w:val="15"/>
                <w:szCs w:val="15"/>
              </w:rPr>
            </w:pPr>
            <w:r>
              <w:rPr>
                <w:rFonts w:hint="eastAsia" w:ascii="宋体" w:hAnsi="宋体" w:cs="宋体"/>
                <w:sz w:val="15"/>
                <w:szCs w:val="15"/>
              </w:rPr>
              <w:t>项目负责人</w:t>
            </w:r>
          </w:p>
        </w:tc>
        <w:tc>
          <w:tcPr>
            <w:tcW w:w="1838" w:type="dxa"/>
            <w:vAlign w:val="center"/>
          </w:tcPr>
          <w:p w14:paraId="2840AE36">
            <w:pPr>
              <w:spacing w:line="240" w:lineRule="exact"/>
              <w:jc w:val="center"/>
              <w:rPr>
                <w:rFonts w:ascii="宋体"/>
                <w:sz w:val="15"/>
                <w:szCs w:val="15"/>
              </w:rPr>
            </w:pPr>
          </w:p>
        </w:tc>
      </w:tr>
      <w:tr w14:paraId="20F1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80" w:type="dxa"/>
            <w:gridSpan w:val="2"/>
            <w:vAlign w:val="center"/>
          </w:tcPr>
          <w:p w14:paraId="397F7388">
            <w:pPr>
              <w:spacing w:line="240" w:lineRule="exact"/>
              <w:jc w:val="center"/>
              <w:rPr>
                <w:rFonts w:ascii="宋体"/>
                <w:sz w:val="15"/>
                <w:szCs w:val="15"/>
              </w:rPr>
            </w:pPr>
            <w:r>
              <w:rPr>
                <w:rFonts w:hint="eastAsia" w:ascii="宋体" w:hAnsi="宋体" w:cs="宋体"/>
                <w:sz w:val="15"/>
                <w:szCs w:val="15"/>
              </w:rPr>
              <w:t>监理单位</w:t>
            </w:r>
          </w:p>
        </w:tc>
        <w:tc>
          <w:tcPr>
            <w:tcW w:w="2025" w:type="dxa"/>
            <w:gridSpan w:val="2"/>
            <w:vAlign w:val="center"/>
          </w:tcPr>
          <w:p w14:paraId="697FFEDF">
            <w:pPr>
              <w:spacing w:line="240" w:lineRule="exact"/>
              <w:jc w:val="center"/>
              <w:rPr>
                <w:rFonts w:ascii="宋体"/>
                <w:sz w:val="15"/>
                <w:szCs w:val="15"/>
              </w:rPr>
            </w:pPr>
          </w:p>
        </w:tc>
        <w:tc>
          <w:tcPr>
            <w:tcW w:w="1039" w:type="dxa"/>
            <w:gridSpan w:val="2"/>
          </w:tcPr>
          <w:p w14:paraId="6E61A260">
            <w:pPr>
              <w:spacing w:line="240" w:lineRule="exact"/>
              <w:jc w:val="center"/>
              <w:rPr>
                <w:rFonts w:ascii="宋体"/>
                <w:sz w:val="15"/>
                <w:szCs w:val="15"/>
              </w:rPr>
            </w:pPr>
            <w:r>
              <w:rPr>
                <w:rFonts w:hint="eastAsia" w:ascii="宋体" w:hAnsi="宋体" w:cs="宋体"/>
                <w:sz w:val="15"/>
                <w:szCs w:val="15"/>
              </w:rPr>
              <w:t>项目负责人</w:t>
            </w:r>
          </w:p>
        </w:tc>
        <w:tc>
          <w:tcPr>
            <w:tcW w:w="1838" w:type="dxa"/>
            <w:vAlign w:val="center"/>
          </w:tcPr>
          <w:p w14:paraId="329F3643">
            <w:pPr>
              <w:spacing w:line="240" w:lineRule="exact"/>
              <w:jc w:val="center"/>
              <w:rPr>
                <w:rFonts w:ascii="宋体"/>
                <w:sz w:val="15"/>
                <w:szCs w:val="15"/>
              </w:rPr>
            </w:pPr>
          </w:p>
        </w:tc>
      </w:tr>
      <w:tr w14:paraId="6A03F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380" w:type="dxa"/>
            <w:gridSpan w:val="2"/>
            <w:vAlign w:val="center"/>
          </w:tcPr>
          <w:p w14:paraId="67D7A186">
            <w:pPr>
              <w:spacing w:line="240" w:lineRule="exact"/>
              <w:jc w:val="center"/>
              <w:rPr>
                <w:rFonts w:ascii="宋体"/>
                <w:sz w:val="15"/>
                <w:szCs w:val="15"/>
              </w:rPr>
            </w:pPr>
            <w:r>
              <w:rPr>
                <w:rFonts w:hint="eastAsia" w:ascii="宋体" w:hAnsi="宋体" w:cs="宋体"/>
                <w:sz w:val="15"/>
                <w:szCs w:val="15"/>
              </w:rPr>
              <w:t>施工单位</w:t>
            </w:r>
          </w:p>
        </w:tc>
        <w:tc>
          <w:tcPr>
            <w:tcW w:w="2025" w:type="dxa"/>
            <w:gridSpan w:val="2"/>
            <w:vAlign w:val="center"/>
          </w:tcPr>
          <w:p w14:paraId="565C8A8A">
            <w:pPr>
              <w:spacing w:line="240" w:lineRule="exact"/>
              <w:jc w:val="center"/>
              <w:rPr>
                <w:rFonts w:ascii="宋体"/>
                <w:sz w:val="15"/>
                <w:szCs w:val="15"/>
              </w:rPr>
            </w:pPr>
          </w:p>
        </w:tc>
        <w:tc>
          <w:tcPr>
            <w:tcW w:w="1039" w:type="dxa"/>
            <w:gridSpan w:val="2"/>
          </w:tcPr>
          <w:p w14:paraId="373BA973">
            <w:pPr>
              <w:spacing w:line="240" w:lineRule="exact"/>
              <w:jc w:val="center"/>
              <w:rPr>
                <w:rFonts w:ascii="宋体"/>
                <w:sz w:val="15"/>
                <w:szCs w:val="15"/>
              </w:rPr>
            </w:pPr>
            <w:r>
              <w:rPr>
                <w:rFonts w:hint="eastAsia" w:ascii="宋体" w:hAnsi="宋体" w:cs="宋体"/>
                <w:sz w:val="15"/>
                <w:szCs w:val="15"/>
              </w:rPr>
              <w:t>项目负责人</w:t>
            </w:r>
          </w:p>
        </w:tc>
        <w:tc>
          <w:tcPr>
            <w:tcW w:w="1838" w:type="dxa"/>
            <w:vAlign w:val="center"/>
          </w:tcPr>
          <w:p w14:paraId="06E0680A">
            <w:pPr>
              <w:spacing w:line="240" w:lineRule="exact"/>
              <w:jc w:val="center"/>
              <w:rPr>
                <w:rFonts w:ascii="宋体"/>
                <w:sz w:val="15"/>
                <w:szCs w:val="15"/>
              </w:rPr>
            </w:pPr>
          </w:p>
        </w:tc>
      </w:tr>
      <w:tr w14:paraId="678CB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2" w:type="dxa"/>
            <w:vAlign w:val="center"/>
          </w:tcPr>
          <w:p w14:paraId="3446E40C">
            <w:pPr>
              <w:jc w:val="center"/>
              <w:rPr>
                <w:rFonts w:ascii="宋体"/>
                <w:sz w:val="15"/>
                <w:szCs w:val="15"/>
              </w:rPr>
            </w:pPr>
            <w:r>
              <w:rPr>
                <w:rFonts w:hint="eastAsia" w:ascii="宋体" w:hAnsi="宋体" w:cs="宋体"/>
                <w:sz w:val="15"/>
                <w:szCs w:val="15"/>
              </w:rPr>
              <w:t>序号</w:t>
            </w:r>
          </w:p>
        </w:tc>
        <w:tc>
          <w:tcPr>
            <w:tcW w:w="2343" w:type="dxa"/>
            <w:gridSpan w:val="3"/>
            <w:tcBorders>
              <w:right w:val="single" w:color="auto" w:sz="6" w:space="0"/>
            </w:tcBorders>
            <w:vAlign w:val="center"/>
          </w:tcPr>
          <w:p w14:paraId="1EA75E67">
            <w:pPr>
              <w:spacing w:line="240" w:lineRule="exact"/>
              <w:jc w:val="center"/>
              <w:rPr>
                <w:rFonts w:ascii="宋体"/>
                <w:sz w:val="15"/>
                <w:szCs w:val="15"/>
              </w:rPr>
            </w:pPr>
            <w:r>
              <w:rPr>
                <w:rFonts w:hint="eastAsia" w:ascii="宋体" w:hAnsi="宋体" w:cs="宋体"/>
                <w:sz w:val="15"/>
                <w:szCs w:val="15"/>
              </w:rPr>
              <w:t>项目</w:t>
            </w:r>
          </w:p>
        </w:tc>
        <w:tc>
          <w:tcPr>
            <w:tcW w:w="2877" w:type="dxa"/>
            <w:gridSpan w:val="3"/>
            <w:tcBorders>
              <w:left w:val="single" w:color="auto" w:sz="6" w:space="0"/>
            </w:tcBorders>
            <w:vAlign w:val="center"/>
          </w:tcPr>
          <w:p w14:paraId="15DD582F">
            <w:pPr>
              <w:spacing w:line="240" w:lineRule="exact"/>
              <w:jc w:val="center"/>
              <w:rPr>
                <w:rFonts w:ascii="宋体"/>
                <w:sz w:val="15"/>
                <w:szCs w:val="15"/>
              </w:rPr>
            </w:pPr>
            <w:r>
              <w:rPr>
                <w:rFonts w:hint="eastAsia" w:ascii="宋体" w:cs="宋体"/>
                <w:sz w:val="15"/>
                <w:szCs w:val="15"/>
              </w:rPr>
              <w:t>内容</w:t>
            </w:r>
          </w:p>
        </w:tc>
      </w:tr>
      <w:tr w14:paraId="7EE3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2" w:type="dxa"/>
            <w:vAlign w:val="center"/>
          </w:tcPr>
          <w:p w14:paraId="1B5B3B5F">
            <w:pPr>
              <w:jc w:val="center"/>
              <w:rPr>
                <w:rFonts w:ascii="宋体"/>
                <w:sz w:val="15"/>
                <w:szCs w:val="15"/>
              </w:rPr>
            </w:pPr>
            <w:r>
              <w:rPr>
                <w:rFonts w:ascii="宋体" w:hAnsi="宋体" w:cs="宋体"/>
                <w:sz w:val="15"/>
                <w:szCs w:val="15"/>
              </w:rPr>
              <w:t>1</w:t>
            </w:r>
          </w:p>
        </w:tc>
        <w:tc>
          <w:tcPr>
            <w:tcW w:w="2343" w:type="dxa"/>
            <w:gridSpan w:val="3"/>
            <w:tcBorders>
              <w:right w:val="single" w:color="auto" w:sz="6" w:space="0"/>
            </w:tcBorders>
            <w:vAlign w:val="center"/>
          </w:tcPr>
          <w:p w14:paraId="16017971">
            <w:pPr>
              <w:spacing w:line="240" w:lineRule="exact"/>
              <w:rPr>
                <w:rFonts w:ascii="宋体"/>
                <w:sz w:val="15"/>
                <w:szCs w:val="15"/>
              </w:rPr>
            </w:pPr>
            <w:r>
              <w:rPr>
                <w:rFonts w:hint="eastAsia" w:ascii="宋体" w:hAnsi="宋体" w:cs="宋体"/>
                <w:sz w:val="15"/>
                <w:szCs w:val="15"/>
              </w:rPr>
              <w:t>现场质量管理制度</w:t>
            </w:r>
          </w:p>
        </w:tc>
        <w:tc>
          <w:tcPr>
            <w:tcW w:w="2877" w:type="dxa"/>
            <w:gridSpan w:val="3"/>
            <w:tcBorders>
              <w:left w:val="single" w:color="auto" w:sz="6" w:space="0"/>
            </w:tcBorders>
          </w:tcPr>
          <w:p w14:paraId="519C93EE">
            <w:pPr>
              <w:spacing w:line="240" w:lineRule="exact"/>
              <w:rPr>
                <w:rFonts w:ascii="宋体"/>
                <w:sz w:val="15"/>
                <w:szCs w:val="15"/>
              </w:rPr>
            </w:pPr>
          </w:p>
        </w:tc>
      </w:tr>
      <w:tr w14:paraId="0A77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2" w:type="dxa"/>
            <w:vAlign w:val="center"/>
          </w:tcPr>
          <w:p w14:paraId="092B561F">
            <w:pPr>
              <w:jc w:val="center"/>
              <w:rPr>
                <w:rFonts w:ascii="宋体"/>
                <w:sz w:val="15"/>
                <w:szCs w:val="15"/>
              </w:rPr>
            </w:pPr>
            <w:r>
              <w:rPr>
                <w:rFonts w:ascii="宋体" w:hAnsi="宋体" w:cs="宋体"/>
                <w:sz w:val="15"/>
                <w:szCs w:val="15"/>
              </w:rPr>
              <w:t>2</w:t>
            </w:r>
          </w:p>
        </w:tc>
        <w:tc>
          <w:tcPr>
            <w:tcW w:w="2343" w:type="dxa"/>
            <w:gridSpan w:val="3"/>
            <w:tcBorders>
              <w:right w:val="single" w:color="auto" w:sz="6" w:space="0"/>
            </w:tcBorders>
            <w:vAlign w:val="center"/>
          </w:tcPr>
          <w:p w14:paraId="5E939F94">
            <w:pPr>
              <w:spacing w:line="240" w:lineRule="exact"/>
              <w:rPr>
                <w:rFonts w:ascii="宋体"/>
                <w:sz w:val="15"/>
                <w:szCs w:val="15"/>
              </w:rPr>
            </w:pPr>
            <w:r>
              <w:rPr>
                <w:rFonts w:hint="eastAsia" w:ascii="宋体" w:hAnsi="宋体" w:cs="宋体"/>
                <w:sz w:val="15"/>
                <w:szCs w:val="15"/>
              </w:rPr>
              <w:t>质量责任制</w:t>
            </w:r>
          </w:p>
        </w:tc>
        <w:tc>
          <w:tcPr>
            <w:tcW w:w="2877" w:type="dxa"/>
            <w:gridSpan w:val="3"/>
            <w:tcBorders>
              <w:left w:val="single" w:color="auto" w:sz="6" w:space="0"/>
            </w:tcBorders>
          </w:tcPr>
          <w:p w14:paraId="605DD312">
            <w:pPr>
              <w:spacing w:line="240" w:lineRule="exact"/>
              <w:rPr>
                <w:rFonts w:ascii="宋体"/>
                <w:sz w:val="15"/>
                <w:szCs w:val="15"/>
              </w:rPr>
            </w:pPr>
          </w:p>
        </w:tc>
      </w:tr>
      <w:tr w14:paraId="7A77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062" w:type="dxa"/>
            <w:vAlign w:val="center"/>
          </w:tcPr>
          <w:p w14:paraId="1BC6CD38">
            <w:pPr>
              <w:jc w:val="center"/>
              <w:rPr>
                <w:rFonts w:ascii="宋体"/>
                <w:sz w:val="15"/>
                <w:szCs w:val="15"/>
              </w:rPr>
            </w:pPr>
            <w:r>
              <w:rPr>
                <w:rFonts w:ascii="宋体" w:hAnsi="宋体" w:cs="宋体"/>
                <w:sz w:val="15"/>
                <w:szCs w:val="15"/>
              </w:rPr>
              <w:t>3</w:t>
            </w:r>
          </w:p>
        </w:tc>
        <w:tc>
          <w:tcPr>
            <w:tcW w:w="2343" w:type="dxa"/>
            <w:gridSpan w:val="3"/>
            <w:tcBorders>
              <w:right w:val="single" w:color="auto" w:sz="6" w:space="0"/>
            </w:tcBorders>
            <w:vAlign w:val="center"/>
          </w:tcPr>
          <w:p w14:paraId="34BBAF8B">
            <w:pPr>
              <w:spacing w:line="240" w:lineRule="exact"/>
              <w:rPr>
                <w:rFonts w:ascii="宋体"/>
                <w:sz w:val="15"/>
                <w:szCs w:val="15"/>
              </w:rPr>
            </w:pPr>
            <w:r>
              <w:rPr>
                <w:rFonts w:hint="eastAsia" w:ascii="宋体" w:hAnsi="宋体" w:cs="宋体"/>
                <w:sz w:val="15"/>
                <w:szCs w:val="15"/>
              </w:rPr>
              <w:t>主要专业工种人员操作上岗证书</w:t>
            </w:r>
          </w:p>
        </w:tc>
        <w:tc>
          <w:tcPr>
            <w:tcW w:w="2877" w:type="dxa"/>
            <w:gridSpan w:val="3"/>
            <w:tcBorders>
              <w:left w:val="single" w:color="auto" w:sz="6" w:space="0"/>
            </w:tcBorders>
          </w:tcPr>
          <w:p w14:paraId="1F4A24F1">
            <w:pPr>
              <w:spacing w:line="240" w:lineRule="exact"/>
              <w:rPr>
                <w:rFonts w:ascii="宋体"/>
                <w:sz w:val="15"/>
                <w:szCs w:val="15"/>
              </w:rPr>
            </w:pPr>
          </w:p>
        </w:tc>
      </w:tr>
      <w:tr w14:paraId="48B1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2" w:type="dxa"/>
            <w:vAlign w:val="center"/>
          </w:tcPr>
          <w:p w14:paraId="644992D6">
            <w:pPr>
              <w:jc w:val="center"/>
              <w:rPr>
                <w:rFonts w:ascii="宋体"/>
                <w:sz w:val="15"/>
                <w:szCs w:val="15"/>
              </w:rPr>
            </w:pPr>
            <w:r>
              <w:rPr>
                <w:rFonts w:ascii="宋体" w:hAnsi="宋体" w:cs="宋体"/>
                <w:sz w:val="15"/>
                <w:szCs w:val="15"/>
              </w:rPr>
              <w:t>4</w:t>
            </w:r>
          </w:p>
        </w:tc>
        <w:tc>
          <w:tcPr>
            <w:tcW w:w="2343" w:type="dxa"/>
            <w:gridSpan w:val="3"/>
            <w:tcBorders>
              <w:right w:val="single" w:color="auto" w:sz="6" w:space="0"/>
            </w:tcBorders>
            <w:vAlign w:val="center"/>
          </w:tcPr>
          <w:p w14:paraId="7592F594">
            <w:pPr>
              <w:spacing w:line="240" w:lineRule="exact"/>
              <w:rPr>
                <w:rFonts w:ascii="宋体"/>
                <w:sz w:val="15"/>
                <w:szCs w:val="15"/>
              </w:rPr>
            </w:pPr>
            <w:r>
              <w:rPr>
                <w:rFonts w:hint="eastAsia" w:ascii="宋体" w:hAnsi="宋体" w:cs="宋体"/>
                <w:sz w:val="15"/>
                <w:szCs w:val="15"/>
              </w:rPr>
              <w:t>施工图审查情况</w:t>
            </w:r>
          </w:p>
        </w:tc>
        <w:tc>
          <w:tcPr>
            <w:tcW w:w="2877" w:type="dxa"/>
            <w:gridSpan w:val="3"/>
            <w:tcBorders>
              <w:left w:val="single" w:color="auto" w:sz="6" w:space="0"/>
            </w:tcBorders>
          </w:tcPr>
          <w:p w14:paraId="21E426CE">
            <w:pPr>
              <w:spacing w:line="240" w:lineRule="exact"/>
              <w:rPr>
                <w:rFonts w:ascii="宋体"/>
                <w:sz w:val="15"/>
                <w:szCs w:val="15"/>
              </w:rPr>
            </w:pPr>
          </w:p>
        </w:tc>
      </w:tr>
      <w:tr w14:paraId="6E60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062" w:type="dxa"/>
            <w:vAlign w:val="center"/>
          </w:tcPr>
          <w:p w14:paraId="57BD2F40">
            <w:pPr>
              <w:jc w:val="center"/>
              <w:rPr>
                <w:rFonts w:ascii="宋体"/>
                <w:sz w:val="15"/>
                <w:szCs w:val="15"/>
              </w:rPr>
            </w:pPr>
            <w:r>
              <w:rPr>
                <w:rFonts w:ascii="宋体" w:hAnsi="宋体" w:cs="宋体"/>
                <w:sz w:val="15"/>
                <w:szCs w:val="15"/>
              </w:rPr>
              <w:t>5</w:t>
            </w:r>
          </w:p>
        </w:tc>
        <w:tc>
          <w:tcPr>
            <w:tcW w:w="2343" w:type="dxa"/>
            <w:gridSpan w:val="3"/>
            <w:tcBorders>
              <w:right w:val="single" w:color="auto" w:sz="6" w:space="0"/>
            </w:tcBorders>
            <w:vAlign w:val="center"/>
          </w:tcPr>
          <w:p w14:paraId="0FCA9420">
            <w:pPr>
              <w:spacing w:line="240" w:lineRule="exact"/>
              <w:rPr>
                <w:rFonts w:ascii="宋体"/>
                <w:sz w:val="15"/>
                <w:szCs w:val="15"/>
              </w:rPr>
            </w:pPr>
            <w:r>
              <w:rPr>
                <w:rFonts w:hint="eastAsia" w:ascii="宋体" w:hAnsi="宋体" w:cs="宋体"/>
                <w:sz w:val="15"/>
                <w:szCs w:val="15"/>
              </w:rPr>
              <w:t>施工组织设计、施工方案及审批</w:t>
            </w:r>
          </w:p>
        </w:tc>
        <w:tc>
          <w:tcPr>
            <w:tcW w:w="2877" w:type="dxa"/>
            <w:gridSpan w:val="3"/>
            <w:tcBorders>
              <w:left w:val="single" w:color="auto" w:sz="6" w:space="0"/>
            </w:tcBorders>
          </w:tcPr>
          <w:p w14:paraId="69A15C59">
            <w:pPr>
              <w:spacing w:line="240" w:lineRule="exact"/>
              <w:rPr>
                <w:rFonts w:ascii="宋体"/>
                <w:sz w:val="15"/>
                <w:szCs w:val="15"/>
              </w:rPr>
            </w:pPr>
          </w:p>
        </w:tc>
      </w:tr>
      <w:tr w14:paraId="75C5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2" w:type="dxa"/>
            <w:vAlign w:val="center"/>
          </w:tcPr>
          <w:p w14:paraId="1113D372">
            <w:pPr>
              <w:jc w:val="center"/>
              <w:rPr>
                <w:rFonts w:ascii="宋体"/>
                <w:sz w:val="15"/>
                <w:szCs w:val="15"/>
              </w:rPr>
            </w:pPr>
            <w:r>
              <w:rPr>
                <w:rFonts w:ascii="宋体" w:hAnsi="宋体" w:cs="宋体"/>
                <w:sz w:val="15"/>
                <w:szCs w:val="15"/>
              </w:rPr>
              <w:t>6</w:t>
            </w:r>
          </w:p>
        </w:tc>
        <w:tc>
          <w:tcPr>
            <w:tcW w:w="2343" w:type="dxa"/>
            <w:gridSpan w:val="3"/>
            <w:tcBorders>
              <w:right w:val="single" w:color="auto" w:sz="6" w:space="0"/>
            </w:tcBorders>
            <w:vAlign w:val="center"/>
          </w:tcPr>
          <w:p w14:paraId="40A36F97">
            <w:pPr>
              <w:spacing w:line="240" w:lineRule="exact"/>
              <w:rPr>
                <w:rFonts w:ascii="宋体"/>
                <w:sz w:val="15"/>
                <w:szCs w:val="15"/>
              </w:rPr>
            </w:pPr>
            <w:r>
              <w:rPr>
                <w:rFonts w:hint="eastAsia" w:ascii="宋体" w:hAnsi="宋体" w:cs="宋体"/>
                <w:sz w:val="15"/>
                <w:szCs w:val="15"/>
              </w:rPr>
              <w:t>施工技术标准</w:t>
            </w:r>
          </w:p>
        </w:tc>
        <w:tc>
          <w:tcPr>
            <w:tcW w:w="2877" w:type="dxa"/>
            <w:gridSpan w:val="3"/>
            <w:tcBorders>
              <w:left w:val="single" w:color="auto" w:sz="6" w:space="0"/>
            </w:tcBorders>
          </w:tcPr>
          <w:p w14:paraId="58FCD004">
            <w:pPr>
              <w:spacing w:line="240" w:lineRule="exact"/>
              <w:rPr>
                <w:rFonts w:ascii="宋体"/>
                <w:sz w:val="15"/>
                <w:szCs w:val="15"/>
              </w:rPr>
            </w:pPr>
          </w:p>
        </w:tc>
      </w:tr>
      <w:tr w14:paraId="2BD3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2" w:type="dxa"/>
            <w:vAlign w:val="center"/>
          </w:tcPr>
          <w:p w14:paraId="24834A3F">
            <w:pPr>
              <w:jc w:val="center"/>
              <w:rPr>
                <w:rFonts w:ascii="宋体"/>
                <w:sz w:val="15"/>
                <w:szCs w:val="15"/>
              </w:rPr>
            </w:pPr>
            <w:r>
              <w:rPr>
                <w:rFonts w:ascii="宋体" w:hAnsi="宋体" w:cs="宋体"/>
                <w:sz w:val="15"/>
                <w:szCs w:val="15"/>
              </w:rPr>
              <w:t>7</w:t>
            </w:r>
          </w:p>
        </w:tc>
        <w:tc>
          <w:tcPr>
            <w:tcW w:w="2343" w:type="dxa"/>
            <w:gridSpan w:val="3"/>
            <w:tcBorders>
              <w:right w:val="single" w:color="auto" w:sz="6" w:space="0"/>
            </w:tcBorders>
            <w:vAlign w:val="center"/>
          </w:tcPr>
          <w:p w14:paraId="5BC4065C">
            <w:pPr>
              <w:spacing w:line="240" w:lineRule="exact"/>
              <w:rPr>
                <w:rFonts w:ascii="宋体"/>
                <w:sz w:val="15"/>
                <w:szCs w:val="15"/>
              </w:rPr>
            </w:pPr>
            <w:r>
              <w:rPr>
                <w:rFonts w:hint="eastAsia" w:ascii="宋体" w:hAnsi="宋体" w:cs="宋体"/>
                <w:sz w:val="15"/>
                <w:szCs w:val="15"/>
              </w:rPr>
              <w:t>工程质量检验制度</w:t>
            </w:r>
          </w:p>
        </w:tc>
        <w:tc>
          <w:tcPr>
            <w:tcW w:w="2877" w:type="dxa"/>
            <w:gridSpan w:val="3"/>
            <w:tcBorders>
              <w:left w:val="single" w:color="auto" w:sz="6" w:space="0"/>
            </w:tcBorders>
          </w:tcPr>
          <w:p w14:paraId="0A34EF76">
            <w:pPr>
              <w:spacing w:line="240" w:lineRule="exact"/>
              <w:rPr>
                <w:rFonts w:ascii="宋体"/>
                <w:sz w:val="15"/>
                <w:szCs w:val="15"/>
              </w:rPr>
            </w:pPr>
          </w:p>
        </w:tc>
      </w:tr>
      <w:tr w14:paraId="51743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2" w:type="dxa"/>
            <w:vAlign w:val="center"/>
          </w:tcPr>
          <w:p w14:paraId="60A1036A">
            <w:pPr>
              <w:jc w:val="center"/>
              <w:rPr>
                <w:rFonts w:ascii="宋体"/>
                <w:sz w:val="15"/>
                <w:szCs w:val="15"/>
              </w:rPr>
            </w:pPr>
            <w:r>
              <w:rPr>
                <w:rFonts w:ascii="宋体" w:hAnsi="宋体" w:cs="宋体"/>
                <w:sz w:val="15"/>
                <w:szCs w:val="15"/>
              </w:rPr>
              <w:t>8</w:t>
            </w:r>
          </w:p>
        </w:tc>
        <w:tc>
          <w:tcPr>
            <w:tcW w:w="2343" w:type="dxa"/>
            <w:gridSpan w:val="3"/>
            <w:tcBorders>
              <w:right w:val="single" w:color="auto" w:sz="6" w:space="0"/>
            </w:tcBorders>
            <w:vAlign w:val="center"/>
          </w:tcPr>
          <w:p w14:paraId="1C0CEBA0">
            <w:pPr>
              <w:spacing w:line="240" w:lineRule="exact"/>
              <w:rPr>
                <w:rFonts w:ascii="宋体"/>
                <w:sz w:val="15"/>
                <w:szCs w:val="15"/>
              </w:rPr>
            </w:pPr>
            <w:r>
              <w:rPr>
                <w:rFonts w:hint="eastAsia" w:ascii="宋体" w:hAnsi="宋体" w:cs="宋体"/>
                <w:sz w:val="15"/>
                <w:szCs w:val="15"/>
              </w:rPr>
              <w:t>现场材料、设备管理</w:t>
            </w:r>
          </w:p>
        </w:tc>
        <w:tc>
          <w:tcPr>
            <w:tcW w:w="2877" w:type="dxa"/>
            <w:gridSpan w:val="3"/>
            <w:tcBorders>
              <w:left w:val="single" w:color="auto" w:sz="6" w:space="0"/>
            </w:tcBorders>
          </w:tcPr>
          <w:p w14:paraId="36B8251A">
            <w:pPr>
              <w:spacing w:line="240" w:lineRule="exact"/>
              <w:rPr>
                <w:rFonts w:ascii="宋体"/>
                <w:sz w:val="15"/>
                <w:szCs w:val="15"/>
              </w:rPr>
            </w:pPr>
          </w:p>
        </w:tc>
      </w:tr>
      <w:tr w14:paraId="544F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62" w:type="dxa"/>
            <w:vAlign w:val="center"/>
          </w:tcPr>
          <w:p w14:paraId="727B6608">
            <w:pPr>
              <w:jc w:val="center"/>
              <w:rPr>
                <w:rFonts w:ascii="宋体"/>
                <w:sz w:val="15"/>
                <w:szCs w:val="15"/>
              </w:rPr>
            </w:pPr>
            <w:r>
              <w:rPr>
                <w:rFonts w:ascii="宋体" w:hAnsi="宋体" w:cs="宋体"/>
                <w:sz w:val="15"/>
                <w:szCs w:val="15"/>
              </w:rPr>
              <w:t>9</w:t>
            </w:r>
          </w:p>
        </w:tc>
        <w:tc>
          <w:tcPr>
            <w:tcW w:w="2343" w:type="dxa"/>
            <w:gridSpan w:val="3"/>
            <w:tcBorders>
              <w:right w:val="single" w:color="auto" w:sz="6" w:space="0"/>
            </w:tcBorders>
            <w:vAlign w:val="center"/>
          </w:tcPr>
          <w:p w14:paraId="03063CEB">
            <w:pPr>
              <w:spacing w:line="240" w:lineRule="exact"/>
              <w:rPr>
                <w:rFonts w:ascii="宋体"/>
                <w:sz w:val="15"/>
                <w:szCs w:val="15"/>
              </w:rPr>
            </w:pPr>
            <w:r>
              <w:rPr>
                <w:rFonts w:hint="eastAsia" w:ascii="宋体" w:hAnsi="宋体" w:cs="宋体"/>
                <w:sz w:val="15"/>
                <w:szCs w:val="15"/>
              </w:rPr>
              <w:t>其他</w:t>
            </w:r>
          </w:p>
        </w:tc>
        <w:tc>
          <w:tcPr>
            <w:tcW w:w="2877" w:type="dxa"/>
            <w:gridSpan w:val="3"/>
            <w:tcBorders>
              <w:left w:val="single" w:color="auto" w:sz="6" w:space="0"/>
            </w:tcBorders>
          </w:tcPr>
          <w:p w14:paraId="215BA82A">
            <w:pPr>
              <w:spacing w:line="240" w:lineRule="exact"/>
              <w:rPr>
                <w:rFonts w:ascii="宋体"/>
                <w:sz w:val="15"/>
                <w:szCs w:val="15"/>
              </w:rPr>
            </w:pPr>
          </w:p>
        </w:tc>
      </w:tr>
      <w:tr w14:paraId="10F5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4" w:type="dxa"/>
            <w:gridSpan w:val="3"/>
          </w:tcPr>
          <w:p w14:paraId="77D356AF">
            <w:pPr>
              <w:spacing w:line="240" w:lineRule="exact"/>
              <w:jc w:val="both"/>
              <w:rPr>
                <w:rFonts w:ascii="宋体"/>
                <w:sz w:val="15"/>
                <w:szCs w:val="15"/>
              </w:rPr>
            </w:pPr>
          </w:p>
          <w:p w14:paraId="01B16666">
            <w:pPr>
              <w:wordWrap w:val="0"/>
              <w:spacing w:line="240" w:lineRule="exact"/>
              <w:ind w:right="150"/>
              <w:jc w:val="both"/>
              <w:rPr>
                <w:rFonts w:ascii="宋体" w:cs="宋体"/>
                <w:sz w:val="15"/>
                <w:szCs w:val="15"/>
              </w:rPr>
            </w:pPr>
            <w:r>
              <w:rPr>
                <w:rFonts w:hint="eastAsia" w:ascii="宋体" w:cs="宋体"/>
                <w:sz w:val="15"/>
                <w:szCs w:val="15"/>
              </w:rPr>
              <w:t>施工单位项目负责人</w:t>
            </w:r>
            <w:r>
              <w:rPr>
                <w:rFonts w:ascii="宋体" w:cs="宋体"/>
                <w:sz w:val="15"/>
                <w:szCs w:val="15"/>
              </w:rPr>
              <w:t>:(</w:t>
            </w:r>
            <w:r>
              <w:rPr>
                <w:rFonts w:hint="eastAsia" w:ascii="宋体" w:cs="宋体"/>
                <w:sz w:val="15"/>
                <w:szCs w:val="15"/>
              </w:rPr>
              <w:t>签章</w:t>
            </w:r>
            <w:r>
              <w:rPr>
                <w:rFonts w:ascii="宋体" w:cs="宋体"/>
                <w:sz w:val="15"/>
                <w:szCs w:val="15"/>
              </w:rPr>
              <w:t>)</w:t>
            </w:r>
          </w:p>
          <w:p w14:paraId="0DB1FD0C">
            <w:pPr>
              <w:spacing w:line="240" w:lineRule="exact"/>
              <w:jc w:val="both"/>
              <w:rPr>
                <w:rFonts w:ascii="宋体"/>
                <w:sz w:val="15"/>
                <w:szCs w:val="15"/>
              </w:rPr>
            </w:pPr>
          </w:p>
          <w:p w14:paraId="00456C5D">
            <w:pPr>
              <w:spacing w:line="240" w:lineRule="exact"/>
              <w:jc w:val="both"/>
              <w:rPr>
                <w:rFonts w:ascii="宋体"/>
                <w:sz w:val="15"/>
                <w:szCs w:val="15"/>
              </w:rPr>
            </w:pPr>
          </w:p>
          <w:p w14:paraId="025ADC58">
            <w:pPr>
              <w:spacing w:line="240" w:lineRule="exact"/>
              <w:jc w:val="both"/>
              <w:rPr>
                <w:rFonts w:ascii="宋体"/>
                <w:sz w:val="15"/>
                <w:szCs w:val="15"/>
              </w:rPr>
            </w:pPr>
          </w:p>
          <w:p w14:paraId="72C3C40E">
            <w:pPr>
              <w:spacing w:line="240" w:lineRule="exact"/>
              <w:jc w:val="both"/>
              <w:rPr>
                <w:rFonts w:ascii="宋体"/>
                <w:sz w:val="15"/>
                <w:szCs w:val="15"/>
              </w:rPr>
            </w:pPr>
          </w:p>
          <w:p w14:paraId="5B453C1E">
            <w:pPr>
              <w:spacing w:line="240" w:lineRule="exact"/>
              <w:jc w:val="both"/>
              <w:rPr>
                <w:rFonts w:ascii="宋体"/>
                <w:sz w:val="15"/>
                <w:szCs w:val="15"/>
              </w:rPr>
            </w:pPr>
          </w:p>
          <w:p w14:paraId="0A202C3C">
            <w:pPr>
              <w:spacing w:line="240" w:lineRule="exact"/>
              <w:jc w:val="both"/>
              <w:rPr>
                <w:rFonts w:ascii="宋体"/>
                <w:sz w:val="15"/>
                <w:szCs w:val="15"/>
              </w:rPr>
            </w:pPr>
          </w:p>
          <w:p w14:paraId="0F4DAB67">
            <w:pPr>
              <w:spacing w:line="240" w:lineRule="exact"/>
              <w:jc w:val="both"/>
              <w:rPr>
                <w:rFonts w:ascii="宋体"/>
                <w:sz w:val="15"/>
                <w:szCs w:val="15"/>
              </w:rPr>
            </w:pPr>
          </w:p>
          <w:p w14:paraId="31B54B56">
            <w:pPr>
              <w:spacing w:line="240" w:lineRule="exact"/>
              <w:ind w:right="75" w:firstLine="1200" w:firstLineChars="800"/>
              <w:jc w:val="both"/>
              <w:rPr>
                <w:rFonts w:ascii="宋体"/>
                <w:sz w:val="15"/>
                <w:szCs w:val="15"/>
              </w:rPr>
            </w:pPr>
            <w:r>
              <w:rPr>
                <w:rFonts w:hint="eastAsia" w:ascii="宋体" w:cs="宋体"/>
                <w:sz w:val="15"/>
                <w:szCs w:val="15"/>
              </w:rPr>
              <w:t>年月日</w:t>
            </w:r>
          </w:p>
        </w:tc>
        <w:tc>
          <w:tcPr>
            <w:tcW w:w="2059" w:type="dxa"/>
            <w:gridSpan w:val="2"/>
            <w:tcBorders>
              <w:left w:val="single" w:color="auto" w:sz="6" w:space="0"/>
            </w:tcBorders>
          </w:tcPr>
          <w:p w14:paraId="1317EF92">
            <w:pPr>
              <w:spacing w:line="240" w:lineRule="exact"/>
              <w:rPr>
                <w:rFonts w:ascii="宋体"/>
                <w:sz w:val="15"/>
                <w:szCs w:val="15"/>
              </w:rPr>
            </w:pPr>
          </w:p>
          <w:p w14:paraId="184E78E7">
            <w:pPr>
              <w:spacing w:line="240" w:lineRule="exact"/>
              <w:rPr>
                <w:rFonts w:ascii="宋体" w:cs="宋体"/>
                <w:sz w:val="15"/>
                <w:szCs w:val="15"/>
              </w:rPr>
            </w:pPr>
            <w:r>
              <w:rPr>
                <w:rFonts w:hint="eastAsia" w:ascii="宋体" w:cs="宋体"/>
                <w:sz w:val="15"/>
                <w:szCs w:val="15"/>
              </w:rPr>
              <w:t>监理单位项目负责人</w:t>
            </w:r>
            <w:r>
              <w:rPr>
                <w:rFonts w:ascii="宋体" w:cs="宋体"/>
                <w:sz w:val="15"/>
                <w:szCs w:val="15"/>
              </w:rPr>
              <w:t>:(</w:t>
            </w:r>
            <w:r>
              <w:rPr>
                <w:rFonts w:hint="eastAsia" w:ascii="宋体" w:cs="宋体"/>
                <w:sz w:val="15"/>
                <w:szCs w:val="15"/>
              </w:rPr>
              <w:t>签章</w:t>
            </w:r>
            <w:r>
              <w:rPr>
                <w:rFonts w:ascii="宋体" w:cs="宋体"/>
                <w:sz w:val="15"/>
                <w:szCs w:val="15"/>
              </w:rPr>
              <w:t>)</w:t>
            </w:r>
          </w:p>
          <w:p w14:paraId="1580E6A0">
            <w:pPr>
              <w:spacing w:line="240" w:lineRule="exact"/>
              <w:rPr>
                <w:rFonts w:ascii="宋体" w:cs="宋体"/>
                <w:sz w:val="15"/>
                <w:szCs w:val="15"/>
              </w:rPr>
            </w:pPr>
          </w:p>
          <w:p w14:paraId="0D1C3E27">
            <w:pPr>
              <w:spacing w:line="240" w:lineRule="exact"/>
              <w:rPr>
                <w:rFonts w:ascii="宋体" w:cs="宋体"/>
                <w:sz w:val="15"/>
                <w:szCs w:val="15"/>
              </w:rPr>
            </w:pPr>
          </w:p>
          <w:p w14:paraId="0F891039">
            <w:pPr>
              <w:spacing w:line="240" w:lineRule="exact"/>
              <w:rPr>
                <w:rFonts w:ascii="宋体" w:cs="宋体"/>
                <w:sz w:val="15"/>
                <w:szCs w:val="15"/>
              </w:rPr>
            </w:pPr>
          </w:p>
          <w:p w14:paraId="18401B13">
            <w:pPr>
              <w:spacing w:line="240" w:lineRule="exact"/>
              <w:rPr>
                <w:rFonts w:ascii="宋体" w:cs="宋体"/>
                <w:sz w:val="15"/>
                <w:szCs w:val="15"/>
              </w:rPr>
            </w:pPr>
          </w:p>
          <w:p w14:paraId="6E5B5C80">
            <w:pPr>
              <w:spacing w:line="240" w:lineRule="exact"/>
              <w:rPr>
                <w:rFonts w:ascii="宋体" w:cs="宋体"/>
                <w:sz w:val="15"/>
                <w:szCs w:val="15"/>
              </w:rPr>
            </w:pPr>
          </w:p>
          <w:p w14:paraId="41F887F8">
            <w:pPr>
              <w:spacing w:line="240" w:lineRule="exact"/>
              <w:rPr>
                <w:rFonts w:ascii="宋体" w:cs="宋体"/>
                <w:sz w:val="15"/>
                <w:szCs w:val="15"/>
              </w:rPr>
            </w:pPr>
          </w:p>
          <w:p w14:paraId="76851D77">
            <w:pPr>
              <w:spacing w:line="240" w:lineRule="exact"/>
              <w:rPr>
                <w:rFonts w:ascii="宋体" w:cs="宋体"/>
                <w:sz w:val="15"/>
                <w:szCs w:val="15"/>
              </w:rPr>
            </w:pPr>
          </w:p>
          <w:p w14:paraId="6BC85F68">
            <w:pPr>
              <w:spacing w:line="240" w:lineRule="exact"/>
              <w:ind w:firstLine="1050" w:firstLineChars="700"/>
              <w:jc w:val="both"/>
              <w:rPr>
                <w:rFonts w:ascii="宋体"/>
                <w:sz w:val="15"/>
                <w:szCs w:val="15"/>
              </w:rPr>
            </w:pPr>
            <w:r>
              <w:rPr>
                <w:rFonts w:hint="eastAsia" w:ascii="宋体" w:cs="宋体"/>
                <w:sz w:val="15"/>
                <w:szCs w:val="15"/>
              </w:rPr>
              <w:t>年月日</w:t>
            </w:r>
          </w:p>
        </w:tc>
        <w:tc>
          <w:tcPr>
            <w:tcW w:w="2059" w:type="dxa"/>
            <w:gridSpan w:val="2"/>
          </w:tcPr>
          <w:p w14:paraId="0100F852">
            <w:pPr>
              <w:spacing w:line="240" w:lineRule="exact"/>
              <w:rPr>
                <w:rFonts w:ascii="宋体"/>
                <w:sz w:val="15"/>
                <w:szCs w:val="15"/>
              </w:rPr>
            </w:pPr>
          </w:p>
          <w:p w14:paraId="1D4305AF">
            <w:pPr>
              <w:spacing w:line="240" w:lineRule="exact"/>
              <w:rPr>
                <w:rFonts w:ascii="宋体" w:cs="宋体"/>
                <w:sz w:val="15"/>
                <w:szCs w:val="15"/>
              </w:rPr>
            </w:pPr>
            <w:r>
              <w:rPr>
                <w:rFonts w:hint="eastAsia" w:ascii="宋体" w:cs="宋体"/>
                <w:sz w:val="15"/>
                <w:szCs w:val="15"/>
              </w:rPr>
              <w:t>建设单位项目负责人</w:t>
            </w:r>
            <w:r>
              <w:rPr>
                <w:rFonts w:ascii="宋体" w:cs="宋体"/>
                <w:sz w:val="15"/>
                <w:szCs w:val="15"/>
              </w:rPr>
              <w:t>:(</w:t>
            </w:r>
            <w:r>
              <w:rPr>
                <w:rFonts w:hint="eastAsia" w:ascii="宋体" w:cs="宋体"/>
                <w:sz w:val="15"/>
                <w:szCs w:val="15"/>
              </w:rPr>
              <w:t>签章</w:t>
            </w:r>
            <w:r>
              <w:rPr>
                <w:rFonts w:ascii="宋体" w:cs="宋体"/>
                <w:sz w:val="15"/>
                <w:szCs w:val="15"/>
              </w:rPr>
              <w:t>)</w:t>
            </w:r>
          </w:p>
          <w:p w14:paraId="2F3DBE47">
            <w:pPr>
              <w:spacing w:line="240" w:lineRule="exact"/>
              <w:ind w:firstLine="452" w:firstLineChars="300"/>
              <w:rPr>
                <w:rFonts w:ascii="宋体"/>
                <w:b/>
                <w:bCs/>
                <w:sz w:val="15"/>
                <w:szCs w:val="15"/>
              </w:rPr>
            </w:pPr>
          </w:p>
          <w:p w14:paraId="6EB97581">
            <w:pPr>
              <w:spacing w:line="240" w:lineRule="exact"/>
              <w:ind w:firstLine="452" w:firstLineChars="300"/>
              <w:rPr>
                <w:rFonts w:ascii="宋体"/>
                <w:b/>
                <w:bCs/>
                <w:sz w:val="15"/>
                <w:szCs w:val="15"/>
              </w:rPr>
            </w:pPr>
          </w:p>
          <w:p w14:paraId="5BDDD7E6">
            <w:pPr>
              <w:spacing w:line="240" w:lineRule="exact"/>
              <w:ind w:firstLine="452" w:firstLineChars="300"/>
              <w:rPr>
                <w:rFonts w:ascii="宋体"/>
                <w:b/>
                <w:bCs/>
                <w:sz w:val="15"/>
                <w:szCs w:val="15"/>
              </w:rPr>
            </w:pPr>
          </w:p>
          <w:p w14:paraId="68B088B7">
            <w:pPr>
              <w:spacing w:line="240" w:lineRule="exact"/>
              <w:ind w:firstLine="452" w:firstLineChars="300"/>
              <w:rPr>
                <w:rFonts w:ascii="宋体"/>
                <w:b/>
                <w:bCs/>
                <w:sz w:val="15"/>
                <w:szCs w:val="15"/>
              </w:rPr>
            </w:pPr>
          </w:p>
          <w:p w14:paraId="5779BF7A">
            <w:pPr>
              <w:spacing w:line="240" w:lineRule="exact"/>
              <w:ind w:firstLine="452" w:firstLineChars="300"/>
              <w:rPr>
                <w:rFonts w:ascii="宋体"/>
                <w:b/>
                <w:bCs/>
                <w:sz w:val="15"/>
                <w:szCs w:val="15"/>
              </w:rPr>
            </w:pPr>
          </w:p>
          <w:p w14:paraId="74B393D8">
            <w:pPr>
              <w:spacing w:line="240" w:lineRule="exact"/>
              <w:ind w:firstLine="452" w:firstLineChars="300"/>
              <w:rPr>
                <w:rFonts w:ascii="宋体"/>
                <w:b/>
                <w:bCs/>
                <w:sz w:val="15"/>
                <w:szCs w:val="15"/>
              </w:rPr>
            </w:pPr>
          </w:p>
          <w:p w14:paraId="283BAE38">
            <w:pPr>
              <w:spacing w:line="240" w:lineRule="exact"/>
              <w:ind w:firstLine="452" w:firstLineChars="300"/>
              <w:rPr>
                <w:rFonts w:ascii="宋体"/>
                <w:b/>
                <w:bCs/>
                <w:sz w:val="15"/>
                <w:szCs w:val="15"/>
              </w:rPr>
            </w:pPr>
          </w:p>
          <w:p w14:paraId="149771CA">
            <w:pPr>
              <w:spacing w:line="240" w:lineRule="exact"/>
              <w:ind w:firstLine="1050" w:firstLineChars="700"/>
              <w:rPr>
                <w:rFonts w:ascii="宋体"/>
                <w:b/>
                <w:bCs/>
                <w:sz w:val="15"/>
                <w:szCs w:val="15"/>
              </w:rPr>
            </w:pPr>
            <w:r>
              <w:rPr>
                <w:rFonts w:hint="eastAsia" w:ascii="宋体" w:cs="宋体"/>
                <w:sz w:val="15"/>
                <w:szCs w:val="15"/>
              </w:rPr>
              <w:t>年月日</w:t>
            </w:r>
          </w:p>
        </w:tc>
      </w:tr>
    </w:tbl>
    <w:p w14:paraId="22C93C47">
      <w:pPr>
        <w:spacing w:line="360" w:lineRule="exact"/>
      </w:pPr>
    </w:p>
    <w:p w14:paraId="1D1A3208">
      <w:pPr>
        <w:pStyle w:val="76"/>
        <w:widowControl w:val="0"/>
        <w:spacing w:before="120" w:after="120" w:line="240" w:lineRule="auto"/>
        <w:rPr>
          <w:rFonts w:cs="Times New Roman"/>
          <w:b w:val="0"/>
          <w:bCs w:val="0"/>
        </w:rPr>
      </w:pPr>
      <w:bookmarkStart w:id="266" w:name="_Toc373147987"/>
      <w:bookmarkStart w:id="267" w:name="_Toc21319"/>
      <w:bookmarkStart w:id="268" w:name="_Toc387759731"/>
      <w:bookmarkStart w:id="269" w:name="_Toc395859226"/>
      <w:bookmarkStart w:id="270" w:name="_Toc383181203"/>
      <w:r>
        <w:rPr>
          <w:rFonts w:hint="eastAsia" w:cs="黑体"/>
          <w:b w:val="0"/>
          <w:bCs w:val="0"/>
        </w:rPr>
        <w:t>附录Ｂ  飞机模拟机库消防系统施工记录</w:t>
      </w:r>
      <w:bookmarkEnd w:id="266"/>
      <w:bookmarkEnd w:id="267"/>
      <w:bookmarkEnd w:id="268"/>
      <w:bookmarkEnd w:id="269"/>
      <w:bookmarkEnd w:id="270"/>
    </w:p>
    <w:p w14:paraId="10FE2644">
      <w:pPr>
        <w:spacing w:line="360" w:lineRule="exact"/>
        <w:jc w:val="center"/>
        <w:rPr>
          <w:rFonts w:ascii="宋体"/>
        </w:rPr>
      </w:pPr>
      <w:r>
        <w:rPr>
          <w:rFonts w:ascii="黑体" w:hAnsi="宋体" w:eastAsia="黑体" w:cs="黑体"/>
          <w:kern w:val="2"/>
        </w:rPr>
        <w:t xml:space="preserve">B.0.1  </w:t>
      </w:r>
      <w:r>
        <w:rPr>
          <w:rFonts w:hint="eastAsia" w:ascii="宋体" w:hAnsi="宋体" w:cs="宋体"/>
        </w:rPr>
        <w:t>飞机模拟机库消防系统设备材料进场检验记录见表</w:t>
      </w:r>
      <w:r>
        <w:rPr>
          <w:rFonts w:ascii="宋体" w:hAnsi="宋体" w:cs="宋体"/>
        </w:rPr>
        <w:t>B.0.1</w:t>
      </w:r>
      <w:r>
        <w:rPr>
          <w:rFonts w:hint="eastAsia" w:ascii="宋体" w:hAnsi="宋体" w:cs="宋体"/>
        </w:rPr>
        <w:t>。</w:t>
      </w:r>
    </w:p>
    <w:p w14:paraId="010EAB84">
      <w:pPr>
        <w:spacing w:line="360" w:lineRule="exact"/>
        <w:jc w:val="center"/>
        <w:rPr>
          <w:rFonts w:ascii="黑体" w:eastAsia="黑体"/>
        </w:rPr>
      </w:pPr>
      <w:r>
        <w:rPr>
          <w:rFonts w:hint="eastAsia" w:ascii="黑体" w:eastAsia="黑体" w:cs="黑体"/>
        </w:rPr>
        <w:t>表</w:t>
      </w:r>
      <w:r>
        <w:rPr>
          <w:rFonts w:ascii="黑体" w:eastAsia="黑体" w:cs="黑体"/>
        </w:rPr>
        <w:t>B.0.1</w:t>
      </w:r>
      <w:r>
        <w:rPr>
          <w:rFonts w:hint="eastAsia" w:ascii="黑体" w:eastAsia="黑体" w:cs="黑体"/>
        </w:rPr>
        <w:t xml:space="preserve">  飞机模拟机库消防系统设备材料进场检验记录</w:t>
      </w:r>
    </w:p>
    <w:tbl>
      <w:tblPr>
        <w:tblStyle w:val="48"/>
        <w:tblpPr w:leftFromText="227" w:rightFromText="227" w:vertAnchor="text" w:horzAnchor="page" w:tblpXSpec="center" w:tblpY="1"/>
        <w:tblOverlap w:val="never"/>
        <w:tblW w:w="6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411"/>
        <w:gridCol w:w="651"/>
        <w:gridCol w:w="642"/>
        <w:gridCol w:w="262"/>
        <w:gridCol w:w="165"/>
        <w:gridCol w:w="852"/>
        <w:gridCol w:w="213"/>
        <w:gridCol w:w="1914"/>
      </w:tblGrid>
      <w:tr w14:paraId="350C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gridSpan w:val="2"/>
            <w:vAlign w:val="center"/>
          </w:tcPr>
          <w:p w14:paraId="2AD68BE5">
            <w:pPr>
              <w:spacing w:line="240" w:lineRule="exact"/>
              <w:jc w:val="center"/>
              <w:rPr>
                <w:rFonts w:ascii="宋体"/>
                <w:sz w:val="15"/>
                <w:szCs w:val="15"/>
              </w:rPr>
            </w:pPr>
            <w:r>
              <w:rPr>
                <w:rFonts w:hint="eastAsia" w:ascii="宋体" w:hAnsi="宋体" w:cs="宋体"/>
                <w:sz w:val="15"/>
                <w:szCs w:val="15"/>
              </w:rPr>
              <w:t>工程名称</w:t>
            </w:r>
          </w:p>
        </w:tc>
        <w:tc>
          <w:tcPr>
            <w:tcW w:w="4699" w:type="dxa"/>
            <w:gridSpan w:val="7"/>
            <w:vAlign w:val="center"/>
          </w:tcPr>
          <w:p w14:paraId="03C198BA">
            <w:pPr>
              <w:spacing w:line="240" w:lineRule="exact"/>
              <w:jc w:val="center"/>
              <w:rPr>
                <w:rFonts w:ascii="宋体"/>
                <w:sz w:val="15"/>
                <w:szCs w:val="15"/>
              </w:rPr>
            </w:pPr>
          </w:p>
        </w:tc>
      </w:tr>
      <w:tr w14:paraId="2AC61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3" w:type="dxa"/>
            <w:gridSpan w:val="2"/>
            <w:vAlign w:val="center"/>
          </w:tcPr>
          <w:p w14:paraId="4792A48F">
            <w:pPr>
              <w:spacing w:line="240" w:lineRule="exact"/>
              <w:jc w:val="center"/>
              <w:rPr>
                <w:rFonts w:ascii="宋体"/>
                <w:sz w:val="15"/>
                <w:szCs w:val="15"/>
              </w:rPr>
            </w:pPr>
            <w:r>
              <w:rPr>
                <w:rFonts w:hint="eastAsia" w:ascii="宋体" w:hAnsi="宋体" w:cs="宋体"/>
                <w:sz w:val="15"/>
                <w:szCs w:val="15"/>
              </w:rPr>
              <w:t>施工单位</w:t>
            </w:r>
          </w:p>
        </w:tc>
        <w:tc>
          <w:tcPr>
            <w:tcW w:w="1720" w:type="dxa"/>
            <w:gridSpan w:val="4"/>
            <w:vAlign w:val="center"/>
          </w:tcPr>
          <w:p w14:paraId="5FBFED22">
            <w:pPr>
              <w:spacing w:line="240" w:lineRule="exact"/>
              <w:jc w:val="center"/>
              <w:rPr>
                <w:rFonts w:ascii="宋体"/>
                <w:sz w:val="15"/>
                <w:szCs w:val="15"/>
              </w:rPr>
            </w:pPr>
          </w:p>
        </w:tc>
        <w:tc>
          <w:tcPr>
            <w:tcW w:w="852" w:type="dxa"/>
            <w:vAlign w:val="center"/>
          </w:tcPr>
          <w:p w14:paraId="60F91827">
            <w:pPr>
              <w:spacing w:line="240" w:lineRule="exact"/>
              <w:jc w:val="center"/>
              <w:rPr>
                <w:rFonts w:ascii="宋体"/>
                <w:sz w:val="15"/>
                <w:szCs w:val="15"/>
              </w:rPr>
            </w:pPr>
            <w:r>
              <w:rPr>
                <w:rFonts w:hint="eastAsia" w:ascii="宋体" w:hAnsi="宋体" w:cs="宋体"/>
                <w:sz w:val="15"/>
                <w:szCs w:val="15"/>
              </w:rPr>
              <w:t>监理单位</w:t>
            </w:r>
          </w:p>
        </w:tc>
        <w:tc>
          <w:tcPr>
            <w:tcW w:w="2127" w:type="dxa"/>
            <w:gridSpan w:val="2"/>
            <w:vAlign w:val="center"/>
          </w:tcPr>
          <w:p w14:paraId="4F207219">
            <w:pPr>
              <w:spacing w:line="240" w:lineRule="exact"/>
              <w:jc w:val="center"/>
              <w:rPr>
                <w:rFonts w:ascii="宋体"/>
                <w:sz w:val="15"/>
                <w:szCs w:val="15"/>
              </w:rPr>
            </w:pPr>
          </w:p>
        </w:tc>
      </w:tr>
      <w:tr w14:paraId="018C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4" w:type="dxa"/>
            <w:gridSpan w:val="3"/>
            <w:vAlign w:val="center"/>
          </w:tcPr>
          <w:p w14:paraId="0BBDEEA4">
            <w:pPr>
              <w:spacing w:line="240" w:lineRule="exact"/>
              <w:jc w:val="center"/>
              <w:rPr>
                <w:rFonts w:ascii="宋体"/>
                <w:sz w:val="15"/>
                <w:szCs w:val="15"/>
              </w:rPr>
            </w:pPr>
            <w:r>
              <w:rPr>
                <w:rFonts w:hint="eastAsia" w:ascii="宋体" w:hAnsi="宋体" w:cs="宋体"/>
                <w:sz w:val="15"/>
                <w:szCs w:val="15"/>
              </w:rPr>
              <w:t>施工执行规程名称及编号</w:t>
            </w:r>
          </w:p>
        </w:tc>
        <w:tc>
          <w:tcPr>
            <w:tcW w:w="4048" w:type="dxa"/>
            <w:gridSpan w:val="6"/>
            <w:vAlign w:val="center"/>
          </w:tcPr>
          <w:p w14:paraId="1078B38B">
            <w:pPr>
              <w:spacing w:line="240" w:lineRule="exact"/>
              <w:jc w:val="center"/>
              <w:rPr>
                <w:rFonts w:ascii="宋体"/>
                <w:sz w:val="15"/>
                <w:szCs w:val="15"/>
              </w:rPr>
            </w:pPr>
          </w:p>
        </w:tc>
      </w:tr>
      <w:tr w14:paraId="516A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72" w:type="dxa"/>
            <w:vAlign w:val="center"/>
          </w:tcPr>
          <w:p w14:paraId="06B7CAC1">
            <w:pPr>
              <w:spacing w:line="240" w:lineRule="exact"/>
              <w:jc w:val="center"/>
              <w:rPr>
                <w:rFonts w:ascii="宋体"/>
                <w:sz w:val="15"/>
                <w:szCs w:val="15"/>
              </w:rPr>
            </w:pPr>
            <w:r>
              <w:rPr>
                <w:rFonts w:hint="eastAsia" w:ascii="宋体" w:hAnsi="宋体" w:cs="宋体"/>
                <w:sz w:val="15"/>
                <w:szCs w:val="15"/>
              </w:rPr>
              <w:t>分项工程名称</w:t>
            </w:r>
          </w:p>
        </w:tc>
        <w:tc>
          <w:tcPr>
            <w:tcW w:w="1704" w:type="dxa"/>
            <w:gridSpan w:val="3"/>
            <w:vAlign w:val="center"/>
          </w:tcPr>
          <w:p w14:paraId="53EA131F">
            <w:pPr>
              <w:spacing w:line="240" w:lineRule="exact"/>
              <w:jc w:val="center"/>
              <w:rPr>
                <w:rFonts w:ascii="宋体"/>
                <w:sz w:val="15"/>
                <w:szCs w:val="15"/>
              </w:rPr>
            </w:pPr>
            <w:r>
              <w:rPr>
                <w:rFonts w:hint="eastAsia" w:ascii="宋体" w:hAnsi="宋体" w:cs="宋体"/>
                <w:sz w:val="15"/>
                <w:szCs w:val="15"/>
              </w:rPr>
              <w:t>质量规定（规程条款）</w:t>
            </w:r>
          </w:p>
        </w:tc>
        <w:tc>
          <w:tcPr>
            <w:tcW w:w="1492" w:type="dxa"/>
            <w:gridSpan w:val="4"/>
            <w:vAlign w:val="center"/>
          </w:tcPr>
          <w:p w14:paraId="55EC7CC4">
            <w:pPr>
              <w:spacing w:line="240" w:lineRule="exact"/>
              <w:jc w:val="center"/>
              <w:rPr>
                <w:rFonts w:ascii="宋体"/>
                <w:sz w:val="15"/>
                <w:szCs w:val="15"/>
              </w:rPr>
            </w:pPr>
            <w:r>
              <w:rPr>
                <w:rFonts w:hint="eastAsia" w:ascii="宋体" w:hAnsi="宋体" w:cs="宋体"/>
                <w:sz w:val="15"/>
                <w:szCs w:val="15"/>
              </w:rPr>
              <w:t>施工单位检查记录</w:t>
            </w:r>
          </w:p>
        </w:tc>
        <w:tc>
          <w:tcPr>
            <w:tcW w:w="1914" w:type="dxa"/>
            <w:vAlign w:val="center"/>
          </w:tcPr>
          <w:p w14:paraId="6C7B4DF5">
            <w:pPr>
              <w:spacing w:line="240" w:lineRule="exact"/>
              <w:jc w:val="center"/>
              <w:rPr>
                <w:rFonts w:ascii="宋体"/>
                <w:sz w:val="15"/>
                <w:szCs w:val="15"/>
              </w:rPr>
            </w:pPr>
            <w:r>
              <w:rPr>
                <w:rFonts w:hint="eastAsia" w:ascii="宋体" w:hAnsi="宋体" w:cs="宋体"/>
                <w:sz w:val="15"/>
                <w:szCs w:val="15"/>
              </w:rPr>
              <w:t>监理单位检查</w:t>
            </w:r>
            <w:r>
              <w:rPr>
                <w:rFonts w:ascii="宋体" w:hAnsi="宋体" w:cs="宋体"/>
                <w:sz w:val="15"/>
                <w:szCs w:val="15"/>
              </w:rPr>
              <w:t>(</w:t>
            </w:r>
            <w:r>
              <w:rPr>
                <w:rFonts w:hint="eastAsia" w:ascii="宋体" w:hAnsi="宋体" w:cs="宋体"/>
                <w:sz w:val="15"/>
                <w:szCs w:val="15"/>
              </w:rPr>
              <w:t>验收</w:t>
            </w:r>
            <w:r>
              <w:rPr>
                <w:rFonts w:ascii="宋体" w:hAnsi="宋体" w:cs="宋体"/>
                <w:sz w:val="15"/>
                <w:szCs w:val="15"/>
              </w:rPr>
              <w:t>)</w:t>
            </w:r>
            <w:r>
              <w:rPr>
                <w:rFonts w:hint="eastAsia" w:ascii="宋体" w:hAnsi="宋体" w:cs="宋体"/>
                <w:sz w:val="15"/>
                <w:szCs w:val="15"/>
              </w:rPr>
              <w:t>记录</w:t>
            </w:r>
          </w:p>
        </w:tc>
      </w:tr>
      <w:tr w14:paraId="4DAA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72" w:type="dxa"/>
            <w:vMerge w:val="restart"/>
            <w:vAlign w:val="center"/>
          </w:tcPr>
          <w:p w14:paraId="01871A94">
            <w:pPr>
              <w:jc w:val="center"/>
              <w:rPr>
                <w:rFonts w:ascii="宋体"/>
                <w:sz w:val="15"/>
                <w:szCs w:val="15"/>
              </w:rPr>
            </w:pPr>
            <w:r>
              <w:rPr>
                <w:rFonts w:hint="eastAsia" w:ascii="宋体" w:hAnsi="宋体" w:cs="宋体"/>
                <w:sz w:val="15"/>
                <w:szCs w:val="15"/>
              </w:rPr>
              <w:t>火灾报警系统</w:t>
            </w:r>
          </w:p>
        </w:tc>
        <w:tc>
          <w:tcPr>
            <w:tcW w:w="1704" w:type="dxa"/>
            <w:gridSpan w:val="3"/>
            <w:vAlign w:val="center"/>
          </w:tcPr>
          <w:p w14:paraId="371354D1">
            <w:pPr>
              <w:spacing w:line="240" w:lineRule="exact"/>
              <w:jc w:val="center"/>
              <w:rPr>
                <w:rFonts w:ascii="宋体"/>
                <w:sz w:val="15"/>
                <w:szCs w:val="15"/>
              </w:rPr>
            </w:pPr>
            <w:r>
              <w:rPr>
                <w:rFonts w:hint="eastAsia" w:ascii="宋体" w:cs="宋体"/>
                <w:sz w:val="15"/>
                <w:szCs w:val="15"/>
              </w:rPr>
              <w:t>第</w:t>
            </w:r>
            <w:r>
              <w:rPr>
                <w:rFonts w:ascii="宋体" w:cs="宋体"/>
                <w:sz w:val="15"/>
                <w:szCs w:val="15"/>
              </w:rPr>
              <w:t>7</w:t>
            </w:r>
            <w:r>
              <w:rPr>
                <w:rFonts w:hint="eastAsia" w:ascii="宋体" w:cs="宋体"/>
                <w:sz w:val="15"/>
                <w:szCs w:val="15"/>
              </w:rPr>
              <w:t>．</w:t>
            </w:r>
            <w:r>
              <w:rPr>
                <w:rFonts w:ascii="宋体" w:cs="宋体"/>
                <w:sz w:val="15"/>
                <w:szCs w:val="15"/>
              </w:rPr>
              <w:t>1</w:t>
            </w:r>
            <w:r>
              <w:rPr>
                <w:rFonts w:hint="eastAsia" w:ascii="宋体" w:cs="宋体"/>
                <w:sz w:val="15"/>
                <w:szCs w:val="15"/>
              </w:rPr>
              <w:t>．</w:t>
            </w:r>
            <w:r>
              <w:rPr>
                <w:rFonts w:ascii="宋体" w:cs="宋体"/>
                <w:sz w:val="15"/>
                <w:szCs w:val="15"/>
              </w:rPr>
              <w:t>1</w:t>
            </w:r>
            <w:r>
              <w:rPr>
                <w:rFonts w:hint="eastAsia" w:ascii="宋体" w:cs="宋体"/>
                <w:sz w:val="15"/>
                <w:szCs w:val="15"/>
              </w:rPr>
              <w:t>条</w:t>
            </w:r>
          </w:p>
        </w:tc>
        <w:tc>
          <w:tcPr>
            <w:tcW w:w="1492" w:type="dxa"/>
            <w:gridSpan w:val="4"/>
            <w:vAlign w:val="center"/>
          </w:tcPr>
          <w:p w14:paraId="7BA9A07A">
            <w:pPr>
              <w:spacing w:line="240" w:lineRule="exact"/>
              <w:jc w:val="center"/>
              <w:rPr>
                <w:rFonts w:ascii="宋体"/>
                <w:sz w:val="15"/>
                <w:szCs w:val="15"/>
              </w:rPr>
            </w:pPr>
          </w:p>
        </w:tc>
        <w:tc>
          <w:tcPr>
            <w:tcW w:w="1914" w:type="dxa"/>
            <w:vAlign w:val="center"/>
          </w:tcPr>
          <w:p w14:paraId="357E69B9">
            <w:pPr>
              <w:spacing w:line="240" w:lineRule="exact"/>
              <w:jc w:val="center"/>
              <w:rPr>
                <w:rFonts w:ascii="宋体"/>
                <w:sz w:val="15"/>
                <w:szCs w:val="15"/>
              </w:rPr>
            </w:pPr>
          </w:p>
        </w:tc>
      </w:tr>
      <w:tr w14:paraId="2968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72" w:type="dxa"/>
            <w:vMerge w:val="continue"/>
            <w:vAlign w:val="center"/>
          </w:tcPr>
          <w:p w14:paraId="27A30A35">
            <w:pPr>
              <w:spacing w:line="240" w:lineRule="exact"/>
              <w:jc w:val="center"/>
              <w:rPr>
                <w:rFonts w:ascii="宋体"/>
                <w:sz w:val="15"/>
                <w:szCs w:val="15"/>
              </w:rPr>
            </w:pPr>
          </w:p>
        </w:tc>
        <w:tc>
          <w:tcPr>
            <w:tcW w:w="1704" w:type="dxa"/>
            <w:gridSpan w:val="3"/>
            <w:vAlign w:val="center"/>
          </w:tcPr>
          <w:p w14:paraId="34CB635A">
            <w:pPr>
              <w:spacing w:line="240" w:lineRule="exact"/>
              <w:jc w:val="center"/>
              <w:rPr>
                <w:rFonts w:ascii="宋体"/>
                <w:sz w:val="15"/>
                <w:szCs w:val="15"/>
              </w:rPr>
            </w:pPr>
            <w:r>
              <w:rPr>
                <w:rFonts w:hint="eastAsia" w:ascii="宋体" w:cs="宋体"/>
                <w:sz w:val="15"/>
                <w:szCs w:val="15"/>
              </w:rPr>
              <w:t>第</w:t>
            </w:r>
            <w:r>
              <w:rPr>
                <w:rFonts w:ascii="宋体" w:cs="宋体"/>
                <w:sz w:val="15"/>
                <w:szCs w:val="15"/>
              </w:rPr>
              <w:t>7</w:t>
            </w:r>
            <w:r>
              <w:rPr>
                <w:rFonts w:hint="eastAsia" w:ascii="宋体" w:cs="宋体"/>
                <w:sz w:val="15"/>
                <w:szCs w:val="15"/>
              </w:rPr>
              <w:t>．</w:t>
            </w:r>
            <w:r>
              <w:rPr>
                <w:rFonts w:ascii="宋体" w:cs="宋体"/>
                <w:sz w:val="15"/>
                <w:szCs w:val="15"/>
              </w:rPr>
              <w:t>1</w:t>
            </w:r>
            <w:r>
              <w:rPr>
                <w:rFonts w:hint="eastAsia" w:ascii="宋体" w:cs="宋体"/>
                <w:sz w:val="15"/>
                <w:szCs w:val="15"/>
              </w:rPr>
              <w:t>．</w:t>
            </w:r>
            <w:r>
              <w:rPr>
                <w:rFonts w:ascii="宋体" w:cs="宋体"/>
                <w:sz w:val="15"/>
                <w:szCs w:val="15"/>
              </w:rPr>
              <w:t>4</w:t>
            </w:r>
            <w:r>
              <w:rPr>
                <w:rFonts w:hint="eastAsia" w:ascii="宋体" w:cs="宋体"/>
                <w:sz w:val="15"/>
                <w:szCs w:val="15"/>
              </w:rPr>
              <w:t>条</w:t>
            </w:r>
          </w:p>
        </w:tc>
        <w:tc>
          <w:tcPr>
            <w:tcW w:w="1492" w:type="dxa"/>
            <w:gridSpan w:val="4"/>
            <w:vAlign w:val="center"/>
          </w:tcPr>
          <w:p w14:paraId="79AF5433">
            <w:pPr>
              <w:spacing w:line="240" w:lineRule="exact"/>
              <w:jc w:val="both"/>
              <w:rPr>
                <w:rFonts w:ascii="宋体"/>
                <w:sz w:val="15"/>
                <w:szCs w:val="15"/>
              </w:rPr>
            </w:pPr>
          </w:p>
        </w:tc>
        <w:tc>
          <w:tcPr>
            <w:tcW w:w="1914" w:type="dxa"/>
            <w:vAlign w:val="center"/>
          </w:tcPr>
          <w:p w14:paraId="563E26EE">
            <w:pPr>
              <w:spacing w:line="240" w:lineRule="exact"/>
              <w:rPr>
                <w:rFonts w:ascii="宋体"/>
                <w:sz w:val="15"/>
                <w:szCs w:val="15"/>
              </w:rPr>
            </w:pPr>
          </w:p>
        </w:tc>
      </w:tr>
      <w:tr w14:paraId="0498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72" w:type="dxa"/>
            <w:vMerge w:val="continue"/>
            <w:vAlign w:val="center"/>
          </w:tcPr>
          <w:p w14:paraId="24A28932">
            <w:pPr>
              <w:spacing w:line="240" w:lineRule="exact"/>
              <w:jc w:val="center"/>
              <w:rPr>
                <w:rFonts w:ascii="宋体"/>
                <w:sz w:val="15"/>
                <w:szCs w:val="15"/>
              </w:rPr>
            </w:pPr>
          </w:p>
        </w:tc>
        <w:tc>
          <w:tcPr>
            <w:tcW w:w="1704" w:type="dxa"/>
            <w:gridSpan w:val="3"/>
            <w:vAlign w:val="center"/>
          </w:tcPr>
          <w:p w14:paraId="0A760448">
            <w:pPr>
              <w:spacing w:line="240" w:lineRule="exact"/>
              <w:jc w:val="center"/>
              <w:rPr>
                <w:rFonts w:ascii="宋体"/>
                <w:sz w:val="15"/>
                <w:szCs w:val="15"/>
              </w:rPr>
            </w:pPr>
          </w:p>
        </w:tc>
        <w:tc>
          <w:tcPr>
            <w:tcW w:w="1492" w:type="dxa"/>
            <w:gridSpan w:val="4"/>
            <w:vAlign w:val="center"/>
          </w:tcPr>
          <w:p w14:paraId="6C8EEBB6">
            <w:pPr>
              <w:spacing w:line="240" w:lineRule="exact"/>
              <w:jc w:val="both"/>
              <w:rPr>
                <w:rFonts w:ascii="宋体"/>
                <w:sz w:val="15"/>
                <w:szCs w:val="15"/>
              </w:rPr>
            </w:pPr>
          </w:p>
        </w:tc>
        <w:tc>
          <w:tcPr>
            <w:tcW w:w="1914" w:type="dxa"/>
            <w:vAlign w:val="center"/>
          </w:tcPr>
          <w:p w14:paraId="41F58FBE">
            <w:pPr>
              <w:spacing w:line="240" w:lineRule="exact"/>
              <w:rPr>
                <w:rFonts w:ascii="宋体"/>
                <w:sz w:val="15"/>
                <w:szCs w:val="15"/>
              </w:rPr>
            </w:pPr>
          </w:p>
        </w:tc>
      </w:tr>
      <w:tr w14:paraId="3FCA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72" w:type="dxa"/>
            <w:vMerge w:val="continue"/>
            <w:vAlign w:val="center"/>
          </w:tcPr>
          <w:p w14:paraId="5DBAA39D">
            <w:pPr>
              <w:spacing w:line="240" w:lineRule="exact"/>
              <w:jc w:val="center"/>
              <w:rPr>
                <w:rFonts w:ascii="宋体"/>
                <w:sz w:val="15"/>
                <w:szCs w:val="15"/>
              </w:rPr>
            </w:pPr>
          </w:p>
        </w:tc>
        <w:tc>
          <w:tcPr>
            <w:tcW w:w="1704" w:type="dxa"/>
            <w:gridSpan w:val="3"/>
            <w:vAlign w:val="center"/>
          </w:tcPr>
          <w:p w14:paraId="5C23B5B2">
            <w:pPr>
              <w:spacing w:line="240" w:lineRule="exact"/>
              <w:jc w:val="center"/>
              <w:rPr>
                <w:rFonts w:ascii="宋体"/>
                <w:sz w:val="15"/>
                <w:szCs w:val="15"/>
              </w:rPr>
            </w:pPr>
          </w:p>
        </w:tc>
        <w:tc>
          <w:tcPr>
            <w:tcW w:w="1492" w:type="dxa"/>
            <w:gridSpan w:val="4"/>
            <w:vAlign w:val="center"/>
          </w:tcPr>
          <w:p w14:paraId="60FE4A93">
            <w:pPr>
              <w:spacing w:line="240" w:lineRule="exact"/>
              <w:jc w:val="both"/>
              <w:rPr>
                <w:rFonts w:ascii="宋体"/>
                <w:sz w:val="15"/>
                <w:szCs w:val="15"/>
              </w:rPr>
            </w:pPr>
          </w:p>
        </w:tc>
        <w:tc>
          <w:tcPr>
            <w:tcW w:w="1914" w:type="dxa"/>
            <w:vAlign w:val="center"/>
          </w:tcPr>
          <w:p w14:paraId="167FCC3C">
            <w:pPr>
              <w:spacing w:line="240" w:lineRule="exact"/>
              <w:rPr>
                <w:rFonts w:ascii="宋体"/>
                <w:sz w:val="15"/>
                <w:szCs w:val="15"/>
              </w:rPr>
            </w:pPr>
          </w:p>
        </w:tc>
      </w:tr>
      <w:tr w14:paraId="35E2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72" w:type="dxa"/>
            <w:vMerge w:val="restart"/>
            <w:vAlign w:val="center"/>
          </w:tcPr>
          <w:p w14:paraId="658D416E">
            <w:pPr>
              <w:jc w:val="center"/>
              <w:rPr>
                <w:rFonts w:ascii="宋体"/>
                <w:sz w:val="15"/>
                <w:szCs w:val="15"/>
              </w:rPr>
            </w:pPr>
            <w:r>
              <w:rPr>
                <w:rFonts w:hint="eastAsia" w:ascii="宋体" w:hAnsi="宋体" w:cs="宋体"/>
                <w:sz w:val="15"/>
                <w:szCs w:val="15"/>
              </w:rPr>
              <w:t>联动控制系统</w:t>
            </w:r>
          </w:p>
        </w:tc>
        <w:tc>
          <w:tcPr>
            <w:tcW w:w="1704" w:type="dxa"/>
            <w:gridSpan w:val="3"/>
            <w:vAlign w:val="center"/>
          </w:tcPr>
          <w:p w14:paraId="77141424">
            <w:pPr>
              <w:spacing w:line="240" w:lineRule="exact"/>
              <w:jc w:val="center"/>
              <w:rPr>
                <w:rFonts w:ascii="宋体"/>
                <w:sz w:val="15"/>
                <w:szCs w:val="15"/>
              </w:rPr>
            </w:pPr>
            <w:r>
              <w:rPr>
                <w:rFonts w:hint="eastAsia" w:ascii="宋体" w:cs="宋体"/>
                <w:sz w:val="15"/>
                <w:szCs w:val="15"/>
              </w:rPr>
              <w:t>第</w:t>
            </w:r>
            <w:r>
              <w:rPr>
                <w:rFonts w:ascii="宋体" w:cs="宋体"/>
                <w:sz w:val="15"/>
                <w:szCs w:val="15"/>
              </w:rPr>
              <w:t>7</w:t>
            </w:r>
            <w:r>
              <w:rPr>
                <w:rFonts w:hint="eastAsia" w:ascii="宋体" w:cs="宋体"/>
                <w:sz w:val="15"/>
                <w:szCs w:val="15"/>
              </w:rPr>
              <w:t>．</w:t>
            </w:r>
            <w:r>
              <w:rPr>
                <w:rFonts w:ascii="宋体" w:cs="宋体"/>
                <w:sz w:val="15"/>
                <w:szCs w:val="15"/>
              </w:rPr>
              <w:t>1</w:t>
            </w:r>
            <w:r>
              <w:rPr>
                <w:rFonts w:hint="eastAsia" w:ascii="宋体" w:cs="宋体"/>
                <w:sz w:val="15"/>
                <w:szCs w:val="15"/>
              </w:rPr>
              <w:t>．</w:t>
            </w:r>
            <w:r>
              <w:rPr>
                <w:rFonts w:ascii="宋体" w:cs="宋体"/>
                <w:sz w:val="15"/>
                <w:szCs w:val="15"/>
              </w:rPr>
              <w:t>1</w:t>
            </w:r>
            <w:r>
              <w:rPr>
                <w:rFonts w:hint="eastAsia" w:ascii="宋体" w:cs="宋体"/>
                <w:sz w:val="15"/>
                <w:szCs w:val="15"/>
              </w:rPr>
              <w:t>条</w:t>
            </w:r>
          </w:p>
        </w:tc>
        <w:tc>
          <w:tcPr>
            <w:tcW w:w="1492" w:type="dxa"/>
            <w:gridSpan w:val="4"/>
          </w:tcPr>
          <w:p w14:paraId="58559A98">
            <w:pPr>
              <w:spacing w:line="240" w:lineRule="exact"/>
              <w:jc w:val="both"/>
              <w:rPr>
                <w:rFonts w:ascii="宋体"/>
                <w:sz w:val="15"/>
                <w:szCs w:val="15"/>
              </w:rPr>
            </w:pPr>
          </w:p>
        </w:tc>
        <w:tc>
          <w:tcPr>
            <w:tcW w:w="1914" w:type="dxa"/>
          </w:tcPr>
          <w:p w14:paraId="67189A40">
            <w:pPr>
              <w:spacing w:line="240" w:lineRule="exact"/>
              <w:jc w:val="both"/>
              <w:rPr>
                <w:rFonts w:ascii="宋体"/>
                <w:sz w:val="15"/>
                <w:szCs w:val="15"/>
              </w:rPr>
            </w:pPr>
          </w:p>
        </w:tc>
      </w:tr>
      <w:tr w14:paraId="3748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72" w:type="dxa"/>
            <w:vMerge w:val="continue"/>
            <w:vAlign w:val="center"/>
          </w:tcPr>
          <w:p w14:paraId="4A4ACC28">
            <w:pPr>
              <w:spacing w:line="240" w:lineRule="exact"/>
              <w:jc w:val="center"/>
              <w:rPr>
                <w:rFonts w:ascii="宋体"/>
                <w:sz w:val="15"/>
                <w:szCs w:val="15"/>
              </w:rPr>
            </w:pPr>
          </w:p>
        </w:tc>
        <w:tc>
          <w:tcPr>
            <w:tcW w:w="1704" w:type="dxa"/>
            <w:gridSpan w:val="3"/>
            <w:vAlign w:val="center"/>
          </w:tcPr>
          <w:p w14:paraId="3286E65C">
            <w:pPr>
              <w:spacing w:line="240" w:lineRule="exact"/>
              <w:jc w:val="center"/>
              <w:rPr>
                <w:rFonts w:ascii="宋体"/>
                <w:sz w:val="15"/>
                <w:szCs w:val="15"/>
              </w:rPr>
            </w:pPr>
            <w:r>
              <w:rPr>
                <w:rFonts w:hint="eastAsia" w:ascii="宋体" w:cs="宋体"/>
                <w:sz w:val="15"/>
                <w:szCs w:val="15"/>
              </w:rPr>
              <w:t>第</w:t>
            </w:r>
            <w:r>
              <w:rPr>
                <w:rFonts w:ascii="宋体" w:cs="宋体"/>
                <w:sz w:val="15"/>
                <w:szCs w:val="15"/>
              </w:rPr>
              <w:t>7</w:t>
            </w:r>
            <w:r>
              <w:rPr>
                <w:rFonts w:hint="eastAsia" w:ascii="宋体" w:cs="宋体"/>
                <w:sz w:val="15"/>
                <w:szCs w:val="15"/>
              </w:rPr>
              <w:t>．</w:t>
            </w:r>
            <w:r>
              <w:rPr>
                <w:rFonts w:ascii="宋体" w:cs="宋体"/>
                <w:sz w:val="15"/>
                <w:szCs w:val="15"/>
              </w:rPr>
              <w:t>1</w:t>
            </w:r>
            <w:r>
              <w:rPr>
                <w:rFonts w:hint="eastAsia" w:ascii="宋体" w:cs="宋体"/>
                <w:sz w:val="15"/>
                <w:szCs w:val="15"/>
              </w:rPr>
              <w:t>．</w:t>
            </w:r>
            <w:r>
              <w:rPr>
                <w:rFonts w:ascii="宋体" w:cs="宋体"/>
                <w:sz w:val="15"/>
                <w:szCs w:val="15"/>
              </w:rPr>
              <w:t>4</w:t>
            </w:r>
            <w:r>
              <w:rPr>
                <w:rFonts w:hint="eastAsia" w:ascii="宋体" w:cs="宋体"/>
                <w:sz w:val="15"/>
                <w:szCs w:val="15"/>
              </w:rPr>
              <w:t>条</w:t>
            </w:r>
          </w:p>
        </w:tc>
        <w:tc>
          <w:tcPr>
            <w:tcW w:w="1492" w:type="dxa"/>
            <w:gridSpan w:val="4"/>
          </w:tcPr>
          <w:p w14:paraId="7C402A5D">
            <w:pPr>
              <w:spacing w:line="240" w:lineRule="exact"/>
              <w:jc w:val="both"/>
              <w:rPr>
                <w:rFonts w:ascii="宋体"/>
                <w:sz w:val="15"/>
                <w:szCs w:val="15"/>
              </w:rPr>
            </w:pPr>
          </w:p>
        </w:tc>
        <w:tc>
          <w:tcPr>
            <w:tcW w:w="1914" w:type="dxa"/>
          </w:tcPr>
          <w:p w14:paraId="44A634E9">
            <w:pPr>
              <w:spacing w:line="240" w:lineRule="exact"/>
              <w:jc w:val="both"/>
              <w:rPr>
                <w:rFonts w:ascii="宋体"/>
                <w:sz w:val="15"/>
                <w:szCs w:val="15"/>
              </w:rPr>
            </w:pPr>
          </w:p>
        </w:tc>
      </w:tr>
      <w:tr w14:paraId="3C5B8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72" w:type="dxa"/>
            <w:vMerge w:val="continue"/>
            <w:vAlign w:val="center"/>
          </w:tcPr>
          <w:p w14:paraId="78BC76FE">
            <w:pPr>
              <w:spacing w:line="240" w:lineRule="exact"/>
              <w:jc w:val="center"/>
              <w:rPr>
                <w:rFonts w:ascii="宋体"/>
                <w:sz w:val="15"/>
                <w:szCs w:val="15"/>
              </w:rPr>
            </w:pPr>
          </w:p>
        </w:tc>
        <w:tc>
          <w:tcPr>
            <w:tcW w:w="1704" w:type="dxa"/>
            <w:gridSpan w:val="3"/>
            <w:vAlign w:val="center"/>
          </w:tcPr>
          <w:p w14:paraId="712DE93A">
            <w:pPr>
              <w:spacing w:line="240" w:lineRule="exact"/>
              <w:jc w:val="center"/>
              <w:rPr>
                <w:rFonts w:ascii="宋体"/>
                <w:sz w:val="15"/>
                <w:szCs w:val="15"/>
              </w:rPr>
            </w:pPr>
          </w:p>
        </w:tc>
        <w:tc>
          <w:tcPr>
            <w:tcW w:w="1492" w:type="dxa"/>
            <w:gridSpan w:val="4"/>
          </w:tcPr>
          <w:p w14:paraId="09595920">
            <w:pPr>
              <w:spacing w:line="240" w:lineRule="exact"/>
              <w:jc w:val="both"/>
              <w:rPr>
                <w:rFonts w:ascii="宋体"/>
                <w:sz w:val="15"/>
                <w:szCs w:val="15"/>
              </w:rPr>
            </w:pPr>
          </w:p>
        </w:tc>
        <w:tc>
          <w:tcPr>
            <w:tcW w:w="1914" w:type="dxa"/>
          </w:tcPr>
          <w:p w14:paraId="43BCC843">
            <w:pPr>
              <w:spacing w:line="240" w:lineRule="exact"/>
              <w:jc w:val="both"/>
              <w:rPr>
                <w:rFonts w:ascii="宋体"/>
                <w:sz w:val="15"/>
                <w:szCs w:val="15"/>
              </w:rPr>
            </w:pPr>
          </w:p>
        </w:tc>
      </w:tr>
      <w:tr w14:paraId="284C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72" w:type="dxa"/>
            <w:vMerge w:val="continue"/>
            <w:vAlign w:val="center"/>
          </w:tcPr>
          <w:p w14:paraId="1F9EEC91">
            <w:pPr>
              <w:spacing w:line="240" w:lineRule="exact"/>
              <w:jc w:val="center"/>
              <w:rPr>
                <w:rFonts w:ascii="宋体"/>
                <w:sz w:val="15"/>
                <w:szCs w:val="15"/>
              </w:rPr>
            </w:pPr>
          </w:p>
        </w:tc>
        <w:tc>
          <w:tcPr>
            <w:tcW w:w="1704" w:type="dxa"/>
            <w:gridSpan w:val="3"/>
            <w:vAlign w:val="center"/>
          </w:tcPr>
          <w:p w14:paraId="2EE63012">
            <w:pPr>
              <w:spacing w:line="240" w:lineRule="exact"/>
              <w:jc w:val="center"/>
              <w:rPr>
                <w:rFonts w:ascii="宋体"/>
                <w:sz w:val="15"/>
                <w:szCs w:val="15"/>
              </w:rPr>
            </w:pPr>
          </w:p>
        </w:tc>
        <w:tc>
          <w:tcPr>
            <w:tcW w:w="1492" w:type="dxa"/>
            <w:gridSpan w:val="4"/>
            <w:vAlign w:val="center"/>
          </w:tcPr>
          <w:p w14:paraId="4FCF019F">
            <w:pPr>
              <w:spacing w:line="240" w:lineRule="exact"/>
              <w:rPr>
                <w:rFonts w:ascii="宋体"/>
                <w:sz w:val="15"/>
                <w:szCs w:val="15"/>
              </w:rPr>
            </w:pPr>
          </w:p>
        </w:tc>
        <w:tc>
          <w:tcPr>
            <w:tcW w:w="1914" w:type="dxa"/>
            <w:vAlign w:val="center"/>
          </w:tcPr>
          <w:p w14:paraId="537E1DDB">
            <w:pPr>
              <w:spacing w:line="240" w:lineRule="exact"/>
              <w:rPr>
                <w:rFonts w:ascii="宋体"/>
                <w:sz w:val="15"/>
                <w:szCs w:val="15"/>
              </w:rPr>
            </w:pPr>
          </w:p>
        </w:tc>
      </w:tr>
      <w:tr w14:paraId="0596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72" w:type="dxa"/>
            <w:vMerge w:val="restart"/>
            <w:vAlign w:val="center"/>
          </w:tcPr>
          <w:p w14:paraId="1134DFB1">
            <w:pPr>
              <w:jc w:val="center"/>
              <w:rPr>
                <w:rFonts w:ascii="宋体"/>
                <w:sz w:val="15"/>
                <w:szCs w:val="15"/>
              </w:rPr>
            </w:pPr>
            <w:r>
              <w:rPr>
                <w:rFonts w:hint="eastAsia" w:ascii="宋体" w:hAnsi="宋体" w:cs="宋体"/>
                <w:sz w:val="15"/>
                <w:szCs w:val="15"/>
              </w:rPr>
              <w:t>灭火装置（系统）</w:t>
            </w:r>
          </w:p>
        </w:tc>
        <w:tc>
          <w:tcPr>
            <w:tcW w:w="1704" w:type="dxa"/>
            <w:gridSpan w:val="3"/>
            <w:vAlign w:val="center"/>
          </w:tcPr>
          <w:p w14:paraId="347644B8">
            <w:pPr>
              <w:spacing w:line="240" w:lineRule="exact"/>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1</w:t>
            </w:r>
            <w:r>
              <w:rPr>
                <w:rFonts w:hint="eastAsia" w:ascii="宋体" w:hAnsi="宋体" w:cs="宋体"/>
                <w:sz w:val="15"/>
                <w:szCs w:val="15"/>
              </w:rPr>
              <w:t>．</w:t>
            </w:r>
            <w:r>
              <w:rPr>
                <w:rFonts w:ascii="宋体" w:hAnsi="宋体" w:cs="宋体"/>
                <w:sz w:val="15"/>
                <w:szCs w:val="15"/>
              </w:rPr>
              <w:t>1</w:t>
            </w:r>
            <w:r>
              <w:rPr>
                <w:rFonts w:hint="eastAsia" w:ascii="宋体" w:hAnsi="宋体" w:cs="宋体"/>
                <w:sz w:val="15"/>
                <w:szCs w:val="15"/>
              </w:rPr>
              <w:t>条</w:t>
            </w:r>
          </w:p>
        </w:tc>
        <w:tc>
          <w:tcPr>
            <w:tcW w:w="1492" w:type="dxa"/>
            <w:gridSpan w:val="4"/>
            <w:vAlign w:val="center"/>
          </w:tcPr>
          <w:p w14:paraId="38372242">
            <w:pPr>
              <w:spacing w:line="240" w:lineRule="exact"/>
              <w:jc w:val="center"/>
              <w:rPr>
                <w:rFonts w:ascii="宋体"/>
                <w:sz w:val="15"/>
                <w:szCs w:val="15"/>
              </w:rPr>
            </w:pPr>
          </w:p>
        </w:tc>
        <w:tc>
          <w:tcPr>
            <w:tcW w:w="1914" w:type="dxa"/>
            <w:vAlign w:val="center"/>
          </w:tcPr>
          <w:p w14:paraId="362A0888">
            <w:pPr>
              <w:spacing w:line="240" w:lineRule="exact"/>
              <w:jc w:val="center"/>
              <w:rPr>
                <w:rFonts w:ascii="宋体"/>
                <w:sz w:val="15"/>
                <w:szCs w:val="15"/>
              </w:rPr>
            </w:pPr>
          </w:p>
        </w:tc>
      </w:tr>
      <w:tr w14:paraId="00550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72" w:type="dxa"/>
            <w:vMerge w:val="continue"/>
            <w:vAlign w:val="center"/>
          </w:tcPr>
          <w:p w14:paraId="6A492B46">
            <w:pPr>
              <w:spacing w:line="240" w:lineRule="exact"/>
              <w:jc w:val="center"/>
              <w:rPr>
                <w:rFonts w:ascii="宋体"/>
                <w:sz w:val="15"/>
                <w:szCs w:val="15"/>
              </w:rPr>
            </w:pPr>
          </w:p>
        </w:tc>
        <w:tc>
          <w:tcPr>
            <w:tcW w:w="1704" w:type="dxa"/>
            <w:gridSpan w:val="3"/>
            <w:vAlign w:val="center"/>
          </w:tcPr>
          <w:p w14:paraId="140E1152">
            <w:pPr>
              <w:spacing w:line="240" w:lineRule="exact"/>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1</w:t>
            </w:r>
            <w:r>
              <w:rPr>
                <w:rFonts w:hint="eastAsia" w:ascii="宋体" w:hAnsi="宋体" w:cs="宋体"/>
                <w:sz w:val="15"/>
                <w:szCs w:val="15"/>
              </w:rPr>
              <w:t>．</w:t>
            </w:r>
            <w:r>
              <w:rPr>
                <w:rFonts w:ascii="宋体" w:hAnsi="宋体" w:cs="宋体"/>
                <w:sz w:val="15"/>
                <w:szCs w:val="15"/>
              </w:rPr>
              <w:t>4</w:t>
            </w:r>
            <w:r>
              <w:rPr>
                <w:rFonts w:hint="eastAsia" w:ascii="宋体" w:hAnsi="宋体" w:cs="宋体"/>
                <w:sz w:val="15"/>
                <w:szCs w:val="15"/>
              </w:rPr>
              <w:t>条</w:t>
            </w:r>
          </w:p>
        </w:tc>
        <w:tc>
          <w:tcPr>
            <w:tcW w:w="1492" w:type="dxa"/>
            <w:gridSpan w:val="4"/>
            <w:vAlign w:val="center"/>
          </w:tcPr>
          <w:p w14:paraId="7ABB380C">
            <w:pPr>
              <w:spacing w:line="240" w:lineRule="exact"/>
              <w:rPr>
                <w:rFonts w:ascii="宋体"/>
                <w:sz w:val="15"/>
                <w:szCs w:val="15"/>
              </w:rPr>
            </w:pPr>
          </w:p>
        </w:tc>
        <w:tc>
          <w:tcPr>
            <w:tcW w:w="1914" w:type="dxa"/>
            <w:vAlign w:val="center"/>
          </w:tcPr>
          <w:p w14:paraId="7B622C93">
            <w:pPr>
              <w:spacing w:line="240" w:lineRule="exact"/>
              <w:rPr>
                <w:rFonts w:ascii="宋体"/>
                <w:sz w:val="15"/>
                <w:szCs w:val="15"/>
              </w:rPr>
            </w:pPr>
          </w:p>
        </w:tc>
      </w:tr>
      <w:tr w14:paraId="72D6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72" w:type="dxa"/>
            <w:vMerge w:val="continue"/>
            <w:vAlign w:val="center"/>
          </w:tcPr>
          <w:p w14:paraId="59C5940D">
            <w:pPr>
              <w:spacing w:line="240" w:lineRule="exact"/>
              <w:jc w:val="center"/>
              <w:rPr>
                <w:rFonts w:ascii="宋体"/>
                <w:sz w:val="15"/>
                <w:szCs w:val="15"/>
              </w:rPr>
            </w:pPr>
          </w:p>
        </w:tc>
        <w:tc>
          <w:tcPr>
            <w:tcW w:w="1704" w:type="dxa"/>
            <w:gridSpan w:val="3"/>
            <w:vAlign w:val="center"/>
          </w:tcPr>
          <w:p w14:paraId="0BCDABC4">
            <w:pPr>
              <w:spacing w:line="240" w:lineRule="exact"/>
              <w:jc w:val="center"/>
              <w:rPr>
                <w:rFonts w:ascii="宋体"/>
                <w:sz w:val="15"/>
                <w:szCs w:val="15"/>
              </w:rPr>
            </w:pPr>
          </w:p>
        </w:tc>
        <w:tc>
          <w:tcPr>
            <w:tcW w:w="1492" w:type="dxa"/>
            <w:gridSpan w:val="4"/>
            <w:vAlign w:val="center"/>
          </w:tcPr>
          <w:p w14:paraId="6C43356C">
            <w:pPr>
              <w:spacing w:line="240" w:lineRule="exact"/>
              <w:rPr>
                <w:rFonts w:ascii="宋体"/>
                <w:sz w:val="15"/>
                <w:szCs w:val="15"/>
              </w:rPr>
            </w:pPr>
          </w:p>
        </w:tc>
        <w:tc>
          <w:tcPr>
            <w:tcW w:w="1914" w:type="dxa"/>
            <w:vAlign w:val="center"/>
          </w:tcPr>
          <w:p w14:paraId="69656B6A">
            <w:pPr>
              <w:spacing w:line="240" w:lineRule="exact"/>
              <w:rPr>
                <w:rFonts w:ascii="宋体"/>
                <w:sz w:val="15"/>
                <w:szCs w:val="15"/>
              </w:rPr>
            </w:pPr>
          </w:p>
        </w:tc>
      </w:tr>
      <w:tr w14:paraId="5C705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172" w:type="dxa"/>
            <w:vMerge w:val="continue"/>
            <w:vAlign w:val="center"/>
          </w:tcPr>
          <w:p w14:paraId="319ECE23">
            <w:pPr>
              <w:spacing w:line="240" w:lineRule="exact"/>
              <w:jc w:val="center"/>
              <w:rPr>
                <w:rFonts w:ascii="宋体"/>
                <w:sz w:val="15"/>
                <w:szCs w:val="15"/>
              </w:rPr>
            </w:pPr>
          </w:p>
        </w:tc>
        <w:tc>
          <w:tcPr>
            <w:tcW w:w="1704" w:type="dxa"/>
            <w:gridSpan w:val="3"/>
            <w:vAlign w:val="center"/>
          </w:tcPr>
          <w:p w14:paraId="3456F05A">
            <w:pPr>
              <w:spacing w:line="240" w:lineRule="exact"/>
              <w:jc w:val="center"/>
              <w:rPr>
                <w:rFonts w:ascii="宋体"/>
                <w:sz w:val="15"/>
                <w:szCs w:val="15"/>
              </w:rPr>
            </w:pPr>
          </w:p>
        </w:tc>
        <w:tc>
          <w:tcPr>
            <w:tcW w:w="1492" w:type="dxa"/>
            <w:gridSpan w:val="4"/>
            <w:vAlign w:val="center"/>
          </w:tcPr>
          <w:p w14:paraId="064F8C28">
            <w:pPr>
              <w:spacing w:line="240" w:lineRule="exact"/>
              <w:rPr>
                <w:rFonts w:ascii="宋体"/>
                <w:sz w:val="15"/>
                <w:szCs w:val="15"/>
              </w:rPr>
            </w:pPr>
          </w:p>
        </w:tc>
        <w:tc>
          <w:tcPr>
            <w:tcW w:w="1914" w:type="dxa"/>
            <w:vAlign w:val="center"/>
          </w:tcPr>
          <w:p w14:paraId="34C09DBE">
            <w:pPr>
              <w:spacing w:line="240" w:lineRule="exact"/>
              <w:rPr>
                <w:rFonts w:ascii="宋体"/>
                <w:sz w:val="15"/>
                <w:szCs w:val="15"/>
              </w:rPr>
            </w:pPr>
          </w:p>
        </w:tc>
      </w:tr>
      <w:tr w14:paraId="2B8C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8" w:type="dxa"/>
            <w:gridSpan w:val="5"/>
          </w:tcPr>
          <w:p w14:paraId="5D1C637B">
            <w:pPr>
              <w:spacing w:line="240" w:lineRule="exact"/>
              <w:rPr>
                <w:rFonts w:ascii="宋体"/>
                <w:sz w:val="15"/>
                <w:szCs w:val="15"/>
              </w:rPr>
            </w:pPr>
          </w:p>
          <w:p w14:paraId="25215C39">
            <w:pPr>
              <w:spacing w:line="240" w:lineRule="exact"/>
              <w:rPr>
                <w:rFonts w:ascii="宋体"/>
                <w:sz w:val="15"/>
                <w:szCs w:val="15"/>
              </w:rPr>
            </w:pPr>
            <w:r>
              <w:rPr>
                <w:rFonts w:hint="eastAsia" w:ascii="宋体" w:hAnsi="宋体" w:cs="宋体"/>
                <w:sz w:val="15"/>
                <w:szCs w:val="15"/>
              </w:rPr>
              <w:t>施工单位项目负责人：</w:t>
            </w:r>
            <w:r>
              <w:rPr>
                <w:rFonts w:ascii="宋体" w:hAnsi="宋体" w:cs="宋体"/>
                <w:sz w:val="15"/>
                <w:szCs w:val="15"/>
              </w:rPr>
              <w:t>(</w:t>
            </w:r>
            <w:r>
              <w:rPr>
                <w:rFonts w:hint="eastAsia" w:ascii="宋体" w:hAnsi="宋体" w:cs="宋体"/>
                <w:sz w:val="15"/>
                <w:szCs w:val="15"/>
              </w:rPr>
              <w:t>签章</w:t>
            </w:r>
            <w:r>
              <w:rPr>
                <w:rFonts w:ascii="宋体" w:hAnsi="宋体" w:cs="宋体"/>
                <w:sz w:val="15"/>
                <w:szCs w:val="15"/>
              </w:rPr>
              <w:t>)</w:t>
            </w:r>
          </w:p>
          <w:p w14:paraId="0BDBB7D3">
            <w:pPr>
              <w:spacing w:line="240" w:lineRule="exact"/>
              <w:rPr>
                <w:rFonts w:ascii="宋体"/>
                <w:sz w:val="15"/>
                <w:szCs w:val="15"/>
              </w:rPr>
            </w:pPr>
          </w:p>
          <w:p w14:paraId="0727C736">
            <w:pPr>
              <w:spacing w:line="240" w:lineRule="exact"/>
              <w:rPr>
                <w:rFonts w:ascii="宋体"/>
                <w:sz w:val="15"/>
                <w:szCs w:val="15"/>
              </w:rPr>
            </w:pPr>
          </w:p>
          <w:p w14:paraId="1C1226E1">
            <w:pPr>
              <w:spacing w:line="240" w:lineRule="exact"/>
              <w:rPr>
                <w:rFonts w:ascii="宋体"/>
                <w:sz w:val="15"/>
                <w:szCs w:val="15"/>
              </w:rPr>
            </w:pPr>
          </w:p>
          <w:p w14:paraId="7F6A4B6B">
            <w:pPr>
              <w:spacing w:line="240" w:lineRule="exact"/>
              <w:rPr>
                <w:rFonts w:ascii="宋体"/>
                <w:sz w:val="15"/>
                <w:szCs w:val="15"/>
              </w:rPr>
            </w:pPr>
          </w:p>
          <w:p w14:paraId="2BDC453A">
            <w:pPr>
              <w:spacing w:line="240" w:lineRule="exact"/>
              <w:rPr>
                <w:rFonts w:ascii="宋体"/>
                <w:sz w:val="15"/>
                <w:szCs w:val="15"/>
              </w:rPr>
            </w:pPr>
          </w:p>
          <w:p w14:paraId="3C589790">
            <w:pPr>
              <w:spacing w:line="240" w:lineRule="exact"/>
              <w:ind w:firstLine="2175" w:firstLineChars="1450"/>
              <w:jc w:val="both"/>
              <w:rPr>
                <w:rFonts w:ascii="宋体"/>
                <w:sz w:val="15"/>
                <w:szCs w:val="15"/>
              </w:rPr>
            </w:pPr>
            <w:r>
              <w:rPr>
                <w:rFonts w:hint="eastAsia" w:ascii="宋体" w:cs="宋体"/>
                <w:sz w:val="15"/>
                <w:szCs w:val="15"/>
              </w:rPr>
              <w:t>年月日</w:t>
            </w:r>
          </w:p>
        </w:tc>
        <w:tc>
          <w:tcPr>
            <w:tcW w:w="3144" w:type="dxa"/>
            <w:gridSpan w:val="4"/>
            <w:tcBorders>
              <w:left w:val="single" w:color="auto" w:sz="6" w:space="0"/>
            </w:tcBorders>
          </w:tcPr>
          <w:p w14:paraId="2DBB52D2">
            <w:pPr>
              <w:spacing w:line="240" w:lineRule="exact"/>
              <w:rPr>
                <w:rFonts w:ascii="宋体"/>
                <w:sz w:val="15"/>
                <w:szCs w:val="15"/>
              </w:rPr>
            </w:pPr>
          </w:p>
          <w:p w14:paraId="0664FE29">
            <w:pPr>
              <w:spacing w:line="240" w:lineRule="exact"/>
              <w:rPr>
                <w:rFonts w:ascii="宋体"/>
                <w:sz w:val="15"/>
                <w:szCs w:val="15"/>
              </w:rPr>
            </w:pPr>
            <w:r>
              <w:rPr>
                <w:rFonts w:hint="eastAsia" w:ascii="宋体" w:hAnsi="宋体" w:cs="宋体"/>
                <w:sz w:val="15"/>
                <w:szCs w:val="15"/>
              </w:rPr>
              <w:t>监理工程师：</w:t>
            </w:r>
            <w:r>
              <w:rPr>
                <w:rFonts w:ascii="宋体" w:hAnsi="宋体" w:cs="宋体"/>
                <w:sz w:val="15"/>
                <w:szCs w:val="15"/>
              </w:rPr>
              <w:t>(</w:t>
            </w:r>
            <w:r>
              <w:rPr>
                <w:rFonts w:hint="eastAsia" w:ascii="宋体" w:hAnsi="宋体" w:cs="宋体"/>
                <w:sz w:val="15"/>
                <w:szCs w:val="15"/>
              </w:rPr>
              <w:t>签章</w:t>
            </w:r>
            <w:r>
              <w:rPr>
                <w:rFonts w:ascii="宋体" w:hAnsi="宋体" w:cs="宋体"/>
                <w:sz w:val="15"/>
                <w:szCs w:val="15"/>
              </w:rPr>
              <w:t>)</w:t>
            </w:r>
          </w:p>
          <w:p w14:paraId="6B772363">
            <w:pPr>
              <w:spacing w:line="240" w:lineRule="exact"/>
              <w:rPr>
                <w:rFonts w:ascii="宋体"/>
                <w:sz w:val="15"/>
                <w:szCs w:val="15"/>
              </w:rPr>
            </w:pPr>
          </w:p>
          <w:p w14:paraId="54958B85">
            <w:pPr>
              <w:spacing w:line="240" w:lineRule="exact"/>
              <w:rPr>
                <w:rFonts w:ascii="宋体"/>
                <w:sz w:val="15"/>
                <w:szCs w:val="15"/>
              </w:rPr>
            </w:pPr>
          </w:p>
          <w:p w14:paraId="08163F37">
            <w:pPr>
              <w:spacing w:line="240" w:lineRule="exact"/>
              <w:rPr>
                <w:rFonts w:ascii="宋体"/>
                <w:sz w:val="15"/>
                <w:szCs w:val="15"/>
              </w:rPr>
            </w:pPr>
          </w:p>
          <w:p w14:paraId="5883E8E9">
            <w:pPr>
              <w:spacing w:line="240" w:lineRule="exact"/>
              <w:rPr>
                <w:rFonts w:ascii="宋体"/>
                <w:sz w:val="15"/>
                <w:szCs w:val="15"/>
              </w:rPr>
            </w:pPr>
          </w:p>
          <w:p w14:paraId="578B1ADE">
            <w:pPr>
              <w:spacing w:line="240" w:lineRule="exact"/>
              <w:rPr>
                <w:rFonts w:ascii="宋体"/>
                <w:sz w:val="15"/>
                <w:szCs w:val="15"/>
              </w:rPr>
            </w:pPr>
          </w:p>
          <w:p w14:paraId="0E92A9E4">
            <w:pPr>
              <w:spacing w:line="240" w:lineRule="exact"/>
              <w:ind w:firstLine="2250" w:firstLineChars="1500"/>
              <w:jc w:val="both"/>
              <w:rPr>
                <w:rFonts w:ascii="宋体"/>
                <w:b/>
                <w:bCs/>
                <w:sz w:val="15"/>
                <w:szCs w:val="15"/>
              </w:rPr>
            </w:pPr>
            <w:r>
              <w:rPr>
                <w:rFonts w:hint="eastAsia" w:ascii="宋体" w:cs="宋体"/>
                <w:sz w:val="15"/>
                <w:szCs w:val="15"/>
              </w:rPr>
              <w:t>年月日</w:t>
            </w:r>
          </w:p>
        </w:tc>
      </w:tr>
    </w:tbl>
    <w:p w14:paraId="411580F4">
      <w:pPr>
        <w:spacing w:line="360" w:lineRule="exact"/>
      </w:pPr>
    </w:p>
    <w:p w14:paraId="7100EAC7">
      <w:pPr>
        <w:spacing w:line="360" w:lineRule="exact"/>
      </w:pPr>
    </w:p>
    <w:p w14:paraId="4B3BC1D6">
      <w:pPr>
        <w:spacing w:line="360" w:lineRule="exact"/>
      </w:pPr>
    </w:p>
    <w:p w14:paraId="4E881E29">
      <w:pPr>
        <w:spacing w:line="360" w:lineRule="exact"/>
      </w:pPr>
    </w:p>
    <w:p w14:paraId="56F9E88E">
      <w:pPr>
        <w:spacing w:line="360" w:lineRule="exact"/>
      </w:pPr>
    </w:p>
    <w:p w14:paraId="4C5B6B5F">
      <w:pPr>
        <w:spacing w:line="360" w:lineRule="exact"/>
        <w:rPr>
          <w:rFonts w:ascii="宋体"/>
        </w:rPr>
      </w:pPr>
      <w:r>
        <w:rPr>
          <w:rFonts w:ascii="黑体" w:hAnsi="宋体" w:eastAsia="黑体" w:cs="黑体"/>
          <w:kern w:val="2"/>
        </w:rPr>
        <w:t xml:space="preserve">B.0.2 </w:t>
      </w:r>
      <w:r>
        <w:rPr>
          <w:rFonts w:hint="eastAsia" w:ascii="宋体" w:hAnsi="宋体" w:cs="宋体"/>
        </w:rPr>
        <w:t>飞机模拟机库火灾报警与联动控制系统的施工过程检验记录见表</w:t>
      </w:r>
      <w:r>
        <w:rPr>
          <w:rFonts w:ascii="宋体" w:hAnsi="宋体" w:cs="宋体"/>
        </w:rPr>
        <w:t>B.0.2</w:t>
      </w:r>
      <w:r>
        <w:rPr>
          <w:rFonts w:hint="eastAsia" w:ascii="宋体" w:hAnsi="宋体" w:cs="宋体"/>
        </w:rPr>
        <w:t>。</w:t>
      </w:r>
    </w:p>
    <w:tbl>
      <w:tblPr>
        <w:tblStyle w:val="48"/>
        <w:tblpPr w:leftFromText="181" w:rightFromText="181" w:vertAnchor="text" w:horzAnchor="margin" w:tblpXSpec="center" w:tblpY="373"/>
        <w:tblW w:w="6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
        <w:gridCol w:w="1599"/>
        <w:gridCol w:w="213"/>
        <w:gridCol w:w="1065"/>
        <w:gridCol w:w="213"/>
        <w:gridCol w:w="1917"/>
      </w:tblGrid>
      <w:tr w14:paraId="14EA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6A3308E8">
            <w:pPr>
              <w:spacing w:line="240" w:lineRule="exact"/>
              <w:jc w:val="center"/>
              <w:rPr>
                <w:rFonts w:ascii="宋体"/>
                <w:sz w:val="15"/>
                <w:szCs w:val="15"/>
              </w:rPr>
            </w:pPr>
            <w:r>
              <w:rPr>
                <w:rFonts w:hint="eastAsia" w:ascii="宋体" w:hAnsi="宋体" w:cs="宋体"/>
                <w:sz w:val="15"/>
                <w:szCs w:val="15"/>
              </w:rPr>
              <w:t>工程名称</w:t>
            </w:r>
          </w:p>
        </w:tc>
        <w:tc>
          <w:tcPr>
            <w:tcW w:w="5220" w:type="dxa"/>
            <w:gridSpan w:val="6"/>
            <w:vAlign w:val="center"/>
          </w:tcPr>
          <w:p w14:paraId="42E98D9D">
            <w:pPr>
              <w:spacing w:line="240" w:lineRule="exact"/>
              <w:jc w:val="center"/>
              <w:rPr>
                <w:rFonts w:ascii="宋体"/>
                <w:sz w:val="15"/>
                <w:szCs w:val="15"/>
              </w:rPr>
            </w:pPr>
          </w:p>
        </w:tc>
      </w:tr>
      <w:tr w14:paraId="67D0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06D61B49">
            <w:pPr>
              <w:spacing w:line="240" w:lineRule="exact"/>
              <w:jc w:val="center"/>
              <w:rPr>
                <w:rFonts w:ascii="宋体"/>
                <w:sz w:val="15"/>
                <w:szCs w:val="15"/>
              </w:rPr>
            </w:pPr>
            <w:r>
              <w:rPr>
                <w:rFonts w:hint="eastAsia" w:ascii="宋体" w:hAnsi="宋体" w:cs="宋体"/>
                <w:sz w:val="15"/>
                <w:szCs w:val="15"/>
              </w:rPr>
              <w:t>施工单位</w:t>
            </w:r>
          </w:p>
        </w:tc>
        <w:tc>
          <w:tcPr>
            <w:tcW w:w="2025" w:type="dxa"/>
            <w:gridSpan w:val="3"/>
            <w:vAlign w:val="center"/>
          </w:tcPr>
          <w:p w14:paraId="5EE1667B">
            <w:pPr>
              <w:spacing w:line="240" w:lineRule="exact"/>
              <w:jc w:val="center"/>
              <w:rPr>
                <w:rFonts w:ascii="宋体"/>
                <w:sz w:val="15"/>
                <w:szCs w:val="15"/>
              </w:rPr>
            </w:pPr>
          </w:p>
        </w:tc>
        <w:tc>
          <w:tcPr>
            <w:tcW w:w="1065" w:type="dxa"/>
            <w:vAlign w:val="center"/>
          </w:tcPr>
          <w:p w14:paraId="082567E9">
            <w:pPr>
              <w:spacing w:line="240" w:lineRule="exact"/>
              <w:jc w:val="center"/>
              <w:rPr>
                <w:rFonts w:ascii="宋体"/>
                <w:sz w:val="15"/>
                <w:szCs w:val="15"/>
              </w:rPr>
            </w:pPr>
            <w:r>
              <w:rPr>
                <w:rFonts w:hint="eastAsia" w:ascii="宋体" w:hAnsi="宋体" w:cs="宋体"/>
                <w:sz w:val="15"/>
                <w:szCs w:val="15"/>
              </w:rPr>
              <w:t>监理单位</w:t>
            </w:r>
          </w:p>
        </w:tc>
        <w:tc>
          <w:tcPr>
            <w:tcW w:w="2130" w:type="dxa"/>
            <w:gridSpan w:val="2"/>
            <w:vAlign w:val="center"/>
          </w:tcPr>
          <w:p w14:paraId="1E10065A">
            <w:pPr>
              <w:spacing w:line="240" w:lineRule="exact"/>
              <w:rPr>
                <w:rFonts w:ascii="宋体"/>
                <w:sz w:val="15"/>
                <w:szCs w:val="15"/>
              </w:rPr>
            </w:pPr>
          </w:p>
        </w:tc>
      </w:tr>
      <w:tr w14:paraId="49EE1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78" w:type="dxa"/>
            <w:gridSpan w:val="2"/>
            <w:vAlign w:val="center"/>
          </w:tcPr>
          <w:p w14:paraId="401B4B42">
            <w:pPr>
              <w:jc w:val="center"/>
              <w:rPr>
                <w:rFonts w:ascii="宋体"/>
                <w:sz w:val="15"/>
                <w:szCs w:val="15"/>
              </w:rPr>
            </w:pPr>
            <w:r>
              <w:rPr>
                <w:rFonts w:hint="eastAsia" w:ascii="宋体" w:hAnsi="宋体" w:cs="宋体"/>
                <w:sz w:val="15"/>
                <w:szCs w:val="15"/>
              </w:rPr>
              <w:t>分项工程名称</w:t>
            </w:r>
          </w:p>
        </w:tc>
        <w:tc>
          <w:tcPr>
            <w:tcW w:w="1599" w:type="dxa"/>
            <w:vAlign w:val="center"/>
          </w:tcPr>
          <w:p w14:paraId="722309B3">
            <w:pPr>
              <w:jc w:val="center"/>
              <w:rPr>
                <w:rFonts w:ascii="宋体"/>
                <w:sz w:val="15"/>
                <w:szCs w:val="15"/>
              </w:rPr>
            </w:pPr>
            <w:r>
              <w:rPr>
                <w:rFonts w:hint="eastAsia" w:ascii="宋体" w:hAnsi="宋体" w:cs="宋体"/>
                <w:sz w:val="15"/>
                <w:szCs w:val="15"/>
              </w:rPr>
              <w:t>质量规定（规程条款）</w:t>
            </w:r>
          </w:p>
        </w:tc>
        <w:tc>
          <w:tcPr>
            <w:tcW w:w="1491" w:type="dxa"/>
            <w:gridSpan w:val="3"/>
            <w:vAlign w:val="center"/>
          </w:tcPr>
          <w:p w14:paraId="4538195B">
            <w:pPr>
              <w:jc w:val="center"/>
              <w:rPr>
                <w:rFonts w:ascii="宋体"/>
                <w:sz w:val="15"/>
                <w:szCs w:val="15"/>
              </w:rPr>
            </w:pPr>
            <w:r>
              <w:rPr>
                <w:rFonts w:hint="eastAsia" w:ascii="宋体" w:hAnsi="宋体" w:cs="宋体"/>
                <w:sz w:val="15"/>
                <w:szCs w:val="15"/>
              </w:rPr>
              <w:t>施工单位检查记录</w:t>
            </w:r>
          </w:p>
        </w:tc>
        <w:tc>
          <w:tcPr>
            <w:tcW w:w="1917" w:type="dxa"/>
            <w:vAlign w:val="center"/>
          </w:tcPr>
          <w:p w14:paraId="14317F52">
            <w:pPr>
              <w:jc w:val="center"/>
              <w:rPr>
                <w:rFonts w:ascii="宋体"/>
                <w:sz w:val="15"/>
                <w:szCs w:val="15"/>
              </w:rPr>
            </w:pPr>
            <w:r>
              <w:rPr>
                <w:rFonts w:hint="eastAsia" w:ascii="宋体" w:hAnsi="宋体" w:cs="宋体"/>
                <w:sz w:val="15"/>
                <w:szCs w:val="15"/>
              </w:rPr>
              <w:t>监理单位检查</w:t>
            </w:r>
            <w:r>
              <w:rPr>
                <w:rFonts w:ascii="宋体" w:hAnsi="宋体" w:cs="宋体"/>
                <w:sz w:val="15"/>
                <w:szCs w:val="15"/>
              </w:rPr>
              <w:t>(</w:t>
            </w:r>
            <w:r>
              <w:rPr>
                <w:rFonts w:hint="eastAsia" w:ascii="宋体" w:hAnsi="宋体" w:cs="宋体"/>
                <w:sz w:val="15"/>
                <w:szCs w:val="15"/>
              </w:rPr>
              <w:t>验收</w:t>
            </w:r>
            <w:r>
              <w:rPr>
                <w:rFonts w:ascii="宋体" w:hAnsi="宋体" w:cs="宋体"/>
                <w:sz w:val="15"/>
                <w:szCs w:val="15"/>
              </w:rPr>
              <w:t>)</w:t>
            </w:r>
            <w:r>
              <w:rPr>
                <w:rFonts w:hint="eastAsia" w:ascii="宋体" w:hAnsi="宋体" w:cs="宋体"/>
                <w:sz w:val="15"/>
                <w:szCs w:val="15"/>
              </w:rPr>
              <w:t>记录</w:t>
            </w:r>
          </w:p>
        </w:tc>
      </w:tr>
      <w:tr w14:paraId="4399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restart"/>
            <w:vAlign w:val="center"/>
          </w:tcPr>
          <w:p w14:paraId="4DDA5393">
            <w:pPr>
              <w:jc w:val="center"/>
              <w:rPr>
                <w:rFonts w:ascii="宋体"/>
                <w:sz w:val="15"/>
                <w:szCs w:val="15"/>
              </w:rPr>
            </w:pPr>
            <w:r>
              <w:rPr>
                <w:rFonts w:hint="eastAsia" w:ascii="宋体" w:hAnsi="宋体" w:cs="宋体"/>
                <w:sz w:val="15"/>
                <w:szCs w:val="15"/>
              </w:rPr>
              <w:t>火灾报警系统</w:t>
            </w:r>
          </w:p>
        </w:tc>
        <w:tc>
          <w:tcPr>
            <w:tcW w:w="1599" w:type="dxa"/>
            <w:vAlign w:val="center"/>
          </w:tcPr>
          <w:p w14:paraId="4BC512CE">
            <w:pPr>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1</w:t>
            </w:r>
            <w:r>
              <w:rPr>
                <w:rFonts w:hint="eastAsia" w:ascii="宋体" w:hAnsi="宋体" w:cs="宋体"/>
                <w:sz w:val="15"/>
                <w:szCs w:val="15"/>
              </w:rPr>
              <w:t>．</w:t>
            </w:r>
            <w:r>
              <w:rPr>
                <w:rFonts w:ascii="宋体" w:hAnsi="宋体" w:cs="宋体"/>
                <w:sz w:val="15"/>
                <w:szCs w:val="15"/>
              </w:rPr>
              <w:t>5</w:t>
            </w:r>
            <w:r>
              <w:rPr>
                <w:rFonts w:hint="eastAsia" w:ascii="宋体" w:hAnsi="宋体" w:cs="宋体"/>
                <w:sz w:val="15"/>
                <w:szCs w:val="15"/>
              </w:rPr>
              <w:t>条</w:t>
            </w:r>
          </w:p>
        </w:tc>
        <w:tc>
          <w:tcPr>
            <w:tcW w:w="1491" w:type="dxa"/>
            <w:gridSpan w:val="3"/>
            <w:vAlign w:val="center"/>
          </w:tcPr>
          <w:p w14:paraId="626F51F5">
            <w:pPr>
              <w:jc w:val="center"/>
              <w:rPr>
                <w:rFonts w:ascii="宋体"/>
                <w:sz w:val="15"/>
                <w:szCs w:val="15"/>
              </w:rPr>
            </w:pPr>
          </w:p>
        </w:tc>
        <w:tc>
          <w:tcPr>
            <w:tcW w:w="1917" w:type="dxa"/>
            <w:vAlign w:val="center"/>
          </w:tcPr>
          <w:p w14:paraId="63A81E23">
            <w:pPr>
              <w:jc w:val="center"/>
              <w:rPr>
                <w:rFonts w:ascii="宋体"/>
                <w:sz w:val="15"/>
                <w:szCs w:val="15"/>
              </w:rPr>
            </w:pPr>
          </w:p>
        </w:tc>
      </w:tr>
      <w:tr w14:paraId="1EA7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5FD79A57">
            <w:pPr>
              <w:spacing w:line="240" w:lineRule="exact"/>
              <w:jc w:val="center"/>
              <w:rPr>
                <w:rFonts w:ascii="宋体"/>
                <w:sz w:val="15"/>
                <w:szCs w:val="15"/>
              </w:rPr>
            </w:pPr>
          </w:p>
        </w:tc>
        <w:tc>
          <w:tcPr>
            <w:tcW w:w="1599" w:type="dxa"/>
            <w:vAlign w:val="center"/>
          </w:tcPr>
          <w:p w14:paraId="6D48F835">
            <w:pPr>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w:t>
            </w:r>
            <w:r>
              <w:rPr>
                <w:rFonts w:ascii="宋体" w:hAnsi="宋体" w:cs="宋体"/>
                <w:sz w:val="15"/>
                <w:szCs w:val="15"/>
              </w:rPr>
              <w:t>1</w:t>
            </w:r>
            <w:r>
              <w:rPr>
                <w:rFonts w:hint="eastAsia" w:ascii="宋体" w:hAnsi="宋体" w:cs="宋体"/>
                <w:sz w:val="15"/>
                <w:szCs w:val="15"/>
              </w:rPr>
              <w:t>条</w:t>
            </w:r>
          </w:p>
        </w:tc>
        <w:tc>
          <w:tcPr>
            <w:tcW w:w="1491" w:type="dxa"/>
            <w:gridSpan w:val="3"/>
            <w:vAlign w:val="center"/>
          </w:tcPr>
          <w:p w14:paraId="23670C15">
            <w:pPr>
              <w:jc w:val="center"/>
              <w:rPr>
                <w:rFonts w:ascii="宋体"/>
                <w:sz w:val="15"/>
                <w:szCs w:val="15"/>
              </w:rPr>
            </w:pPr>
          </w:p>
        </w:tc>
        <w:tc>
          <w:tcPr>
            <w:tcW w:w="1917" w:type="dxa"/>
            <w:vAlign w:val="center"/>
          </w:tcPr>
          <w:p w14:paraId="43473ACD">
            <w:pPr>
              <w:spacing w:line="240" w:lineRule="exact"/>
              <w:rPr>
                <w:rFonts w:ascii="宋体"/>
                <w:sz w:val="15"/>
                <w:szCs w:val="15"/>
              </w:rPr>
            </w:pPr>
          </w:p>
        </w:tc>
      </w:tr>
      <w:tr w14:paraId="3E1D3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1DFE9DC4">
            <w:pPr>
              <w:spacing w:line="240" w:lineRule="exact"/>
              <w:jc w:val="center"/>
              <w:rPr>
                <w:rFonts w:ascii="宋体"/>
                <w:sz w:val="15"/>
                <w:szCs w:val="15"/>
              </w:rPr>
            </w:pPr>
          </w:p>
        </w:tc>
        <w:tc>
          <w:tcPr>
            <w:tcW w:w="1599" w:type="dxa"/>
            <w:vAlign w:val="center"/>
          </w:tcPr>
          <w:p w14:paraId="4BF72C8A">
            <w:pPr>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条</w:t>
            </w:r>
          </w:p>
        </w:tc>
        <w:tc>
          <w:tcPr>
            <w:tcW w:w="1491" w:type="dxa"/>
            <w:gridSpan w:val="3"/>
            <w:vAlign w:val="center"/>
          </w:tcPr>
          <w:p w14:paraId="647476C8">
            <w:pPr>
              <w:jc w:val="center"/>
              <w:rPr>
                <w:rFonts w:ascii="宋体"/>
                <w:sz w:val="15"/>
                <w:szCs w:val="15"/>
              </w:rPr>
            </w:pPr>
          </w:p>
        </w:tc>
        <w:tc>
          <w:tcPr>
            <w:tcW w:w="1917" w:type="dxa"/>
            <w:vAlign w:val="center"/>
          </w:tcPr>
          <w:p w14:paraId="62FDCFE3">
            <w:pPr>
              <w:spacing w:line="240" w:lineRule="exact"/>
              <w:rPr>
                <w:rFonts w:ascii="宋体"/>
                <w:sz w:val="15"/>
                <w:szCs w:val="15"/>
              </w:rPr>
            </w:pPr>
          </w:p>
        </w:tc>
      </w:tr>
      <w:tr w14:paraId="50A9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015233C8">
            <w:pPr>
              <w:spacing w:line="240" w:lineRule="exact"/>
              <w:jc w:val="center"/>
              <w:rPr>
                <w:rFonts w:ascii="宋体"/>
                <w:sz w:val="15"/>
                <w:szCs w:val="15"/>
              </w:rPr>
            </w:pPr>
          </w:p>
        </w:tc>
        <w:tc>
          <w:tcPr>
            <w:tcW w:w="1599" w:type="dxa"/>
            <w:vAlign w:val="center"/>
          </w:tcPr>
          <w:p w14:paraId="49992B0A">
            <w:pPr>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条</w:t>
            </w:r>
          </w:p>
        </w:tc>
        <w:tc>
          <w:tcPr>
            <w:tcW w:w="1491" w:type="dxa"/>
            <w:gridSpan w:val="3"/>
            <w:vAlign w:val="center"/>
          </w:tcPr>
          <w:p w14:paraId="1414FEFF">
            <w:pPr>
              <w:jc w:val="center"/>
              <w:rPr>
                <w:rFonts w:ascii="宋体"/>
                <w:sz w:val="15"/>
                <w:szCs w:val="15"/>
              </w:rPr>
            </w:pPr>
          </w:p>
        </w:tc>
        <w:tc>
          <w:tcPr>
            <w:tcW w:w="1917" w:type="dxa"/>
            <w:vAlign w:val="center"/>
          </w:tcPr>
          <w:p w14:paraId="04872BD8">
            <w:pPr>
              <w:spacing w:line="240" w:lineRule="exact"/>
              <w:rPr>
                <w:rFonts w:ascii="宋体"/>
                <w:sz w:val="15"/>
                <w:szCs w:val="15"/>
              </w:rPr>
            </w:pPr>
          </w:p>
        </w:tc>
      </w:tr>
      <w:tr w14:paraId="2790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1B7428E1">
            <w:pPr>
              <w:spacing w:line="240" w:lineRule="exact"/>
              <w:jc w:val="center"/>
              <w:rPr>
                <w:rFonts w:ascii="宋体"/>
                <w:sz w:val="15"/>
                <w:szCs w:val="15"/>
              </w:rPr>
            </w:pPr>
          </w:p>
        </w:tc>
        <w:tc>
          <w:tcPr>
            <w:tcW w:w="1599" w:type="dxa"/>
            <w:vAlign w:val="center"/>
          </w:tcPr>
          <w:p w14:paraId="5250F89C">
            <w:pPr>
              <w:jc w:val="center"/>
              <w:rPr>
                <w:rFonts w:ascii="宋体" w:hAnsi="宋体" w:cs="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．4条</w:t>
            </w:r>
          </w:p>
        </w:tc>
        <w:tc>
          <w:tcPr>
            <w:tcW w:w="1491" w:type="dxa"/>
            <w:gridSpan w:val="3"/>
            <w:vAlign w:val="center"/>
          </w:tcPr>
          <w:p w14:paraId="075E4D58">
            <w:pPr>
              <w:jc w:val="center"/>
              <w:rPr>
                <w:rFonts w:ascii="宋体"/>
                <w:sz w:val="15"/>
                <w:szCs w:val="15"/>
              </w:rPr>
            </w:pPr>
          </w:p>
        </w:tc>
        <w:tc>
          <w:tcPr>
            <w:tcW w:w="1917" w:type="dxa"/>
            <w:vAlign w:val="center"/>
          </w:tcPr>
          <w:p w14:paraId="47C9E62F">
            <w:pPr>
              <w:spacing w:line="240" w:lineRule="exact"/>
              <w:rPr>
                <w:rFonts w:ascii="宋体"/>
                <w:sz w:val="15"/>
                <w:szCs w:val="15"/>
              </w:rPr>
            </w:pPr>
          </w:p>
        </w:tc>
      </w:tr>
      <w:tr w14:paraId="6DF69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6DE2922A">
            <w:pPr>
              <w:spacing w:line="240" w:lineRule="exact"/>
              <w:jc w:val="center"/>
              <w:rPr>
                <w:rFonts w:ascii="宋体"/>
                <w:sz w:val="15"/>
                <w:szCs w:val="15"/>
              </w:rPr>
            </w:pPr>
          </w:p>
        </w:tc>
        <w:tc>
          <w:tcPr>
            <w:tcW w:w="1599" w:type="dxa"/>
            <w:vAlign w:val="center"/>
          </w:tcPr>
          <w:p w14:paraId="280E5430">
            <w:pPr>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w:t>
            </w:r>
            <w:r>
              <w:rPr>
                <w:rFonts w:ascii="宋体" w:hAnsi="宋体" w:cs="宋体"/>
                <w:sz w:val="15"/>
                <w:szCs w:val="15"/>
              </w:rPr>
              <w:t>5</w:t>
            </w:r>
            <w:r>
              <w:rPr>
                <w:rFonts w:hint="eastAsia" w:ascii="宋体" w:hAnsi="宋体" w:cs="宋体"/>
                <w:sz w:val="15"/>
                <w:szCs w:val="15"/>
              </w:rPr>
              <w:t>条</w:t>
            </w:r>
          </w:p>
        </w:tc>
        <w:tc>
          <w:tcPr>
            <w:tcW w:w="1491" w:type="dxa"/>
            <w:gridSpan w:val="3"/>
            <w:vAlign w:val="center"/>
          </w:tcPr>
          <w:p w14:paraId="48C083E3">
            <w:pPr>
              <w:jc w:val="center"/>
              <w:rPr>
                <w:rFonts w:ascii="宋体"/>
                <w:sz w:val="15"/>
                <w:szCs w:val="15"/>
              </w:rPr>
            </w:pPr>
          </w:p>
        </w:tc>
        <w:tc>
          <w:tcPr>
            <w:tcW w:w="1917" w:type="dxa"/>
            <w:vAlign w:val="center"/>
          </w:tcPr>
          <w:p w14:paraId="1C907C20">
            <w:pPr>
              <w:spacing w:line="240" w:lineRule="exact"/>
              <w:rPr>
                <w:rFonts w:ascii="宋体"/>
                <w:sz w:val="15"/>
                <w:szCs w:val="15"/>
              </w:rPr>
            </w:pPr>
          </w:p>
        </w:tc>
      </w:tr>
      <w:tr w14:paraId="2F24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restart"/>
            <w:vAlign w:val="center"/>
          </w:tcPr>
          <w:p w14:paraId="2814E12B">
            <w:pPr>
              <w:jc w:val="center"/>
              <w:rPr>
                <w:rFonts w:ascii="宋体"/>
                <w:sz w:val="15"/>
                <w:szCs w:val="15"/>
              </w:rPr>
            </w:pPr>
            <w:r>
              <w:rPr>
                <w:rFonts w:hint="eastAsia" w:ascii="宋体" w:hAnsi="宋体" w:cs="宋体"/>
                <w:sz w:val="15"/>
                <w:szCs w:val="15"/>
              </w:rPr>
              <w:t>联动控制系统</w:t>
            </w:r>
          </w:p>
        </w:tc>
        <w:tc>
          <w:tcPr>
            <w:tcW w:w="1599" w:type="dxa"/>
            <w:vAlign w:val="center"/>
          </w:tcPr>
          <w:p w14:paraId="440EF893">
            <w:pPr>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1</w:t>
            </w:r>
            <w:r>
              <w:rPr>
                <w:rFonts w:hint="eastAsia" w:ascii="宋体" w:hAnsi="宋体" w:cs="宋体"/>
                <w:sz w:val="15"/>
                <w:szCs w:val="15"/>
              </w:rPr>
              <w:t>．</w:t>
            </w:r>
            <w:r>
              <w:rPr>
                <w:rFonts w:ascii="宋体" w:hAnsi="宋体" w:cs="宋体"/>
                <w:sz w:val="15"/>
                <w:szCs w:val="15"/>
              </w:rPr>
              <w:t>5</w:t>
            </w:r>
            <w:r>
              <w:rPr>
                <w:rFonts w:hint="eastAsia" w:ascii="宋体" w:hAnsi="宋体" w:cs="宋体"/>
                <w:sz w:val="15"/>
                <w:szCs w:val="15"/>
              </w:rPr>
              <w:t>条</w:t>
            </w:r>
          </w:p>
        </w:tc>
        <w:tc>
          <w:tcPr>
            <w:tcW w:w="1491" w:type="dxa"/>
            <w:gridSpan w:val="3"/>
            <w:vAlign w:val="center"/>
          </w:tcPr>
          <w:p w14:paraId="0D6303F6">
            <w:pPr>
              <w:jc w:val="center"/>
              <w:rPr>
                <w:rFonts w:ascii="宋体"/>
                <w:sz w:val="15"/>
                <w:szCs w:val="15"/>
              </w:rPr>
            </w:pPr>
          </w:p>
        </w:tc>
        <w:tc>
          <w:tcPr>
            <w:tcW w:w="1917" w:type="dxa"/>
            <w:vAlign w:val="center"/>
          </w:tcPr>
          <w:p w14:paraId="2A9B9EB4">
            <w:pPr>
              <w:jc w:val="center"/>
              <w:rPr>
                <w:rFonts w:ascii="宋体"/>
                <w:sz w:val="15"/>
                <w:szCs w:val="15"/>
              </w:rPr>
            </w:pPr>
          </w:p>
        </w:tc>
      </w:tr>
      <w:tr w14:paraId="78BA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198F56CF">
            <w:pPr>
              <w:spacing w:line="240" w:lineRule="exact"/>
              <w:jc w:val="center"/>
              <w:rPr>
                <w:rFonts w:ascii="宋体"/>
                <w:sz w:val="15"/>
                <w:szCs w:val="15"/>
              </w:rPr>
            </w:pPr>
          </w:p>
        </w:tc>
        <w:tc>
          <w:tcPr>
            <w:tcW w:w="1599" w:type="dxa"/>
            <w:vAlign w:val="center"/>
          </w:tcPr>
          <w:p w14:paraId="2B020A15">
            <w:pPr>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w:t>
            </w:r>
            <w:r>
              <w:rPr>
                <w:rFonts w:ascii="宋体" w:hAnsi="宋体" w:cs="宋体"/>
                <w:sz w:val="15"/>
                <w:szCs w:val="15"/>
              </w:rPr>
              <w:t>4</w:t>
            </w:r>
            <w:r>
              <w:rPr>
                <w:rFonts w:hint="eastAsia" w:ascii="宋体" w:hAnsi="宋体" w:cs="宋体"/>
                <w:sz w:val="15"/>
                <w:szCs w:val="15"/>
              </w:rPr>
              <w:t>条</w:t>
            </w:r>
          </w:p>
        </w:tc>
        <w:tc>
          <w:tcPr>
            <w:tcW w:w="1491" w:type="dxa"/>
            <w:gridSpan w:val="3"/>
            <w:vAlign w:val="center"/>
          </w:tcPr>
          <w:p w14:paraId="08499B07">
            <w:pPr>
              <w:jc w:val="center"/>
              <w:rPr>
                <w:rFonts w:ascii="宋体"/>
                <w:sz w:val="15"/>
                <w:szCs w:val="15"/>
              </w:rPr>
            </w:pPr>
          </w:p>
        </w:tc>
        <w:tc>
          <w:tcPr>
            <w:tcW w:w="1917" w:type="dxa"/>
            <w:vAlign w:val="center"/>
          </w:tcPr>
          <w:p w14:paraId="0ACD1564">
            <w:pPr>
              <w:spacing w:line="240" w:lineRule="exact"/>
              <w:rPr>
                <w:rFonts w:ascii="宋体"/>
                <w:sz w:val="15"/>
                <w:szCs w:val="15"/>
              </w:rPr>
            </w:pPr>
          </w:p>
        </w:tc>
      </w:tr>
      <w:tr w14:paraId="0428B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20083182">
            <w:pPr>
              <w:spacing w:line="240" w:lineRule="exact"/>
              <w:jc w:val="center"/>
              <w:rPr>
                <w:rFonts w:ascii="宋体"/>
                <w:sz w:val="15"/>
                <w:szCs w:val="15"/>
              </w:rPr>
            </w:pPr>
          </w:p>
        </w:tc>
        <w:tc>
          <w:tcPr>
            <w:tcW w:w="1599" w:type="dxa"/>
            <w:vAlign w:val="center"/>
          </w:tcPr>
          <w:p w14:paraId="75601014">
            <w:pPr>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w:t>
            </w:r>
            <w:r>
              <w:rPr>
                <w:rFonts w:ascii="宋体" w:hAnsi="宋体" w:cs="宋体"/>
                <w:sz w:val="15"/>
                <w:szCs w:val="15"/>
              </w:rPr>
              <w:t>5</w:t>
            </w:r>
            <w:r>
              <w:rPr>
                <w:rFonts w:hint="eastAsia" w:ascii="宋体" w:hAnsi="宋体" w:cs="宋体"/>
                <w:sz w:val="15"/>
                <w:szCs w:val="15"/>
              </w:rPr>
              <w:t>条</w:t>
            </w:r>
          </w:p>
        </w:tc>
        <w:tc>
          <w:tcPr>
            <w:tcW w:w="1491" w:type="dxa"/>
            <w:gridSpan w:val="3"/>
            <w:vAlign w:val="center"/>
          </w:tcPr>
          <w:p w14:paraId="0155D6E4">
            <w:pPr>
              <w:jc w:val="center"/>
              <w:rPr>
                <w:rFonts w:ascii="宋体"/>
                <w:sz w:val="15"/>
                <w:szCs w:val="15"/>
              </w:rPr>
            </w:pPr>
          </w:p>
        </w:tc>
        <w:tc>
          <w:tcPr>
            <w:tcW w:w="1917" w:type="dxa"/>
            <w:vAlign w:val="center"/>
          </w:tcPr>
          <w:p w14:paraId="5521939C">
            <w:pPr>
              <w:spacing w:line="240" w:lineRule="exact"/>
              <w:rPr>
                <w:rFonts w:ascii="宋体"/>
                <w:sz w:val="15"/>
                <w:szCs w:val="15"/>
              </w:rPr>
            </w:pPr>
          </w:p>
        </w:tc>
      </w:tr>
      <w:tr w14:paraId="585A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29E7EC44">
            <w:pPr>
              <w:spacing w:line="240" w:lineRule="exact"/>
              <w:jc w:val="center"/>
              <w:rPr>
                <w:rFonts w:ascii="宋体"/>
                <w:sz w:val="15"/>
                <w:szCs w:val="15"/>
              </w:rPr>
            </w:pPr>
          </w:p>
        </w:tc>
        <w:tc>
          <w:tcPr>
            <w:tcW w:w="1599" w:type="dxa"/>
            <w:vAlign w:val="center"/>
          </w:tcPr>
          <w:p w14:paraId="415FADD1">
            <w:pPr>
              <w:jc w:val="center"/>
              <w:rPr>
                <w:rFonts w:ascii="宋体"/>
                <w:sz w:val="15"/>
                <w:szCs w:val="15"/>
              </w:rPr>
            </w:pPr>
          </w:p>
        </w:tc>
        <w:tc>
          <w:tcPr>
            <w:tcW w:w="1491" w:type="dxa"/>
            <w:gridSpan w:val="3"/>
            <w:vAlign w:val="center"/>
          </w:tcPr>
          <w:p w14:paraId="0E9BFED9">
            <w:pPr>
              <w:jc w:val="center"/>
              <w:rPr>
                <w:rFonts w:ascii="宋体"/>
                <w:sz w:val="15"/>
                <w:szCs w:val="15"/>
              </w:rPr>
            </w:pPr>
          </w:p>
        </w:tc>
        <w:tc>
          <w:tcPr>
            <w:tcW w:w="1917" w:type="dxa"/>
            <w:vAlign w:val="center"/>
          </w:tcPr>
          <w:p w14:paraId="118C8F18">
            <w:pPr>
              <w:spacing w:line="240" w:lineRule="exact"/>
              <w:rPr>
                <w:rFonts w:ascii="宋体"/>
                <w:sz w:val="15"/>
                <w:szCs w:val="15"/>
              </w:rPr>
            </w:pPr>
          </w:p>
        </w:tc>
      </w:tr>
      <w:tr w14:paraId="4E5E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1BF1B36A">
            <w:pPr>
              <w:spacing w:line="240" w:lineRule="exact"/>
              <w:jc w:val="center"/>
              <w:rPr>
                <w:rFonts w:ascii="宋体"/>
                <w:sz w:val="15"/>
                <w:szCs w:val="15"/>
              </w:rPr>
            </w:pPr>
          </w:p>
        </w:tc>
        <w:tc>
          <w:tcPr>
            <w:tcW w:w="1599" w:type="dxa"/>
            <w:vAlign w:val="center"/>
          </w:tcPr>
          <w:p w14:paraId="227C9891">
            <w:pPr>
              <w:jc w:val="center"/>
              <w:rPr>
                <w:rFonts w:ascii="宋体"/>
                <w:sz w:val="15"/>
                <w:szCs w:val="15"/>
              </w:rPr>
            </w:pPr>
          </w:p>
        </w:tc>
        <w:tc>
          <w:tcPr>
            <w:tcW w:w="1491" w:type="dxa"/>
            <w:gridSpan w:val="3"/>
            <w:vAlign w:val="center"/>
          </w:tcPr>
          <w:p w14:paraId="20F5A8DA">
            <w:pPr>
              <w:jc w:val="center"/>
              <w:rPr>
                <w:rFonts w:ascii="宋体"/>
                <w:sz w:val="15"/>
                <w:szCs w:val="15"/>
              </w:rPr>
            </w:pPr>
          </w:p>
        </w:tc>
        <w:tc>
          <w:tcPr>
            <w:tcW w:w="1917" w:type="dxa"/>
            <w:vAlign w:val="center"/>
          </w:tcPr>
          <w:p w14:paraId="0B5B7330">
            <w:pPr>
              <w:spacing w:line="240" w:lineRule="exact"/>
              <w:rPr>
                <w:rFonts w:ascii="宋体"/>
                <w:sz w:val="15"/>
                <w:szCs w:val="15"/>
              </w:rPr>
            </w:pPr>
          </w:p>
        </w:tc>
      </w:tr>
      <w:tr w14:paraId="3D11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21A839AA">
            <w:pPr>
              <w:spacing w:line="240" w:lineRule="exact"/>
              <w:jc w:val="center"/>
              <w:rPr>
                <w:rFonts w:ascii="宋体"/>
                <w:sz w:val="15"/>
                <w:szCs w:val="15"/>
              </w:rPr>
            </w:pPr>
          </w:p>
        </w:tc>
        <w:tc>
          <w:tcPr>
            <w:tcW w:w="1599" w:type="dxa"/>
            <w:vAlign w:val="center"/>
          </w:tcPr>
          <w:p w14:paraId="4DB8EED2">
            <w:pPr>
              <w:jc w:val="center"/>
              <w:rPr>
                <w:rFonts w:ascii="宋体"/>
                <w:sz w:val="15"/>
                <w:szCs w:val="15"/>
              </w:rPr>
            </w:pPr>
          </w:p>
        </w:tc>
        <w:tc>
          <w:tcPr>
            <w:tcW w:w="1491" w:type="dxa"/>
            <w:gridSpan w:val="3"/>
            <w:vAlign w:val="center"/>
          </w:tcPr>
          <w:p w14:paraId="4AAED3BE">
            <w:pPr>
              <w:jc w:val="center"/>
              <w:rPr>
                <w:rFonts w:ascii="宋体"/>
                <w:sz w:val="15"/>
                <w:szCs w:val="15"/>
              </w:rPr>
            </w:pPr>
          </w:p>
        </w:tc>
        <w:tc>
          <w:tcPr>
            <w:tcW w:w="1917" w:type="dxa"/>
            <w:vAlign w:val="center"/>
          </w:tcPr>
          <w:p w14:paraId="2FFDF79E">
            <w:pPr>
              <w:spacing w:line="240" w:lineRule="exact"/>
              <w:rPr>
                <w:rFonts w:ascii="宋体"/>
                <w:sz w:val="15"/>
                <w:szCs w:val="15"/>
              </w:rPr>
            </w:pPr>
          </w:p>
        </w:tc>
      </w:tr>
      <w:tr w14:paraId="4533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7" w:type="dxa"/>
            <w:gridSpan w:val="3"/>
            <w:vAlign w:val="center"/>
          </w:tcPr>
          <w:p w14:paraId="56587BAC">
            <w:pPr>
              <w:spacing w:line="240" w:lineRule="exact"/>
              <w:jc w:val="center"/>
              <w:rPr>
                <w:rFonts w:ascii="宋体"/>
                <w:sz w:val="15"/>
                <w:szCs w:val="15"/>
              </w:rPr>
            </w:pPr>
          </w:p>
          <w:p w14:paraId="1B8D5ED6">
            <w:pPr>
              <w:spacing w:line="240" w:lineRule="exact"/>
              <w:rPr>
                <w:rFonts w:ascii="宋体" w:cs="宋体"/>
                <w:sz w:val="15"/>
                <w:szCs w:val="15"/>
              </w:rPr>
            </w:pPr>
            <w:r>
              <w:rPr>
                <w:rFonts w:hint="eastAsia" w:ascii="宋体" w:cs="宋体"/>
                <w:sz w:val="15"/>
                <w:szCs w:val="15"/>
              </w:rPr>
              <w:t>施工单位项目负责人</w:t>
            </w:r>
            <w:r>
              <w:rPr>
                <w:rFonts w:ascii="宋体" w:cs="宋体"/>
                <w:sz w:val="15"/>
                <w:szCs w:val="15"/>
              </w:rPr>
              <w:t>:(</w:t>
            </w:r>
            <w:r>
              <w:rPr>
                <w:rFonts w:hint="eastAsia" w:ascii="宋体" w:cs="宋体"/>
                <w:sz w:val="15"/>
                <w:szCs w:val="15"/>
              </w:rPr>
              <w:t>签章</w:t>
            </w:r>
            <w:r>
              <w:rPr>
                <w:rFonts w:ascii="宋体" w:cs="宋体"/>
                <w:sz w:val="15"/>
                <w:szCs w:val="15"/>
              </w:rPr>
              <w:t>)</w:t>
            </w:r>
          </w:p>
          <w:p w14:paraId="197BFA0E">
            <w:pPr>
              <w:spacing w:line="240" w:lineRule="exact"/>
              <w:jc w:val="center"/>
              <w:rPr>
                <w:rFonts w:ascii="宋体"/>
                <w:sz w:val="15"/>
                <w:szCs w:val="15"/>
              </w:rPr>
            </w:pPr>
          </w:p>
          <w:p w14:paraId="4434BB69">
            <w:pPr>
              <w:spacing w:line="240" w:lineRule="exact"/>
              <w:jc w:val="center"/>
              <w:rPr>
                <w:rFonts w:ascii="宋体"/>
                <w:sz w:val="15"/>
                <w:szCs w:val="15"/>
              </w:rPr>
            </w:pPr>
          </w:p>
          <w:p w14:paraId="36067A32">
            <w:pPr>
              <w:spacing w:line="240" w:lineRule="exact"/>
              <w:jc w:val="center"/>
              <w:rPr>
                <w:rFonts w:ascii="宋体"/>
                <w:sz w:val="15"/>
                <w:szCs w:val="15"/>
              </w:rPr>
            </w:pPr>
          </w:p>
          <w:p w14:paraId="318A9BD8">
            <w:pPr>
              <w:spacing w:line="240" w:lineRule="exact"/>
              <w:jc w:val="center"/>
              <w:rPr>
                <w:rFonts w:ascii="宋体"/>
                <w:sz w:val="15"/>
                <w:szCs w:val="15"/>
              </w:rPr>
            </w:pPr>
          </w:p>
          <w:p w14:paraId="2D89727B">
            <w:pPr>
              <w:spacing w:line="240" w:lineRule="exact"/>
              <w:jc w:val="center"/>
              <w:rPr>
                <w:rFonts w:ascii="宋体"/>
                <w:sz w:val="15"/>
                <w:szCs w:val="15"/>
              </w:rPr>
            </w:pPr>
          </w:p>
          <w:p w14:paraId="0CF99754">
            <w:pPr>
              <w:spacing w:line="240" w:lineRule="exact"/>
              <w:jc w:val="right"/>
              <w:rPr>
                <w:rFonts w:ascii="宋体"/>
                <w:sz w:val="15"/>
                <w:szCs w:val="15"/>
              </w:rPr>
            </w:pPr>
            <w:r>
              <w:rPr>
                <w:rFonts w:hint="eastAsia" w:ascii="宋体" w:cs="宋体"/>
                <w:sz w:val="15"/>
                <w:szCs w:val="15"/>
              </w:rPr>
              <w:t>年月日</w:t>
            </w:r>
          </w:p>
        </w:tc>
        <w:tc>
          <w:tcPr>
            <w:tcW w:w="3408" w:type="dxa"/>
            <w:gridSpan w:val="4"/>
          </w:tcPr>
          <w:p w14:paraId="5E2F1F4C">
            <w:pPr>
              <w:spacing w:line="240" w:lineRule="exact"/>
              <w:rPr>
                <w:rFonts w:ascii="宋体"/>
                <w:sz w:val="15"/>
                <w:szCs w:val="15"/>
              </w:rPr>
            </w:pPr>
          </w:p>
          <w:p w14:paraId="50D07FC6">
            <w:pPr>
              <w:spacing w:line="240" w:lineRule="exact"/>
              <w:rPr>
                <w:rFonts w:ascii="宋体" w:cs="宋体"/>
                <w:sz w:val="15"/>
                <w:szCs w:val="15"/>
              </w:rPr>
            </w:pPr>
            <w:r>
              <w:rPr>
                <w:rFonts w:hint="eastAsia" w:ascii="宋体" w:cs="宋体"/>
                <w:sz w:val="15"/>
                <w:szCs w:val="15"/>
              </w:rPr>
              <w:t>监理工程师</w:t>
            </w:r>
            <w:r>
              <w:rPr>
                <w:rFonts w:ascii="宋体" w:cs="宋体"/>
                <w:sz w:val="15"/>
                <w:szCs w:val="15"/>
              </w:rPr>
              <w:t>:(</w:t>
            </w:r>
            <w:r>
              <w:rPr>
                <w:rFonts w:hint="eastAsia" w:ascii="宋体" w:cs="宋体"/>
                <w:sz w:val="15"/>
                <w:szCs w:val="15"/>
              </w:rPr>
              <w:t>签章</w:t>
            </w:r>
            <w:r>
              <w:rPr>
                <w:rFonts w:ascii="宋体" w:cs="宋体"/>
                <w:sz w:val="15"/>
                <w:szCs w:val="15"/>
              </w:rPr>
              <w:t>)</w:t>
            </w:r>
          </w:p>
          <w:p w14:paraId="69C2AE9C">
            <w:pPr>
              <w:spacing w:line="240" w:lineRule="exact"/>
              <w:rPr>
                <w:rFonts w:ascii="宋体" w:cs="宋体"/>
                <w:sz w:val="15"/>
                <w:szCs w:val="15"/>
              </w:rPr>
            </w:pPr>
          </w:p>
          <w:p w14:paraId="6CB19526">
            <w:pPr>
              <w:spacing w:line="240" w:lineRule="exact"/>
              <w:rPr>
                <w:rFonts w:ascii="宋体" w:cs="宋体"/>
                <w:sz w:val="15"/>
                <w:szCs w:val="15"/>
              </w:rPr>
            </w:pPr>
          </w:p>
          <w:p w14:paraId="73B3C405">
            <w:pPr>
              <w:spacing w:line="240" w:lineRule="exact"/>
              <w:rPr>
                <w:rFonts w:ascii="宋体" w:cs="宋体"/>
                <w:sz w:val="15"/>
                <w:szCs w:val="15"/>
              </w:rPr>
            </w:pPr>
          </w:p>
          <w:p w14:paraId="5273DF56">
            <w:pPr>
              <w:spacing w:line="240" w:lineRule="exact"/>
              <w:rPr>
                <w:rFonts w:ascii="宋体" w:cs="宋体"/>
                <w:sz w:val="15"/>
                <w:szCs w:val="15"/>
              </w:rPr>
            </w:pPr>
          </w:p>
          <w:p w14:paraId="424BD942">
            <w:pPr>
              <w:spacing w:line="240" w:lineRule="exact"/>
              <w:rPr>
                <w:rFonts w:ascii="宋体" w:cs="宋体"/>
                <w:sz w:val="15"/>
                <w:szCs w:val="15"/>
              </w:rPr>
            </w:pPr>
          </w:p>
          <w:p w14:paraId="72DA8BD8">
            <w:pPr>
              <w:spacing w:line="240" w:lineRule="exact"/>
              <w:ind w:firstLine="2550" w:firstLineChars="1700"/>
              <w:jc w:val="both"/>
              <w:rPr>
                <w:rFonts w:ascii="宋体"/>
                <w:sz w:val="15"/>
                <w:szCs w:val="15"/>
              </w:rPr>
            </w:pPr>
            <w:r>
              <w:rPr>
                <w:rFonts w:hint="eastAsia" w:ascii="宋体" w:cs="宋体"/>
                <w:sz w:val="15"/>
                <w:szCs w:val="15"/>
              </w:rPr>
              <w:t>年月日</w:t>
            </w:r>
          </w:p>
        </w:tc>
      </w:tr>
    </w:tbl>
    <w:p w14:paraId="7130A836">
      <w:pPr>
        <w:spacing w:line="360" w:lineRule="exact"/>
        <w:jc w:val="center"/>
        <w:rPr>
          <w:rFonts w:ascii="黑体" w:eastAsia="黑体"/>
        </w:rPr>
      </w:pPr>
      <w:r>
        <w:rPr>
          <w:rFonts w:hint="eastAsia" w:ascii="黑体" w:eastAsia="黑体" w:cs="黑体"/>
        </w:rPr>
        <w:t>表</w:t>
      </w:r>
      <w:r>
        <w:rPr>
          <w:rFonts w:ascii="黑体" w:eastAsia="黑体" w:cs="黑体"/>
        </w:rPr>
        <w:t>B.0.2</w:t>
      </w:r>
      <w:r>
        <w:rPr>
          <w:rFonts w:hint="eastAsia" w:ascii="黑体" w:eastAsia="黑体" w:cs="黑体"/>
        </w:rPr>
        <w:t xml:space="preserve">  飞机模拟机库火灾报警与联动控制系统施工过程检验记录</w:t>
      </w:r>
    </w:p>
    <w:p w14:paraId="72B21EB1">
      <w:pPr>
        <w:spacing w:line="360" w:lineRule="exact"/>
      </w:pPr>
    </w:p>
    <w:p w14:paraId="36506EE7">
      <w:pPr>
        <w:spacing w:line="360" w:lineRule="exact"/>
      </w:pPr>
    </w:p>
    <w:p w14:paraId="46BB5E79">
      <w:pPr>
        <w:spacing w:line="360" w:lineRule="exact"/>
      </w:pPr>
    </w:p>
    <w:p w14:paraId="1D241789">
      <w:pPr>
        <w:spacing w:line="360" w:lineRule="exact"/>
      </w:pPr>
    </w:p>
    <w:p w14:paraId="0CA79281">
      <w:pPr>
        <w:spacing w:line="360" w:lineRule="exact"/>
      </w:pPr>
    </w:p>
    <w:p w14:paraId="13AC0707">
      <w:pPr>
        <w:spacing w:line="360" w:lineRule="exact"/>
      </w:pPr>
    </w:p>
    <w:p w14:paraId="499658CE">
      <w:pPr>
        <w:spacing w:line="360" w:lineRule="exact"/>
        <w:rPr>
          <w:rFonts w:ascii="宋体"/>
        </w:rPr>
      </w:pPr>
      <w:r>
        <w:rPr>
          <w:rFonts w:ascii="黑体" w:hAnsi="宋体" w:eastAsia="黑体" w:cs="黑体"/>
          <w:kern w:val="2"/>
        </w:rPr>
        <w:t>B.0.3</w:t>
      </w:r>
      <w:r>
        <w:rPr>
          <w:rFonts w:hint="eastAsia" w:ascii="宋体" w:hAnsi="宋体" w:cs="宋体"/>
        </w:rPr>
        <w:t>飞机模拟机库灭火装置（系统）施工过程检验记录见表</w:t>
      </w:r>
      <w:r>
        <w:rPr>
          <w:rFonts w:ascii="宋体" w:hAnsi="宋体" w:cs="宋体"/>
        </w:rPr>
        <w:t>B.0.3</w:t>
      </w:r>
      <w:r>
        <w:rPr>
          <w:rFonts w:hint="eastAsia" w:ascii="宋体" w:hAnsi="宋体" w:cs="宋体"/>
        </w:rPr>
        <w:t>。</w:t>
      </w:r>
    </w:p>
    <w:tbl>
      <w:tblPr>
        <w:tblStyle w:val="48"/>
        <w:tblpPr w:leftFromText="181" w:rightFromText="181" w:vertAnchor="text" w:horzAnchor="margin" w:tblpXSpec="center" w:tblpY="364"/>
        <w:tblW w:w="6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
        <w:gridCol w:w="1704"/>
        <w:gridCol w:w="321"/>
        <w:gridCol w:w="852"/>
        <w:gridCol w:w="247"/>
        <w:gridCol w:w="1883"/>
      </w:tblGrid>
      <w:tr w14:paraId="20B1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27D9B8B2">
            <w:pPr>
              <w:spacing w:line="240" w:lineRule="exact"/>
              <w:jc w:val="center"/>
              <w:rPr>
                <w:rFonts w:ascii="宋体"/>
                <w:sz w:val="15"/>
                <w:szCs w:val="15"/>
              </w:rPr>
            </w:pPr>
            <w:r>
              <w:rPr>
                <w:rFonts w:hint="eastAsia" w:ascii="宋体" w:hAnsi="宋体" w:cs="宋体"/>
                <w:sz w:val="15"/>
                <w:szCs w:val="15"/>
              </w:rPr>
              <w:t>工程名称</w:t>
            </w:r>
          </w:p>
        </w:tc>
        <w:tc>
          <w:tcPr>
            <w:tcW w:w="5220" w:type="dxa"/>
            <w:gridSpan w:val="6"/>
            <w:vAlign w:val="center"/>
          </w:tcPr>
          <w:p w14:paraId="668F40AE">
            <w:pPr>
              <w:spacing w:line="240" w:lineRule="exact"/>
              <w:jc w:val="center"/>
              <w:rPr>
                <w:rFonts w:ascii="宋体"/>
                <w:sz w:val="15"/>
                <w:szCs w:val="15"/>
              </w:rPr>
            </w:pPr>
          </w:p>
        </w:tc>
      </w:tr>
      <w:tr w14:paraId="375E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4AF15CAD">
            <w:pPr>
              <w:spacing w:line="240" w:lineRule="exact"/>
              <w:jc w:val="center"/>
              <w:rPr>
                <w:rFonts w:ascii="宋体"/>
                <w:sz w:val="15"/>
                <w:szCs w:val="15"/>
              </w:rPr>
            </w:pPr>
            <w:r>
              <w:rPr>
                <w:rFonts w:hint="eastAsia" w:ascii="宋体" w:hAnsi="宋体" w:cs="宋体"/>
                <w:sz w:val="15"/>
                <w:szCs w:val="15"/>
              </w:rPr>
              <w:t>施工单位</w:t>
            </w:r>
          </w:p>
        </w:tc>
        <w:tc>
          <w:tcPr>
            <w:tcW w:w="2238" w:type="dxa"/>
            <w:gridSpan w:val="3"/>
            <w:vAlign w:val="center"/>
          </w:tcPr>
          <w:p w14:paraId="287D2B6C">
            <w:pPr>
              <w:spacing w:line="240" w:lineRule="exact"/>
              <w:jc w:val="center"/>
              <w:rPr>
                <w:rFonts w:ascii="宋体"/>
                <w:sz w:val="15"/>
                <w:szCs w:val="15"/>
              </w:rPr>
            </w:pPr>
          </w:p>
        </w:tc>
        <w:tc>
          <w:tcPr>
            <w:tcW w:w="852" w:type="dxa"/>
            <w:vAlign w:val="center"/>
          </w:tcPr>
          <w:p w14:paraId="64F78827">
            <w:pPr>
              <w:spacing w:line="240" w:lineRule="exact"/>
              <w:jc w:val="center"/>
              <w:rPr>
                <w:rFonts w:ascii="宋体"/>
                <w:sz w:val="15"/>
                <w:szCs w:val="15"/>
              </w:rPr>
            </w:pPr>
            <w:r>
              <w:rPr>
                <w:rFonts w:hint="eastAsia" w:ascii="宋体" w:hAnsi="宋体" w:cs="宋体"/>
                <w:sz w:val="15"/>
                <w:szCs w:val="15"/>
              </w:rPr>
              <w:t>监理单位</w:t>
            </w:r>
          </w:p>
        </w:tc>
        <w:tc>
          <w:tcPr>
            <w:tcW w:w="2130" w:type="dxa"/>
            <w:gridSpan w:val="2"/>
            <w:vAlign w:val="center"/>
          </w:tcPr>
          <w:p w14:paraId="072F29AC">
            <w:pPr>
              <w:spacing w:line="240" w:lineRule="exact"/>
              <w:rPr>
                <w:rFonts w:ascii="宋体"/>
                <w:sz w:val="15"/>
                <w:szCs w:val="15"/>
              </w:rPr>
            </w:pPr>
          </w:p>
        </w:tc>
      </w:tr>
      <w:tr w14:paraId="3B89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78" w:type="dxa"/>
            <w:gridSpan w:val="2"/>
            <w:vAlign w:val="center"/>
          </w:tcPr>
          <w:p w14:paraId="38FDE598">
            <w:pPr>
              <w:jc w:val="center"/>
              <w:rPr>
                <w:rFonts w:ascii="宋体"/>
                <w:sz w:val="15"/>
                <w:szCs w:val="15"/>
              </w:rPr>
            </w:pPr>
            <w:r>
              <w:rPr>
                <w:rFonts w:hint="eastAsia" w:ascii="宋体" w:hAnsi="宋体" w:cs="宋体"/>
                <w:sz w:val="15"/>
                <w:szCs w:val="15"/>
              </w:rPr>
              <w:t>分项工程名称</w:t>
            </w:r>
          </w:p>
        </w:tc>
        <w:tc>
          <w:tcPr>
            <w:tcW w:w="1704" w:type="dxa"/>
            <w:vAlign w:val="center"/>
          </w:tcPr>
          <w:p w14:paraId="7F5DC804">
            <w:pPr>
              <w:jc w:val="center"/>
              <w:rPr>
                <w:rFonts w:ascii="宋体"/>
                <w:sz w:val="15"/>
                <w:szCs w:val="15"/>
              </w:rPr>
            </w:pPr>
            <w:r>
              <w:rPr>
                <w:rFonts w:hint="eastAsia" w:ascii="宋体" w:hAnsi="宋体" w:cs="宋体"/>
                <w:sz w:val="15"/>
                <w:szCs w:val="15"/>
              </w:rPr>
              <w:t>质量规定（规程条款）</w:t>
            </w:r>
          </w:p>
        </w:tc>
        <w:tc>
          <w:tcPr>
            <w:tcW w:w="1420" w:type="dxa"/>
            <w:gridSpan w:val="3"/>
            <w:vAlign w:val="center"/>
          </w:tcPr>
          <w:p w14:paraId="4BCF2C73">
            <w:pPr>
              <w:jc w:val="center"/>
              <w:rPr>
                <w:rFonts w:ascii="宋体"/>
                <w:sz w:val="15"/>
                <w:szCs w:val="15"/>
              </w:rPr>
            </w:pPr>
            <w:r>
              <w:rPr>
                <w:rFonts w:hint="eastAsia" w:ascii="宋体" w:hAnsi="宋体" w:cs="宋体"/>
                <w:sz w:val="15"/>
                <w:szCs w:val="15"/>
              </w:rPr>
              <w:t>施工单位检查记录</w:t>
            </w:r>
          </w:p>
        </w:tc>
        <w:tc>
          <w:tcPr>
            <w:tcW w:w="1883" w:type="dxa"/>
            <w:vAlign w:val="center"/>
          </w:tcPr>
          <w:p w14:paraId="65E9204D">
            <w:pPr>
              <w:jc w:val="center"/>
              <w:rPr>
                <w:rFonts w:ascii="宋体"/>
                <w:sz w:val="15"/>
                <w:szCs w:val="15"/>
              </w:rPr>
            </w:pPr>
            <w:r>
              <w:rPr>
                <w:rFonts w:hint="eastAsia" w:ascii="宋体" w:hAnsi="宋体" w:cs="宋体"/>
                <w:sz w:val="15"/>
                <w:szCs w:val="15"/>
              </w:rPr>
              <w:t>监理单位检查</w:t>
            </w:r>
            <w:r>
              <w:rPr>
                <w:rFonts w:ascii="宋体" w:hAnsi="宋体" w:cs="宋体"/>
                <w:sz w:val="15"/>
                <w:szCs w:val="15"/>
              </w:rPr>
              <w:t>(</w:t>
            </w:r>
            <w:r>
              <w:rPr>
                <w:rFonts w:hint="eastAsia" w:ascii="宋体" w:hAnsi="宋体" w:cs="宋体"/>
                <w:sz w:val="15"/>
                <w:szCs w:val="15"/>
              </w:rPr>
              <w:t>验收</w:t>
            </w:r>
            <w:r>
              <w:rPr>
                <w:rFonts w:ascii="宋体" w:hAnsi="宋体" w:cs="宋体"/>
                <w:sz w:val="15"/>
                <w:szCs w:val="15"/>
              </w:rPr>
              <w:t>)</w:t>
            </w:r>
            <w:r>
              <w:rPr>
                <w:rFonts w:hint="eastAsia" w:ascii="宋体" w:hAnsi="宋体" w:cs="宋体"/>
                <w:sz w:val="15"/>
                <w:szCs w:val="15"/>
              </w:rPr>
              <w:t>记录</w:t>
            </w:r>
          </w:p>
        </w:tc>
      </w:tr>
      <w:tr w14:paraId="48DF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restart"/>
            <w:vAlign w:val="center"/>
          </w:tcPr>
          <w:p w14:paraId="14A01A80">
            <w:pPr>
              <w:jc w:val="center"/>
              <w:rPr>
                <w:rFonts w:ascii="宋体"/>
                <w:sz w:val="15"/>
                <w:szCs w:val="15"/>
              </w:rPr>
            </w:pPr>
            <w:r>
              <w:rPr>
                <w:rFonts w:hint="eastAsia" w:ascii="宋体" w:hAnsi="宋体" w:cs="宋体"/>
                <w:sz w:val="15"/>
                <w:szCs w:val="15"/>
              </w:rPr>
              <w:t>细水雾灭火装置</w:t>
            </w:r>
          </w:p>
        </w:tc>
        <w:tc>
          <w:tcPr>
            <w:tcW w:w="1704" w:type="dxa"/>
            <w:vAlign w:val="center"/>
          </w:tcPr>
          <w:p w14:paraId="5D256B6D">
            <w:pPr>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1</w:t>
            </w:r>
            <w:r>
              <w:rPr>
                <w:rFonts w:hint="eastAsia" w:ascii="宋体" w:hAnsi="宋体" w:cs="宋体"/>
                <w:sz w:val="15"/>
                <w:szCs w:val="15"/>
              </w:rPr>
              <w:t>．</w:t>
            </w:r>
            <w:r>
              <w:rPr>
                <w:rFonts w:ascii="宋体" w:hAnsi="宋体" w:cs="宋体"/>
                <w:sz w:val="15"/>
                <w:szCs w:val="15"/>
              </w:rPr>
              <w:t>5</w:t>
            </w:r>
            <w:r>
              <w:rPr>
                <w:rFonts w:hint="eastAsia" w:ascii="宋体" w:hAnsi="宋体" w:cs="宋体"/>
                <w:sz w:val="15"/>
                <w:szCs w:val="15"/>
              </w:rPr>
              <w:t>条</w:t>
            </w:r>
          </w:p>
        </w:tc>
        <w:tc>
          <w:tcPr>
            <w:tcW w:w="1420" w:type="dxa"/>
            <w:gridSpan w:val="3"/>
            <w:vAlign w:val="center"/>
          </w:tcPr>
          <w:p w14:paraId="7F972702">
            <w:pPr>
              <w:jc w:val="center"/>
              <w:rPr>
                <w:rFonts w:ascii="宋体"/>
                <w:sz w:val="15"/>
                <w:szCs w:val="15"/>
              </w:rPr>
            </w:pPr>
          </w:p>
        </w:tc>
        <w:tc>
          <w:tcPr>
            <w:tcW w:w="1883" w:type="dxa"/>
            <w:vAlign w:val="center"/>
          </w:tcPr>
          <w:p w14:paraId="64C085F0">
            <w:pPr>
              <w:jc w:val="center"/>
              <w:rPr>
                <w:rFonts w:ascii="宋体"/>
                <w:sz w:val="15"/>
                <w:szCs w:val="15"/>
              </w:rPr>
            </w:pPr>
          </w:p>
        </w:tc>
      </w:tr>
      <w:tr w14:paraId="53AB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3784860A">
            <w:pPr>
              <w:spacing w:line="240" w:lineRule="exact"/>
              <w:jc w:val="center"/>
              <w:rPr>
                <w:rFonts w:ascii="宋体"/>
                <w:sz w:val="15"/>
                <w:szCs w:val="15"/>
              </w:rPr>
            </w:pPr>
          </w:p>
        </w:tc>
        <w:tc>
          <w:tcPr>
            <w:tcW w:w="1704" w:type="dxa"/>
            <w:vAlign w:val="center"/>
          </w:tcPr>
          <w:p w14:paraId="7216ECF2">
            <w:pPr>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w:t>
            </w:r>
            <w:r>
              <w:rPr>
                <w:rFonts w:ascii="宋体" w:hAnsi="宋体" w:cs="宋体"/>
                <w:sz w:val="15"/>
                <w:szCs w:val="15"/>
              </w:rPr>
              <w:t>1</w:t>
            </w:r>
            <w:r>
              <w:rPr>
                <w:rFonts w:hint="eastAsia" w:ascii="宋体" w:hAnsi="宋体" w:cs="宋体"/>
                <w:sz w:val="15"/>
                <w:szCs w:val="15"/>
              </w:rPr>
              <w:t>条</w:t>
            </w:r>
          </w:p>
        </w:tc>
        <w:tc>
          <w:tcPr>
            <w:tcW w:w="1420" w:type="dxa"/>
            <w:gridSpan w:val="3"/>
            <w:vAlign w:val="center"/>
          </w:tcPr>
          <w:p w14:paraId="748CEC68">
            <w:pPr>
              <w:jc w:val="center"/>
              <w:rPr>
                <w:rFonts w:ascii="宋体"/>
                <w:sz w:val="15"/>
                <w:szCs w:val="15"/>
              </w:rPr>
            </w:pPr>
          </w:p>
        </w:tc>
        <w:tc>
          <w:tcPr>
            <w:tcW w:w="1883" w:type="dxa"/>
            <w:vAlign w:val="center"/>
          </w:tcPr>
          <w:p w14:paraId="5D565295">
            <w:pPr>
              <w:spacing w:line="240" w:lineRule="exact"/>
              <w:rPr>
                <w:rFonts w:ascii="宋体"/>
                <w:sz w:val="15"/>
                <w:szCs w:val="15"/>
              </w:rPr>
            </w:pPr>
          </w:p>
        </w:tc>
      </w:tr>
      <w:tr w14:paraId="74D60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625C26BA">
            <w:pPr>
              <w:spacing w:line="240" w:lineRule="exact"/>
              <w:jc w:val="center"/>
              <w:rPr>
                <w:rFonts w:ascii="宋体"/>
                <w:sz w:val="15"/>
                <w:szCs w:val="15"/>
              </w:rPr>
            </w:pPr>
          </w:p>
        </w:tc>
        <w:tc>
          <w:tcPr>
            <w:tcW w:w="1704" w:type="dxa"/>
            <w:vAlign w:val="center"/>
          </w:tcPr>
          <w:p w14:paraId="0446A10A">
            <w:pPr>
              <w:jc w:val="center"/>
              <w:rPr>
                <w:rFonts w:ascii="宋体"/>
                <w:sz w:val="15"/>
                <w:szCs w:val="15"/>
              </w:rPr>
            </w:pPr>
          </w:p>
        </w:tc>
        <w:tc>
          <w:tcPr>
            <w:tcW w:w="1420" w:type="dxa"/>
            <w:gridSpan w:val="3"/>
            <w:vAlign w:val="center"/>
          </w:tcPr>
          <w:p w14:paraId="249CAC97">
            <w:pPr>
              <w:jc w:val="center"/>
              <w:rPr>
                <w:rFonts w:ascii="宋体"/>
                <w:sz w:val="15"/>
                <w:szCs w:val="15"/>
              </w:rPr>
            </w:pPr>
          </w:p>
        </w:tc>
        <w:tc>
          <w:tcPr>
            <w:tcW w:w="1883" w:type="dxa"/>
            <w:vAlign w:val="center"/>
          </w:tcPr>
          <w:p w14:paraId="2995D9EC">
            <w:pPr>
              <w:spacing w:line="240" w:lineRule="exact"/>
              <w:rPr>
                <w:rFonts w:ascii="宋体"/>
                <w:sz w:val="15"/>
                <w:szCs w:val="15"/>
              </w:rPr>
            </w:pPr>
          </w:p>
        </w:tc>
      </w:tr>
      <w:tr w14:paraId="7A8ED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52E3D29E">
            <w:pPr>
              <w:spacing w:line="240" w:lineRule="exact"/>
              <w:jc w:val="center"/>
              <w:rPr>
                <w:rFonts w:ascii="宋体"/>
                <w:sz w:val="15"/>
                <w:szCs w:val="15"/>
              </w:rPr>
            </w:pPr>
          </w:p>
        </w:tc>
        <w:tc>
          <w:tcPr>
            <w:tcW w:w="1704" w:type="dxa"/>
            <w:vAlign w:val="center"/>
          </w:tcPr>
          <w:p w14:paraId="0913CF4B">
            <w:pPr>
              <w:jc w:val="center"/>
              <w:rPr>
                <w:rFonts w:ascii="宋体"/>
                <w:sz w:val="15"/>
                <w:szCs w:val="15"/>
              </w:rPr>
            </w:pPr>
          </w:p>
        </w:tc>
        <w:tc>
          <w:tcPr>
            <w:tcW w:w="1420" w:type="dxa"/>
            <w:gridSpan w:val="3"/>
            <w:vAlign w:val="center"/>
          </w:tcPr>
          <w:p w14:paraId="58042631">
            <w:pPr>
              <w:jc w:val="center"/>
              <w:rPr>
                <w:rFonts w:ascii="宋体"/>
                <w:sz w:val="15"/>
                <w:szCs w:val="15"/>
              </w:rPr>
            </w:pPr>
          </w:p>
        </w:tc>
        <w:tc>
          <w:tcPr>
            <w:tcW w:w="1883" w:type="dxa"/>
            <w:vAlign w:val="center"/>
          </w:tcPr>
          <w:p w14:paraId="323A1D9D">
            <w:pPr>
              <w:spacing w:line="240" w:lineRule="exact"/>
              <w:rPr>
                <w:rFonts w:ascii="宋体"/>
                <w:sz w:val="15"/>
                <w:szCs w:val="15"/>
              </w:rPr>
            </w:pPr>
          </w:p>
        </w:tc>
      </w:tr>
      <w:tr w14:paraId="43B7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restart"/>
            <w:vAlign w:val="center"/>
          </w:tcPr>
          <w:p w14:paraId="547BCCE7">
            <w:pPr>
              <w:jc w:val="center"/>
              <w:rPr>
                <w:rFonts w:ascii="宋体"/>
                <w:sz w:val="15"/>
                <w:szCs w:val="15"/>
              </w:rPr>
            </w:pPr>
            <w:r>
              <w:rPr>
                <w:rFonts w:hint="eastAsia" w:ascii="宋体" w:hAnsi="宋体" w:cs="宋体"/>
                <w:sz w:val="15"/>
                <w:szCs w:val="15"/>
              </w:rPr>
              <w:t>移动灭火装置</w:t>
            </w:r>
          </w:p>
          <w:p w14:paraId="2C70AAFC">
            <w:pPr>
              <w:jc w:val="center"/>
              <w:rPr>
                <w:rFonts w:ascii="宋体"/>
                <w:sz w:val="15"/>
                <w:szCs w:val="15"/>
              </w:rPr>
            </w:pPr>
          </w:p>
        </w:tc>
        <w:tc>
          <w:tcPr>
            <w:tcW w:w="1704" w:type="dxa"/>
            <w:vAlign w:val="center"/>
          </w:tcPr>
          <w:p w14:paraId="795C630E">
            <w:pPr>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1</w:t>
            </w:r>
            <w:r>
              <w:rPr>
                <w:rFonts w:hint="eastAsia" w:ascii="宋体" w:hAnsi="宋体" w:cs="宋体"/>
                <w:sz w:val="15"/>
                <w:szCs w:val="15"/>
              </w:rPr>
              <w:t>．</w:t>
            </w:r>
            <w:r>
              <w:rPr>
                <w:rFonts w:ascii="宋体" w:hAnsi="宋体" w:cs="宋体"/>
                <w:sz w:val="15"/>
                <w:szCs w:val="15"/>
              </w:rPr>
              <w:t>5</w:t>
            </w:r>
            <w:r>
              <w:rPr>
                <w:rFonts w:hint="eastAsia" w:ascii="宋体" w:hAnsi="宋体" w:cs="宋体"/>
                <w:sz w:val="15"/>
                <w:szCs w:val="15"/>
              </w:rPr>
              <w:t>条</w:t>
            </w:r>
          </w:p>
        </w:tc>
        <w:tc>
          <w:tcPr>
            <w:tcW w:w="1420" w:type="dxa"/>
            <w:gridSpan w:val="3"/>
            <w:vAlign w:val="center"/>
          </w:tcPr>
          <w:p w14:paraId="6851044C">
            <w:pPr>
              <w:jc w:val="center"/>
              <w:rPr>
                <w:rFonts w:ascii="宋体"/>
                <w:sz w:val="15"/>
                <w:szCs w:val="15"/>
              </w:rPr>
            </w:pPr>
          </w:p>
        </w:tc>
        <w:tc>
          <w:tcPr>
            <w:tcW w:w="1883" w:type="dxa"/>
            <w:vAlign w:val="center"/>
          </w:tcPr>
          <w:p w14:paraId="071ECD53">
            <w:pPr>
              <w:jc w:val="center"/>
              <w:rPr>
                <w:rFonts w:ascii="宋体"/>
                <w:sz w:val="15"/>
                <w:szCs w:val="15"/>
              </w:rPr>
            </w:pPr>
          </w:p>
        </w:tc>
      </w:tr>
      <w:tr w14:paraId="7CE60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780EA67E">
            <w:pPr>
              <w:spacing w:line="240" w:lineRule="exact"/>
              <w:jc w:val="center"/>
              <w:rPr>
                <w:rFonts w:ascii="宋体"/>
                <w:sz w:val="15"/>
                <w:szCs w:val="15"/>
              </w:rPr>
            </w:pPr>
          </w:p>
        </w:tc>
        <w:tc>
          <w:tcPr>
            <w:tcW w:w="1704" w:type="dxa"/>
            <w:vAlign w:val="center"/>
          </w:tcPr>
          <w:p w14:paraId="65161646">
            <w:pPr>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条</w:t>
            </w:r>
          </w:p>
        </w:tc>
        <w:tc>
          <w:tcPr>
            <w:tcW w:w="1420" w:type="dxa"/>
            <w:gridSpan w:val="3"/>
            <w:vAlign w:val="center"/>
          </w:tcPr>
          <w:p w14:paraId="1B6167DA">
            <w:pPr>
              <w:jc w:val="center"/>
              <w:rPr>
                <w:rFonts w:ascii="宋体"/>
                <w:sz w:val="15"/>
                <w:szCs w:val="15"/>
              </w:rPr>
            </w:pPr>
          </w:p>
        </w:tc>
        <w:tc>
          <w:tcPr>
            <w:tcW w:w="1883" w:type="dxa"/>
            <w:vAlign w:val="center"/>
          </w:tcPr>
          <w:p w14:paraId="02D9E9AB">
            <w:pPr>
              <w:spacing w:line="240" w:lineRule="exact"/>
              <w:rPr>
                <w:rFonts w:ascii="宋体"/>
                <w:sz w:val="15"/>
                <w:szCs w:val="15"/>
              </w:rPr>
            </w:pPr>
          </w:p>
        </w:tc>
      </w:tr>
      <w:tr w14:paraId="00BC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1F7E803D">
            <w:pPr>
              <w:spacing w:line="240" w:lineRule="exact"/>
              <w:jc w:val="center"/>
              <w:rPr>
                <w:rFonts w:ascii="宋体"/>
                <w:sz w:val="15"/>
                <w:szCs w:val="15"/>
              </w:rPr>
            </w:pPr>
          </w:p>
        </w:tc>
        <w:tc>
          <w:tcPr>
            <w:tcW w:w="1704" w:type="dxa"/>
            <w:vAlign w:val="center"/>
          </w:tcPr>
          <w:p w14:paraId="530A699E">
            <w:pPr>
              <w:jc w:val="center"/>
              <w:rPr>
                <w:rFonts w:ascii="宋体"/>
                <w:sz w:val="15"/>
                <w:szCs w:val="15"/>
              </w:rPr>
            </w:pPr>
          </w:p>
        </w:tc>
        <w:tc>
          <w:tcPr>
            <w:tcW w:w="1420" w:type="dxa"/>
            <w:gridSpan w:val="3"/>
            <w:vAlign w:val="center"/>
          </w:tcPr>
          <w:p w14:paraId="5182BAD9">
            <w:pPr>
              <w:jc w:val="center"/>
              <w:rPr>
                <w:rFonts w:ascii="宋体"/>
                <w:sz w:val="15"/>
                <w:szCs w:val="15"/>
              </w:rPr>
            </w:pPr>
          </w:p>
        </w:tc>
        <w:tc>
          <w:tcPr>
            <w:tcW w:w="1883" w:type="dxa"/>
            <w:vAlign w:val="center"/>
          </w:tcPr>
          <w:p w14:paraId="1F46F89E">
            <w:pPr>
              <w:spacing w:line="240" w:lineRule="exact"/>
              <w:rPr>
                <w:rFonts w:ascii="宋体"/>
                <w:sz w:val="15"/>
                <w:szCs w:val="15"/>
              </w:rPr>
            </w:pPr>
          </w:p>
        </w:tc>
      </w:tr>
      <w:tr w14:paraId="5555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59B25854">
            <w:pPr>
              <w:spacing w:line="240" w:lineRule="exact"/>
              <w:jc w:val="center"/>
              <w:rPr>
                <w:rFonts w:ascii="宋体"/>
                <w:sz w:val="15"/>
                <w:szCs w:val="15"/>
              </w:rPr>
            </w:pPr>
          </w:p>
        </w:tc>
        <w:tc>
          <w:tcPr>
            <w:tcW w:w="1704" w:type="dxa"/>
            <w:vAlign w:val="center"/>
          </w:tcPr>
          <w:p w14:paraId="29F38475">
            <w:pPr>
              <w:jc w:val="center"/>
              <w:rPr>
                <w:rFonts w:ascii="宋体"/>
                <w:sz w:val="15"/>
                <w:szCs w:val="15"/>
              </w:rPr>
            </w:pPr>
          </w:p>
        </w:tc>
        <w:tc>
          <w:tcPr>
            <w:tcW w:w="1420" w:type="dxa"/>
            <w:gridSpan w:val="3"/>
            <w:vAlign w:val="center"/>
          </w:tcPr>
          <w:p w14:paraId="7E2D37B2">
            <w:pPr>
              <w:jc w:val="center"/>
              <w:rPr>
                <w:rFonts w:ascii="宋体"/>
                <w:sz w:val="15"/>
                <w:szCs w:val="15"/>
              </w:rPr>
            </w:pPr>
          </w:p>
        </w:tc>
        <w:tc>
          <w:tcPr>
            <w:tcW w:w="1883" w:type="dxa"/>
            <w:vAlign w:val="center"/>
          </w:tcPr>
          <w:p w14:paraId="27BE9489">
            <w:pPr>
              <w:spacing w:line="240" w:lineRule="exact"/>
              <w:rPr>
                <w:rFonts w:ascii="宋体"/>
                <w:sz w:val="15"/>
                <w:szCs w:val="15"/>
              </w:rPr>
            </w:pPr>
          </w:p>
        </w:tc>
      </w:tr>
      <w:tr w14:paraId="5446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3"/>
            <w:vAlign w:val="center"/>
          </w:tcPr>
          <w:p w14:paraId="3E236842">
            <w:pPr>
              <w:spacing w:line="240" w:lineRule="exact"/>
              <w:jc w:val="center"/>
              <w:rPr>
                <w:rFonts w:ascii="宋体"/>
                <w:sz w:val="15"/>
                <w:szCs w:val="15"/>
              </w:rPr>
            </w:pPr>
          </w:p>
          <w:p w14:paraId="6F638883">
            <w:pPr>
              <w:spacing w:line="240" w:lineRule="exact"/>
              <w:rPr>
                <w:rFonts w:ascii="宋体" w:cs="宋体"/>
                <w:sz w:val="15"/>
                <w:szCs w:val="15"/>
              </w:rPr>
            </w:pPr>
            <w:r>
              <w:rPr>
                <w:rFonts w:hint="eastAsia" w:ascii="宋体" w:cs="宋体"/>
                <w:sz w:val="15"/>
                <w:szCs w:val="15"/>
              </w:rPr>
              <w:t>施工单位项目负责人</w:t>
            </w:r>
            <w:r>
              <w:rPr>
                <w:rFonts w:ascii="宋体" w:cs="宋体"/>
                <w:sz w:val="15"/>
                <w:szCs w:val="15"/>
              </w:rPr>
              <w:t>:(</w:t>
            </w:r>
            <w:r>
              <w:rPr>
                <w:rFonts w:hint="eastAsia" w:ascii="宋体" w:cs="宋体"/>
                <w:sz w:val="15"/>
                <w:szCs w:val="15"/>
              </w:rPr>
              <w:t>签章</w:t>
            </w:r>
            <w:r>
              <w:rPr>
                <w:rFonts w:ascii="宋体" w:cs="宋体"/>
                <w:sz w:val="15"/>
                <w:szCs w:val="15"/>
              </w:rPr>
              <w:t>)</w:t>
            </w:r>
          </w:p>
          <w:p w14:paraId="5878EFF1">
            <w:pPr>
              <w:spacing w:line="240" w:lineRule="exact"/>
              <w:jc w:val="center"/>
              <w:rPr>
                <w:rFonts w:ascii="宋体"/>
                <w:sz w:val="15"/>
                <w:szCs w:val="15"/>
              </w:rPr>
            </w:pPr>
          </w:p>
          <w:p w14:paraId="3299CF30">
            <w:pPr>
              <w:spacing w:line="240" w:lineRule="exact"/>
              <w:jc w:val="center"/>
              <w:rPr>
                <w:rFonts w:ascii="宋体"/>
                <w:sz w:val="15"/>
                <w:szCs w:val="15"/>
              </w:rPr>
            </w:pPr>
          </w:p>
          <w:p w14:paraId="51AE27B9">
            <w:pPr>
              <w:spacing w:line="240" w:lineRule="exact"/>
              <w:jc w:val="center"/>
              <w:rPr>
                <w:rFonts w:ascii="宋体"/>
                <w:sz w:val="15"/>
                <w:szCs w:val="15"/>
              </w:rPr>
            </w:pPr>
          </w:p>
          <w:p w14:paraId="2136C265">
            <w:pPr>
              <w:spacing w:line="240" w:lineRule="exact"/>
              <w:jc w:val="center"/>
              <w:rPr>
                <w:rFonts w:ascii="宋体"/>
                <w:sz w:val="15"/>
                <w:szCs w:val="15"/>
              </w:rPr>
            </w:pPr>
          </w:p>
          <w:p w14:paraId="4CCC5C88">
            <w:pPr>
              <w:spacing w:line="240" w:lineRule="exact"/>
              <w:jc w:val="right"/>
              <w:rPr>
                <w:rFonts w:ascii="宋体"/>
                <w:sz w:val="15"/>
                <w:szCs w:val="15"/>
              </w:rPr>
            </w:pPr>
            <w:r>
              <w:rPr>
                <w:rFonts w:hint="eastAsia" w:ascii="宋体" w:cs="宋体"/>
                <w:sz w:val="15"/>
                <w:szCs w:val="15"/>
              </w:rPr>
              <w:t>年月日</w:t>
            </w:r>
          </w:p>
        </w:tc>
        <w:tc>
          <w:tcPr>
            <w:tcW w:w="3303" w:type="dxa"/>
            <w:gridSpan w:val="4"/>
          </w:tcPr>
          <w:p w14:paraId="57069DF4">
            <w:pPr>
              <w:spacing w:line="240" w:lineRule="exact"/>
              <w:rPr>
                <w:rFonts w:ascii="宋体"/>
                <w:sz w:val="15"/>
                <w:szCs w:val="15"/>
              </w:rPr>
            </w:pPr>
          </w:p>
          <w:p w14:paraId="33E67D99">
            <w:pPr>
              <w:spacing w:line="240" w:lineRule="exact"/>
              <w:rPr>
                <w:rFonts w:ascii="宋体" w:cs="宋体"/>
                <w:sz w:val="15"/>
                <w:szCs w:val="15"/>
              </w:rPr>
            </w:pPr>
            <w:r>
              <w:rPr>
                <w:rFonts w:hint="eastAsia" w:ascii="宋体" w:cs="宋体"/>
                <w:sz w:val="15"/>
                <w:szCs w:val="15"/>
              </w:rPr>
              <w:t>监理工程师</w:t>
            </w:r>
            <w:r>
              <w:rPr>
                <w:rFonts w:ascii="宋体" w:cs="宋体"/>
                <w:sz w:val="15"/>
                <w:szCs w:val="15"/>
              </w:rPr>
              <w:t>:(</w:t>
            </w:r>
            <w:r>
              <w:rPr>
                <w:rFonts w:hint="eastAsia" w:ascii="宋体" w:cs="宋体"/>
                <w:sz w:val="15"/>
                <w:szCs w:val="15"/>
              </w:rPr>
              <w:t>签章</w:t>
            </w:r>
            <w:r>
              <w:rPr>
                <w:rFonts w:ascii="宋体" w:cs="宋体"/>
                <w:sz w:val="15"/>
                <w:szCs w:val="15"/>
              </w:rPr>
              <w:t>)</w:t>
            </w:r>
          </w:p>
          <w:p w14:paraId="2C6D15E6">
            <w:pPr>
              <w:spacing w:line="240" w:lineRule="exact"/>
              <w:ind w:firstLine="1800" w:firstLineChars="1200"/>
              <w:rPr>
                <w:rFonts w:ascii="宋体"/>
                <w:sz w:val="15"/>
                <w:szCs w:val="15"/>
              </w:rPr>
            </w:pPr>
          </w:p>
          <w:p w14:paraId="6FEDDEAF">
            <w:pPr>
              <w:spacing w:line="240" w:lineRule="exact"/>
              <w:ind w:firstLine="1800" w:firstLineChars="1200"/>
              <w:rPr>
                <w:rFonts w:ascii="宋体"/>
                <w:sz w:val="15"/>
                <w:szCs w:val="15"/>
              </w:rPr>
            </w:pPr>
          </w:p>
          <w:p w14:paraId="1384E061">
            <w:pPr>
              <w:spacing w:line="240" w:lineRule="exact"/>
              <w:ind w:firstLine="1800" w:firstLineChars="1200"/>
              <w:rPr>
                <w:rFonts w:ascii="宋体"/>
                <w:sz w:val="15"/>
                <w:szCs w:val="15"/>
              </w:rPr>
            </w:pPr>
          </w:p>
          <w:p w14:paraId="6BA0A601">
            <w:pPr>
              <w:spacing w:line="240" w:lineRule="exact"/>
              <w:ind w:firstLine="1800" w:firstLineChars="1200"/>
              <w:rPr>
                <w:rFonts w:ascii="宋体"/>
                <w:sz w:val="15"/>
                <w:szCs w:val="15"/>
              </w:rPr>
            </w:pPr>
          </w:p>
          <w:p w14:paraId="0D0D5A1F">
            <w:pPr>
              <w:spacing w:line="240" w:lineRule="exact"/>
              <w:ind w:firstLine="2400" w:firstLineChars="1600"/>
              <w:jc w:val="right"/>
              <w:rPr>
                <w:rFonts w:ascii="宋体"/>
                <w:sz w:val="15"/>
                <w:szCs w:val="15"/>
              </w:rPr>
            </w:pPr>
            <w:r>
              <w:rPr>
                <w:rFonts w:hint="eastAsia" w:ascii="宋体" w:cs="宋体"/>
                <w:sz w:val="15"/>
                <w:szCs w:val="15"/>
              </w:rPr>
              <w:t>年月日</w:t>
            </w:r>
          </w:p>
        </w:tc>
      </w:tr>
    </w:tbl>
    <w:p w14:paraId="4290DC0F">
      <w:pPr>
        <w:spacing w:line="360" w:lineRule="exact"/>
        <w:jc w:val="center"/>
        <w:rPr>
          <w:rFonts w:ascii="黑体" w:eastAsia="黑体"/>
        </w:rPr>
      </w:pPr>
      <w:r>
        <w:rPr>
          <w:rFonts w:hint="eastAsia" w:ascii="黑体" w:eastAsia="黑体" w:cs="黑体"/>
        </w:rPr>
        <w:t>表</w:t>
      </w:r>
      <w:r>
        <w:rPr>
          <w:rFonts w:ascii="黑体" w:eastAsia="黑体" w:cs="黑体"/>
        </w:rPr>
        <w:t>B.0.3</w:t>
      </w:r>
      <w:r>
        <w:rPr>
          <w:rFonts w:hint="eastAsia" w:ascii="黑体" w:eastAsia="黑体" w:cs="黑体"/>
        </w:rPr>
        <w:t xml:space="preserve">  飞机模拟机库灭火装置（系统）施工过程检验记录</w:t>
      </w:r>
    </w:p>
    <w:p w14:paraId="4A5706A3">
      <w:pPr>
        <w:spacing w:line="360" w:lineRule="exact"/>
      </w:pPr>
    </w:p>
    <w:p w14:paraId="07A6773B">
      <w:pPr>
        <w:spacing w:line="360" w:lineRule="exact"/>
      </w:pPr>
    </w:p>
    <w:p w14:paraId="1838C803">
      <w:pPr>
        <w:spacing w:line="360" w:lineRule="exact"/>
      </w:pPr>
    </w:p>
    <w:p w14:paraId="555DC9B2">
      <w:pPr>
        <w:spacing w:line="360" w:lineRule="exact"/>
      </w:pPr>
    </w:p>
    <w:p w14:paraId="0A0F8AC2">
      <w:pPr>
        <w:spacing w:line="360" w:lineRule="exact"/>
      </w:pPr>
    </w:p>
    <w:p w14:paraId="114AE6D5">
      <w:pPr>
        <w:spacing w:line="360" w:lineRule="exact"/>
      </w:pPr>
    </w:p>
    <w:p w14:paraId="01862F42">
      <w:pPr>
        <w:spacing w:line="360" w:lineRule="exact"/>
      </w:pPr>
    </w:p>
    <w:p w14:paraId="13CF9B18">
      <w:pPr>
        <w:spacing w:line="360" w:lineRule="exact"/>
      </w:pPr>
    </w:p>
    <w:p w14:paraId="1E7DB054">
      <w:pPr>
        <w:spacing w:line="360" w:lineRule="exact"/>
      </w:pPr>
    </w:p>
    <w:p w14:paraId="56E245DE">
      <w:pPr>
        <w:spacing w:line="360" w:lineRule="exact"/>
      </w:pPr>
    </w:p>
    <w:p w14:paraId="419F3273">
      <w:pPr>
        <w:spacing w:line="360" w:lineRule="exact"/>
      </w:pPr>
    </w:p>
    <w:p w14:paraId="135F2B04">
      <w:pPr>
        <w:spacing w:line="360" w:lineRule="exact"/>
      </w:pPr>
      <w:r>
        <w:rPr>
          <w:rFonts w:ascii="黑体" w:hAnsi="宋体" w:eastAsia="黑体" w:cs="黑体"/>
          <w:kern w:val="2"/>
        </w:rPr>
        <w:t>B.0.4</w:t>
      </w:r>
      <w:r>
        <w:rPr>
          <w:rFonts w:hint="eastAsia" w:ascii="宋体" w:hAnsi="宋体" w:cs="宋体"/>
        </w:rPr>
        <w:t>飞机模拟机库防护封堵的施工过程检验记录见表</w:t>
      </w:r>
      <w:r>
        <w:rPr>
          <w:rFonts w:ascii="宋体" w:hAnsi="宋体" w:cs="宋体"/>
        </w:rPr>
        <w:t>B.0.4</w:t>
      </w:r>
      <w:r>
        <w:rPr>
          <w:rFonts w:hint="eastAsia" w:ascii="宋体" w:hAnsi="宋体" w:cs="宋体"/>
        </w:rPr>
        <w:t>。</w:t>
      </w:r>
    </w:p>
    <w:tbl>
      <w:tblPr>
        <w:tblStyle w:val="48"/>
        <w:tblpPr w:leftFromText="181" w:rightFromText="181" w:vertAnchor="text" w:horzAnchor="page" w:tblpXSpec="center" w:tblpY="360"/>
        <w:tblW w:w="6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
        <w:gridCol w:w="1599"/>
        <w:gridCol w:w="213"/>
        <w:gridCol w:w="1065"/>
        <w:gridCol w:w="213"/>
        <w:gridCol w:w="1917"/>
      </w:tblGrid>
      <w:tr w14:paraId="6CFC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4501E5A3">
            <w:pPr>
              <w:spacing w:line="240" w:lineRule="exact"/>
              <w:jc w:val="center"/>
              <w:rPr>
                <w:rFonts w:ascii="宋体"/>
                <w:sz w:val="15"/>
                <w:szCs w:val="15"/>
              </w:rPr>
            </w:pPr>
            <w:r>
              <w:rPr>
                <w:rFonts w:hint="eastAsia" w:ascii="宋体" w:hAnsi="宋体" w:cs="宋体"/>
                <w:sz w:val="15"/>
                <w:szCs w:val="15"/>
              </w:rPr>
              <w:t>工程名称</w:t>
            </w:r>
          </w:p>
        </w:tc>
        <w:tc>
          <w:tcPr>
            <w:tcW w:w="5220" w:type="dxa"/>
            <w:gridSpan w:val="6"/>
            <w:vAlign w:val="center"/>
          </w:tcPr>
          <w:p w14:paraId="74D365FE">
            <w:pPr>
              <w:spacing w:line="240" w:lineRule="exact"/>
              <w:jc w:val="center"/>
              <w:rPr>
                <w:rFonts w:ascii="宋体"/>
                <w:sz w:val="15"/>
                <w:szCs w:val="15"/>
              </w:rPr>
            </w:pPr>
          </w:p>
        </w:tc>
      </w:tr>
      <w:tr w14:paraId="18AF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37A8764B">
            <w:pPr>
              <w:spacing w:line="240" w:lineRule="exact"/>
              <w:jc w:val="center"/>
              <w:rPr>
                <w:rFonts w:ascii="宋体"/>
                <w:sz w:val="15"/>
                <w:szCs w:val="15"/>
              </w:rPr>
            </w:pPr>
            <w:r>
              <w:rPr>
                <w:rFonts w:hint="eastAsia" w:ascii="宋体" w:hAnsi="宋体" w:cs="宋体"/>
                <w:sz w:val="15"/>
                <w:szCs w:val="15"/>
              </w:rPr>
              <w:t>施工单位</w:t>
            </w:r>
          </w:p>
        </w:tc>
        <w:tc>
          <w:tcPr>
            <w:tcW w:w="2025" w:type="dxa"/>
            <w:gridSpan w:val="3"/>
            <w:vAlign w:val="center"/>
          </w:tcPr>
          <w:p w14:paraId="54CEE2F4">
            <w:pPr>
              <w:spacing w:line="240" w:lineRule="exact"/>
              <w:jc w:val="center"/>
              <w:rPr>
                <w:rFonts w:ascii="宋体"/>
                <w:sz w:val="15"/>
                <w:szCs w:val="15"/>
              </w:rPr>
            </w:pPr>
          </w:p>
        </w:tc>
        <w:tc>
          <w:tcPr>
            <w:tcW w:w="1065" w:type="dxa"/>
            <w:vAlign w:val="center"/>
          </w:tcPr>
          <w:p w14:paraId="1FE57DF7">
            <w:pPr>
              <w:spacing w:line="240" w:lineRule="exact"/>
              <w:jc w:val="center"/>
              <w:rPr>
                <w:rFonts w:ascii="宋体"/>
                <w:sz w:val="15"/>
                <w:szCs w:val="15"/>
              </w:rPr>
            </w:pPr>
            <w:r>
              <w:rPr>
                <w:rFonts w:hint="eastAsia" w:ascii="宋体" w:hAnsi="宋体" w:cs="宋体"/>
                <w:sz w:val="15"/>
                <w:szCs w:val="15"/>
              </w:rPr>
              <w:t>监理单位</w:t>
            </w:r>
          </w:p>
        </w:tc>
        <w:tc>
          <w:tcPr>
            <w:tcW w:w="2130" w:type="dxa"/>
            <w:gridSpan w:val="2"/>
            <w:vAlign w:val="center"/>
          </w:tcPr>
          <w:p w14:paraId="421E1F9B">
            <w:pPr>
              <w:spacing w:line="240" w:lineRule="exact"/>
              <w:rPr>
                <w:rFonts w:ascii="宋体"/>
                <w:sz w:val="15"/>
                <w:szCs w:val="15"/>
              </w:rPr>
            </w:pPr>
          </w:p>
        </w:tc>
      </w:tr>
      <w:tr w14:paraId="39D2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78" w:type="dxa"/>
            <w:gridSpan w:val="2"/>
            <w:vAlign w:val="center"/>
          </w:tcPr>
          <w:p w14:paraId="1B9AA85D">
            <w:pPr>
              <w:jc w:val="center"/>
              <w:rPr>
                <w:rFonts w:ascii="宋体"/>
                <w:sz w:val="15"/>
                <w:szCs w:val="15"/>
              </w:rPr>
            </w:pPr>
            <w:r>
              <w:rPr>
                <w:rFonts w:hint="eastAsia" w:ascii="宋体" w:hAnsi="宋体" w:cs="宋体"/>
                <w:sz w:val="15"/>
                <w:szCs w:val="15"/>
              </w:rPr>
              <w:t>分项工程名称</w:t>
            </w:r>
          </w:p>
        </w:tc>
        <w:tc>
          <w:tcPr>
            <w:tcW w:w="1599" w:type="dxa"/>
            <w:vAlign w:val="center"/>
          </w:tcPr>
          <w:p w14:paraId="1739C304">
            <w:pPr>
              <w:jc w:val="center"/>
              <w:rPr>
                <w:rFonts w:ascii="宋体"/>
                <w:sz w:val="15"/>
                <w:szCs w:val="15"/>
              </w:rPr>
            </w:pPr>
            <w:r>
              <w:rPr>
                <w:rFonts w:hint="eastAsia" w:ascii="宋体" w:hAnsi="宋体" w:cs="宋体"/>
                <w:sz w:val="15"/>
                <w:szCs w:val="15"/>
              </w:rPr>
              <w:t>质量规定（规程条款）</w:t>
            </w:r>
          </w:p>
        </w:tc>
        <w:tc>
          <w:tcPr>
            <w:tcW w:w="1491" w:type="dxa"/>
            <w:gridSpan w:val="3"/>
            <w:vAlign w:val="center"/>
          </w:tcPr>
          <w:p w14:paraId="1DFB3205">
            <w:pPr>
              <w:jc w:val="center"/>
              <w:rPr>
                <w:rFonts w:ascii="宋体"/>
                <w:sz w:val="15"/>
                <w:szCs w:val="15"/>
              </w:rPr>
            </w:pPr>
            <w:r>
              <w:rPr>
                <w:rFonts w:hint="eastAsia" w:ascii="宋体" w:hAnsi="宋体" w:cs="宋体"/>
                <w:sz w:val="15"/>
                <w:szCs w:val="15"/>
              </w:rPr>
              <w:t>施工单位检查记录</w:t>
            </w:r>
          </w:p>
        </w:tc>
        <w:tc>
          <w:tcPr>
            <w:tcW w:w="1917" w:type="dxa"/>
            <w:vAlign w:val="center"/>
          </w:tcPr>
          <w:p w14:paraId="48BA9AD2">
            <w:pPr>
              <w:jc w:val="center"/>
              <w:rPr>
                <w:rFonts w:ascii="宋体"/>
                <w:sz w:val="15"/>
                <w:szCs w:val="15"/>
              </w:rPr>
            </w:pPr>
            <w:r>
              <w:rPr>
                <w:rFonts w:hint="eastAsia" w:ascii="宋体" w:hAnsi="宋体" w:cs="宋体"/>
                <w:sz w:val="15"/>
                <w:szCs w:val="15"/>
              </w:rPr>
              <w:t>监理单位检查</w:t>
            </w:r>
            <w:r>
              <w:rPr>
                <w:rFonts w:ascii="宋体" w:hAnsi="宋体" w:cs="宋体"/>
                <w:sz w:val="15"/>
                <w:szCs w:val="15"/>
              </w:rPr>
              <w:t>(</w:t>
            </w:r>
            <w:r>
              <w:rPr>
                <w:rFonts w:hint="eastAsia" w:ascii="宋体" w:hAnsi="宋体" w:cs="宋体"/>
                <w:sz w:val="15"/>
                <w:szCs w:val="15"/>
              </w:rPr>
              <w:t>验收</w:t>
            </w:r>
            <w:r>
              <w:rPr>
                <w:rFonts w:ascii="宋体" w:hAnsi="宋体" w:cs="宋体"/>
                <w:sz w:val="15"/>
                <w:szCs w:val="15"/>
              </w:rPr>
              <w:t>)</w:t>
            </w:r>
            <w:r>
              <w:rPr>
                <w:rFonts w:hint="eastAsia" w:ascii="宋体" w:hAnsi="宋体" w:cs="宋体"/>
                <w:sz w:val="15"/>
                <w:szCs w:val="15"/>
              </w:rPr>
              <w:t>记录</w:t>
            </w:r>
          </w:p>
        </w:tc>
      </w:tr>
      <w:tr w14:paraId="6343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restart"/>
            <w:vAlign w:val="center"/>
          </w:tcPr>
          <w:p w14:paraId="515BC55E">
            <w:pPr>
              <w:jc w:val="center"/>
              <w:rPr>
                <w:rFonts w:ascii="宋体"/>
                <w:sz w:val="15"/>
                <w:szCs w:val="15"/>
              </w:rPr>
            </w:pPr>
            <w:r>
              <w:rPr>
                <w:rFonts w:hint="eastAsia" w:ascii="宋体" w:hAnsi="宋体" w:cs="宋体"/>
                <w:sz w:val="15"/>
                <w:szCs w:val="15"/>
              </w:rPr>
              <w:t>防火封堵的施工</w:t>
            </w:r>
          </w:p>
          <w:p w14:paraId="48AF8F60">
            <w:pPr>
              <w:jc w:val="center"/>
              <w:rPr>
                <w:rFonts w:ascii="宋体"/>
                <w:sz w:val="15"/>
                <w:szCs w:val="15"/>
              </w:rPr>
            </w:pPr>
          </w:p>
        </w:tc>
        <w:tc>
          <w:tcPr>
            <w:tcW w:w="1599" w:type="dxa"/>
            <w:vAlign w:val="center"/>
          </w:tcPr>
          <w:p w14:paraId="121C22C1">
            <w:pPr>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1</w:t>
            </w:r>
            <w:r>
              <w:rPr>
                <w:rFonts w:hint="eastAsia" w:ascii="宋体" w:hAnsi="宋体" w:cs="宋体"/>
                <w:sz w:val="15"/>
                <w:szCs w:val="15"/>
              </w:rPr>
              <w:t>．</w:t>
            </w:r>
            <w:r>
              <w:rPr>
                <w:rFonts w:ascii="宋体" w:hAnsi="宋体" w:cs="宋体"/>
                <w:sz w:val="15"/>
                <w:szCs w:val="15"/>
              </w:rPr>
              <w:t>5</w:t>
            </w:r>
            <w:r>
              <w:rPr>
                <w:rFonts w:hint="eastAsia" w:ascii="宋体" w:hAnsi="宋体" w:cs="宋体"/>
                <w:sz w:val="15"/>
                <w:szCs w:val="15"/>
              </w:rPr>
              <w:t>条</w:t>
            </w:r>
          </w:p>
        </w:tc>
        <w:tc>
          <w:tcPr>
            <w:tcW w:w="1491" w:type="dxa"/>
            <w:gridSpan w:val="3"/>
            <w:vAlign w:val="center"/>
          </w:tcPr>
          <w:p w14:paraId="5C6E0786">
            <w:pPr>
              <w:jc w:val="center"/>
              <w:rPr>
                <w:rFonts w:ascii="宋体"/>
                <w:sz w:val="15"/>
                <w:szCs w:val="15"/>
              </w:rPr>
            </w:pPr>
          </w:p>
        </w:tc>
        <w:tc>
          <w:tcPr>
            <w:tcW w:w="1917" w:type="dxa"/>
            <w:vAlign w:val="center"/>
          </w:tcPr>
          <w:p w14:paraId="04238F7A">
            <w:pPr>
              <w:jc w:val="center"/>
              <w:rPr>
                <w:rFonts w:ascii="宋体"/>
                <w:sz w:val="15"/>
                <w:szCs w:val="15"/>
              </w:rPr>
            </w:pPr>
          </w:p>
        </w:tc>
      </w:tr>
      <w:tr w14:paraId="62DE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40385944">
            <w:pPr>
              <w:spacing w:line="240" w:lineRule="exact"/>
              <w:jc w:val="center"/>
              <w:rPr>
                <w:rFonts w:ascii="宋体"/>
                <w:sz w:val="15"/>
                <w:szCs w:val="15"/>
              </w:rPr>
            </w:pPr>
          </w:p>
        </w:tc>
        <w:tc>
          <w:tcPr>
            <w:tcW w:w="1599" w:type="dxa"/>
            <w:vAlign w:val="center"/>
          </w:tcPr>
          <w:p w14:paraId="4CC54E9C">
            <w:pPr>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4</w:t>
            </w:r>
            <w:r>
              <w:rPr>
                <w:rFonts w:hint="eastAsia" w:ascii="宋体" w:hAnsi="宋体" w:cs="宋体"/>
                <w:sz w:val="15"/>
                <w:szCs w:val="15"/>
              </w:rPr>
              <w:t>．</w:t>
            </w:r>
            <w:r>
              <w:rPr>
                <w:rFonts w:ascii="宋体" w:hAnsi="宋体" w:cs="宋体"/>
                <w:sz w:val="15"/>
                <w:szCs w:val="15"/>
              </w:rPr>
              <w:t>1</w:t>
            </w:r>
            <w:r>
              <w:rPr>
                <w:rFonts w:hint="eastAsia" w:ascii="宋体" w:hAnsi="宋体" w:cs="宋体"/>
                <w:sz w:val="15"/>
                <w:szCs w:val="15"/>
              </w:rPr>
              <w:t>条</w:t>
            </w:r>
          </w:p>
        </w:tc>
        <w:tc>
          <w:tcPr>
            <w:tcW w:w="1491" w:type="dxa"/>
            <w:gridSpan w:val="3"/>
            <w:vAlign w:val="center"/>
          </w:tcPr>
          <w:p w14:paraId="48658665">
            <w:pPr>
              <w:jc w:val="center"/>
              <w:rPr>
                <w:rFonts w:ascii="宋体"/>
                <w:sz w:val="15"/>
                <w:szCs w:val="15"/>
              </w:rPr>
            </w:pPr>
          </w:p>
        </w:tc>
        <w:tc>
          <w:tcPr>
            <w:tcW w:w="1917" w:type="dxa"/>
            <w:vAlign w:val="center"/>
          </w:tcPr>
          <w:p w14:paraId="79E1B4B8">
            <w:pPr>
              <w:spacing w:line="240" w:lineRule="exact"/>
              <w:rPr>
                <w:rFonts w:ascii="宋体"/>
                <w:sz w:val="15"/>
                <w:szCs w:val="15"/>
              </w:rPr>
            </w:pPr>
          </w:p>
        </w:tc>
      </w:tr>
      <w:tr w14:paraId="565A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1BCA1AF0">
            <w:pPr>
              <w:spacing w:line="240" w:lineRule="exact"/>
              <w:jc w:val="center"/>
              <w:rPr>
                <w:rFonts w:ascii="宋体"/>
                <w:sz w:val="15"/>
                <w:szCs w:val="15"/>
              </w:rPr>
            </w:pPr>
          </w:p>
        </w:tc>
        <w:tc>
          <w:tcPr>
            <w:tcW w:w="1599" w:type="dxa"/>
            <w:vAlign w:val="center"/>
          </w:tcPr>
          <w:p w14:paraId="33782B93">
            <w:pPr>
              <w:jc w:val="center"/>
              <w:rPr>
                <w:rFonts w:ascii="宋体"/>
                <w:sz w:val="15"/>
                <w:szCs w:val="15"/>
              </w:rPr>
            </w:pPr>
            <w:r>
              <w:rPr>
                <w:rFonts w:hint="eastAsia" w:ascii="宋体" w:hAnsi="宋体" w:cs="宋体"/>
                <w:sz w:val="15"/>
                <w:szCs w:val="15"/>
              </w:rPr>
              <w:t>第</w:t>
            </w:r>
            <w:r>
              <w:rPr>
                <w:rFonts w:ascii="宋体" w:hAnsi="宋体" w:cs="宋体"/>
                <w:sz w:val="15"/>
                <w:szCs w:val="15"/>
              </w:rPr>
              <w:t>7</w:t>
            </w:r>
            <w:r>
              <w:rPr>
                <w:rFonts w:hint="eastAsia" w:ascii="宋体" w:hAnsi="宋体" w:cs="宋体"/>
                <w:sz w:val="15"/>
                <w:szCs w:val="15"/>
              </w:rPr>
              <w:t>．</w:t>
            </w:r>
            <w:r>
              <w:rPr>
                <w:rFonts w:ascii="宋体" w:hAnsi="宋体" w:cs="宋体"/>
                <w:sz w:val="15"/>
                <w:szCs w:val="15"/>
              </w:rPr>
              <w:t>4</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条</w:t>
            </w:r>
          </w:p>
        </w:tc>
        <w:tc>
          <w:tcPr>
            <w:tcW w:w="1491" w:type="dxa"/>
            <w:gridSpan w:val="3"/>
            <w:vAlign w:val="center"/>
          </w:tcPr>
          <w:p w14:paraId="242C7DB2">
            <w:pPr>
              <w:jc w:val="center"/>
              <w:rPr>
                <w:rFonts w:ascii="宋体"/>
                <w:sz w:val="15"/>
                <w:szCs w:val="15"/>
              </w:rPr>
            </w:pPr>
          </w:p>
        </w:tc>
        <w:tc>
          <w:tcPr>
            <w:tcW w:w="1917" w:type="dxa"/>
            <w:vAlign w:val="center"/>
          </w:tcPr>
          <w:p w14:paraId="59DEE097">
            <w:pPr>
              <w:spacing w:line="240" w:lineRule="exact"/>
              <w:rPr>
                <w:rFonts w:ascii="宋体"/>
                <w:sz w:val="15"/>
                <w:szCs w:val="15"/>
              </w:rPr>
            </w:pPr>
          </w:p>
        </w:tc>
      </w:tr>
      <w:tr w14:paraId="105B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7A3385EA">
            <w:pPr>
              <w:spacing w:line="240" w:lineRule="exact"/>
              <w:jc w:val="center"/>
              <w:rPr>
                <w:rFonts w:ascii="宋体"/>
                <w:sz w:val="15"/>
                <w:szCs w:val="15"/>
              </w:rPr>
            </w:pPr>
          </w:p>
        </w:tc>
        <w:tc>
          <w:tcPr>
            <w:tcW w:w="1599" w:type="dxa"/>
            <w:vAlign w:val="center"/>
          </w:tcPr>
          <w:p w14:paraId="25A558C5">
            <w:pPr>
              <w:jc w:val="center"/>
              <w:rPr>
                <w:rFonts w:ascii="宋体"/>
                <w:sz w:val="15"/>
                <w:szCs w:val="15"/>
              </w:rPr>
            </w:pPr>
          </w:p>
        </w:tc>
        <w:tc>
          <w:tcPr>
            <w:tcW w:w="1491" w:type="dxa"/>
            <w:gridSpan w:val="3"/>
            <w:vAlign w:val="center"/>
          </w:tcPr>
          <w:p w14:paraId="534B53A8">
            <w:pPr>
              <w:jc w:val="center"/>
              <w:rPr>
                <w:rFonts w:ascii="宋体"/>
                <w:sz w:val="15"/>
                <w:szCs w:val="15"/>
              </w:rPr>
            </w:pPr>
          </w:p>
        </w:tc>
        <w:tc>
          <w:tcPr>
            <w:tcW w:w="1917" w:type="dxa"/>
            <w:vAlign w:val="center"/>
          </w:tcPr>
          <w:p w14:paraId="0BD548EC">
            <w:pPr>
              <w:spacing w:line="240" w:lineRule="exact"/>
              <w:rPr>
                <w:rFonts w:ascii="宋体"/>
                <w:sz w:val="15"/>
                <w:szCs w:val="15"/>
              </w:rPr>
            </w:pPr>
          </w:p>
        </w:tc>
      </w:tr>
      <w:tr w14:paraId="2207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18BF867F">
            <w:pPr>
              <w:spacing w:line="240" w:lineRule="exact"/>
              <w:jc w:val="center"/>
              <w:rPr>
                <w:rFonts w:ascii="宋体"/>
                <w:sz w:val="15"/>
                <w:szCs w:val="15"/>
              </w:rPr>
            </w:pPr>
          </w:p>
        </w:tc>
        <w:tc>
          <w:tcPr>
            <w:tcW w:w="1599" w:type="dxa"/>
            <w:vAlign w:val="center"/>
          </w:tcPr>
          <w:p w14:paraId="06977228">
            <w:pPr>
              <w:jc w:val="center"/>
              <w:rPr>
                <w:rFonts w:ascii="宋体"/>
                <w:sz w:val="15"/>
                <w:szCs w:val="15"/>
              </w:rPr>
            </w:pPr>
          </w:p>
        </w:tc>
        <w:tc>
          <w:tcPr>
            <w:tcW w:w="1491" w:type="dxa"/>
            <w:gridSpan w:val="3"/>
            <w:vAlign w:val="center"/>
          </w:tcPr>
          <w:p w14:paraId="7B032EF6">
            <w:pPr>
              <w:jc w:val="center"/>
              <w:rPr>
                <w:rFonts w:ascii="宋体"/>
                <w:sz w:val="15"/>
                <w:szCs w:val="15"/>
              </w:rPr>
            </w:pPr>
          </w:p>
        </w:tc>
        <w:tc>
          <w:tcPr>
            <w:tcW w:w="1917" w:type="dxa"/>
            <w:vAlign w:val="center"/>
          </w:tcPr>
          <w:p w14:paraId="442D89AE">
            <w:pPr>
              <w:spacing w:line="240" w:lineRule="exact"/>
              <w:rPr>
                <w:rFonts w:ascii="宋体"/>
                <w:sz w:val="15"/>
                <w:szCs w:val="15"/>
              </w:rPr>
            </w:pPr>
          </w:p>
        </w:tc>
      </w:tr>
      <w:tr w14:paraId="30BA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78" w:type="dxa"/>
            <w:gridSpan w:val="2"/>
            <w:vMerge w:val="continue"/>
            <w:vAlign w:val="center"/>
          </w:tcPr>
          <w:p w14:paraId="1B327AD0">
            <w:pPr>
              <w:spacing w:line="240" w:lineRule="exact"/>
              <w:jc w:val="center"/>
              <w:rPr>
                <w:rFonts w:ascii="宋体"/>
                <w:sz w:val="15"/>
                <w:szCs w:val="15"/>
              </w:rPr>
            </w:pPr>
          </w:p>
        </w:tc>
        <w:tc>
          <w:tcPr>
            <w:tcW w:w="1599" w:type="dxa"/>
          </w:tcPr>
          <w:p w14:paraId="7A9E3C93">
            <w:pPr>
              <w:spacing w:line="240" w:lineRule="exact"/>
              <w:rPr>
                <w:rFonts w:ascii="宋体"/>
                <w:sz w:val="15"/>
                <w:szCs w:val="15"/>
              </w:rPr>
            </w:pPr>
          </w:p>
        </w:tc>
        <w:tc>
          <w:tcPr>
            <w:tcW w:w="1491" w:type="dxa"/>
            <w:gridSpan w:val="3"/>
          </w:tcPr>
          <w:p w14:paraId="2386CA64">
            <w:pPr>
              <w:spacing w:line="240" w:lineRule="exact"/>
              <w:rPr>
                <w:rFonts w:ascii="宋体"/>
                <w:sz w:val="15"/>
                <w:szCs w:val="15"/>
              </w:rPr>
            </w:pPr>
          </w:p>
        </w:tc>
        <w:tc>
          <w:tcPr>
            <w:tcW w:w="1917" w:type="dxa"/>
          </w:tcPr>
          <w:p w14:paraId="050F22E4">
            <w:pPr>
              <w:spacing w:line="240" w:lineRule="exact"/>
              <w:rPr>
                <w:rFonts w:ascii="宋体"/>
                <w:sz w:val="15"/>
                <w:szCs w:val="15"/>
              </w:rPr>
            </w:pPr>
          </w:p>
        </w:tc>
      </w:tr>
      <w:tr w14:paraId="097D0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7" w:type="dxa"/>
            <w:gridSpan w:val="3"/>
            <w:vAlign w:val="center"/>
          </w:tcPr>
          <w:p w14:paraId="7436ECAF">
            <w:pPr>
              <w:spacing w:line="240" w:lineRule="exact"/>
              <w:jc w:val="center"/>
              <w:rPr>
                <w:rFonts w:ascii="宋体"/>
                <w:sz w:val="15"/>
                <w:szCs w:val="15"/>
              </w:rPr>
            </w:pPr>
          </w:p>
          <w:p w14:paraId="7A22F2DA">
            <w:pPr>
              <w:spacing w:line="240" w:lineRule="exact"/>
              <w:rPr>
                <w:rFonts w:ascii="宋体" w:cs="宋体"/>
                <w:sz w:val="15"/>
                <w:szCs w:val="15"/>
              </w:rPr>
            </w:pPr>
            <w:r>
              <w:rPr>
                <w:rFonts w:hint="eastAsia" w:ascii="宋体" w:cs="宋体"/>
                <w:sz w:val="15"/>
                <w:szCs w:val="15"/>
              </w:rPr>
              <w:t>施工单位项目负责人</w:t>
            </w:r>
            <w:r>
              <w:rPr>
                <w:rFonts w:ascii="宋体" w:cs="宋体"/>
                <w:sz w:val="15"/>
                <w:szCs w:val="15"/>
              </w:rPr>
              <w:t>:(</w:t>
            </w:r>
            <w:r>
              <w:rPr>
                <w:rFonts w:hint="eastAsia" w:ascii="宋体" w:cs="宋体"/>
                <w:sz w:val="15"/>
                <w:szCs w:val="15"/>
              </w:rPr>
              <w:t>签章</w:t>
            </w:r>
            <w:r>
              <w:rPr>
                <w:rFonts w:ascii="宋体" w:cs="宋体"/>
                <w:sz w:val="15"/>
                <w:szCs w:val="15"/>
              </w:rPr>
              <w:t>)</w:t>
            </w:r>
          </w:p>
          <w:p w14:paraId="29CB8A03">
            <w:pPr>
              <w:spacing w:line="240" w:lineRule="exact"/>
              <w:jc w:val="center"/>
              <w:rPr>
                <w:rFonts w:ascii="宋体"/>
                <w:sz w:val="15"/>
                <w:szCs w:val="15"/>
              </w:rPr>
            </w:pPr>
          </w:p>
          <w:p w14:paraId="007A4F77">
            <w:pPr>
              <w:spacing w:line="240" w:lineRule="exact"/>
              <w:jc w:val="center"/>
              <w:rPr>
                <w:rFonts w:ascii="宋体"/>
                <w:sz w:val="15"/>
                <w:szCs w:val="15"/>
              </w:rPr>
            </w:pPr>
          </w:p>
          <w:p w14:paraId="6F472872">
            <w:pPr>
              <w:spacing w:line="240" w:lineRule="exact"/>
              <w:jc w:val="center"/>
              <w:rPr>
                <w:rFonts w:ascii="宋体"/>
                <w:sz w:val="15"/>
                <w:szCs w:val="15"/>
              </w:rPr>
            </w:pPr>
          </w:p>
          <w:p w14:paraId="17E7A1AB">
            <w:pPr>
              <w:spacing w:line="240" w:lineRule="exact"/>
              <w:jc w:val="center"/>
              <w:rPr>
                <w:rFonts w:ascii="宋体"/>
                <w:sz w:val="15"/>
                <w:szCs w:val="15"/>
              </w:rPr>
            </w:pPr>
          </w:p>
          <w:p w14:paraId="2C31CCB4">
            <w:pPr>
              <w:spacing w:line="240" w:lineRule="exact"/>
              <w:jc w:val="center"/>
              <w:rPr>
                <w:rFonts w:ascii="宋体"/>
                <w:sz w:val="15"/>
                <w:szCs w:val="15"/>
              </w:rPr>
            </w:pPr>
          </w:p>
          <w:p w14:paraId="0D86D5FB">
            <w:pPr>
              <w:spacing w:line="240" w:lineRule="exact"/>
              <w:jc w:val="right"/>
              <w:rPr>
                <w:rFonts w:ascii="宋体"/>
                <w:sz w:val="15"/>
                <w:szCs w:val="15"/>
              </w:rPr>
            </w:pPr>
            <w:r>
              <w:rPr>
                <w:rFonts w:hint="eastAsia" w:ascii="宋体" w:cs="宋体"/>
                <w:sz w:val="15"/>
                <w:szCs w:val="15"/>
              </w:rPr>
              <w:t>年月日</w:t>
            </w:r>
          </w:p>
        </w:tc>
        <w:tc>
          <w:tcPr>
            <w:tcW w:w="3408" w:type="dxa"/>
            <w:gridSpan w:val="4"/>
          </w:tcPr>
          <w:p w14:paraId="08CBC7B1">
            <w:pPr>
              <w:spacing w:line="240" w:lineRule="exact"/>
              <w:rPr>
                <w:rFonts w:ascii="宋体"/>
                <w:sz w:val="15"/>
                <w:szCs w:val="15"/>
              </w:rPr>
            </w:pPr>
          </w:p>
          <w:p w14:paraId="0CB88C0C">
            <w:pPr>
              <w:spacing w:line="240" w:lineRule="exact"/>
              <w:rPr>
                <w:rFonts w:ascii="宋体" w:cs="宋体"/>
                <w:sz w:val="15"/>
                <w:szCs w:val="15"/>
              </w:rPr>
            </w:pPr>
            <w:r>
              <w:rPr>
                <w:rFonts w:hint="eastAsia" w:ascii="宋体" w:cs="宋体"/>
                <w:sz w:val="15"/>
                <w:szCs w:val="15"/>
              </w:rPr>
              <w:t>监理工程师</w:t>
            </w:r>
            <w:r>
              <w:rPr>
                <w:rFonts w:ascii="宋体" w:cs="宋体"/>
                <w:sz w:val="15"/>
                <w:szCs w:val="15"/>
              </w:rPr>
              <w:t>:(</w:t>
            </w:r>
            <w:r>
              <w:rPr>
                <w:rFonts w:hint="eastAsia" w:ascii="宋体" w:cs="宋体"/>
                <w:sz w:val="15"/>
                <w:szCs w:val="15"/>
              </w:rPr>
              <w:t>签章</w:t>
            </w:r>
            <w:r>
              <w:rPr>
                <w:rFonts w:ascii="宋体" w:cs="宋体"/>
                <w:sz w:val="15"/>
                <w:szCs w:val="15"/>
              </w:rPr>
              <w:t>)</w:t>
            </w:r>
          </w:p>
          <w:p w14:paraId="1EE16B6C">
            <w:pPr>
              <w:spacing w:line="240" w:lineRule="exact"/>
              <w:rPr>
                <w:rFonts w:ascii="宋体" w:cs="宋体"/>
                <w:sz w:val="15"/>
                <w:szCs w:val="15"/>
              </w:rPr>
            </w:pPr>
          </w:p>
          <w:p w14:paraId="48E2D784">
            <w:pPr>
              <w:spacing w:line="240" w:lineRule="exact"/>
              <w:rPr>
                <w:rFonts w:ascii="宋体" w:cs="宋体"/>
                <w:sz w:val="15"/>
                <w:szCs w:val="15"/>
              </w:rPr>
            </w:pPr>
          </w:p>
          <w:p w14:paraId="4172AF28">
            <w:pPr>
              <w:spacing w:line="240" w:lineRule="exact"/>
              <w:rPr>
                <w:rFonts w:ascii="宋体" w:cs="宋体"/>
                <w:sz w:val="15"/>
                <w:szCs w:val="15"/>
              </w:rPr>
            </w:pPr>
          </w:p>
          <w:p w14:paraId="67B660F4">
            <w:pPr>
              <w:spacing w:line="240" w:lineRule="exact"/>
              <w:rPr>
                <w:rFonts w:ascii="宋体" w:cs="宋体"/>
                <w:sz w:val="15"/>
                <w:szCs w:val="15"/>
              </w:rPr>
            </w:pPr>
          </w:p>
          <w:p w14:paraId="5AB25F29">
            <w:pPr>
              <w:spacing w:line="240" w:lineRule="exact"/>
              <w:rPr>
                <w:rFonts w:ascii="宋体" w:cs="宋体"/>
                <w:sz w:val="15"/>
                <w:szCs w:val="15"/>
              </w:rPr>
            </w:pPr>
          </w:p>
          <w:p w14:paraId="07F97EAA">
            <w:pPr>
              <w:spacing w:line="240" w:lineRule="exact"/>
              <w:ind w:firstLine="2550" w:firstLineChars="1700"/>
              <w:jc w:val="right"/>
              <w:rPr>
                <w:rFonts w:ascii="宋体"/>
                <w:sz w:val="15"/>
                <w:szCs w:val="15"/>
              </w:rPr>
            </w:pPr>
            <w:r>
              <w:rPr>
                <w:rFonts w:hint="eastAsia" w:ascii="宋体" w:cs="宋体"/>
                <w:sz w:val="15"/>
                <w:szCs w:val="15"/>
              </w:rPr>
              <w:t>年月日</w:t>
            </w:r>
          </w:p>
        </w:tc>
      </w:tr>
    </w:tbl>
    <w:p w14:paraId="1B803FF8">
      <w:pPr>
        <w:spacing w:line="360" w:lineRule="exact"/>
        <w:jc w:val="center"/>
        <w:rPr>
          <w:rFonts w:ascii="黑体" w:eastAsia="黑体"/>
        </w:rPr>
      </w:pPr>
      <w:r>
        <w:rPr>
          <w:rFonts w:hint="eastAsia" w:ascii="黑体" w:eastAsia="黑体" w:cs="黑体"/>
        </w:rPr>
        <w:t>表</w:t>
      </w:r>
      <w:r>
        <w:rPr>
          <w:rFonts w:ascii="黑体" w:eastAsia="黑体" w:cs="黑体"/>
        </w:rPr>
        <w:t xml:space="preserve">B.0.4  </w:t>
      </w:r>
      <w:r>
        <w:rPr>
          <w:rFonts w:hint="eastAsia" w:ascii="黑体" w:eastAsia="黑体" w:cs="黑体"/>
        </w:rPr>
        <w:t>飞机模拟机库防火封堵的施工过程检验记录</w:t>
      </w:r>
    </w:p>
    <w:p w14:paraId="2222CBF6">
      <w:pPr>
        <w:spacing w:line="360" w:lineRule="exact"/>
      </w:pPr>
    </w:p>
    <w:p w14:paraId="2BF75F0E">
      <w:pPr>
        <w:spacing w:line="360" w:lineRule="exact"/>
      </w:pPr>
    </w:p>
    <w:p w14:paraId="4C0668E3">
      <w:pPr>
        <w:spacing w:line="360" w:lineRule="exact"/>
      </w:pPr>
    </w:p>
    <w:p w14:paraId="2CF2AD46">
      <w:pPr>
        <w:spacing w:line="360" w:lineRule="exact"/>
      </w:pPr>
    </w:p>
    <w:p w14:paraId="74EE23FA">
      <w:pPr>
        <w:spacing w:line="360" w:lineRule="exact"/>
      </w:pPr>
    </w:p>
    <w:p w14:paraId="6EE72DF2">
      <w:pPr>
        <w:spacing w:line="360" w:lineRule="exact"/>
      </w:pPr>
    </w:p>
    <w:p w14:paraId="35DA8E22">
      <w:pPr>
        <w:spacing w:line="360" w:lineRule="exact"/>
      </w:pPr>
    </w:p>
    <w:p w14:paraId="1C8B7383">
      <w:pPr>
        <w:spacing w:line="360" w:lineRule="exact"/>
      </w:pPr>
    </w:p>
    <w:p w14:paraId="2CDB352B">
      <w:pPr>
        <w:spacing w:line="360" w:lineRule="exact"/>
      </w:pPr>
    </w:p>
    <w:p w14:paraId="70937E85">
      <w:pPr>
        <w:pStyle w:val="76"/>
        <w:widowControl w:val="0"/>
        <w:spacing w:before="120" w:after="120" w:line="240" w:lineRule="auto"/>
        <w:rPr>
          <w:rFonts w:cs="Times New Roman"/>
          <w:b w:val="0"/>
          <w:bCs w:val="0"/>
        </w:rPr>
      </w:pPr>
      <w:bookmarkStart w:id="271" w:name="_Toc26877"/>
      <w:bookmarkStart w:id="272" w:name="_Toc395859227"/>
      <w:bookmarkStart w:id="273" w:name="_Toc387759732"/>
      <w:bookmarkStart w:id="274" w:name="_Toc373147988"/>
      <w:bookmarkStart w:id="275" w:name="_Toc383181204"/>
      <w:r>
        <w:rPr>
          <w:rFonts w:hint="eastAsia" w:cs="黑体"/>
          <w:b w:val="0"/>
          <w:bCs w:val="0"/>
        </w:rPr>
        <w:t>附录</w:t>
      </w:r>
      <w:r>
        <w:rPr>
          <w:b w:val="0"/>
          <w:bCs w:val="0"/>
        </w:rPr>
        <w:t xml:space="preserve">C </w:t>
      </w:r>
      <w:r>
        <w:rPr>
          <w:rFonts w:hint="eastAsia" w:cs="黑体"/>
          <w:b w:val="0"/>
          <w:bCs w:val="0"/>
        </w:rPr>
        <w:t>飞机模拟机库消防系统调试记录</w:t>
      </w:r>
      <w:bookmarkEnd w:id="271"/>
      <w:bookmarkEnd w:id="272"/>
      <w:bookmarkEnd w:id="273"/>
      <w:bookmarkEnd w:id="274"/>
      <w:bookmarkEnd w:id="275"/>
    </w:p>
    <w:p w14:paraId="6569B497">
      <w:pPr>
        <w:spacing w:line="360" w:lineRule="exact"/>
        <w:rPr>
          <w:rFonts w:ascii="宋体"/>
        </w:rPr>
      </w:pPr>
      <w:r>
        <w:rPr>
          <w:rFonts w:ascii="黑体" w:hAnsi="宋体" w:eastAsia="黑体" w:cs="黑体"/>
          <w:kern w:val="2"/>
        </w:rPr>
        <w:t xml:space="preserve">C.0.1 </w:t>
      </w:r>
      <w:r>
        <w:rPr>
          <w:rFonts w:hint="eastAsia" w:ascii="宋体" w:hAnsi="宋体" w:cs="宋体"/>
        </w:rPr>
        <w:t>飞机模拟机库火灾报警与联动控制系统调试过程检查记录见表</w:t>
      </w:r>
      <w:r>
        <w:rPr>
          <w:rFonts w:ascii="宋体" w:hAnsi="宋体" w:cs="宋体"/>
        </w:rPr>
        <w:t>C.0.1</w:t>
      </w:r>
      <w:r>
        <w:rPr>
          <w:rFonts w:hint="eastAsia" w:ascii="宋体" w:hAnsi="宋体" w:cs="宋体"/>
        </w:rPr>
        <w:t>。</w:t>
      </w:r>
    </w:p>
    <w:tbl>
      <w:tblPr>
        <w:tblStyle w:val="48"/>
        <w:tblpPr w:leftFromText="181" w:rightFromText="181" w:vertAnchor="text" w:horzAnchor="margin" w:tblpY="386"/>
        <w:tblW w:w="6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81"/>
        <w:gridCol w:w="776"/>
        <w:gridCol w:w="1020"/>
        <w:gridCol w:w="369"/>
        <w:gridCol w:w="852"/>
        <w:gridCol w:w="275"/>
        <w:gridCol w:w="1855"/>
      </w:tblGrid>
      <w:tr w14:paraId="6F30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14:paraId="234203DC">
            <w:pPr>
              <w:spacing w:line="240" w:lineRule="exact"/>
              <w:jc w:val="center"/>
              <w:rPr>
                <w:rFonts w:ascii="宋体"/>
                <w:sz w:val="15"/>
                <w:szCs w:val="15"/>
              </w:rPr>
            </w:pPr>
            <w:r>
              <w:rPr>
                <w:rFonts w:hint="eastAsia" w:ascii="宋体" w:hAnsi="宋体" w:cs="宋体"/>
                <w:sz w:val="15"/>
                <w:szCs w:val="15"/>
              </w:rPr>
              <w:t>工程名称</w:t>
            </w:r>
          </w:p>
        </w:tc>
        <w:tc>
          <w:tcPr>
            <w:tcW w:w="5328" w:type="dxa"/>
            <w:gridSpan w:val="7"/>
            <w:vAlign w:val="center"/>
          </w:tcPr>
          <w:p w14:paraId="369AE431">
            <w:pPr>
              <w:spacing w:line="240" w:lineRule="exact"/>
              <w:jc w:val="center"/>
              <w:rPr>
                <w:rFonts w:ascii="宋体"/>
                <w:sz w:val="15"/>
                <w:szCs w:val="15"/>
              </w:rPr>
            </w:pPr>
          </w:p>
        </w:tc>
      </w:tr>
      <w:tr w14:paraId="5B6F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vAlign w:val="center"/>
          </w:tcPr>
          <w:p w14:paraId="450309A6">
            <w:pPr>
              <w:spacing w:line="240" w:lineRule="exact"/>
              <w:jc w:val="center"/>
              <w:rPr>
                <w:rFonts w:ascii="宋体"/>
                <w:sz w:val="15"/>
                <w:szCs w:val="15"/>
              </w:rPr>
            </w:pPr>
            <w:r>
              <w:rPr>
                <w:rFonts w:hint="eastAsia" w:ascii="宋体" w:hAnsi="宋体" w:cs="宋体"/>
                <w:sz w:val="15"/>
                <w:szCs w:val="15"/>
              </w:rPr>
              <w:t>施工单位</w:t>
            </w:r>
          </w:p>
        </w:tc>
        <w:tc>
          <w:tcPr>
            <w:tcW w:w="2346" w:type="dxa"/>
            <w:gridSpan w:val="4"/>
            <w:vAlign w:val="center"/>
          </w:tcPr>
          <w:p w14:paraId="2096030B">
            <w:pPr>
              <w:spacing w:line="240" w:lineRule="exact"/>
              <w:jc w:val="center"/>
              <w:rPr>
                <w:rFonts w:ascii="宋体"/>
                <w:sz w:val="15"/>
                <w:szCs w:val="15"/>
              </w:rPr>
            </w:pPr>
          </w:p>
        </w:tc>
        <w:tc>
          <w:tcPr>
            <w:tcW w:w="852" w:type="dxa"/>
            <w:vAlign w:val="center"/>
          </w:tcPr>
          <w:p w14:paraId="35FF7964">
            <w:pPr>
              <w:spacing w:line="240" w:lineRule="exact"/>
              <w:jc w:val="center"/>
              <w:rPr>
                <w:rFonts w:ascii="宋体"/>
                <w:sz w:val="15"/>
                <w:szCs w:val="15"/>
              </w:rPr>
            </w:pPr>
            <w:r>
              <w:rPr>
                <w:rFonts w:hint="eastAsia" w:ascii="宋体" w:hAnsi="宋体" w:cs="宋体"/>
                <w:sz w:val="15"/>
                <w:szCs w:val="15"/>
              </w:rPr>
              <w:t>监理单位</w:t>
            </w:r>
          </w:p>
        </w:tc>
        <w:tc>
          <w:tcPr>
            <w:tcW w:w="2130" w:type="dxa"/>
            <w:gridSpan w:val="2"/>
            <w:vAlign w:val="center"/>
          </w:tcPr>
          <w:p w14:paraId="24E0B43E">
            <w:pPr>
              <w:spacing w:line="240" w:lineRule="exact"/>
              <w:rPr>
                <w:rFonts w:ascii="宋体"/>
                <w:sz w:val="15"/>
                <w:szCs w:val="15"/>
              </w:rPr>
            </w:pPr>
          </w:p>
        </w:tc>
      </w:tr>
      <w:tr w14:paraId="4437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gridSpan w:val="3"/>
            <w:vAlign w:val="center"/>
          </w:tcPr>
          <w:p w14:paraId="5C3D3E17">
            <w:pPr>
              <w:spacing w:line="240" w:lineRule="exact"/>
              <w:jc w:val="center"/>
              <w:rPr>
                <w:rFonts w:ascii="宋体"/>
                <w:sz w:val="15"/>
                <w:szCs w:val="15"/>
              </w:rPr>
            </w:pPr>
            <w:r>
              <w:rPr>
                <w:rFonts w:hint="eastAsia" w:ascii="宋体" w:cs="宋体"/>
                <w:sz w:val="15"/>
                <w:szCs w:val="15"/>
              </w:rPr>
              <w:t>施工执行规范名称及编号</w:t>
            </w:r>
          </w:p>
        </w:tc>
        <w:tc>
          <w:tcPr>
            <w:tcW w:w="4371" w:type="dxa"/>
            <w:gridSpan w:val="5"/>
            <w:vAlign w:val="center"/>
          </w:tcPr>
          <w:p w14:paraId="3483ED65">
            <w:pPr>
              <w:spacing w:line="240" w:lineRule="exact"/>
              <w:rPr>
                <w:rFonts w:ascii="宋体"/>
                <w:sz w:val="15"/>
                <w:szCs w:val="15"/>
              </w:rPr>
            </w:pPr>
          </w:p>
        </w:tc>
      </w:tr>
      <w:tr w14:paraId="79E1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138" w:type="dxa"/>
            <w:gridSpan w:val="2"/>
            <w:vAlign w:val="center"/>
          </w:tcPr>
          <w:p w14:paraId="0EA9A672">
            <w:pPr>
              <w:jc w:val="center"/>
              <w:rPr>
                <w:rFonts w:ascii="宋体"/>
                <w:sz w:val="15"/>
                <w:szCs w:val="15"/>
              </w:rPr>
            </w:pPr>
            <w:r>
              <w:rPr>
                <w:rFonts w:hint="eastAsia" w:ascii="宋体" w:hAnsi="宋体" w:cs="宋体"/>
                <w:sz w:val="15"/>
                <w:szCs w:val="15"/>
              </w:rPr>
              <w:t>分项工程名称</w:t>
            </w:r>
          </w:p>
        </w:tc>
        <w:tc>
          <w:tcPr>
            <w:tcW w:w="1796" w:type="dxa"/>
            <w:gridSpan w:val="2"/>
            <w:vAlign w:val="center"/>
          </w:tcPr>
          <w:p w14:paraId="1D63202F">
            <w:pPr>
              <w:jc w:val="center"/>
              <w:rPr>
                <w:rFonts w:ascii="宋体"/>
                <w:sz w:val="15"/>
                <w:szCs w:val="15"/>
              </w:rPr>
            </w:pPr>
            <w:r>
              <w:rPr>
                <w:rFonts w:hint="eastAsia" w:ascii="宋体" w:hAnsi="宋体" w:cs="宋体"/>
                <w:sz w:val="15"/>
                <w:szCs w:val="15"/>
              </w:rPr>
              <w:t>质量规定（规程条款）</w:t>
            </w:r>
          </w:p>
        </w:tc>
        <w:tc>
          <w:tcPr>
            <w:tcW w:w="1496" w:type="dxa"/>
            <w:gridSpan w:val="3"/>
            <w:vAlign w:val="center"/>
          </w:tcPr>
          <w:p w14:paraId="7ED66A76">
            <w:pPr>
              <w:jc w:val="center"/>
              <w:rPr>
                <w:rFonts w:ascii="宋体"/>
                <w:sz w:val="15"/>
                <w:szCs w:val="15"/>
              </w:rPr>
            </w:pPr>
            <w:r>
              <w:rPr>
                <w:rFonts w:hint="eastAsia" w:ascii="宋体" w:hAnsi="宋体" w:cs="宋体"/>
                <w:sz w:val="15"/>
                <w:szCs w:val="15"/>
              </w:rPr>
              <w:t>施工单位检查记录</w:t>
            </w:r>
          </w:p>
        </w:tc>
        <w:tc>
          <w:tcPr>
            <w:tcW w:w="1855" w:type="dxa"/>
            <w:vAlign w:val="center"/>
          </w:tcPr>
          <w:p w14:paraId="02BF2456">
            <w:pPr>
              <w:jc w:val="center"/>
              <w:rPr>
                <w:rFonts w:ascii="宋体"/>
                <w:sz w:val="15"/>
                <w:szCs w:val="15"/>
              </w:rPr>
            </w:pPr>
            <w:r>
              <w:rPr>
                <w:rFonts w:hint="eastAsia" w:ascii="宋体" w:hAnsi="宋体" w:cs="宋体"/>
                <w:sz w:val="15"/>
                <w:szCs w:val="15"/>
              </w:rPr>
              <w:t>监理单位检查记录</w:t>
            </w:r>
          </w:p>
        </w:tc>
      </w:tr>
      <w:tr w14:paraId="2326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restart"/>
            <w:vAlign w:val="center"/>
          </w:tcPr>
          <w:p w14:paraId="60DAEC77">
            <w:pPr>
              <w:jc w:val="center"/>
              <w:rPr>
                <w:rFonts w:ascii="宋体"/>
                <w:sz w:val="15"/>
                <w:szCs w:val="15"/>
              </w:rPr>
            </w:pPr>
            <w:r>
              <w:rPr>
                <w:rFonts w:hint="eastAsia" w:ascii="宋体" w:hAnsi="宋体" w:cs="宋体"/>
                <w:sz w:val="15"/>
                <w:szCs w:val="15"/>
              </w:rPr>
              <w:t>火灾报警控制器与灭火控制装置调试</w:t>
            </w:r>
          </w:p>
        </w:tc>
        <w:tc>
          <w:tcPr>
            <w:tcW w:w="1796" w:type="dxa"/>
            <w:gridSpan w:val="2"/>
            <w:vAlign w:val="center"/>
          </w:tcPr>
          <w:p w14:paraId="49AE7F73">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w:t>
            </w:r>
            <w:r>
              <w:rPr>
                <w:rFonts w:ascii="宋体" w:hAnsi="宋体" w:cs="宋体"/>
                <w:sz w:val="15"/>
                <w:szCs w:val="15"/>
              </w:rPr>
              <w:t>1</w:t>
            </w:r>
            <w:r>
              <w:rPr>
                <w:rFonts w:hint="eastAsia" w:ascii="宋体" w:hAnsi="宋体" w:cs="宋体"/>
                <w:sz w:val="15"/>
                <w:szCs w:val="15"/>
              </w:rPr>
              <w:t>条</w:t>
            </w:r>
          </w:p>
        </w:tc>
        <w:tc>
          <w:tcPr>
            <w:tcW w:w="1496" w:type="dxa"/>
            <w:gridSpan w:val="3"/>
            <w:vAlign w:val="center"/>
          </w:tcPr>
          <w:p w14:paraId="465C4009">
            <w:pPr>
              <w:tabs>
                <w:tab w:val="left" w:pos="4140"/>
              </w:tabs>
              <w:jc w:val="center"/>
              <w:rPr>
                <w:rFonts w:ascii="宋体"/>
                <w:sz w:val="15"/>
                <w:szCs w:val="15"/>
              </w:rPr>
            </w:pPr>
          </w:p>
        </w:tc>
        <w:tc>
          <w:tcPr>
            <w:tcW w:w="1855" w:type="dxa"/>
            <w:vAlign w:val="center"/>
          </w:tcPr>
          <w:p w14:paraId="5C116A44">
            <w:pPr>
              <w:tabs>
                <w:tab w:val="left" w:pos="4140"/>
              </w:tabs>
              <w:jc w:val="center"/>
              <w:rPr>
                <w:rFonts w:ascii="宋体"/>
                <w:sz w:val="15"/>
                <w:szCs w:val="15"/>
              </w:rPr>
            </w:pPr>
          </w:p>
        </w:tc>
      </w:tr>
      <w:tr w14:paraId="390C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continue"/>
            <w:vAlign w:val="center"/>
          </w:tcPr>
          <w:p w14:paraId="1AF2CAC3">
            <w:pPr>
              <w:spacing w:line="240" w:lineRule="exact"/>
              <w:jc w:val="center"/>
              <w:rPr>
                <w:rFonts w:ascii="宋体"/>
                <w:sz w:val="15"/>
                <w:szCs w:val="15"/>
              </w:rPr>
            </w:pPr>
          </w:p>
        </w:tc>
        <w:tc>
          <w:tcPr>
            <w:tcW w:w="1796" w:type="dxa"/>
            <w:gridSpan w:val="2"/>
            <w:vAlign w:val="center"/>
          </w:tcPr>
          <w:p w14:paraId="6F596338">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条</w:t>
            </w:r>
          </w:p>
        </w:tc>
        <w:tc>
          <w:tcPr>
            <w:tcW w:w="1496" w:type="dxa"/>
            <w:gridSpan w:val="3"/>
            <w:vAlign w:val="center"/>
          </w:tcPr>
          <w:p w14:paraId="53404704">
            <w:pPr>
              <w:tabs>
                <w:tab w:val="left" w:pos="4140"/>
              </w:tabs>
              <w:jc w:val="center"/>
              <w:rPr>
                <w:rFonts w:ascii="宋体"/>
                <w:sz w:val="15"/>
                <w:szCs w:val="15"/>
              </w:rPr>
            </w:pPr>
          </w:p>
        </w:tc>
        <w:tc>
          <w:tcPr>
            <w:tcW w:w="1855" w:type="dxa"/>
            <w:vAlign w:val="center"/>
          </w:tcPr>
          <w:p w14:paraId="63F13F0A">
            <w:pPr>
              <w:tabs>
                <w:tab w:val="left" w:pos="4140"/>
              </w:tabs>
              <w:jc w:val="center"/>
              <w:rPr>
                <w:rFonts w:ascii="宋体"/>
                <w:sz w:val="15"/>
                <w:szCs w:val="15"/>
              </w:rPr>
            </w:pPr>
          </w:p>
        </w:tc>
      </w:tr>
      <w:tr w14:paraId="60C58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continue"/>
            <w:vAlign w:val="center"/>
          </w:tcPr>
          <w:p w14:paraId="28F0F7AB">
            <w:pPr>
              <w:spacing w:line="240" w:lineRule="exact"/>
              <w:jc w:val="center"/>
              <w:rPr>
                <w:rFonts w:ascii="宋体"/>
                <w:sz w:val="15"/>
                <w:szCs w:val="15"/>
              </w:rPr>
            </w:pPr>
          </w:p>
        </w:tc>
        <w:tc>
          <w:tcPr>
            <w:tcW w:w="1796" w:type="dxa"/>
            <w:gridSpan w:val="2"/>
            <w:vAlign w:val="center"/>
          </w:tcPr>
          <w:p w14:paraId="3F5A2D18">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条</w:t>
            </w:r>
          </w:p>
        </w:tc>
        <w:tc>
          <w:tcPr>
            <w:tcW w:w="1496" w:type="dxa"/>
            <w:gridSpan w:val="3"/>
            <w:vAlign w:val="center"/>
          </w:tcPr>
          <w:p w14:paraId="0180C09F">
            <w:pPr>
              <w:tabs>
                <w:tab w:val="left" w:pos="4140"/>
              </w:tabs>
              <w:jc w:val="center"/>
              <w:rPr>
                <w:rFonts w:ascii="宋体"/>
                <w:sz w:val="15"/>
                <w:szCs w:val="15"/>
              </w:rPr>
            </w:pPr>
          </w:p>
        </w:tc>
        <w:tc>
          <w:tcPr>
            <w:tcW w:w="1855" w:type="dxa"/>
            <w:vAlign w:val="center"/>
          </w:tcPr>
          <w:p w14:paraId="436A5181">
            <w:pPr>
              <w:tabs>
                <w:tab w:val="left" w:pos="4140"/>
              </w:tabs>
              <w:jc w:val="center"/>
              <w:rPr>
                <w:rFonts w:ascii="宋体"/>
                <w:sz w:val="15"/>
                <w:szCs w:val="15"/>
              </w:rPr>
            </w:pPr>
          </w:p>
        </w:tc>
      </w:tr>
      <w:tr w14:paraId="0E021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continue"/>
            <w:vAlign w:val="center"/>
          </w:tcPr>
          <w:p w14:paraId="16103B42">
            <w:pPr>
              <w:spacing w:line="240" w:lineRule="exact"/>
              <w:jc w:val="center"/>
              <w:rPr>
                <w:rFonts w:ascii="宋体"/>
                <w:sz w:val="15"/>
                <w:szCs w:val="15"/>
              </w:rPr>
            </w:pPr>
          </w:p>
        </w:tc>
        <w:tc>
          <w:tcPr>
            <w:tcW w:w="1796" w:type="dxa"/>
            <w:gridSpan w:val="2"/>
            <w:vAlign w:val="center"/>
          </w:tcPr>
          <w:p w14:paraId="07BDFFCA">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w:t>
            </w:r>
            <w:r>
              <w:rPr>
                <w:rFonts w:ascii="宋体" w:hAnsi="宋体" w:cs="宋体"/>
                <w:sz w:val="15"/>
                <w:szCs w:val="15"/>
              </w:rPr>
              <w:t>4</w:t>
            </w:r>
            <w:r>
              <w:rPr>
                <w:rFonts w:hint="eastAsia" w:ascii="宋体" w:hAnsi="宋体" w:cs="宋体"/>
                <w:sz w:val="15"/>
                <w:szCs w:val="15"/>
              </w:rPr>
              <w:t>条</w:t>
            </w:r>
          </w:p>
        </w:tc>
        <w:tc>
          <w:tcPr>
            <w:tcW w:w="1496" w:type="dxa"/>
            <w:gridSpan w:val="3"/>
            <w:vAlign w:val="center"/>
          </w:tcPr>
          <w:p w14:paraId="1F0A8D53">
            <w:pPr>
              <w:tabs>
                <w:tab w:val="left" w:pos="4140"/>
              </w:tabs>
              <w:jc w:val="center"/>
              <w:rPr>
                <w:rFonts w:ascii="宋体"/>
                <w:sz w:val="15"/>
                <w:szCs w:val="15"/>
              </w:rPr>
            </w:pPr>
          </w:p>
        </w:tc>
        <w:tc>
          <w:tcPr>
            <w:tcW w:w="1855" w:type="dxa"/>
            <w:vAlign w:val="center"/>
          </w:tcPr>
          <w:p w14:paraId="72DC71AE">
            <w:pPr>
              <w:tabs>
                <w:tab w:val="left" w:pos="4140"/>
              </w:tabs>
              <w:jc w:val="center"/>
              <w:rPr>
                <w:rFonts w:ascii="宋体"/>
                <w:sz w:val="15"/>
                <w:szCs w:val="15"/>
              </w:rPr>
            </w:pPr>
          </w:p>
        </w:tc>
      </w:tr>
      <w:tr w14:paraId="7C5F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continue"/>
            <w:vAlign w:val="center"/>
          </w:tcPr>
          <w:p w14:paraId="01A55FA4">
            <w:pPr>
              <w:spacing w:line="240" w:lineRule="exact"/>
              <w:jc w:val="center"/>
              <w:rPr>
                <w:rFonts w:ascii="宋体"/>
                <w:sz w:val="15"/>
                <w:szCs w:val="15"/>
              </w:rPr>
            </w:pPr>
          </w:p>
        </w:tc>
        <w:tc>
          <w:tcPr>
            <w:tcW w:w="1796" w:type="dxa"/>
            <w:gridSpan w:val="2"/>
            <w:vAlign w:val="center"/>
          </w:tcPr>
          <w:p w14:paraId="4052BB98">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w:t>
            </w:r>
            <w:r>
              <w:rPr>
                <w:rFonts w:ascii="宋体" w:hAnsi="宋体" w:cs="宋体"/>
                <w:sz w:val="15"/>
                <w:szCs w:val="15"/>
              </w:rPr>
              <w:t>5</w:t>
            </w:r>
            <w:r>
              <w:rPr>
                <w:rFonts w:hint="eastAsia" w:ascii="宋体" w:hAnsi="宋体" w:cs="宋体"/>
                <w:sz w:val="15"/>
                <w:szCs w:val="15"/>
              </w:rPr>
              <w:t>条</w:t>
            </w:r>
          </w:p>
        </w:tc>
        <w:tc>
          <w:tcPr>
            <w:tcW w:w="1496" w:type="dxa"/>
            <w:gridSpan w:val="3"/>
            <w:vAlign w:val="center"/>
          </w:tcPr>
          <w:p w14:paraId="40F385B8">
            <w:pPr>
              <w:tabs>
                <w:tab w:val="left" w:pos="4140"/>
              </w:tabs>
              <w:jc w:val="center"/>
              <w:rPr>
                <w:rFonts w:ascii="宋体"/>
                <w:sz w:val="15"/>
                <w:szCs w:val="15"/>
              </w:rPr>
            </w:pPr>
          </w:p>
        </w:tc>
        <w:tc>
          <w:tcPr>
            <w:tcW w:w="1855" w:type="dxa"/>
            <w:vAlign w:val="center"/>
          </w:tcPr>
          <w:p w14:paraId="595DBE6E">
            <w:pPr>
              <w:tabs>
                <w:tab w:val="left" w:pos="4140"/>
              </w:tabs>
              <w:jc w:val="center"/>
              <w:rPr>
                <w:rFonts w:ascii="宋体"/>
                <w:sz w:val="15"/>
                <w:szCs w:val="15"/>
              </w:rPr>
            </w:pPr>
          </w:p>
        </w:tc>
      </w:tr>
      <w:tr w14:paraId="5068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continue"/>
            <w:vAlign w:val="center"/>
          </w:tcPr>
          <w:p w14:paraId="74C9D12E">
            <w:pPr>
              <w:spacing w:line="240" w:lineRule="exact"/>
              <w:jc w:val="center"/>
              <w:rPr>
                <w:rFonts w:ascii="宋体"/>
                <w:sz w:val="15"/>
                <w:szCs w:val="15"/>
              </w:rPr>
            </w:pPr>
          </w:p>
        </w:tc>
        <w:tc>
          <w:tcPr>
            <w:tcW w:w="1796" w:type="dxa"/>
            <w:gridSpan w:val="2"/>
            <w:vAlign w:val="center"/>
          </w:tcPr>
          <w:p w14:paraId="7D6ACA1E">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w:t>
            </w:r>
            <w:r>
              <w:rPr>
                <w:rFonts w:ascii="宋体" w:hAnsi="宋体" w:cs="宋体"/>
                <w:sz w:val="15"/>
                <w:szCs w:val="15"/>
              </w:rPr>
              <w:t>6</w:t>
            </w:r>
            <w:r>
              <w:rPr>
                <w:rFonts w:hint="eastAsia" w:ascii="宋体" w:hAnsi="宋体" w:cs="宋体"/>
                <w:sz w:val="15"/>
                <w:szCs w:val="15"/>
              </w:rPr>
              <w:t>条</w:t>
            </w:r>
          </w:p>
        </w:tc>
        <w:tc>
          <w:tcPr>
            <w:tcW w:w="1496" w:type="dxa"/>
            <w:gridSpan w:val="3"/>
            <w:vAlign w:val="center"/>
          </w:tcPr>
          <w:p w14:paraId="04D8DD35">
            <w:pPr>
              <w:tabs>
                <w:tab w:val="left" w:pos="4140"/>
              </w:tabs>
              <w:jc w:val="center"/>
              <w:rPr>
                <w:rFonts w:ascii="宋体"/>
                <w:sz w:val="15"/>
                <w:szCs w:val="15"/>
              </w:rPr>
            </w:pPr>
          </w:p>
        </w:tc>
        <w:tc>
          <w:tcPr>
            <w:tcW w:w="1855" w:type="dxa"/>
            <w:vAlign w:val="center"/>
          </w:tcPr>
          <w:p w14:paraId="0EAAFAEC">
            <w:pPr>
              <w:tabs>
                <w:tab w:val="left" w:pos="4140"/>
              </w:tabs>
              <w:jc w:val="center"/>
              <w:rPr>
                <w:rFonts w:ascii="宋体"/>
                <w:sz w:val="15"/>
                <w:szCs w:val="15"/>
              </w:rPr>
            </w:pPr>
          </w:p>
        </w:tc>
      </w:tr>
      <w:tr w14:paraId="20174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continue"/>
            <w:vAlign w:val="center"/>
          </w:tcPr>
          <w:p w14:paraId="617A1074">
            <w:pPr>
              <w:spacing w:line="240" w:lineRule="exact"/>
              <w:jc w:val="center"/>
              <w:rPr>
                <w:rFonts w:ascii="宋体"/>
                <w:sz w:val="15"/>
                <w:szCs w:val="15"/>
              </w:rPr>
            </w:pPr>
          </w:p>
        </w:tc>
        <w:tc>
          <w:tcPr>
            <w:tcW w:w="1796" w:type="dxa"/>
            <w:gridSpan w:val="2"/>
            <w:vAlign w:val="center"/>
          </w:tcPr>
          <w:p w14:paraId="22D61BF1">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w:t>
            </w:r>
            <w:r>
              <w:rPr>
                <w:rFonts w:ascii="宋体" w:hAnsi="宋体" w:cs="宋体"/>
                <w:sz w:val="15"/>
                <w:szCs w:val="15"/>
              </w:rPr>
              <w:t>7</w:t>
            </w:r>
            <w:r>
              <w:rPr>
                <w:rFonts w:hint="eastAsia" w:ascii="宋体" w:hAnsi="宋体" w:cs="宋体"/>
                <w:sz w:val="15"/>
                <w:szCs w:val="15"/>
              </w:rPr>
              <w:t>条</w:t>
            </w:r>
          </w:p>
        </w:tc>
        <w:tc>
          <w:tcPr>
            <w:tcW w:w="1496" w:type="dxa"/>
            <w:gridSpan w:val="3"/>
            <w:vAlign w:val="center"/>
          </w:tcPr>
          <w:p w14:paraId="0AFAB250">
            <w:pPr>
              <w:tabs>
                <w:tab w:val="left" w:pos="4140"/>
              </w:tabs>
              <w:jc w:val="center"/>
              <w:rPr>
                <w:rFonts w:ascii="宋体"/>
                <w:sz w:val="15"/>
                <w:szCs w:val="15"/>
              </w:rPr>
            </w:pPr>
          </w:p>
        </w:tc>
        <w:tc>
          <w:tcPr>
            <w:tcW w:w="1855" w:type="dxa"/>
            <w:vAlign w:val="center"/>
          </w:tcPr>
          <w:p w14:paraId="4E975EA9">
            <w:pPr>
              <w:tabs>
                <w:tab w:val="left" w:pos="4140"/>
              </w:tabs>
              <w:jc w:val="center"/>
              <w:rPr>
                <w:rFonts w:ascii="宋体"/>
                <w:sz w:val="15"/>
                <w:szCs w:val="15"/>
              </w:rPr>
            </w:pPr>
          </w:p>
        </w:tc>
      </w:tr>
      <w:tr w14:paraId="4558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continue"/>
            <w:vAlign w:val="center"/>
          </w:tcPr>
          <w:p w14:paraId="38994536">
            <w:pPr>
              <w:spacing w:line="240" w:lineRule="exact"/>
              <w:jc w:val="center"/>
              <w:rPr>
                <w:rFonts w:ascii="宋体"/>
                <w:sz w:val="15"/>
                <w:szCs w:val="15"/>
              </w:rPr>
            </w:pPr>
          </w:p>
        </w:tc>
        <w:tc>
          <w:tcPr>
            <w:tcW w:w="1796" w:type="dxa"/>
            <w:gridSpan w:val="2"/>
            <w:vAlign w:val="center"/>
          </w:tcPr>
          <w:p w14:paraId="6B010B72">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w:t>
            </w:r>
            <w:r>
              <w:rPr>
                <w:rFonts w:ascii="宋体" w:hAnsi="宋体" w:cs="宋体"/>
                <w:sz w:val="15"/>
                <w:szCs w:val="15"/>
              </w:rPr>
              <w:t>8</w:t>
            </w:r>
            <w:r>
              <w:rPr>
                <w:rFonts w:hint="eastAsia" w:ascii="宋体" w:hAnsi="宋体" w:cs="宋体"/>
                <w:sz w:val="15"/>
                <w:szCs w:val="15"/>
              </w:rPr>
              <w:t>条</w:t>
            </w:r>
          </w:p>
        </w:tc>
        <w:tc>
          <w:tcPr>
            <w:tcW w:w="1496" w:type="dxa"/>
            <w:gridSpan w:val="3"/>
            <w:vAlign w:val="center"/>
          </w:tcPr>
          <w:p w14:paraId="222104A9">
            <w:pPr>
              <w:tabs>
                <w:tab w:val="left" w:pos="4140"/>
              </w:tabs>
              <w:jc w:val="center"/>
              <w:rPr>
                <w:rFonts w:ascii="宋体"/>
                <w:sz w:val="15"/>
                <w:szCs w:val="15"/>
              </w:rPr>
            </w:pPr>
          </w:p>
        </w:tc>
        <w:tc>
          <w:tcPr>
            <w:tcW w:w="1855" w:type="dxa"/>
            <w:vAlign w:val="center"/>
          </w:tcPr>
          <w:p w14:paraId="67BC7EC4">
            <w:pPr>
              <w:tabs>
                <w:tab w:val="left" w:pos="4140"/>
              </w:tabs>
              <w:jc w:val="center"/>
              <w:rPr>
                <w:rFonts w:ascii="宋体"/>
                <w:sz w:val="15"/>
                <w:szCs w:val="15"/>
              </w:rPr>
            </w:pPr>
          </w:p>
        </w:tc>
      </w:tr>
      <w:tr w14:paraId="7B22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continue"/>
            <w:vAlign w:val="center"/>
          </w:tcPr>
          <w:p w14:paraId="5D362B47">
            <w:pPr>
              <w:spacing w:line="240" w:lineRule="exact"/>
              <w:jc w:val="center"/>
              <w:rPr>
                <w:rFonts w:ascii="宋体"/>
                <w:sz w:val="15"/>
                <w:szCs w:val="15"/>
              </w:rPr>
            </w:pPr>
          </w:p>
        </w:tc>
        <w:tc>
          <w:tcPr>
            <w:tcW w:w="1796" w:type="dxa"/>
            <w:gridSpan w:val="2"/>
            <w:vAlign w:val="center"/>
          </w:tcPr>
          <w:p w14:paraId="02272481">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w:t>
            </w:r>
            <w:r>
              <w:rPr>
                <w:rFonts w:ascii="宋体" w:hAnsi="宋体" w:cs="宋体"/>
                <w:sz w:val="15"/>
                <w:szCs w:val="15"/>
              </w:rPr>
              <w:t>9</w:t>
            </w:r>
            <w:r>
              <w:rPr>
                <w:rFonts w:hint="eastAsia" w:ascii="宋体" w:hAnsi="宋体" w:cs="宋体"/>
                <w:sz w:val="15"/>
                <w:szCs w:val="15"/>
              </w:rPr>
              <w:t>条</w:t>
            </w:r>
          </w:p>
        </w:tc>
        <w:tc>
          <w:tcPr>
            <w:tcW w:w="1496" w:type="dxa"/>
            <w:gridSpan w:val="3"/>
            <w:vAlign w:val="center"/>
          </w:tcPr>
          <w:p w14:paraId="32B016F2">
            <w:pPr>
              <w:tabs>
                <w:tab w:val="left" w:pos="4140"/>
              </w:tabs>
              <w:jc w:val="center"/>
              <w:rPr>
                <w:rFonts w:ascii="宋体"/>
                <w:sz w:val="15"/>
                <w:szCs w:val="15"/>
              </w:rPr>
            </w:pPr>
          </w:p>
        </w:tc>
        <w:tc>
          <w:tcPr>
            <w:tcW w:w="1855" w:type="dxa"/>
            <w:vAlign w:val="center"/>
          </w:tcPr>
          <w:p w14:paraId="286D1098">
            <w:pPr>
              <w:tabs>
                <w:tab w:val="left" w:pos="4140"/>
              </w:tabs>
              <w:jc w:val="center"/>
              <w:rPr>
                <w:rFonts w:ascii="宋体"/>
                <w:sz w:val="15"/>
                <w:szCs w:val="15"/>
              </w:rPr>
            </w:pPr>
          </w:p>
        </w:tc>
      </w:tr>
      <w:tr w14:paraId="1D6D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continue"/>
            <w:vAlign w:val="center"/>
          </w:tcPr>
          <w:p w14:paraId="6F72AAFF">
            <w:pPr>
              <w:spacing w:line="240" w:lineRule="exact"/>
              <w:jc w:val="center"/>
              <w:rPr>
                <w:rFonts w:ascii="宋体"/>
                <w:sz w:val="15"/>
                <w:szCs w:val="15"/>
              </w:rPr>
            </w:pPr>
          </w:p>
        </w:tc>
        <w:tc>
          <w:tcPr>
            <w:tcW w:w="1796" w:type="dxa"/>
            <w:gridSpan w:val="2"/>
            <w:vAlign w:val="center"/>
          </w:tcPr>
          <w:p w14:paraId="1D16DCAB">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w:t>
            </w:r>
            <w:r>
              <w:rPr>
                <w:rFonts w:ascii="宋体" w:hAnsi="宋体" w:cs="宋体"/>
                <w:sz w:val="15"/>
                <w:szCs w:val="15"/>
              </w:rPr>
              <w:t>10</w:t>
            </w:r>
            <w:r>
              <w:rPr>
                <w:rFonts w:hint="eastAsia" w:ascii="宋体" w:hAnsi="宋体" w:cs="宋体"/>
                <w:sz w:val="15"/>
                <w:szCs w:val="15"/>
              </w:rPr>
              <w:t>条</w:t>
            </w:r>
          </w:p>
        </w:tc>
        <w:tc>
          <w:tcPr>
            <w:tcW w:w="1496" w:type="dxa"/>
            <w:gridSpan w:val="3"/>
            <w:vAlign w:val="center"/>
          </w:tcPr>
          <w:p w14:paraId="111C527B">
            <w:pPr>
              <w:tabs>
                <w:tab w:val="left" w:pos="4140"/>
              </w:tabs>
              <w:jc w:val="center"/>
              <w:rPr>
                <w:rFonts w:ascii="宋体"/>
                <w:sz w:val="15"/>
                <w:szCs w:val="15"/>
              </w:rPr>
            </w:pPr>
          </w:p>
        </w:tc>
        <w:tc>
          <w:tcPr>
            <w:tcW w:w="1855" w:type="dxa"/>
            <w:vAlign w:val="center"/>
          </w:tcPr>
          <w:p w14:paraId="069501AB">
            <w:pPr>
              <w:tabs>
                <w:tab w:val="left" w:pos="4140"/>
              </w:tabs>
              <w:jc w:val="center"/>
              <w:rPr>
                <w:rFonts w:ascii="宋体"/>
                <w:sz w:val="15"/>
                <w:szCs w:val="15"/>
              </w:rPr>
            </w:pPr>
          </w:p>
        </w:tc>
      </w:tr>
      <w:tr w14:paraId="29CF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restart"/>
            <w:vAlign w:val="center"/>
          </w:tcPr>
          <w:p w14:paraId="13A3F4B0">
            <w:pPr>
              <w:jc w:val="center"/>
              <w:rPr>
                <w:rFonts w:ascii="宋体"/>
                <w:sz w:val="15"/>
                <w:szCs w:val="15"/>
              </w:rPr>
            </w:pPr>
            <w:r>
              <w:rPr>
                <w:rFonts w:hint="eastAsia" w:ascii="宋体" w:hAnsi="宋体" w:cs="宋体"/>
                <w:sz w:val="15"/>
                <w:szCs w:val="15"/>
              </w:rPr>
              <w:t>飞机模拟机库消防系统联动调试</w:t>
            </w:r>
          </w:p>
        </w:tc>
        <w:tc>
          <w:tcPr>
            <w:tcW w:w="1796" w:type="dxa"/>
            <w:gridSpan w:val="2"/>
            <w:vAlign w:val="center"/>
          </w:tcPr>
          <w:p w14:paraId="13EECA99">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4</w:t>
            </w:r>
            <w:r>
              <w:rPr>
                <w:rFonts w:hint="eastAsia" w:ascii="宋体" w:hAnsi="宋体" w:cs="宋体"/>
                <w:sz w:val="15"/>
                <w:szCs w:val="15"/>
              </w:rPr>
              <w:t>．</w:t>
            </w:r>
            <w:r>
              <w:rPr>
                <w:rFonts w:ascii="宋体" w:hAnsi="宋体" w:cs="宋体"/>
                <w:sz w:val="15"/>
                <w:szCs w:val="15"/>
              </w:rPr>
              <w:t>1</w:t>
            </w:r>
            <w:r>
              <w:rPr>
                <w:rFonts w:hint="eastAsia" w:ascii="宋体" w:hAnsi="宋体" w:cs="宋体"/>
                <w:sz w:val="15"/>
                <w:szCs w:val="15"/>
              </w:rPr>
              <w:t>条</w:t>
            </w:r>
          </w:p>
        </w:tc>
        <w:tc>
          <w:tcPr>
            <w:tcW w:w="1496" w:type="dxa"/>
            <w:gridSpan w:val="3"/>
            <w:vAlign w:val="center"/>
          </w:tcPr>
          <w:p w14:paraId="4ADF0E12">
            <w:pPr>
              <w:tabs>
                <w:tab w:val="left" w:pos="4140"/>
              </w:tabs>
              <w:jc w:val="center"/>
              <w:rPr>
                <w:rFonts w:ascii="宋体"/>
                <w:sz w:val="15"/>
                <w:szCs w:val="15"/>
              </w:rPr>
            </w:pPr>
          </w:p>
        </w:tc>
        <w:tc>
          <w:tcPr>
            <w:tcW w:w="1855" w:type="dxa"/>
            <w:vAlign w:val="center"/>
          </w:tcPr>
          <w:p w14:paraId="6A2BB51C">
            <w:pPr>
              <w:tabs>
                <w:tab w:val="left" w:pos="4140"/>
              </w:tabs>
              <w:jc w:val="center"/>
              <w:rPr>
                <w:rFonts w:ascii="宋体"/>
                <w:sz w:val="15"/>
                <w:szCs w:val="15"/>
              </w:rPr>
            </w:pPr>
          </w:p>
        </w:tc>
      </w:tr>
      <w:tr w14:paraId="58AD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continue"/>
            <w:vAlign w:val="center"/>
          </w:tcPr>
          <w:p w14:paraId="251B10B4">
            <w:pPr>
              <w:spacing w:line="240" w:lineRule="exact"/>
              <w:jc w:val="center"/>
              <w:rPr>
                <w:rFonts w:ascii="宋体"/>
                <w:sz w:val="15"/>
                <w:szCs w:val="15"/>
              </w:rPr>
            </w:pPr>
          </w:p>
        </w:tc>
        <w:tc>
          <w:tcPr>
            <w:tcW w:w="1796" w:type="dxa"/>
            <w:gridSpan w:val="2"/>
            <w:vAlign w:val="center"/>
          </w:tcPr>
          <w:p w14:paraId="1A5C8230">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4</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条</w:t>
            </w:r>
          </w:p>
        </w:tc>
        <w:tc>
          <w:tcPr>
            <w:tcW w:w="1496" w:type="dxa"/>
            <w:gridSpan w:val="3"/>
            <w:vAlign w:val="center"/>
          </w:tcPr>
          <w:p w14:paraId="69FB3923">
            <w:pPr>
              <w:tabs>
                <w:tab w:val="left" w:pos="4140"/>
              </w:tabs>
              <w:jc w:val="center"/>
              <w:rPr>
                <w:rFonts w:ascii="宋体"/>
                <w:sz w:val="15"/>
                <w:szCs w:val="15"/>
              </w:rPr>
            </w:pPr>
          </w:p>
        </w:tc>
        <w:tc>
          <w:tcPr>
            <w:tcW w:w="1855" w:type="dxa"/>
            <w:vAlign w:val="center"/>
          </w:tcPr>
          <w:p w14:paraId="65CBDB6A">
            <w:pPr>
              <w:tabs>
                <w:tab w:val="left" w:pos="4140"/>
              </w:tabs>
              <w:jc w:val="center"/>
              <w:rPr>
                <w:rFonts w:ascii="宋体"/>
                <w:sz w:val="15"/>
                <w:szCs w:val="15"/>
              </w:rPr>
            </w:pPr>
          </w:p>
        </w:tc>
      </w:tr>
      <w:tr w14:paraId="18826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continue"/>
            <w:vAlign w:val="center"/>
          </w:tcPr>
          <w:p w14:paraId="0D6F4D24">
            <w:pPr>
              <w:spacing w:line="240" w:lineRule="exact"/>
              <w:jc w:val="center"/>
              <w:rPr>
                <w:rFonts w:ascii="宋体"/>
                <w:sz w:val="15"/>
                <w:szCs w:val="15"/>
              </w:rPr>
            </w:pPr>
          </w:p>
        </w:tc>
        <w:tc>
          <w:tcPr>
            <w:tcW w:w="1796" w:type="dxa"/>
            <w:gridSpan w:val="2"/>
            <w:vAlign w:val="center"/>
          </w:tcPr>
          <w:p w14:paraId="01EF24E4">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4</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条</w:t>
            </w:r>
          </w:p>
        </w:tc>
        <w:tc>
          <w:tcPr>
            <w:tcW w:w="1496" w:type="dxa"/>
            <w:gridSpan w:val="3"/>
            <w:vAlign w:val="center"/>
          </w:tcPr>
          <w:p w14:paraId="4E66E4E4">
            <w:pPr>
              <w:tabs>
                <w:tab w:val="left" w:pos="4140"/>
              </w:tabs>
              <w:jc w:val="center"/>
              <w:rPr>
                <w:rFonts w:ascii="宋体"/>
                <w:sz w:val="15"/>
                <w:szCs w:val="15"/>
              </w:rPr>
            </w:pPr>
          </w:p>
        </w:tc>
        <w:tc>
          <w:tcPr>
            <w:tcW w:w="1855" w:type="dxa"/>
            <w:vAlign w:val="center"/>
          </w:tcPr>
          <w:p w14:paraId="5C67E328">
            <w:pPr>
              <w:tabs>
                <w:tab w:val="left" w:pos="4140"/>
              </w:tabs>
              <w:jc w:val="center"/>
              <w:rPr>
                <w:rFonts w:ascii="宋体"/>
                <w:sz w:val="15"/>
                <w:szCs w:val="15"/>
              </w:rPr>
            </w:pPr>
          </w:p>
        </w:tc>
      </w:tr>
      <w:tr w14:paraId="08D4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continue"/>
            <w:vAlign w:val="center"/>
          </w:tcPr>
          <w:p w14:paraId="5EDD4B20">
            <w:pPr>
              <w:spacing w:line="240" w:lineRule="exact"/>
              <w:jc w:val="center"/>
              <w:rPr>
                <w:rFonts w:ascii="宋体"/>
                <w:sz w:val="15"/>
                <w:szCs w:val="15"/>
              </w:rPr>
            </w:pPr>
          </w:p>
        </w:tc>
        <w:tc>
          <w:tcPr>
            <w:tcW w:w="1796" w:type="dxa"/>
            <w:gridSpan w:val="2"/>
            <w:vAlign w:val="center"/>
          </w:tcPr>
          <w:p w14:paraId="6A97E7C2">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4</w:t>
            </w:r>
            <w:r>
              <w:rPr>
                <w:rFonts w:hint="eastAsia" w:ascii="宋体" w:hAnsi="宋体" w:cs="宋体"/>
                <w:sz w:val="15"/>
                <w:szCs w:val="15"/>
              </w:rPr>
              <w:t>．</w:t>
            </w:r>
            <w:r>
              <w:rPr>
                <w:rFonts w:ascii="宋体" w:hAnsi="宋体" w:cs="宋体"/>
                <w:sz w:val="15"/>
                <w:szCs w:val="15"/>
              </w:rPr>
              <w:t>4</w:t>
            </w:r>
            <w:r>
              <w:rPr>
                <w:rFonts w:hint="eastAsia" w:ascii="宋体" w:hAnsi="宋体" w:cs="宋体"/>
                <w:sz w:val="15"/>
                <w:szCs w:val="15"/>
              </w:rPr>
              <w:t>条</w:t>
            </w:r>
          </w:p>
        </w:tc>
        <w:tc>
          <w:tcPr>
            <w:tcW w:w="1496" w:type="dxa"/>
            <w:gridSpan w:val="3"/>
            <w:vAlign w:val="center"/>
          </w:tcPr>
          <w:p w14:paraId="60A2F536">
            <w:pPr>
              <w:tabs>
                <w:tab w:val="left" w:pos="4140"/>
              </w:tabs>
              <w:jc w:val="center"/>
              <w:rPr>
                <w:rFonts w:ascii="宋体"/>
                <w:sz w:val="15"/>
                <w:szCs w:val="15"/>
              </w:rPr>
            </w:pPr>
          </w:p>
        </w:tc>
        <w:tc>
          <w:tcPr>
            <w:tcW w:w="1855" w:type="dxa"/>
            <w:vAlign w:val="center"/>
          </w:tcPr>
          <w:p w14:paraId="66A5FC7F">
            <w:pPr>
              <w:tabs>
                <w:tab w:val="left" w:pos="4140"/>
              </w:tabs>
              <w:jc w:val="center"/>
              <w:rPr>
                <w:rFonts w:ascii="宋体"/>
                <w:sz w:val="15"/>
                <w:szCs w:val="15"/>
              </w:rPr>
            </w:pPr>
          </w:p>
        </w:tc>
      </w:tr>
      <w:tr w14:paraId="26AC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continue"/>
            <w:vAlign w:val="center"/>
          </w:tcPr>
          <w:p w14:paraId="5946B916">
            <w:pPr>
              <w:spacing w:line="240" w:lineRule="exact"/>
              <w:jc w:val="center"/>
              <w:rPr>
                <w:rFonts w:ascii="宋体"/>
                <w:sz w:val="15"/>
                <w:szCs w:val="15"/>
              </w:rPr>
            </w:pPr>
          </w:p>
        </w:tc>
        <w:tc>
          <w:tcPr>
            <w:tcW w:w="1796" w:type="dxa"/>
            <w:gridSpan w:val="2"/>
            <w:vAlign w:val="center"/>
          </w:tcPr>
          <w:p w14:paraId="09375B0F">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4</w:t>
            </w:r>
            <w:r>
              <w:rPr>
                <w:rFonts w:hint="eastAsia" w:ascii="宋体" w:hAnsi="宋体" w:cs="宋体"/>
                <w:sz w:val="15"/>
                <w:szCs w:val="15"/>
              </w:rPr>
              <w:t>．</w:t>
            </w:r>
            <w:r>
              <w:rPr>
                <w:rFonts w:ascii="宋体" w:hAnsi="宋体" w:cs="宋体"/>
                <w:sz w:val="15"/>
                <w:szCs w:val="15"/>
              </w:rPr>
              <w:t>5</w:t>
            </w:r>
            <w:r>
              <w:rPr>
                <w:rFonts w:hint="eastAsia" w:ascii="宋体" w:hAnsi="宋体" w:cs="宋体"/>
                <w:sz w:val="15"/>
                <w:szCs w:val="15"/>
              </w:rPr>
              <w:t>条</w:t>
            </w:r>
          </w:p>
        </w:tc>
        <w:tc>
          <w:tcPr>
            <w:tcW w:w="1496" w:type="dxa"/>
            <w:gridSpan w:val="3"/>
            <w:vAlign w:val="center"/>
          </w:tcPr>
          <w:p w14:paraId="2BAD0EAA">
            <w:pPr>
              <w:tabs>
                <w:tab w:val="left" w:pos="4140"/>
              </w:tabs>
              <w:jc w:val="center"/>
              <w:rPr>
                <w:rFonts w:ascii="宋体"/>
                <w:sz w:val="15"/>
                <w:szCs w:val="15"/>
              </w:rPr>
            </w:pPr>
          </w:p>
        </w:tc>
        <w:tc>
          <w:tcPr>
            <w:tcW w:w="1855" w:type="dxa"/>
            <w:vAlign w:val="center"/>
          </w:tcPr>
          <w:p w14:paraId="29185CC9">
            <w:pPr>
              <w:tabs>
                <w:tab w:val="left" w:pos="4140"/>
              </w:tabs>
              <w:jc w:val="center"/>
              <w:rPr>
                <w:rFonts w:ascii="宋体"/>
                <w:sz w:val="15"/>
                <w:szCs w:val="15"/>
              </w:rPr>
            </w:pPr>
          </w:p>
        </w:tc>
      </w:tr>
      <w:tr w14:paraId="16A2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continue"/>
            <w:vAlign w:val="center"/>
          </w:tcPr>
          <w:p w14:paraId="3D13AFB3">
            <w:pPr>
              <w:spacing w:line="240" w:lineRule="exact"/>
              <w:jc w:val="center"/>
              <w:rPr>
                <w:rFonts w:ascii="宋体"/>
                <w:sz w:val="15"/>
                <w:szCs w:val="15"/>
              </w:rPr>
            </w:pPr>
          </w:p>
        </w:tc>
        <w:tc>
          <w:tcPr>
            <w:tcW w:w="1796" w:type="dxa"/>
            <w:gridSpan w:val="2"/>
            <w:vAlign w:val="center"/>
          </w:tcPr>
          <w:p w14:paraId="374840EB">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4</w:t>
            </w:r>
            <w:r>
              <w:rPr>
                <w:rFonts w:hint="eastAsia" w:ascii="宋体" w:hAnsi="宋体" w:cs="宋体"/>
                <w:sz w:val="15"/>
                <w:szCs w:val="15"/>
              </w:rPr>
              <w:t>．</w:t>
            </w:r>
            <w:r>
              <w:rPr>
                <w:rFonts w:ascii="宋体" w:hAnsi="宋体" w:cs="宋体"/>
                <w:sz w:val="15"/>
                <w:szCs w:val="15"/>
              </w:rPr>
              <w:t>6</w:t>
            </w:r>
            <w:r>
              <w:rPr>
                <w:rFonts w:hint="eastAsia" w:ascii="宋体" w:hAnsi="宋体" w:cs="宋体"/>
                <w:sz w:val="15"/>
                <w:szCs w:val="15"/>
              </w:rPr>
              <w:t>条</w:t>
            </w:r>
          </w:p>
        </w:tc>
        <w:tc>
          <w:tcPr>
            <w:tcW w:w="1496" w:type="dxa"/>
            <w:gridSpan w:val="3"/>
            <w:vAlign w:val="center"/>
          </w:tcPr>
          <w:p w14:paraId="69EF3782">
            <w:pPr>
              <w:tabs>
                <w:tab w:val="left" w:pos="4140"/>
              </w:tabs>
              <w:jc w:val="center"/>
              <w:rPr>
                <w:rFonts w:ascii="宋体"/>
                <w:sz w:val="15"/>
                <w:szCs w:val="15"/>
              </w:rPr>
            </w:pPr>
          </w:p>
        </w:tc>
        <w:tc>
          <w:tcPr>
            <w:tcW w:w="1855" w:type="dxa"/>
            <w:vAlign w:val="center"/>
          </w:tcPr>
          <w:p w14:paraId="193162A7">
            <w:pPr>
              <w:tabs>
                <w:tab w:val="left" w:pos="4140"/>
              </w:tabs>
              <w:jc w:val="center"/>
              <w:rPr>
                <w:rFonts w:ascii="宋体"/>
                <w:sz w:val="15"/>
                <w:szCs w:val="15"/>
              </w:rPr>
            </w:pPr>
          </w:p>
        </w:tc>
      </w:tr>
      <w:tr w14:paraId="13A0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8" w:type="dxa"/>
            <w:gridSpan w:val="2"/>
            <w:vMerge w:val="continue"/>
            <w:vAlign w:val="center"/>
          </w:tcPr>
          <w:p w14:paraId="6B8E8C1B">
            <w:pPr>
              <w:spacing w:line="240" w:lineRule="exact"/>
              <w:jc w:val="center"/>
              <w:rPr>
                <w:rFonts w:ascii="宋体"/>
                <w:sz w:val="15"/>
                <w:szCs w:val="15"/>
              </w:rPr>
            </w:pPr>
          </w:p>
        </w:tc>
        <w:tc>
          <w:tcPr>
            <w:tcW w:w="1796" w:type="dxa"/>
            <w:gridSpan w:val="2"/>
            <w:vAlign w:val="center"/>
          </w:tcPr>
          <w:p w14:paraId="56A1C638">
            <w:pPr>
              <w:tabs>
                <w:tab w:val="left" w:pos="4140"/>
              </w:tabs>
              <w:jc w:val="center"/>
              <w:rPr>
                <w:rFonts w:ascii="宋体" w:hAnsi="宋体" w:cs="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4</w:t>
            </w:r>
            <w:r>
              <w:rPr>
                <w:rFonts w:hint="eastAsia" w:ascii="宋体" w:hAnsi="宋体" w:cs="宋体"/>
                <w:sz w:val="15"/>
                <w:szCs w:val="15"/>
              </w:rPr>
              <w:t>．7条</w:t>
            </w:r>
          </w:p>
        </w:tc>
        <w:tc>
          <w:tcPr>
            <w:tcW w:w="1496" w:type="dxa"/>
            <w:gridSpan w:val="3"/>
            <w:vAlign w:val="center"/>
          </w:tcPr>
          <w:p w14:paraId="173E2717">
            <w:pPr>
              <w:tabs>
                <w:tab w:val="left" w:pos="4140"/>
              </w:tabs>
              <w:jc w:val="center"/>
              <w:rPr>
                <w:rFonts w:ascii="宋体"/>
                <w:sz w:val="15"/>
                <w:szCs w:val="15"/>
              </w:rPr>
            </w:pPr>
          </w:p>
        </w:tc>
        <w:tc>
          <w:tcPr>
            <w:tcW w:w="1855" w:type="dxa"/>
            <w:vAlign w:val="center"/>
          </w:tcPr>
          <w:p w14:paraId="466E618A">
            <w:pPr>
              <w:tabs>
                <w:tab w:val="left" w:pos="4140"/>
              </w:tabs>
              <w:jc w:val="center"/>
              <w:rPr>
                <w:rFonts w:ascii="宋体"/>
                <w:sz w:val="15"/>
                <w:szCs w:val="15"/>
              </w:rPr>
            </w:pPr>
          </w:p>
        </w:tc>
      </w:tr>
      <w:tr w14:paraId="2BB3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285" w:type="dxa"/>
            <w:gridSpan w:val="8"/>
          </w:tcPr>
          <w:p w14:paraId="1B6082BC">
            <w:pPr>
              <w:spacing w:line="240" w:lineRule="exact"/>
              <w:jc w:val="both"/>
              <w:rPr>
                <w:rFonts w:ascii="宋体" w:cs="宋体"/>
                <w:sz w:val="15"/>
                <w:szCs w:val="15"/>
              </w:rPr>
            </w:pPr>
            <w:r>
              <w:rPr>
                <w:rFonts w:hint="eastAsia" w:ascii="宋体" w:cs="宋体"/>
                <w:sz w:val="15"/>
                <w:szCs w:val="15"/>
              </w:rPr>
              <w:t>调试人员</w:t>
            </w:r>
            <w:r>
              <w:rPr>
                <w:rFonts w:ascii="宋体" w:cs="宋体"/>
                <w:sz w:val="15"/>
                <w:szCs w:val="15"/>
              </w:rPr>
              <w:t>:(</w:t>
            </w:r>
            <w:r>
              <w:rPr>
                <w:rFonts w:hint="eastAsia" w:ascii="宋体" w:cs="宋体"/>
                <w:sz w:val="15"/>
                <w:szCs w:val="15"/>
              </w:rPr>
              <w:t>签字</w:t>
            </w:r>
            <w:r>
              <w:rPr>
                <w:rFonts w:ascii="宋体" w:cs="宋体"/>
                <w:sz w:val="15"/>
                <w:szCs w:val="15"/>
              </w:rPr>
              <w:t>)</w:t>
            </w:r>
          </w:p>
          <w:p w14:paraId="608414FA">
            <w:pPr>
              <w:spacing w:line="240" w:lineRule="exact"/>
              <w:jc w:val="both"/>
              <w:rPr>
                <w:rFonts w:ascii="宋体" w:cs="宋体"/>
                <w:sz w:val="15"/>
                <w:szCs w:val="15"/>
              </w:rPr>
            </w:pPr>
          </w:p>
          <w:p w14:paraId="46259AE1">
            <w:pPr>
              <w:spacing w:line="240" w:lineRule="exact"/>
              <w:ind w:firstLine="5250" w:firstLineChars="3500"/>
              <w:jc w:val="both"/>
              <w:rPr>
                <w:rFonts w:ascii="宋体"/>
                <w:sz w:val="15"/>
                <w:szCs w:val="15"/>
              </w:rPr>
            </w:pPr>
            <w:r>
              <w:rPr>
                <w:rFonts w:hint="eastAsia" w:ascii="宋体" w:cs="宋体"/>
                <w:sz w:val="15"/>
                <w:szCs w:val="15"/>
              </w:rPr>
              <w:t>年 月 日</w:t>
            </w:r>
          </w:p>
        </w:tc>
      </w:tr>
      <w:tr w14:paraId="013F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gridSpan w:val="4"/>
            <w:vAlign w:val="center"/>
          </w:tcPr>
          <w:p w14:paraId="20025F7E">
            <w:pPr>
              <w:spacing w:line="240" w:lineRule="exact"/>
              <w:rPr>
                <w:rFonts w:ascii="宋体" w:cs="宋体"/>
                <w:sz w:val="15"/>
                <w:szCs w:val="15"/>
              </w:rPr>
            </w:pPr>
            <w:r>
              <w:rPr>
                <w:rFonts w:hint="eastAsia" w:ascii="宋体" w:cs="宋体"/>
                <w:sz w:val="15"/>
                <w:szCs w:val="15"/>
              </w:rPr>
              <w:t>施工单位项目负责人</w:t>
            </w:r>
            <w:r>
              <w:rPr>
                <w:rFonts w:ascii="宋体" w:cs="宋体"/>
                <w:sz w:val="15"/>
                <w:szCs w:val="15"/>
              </w:rPr>
              <w:t>:(</w:t>
            </w:r>
            <w:r>
              <w:rPr>
                <w:rFonts w:hint="eastAsia" w:ascii="宋体" w:cs="宋体"/>
                <w:sz w:val="15"/>
                <w:szCs w:val="15"/>
              </w:rPr>
              <w:t>签章</w:t>
            </w:r>
            <w:r>
              <w:rPr>
                <w:rFonts w:ascii="宋体" w:cs="宋体"/>
                <w:sz w:val="15"/>
                <w:szCs w:val="15"/>
              </w:rPr>
              <w:t>)</w:t>
            </w:r>
          </w:p>
          <w:p w14:paraId="16162BBC">
            <w:pPr>
              <w:spacing w:line="240" w:lineRule="exact"/>
              <w:jc w:val="center"/>
              <w:rPr>
                <w:rFonts w:ascii="宋体"/>
                <w:sz w:val="15"/>
                <w:szCs w:val="15"/>
              </w:rPr>
            </w:pPr>
          </w:p>
          <w:p w14:paraId="6B987F4B">
            <w:pPr>
              <w:spacing w:line="240" w:lineRule="exact"/>
              <w:jc w:val="center"/>
              <w:rPr>
                <w:rFonts w:ascii="宋体"/>
                <w:sz w:val="15"/>
                <w:szCs w:val="15"/>
              </w:rPr>
            </w:pPr>
          </w:p>
          <w:p w14:paraId="545862B2">
            <w:pPr>
              <w:spacing w:line="240" w:lineRule="exact"/>
              <w:jc w:val="center"/>
              <w:rPr>
                <w:rFonts w:ascii="宋体"/>
                <w:sz w:val="15"/>
                <w:szCs w:val="15"/>
              </w:rPr>
            </w:pPr>
          </w:p>
          <w:p w14:paraId="5DCF29A5">
            <w:pPr>
              <w:spacing w:line="240" w:lineRule="exact"/>
              <w:jc w:val="center"/>
              <w:rPr>
                <w:rFonts w:ascii="宋体"/>
                <w:sz w:val="15"/>
                <w:szCs w:val="15"/>
              </w:rPr>
            </w:pPr>
          </w:p>
          <w:p w14:paraId="6F7D76C1">
            <w:pPr>
              <w:spacing w:line="240" w:lineRule="exact"/>
              <w:jc w:val="right"/>
              <w:rPr>
                <w:rFonts w:ascii="宋体"/>
                <w:sz w:val="15"/>
                <w:szCs w:val="15"/>
              </w:rPr>
            </w:pPr>
            <w:r>
              <w:rPr>
                <w:rFonts w:hint="eastAsia" w:ascii="宋体" w:cs="宋体"/>
                <w:sz w:val="15"/>
                <w:szCs w:val="15"/>
              </w:rPr>
              <w:t>年 月 日</w:t>
            </w:r>
          </w:p>
        </w:tc>
        <w:tc>
          <w:tcPr>
            <w:tcW w:w="3351" w:type="dxa"/>
            <w:gridSpan w:val="4"/>
          </w:tcPr>
          <w:p w14:paraId="3B41C5D2">
            <w:pPr>
              <w:spacing w:line="240" w:lineRule="exact"/>
              <w:rPr>
                <w:rFonts w:ascii="宋体" w:cs="宋体"/>
                <w:sz w:val="15"/>
                <w:szCs w:val="15"/>
              </w:rPr>
            </w:pPr>
            <w:r>
              <w:rPr>
                <w:rFonts w:hint="eastAsia" w:ascii="宋体" w:cs="宋体"/>
                <w:sz w:val="15"/>
                <w:szCs w:val="15"/>
              </w:rPr>
              <w:t>监理工程师</w:t>
            </w:r>
            <w:r>
              <w:rPr>
                <w:rFonts w:ascii="宋体" w:cs="宋体"/>
                <w:sz w:val="15"/>
                <w:szCs w:val="15"/>
              </w:rPr>
              <w:t>:(</w:t>
            </w:r>
            <w:r>
              <w:rPr>
                <w:rFonts w:hint="eastAsia" w:ascii="宋体" w:cs="宋体"/>
                <w:sz w:val="15"/>
                <w:szCs w:val="15"/>
              </w:rPr>
              <w:t>签章</w:t>
            </w:r>
            <w:r>
              <w:rPr>
                <w:rFonts w:ascii="宋体" w:cs="宋体"/>
                <w:sz w:val="15"/>
                <w:szCs w:val="15"/>
              </w:rPr>
              <w:t>)</w:t>
            </w:r>
          </w:p>
          <w:p w14:paraId="654EDEEE">
            <w:pPr>
              <w:spacing w:line="240" w:lineRule="exact"/>
              <w:ind w:firstLine="1800" w:firstLineChars="1200"/>
              <w:rPr>
                <w:rFonts w:ascii="宋体"/>
                <w:sz w:val="15"/>
                <w:szCs w:val="15"/>
              </w:rPr>
            </w:pPr>
          </w:p>
          <w:p w14:paraId="1DCB41E8">
            <w:pPr>
              <w:spacing w:line="240" w:lineRule="exact"/>
              <w:ind w:firstLine="1800" w:firstLineChars="1200"/>
              <w:rPr>
                <w:rFonts w:ascii="宋体"/>
                <w:sz w:val="15"/>
                <w:szCs w:val="15"/>
              </w:rPr>
            </w:pPr>
          </w:p>
          <w:p w14:paraId="19AC14E9">
            <w:pPr>
              <w:spacing w:line="240" w:lineRule="exact"/>
              <w:ind w:firstLine="1800" w:firstLineChars="1200"/>
              <w:rPr>
                <w:rFonts w:ascii="宋体"/>
                <w:sz w:val="15"/>
                <w:szCs w:val="15"/>
              </w:rPr>
            </w:pPr>
          </w:p>
          <w:p w14:paraId="79AAE7E3">
            <w:pPr>
              <w:spacing w:line="240" w:lineRule="exact"/>
              <w:ind w:firstLine="1800" w:firstLineChars="1200"/>
              <w:rPr>
                <w:rFonts w:ascii="宋体"/>
                <w:sz w:val="15"/>
                <w:szCs w:val="15"/>
              </w:rPr>
            </w:pPr>
          </w:p>
          <w:p w14:paraId="2C8EE6FA">
            <w:pPr>
              <w:spacing w:line="240" w:lineRule="exact"/>
              <w:ind w:firstLine="2475" w:firstLineChars="1650"/>
              <w:jc w:val="both"/>
              <w:rPr>
                <w:rFonts w:ascii="宋体"/>
                <w:sz w:val="15"/>
                <w:szCs w:val="15"/>
              </w:rPr>
            </w:pPr>
            <w:r>
              <w:rPr>
                <w:rFonts w:hint="eastAsia" w:ascii="宋体" w:cs="宋体"/>
                <w:sz w:val="15"/>
                <w:szCs w:val="15"/>
              </w:rPr>
              <w:t>年月日</w:t>
            </w:r>
          </w:p>
        </w:tc>
      </w:tr>
    </w:tbl>
    <w:p w14:paraId="08AFDDB1">
      <w:pPr>
        <w:spacing w:line="360" w:lineRule="exact"/>
        <w:jc w:val="center"/>
        <w:rPr>
          <w:rFonts w:ascii="宋体"/>
        </w:rPr>
      </w:pPr>
      <w:r>
        <w:rPr>
          <w:rFonts w:hint="eastAsia" w:ascii="黑体" w:eastAsia="黑体" w:cs="黑体"/>
        </w:rPr>
        <w:t>表</w:t>
      </w:r>
      <w:r>
        <w:rPr>
          <w:rFonts w:ascii="黑体" w:eastAsia="黑体" w:cs="黑体"/>
        </w:rPr>
        <w:t>C.0.1</w:t>
      </w:r>
      <w:r>
        <w:rPr>
          <w:rFonts w:hint="eastAsia" w:ascii="黑体" w:eastAsia="黑体" w:cs="黑体"/>
        </w:rPr>
        <w:t xml:space="preserve">  火灾报警与联运控制系统调试过程检查记录</w:t>
      </w:r>
    </w:p>
    <w:p w14:paraId="5DD8944F">
      <w:pPr>
        <w:spacing w:line="360" w:lineRule="exact"/>
        <w:rPr>
          <w:rFonts w:ascii="宋体"/>
        </w:rPr>
      </w:pPr>
      <w:r>
        <w:rPr>
          <w:rFonts w:ascii="黑体" w:eastAsia="黑体" w:cs="黑体"/>
        </w:rPr>
        <w:t xml:space="preserve">C.0.2 </w:t>
      </w:r>
      <w:r>
        <w:rPr>
          <w:rFonts w:hint="eastAsia" w:ascii="宋体" w:hAnsi="宋体" w:cs="宋体"/>
        </w:rPr>
        <w:t>飞机模拟机库灭火装置</w:t>
      </w:r>
      <w:r>
        <w:rPr>
          <w:rFonts w:ascii="宋体" w:hAnsi="宋体" w:cs="宋体"/>
        </w:rPr>
        <w:t>(</w:t>
      </w:r>
      <w:r>
        <w:rPr>
          <w:rFonts w:hint="eastAsia" w:ascii="宋体" w:hAnsi="宋体" w:cs="宋体"/>
        </w:rPr>
        <w:t>系统</w:t>
      </w:r>
      <w:r>
        <w:rPr>
          <w:rFonts w:ascii="宋体" w:hAnsi="宋体" w:cs="宋体"/>
        </w:rPr>
        <w:t>)</w:t>
      </w:r>
      <w:r>
        <w:rPr>
          <w:rFonts w:hint="eastAsia" w:ascii="宋体" w:hAnsi="宋体" w:cs="宋体"/>
        </w:rPr>
        <w:t>调试过程检查记录见表</w:t>
      </w:r>
      <w:r>
        <w:rPr>
          <w:rFonts w:ascii="宋体" w:hAnsi="宋体" w:cs="宋体"/>
        </w:rPr>
        <w:t>C.0.2</w:t>
      </w:r>
      <w:r>
        <w:rPr>
          <w:rFonts w:hint="eastAsia" w:ascii="宋体" w:hAnsi="宋体" w:cs="宋体"/>
        </w:rPr>
        <w:t>。</w:t>
      </w:r>
    </w:p>
    <w:tbl>
      <w:tblPr>
        <w:tblStyle w:val="48"/>
        <w:tblpPr w:leftFromText="181" w:rightFromText="181" w:vertAnchor="text" w:horzAnchor="page" w:tblpXSpec="center" w:tblpY="411"/>
        <w:tblW w:w="6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26"/>
        <w:gridCol w:w="639"/>
        <w:gridCol w:w="1065"/>
        <w:gridCol w:w="213"/>
        <w:gridCol w:w="852"/>
        <w:gridCol w:w="355"/>
        <w:gridCol w:w="1775"/>
      </w:tblGrid>
      <w:tr w14:paraId="12909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8BE8B34">
            <w:pPr>
              <w:spacing w:line="240" w:lineRule="exact"/>
              <w:jc w:val="center"/>
              <w:rPr>
                <w:rFonts w:ascii="宋体"/>
                <w:sz w:val="15"/>
                <w:szCs w:val="15"/>
              </w:rPr>
            </w:pPr>
            <w:r>
              <w:rPr>
                <w:rFonts w:hint="eastAsia" w:ascii="宋体" w:hAnsi="宋体" w:cs="宋体"/>
                <w:sz w:val="15"/>
                <w:szCs w:val="15"/>
              </w:rPr>
              <w:t>工程名称</w:t>
            </w:r>
          </w:p>
        </w:tc>
        <w:tc>
          <w:tcPr>
            <w:tcW w:w="5325" w:type="dxa"/>
            <w:gridSpan w:val="7"/>
            <w:vAlign w:val="center"/>
          </w:tcPr>
          <w:p w14:paraId="20EF2CA6">
            <w:pPr>
              <w:spacing w:line="240" w:lineRule="exact"/>
              <w:jc w:val="center"/>
              <w:rPr>
                <w:rFonts w:ascii="宋体"/>
                <w:sz w:val="15"/>
                <w:szCs w:val="15"/>
              </w:rPr>
            </w:pPr>
          </w:p>
        </w:tc>
      </w:tr>
      <w:tr w14:paraId="7B01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vAlign w:val="center"/>
          </w:tcPr>
          <w:p w14:paraId="5138E2B0">
            <w:pPr>
              <w:spacing w:line="240" w:lineRule="exact"/>
              <w:jc w:val="center"/>
              <w:rPr>
                <w:rFonts w:ascii="宋体"/>
                <w:sz w:val="15"/>
                <w:szCs w:val="15"/>
              </w:rPr>
            </w:pPr>
            <w:r>
              <w:rPr>
                <w:rFonts w:hint="eastAsia" w:ascii="宋体" w:hAnsi="宋体" w:cs="宋体"/>
                <w:sz w:val="15"/>
                <w:szCs w:val="15"/>
              </w:rPr>
              <w:t>施计单位</w:t>
            </w:r>
          </w:p>
        </w:tc>
        <w:tc>
          <w:tcPr>
            <w:tcW w:w="2343" w:type="dxa"/>
            <w:gridSpan w:val="4"/>
            <w:vAlign w:val="center"/>
          </w:tcPr>
          <w:p w14:paraId="0E5D4E63">
            <w:pPr>
              <w:spacing w:line="240" w:lineRule="exact"/>
              <w:jc w:val="center"/>
              <w:rPr>
                <w:rFonts w:ascii="宋体"/>
                <w:sz w:val="15"/>
                <w:szCs w:val="15"/>
              </w:rPr>
            </w:pPr>
          </w:p>
        </w:tc>
        <w:tc>
          <w:tcPr>
            <w:tcW w:w="852" w:type="dxa"/>
            <w:vAlign w:val="center"/>
          </w:tcPr>
          <w:p w14:paraId="2C94D447">
            <w:pPr>
              <w:spacing w:line="240" w:lineRule="exact"/>
              <w:jc w:val="center"/>
              <w:rPr>
                <w:rFonts w:ascii="宋体"/>
                <w:sz w:val="15"/>
                <w:szCs w:val="15"/>
              </w:rPr>
            </w:pPr>
            <w:r>
              <w:rPr>
                <w:rFonts w:hint="eastAsia" w:ascii="宋体" w:hAnsi="宋体" w:cs="宋体"/>
                <w:sz w:val="15"/>
                <w:szCs w:val="15"/>
              </w:rPr>
              <w:t>监理单位</w:t>
            </w:r>
          </w:p>
        </w:tc>
        <w:tc>
          <w:tcPr>
            <w:tcW w:w="2130" w:type="dxa"/>
            <w:gridSpan w:val="2"/>
            <w:vAlign w:val="center"/>
          </w:tcPr>
          <w:p w14:paraId="64A076FE">
            <w:pPr>
              <w:spacing w:line="240" w:lineRule="exact"/>
              <w:rPr>
                <w:rFonts w:ascii="宋体"/>
                <w:sz w:val="15"/>
                <w:szCs w:val="15"/>
              </w:rPr>
            </w:pPr>
          </w:p>
        </w:tc>
      </w:tr>
      <w:tr w14:paraId="6391B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gridSpan w:val="3"/>
            <w:vAlign w:val="center"/>
          </w:tcPr>
          <w:p w14:paraId="0E5E3299">
            <w:pPr>
              <w:spacing w:line="240" w:lineRule="exact"/>
              <w:jc w:val="center"/>
              <w:rPr>
                <w:rFonts w:ascii="宋体"/>
                <w:sz w:val="15"/>
                <w:szCs w:val="15"/>
              </w:rPr>
            </w:pPr>
            <w:r>
              <w:rPr>
                <w:rFonts w:hint="eastAsia" w:ascii="宋体" w:cs="宋体"/>
                <w:sz w:val="15"/>
                <w:szCs w:val="15"/>
              </w:rPr>
              <w:t>施工执行规范名称及编号</w:t>
            </w:r>
          </w:p>
        </w:tc>
        <w:tc>
          <w:tcPr>
            <w:tcW w:w="4260" w:type="dxa"/>
            <w:gridSpan w:val="5"/>
            <w:vAlign w:val="center"/>
          </w:tcPr>
          <w:p w14:paraId="4EC7D70C">
            <w:pPr>
              <w:spacing w:line="240" w:lineRule="exact"/>
              <w:rPr>
                <w:rFonts w:ascii="宋体"/>
                <w:sz w:val="15"/>
                <w:szCs w:val="15"/>
              </w:rPr>
            </w:pPr>
          </w:p>
        </w:tc>
      </w:tr>
      <w:tr w14:paraId="1215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86" w:type="dxa"/>
            <w:gridSpan w:val="2"/>
            <w:vAlign w:val="center"/>
          </w:tcPr>
          <w:p w14:paraId="68D03D28">
            <w:pPr>
              <w:jc w:val="center"/>
              <w:rPr>
                <w:rFonts w:ascii="宋体"/>
                <w:sz w:val="15"/>
                <w:szCs w:val="15"/>
              </w:rPr>
            </w:pPr>
            <w:r>
              <w:rPr>
                <w:rFonts w:hint="eastAsia" w:ascii="宋体" w:hAnsi="宋体" w:cs="宋体"/>
                <w:sz w:val="15"/>
                <w:szCs w:val="15"/>
              </w:rPr>
              <w:t>分项工程名称</w:t>
            </w:r>
          </w:p>
        </w:tc>
        <w:tc>
          <w:tcPr>
            <w:tcW w:w="1704" w:type="dxa"/>
            <w:gridSpan w:val="2"/>
            <w:vAlign w:val="center"/>
          </w:tcPr>
          <w:p w14:paraId="17C70B57">
            <w:pPr>
              <w:jc w:val="center"/>
              <w:rPr>
                <w:rFonts w:ascii="宋体"/>
                <w:sz w:val="15"/>
                <w:szCs w:val="15"/>
              </w:rPr>
            </w:pPr>
            <w:r>
              <w:rPr>
                <w:rFonts w:hint="eastAsia" w:ascii="宋体" w:hAnsi="宋体" w:cs="宋体"/>
                <w:sz w:val="15"/>
                <w:szCs w:val="15"/>
              </w:rPr>
              <w:t>质量规定（规程条款）</w:t>
            </w:r>
          </w:p>
        </w:tc>
        <w:tc>
          <w:tcPr>
            <w:tcW w:w="1420" w:type="dxa"/>
            <w:gridSpan w:val="3"/>
            <w:vAlign w:val="center"/>
          </w:tcPr>
          <w:p w14:paraId="4A0AB9FC">
            <w:pPr>
              <w:jc w:val="center"/>
              <w:rPr>
                <w:rFonts w:ascii="宋体"/>
                <w:sz w:val="15"/>
                <w:szCs w:val="15"/>
              </w:rPr>
            </w:pPr>
            <w:r>
              <w:rPr>
                <w:rFonts w:hint="eastAsia" w:ascii="宋体" w:hAnsi="宋体" w:cs="宋体"/>
                <w:sz w:val="15"/>
                <w:szCs w:val="15"/>
              </w:rPr>
              <w:t>施工单位检查记录</w:t>
            </w:r>
          </w:p>
        </w:tc>
        <w:tc>
          <w:tcPr>
            <w:tcW w:w="1775" w:type="dxa"/>
            <w:vAlign w:val="center"/>
          </w:tcPr>
          <w:p w14:paraId="188DC6ED">
            <w:pPr>
              <w:jc w:val="center"/>
              <w:rPr>
                <w:rFonts w:ascii="宋体"/>
                <w:sz w:val="15"/>
                <w:szCs w:val="15"/>
              </w:rPr>
            </w:pPr>
            <w:r>
              <w:rPr>
                <w:rFonts w:hint="eastAsia" w:ascii="宋体" w:hAnsi="宋体" w:cs="宋体"/>
                <w:sz w:val="15"/>
                <w:szCs w:val="15"/>
              </w:rPr>
              <w:t>监理单位检查记录</w:t>
            </w:r>
          </w:p>
        </w:tc>
      </w:tr>
      <w:tr w14:paraId="6EA5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86" w:type="dxa"/>
            <w:gridSpan w:val="2"/>
            <w:vMerge w:val="restart"/>
            <w:vAlign w:val="center"/>
          </w:tcPr>
          <w:p w14:paraId="50498A55">
            <w:pPr>
              <w:jc w:val="center"/>
              <w:rPr>
                <w:rFonts w:ascii="宋体"/>
                <w:sz w:val="15"/>
                <w:szCs w:val="15"/>
              </w:rPr>
            </w:pPr>
            <w:r>
              <w:rPr>
                <w:rFonts w:hint="eastAsia" w:ascii="宋体" w:hAnsi="宋体" w:cs="宋体"/>
                <w:sz w:val="15"/>
                <w:szCs w:val="15"/>
              </w:rPr>
              <w:t>细水雾灭火装置</w:t>
            </w:r>
          </w:p>
        </w:tc>
        <w:tc>
          <w:tcPr>
            <w:tcW w:w="1704" w:type="dxa"/>
            <w:gridSpan w:val="2"/>
            <w:vAlign w:val="center"/>
          </w:tcPr>
          <w:p w14:paraId="304CC083">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w:t>
            </w:r>
            <w:r>
              <w:rPr>
                <w:rFonts w:ascii="宋体" w:hAnsi="宋体" w:cs="宋体"/>
                <w:sz w:val="15"/>
                <w:szCs w:val="15"/>
              </w:rPr>
              <w:t>1</w:t>
            </w:r>
            <w:r>
              <w:rPr>
                <w:rFonts w:hint="eastAsia" w:ascii="宋体" w:hAnsi="宋体" w:cs="宋体"/>
                <w:sz w:val="15"/>
                <w:szCs w:val="15"/>
              </w:rPr>
              <w:t>条</w:t>
            </w:r>
          </w:p>
        </w:tc>
        <w:tc>
          <w:tcPr>
            <w:tcW w:w="1420" w:type="dxa"/>
            <w:gridSpan w:val="3"/>
            <w:vAlign w:val="center"/>
          </w:tcPr>
          <w:p w14:paraId="0B822F12">
            <w:pPr>
              <w:jc w:val="center"/>
              <w:rPr>
                <w:rFonts w:ascii="宋体"/>
                <w:sz w:val="15"/>
                <w:szCs w:val="15"/>
              </w:rPr>
            </w:pPr>
          </w:p>
        </w:tc>
        <w:tc>
          <w:tcPr>
            <w:tcW w:w="1775" w:type="dxa"/>
            <w:vAlign w:val="center"/>
          </w:tcPr>
          <w:p w14:paraId="1C5471F9">
            <w:pPr>
              <w:jc w:val="center"/>
              <w:rPr>
                <w:rFonts w:ascii="宋体"/>
                <w:sz w:val="15"/>
                <w:szCs w:val="15"/>
              </w:rPr>
            </w:pPr>
          </w:p>
        </w:tc>
      </w:tr>
      <w:tr w14:paraId="7327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86" w:type="dxa"/>
            <w:gridSpan w:val="2"/>
            <w:vMerge w:val="continue"/>
            <w:vAlign w:val="center"/>
          </w:tcPr>
          <w:p w14:paraId="51A0A34B">
            <w:pPr>
              <w:spacing w:line="240" w:lineRule="exact"/>
              <w:jc w:val="center"/>
              <w:rPr>
                <w:rFonts w:ascii="宋体"/>
                <w:sz w:val="15"/>
                <w:szCs w:val="15"/>
              </w:rPr>
            </w:pPr>
          </w:p>
        </w:tc>
        <w:tc>
          <w:tcPr>
            <w:tcW w:w="1704" w:type="dxa"/>
            <w:gridSpan w:val="2"/>
            <w:vAlign w:val="center"/>
          </w:tcPr>
          <w:p w14:paraId="1AA545B2">
            <w:pPr>
              <w:tabs>
                <w:tab w:val="left" w:pos="4140"/>
              </w:tabs>
              <w:jc w:val="center"/>
              <w:rPr>
                <w:rFonts w:ascii="宋体"/>
                <w:sz w:val="15"/>
                <w:szCs w:val="15"/>
              </w:rPr>
            </w:pPr>
          </w:p>
        </w:tc>
        <w:tc>
          <w:tcPr>
            <w:tcW w:w="1420" w:type="dxa"/>
            <w:gridSpan w:val="3"/>
            <w:vAlign w:val="center"/>
          </w:tcPr>
          <w:p w14:paraId="516F8226">
            <w:pPr>
              <w:jc w:val="center"/>
              <w:rPr>
                <w:rFonts w:ascii="宋体"/>
                <w:sz w:val="15"/>
                <w:szCs w:val="15"/>
              </w:rPr>
            </w:pPr>
          </w:p>
        </w:tc>
        <w:tc>
          <w:tcPr>
            <w:tcW w:w="1775" w:type="dxa"/>
            <w:vAlign w:val="center"/>
          </w:tcPr>
          <w:p w14:paraId="3DE0C665">
            <w:pPr>
              <w:spacing w:line="240" w:lineRule="exact"/>
              <w:rPr>
                <w:rFonts w:ascii="宋体"/>
                <w:sz w:val="15"/>
                <w:szCs w:val="15"/>
              </w:rPr>
            </w:pPr>
          </w:p>
        </w:tc>
      </w:tr>
      <w:tr w14:paraId="5431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86" w:type="dxa"/>
            <w:gridSpan w:val="2"/>
            <w:vMerge w:val="continue"/>
            <w:vAlign w:val="center"/>
          </w:tcPr>
          <w:p w14:paraId="5B15AF54">
            <w:pPr>
              <w:spacing w:line="240" w:lineRule="exact"/>
              <w:jc w:val="center"/>
              <w:rPr>
                <w:rFonts w:ascii="宋体"/>
                <w:sz w:val="15"/>
                <w:szCs w:val="15"/>
              </w:rPr>
            </w:pPr>
          </w:p>
        </w:tc>
        <w:tc>
          <w:tcPr>
            <w:tcW w:w="1704" w:type="dxa"/>
            <w:gridSpan w:val="2"/>
            <w:vAlign w:val="center"/>
          </w:tcPr>
          <w:p w14:paraId="69F421EC">
            <w:pPr>
              <w:tabs>
                <w:tab w:val="left" w:pos="4140"/>
              </w:tabs>
              <w:jc w:val="center"/>
              <w:rPr>
                <w:rFonts w:ascii="宋体"/>
                <w:sz w:val="15"/>
                <w:szCs w:val="15"/>
              </w:rPr>
            </w:pPr>
          </w:p>
        </w:tc>
        <w:tc>
          <w:tcPr>
            <w:tcW w:w="1420" w:type="dxa"/>
            <w:gridSpan w:val="3"/>
            <w:vAlign w:val="center"/>
          </w:tcPr>
          <w:p w14:paraId="55C656F7">
            <w:pPr>
              <w:jc w:val="center"/>
              <w:rPr>
                <w:rFonts w:ascii="宋体"/>
                <w:sz w:val="15"/>
                <w:szCs w:val="15"/>
              </w:rPr>
            </w:pPr>
          </w:p>
        </w:tc>
        <w:tc>
          <w:tcPr>
            <w:tcW w:w="1775" w:type="dxa"/>
            <w:vAlign w:val="center"/>
          </w:tcPr>
          <w:p w14:paraId="350321B7">
            <w:pPr>
              <w:spacing w:line="240" w:lineRule="exact"/>
              <w:rPr>
                <w:rFonts w:ascii="宋体"/>
                <w:sz w:val="15"/>
                <w:szCs w:val="15"/>
              </w:rPr>
            </w:pPr>
          </w:p>
        </w:tc>
      </w:tr>
      <w:tr w14:paraId="5397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86" w:type="dxa"/>
            <w:gridSpan w:val="2"/>
            <w:vMerge w:val="restart"/>
            <w:vAlign w:val="center"/>
          </w:tcPr>
          <w:p w14:paraId="7F1BE78A">
            <w:pPr>
              <w:jc w:val="center"/>
              <w:rPr>
                <w:rFonts w:ascii="宋体"/>
                <w:sz w:val="15"/>
                <w:szCs w:val="15"/>
              </w:rPr>
            </w:pPr>
            <w:r>
              <w:rPr>
                <w:rFonts w:hint="eastAsia" w:ascii="宋体" w:hAnsi="宋体" w:cs="宋体"/>
                <w:sz w:val="15"/>
                <w:szCs w:val="15"/>
              </w:rPr>
              <w:t>移动灭火</w:t>
            </w:r>
          </w:p>
          <w:p w14:paraId="6C8E8613">
            <w:pPr>
              <w:jc w:val="center"/>
              <w:rPr>
                <w:rFonts w:ascii="宋体"/>
                <w:sz w:val="15"/>
                <w:szCs w:val="15"/>
              </w:rPr>
            </w:pPr>
            <w:r>
              <w:rPr>
                <w:rFonts w:hint="eastAsia" w:ascii="宋体" w:hAnsi="宋体" w:cs="宋体"/>
                <w:sz w:val="15"/>
                <w:szCs w:val="15"/>
              </w:rPr>
              <w:t>装置</w:t>
            </w:r>
          </w:p>
        </w:tc>
        <w:tc>
          <w:tcPr>
            <w:tcW w:w="1704" w:type="dxa"/>
            <w:gridSpan w:val="2"/>
            <w:vAlign w:val="center"/>
          </w:tcPr>
          <w:p w14:paraId="32BA8B4D">
            <w:pPr>
              <w:tabs>
                <w:tab w:val="left" w:pos="4140"/>
              </w:tabs>
              <w:jc w:val="center"/>
              <w:rPr>
                <w:rFonts w:ascii="宋体"/>
                <w:sz w:val="15"/>
                <w:szCs w:val="15"/>
              </w:rPr>
            </w:pPr>
            <w:r>
              <w:rPr>
                <w:rFonts w:hint="eastAsia" w:ascii="宋体" w:hAnsi="宋体" w:cs="宋体"/>
                <w:sz w:val="15"/>
                <w:szCs w:val="15"/>
              </w:rPr>
              <w:t>第</w:t>
            </w:r>
            <w:r>
              <w:rPr>
                <w:rFonts w:ascii="宋体" w:hAnsi="宋体" w:cs="宋体"/>
                <w:sz w:val="15"/>
                <w:szCs w:val="15"/>
              </w:rPr>
              <w:t>8</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条</w:t>
            </w:r>
          </w:p>
        </w:tc>
        <w:tc>
          <w:tcPr>
            <w:tcW w:w="1420" w:type="dxa"/>
            <w:gridSpan w:val="3"/>
            <w:vAlign w:val="center"/>
          </w:tcPr>
          <w:p w14:paraId="397EE150">
            <w:pPr>
              <w:jc w:val="center"/>
              <w:rPr>
                <w:rFonts w:ascii="宋体"/>
                <w:sz w:val="15"/>
                <w:szCs w:val="15"/>
              </w:rPr>
            </w:pPr>
          </w:p>
        </w:tc>
        <w:tc>
          <w:tcPr>
            <w:tcW w:w="1775" w:type="dxa"/>
            <w:vAlign w:val="center"/>
          </w:tcPr>
          <w:p w14:paraId="539699D2">
            <w:pPr>
              <w:jc w:val="center"/>
              <w:rPr>
                <w:rFonts w:ascii="宋体"/>
                <w:sz w:val="15"/>
                <w:szCs w:val="15"/>
              </w:rPr>
            </w:pPr>
          </w:p>
        </w:tc>
      </w:tr>
      <w:tr w14:paraId="141D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86" w:type="dxa"/>
            <w:gridSpan w:val="2"/>
            <w:vMerge w:val="continue"/>
            <w:vAlign w:val="center"/>
          </w:tcPr>
          <w:p w14:paraId="0653E59C">
            <w:pPr>
              <w:spacing w:line="240" w:lineRule="exact"/>
              <w:jc w:val="center"/>
              <w:rPr>
                <w:rFonts w:ascii="宋体"/>
                <w:sz w:val="15"/>
                <w:szCs w:val="15"/>
              </w:rPr>
            </w:pPr>
          </w:p>
        </w:tc>
        <w:tc>
          <w:tcPr>
            <w:tcW w:w="1704" w:type="dxa"/>
            <w:gridSpan w:val="2"/>
            <w:vAlign w:val="center"/>
          </w:tcPr>
          <w:p w14:paraId="5B9C5721">
            <w:pPr>
              <w:tabs>
                <w:tab w:val="left" w:pos="4140"/>
              </w:tabs>
              <w:jc w:val="center"/>
              <w:rPr>
                <w:rFonts w:ascii="宋体"/>
                <w:sz w:val="15"/>
                <w:szCs w:val="15"/>
              </w:rPr>
            </w:pPr>
          </w:p>
        </w:tc>
        <w:tc>
          <w:tcPr>
            <w:tcW w:w="1420" w:type="dxa"/>
            <w:gridSpan w:val="3"/>
            <w:vAlign w:val="center"/>
          </w:tcPr>
          <w:p w14:paraId="17C77571">
            <w:pPr>
              <w:jc w:val="center"/>
              <w:rPr>
                <w:rFonts w:ascii="宋体"/>
                <w:sz w:val="15"/>
                <w:szCs w:val="15"/>
              </w:rPr>
            </w:pPr>
          </w:p>
        </w:tc>
        <w:tc>
          <w:tcPr>
            <w:tcW w:w="1775" w:type="dxa"/>
            <w:vAlign w:val="center"/>
          </w:tcPr>
          <w:p w14:paraId="59F12B78">
            <w:pPr>
              <w:spacing w:line="240" w:lineRule="exact"/>
              <w:rPr>
                <w:rFonts w:ascii="宋体"/>
                <w:sz w:val="15"/>
                <w:szCs w:val="15"/>
              </w:rPr>
            </w:pPr>
          </w:p>
        </w:tc>
      </w:tr>
      <w:tr w14:paraId="60FA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86" w:type="dxa"/>
            <w:gridSpan w:val="2"/>
            <w:vMerge w:val="continue"/>
            <w:vAlign w:val="center"/>
          </w:tcPr>
          <w:p w14:paraId="4944F548">
            <w:pPr>
              <w:spacing w:line="240" w:lineRule="exact"/>
              <w:jc w:val="center"/>
              <w:rPr>
                <w:rFonts w:ascii="宋体"/>
                <w:sz w:val="15"/>
                <w:szCs w:val="15"/>
              </w:rPr>
            </w:pPr>
          </w:p>
        </w:tc>
        <w:tc>
          <w:tcPr>
            <w:tcW w:w="1704" w:type="dxa"/>
            <w:gridSpan w:val="2"/>
            <w:vAlign w:val="center"/>
          </w:tcPr>
          <w:p w14:paraId="75829ABA">
            <w:pPr>
              <w:tabs>
                <w:tab w:val="left" w:pos="4140"/>
              </w:tabs>
              <w:jc w:val="center"/>
              <w:rPr>
                <w:rFonts w:ascii="宋体"/>
                <w:sz w:val="15"/>
                <w:szCs w:val="15"/>
              </w:rPr>
            </w:pPr>
          </w:p>
        </w:tc>
        <w:tc>
          <w:tcPr>
            <w:tcW w:w="1420" w:type="dxa"/>
            <w:gridSpan w:val="3"/>
            <w:vAlign w:val="center"/>
          </w:tcPr>
          <w:p w14:paraId="2E76CE07">
            <w:pPr>
              <w:jc w:val="center"/>
              <w:rPr>
                <w:rFonts w:ascii="宋体"/>
                <w:sz w:val="15"/>
                <w:szCs w:val="15"/>
              </w:rPr>
            </w:pPr>
          </w:p>
        </w:tc>
        <w:tc>
          <w:tcPr>
            <w:tcW w:w="1775" w:type="dxa"/>
            <w:vAlign w:val="center"/>
          </w:tcPr>
          <w:p w14:paraId="1ECAB125">
            <w:pPr>
              <w:spacing w:line="240" w:lineRule="exact"/>
              <w:rPr>
                <w:rFonts w:ascii="宋体"/>
                <w:sz w:val="15"/>
                <w:szCs w:val="15"/>
              </w:rPr>
            </w:pPr>
          </w:p>
        </w:tc>
      </w:tr>
      <w:tr w14:paraId="3F707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86" w:type="dxa"/>
            <w:gridSpan w:val="2"/>
            <w:vMerge w:val="continue"/>
            <w:vAlign w:val="center"/>
          </w:tcPr>
          <w:p w14:paraId="09F2C439">
            <w:pPr>
              <w:spacing w:line="240" w:lineRule="exact"/>
              <w:jc w:val="center"/>
              <w:rPr>
                <w:rFonts w:ascii="宋体"/>
                <w:sz w:val="15"/>
                <w:szCs w:val="15"/>
              </w:rPr>
            </w:pPr>
          </w:p>
        </w:tc>
        <w:tc>
          <w:tcPr>
            <w:tcW w:w="1704" w:type="dxa"/>
            <w:gridSpan w:val="2"/>
            <w:vAlign w:val="center"/>
          </w:tcPr>
          <w:p w14:paraId="415E7B19">
            <w:pPr>
              <w:jc w:val="center"/>
              <w:rPr>
                <w:rFonts w:ascii="宋体"/>
                <w:sz w:val="15"/>
                <w:szCs w:val="15"/>
              </w:rPr>
            </w:pPr>
          </w:p>
        </w:tc>
        <w:tc>
          <w:tcPr>
            <w:tcW w:w="1420" w:type="dxa"/>
            <w:gridSpan w:val="3"/>
            <w:vAlign w:val="center"/>
          </w:tcPr>
          <w:p w14:paraId="60A5575B">
            <w:pPr>
              <w:jc w:val="center"/>
              <w:rPr>
                <w:rFonts w:ascii="宋体"/>
                <w:sz w:val="15"/>
                <w:szCs w:val="15"/>
              </w:rPr>
            </w:pPr>
          </w:p>
        </w:tc>
        <w:tc>
          <w:tcPr>
            <w:tcW w:w="1775" w:type="dxa"/>
            <w:vAlign w:val="center"/>
          </w:tcPr>
          <w:p w14:paraId="42151FC4">
            <w:pPr>
              <w:spacing w:line="240" w:lineRule="exact"/>
              <w:rPr>
                <w:rFonts w:ascii="宋体"/>
                <w:sz w:val="15"/>
                <w:szCs w:val="15"/>
              </w:rPr>
            </w:pPr>
          </w:p>
        </w:tc>
      </w:tr>
      <w:tr w14:paraId="5A79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285" w:type="dxa"/>
            <w:gridSpan w:val="8"/>
          </w:tcPr>
          <w:p w14:paraId="58848CFA">
            <w:pPr>
              <w:spacing w:line="240" w:lineRule="exact"/>
              <w:jc w:val="both"/>
              <w:rPr>
                <w:rFonts w:ascii="宋体"/>
                <w:sz w:val="15"/>
                <w:szCs w:val="15"/>
              </w:rPr>
            </w:pPr>
            <w:r>
              <w:rPr>
                <w:rFonts w:hint="eastAsia" w:ascii="宋体" w:cs="宋体"/>
                <w:sz w:val="15"/>
                <w:szCs w:val="15"/>
              </w:rPr>
              <w:t>调试人员</w:t>
            </w:r>
            <w:r>
              <w:rPr>
                <w:rFonts w:ascii="宋体" w:cs="宋体"/>
                <w:sz w:val="15"/>
                <w:szCs w:val="15"/>
              </w:rPr>
              <w:t>:(</w:t>
            </w:r>
            <w:r>
              <w:rPr>
                <w:rFonts w:hint="eastAsia" w:ascii="宋体" w:cs="宋体"/>
                <w:sz w:val="15"/>
                <w:szCs w:val="15"/>
              </w:rPr>
              <w:t>签字</w:t>
            </w:r>
            <w:r>
              <w:rPr>
                <w:rFonts w:ascii="宋体" w:cs="宋体"/>
                <w:sz w:val="15"/>
                <w:szCs w:val="15"/>
              </w:rPr>
              <w:t>)</w:t>
            </w:r>
          </w:p>
          <w:p w14:paraId="70214861">
            <w:pPr>
              <w:spacing w:line="240" w:lineRule="exact"/>
              <w:rPr>
                <w:rFonts w:ascii="宋体"/>
                <w:sz w:val="15"/>
                <w:szCs w:val="15"/>
              </w:rPr>
            </w:pPr>
          </w:p>
          <w:p w14:paraId="47E2B137">
            <w:pPr>
              <w:spacing w:line="240" w:lineRule="exact"/>
              <w:rPr>
                <w:rFonts w:ascii="宋体"/>
                <w:sz w:val="15"/>
                <w:szCs w:val="15"/>
              </w:rPr>
            </w:pPr>
          </w:p>
          <w:p w14:paraId="5EB56E1C">
            <w:pPr>
              <w:spacing w:line="240" w:lineRule="exact"/>
              <w:rPr>
                <w:rFonts w:ascii="宋体"/>
                <w:sz w:val="15"/>
                <w:szCs w:val="15"/>
              </w:rPr>
            </w:pPr>
          </w:p>
          <w:p w14:paraId="714E0DEC">
            <w:pPr>
              <w:spacing w:line="240" w:lineRule="exact"/>
              <w:jc w:val="right"/>
              <w:rPr>
                <w:rFonts w:ascii="宋体"/>
                <w:sz w:val="15"/>
                <w:szCs w:val="15"/>
              </w:rPr>
            </w:pPr>
            <w:r>
              <w:rPr>
                <w:rFonts w:hint="eastAsia" w:ascii="宋体" w:cs="宋体"/>
                <w:sz w:val="15"/>
                <w:szCs w:val="15"/>
              </w:rPr>
              <w:t>年月日</w:t>
            </w:r>
          </w:p>
        </w:tc>
      </w:tr>
      <w:tr w14:paraId="1B28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0" w:type="dxa"/>
            <w:gridSpan w:val="4"/>
            <w:vAlign w:val="center"/>
          </w:tcPr>
          <w:p w14:paraId="70891CEB">
            <w:pPr>
              <w:spacing w:line="240" w:lineRule="exact"/>
              <w:jc w:val="center"/>
              <w:rPr>
                <w:rFonts w:ascii="宋体"/>
                <w:sz w:val="15"/>
                <w:szCs w:val="15"/>
              </w:rPr>
            </w:pPr>
          </w:p>
          <w:p w14:paraId="57274DC5">
            <w:pPr>
              <w:spacing w:line="240" w:lineRule="exact"/>
              <w:rPr>
                <w:rFonts w:ascii="宋体" w:cs="宋体"/>
                <w:sz w:val="15"/>
                <w:szCs w:val="15"/>
              </w:rPr>
            </w:pPr>
            <w:r>
              <w:rPr>
                <w:rFonts w:hint="eastAsia" w:ascii="宋体" w:cs="宋体"/>
                <w:sz w:val="15"/>
                <w:szCs w:val="15"/>
              </w:rPr>
              <w:t>施工单位项目负责人</w:t>
            </w:r>
            <w:r>
              <w:rPr>
                <w:rFonts w:ascii="宋体" w:cs="宋体"/>
                <w:sz w:val="15"/>
                <w:szCs w:val="15"/>
              </w:rPr>
              <w:t>:(</w:t>
            </w:r>
            <w:r>
              <w:rPr>
                <w:rFonts w:hint="eastAsia" w:ascii="宋体" w:cs="宋体"/>
                <w:sz w:val="15"/>
                <w:szCs w:val="15"/>
              </w:rPr>
              <w:t>签章</w:t>
            </w:r>
            <w:r>
              <w:rPr>
                <w:rFonts w:ascii="宋体" w:cs="宋体"/>
                <w:sz w:val="15"/>
                <w:szCs w:val="15"/>
              </w:rPr>
              <w:t>)</w:t>
            </w:r>
          </w:p>
          <w:p w14:paraId="19DF55B6">
            <w:pPr>
              <w:spacing w:line="240" w:lineRule="exact"/>
              <w:jc w:val="center"/>
              <w:rPr>
                <w:rFonts w:ascii="宋体"/>
                <w:sz w:val="15"/>
                <w:szCs w:val="15"/>
              </w:rPr>
            </w:pPr>
          </w:p>
          <w:p w14:paraId="27E7E41C">
            <w:pPr>
              <w:spacing w:line="240" w:lineRule="exact"/>
              <w:jc w:val="center"/>
              <w:rPr>
                <w:rFonts w:ascii="宋体"/>
                <w:sz w:val="15"/>
                <w:szCs w:val="15"/>
              </w:rPr>
            </w:pPr>
          </w:p>
          <w:p w14:paraId="0626DA78">
            <w:pPr>
              <w:spacing w:line="240" w:lineRule="exact"/>
              <w:jc w:val="center"/>
              <w:rPr>
                <w:rFonts w:ascii="宋体"/>
                <w:sz w:val="15"/>
                <w:szCs w:val="15"/>
              </w:rPr>
            </w:pPr>
          </w:p>
          <w:p w14:paraId="1B97EE56">
            <w:pPr>
              <w:spacing w:line="240" w:lineRule="exact"/>
              <w:jc w:val="center"/>
              <w:rPr>
                <w:rFonts w:ascii="宋体"/>
                <w:sz w:val="15"/>
                <w:szCs w:val="15"/>
              </w:rPr>
            </w:pPr>
          </w:p>
          <w:p w14:paraId="2E9F0A52">
            <w:pPr>
              <w:spacing w:line="240" w:lineRule="exact"/>
              <w:jc w:val="right"/>
              <w:rPr>
                <w:rFonts w:ascii="宋体"/>
                <w:sz w:val="15"/>
                <w:szCs w:val="15"/>
              </w:rPr>
            </w:pPr>
            <w:r>
              <w:rPr>
                <w:rFonts w:hint="eastAsia" w:ascii="宋体" w:cs="宋体"/>
                <w:sz w:val="15"/>
                <w:szCs w:val="15"/>
              </w:rPr>
              <w:t>年月日</w:t>
            </w:r>
          </w:p>
        </w:tc>
        <w:tc>
          <w:tcPr>
            <w:tcW w:w="3195" w:type="dxa"/>
            <w:gridSpan w:val="4"/>
          </w:tcPr>
          <w:p w14:paraId="265BC4A8">
            <w:pPr>
              <w:spacing w:line="240" w:lineRule="exact"/>
              <w:rPr>
                <w:rFonts w:ascii="宋体"/>
                <w:sz w:val="15"/>
                <w:szCs w:val="15"/>
              </w:rPr>
            </w:pPr>
          </w:p>
          <w:p w14:paraId="299424D8">
            <w:pPr>
              <w:spacing w:line="240" w:lineRule="exact"/>
              <w:rPr>
                <w:rFonts w:ascii="宋体" w:cs="宋体"/>
                <w:sz w:val="15"/>
                <w:szCs w:val="15"/>
              </w:rPr>
            </w:pPr>
            <w:r>
              <w:rPr>
                <w:rFonts w:hint="eastAsia" w:ascii="宋体" w:cs="宋体"/>
                <w:sz w:val="15"/>
                <w:szCs w:val="15"/>
              </w:rPr>
              <w:t>监理工程师</w:t>
            </w:r>
            <w:r>
              <w:rPr>
                <w:rFonts w:ascii="宋体" w:cs="宋体"/>
                <w:sz w:val="15"/>
                <w:szCs w:val="15"/>
              </w:rPr>
              <w:t>:(</w:t>
            </w:r>
            <w:r>
              <w:rPr>
                <w:rFonts w:hint="eastAsia" w:ascii="宋体" w:cs="宋体"/>
                <w:sz w:val="15"/>
                <w:szCs w:val="15"/>
              </w:rPr>
              <w:t>签章</w:t>
            </w:r>
            <w:r>
              <w:rPr>
                <w:rFonts w:ascii="宋体" w:cs="宋体"/>
                <w:sz w:val="15"/>
                <w:szCs w:val="15"/>
              </w:rPr>
              <w:t>)</w:t>
            </w:r>
          </w:p>
          <w:p w14:paraId="335634B5">
            <w:pPr>
              <w:spacing w:line="240" w:lineRule="exact"/>
              <w:ind w:firstLine="1800" w:firstLineChars="1200"/>
              <w:rPr>
                <w:rFonts w:ascii="宋体"/>
                <w:sz w:val="15"/>
                <w:szCs w:val="15"/>
              </w:rPr>
            </w:pPr>
          </w:p>
          <w:p w14:paraId="0D30CD1D">
            <w:pPr>
              <w:spacing w:line="240" w:lineRule="exact"/>
              <w:ind w:firstLine="1800" w:firstLineChars="1200"/>
              <w:rPr>
                <w:rFonts w:ascii="宋体"/>
                <w:sz w:val="15"/>
                <w:szCs w:val="15"/>
              </w:rPr>
            </w:pPr>
          </w:p>
          <w:p w14:paraId="24397E58">
            <w:pPr>
              <w:spacing w:line="240" w:lineRule="exact"/>
              <w:ind w:firstLine="1800" w:firstLineChars="1200"/>
              <w:rPr>
                <w:rFonts w:ascii="宋体"/>
                <w:sz w:val="15"/>
                <w:szCs w:val="15"/>
              </w:rPr>
            </w:pPr>
          </w:p>
          <w:p w14:paraId="4CB0C145">
            <w:pPr>
              <w:spacing w:line="240" w:lineRule="exact"/>
              <w:ind w:firstLine="1800" w:firstLineChars="1200"/>
              <w:rPr>
                <w:rFonts w:ascii="宋体"/>
                <w:sz w:val="15"/>
                <w:szCs w:val="15"/>
              </w:rPr>
            </w:pPr>
          </w:p>
          <w:p w14:paraId="33F362F6">
            <w:pPr>
              <w:spacing w:line="240" w:lineRule="exact"/>
              <w:ind w:firstLine="2325" w:firstLineChars="1550"/>
              <w:jc w:val="right"/>
              <w:rPr>
                <w:rFonts w:ascii="宋体"/>
                <w:sz w:val="15"/>
                <w:szCs w:val="15"/>
              </w:rPr>
            </w:pPr>
            <w:r>
              <w:rPr>
                <w:rFonts w:hint="eastAsia" w:ascii="宋体" w:cs="宋体"/>
                <w:sz w:val="15"/>
                <w:szCs w:val="15"/>
              </w:rPr>
              <w:t>年月日</w:t>
            </w:r>
          </w:p>
        </w:tc>
      </w:tr>
    </w:tbl>
    <w:p w14:paraId="73C33B4E">
      <w:pPr>
        <w:spacing w:line="360" w:lineRule="exact"/>
        <w:jc w:val="center"/>
        <w:rPr>
          <w:rFonts w:ascii="黑体" w:eastAsia="黑体" w:cs="黑体"/>
        </w:rPr>
      </w:pPr>
      <w:r>
        <w:rPr>
          <w:rFonts w:hint="eastAsia" w:ascii="黑体" w:eastAsia="黑体" w:cs="黑体"/>
        </w:rPr>
        <w:t>表</w:t>
      </w:r>
      <w:r>
        <w:rPr>
          <w:rFonts w:ascii="黑体" w:eastAsia="黑体" w:cs="黑体"/>
        </w:rPr>
        <w:t>C.0.2</w:t>
      </w:r>
      <w:r>
        <w:rPr>
          <w:rFonts w:hint="eastAsia" w:ascii="黑体" w:eastAsia="黑体" w:cs="黑体"/>
        </w:rPr>
        <w:t xml:space="preserve">  灭火装置</w:t>
      </w:r>
      <w:r>
        <w:rPr>
          <w:rFonts w:ascii="黑体" w:eastAsia="黑体" w:cs="黑体"/>
        </w:rPr>
        <w:t>(</w:t>
      </w:r>
      <w:r>
        <w:rPr>
          <w:rFonts w:hint="eastAsia" w:ascii="黑体" w:eastAsia="黑体" w:cs="黑体"/>
        </w:rPr>
        <w:t>系统</w:t>
      </w:r>
      <w:r>
        <w:rPr>
          <w:rFonts w:ascii="黑体" w:eastAsia="黑体" w:cs="黑体"/>
        </w:rPr>
        <w:t>)</w:t>
      </w:r>
      <w:r>
        <w:rPr>
          <w:rFonts w:hint="eastAsia" w:ascii="黑体" w:eastAsia="黑体" w:cs="黑体"/>
        </w:rPr>
        <w:t>调试过程检查记录</w:t>
      </w:r>
    </w:p>
    <w:p w14:paraId="23C70A1C">
      <w:pPr>
        <w:spacing w:line="360" w:lineRule="exact"/>
        <w:jc w:val="center"/>
        <w:rPr>
          <w:rFonts w:ascii="黑体" w:eastAsia="黑体"/>
        </w:rPr>
      </w:pPr>
    </w:p>
    <w:p w14:paraId="25DBA7DE">
      <w:pPr>
        <w:spacing w:line="360" w:lineRule="exact"/>
        <w:jc w:val="center"/>
      </w:pPr>
    </w:p>
    <w:p w14:paraId="76C3C55D">
      <w:pPr>
        <w:spacing w:line="360" w:lineRule="exact"/>
        <w:jc w:val="center"/>
      </w:pPr>
    </w:p>
    <w:p w14:paraId="4F777932">
      <w:pPr>
        <w:spacing w:line="360" w:lineRule="exact"/>
        <w:jc w:val="center"/>
      </w:pPr>
    </w:p>
    <w:p w14:paraId="3571491C">
      <w:pPr>
        <w:spacing w:line="360" w:lineRule="exact"/>
        <w:jc w:val="center"/>
      </w:pPr>
    </w:p>
    <w:p w14:paraId="560E77C2">
      <w:pPr>
        <w:spacing w:line="360" w:lineRule="exact"/>
        <w:jc w:val="center"/>
      </w:pPr>
    </w:p>
    <w:p w14:paraId="04153D59">
      <w:pPr>
        <w:spacing w:line="360" w:lineRule="exact"/>
        <w:jc w:val="center"/>
      </w:pPr>
    </w:p>
    <w:p w14:paraId="3DDF3A14">
      <w:pPr>
        <w:pStyle w:val="76"/>
        <w:widowControl w:val="0"/>
        <w:spacing w:before="120" w:after="120" w:line="240" w:lineRule="auto"/>
        <w:rPr>
          <w:rFonts w:cs="Times New Roman"/>
          <w:b w:val="0"/>
          <w:bCs w:val="0"/>
        </w:rPr>
      </w:pPr>
      <w:bookmarkStart w:id="276" w:name="_Toc395859228"/>
      <w:bookmarkStart w:id="277" w:name="_Toc387759733"/>
      <w:bookmarkStart w:id="278" w:name="_Toc10831"/>
      <w:bookmarkStart w:id="279" w:name="_Toc383181205"/>
      <w:bookmarkStart w:id="280" w:name="_Toc373147989"/>
      <w:r>
        <w:rPr>
          <w:rFonts w:hint="eastAsia" w:cs="黑体"/>
          <w:b w:val="0"/>
          <w:bCs w:val="0"/>
        </w:rPr>
        <w:t>附录</w:t>
      </w:r>
      <w:r>
        <w:rPr>
          <w:b w:val="0"/>
          <w:bCs w:val="0"/>
        </w:rPr>
        <w:t>D</w:t>
      </w:r>
      <w:r>
        <w:rPr>
          <w:rFonts w:hint="eastAsia" w:cs="黑体"/>
          <w:b w:val="0"/>
          <w:bCs w:val="0"/>
        </w:rPr>
        <w:t>飞机模拟机库消防系统工程验收记录</w:t>
      </w:r>
      <w:bookmarkEnd w:id="276"/>
      <w:bookmarkEnd w:id="277"/>
      <w:bookmarkEnd w:id="278"/>
      <w:bookmarkEnd w:id="279"/>
      <w:bookmarkEnd w:id="280"/>
    </w:p>
    <w:p w14:paraId="37C3D454">
      <w:pPr>
        <w:spacing w:line="360" w:lineRule="exact"/>
        <w:rPr>
          <w:rFonts w:ascii="宋体"/>
        </w:rPr>
      </w:pPr>
      <w:r>
        <w:rPr>
          <w:rFonts w:ascii="黑体" w:hAnsi="宋体" w:eastAsia="黑体" w:cs="黑体"/>
          <w:kern w:val="2"/>
        </w:rPr>
        <w:t>D.0.1</w:t>
      </w:r>
      <w:r>
        <w:rPr>
          <w:rFonts w:hint="eastAsia" w:ascii="宋体" w:hAnsi="宋体" w:cs="宋体"/>
        </w:rPr>
        <w:t>飞机模拟机库消防系统工程文件资料核查记录见表</w:t>
      </w:r>
      <w:r>
        <w:rPr>
          <w:rFonts w:ascii="宋体" w:hAnsi="宋体" w:cs="宋体"/>
        </w:rPr>
        <w:t>D.0.1</w:t>
      </w:r>
      <w:r>
        <w:rPr>
          <w:rFonts w:hint="eastAsia" w:ascii="宋体" w:hAnsi="宋体" w:cs="宋体"/>
        </w:rPr>
        <w:t>。</w:t>
      </w:r>
    </w:p>
    <w:tbl>
      <w:tblPr>
        <w:tblStyle w:val="48"/>
        <w:tblpPr w:leftFromText="181" w:rightFromText="181" w:vertAnchor="text" w:horzAnchor="page" w:tblpXSpec="center" w:tblpY="432"/>
        <w:tblW w:w="6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433"/>
        <w:gridCol w:w="979"/>
        <w:gridCol w:w="1413"/>
        <w:gridCol w:w="54"/>
        <w:gridCol w:w="639"/>
        <w:gridCol w:w="426"/>
        <w:gridCol w:w="293"/>
        <w:gridCol w:w="133"/>
        <w:gridCol w:w="1283"/>
      </w:tblGrid>
      <w:tr w14:paraId="1D4F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Align w:val="center"/>
          </w:tcPr>
          <w:p w14:paraId="6EB563CB">
            <w:pPr>
              <w:spacing w:line="240" w:lineRule="exact"/>
              <w:jc w:val="center"/>
              <w:rPr>
                <w:rFonts w:ascii="宋体"/>
                <w:sz w:val="15"/>
                <w:szCs w:val="15"/>
              </w:rPr>
            </w:pPr>
            <w:r>
              <w:rPr>
                <w:rFonts w:hint="eastAsia" w:ascii="宋体" w:hAnsi="宋体" w:cs="宋体"/>
                <w:sz w:val="15"/>
                <w:szCs w:val="15"/>
              </w:rPr>
              <w:t>工程名称</w:t>
            </w:r>
          </w:p>
        </w:tc>
        <w:tc>
          <w:tcPr>
            <w:tcW w:w="5220" w:type="dxa"/>
            <w:gridSpan w:val="8"/>
            <w:vAlign w:val="center"/>
          </w:tcPr>
          <w:p w14:paraId="3FC25550">
            <w:pPr>
              <w:spacing w:line="240" w:lineRule="exact"/>
              <w:jc w:val="center"/>
              <w:rPr>
                <w:rFonts w:ascii="宋体"/>
                <w:sz w:val="15"/>
                <w:szCs w:val="15"/>
              </w:rPr>
            </w:pPr>
          </w:p>
        </w:tc>
      </w:tr>
      <w:tr w14:paraId="2A1E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Align w:val="center"/>
          </w:tcPr>
          <w:p w14:paraId="14C23C71">
            <w:pPr>
              <w:jc w:val="center"/>
              <w:rPr>
                <w:rFonts w:ascii="宋体"/>
                <w:sz w:val="15"/>
                <w:szCs w:val="15"/>
              </w:rPr>
            </w:pPr>
            <w:r>
              <w:rPr>
                <w:rFonts w:hint="eastAsia" w:ascii="宋体" w:hAnsi="宋体" w:cs="宋体"/>
                <w:sz w:val="15"/>
                <w:szCs w:val="15"/>
              </w:rPr>
              <w:t>建设单位</w:t>
            </w:r>
          </w:p>
        </w:tc>
        <w:tc>
          <w:tcPr>
            <w:tcW w:w="2446" w:type="dxa"/>
            <w:gridSpan w:val="3"/>
            <w:vAlign w:val="center"/>
          </w:tcPr>
          <w:p w14:paraId="7A956755">
            <w:pPr>
              <w:jc w:val="center"/>
              <w:rPr>
                <w:rFonts w:ascii="宋体"/>
                <w:sz w:val="15"/>
                <w:szCs w:val="15"/>
              </w:rPr>
            </w:pPr>
          </w:p>
        </w:tc>
        <w:tc>
          <w:tcPr>
            <w:tcW w:w="1065" w:type="dxa"/>
            <w:gridSpan w:val="2"/>
            <w:vAlign w:val="center"/>
          </w:tcPr>
          <w:p w14:paraId="50AA0F21">
            <w:pPr>
              <w:ind w:left="52"/>
              <w:jc w:val="center"/>
              <w:rPr>
                <w:rFonts w:ascii="宋体"/>
                <w:sz w:val="15"/>
                <w:szCs w:val="15"/>
              </w:rPr>
            </w:pPr>
            <w:r>
              <w:rPr>
                <w:rFonts w:hint="eastAsia" w:ascii="宋体" w:hAnsi="宋体" w:cs="宋体"/>
                <w:sz w:val="15"/>
                <w:szCs w:val="15"/>
              </w:rPr>
              <w:t>设计单位</w:t>
            </w:r>
          </w:p>
        </w:tc>
        <w:tc>
          <w:tcPr>
            <w:tcW w:w="1709" w:type="dxa"/>
            <w:gridSpan w:val="3"/>
            <w:vAlign w:val="center"/>
          </w:tcPr>
          <w:p w14:paraId="27134A85">
            <w:pPr>
              <w:spacing w:line="240" w:lineRule="exact"/>
              <w:rPr>
                <w:rFonts w:ascii="宋体"/>
                <w:sz w:val="15"/>
                <w:szCs w:val="15"/>
              </w:rPr>
            </w:pPr>
          </w:p>
        </w:tc>
      </w:tr>
      <w:tr w14:paraId="34898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gridSpan w:val="2"/>
            <w:vAlign w:val="center"/>
          </w:tcPr>
          <w:p w14:paraId="7067EC45">
            <w:pPr>
              <w:jc w:val="center"/>
              <w:rPr>
                <w:rFonts w:ascii="宋体"/>
                <w:sz w:val="15"/>
                <w:szCs w:val="15"/>
              </w:rPr>
            </w:pPr>
            <w:r>
              <w:rPr>
                <w:rFonts w:hint="eastAsia" w:ascii="宋体" w:hAnsi="宋体" w:cs="宋体"/>
                <w:sz w:val="15"/>
                <w:szCs w:val="15"/>
              </w:rPr>
              <w:t>施工单位</w:t>
            </w:r>
          </w:p>
        </w:tc>
        <w:tc>
          <w:tcPr>
            <w:tcW w:w="2446" w:type="dxa"/>
            <w:gridSpan w:val="3"/>
            <w:vAlign w:val="center"/>
          </w:tcPr>
          <w:p w14:paraId="5DDFF55F">
            <w:pPr>
              <w:jc w:val="center"/>
              <w:rPr>
                <w:rFonts w:ascii="宋体"/>
                <w:sz w:val="15"/>
                <w:szCs w:val="15"/>
              </w:rPr>
            </w:pPr>
          </w:p>
        </w:tc>
        <w:tc>
          <w:tcPr>
            <w:tcW w:w="1065" w:type="dxa"/>
            <w:gridSpan w:val="2"/>
            <w:vAlign w:val="center"/>
          </w:tcPr>
          <w:p w14:paraId="73D52356">
            <w:pPr>
              <w:jc w:val="center"/>
              <w:rPr>
                <w:rFonts w:ascii="宋体"/>
                <w:sz w:val="15"/>
                <w:szCs w:val="15"/>
              </w:rPr>
            </w:pPr>
            <w:r>
              <w:rPr>
                <w:rFonts w:hint="eastAsia" w:ascii="宋体" w:hAnsi="宋体" w:cs="宋体"/>
                <w:sz w:val="15"/>
                <w:szCs w:val="15"/>
              </w:rPr>
              <w:t>监理单位</w:t>
            </w:r>
          </w:p>
        </w:tc>
        <w:tc>
          <w:tcPr>
            <w:tcW w:w="1709" w:type="dxa"/>
            <w:gridSpan w:val="3"/>
            <w:vAlign w:val="center"/>
          </w:tcPr>
          <w:p w14:paraId="52B994AD">
            <w:pPr>
              <w:spacing w:line="240" w:lineRule="exact"/>
              <w:rPr>
                <w:rFonts w:ascii="宋体"/>
                <w:sz w:val="15"/>
                <w:szCs w:val="15"/>
              </w:rPr>
            </w:pPr>
          </w:p>
        </w:tc>
      </w:tr>
      <w:tr w14:paraId="4745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32" w:type="dxa"/>
            <w:vAlign w:val="center"/>
          </w:tcPr>
          <w:p w14:paraId="1A7AE08B">
            <w:pPr>
              <w:tabs>
                <w:tab w:val="left" w:pos="4140"/>
              </w:tabs>
              <w:jc w:val="center"/>
              <w:rPr>
                <w:rFonts w:ascii="宋体"/>
                <w:sz w:val="15"/>
                <w:szCs w:val="15"/>
              </w:rPr>
            </w:pPr>
            <w:r>
              <w:rPr>
                <w:rFonts w:hint="eastAsia" w:ascii="宋体" w:hAnsi="宋体" w:cs="宋体"/>
                <w:sz w:val="15"/>
                <w:szCs w:val="15"/>
              </w:rPr>
              <w:t>序号</w:t>
            </w:r>
          </w:p>
        </w:tc>
        <w:tc>
          <w:tcPr>
            <w:tcW w:w="2879" w:type="dxa"/>
            <w:gridSpan w:val="4"/>
            <w:vAlign w:val="center"/>
          </w:tcPr>
          <w:p w14:paraId="770503FE">
            <w:pPr>
              <w:tabs>
                <w:tab w:val="left" w:pos="4140"/>
              </w:tabs>
              <w:jc w:val="center"/>
              <w:rPr>
                <w:rFonts w:ascii="宋体"/>
                <w:sz w:val="15"/>
                <w:szCs w:val="15"/>
              </w:rPr>
            </w:pPr>
            <w:r>
              <w:rPr>
                <w:rFonts w:hint="eastAsia" w:ascii="宋体" w:hAnsi="宋体" w:cs="宋体"/>
                <w:sz w:val="15"/>
                <w:szCs w:val="15"/>
              </w:rPr>
              <w:t>资料名称</w:t>
            </w:r>
          </w:p>
        </w:tc>
        <w:tc>
          <w:tcPr>
            <w:tcW w:w="639" w:type="dxa"/>
            <w:vAlign w:val="center"/>
          </w:tcPr>
          <w:p w14:paraId="16771CC4">
            <w:pPr>
              <w:tabs>
                <w:tab w:val="left" w:pos="4140"/>
              </w:tabs>
              <w:jc w:val="center"/>
              <w:rPr>
                <w:rFonts w:ascii="宋体"/>
                <w:sz w:val="15"/>
                <w:szCs w:val="15"/>
              </w:rPr>
            </w:pPr>
            <w:r>
              <w:rPr>
                <w:rFonts w:hint="eastAsia" w:ascii="宋体" w:hAnsi="宋体" w:cs="宋体"/>
                <w:sz w:val="15"/>
                <w:szCs w:val="15"/>
              </w:rPr>
              <w:t>数量</w:t>
            </w:r>
          </w:p>
        </w:tc>
        <w:tc>
          <w:tcPr>
            <w:tcW w:w="852" w:type="dxa"/>
            <w:gridSpan w:val="3"/>
            <w:vAlign w:val="center"/>
          </w:tcPr>
          <w:p w14:paraId="7297377C">
            <w:pPr>
              <w:tabs>
                <w:tab w:val="left" w:pos="4140"/>
              </w:tabs>
              <w:jc w:val="center"/>
              <w:rPr>
                <w:rFonts w:ascii="宋体"/>
                <w:sz w:val="15"/>
                <w:szCs w:val="15"/>
              </w:rPr>
            </w:pPr>
            <w:r>
              <w:rPr>
                <w:rFonts w:hint="eastAsia" w:ascii="宋体" w:hAnsi="宋体" w:cs="宋体"/>
                <w:sz w:val="15"/>
                <w:szCs w:val="15"/>
              </w:rPr>
              <w:t>核查人</w:t>
            </w:r>
          </w:p>
        </w:tc>
        <w:tc>
          <w:tcPr>
            <w:tcW w:w="1283" w:type="dxa"/>
            <w:vAlign w:val="center"/>
          </w:tcPr>
          <w:p w14:paraId="2E38774D">
            <w:pPr>
              <w:tabs>
                <w:tab w:val="left" w:pos="4140"/>
              </w:tabs>
              <w:jc w:val="center"/>
              <w:rPr>
                <w:rFonts w:ascii="宋体"/>
                <w:sz w:val="15"/>
                <w:szCs w:val="15"/>
              </w:rPr>
            </w:pPr>
            <w:r>
              <w:rPr>
                <w:rFonts w:hint="eastAsia" w:ascii="宋体" w:hAnsi="宋体" w:cs="宋体"/>
                <w:sz w:val="15"/>
                <w:szCs w:val="15"/>
              </w:rPr>
              <w:t>核查结果</w:t>
            </w:r>
          </w:p>
        </w:tc>
      </w:tr>
      <w:tr w14:paraId="4BDD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32" w:type="dxa"/>
            <w:vAlign w:val="center"/>
          </w:tcPr>
          <w:p w14:paraId="50EB1146">
            <w:pPr>
              <w:tabs>
                <w:tab w:val="left" w:pos="4140"/>
              </w:tabs>
              <w:jc w:val="center"/>
              <w:rPr>
                <w:rFonts w:ascii="宋体"/>
                <w:sz w:val="15"/>
                <w:szCs w:val="15"/>
              </w:rPr>
            </w:pPr>
            <w:r>
              <w:rPr>
                <w:rFonts w:ascii="宋体" w:hAnsi="宋体" w:cs="宋体"/>
                <w:sz w:val="15"/>
                <w:szCs w:val="15"/>
              </w:rPr>
              <w:t>1</w:t>
            </w:r>
          </w:p>
        </w:tc>
        <w:tc>
          <w:tcPr>
            <w:tcW w:w="2879" w:type="dxa"/>
            <w:gridSpan w:val="4"/>
          </w:tcPr>
          <w:p w14:paraId="65028D1C">
            <w:pPr>
              <w:tabs>
                <w:tab w:val="left" w:pos="4140"/>
              </w:tabs>
              <w:jc w:val="both"/>
              <w:rPr>
                <w:rFonts w:ascii="宋体"/>
                <w:color w:val="FF0000"/>
                <w:sz w:val="15"/>
                <w:szCs w:val="15"/>
              </w:rPr>
            </w:pPr>
            <w:r>
              <w:rPr>
                <w:rFonts w:hint="eastAsia" w:ascii="宋体" w:hAnsi="宋体" w:cs="宋体"/>
                <w:sz w:val="15"/>
                <w:szCs w:val="15"/>
              </w:rPr>
              <w:t>竣工验收申请报告。</w:t>
            </w:r>
          </w:p>
        </w:tc>
        <w:tc>
          <w:tcPr>
            <w:tcW w:w="639" w:type="dxa"/>
            <w:vAlign w:val="center"/>
          </w:tcPr>
          <w:p w14:paraId="2DEC4D7B">
            <w:pPr>
              <w:tabs>
                <w:tab w:val="left" w:pos="4140"/>
              </w:tabs>
              <w:jc w:val="center"/>
              <w:rPr>
                <w:rFonts w:ascii="宋体"/>
                <w:sz w:val="15"/>
                <w:szCs w:val="15"/>
              </w:rPr>
            </w:pPr>
          </w:p>
        </w:tc>
        <w:tc>
          <w:tcPr>
            <w:tcW w:w="852" w:type="dxa"/>
            <w:gridSpan w:val="3"/>
            <w:vAlign w:val="center"/>
          </w:tcPr>
          <w:p w14:paraId="5D652725">
            <w:pPr>
              <w:tabs>
                <w:tab w:val="left" w:pos="4140"/>
              </w:tabs>
              <w:jc w:val="center"/>
              <w:rPr>
                <w:rFonts w:ascii="宋体"/>
                <w:sz w:val="15"/>
                <w:szCs w:val="15"/>
              </w:rPr>
            </w:pPr>
          </w:p>
        </w:tc>
        <w:tc>
          <w:tcPr>
            <w:tcW w:w="1283" w:type="dxa"/>
            <w:vAlign w:val="center"/>
          </w:tcPr>
          <w:p w14:paraId="0C9BB0E1">
            <w:pPr>
              <w:tabs>
                <w:tab w:val="left" w:pos="4140"/>
              </w:tabs>
              <w:jc w:val="center"/>
              <w:rPr>
                <w:rFonts w:ascii="宋体"/>
                <w:sz w:val="15"/>
                <w:szCs w:val="15"/>
              </w:rPr>
            </w:pPr>
          </w:p>
        </w:tc>
      </w:tr>
      <w:tr w14:paraId="1BDC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32" w:type="dxa"/>
            <w:vAlign w:val="center"/>
          </w:tcPr>
          <w:p w14:paraId="04DBEBD9">
            <w:pPr>
              <w:tabs>
                <w:tab w:val="left" w:pos="4140"/>
              </w:tabs>
              <w:jc w:val="center"/>
              <w:rPr>
                <w:rFonts w:ascii="宋体"/>
                <w:sz w:val="15"/>
                <w:szCs w:val="15"/>
              </w:rPr>
            </w:pPr>
            <w:r>
              <w:rPr>
                <w:rFonts w:ascii="宋体" w:hAnsi="宋体" w:cs="宋体"/>
                <w:sz w:val="15"/>
                <w:szCs w:val="15"/>
              </w:rPr>
              <w:t>2</w:t>
            </w:r>
          </w:p>
        </w:tc>
        <w:tc>
          <w:tcPr>
            <w:tcW w:w="2879" w:type="dxa"/>
            <w:gridSpan w:val="4"/>
          </w:tcPr>
          <w:p w14:paraId="03F39537">
            <w:pPr>
              <w:tabs>
                <w:tab w:val="left" w:pos="4140"/>
              </w:tabs>
              <w:jc w:val="both"/>
              <w:rPr>
                <w:rFonts w:ascii="宋体"/>
                <w:color w:val="FF0000"/>
                <w:sz w:val="15"/>
                <w:szCs w:val="15"/>
              </w:rPr>
            </w:pPr>
            <w:r>
              <w:rPr>
                <w:rFonts w:hint="eastAsia" w:ascii="宋体" w:hAnsi="宋体" w:cs="宋体"/>
                <w:sz w:val="15"/>
                <w:szCs w:val="15"/>
              </w:rPr>
              <w:t>设计图纸审核意见，设计变更通知单。</w:t>
            </w:r>
          </w:p>
        </w:tc>
        <w:tc>
          <w:tcPr>
            <w:tcW w:w="639" w:type="dxa"/>
            <w:vAlign w:val="center"/>
          </w:tcPr>
          <w:p w14:paraId="32B006FE">
            <w:pPr>
              <w:tabs>
                <w:tab w:val="left" w:pos="4140"/>
              </w:tabs>
              <w:jc w:val="center"/>
              <w:rPr>
                <w:rFonts w:ascii="宋体"/>
                <w:sz w:val="15"/>
                <w:szCs w:val="15"/>
              </w:rPr>
            </w:pPr>
          </w:p>
        </w:tc>
        <w:tc>
          <w:tcPr>
            <w:tcW w:w="852" w:type="dxa"/>
            <w:gridSpan w:val="3"/>
            <w:vAlign w:val="center"/>
          </w:tcPr>
          <w:p w14:paraId="260917F7">
            <w:pPr>
              <w:tabs>
                <w:tab w:val="left" w:pos="4140"/>
              </w:tabs>
              <w:jc w:val="center"/>
              <w:rPr>
                <w:rFonts w:ascii="宋体"/>
                <w:sz w:val="15"/>
                <w:szCs w:val="15"/>
              </w:rPr>
            </w:pPr>
          </w:p>
        </w:tc>
        <w:tc>
          <w:tcPr>
            <w:tcW w:w="1283" w:type="dxa"/>
            <w:vAlign w:val="center"/>
          </w:tcPr>
          <w:p w14:paraId="45E92277">
            <w:pPr>
              <w:tabs>
                <w:tab w:val="left" w:pos="4140"/>
              </w:tabs>
              <w:jc w:val="center"/>
              <w:rPr>
                <w:rFonts w:ascii="宋体"/>
                <w:sz w:val="15"/>
                <w:szCs w:val="15"/>
              </w:rPr>
            </w:pPr>
          </w:p>
        </w:tc>
      </w:tr>
      <w:tr w14:paraId="3A79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32" w:type="dxa"/>
            <w:vAlign w:val="center"/>
          </w:tcPr>
          <w:p w14:paraId="647FBBC2">
            <w:pPr>
              <w:tabs>
                <w:tab w:val="left" w:pos="4140"/>
              </w:tabs>
              <w:jc w:val="center"/>
              <w:rPr>
                <w:rFonts w:ascii="宋体"/>
                <w:sz w:val="15"/>
                <w:szCs w:val="15"/>
              </w:rPr>
            </w:pPr>
            <w:r>
              <w:rPr>
                <w:rFonts w:ascii="宋体" w:hAnsi="宋体" w:cs="宋体"/>
                <w:sz w:val="15"/>
                <w:szCs w:val="15"/>
              </w:rPr>
              <w:t>3</w:t>
            </w:r>
          </w:p>
        </w:tc>
        <w:tc>
          <w:tcPr>
            <w:tcW w:w="2879" w:type="dxa"/>
            <w:gridSpan w:val="4"/>
          </w:tcPr>
          <w:p w14:paraId="1352FAA3">
            <w:pPr>
              <w:tabs>
                <w:tab w:val="left" w:pos="4140"/>
              </w:tabs>
              <w:jc w:val="both"/>
              <w:rPr>
                <w:rFonts w:ascii="宋体"/>
                <w:color w:val="FF0000"/>
                <w:sz w:val="15"/>
                <w:szCs w:val="15"/>
              </w:rPr>
            </w:pPr>
            <w:r>
              <w:rPr>
                <w:rFonts w:hint="eastAsia" w:ascii="宋体" w:hAnsi="宋体" w:cs="宋体"/>
                <w:sz w:val="15"/>
                <w:szCs w:val="15"/>
              </w:rPr>
              <w:t>施工单位的竣工资料，竣工图。</w:t>
            </w:r>
          </w:p>
        </w:tc>
        <w:tc>
          <w:tcPr>
            <w:tcW w:w="639" w:type="dxa"/>
            <w:vAlign w:val="center"/>
          </w:tcPr>
          <w:p w14:paraId="71660E09">
            <w:pPr>
              <w:tabs>
                <w:tab w:val="left" w:pos="4140"/>
              </w:tabs>
              <w:jc w:val="center"/>
              <w:rPr>
                <w:rFonts w:ascii="宋体"/>
                <w:sz w:val="15"/>
                <w:szCs w:val="15"/>
              </w:rPr>
            </w:pPr>
          </w:p>
        </w:tc>
        <w:tc>
          <w:tcPr>
            <w:tcW w:w="852" w:type="dxa"/>
            <w:gridSpan w:val="3"/>
            <w:vAlign w:val="center"/>
          </w:tcPr>
          <w:p w14:paraId="733572C4">
            <w:pPr>
              <w:tabs>
                <w:tab w:val="left" w:pos="4140"/>
              </w:tabs>
              <w:jc w:val="center"/>
              <w:rPr>
                <w:rFonts w:ascii="宋体"/>
                <w:sz w:val="15"/>
                <w:szCs w:val="15"/>
              </w:rPr>
            </w:pPr>
          </w:p>
        </w:tc>
        <w:tc>
          <w:tcPr>
            <w:tcW w:w="1283" w:type="dxa"/>
            <w:vAlign w:val="center"/>
          </w:tcPr>
          <w:p w14:paraId="6480C103">
            <w:pPr>
              <w:tabs>
                <w:tab w:val="left" w:pos="4140"/>
              </w:tabs>
              <w:jc w:val="center"/>
              <w:rPr>
                <w:rFonts w:ascii="宋体"/>
                <w:sz w:val="15"/>
                <w:szCs w:val="15"/>
              </w:rPr>
            </w:pPr>
          </w:p>
        </w:tc>
      </w:tr>
      <w:tr w14:paraId="56E0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32" w:type="dxa"/>
            <w:vAlign w:val="center"/>
          </w:tcPr>
          <w:p w14:paraId="617103A5">
            <w:pPr>
              <w:jc w:val="center"/>
              <w:rPr>
                <w:rFonts w:ascii="宋体"/>
                <w:sz w:val="15"/>
                <w:szCs w:val="15"/>
              </w:rPr>
            </w:pPr>
            <w:r>
              <w:rPr>
                <w:rFonts w:hint="eastAsia" w:ascii="宋体" w:hAnsi="宋体" w:cs="宋体"/>
                <w:sz w:val="15"/>
                <w:szCs w:val="15"/>
              </w:rPr>
              <w:t>４</w:t>
            </w:r>
          </w:p>
        </w:tc>
        <w:tc>
          <w:tcPr>
            <w:tcW w:w="2879" w:type="dxa"/>
            <w:gridSpan w:val="4"/>
          </w:tcPr>
          <w:p w14:paraId="47A5BDD0">
            <w:pPr>
              <w:jc w:val="both"/>
              <w:rPr>
                <w:rFonts w:ascii="宋体"/>
                <w:color w:val="FF0000"/>
                <w:sz w:val="15"/>
                <w:szCs w:val="15"/>
              </w:rPr>
            </w:pPr>
            <w:r>
              <w:rPr>
                <w:rFonts w:hint="eastAsia" w:ascii="宋体" w:hAnsi="宋体" w:cs="宋体"/>
                <w:sz w:val="15"/>
                <w:szCs w:val="15"/>
              </w:rPr>
              <w:t>消防产品认证证书或技术鉴定证书，型式试验合格和出厂检验合格的证明文件。</w:t>
            </w:r>
          </w:p>
        </w:tc>
        <w:tc>
          <w:tcPr>
            <w:tcW w:w="639" w:type="dxa"/>
            <w:vAlign w:val="center"/>
          </w:tcPr>
          <w:p w14:paraId="3C6FAB7B">
            <w:pPr>
              <w:tabs>
                <w:tab w:val="left" w:pos="4140"/>
              </w:tabs>
              <w:jc w:val="center"/>
              <w:rPr>
                <w:rFonts w:ascii="宋体"/>
                <w:sz w:val="15"/>
                <w:szCs w:val="15"/>
              </w:rPr>
            </w:pPr>
          </w:p>
        </w:tc>
        <w:tc>
          <w:tcPr>
            <w:tcW w:w="852" w:type="dxa"/>
            <w:gridSpan w:val="3"/>
            <w:vAlign w:val="center"/>
          </w:tcPr>
          <w:p w14:paraId="23125C23">
            <w:pPr>
              <w:tabs>
                <w:tab w:val="left" w:pos="4140"/>
              </w:tabs>
              <w:jc w:val="center"/>
              <w:rPr>
                <w:rFonts w:ascii="宋体"/>
                <w:sz w:val="15"/>
                <w:szCs w:val="15"/>
              </w:rPr>
            </w:pPr>
          </w:p>
        </w:tc>
        <w:tc>
          <w:tcPr>
            <w:tcW w:w="1283" w:type="dxa"/>
            <w:vAlign w:val="center"/>
          </w:tcPr>
          <w:p w14:paraId="12656503">
            <w:pPr>
              <w:tabs>
                <w:tab w:val="left" w:pos="4140"/>
              </w:tabs>
              <w:jc w:val="center"/>
              <w:rPr>
                <w:rFonts w:ascii="宋体"/>
                <w:sz w:val="15"/>
                <w:szCs w:val="15"/>
              </w:rPr>
            </w:pPr>
          </w:p>
        </w:tc>
      </w:tr>
      <w:tr w14:paraId="20F15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32" w:type="dxa"/>
            <w:vAlign w:val="center"/>
          </w:tcPr>
          <w:p w14:paraId="0C8C5266">
            <w:pPr>
              <w:jc w:val="center"/>
              <w:rPr>
                <w:rFonts w:ascii="宋体"/>
                <w:sz w:val="15"/>
                <w:szCs w:val="15"/>
              </w:rPr>
            </w:pPr>
            <w:r>
              <w:rPr>
                <w:rFonts w:ascii="宋体" w:hAnsi="宋体" w:cs="宋体"/>
                <w:sz w:val="15"/>
                <w:szCs w:val="15"/>
              </w:rPr>
              <w:t>5</w:t>
            </w:r>
          </w:p>
        </w:tc>
        <w:tc>
          <w:tcPr>
            <w:tcW w:w="2879" w:type="dxa"/>
            <w:gridSpan w:val="4"/>
          </w:tcPr>
          <w:p w14:paraId="7E41DD01">
            <w:pPr>
              <w:jc w:val="both"/>
              <w:rPr>
                <w:rFonts w:ascii="宋体"/>
                <w:sz w:val="15"/>
                <w:szCs w:val="15"/>
              </w:rPr>
            </w:pPr>
            <w:r>
              <w:rPr>
                <w:rFonts w:hint="eastAsia" w:ascii="宋体" w:hAnsi="宋体" w:cs="宋体"/>
                <w:sz w:val="15"/>
                <w:szCs w:val="15"/>
              </w:rPr>
              <w:t>管道、电线电缆等材料的合格证和材质证明文件。</w:t>
            </w:r>
          </w:p>
        </w:tc>
        <w:tc>
          <w:tcPr>
            <w:tcW w:w="639" w:type="dxa"/>
            <w:vAlign w:val="center"/>
          </w:tcPr>
          <w:p w14:paraId="3FC87A48">
            <w:pPr>
              <w:tabs>
                <w:tab w:val="left" w:pos="4140"/>
              </w:tabs>
              <w:jc w:val="center"/>
              <w:rPr>
                <w:rFonts w:ascii="宋体"/>
                <w:sz w:val="15"/>
                <w:szCs w:val="15"/>
              </w:rPr>
            </w:pPr>
          </w:p>
        </w:tc>
        <w:tc>
          <w:tcPr>
            <w:tcW w:w="852" w:type="dxa"/>
            <w:gridSpan w:val="3"/>
            <w:vAlign w:val="center"/>
          </w:tcPr>
          <w:p w14:paraId="0907ED02">
            <w:pPr>
              <w:tabs>
                <w:tab w:val="left" w:pos="4140"/>
              </w:tabs>
              <w:jc w:val="center"/>
              <w:rPr>
                <w:rFonts w:ascii="宋体"/>
                <w:sz w:val="15"/>
                <w:szCs w:val="15"/>
              </w:rPr>
            </w:pPr>
          </w:p>
        </w:tc>
        <w:tc>
          <w:tcPr>
            <w:tcW w:w="1283" w:type="dxa"/>
            <w:vAlign w:val="center"/>
          </w:tcPr>
          <w:p w14:paraId="101C18D5">
            <w:pPr>
              <w:tabs>
                <w:tab w:val="left" w:pos="4140"/>
              </w:tabs>
              <w:jc w:val="center"/>
              <w:rPr>
                <w:rFonts w:ascii="宋体"/>
                <w:sz w:val="15"/>
                <w:szCs w:val="15"/>
              </w:rPr>
            </w:pPr>
          </w:p>
        </w:tc>
      </w:tr>
      <w:tr w14:paraId="4EB6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32" w:type="dxa"/>
            <w:vAlign w:val="center"/>
          </w:tcPr>
          <w:p w14:paraId="64EBA93F">
            <w:pPr>
              <w:jc w:val="center"/>
              <w:rPr>
                <w:rFonts w:ascii="宋体"/>
                <w:sz w:val="15"/>
                <w:szCs w:val="15"/>
              </w:rPr>
            </w:pPr>
            <w:r>
              <w:rPr>
                <w:rFonts w:ascii="宋体" w:hAnsi="宋体" w:cs="宋体"/>
                <w:sz w:val="15"/>
                <w:szCs w:val="15"/>
              </w:rPr>
              <w:t>6</w:t>
            </w:r>
          </w:p>
        </w:tc>
        <w:tc>
          <w:tcPr>
            <w:tcW w:w="2879" w:type="dxa"/>
            <w:gridSpan w:val="4"/>
          </w:tcPr>
          <w:p w14:paraId="3FC8C89A">
            <w:pPr>
              <w:jc w:val="both"/>
              <w:rPr>
                <w:rFonts w:ascii="宋体"/>
                <w:sz w:val="15"/>
                <w:szCs w:val="15"/>
              </w:rPr>
            </w:pPr>
            <w:r>
              <w:rPr>
                <w:rFonts w:hint="eastAsia" w:ascii="宋体" w:hAnsi="宋体" w:cs="宋体"/>
                <w:sz w:val="15"/>
                <w:szCs w:val="15"/>
              </w:rPr>
              <w:t>施工现场质量管理检查记录。</w:t>
            </w:r>
          </w:p>
        </w:tc>
        <w:tc>
          <w:tcPr>
            <w:tcW w:w="639" w:type="dxa"/>
            <w:vAlign w:val="center"/>
          </w:tcPr>
          <w:p w14:paraId="14C4994F">
            <w:pPr>
              <w:tabs>
                <w:tab w:val="left" w:pos="4140"/>
              </w:tabs>
              <w:jc w:val="center"/>
              <w:rPr>
                <w:rFonts w:ascii="宋体"/>
                <w:sz w:val="15"/>
                <w:szCs w:val="15"/>
              </w:rPr>
            </w:pPr>
          </w:p>
        </w:tc>
        <w:tc>
          <w:tcPr>
            <w:tcW w:w="852" w:type="dxa"/>
            <w:gridSpan w:val="3"/>
            <w:vAlign w:val="center"/>
          </w:tcPr>
          <w:p w14:paraId="553A2B9D">
            <w:pPr>
              <w:tabs>
                <w:tab w:val="left" w:pos="4140"/>
              </w:tabs>
              <w:jc w:val="center"/>
              <w:rPr>
                <w:rFonts w:ascii="宋体"/>
                <w:sz w:val="15"/>
                <w:szCs w:val="15"/>
              </w:rPr>
            </w:pPr>
          </w:p>
        </w:tc>
        <w:tc>
          <w:tcPr>
            <w:tcW w:w="1283" w:type="dxa"/>
            <w:vAlign w:val="center"/>
          </w:tcPr>
          <w:p w14:paraId="33A7FD8D">
            <w:pPr>
              <w:tabs>
                <w:tab w:val="left" w:pos="4140"/>
              </w:tabs>
              <w:jc w:val="center"/>
              <w:rPr>
                <w:rFonts w:ascii="宋体"/>
                <w:sz w:val="15"/>
                <w:szCs w:val="15"/>
              </w:rPr>
            </w:pPr>
          </w:p>
        </w:tc>
      </w:tr>
      <w:tr w14:paraId="27C87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32" w:type="dxa"/>
            <w:vAlign w:val="center"/>
          </w:tcPr>
          <w:p w14:paraId="5A3E0123">
            <w:pPr>
              <w:jc w:val="center"/>
              <w:rPr>
                <w:rFonts w:ascii="宋体"/>
                <w:sz w:val="15"/>
                <w:szCs w:val="15"/>
              </w:rPr>
            </w:pPr>
            <w:r>
              <w:rPr>
                <w:rFonts w:ascii="宋体" w:hAnsi="宋体" w:cs="宋体"/>
                <w:sz w:val="15"/>
                <w:szCs w:val="15"/>
              </w:rPr>
              <w:t>7</w:t>
            </w:r>
          </w:p>
        </w:tc>
        <w:tc>
          <w:tcPr>
            <w:tcW w:w="2879" w:type="dxa"/>
            <w:gridSpan w:val="4"/>
          </w:tcPr>
          <w:p w14:paraId="17BE84B1">
            <w:pPr>
              <w:spacing w:line="360" w:lineRule="auto"/>
              <w:jc w:val="both"/>
              <w:rPr>
                <w:rFonts w:ascii="宋体"/>
                <w:sz w:val="15"/>
                <w:szCs w:val="15"/>
              </w:rPr>
            </w:pPr>
            <w:r>
              <w:rPr>
                <w:rFonts w:hint="eastAsia" w:ascii="宋体" w:hAnsi="宋体" w:cs="宋体"/>
                <w:sz w:val="15"/>
                <w:szCs w:val="15"/>
              </w:rPr>
              <w:t>材料进场检验记录、施工过程检验记录。</w:t>
            </w:r>
          </w:p>
        </w:tc>
        <w:tc>
          <w:tcPr>
            <w:tcW w:w="639" w:type="dxa"/>
            <w:vAlign w:val="center"/>
          </w:tcPr>
          <w:p w14:paraId="02F54023">
            <w:pPr>
              <w:tabs>
                <w:tab w:val="left" w:pos="4140"/>
              </w:tabs>
              <w:jc w:val="center"/>
              <w:rPr>
                <w:rFonts w:ascii="宋体"/>
                <w:sz w:val="15"/>
                <w:szCs w:val="15"/>
              </w:rPr>
            </w:pPr>
          </w:p>
        </w:tc>
        <w:tc>
          <w:tcPr>
            <w:tcW w:w="852" w:type="dxa"/>
            <w:gridSpan w:val="3"/>
            <w:vAlign w:val="center"/>
          </w:tcPr>
          <w:p w14:paraId="15AA3D48">
            <w:pPr>
              <w:tabs>
                <w:tab w:val="left" w:pos="4140"/>
              </w:tabs>
              <w:jc w:val="center"/>
              <w:rPr>
                <w:rFonts w:ascii="宋体"/>
                <w:sz w:val="15"/>
                <w:szCs w:val="15"/>
              </w:rPr>
            </w:pPr>
          </w:p>
        </w:tc>
        <w:tc>
          <w:tcPr>
            <w:tcW w:w="1283" w:type="dxa"/>
            <w:vAlign w:val="center"/>
          </w:tcPr>
          <w:p w14:paraId="3EFDC056">
            <w:pPr>
              <w:tabs>
                <w:tab w:val="left" w:pos="4140"/>
              </w:tabs>
              <w:jc w:val="center"/>
              <w:rPr>
                <w:rFonts w:ascii="宋体"/>
                <w:sz w:val="15"/>
                <w:szCs w:val="15"/>
              </w:rPr>
            </w:pPr>
          </w:p>
        </w:tc>
      </w:tr>
      <w:tr w14:paraId="3A0D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32" w:type="dxa"/>
            <w:vAlign w:val="center"/>
          </w:tcPr>
          <w:p w14:paraId="4FAA54DD">
            <w:pPr>
              <w:jc w:val="center"/>
              <w:rPr>
                <w:rFonts w:ascii="宋体"/>
                <w:sz w:val="15"/>
                <w:szCs w:val="15"/>
              </w:rPr>
            </w:pPr>
            <w:r>
              <w:rPr>
                <w:rFonts w:ascii="宋体" w:hAnsi="宋体" w:cs="宋体"/>
                <w:sz w:val="15"/>
                <w:szCs w:val="15"/>
              </w:rPr>
              <w:t>8</w:t>
            </w:r>
          </w:p>
        </w:tc>
        <w:tc>
          <w:tcPr>
            <w:tcW w:w="2879" w:type="dxa"/>
            <w:gridSpan w:val="4"/>
          </w:tcPr>
          <w:p w14:paraId="54867EBF">
            <w:pPr>
              <w:spacing w:line="360" w:lineRule="auto"/>
              <w:jc w:val="both"/>
              <w:rPr>
                <w:rFonts w:ascii="宋体"/>
                <w:sz w:val="15"/>
                <w:szCs w:val="15"/>
              </w:rPr>
            </w:pPr>
            <w:r>
              <w:rPr>
                <w:rFonts w:hint="eastAsia" w:ascii="宋体" w:hAnsi="宋体" w:cs="宋体"/>
                <w:sz w:val="15"/>
                <w:szCs w:val="15"/>
              </w:rPr>
              <w:t>调试记录。</w:t>
            </w:r>
          </w:p>
        </w:tc>
        <w:tc>
          <w:tcPr>
            <w:tcW w:w="639" w:type="dxa"/>
            <w:vAlign w:val="center"/>
          </w:tcPr>
          <w:p w14:paraId="46B944C5">
            <w:pPr>
              <w:tabs>
                <w:tab w:val="left" w:pos="4140"/>
              </w:tabs>
              <w:jc w:val="center"/>
              <w:rPr>
                <w:rFonts w:ascii="宋体"/>
                <w:sz w:val="15"/>
                <w:szCs w:val="15"/>
              </w:rPr>
            </w:pPr>
          </w:p>
        </w:tc>
        <w:tc>
          <w:tcPr>
            <w:tcW w:w="852" w:type="dxa"/>
            <w:gridSpan w:val="3"/>
            <w:vAlign w:val="center"/>
          </w:tcPr>
          <w:p w14:paraId="4C901C2C">
            <w:pPr>
              <w:tabs>
                <w:tab w:val="left" w:pos="4140"/>
              </w:tabs>
              <w:jc w:val="center"/>
              <w:rPr>
                <w:rFonts w:ascii="宋体"/>
                <w:sz w:val="15"/>
                <w:szCs w:val="15"/>
              </w:rPr>
            </w:pPr>
          </w:p>
        </w:tc>
        <w:tc>
          <w:tcPr>
            <w:tcW w:w="1283" w:type="dxa"/>
            <w:vAlign w:val="center"/>
          </w:tcPr>
          <w:p w14:paraId="4F959F52">
            <w:pPr>
              <w:tabs>
                <w:tab w:val="left" w:pos="4140"/>
              </w:tabs>
              <w:jc w:val="center"/>
              <w:rPr>
                <w:rFonts w:ascii="宋体"/>
                <w:sz w:val="15"/>
                <w:szCs w:val="15"/>
              </w:rPr>
            </w:pPr>
          </w:p>
        </w:tc>
      </w:tr>
      <w:tr w14:paraId="5341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 w:type="dxa"/>
            <w:vAlign w:val="center"/>
          </w:tcPr>
          <w:p w14:paraId="44BF845B">
            <w:pPr>
              <w:spacing w:line="240" w:lineRule="exact"/>
              <w:jc w:val="center"/>
              <w:rPr>
                <w:rFonts w:ascii="宋体"/>
                <w:sz w:val="15"/>
                <w:szCs w:val="15"/>
              </w:rPr>
            </w:pPr>
            <w:r>
              <w:rPr>
                <w:rFonts w:hint="eastAsia" w:ascii="宋体" w:cs="宋体"/>
                <w:sz w:val="15"/>
                <w:szCs w:val="15"/>
              </w:rPr>
              <w:t>结</w:t>
            </w:r>
          </w:p>
          <w:p w14:paraId="02456CC8">
            <w:pPr>
              <w:spacing w:line="240" w:lineRule="exact"/>
              <w:jc w:val="center"/>
              <w:rPr>
                <w:rFonts w:ascii="宋体"/>
                <w:sz w:val="15"/>
                <w:szCs w:val="15"/>
              </w:rPr>
            </w:pPr>
            <w:r>
              <w:rPr>
                <w:rFonts w:hint="eastAsia" w:ascii="宋体" w:cs="宋体"/>
                <w:sz w:val="15"/>
                <w:szCs w:val="15"/>
              </w:rPr>
              <w:t>论</w:t>
            </w:r>
          </w:p>
        </w:tc>
        <w:tc>
          <w:tcPr>
            <w:tcW w:w="1412" w:type="dxa"/>
            <w:gridSpan w:val="2"/>
          </w:tcPr>
          <w:p w14:paraId="3C6AE057">
            <w:pPr>
              <w:ind w:right="-28"/>
              <w:jc w:val="both"/>
              <w:rPr>
                <w:rFonts w:ascii="宋体"/>
                <w:sz w:val="15"/>
                <w:szCs w:val="15"/>
              </w:rPr>
            </w:pPr>
          </w:p>
          <w:p w14:paraId="6B2D3F79">
            <w:pPr>
              <w:ind w:right="-28"/>
              <w:jc w:val="both"/>
              <w:rPr>
                <w:rFonts w:ascii="宋体"/>
                <w:sz w:val="15"/>
                <w:szCs w:val="15"/>
              </w:rPr>
            </w:pPr>
            <w:r>
              <w:rPr>
                <w:rFonts w:hint="eastAsia" w:ascii="宋体" w:hAnsi="宋体" w:cs="宋体"/>
                <w:sz w:val="15"/>
                <w:szCs w:val="15"/>
              </w:rPr>
              <w:t>施工单位项目负责人：（签章）</w:t>
            </w:r>
          </w:p>
          <w:p w14:paraId="41E8FBF2">
            <w:pPr>
              <w:jc w:val="both"/>
              <w:rPr>
                <w:rFonts w:ascii="宋体"/>
                <w:sz w:val="15"/>
                <w:szCs w:val="15"/>
              </w:rPr>
            </w:pPr>
          </w:p>
          <w:p w14:paraId="2216377A">
            <w:pPr>
              <w:jc w:val="both"/>
              <w:rPr>
                <w:rFonts w:ascii="宋体"/>
                <w:sz w:val="15"/>
                <w:szCs w:val="15"/>
              </w:rPr>
            </w:pPr>
          </w:p>
          <w:p w14:paraId="495AFE83">
            <w:pPr>
              <w:jc w:val="both"/>
              <w:rPr>
                <w:rFonts w:ascii="宋体"/>
                <w:sz w:val="15"/>
                <w:szCs w:val="15"/>
              </w:rPr>
            </w:pPr>
          </w:p>
          <w:p w14:paraId="42E2D476">
            <w:pPr>
              <w:jc w:val="both"/>
              <w:rPr>
                <w:rFonts w:ascii="宋体"/>
                <w:sz w:val="15"/>
                <w:szCs w:val="15"/>
              </w:rPr>
            </w:pPr>
          </w:p>
          <w:p w14:paraId="12FD89C9">
            <w:pPr>
              <w:jc w:val="both"/>
              <w:rPr>
                <w:rFonts w:ascii="宋体"/>
                <w:sz w:val="15"/>
                <w:szCs w:val="15"/>
              </w:rPr>
            </w:pPr>
          </w:p>
          <w:p w14:paraId="239BB279">
            <w:pPr>
              <w:jc w:val="both"/>
              <w:rPr>
                <w:rFonts w:ascii="宋体"/>
                <w:sz w:val="15"/>
                <w:szCs w:val="15"/>
              </w:rPr>
            </w:pPr>
          </w:p>
          <w:p w14:paraId="271A8641">
            <w:pPr>
              <w:jc w:val="both"/>
              <w:rPr>
                <w:rFonts w:ascii="宋体"/>
                <w:sz w:val="15"/>
                <w:szCs w:val="15"/>
              </w:rPr>
            </w:pPr>
          </w:p>
          <w:p w14:paraId="3F9D2B3A">
            <w:pPr>
              <w:ind w:firstLine="375" w:firstLineChars="250"/>
              <w:jc w:val="both"/>
              <w:rPr>
                <w:rFonts w:ascii="宋体"/>
                <w:sz w:val="15"/>
                <w:szCs w:val="15"/>
              </w:rPr>
            </w:pPr>
          </w:p>
          <w:p w14:paraId="0B903214">
            <w:pPr>
              <w:ind w:firstLine="225" w:firstLineChars="150"/>
              <w:jc w:val="right"/>
              <w:rPr>
                <w:rFonts w:ascii="宋体"/>
                <w:sz w:val="15"/>
                <w:szCs w:val="15"/>
              </w:rPr>
            </w:pPr>
            <w:r>
              <w:rPr>
                <w:rFonts w:hint="eastAsia" w:ascii="宋体" w:cs="宋体"/>
                <w:sz w:val="15"/>
                <w:szCs w:val="15"/>
              </w:rPr>
              <w:t>年月日</w:t>
            </w:r>
          </w:p>
        </w:tc>
        <w:tc>
          <w:tcPr>
            <w:tcW w:w="1413" w:type="dxa"/>
          </w:tcPr>
          <w:p w14:paraId="35DDF339">
            <w:pPr>
              <w:jc w:val="both"/>
              <w:rPr>
                <w:rFonts w:ascii="宋体"/>
                <w:sz w:val="15"/>
                <w:szCs w:val="15"/>
              </w:rPr>
            </w:pPr>
          </w:p>
          <w:p w14:paraId="1EC88FE6">
            <w:pPr>
              <w:jc w:val="both"/>
              <w:rPr>
                <w:rFonts w:ascii="宋体"/>
                <w:sz w:val="15"/>
                <w:szCs w:val="15"/>
              </w:rPr>
            </w:pPr>
            <w:r>
              <w:rPr>
                <w:rFonts w:hint="eastAsia" w:ascii="宋体" w:hAnsi="宋体" w:cs="宋体"/>
                <w:sz w:val="15"/>
                <w:szCs w:val="15"/>
              </w:rPr>
              <w:t>监理单位项目负责人</w:t>
            </w:r>
            <w:r>
              <w:rPr>
                <w:rFonts w:ascii="宋体" w:hAnsi="宋体" w:cs="宋体"/>
                <w:sz w:val="15"/>
                <w:szCs w:val="15"/>
              </w:rPr>
              <w:t>:(</w:t>
            </w:r>
            <w:r>
              <w:rPr>
                <w:rFonts w:hint="eastAsia" w:ascii="宋体" w:hAnsi="宋体" w:cs="宋体"/>
                <w:sz w:val="15"/>
                <w:szCs w:val="15"/>
              </w:rPr>
              <w:t>签章</w:t>
            </w:r>
            <w:r>
              <w:rPr>
                <w:rFonts w:ascii="宋体" w:hAnsi="宋体" w:cs="宋体"/>
                <w:sz w:val="15"/>
                <w:szCs w:val="15"/>
              </w:rPr>
              <w:t>)</w:t>
            </w:r>
          </w:p>
          <w:p w14:paraId="0F453B41">
            <w:pPr>
              <w:jc w:val="both"/>
              <w:rPr>
                <w:rFonts w:ascii="宋体"/>
                <w:sz w:val="15"/>
                <w:szCs w:val="15"/>
              </w:rPr>
            </w:pPr>
          </w:p>
          <w:p w14:paraId="6DFEF823">
            <w:pPr>
              <w:jc w:val="both"/>
              <w:rPr>
                <w:rFonts w:ascii="宋体"/>
                <w:sz w:val="15"/>
                <w:szCs w:val="15"/>
              </w:rPr>
            </w:pPr>
          </w:p>
          <w:p w14:paraId="69825A83">
            <w:pPr>
              <w:jc w:val="both"/>
              <w:rPr>
                <w:rFonts w:ascii="宋体"/>
                <w:sz w:val="15"/>
                <w:szCs w:val="15"/>
              </w:rPr>
            </w:pPr>
          </w:p>
          <w:p w14:paraId="48D740E9">
            <w:pPr>
              <w:jc w:val="both"/>
              <w:rPr>
                <w:rFonts w:ascii="宋体"/>
                <w:sz w:val="15"/>
                <w:szCs w:val="15"/>
              </w:rPr>
            </w:pPr>
          </w:p>
          <w:p w14:paraId="04E20503">
            <w:pPr>
              <w:jc w:val="both"/>
              <w:rPr>
                <w:rFonts w:ascii="宋体"/>
                <w:sz w:val="15"/>
                <w:szCs w:val="15"/>
              </w:rPr>
            </w:pPr>
          </w:p>
          <w:p w14:paraId="6DE6F9D0">
            <w:pPr>
              <w:jc w:val="both"/>
              <w:rPr>
                <w:rFonts w:ascii="宋体"/>
                <w:sz w:val="15"/>
                <w:szCs w:val="15"/>
              </w:rPr>
            </w:pPr>
          </w:p>
          <w:p w14:paraId="510A8378">
            <w:pPr>
              <w:jc w:val="both"/>
              <w:rPr>
                <w:rFonts w:ascii="宋体"/>
                <w:sz w:val="15"/>
                <w:szCs w:val="15"/>
              </w:rPr>
            </w:pPr>
          </w:p>
          <w:p w14:paraId="1B626372">
            <w:pPr>
              <w:ind w:firstLine="225" w:firstLineChars="150"/>
              <w:jc w:val="both"/>
              <w:rPr>
                <w:rFonts w:ascii="宋体"/>
                <w:sz w:val="15"/>
                <w:szCs w:val="15"/>
              </w:rPr>
            </w:pPr>
          </w:p>
          <w:p w14:paraId="288DBF84">
            <w:pPr>
              <w:ind w:firstLine="225" w:firstLineChars="150"/>
              <w:jc w:val="right"/>
              <w:rPr>
                <w:rFonts w:ascii="宋体"/>
                <w:sz w:val="15"/>
                <w:szCs w:val="15"/>
              </w:rPr>
            </w:pPr>
            <w:r>
              <w:rPr>
                <w:rFonts w:hint="eastAsia" w:ascii="宋体" w:hAnsi="宋体" w:cs="宋体"/>
                <w:sz w:val="15"/>
                <w:szCs w:val="15"/>
              </w:rPr>
              <w:t>年月日</w:t>
            </w:r>
          </w:p>
        </w:tc>
        <w:tc>
          <w:tcPr>
            <w:tcW w:w="1412" w:type="dxa"/>
            <w:gridSpan w:val="4"/>
          </w:tcPr>
          <w:p w14:paraId="60F90025">
            <w:pPr>
              <w:jc w:val="both"/>
              <w:rPr>
                <w:rFonts w:ascii="宋体"/>
                <w:color w:val="000000"/>
                <w:sz w:val="15"/>
                <w:szCs w:val="15"/>
              </w:rPr>
            </w:pPr>
          </w:p>
          <w:p w14:paraId="4B877970">
            <w:pPr>
              <w:jc w:val="both"/>
              <w:rPr>
                <w:rFonts w:ascii="宋体"/>
                <w:sz w:val="15"/>
                <w:szCs w:val="15"/>
              </w:rPr>
            </w:pPr>
            <w:r>
              <w:rPr>
                <w:rFonts w:hint="eastAsia" w:ascii="宋体" w:hAnsi="宋体" w:cs="宋体"/>
                <w:color w:val="000000"/>
                <w:sz w:val="15"/>
                <w:szCs w:val="15"/>
              </w:rPr>
              <w:t>设计单位</w:t>
            </w:r>
            <w:r>
              <w:rPr>
                <w:rFonts w:hint="eastAsia" w:ascii="宋体" w:hAnsi="宋体" w:cs="宋体"/>
                <w:sz w:val="15"/>
                <w:szCs w:val="15"/>
              </w:rPr>
              <w:t>项目负责人：（签章）</w:t>
            </w:r>
          </w:p>
          <w:p w14:paraId="274A8A0B">
            <w:pPr>
              <w:jc w:val="both"/>
              <w:rPr>
                <w:rFonts w:ascii="宋体"/>
                <w:sz w:val="15"/>
                <w:szCs w:val="15"/>
              </w:rPr>
            </w:pPr>
          </w:p>
          <w:p w14:paraId="719E7EFE">
            <w:pPr>
              <w:jc w:val="both"/>
              <w:rPr>
                <w:rFonts w:ascii="宋体"/>
                <w:sz w:val="15"/>
                <w:szCs w:val="15"/>
              </w:rPr>
            </w:pPr>
          </w:p>
          <w:p w14:paraId="687ABC8C">
            <w:pPr>
              <w:jc w:val="both"/>
              <w:rPr>
                <w:rFonts w:ascii="宋体"/>
                <w:sz w:val="15"/>
                <w:szCs w:val="15"/>
              </w:rPr>
            </w:pPr>
          </w:p>
          <w:p w14:paraId="47A044D0">
            <w:pPr>
              <w:jc w:val="both"/>
              <w:rPr>
                <w:rFonts w:ascii="宋体"/>
                <w:sz w:val="15"/>
                <w:szCs w:val="15"/>
              </w:rPr>
            </w:pPr>
          </w:p>
          <w:p w14:paraId="6A7CC65D">
            <w:pPr>
              <w:jc w:val="both"/>
              <w:rPr>
                <w:rFonts w:ascii="宋体"/>
                <w:sz w:val="15"/>
                <w:szCs w:val="15"/>
              </w:rPr>
            </w:pPr>
          </w:p>
          <w:p w14:paraId="4FD2BFB7">
            <w:pPr>
              <w:jc w:val="both"/>
              <w:rPr>
                <w:rFonts w:ascii="宋体"/>
                <w:sz w:val="15"/>
                <w:szCs w:val="15"/>
              </w:rPr>
            </w:pPr>
          </w:p>
          <w:p w14:paraId="6311B8D4">
            <w:pPr>
              <w:jc w:val="both"/>
              <w:rPr>
                <w:rFonts w:ascii="宋体"/>
                <w:sz w:val="15"/>
                <w:szCs w:val="15"/>
              </w:rPr>
            </w:pPr>
          </w:p>
          <w:p w14:paraId="39EC85B1">
            <w:pPr>
              <w:ind w:left="224"/>
              <w:jc w:val="both"/>
              <w:rPr>
                <w:rFonts w:ascii="宋体"/>
                <w:sz w:val="15"/>
                <w:szCs w:val="15"/>
              </w:rPr>
            </w:pPr>
          </w:p>
          <w:p w14:paraId="41D1A7A0">
            <w:pPr>
              <w:ind w:left="224" w:leftChars="112" w:firstLine="300" w:firstLineChars="200"/>
              <w:jc w:val="right"/>
              <w:rPr>
                <w:rFonts w:ascii="宋体"/>
                <w:sz w:val="15"/>
                <w:szCs w:val="15"/>
              </w:rPr>
            </w:pPr>
            <w:r>
              <w:rPr>
                <w:rFonts w:hint="eastAsia" w:ascii="宋体" w:cs="宋体"/>
                <w:sz w:val="15"/>
                <w:szCs w:val="15"/>
              </w:rPr>
              <w:t>年月日</w:t>
            </w:r>
          </w:p>
        </w:tc>
        <w:tc>
          <w:tcPr>
            <w:tcW w:w="1416" w:type="dxa"/>
            <w:gridSpan w:val="2"/>
          </w:tcPr>
          <w:p w14:paraId="2318742D">
            <w:pPr>
              <w:jc w:val="both"/>
              <w:rPr>
                <w:rFonts w:ascii="宋体"/>
                <w:color w:val="000000"/>
                <w:sz w:val="15"/>
                <w:szCs w:val="15"/>
              </w:rPr>
            </w:pPr>
          </w:p>
          <w:p w14:paraId="7C2DAE06">
            <w:pPr>
              <w:jc w:val="both"/>
              <w:rPr>
                <w:rFonts w:ascii="宋体"/>
                <w:sz w:val="15"/>
                <w:szCs w:val="15"/>
              </w:rPr>
            </w:pPr>
            <w:r>
              <w:rPr>
                <w:rFonts w:hint="eastAsia" w:ascii="宋体" w:hAnsi="宋体" w:cs="宋体"/>
                <w:color w:val="000000"/>
                <w:sz w:val="15"/>
                <w:szCs w:val="15"/>
              </w:rPr>
              <w:t>建设单位项</w:t>
            </w:r>
            <w:r>
              <w:rPr>
                <w:rFonts w:hint="eastAsia" w:ascii="宋体" w:hAnsi="宋体" w:cs="宋体"/>
                <w:sz w:val="15"/>
                <w:szCs w:val="15"/>
              </w:rPr>
              <w:t>目负责人：（签章）</w:t>
            </w:r>
          </w:p>
          <w:p w14:paraId="7F7A078C">
            <w:pPr>
              <w:jc w:val="both"/>
              <w:rPr>
                <w:rFonts w:ascii="宋体"/>
                <w:sz w:val="15"/>
                <w:szCs w:val="15"/>
              </w:rPr>
            </w:pPr>
          </w:p>
          <w:p w14:paraId="0780914E">
            <w:pPr>
              <w:jc w:val="both"/>
              <w:rPr>
                <w:rFonts w:ascii="宋体"/>
                <w:sz w:val="15"/>
                <w:szCs w:val="15"/>
              </w:rPr>
            </w:pPr>
          </w:p>
          <w:p w14:paraId="6A531228">
            <w:pPr>
              <w:jc w:val="both"/>
              <w:rPr>
                <w:rFonts w:ascii="宋体"/>
                <w:sz w:val="15"/>
                <w:szCs w:val="15"/>
              </w:rPr>
            </w:pPr>
          </w:p>
          <w:p w14:paraId="0FEC8AE9">
            <w:pPr>
              <w:jc w:val="both"/>
              <w:rPr>
                <w:rFonts w:ascii="宋体"/>
                <w:sz w:val="15"/>
                <w:szCs w:val="15"/>
              </w:rPr>
            </w:pPr>
          </w:p>
          <w:p w14:paraId="0099C239">
            <w:pPr>
              <w:jc w:val="both"/>
              <w:rPr>
                <w:rFonts w:ascii="宋体"/>
                <w:sz w:val="15"/>
                <w:szCs w:val="15"/>
              </w:rPr>
            </w:pPr>
          </w:p>
          <w:p w14:paraId="25BCB350">
            <w:pPr>
              <w:jc w:val="both"/>
              <w:rPr>
                <w:rFonts w:ascii="宋体"/>
                <w:sz w:val="15"/>
                <w:szCs w:val="15"/>
              </w:rPr>
            </w:pPr>
          </w:p>
          <w:p w14:paraId="5337DD27">
            <w:pPr>
              <w:jc w:val="both"/>
              <w:rPr>
                <w:rFonts w:ascii="宋体"/>
                <w:sz w:val="15"/>
                <w:szCs w:val="15"/>
              </w:rPr>
            </w:pPr>
          </w:p>
          <w:p w14:paraId="212C0563">
            <w:pPr>
              <w:jc w:val="both"/>
              <w:rPr>
                <w:rFonts w:ascii="宋体"/>
                <w:sz w:val="15"/>
                <w:szCs w:val="15"/>
              </w:rPr>
            </w:pPr>
          </w:p>
          <w:p w14:paraId="30D76B73">
            <w:pPr>
              <w:jc w:val="right"/>
              <w:rPr>
                <w:rFonts w:ascii="宋体"/>
                <w:sz w:val="15"/>
                <w:szCs w:val="15"/>
              </w:rPr>
            </w:pPr>
            <w:r>
              <w:rPr>
                <w:rFonts w:hint="eastAsia" w:ascii="宋体" w:cs="宋体"/>
                <w:sz w:val="15"/>
                <w:szCs w:val="15"/>
              </w:rPr>
              <w:t>年月日</w:t>
            </w:r>
          </w:p>
        </w:tc>
      </w:tr>
    </w:tbl>
    <w:p w14:paraId="246EE1C7">
      <w:pPr>
        <w:spacing w:line="360" w:lineRule="exact"/>
        <w:jc w:val="center"/>
        <w:rPr>
          <w:rFonts w:ascii="黑体" w:eastAsia="黑体"/>
        </w:rPr>
      </w:pPr>
      <w:r>
        <w:rPr>
          <w:rFonts w:hint="eastAsia" w:ascii="黑体" w:eastAsia="黑体" w:cs="黑体"/>
        </w:rPr>
        <w:t>表</w:t>
      </w:r>
      <w:r>
        <w:rPr>
          <w:rFonts w:ascii="黑体" w:eastAsia="黑体" w:cs="黑体"/>
        </w:rPr>
        <w:t>D.0.1</w:t>
      </w:r>
      <w:r>
        <w:rPr>
          <w:rFonts w:hint="eastAsia" w:ascii="黑体" w:eastAsia="黑体" w:cs="黑体"/>
        </w:rPr>
        <w:t xml:space="preserve">  飞机模拟机库消防系统工程文件资料核查记录</w:t>
      </w:r>
    </w:p>
    <w:p w14:paraId="4CD865D6">
      <w:pPr>
        <w:spacing w:line="360" w:lineRule="exact"/>
      </w:pPr>
    </w:p>
    <w:p w14:paraId="24C794B7">
      <w:pPr>
        <w:spacing w:line="360" w:lineRule="exact"/>
      </w:pPr>
    </w:p>
    <w:p w14:paraId="17A0FF62">
      <w:pPr>
        <w:spacing w:line="360" w:lineRule="exact"/>
      </w:pPr>
    </w:p>
    <w:p w14:paraId="16721058">
      <w:pPr>
        <w:spacing w:line="360" w:lineRule="exact"/>
      </w:pPr>
    </w:p>
    <w:p w14:paraId="30E9CD39">
      <w:pPr>
        <w:spacing w:line="360" w:lineRule="exact"/>
      </w:pPr>
    </w:p>
    <w:p w14:paraId="1472C19A">
      <w:pPr>
        <w:spacing w:line="360" w:lineRule="exact"/>
        <w:rPr>
          <w:rFonts w:ascii="宋体"/>
        </w:rPr>
      </w:pPr>
      <w:r>
        <w:rPr>
          <w:rFonts w:ascii="黑体" w:eastAsia="黑体" w:cs="黑体"/>
        </w:rPr>
        <w:t xml:space="preserve">D.0.2 </w:t>
      </w:r>
      <w:r>
        <w:rPr>
          <w:rFonts w:hint="eastAsia" w:ascii="宋体" w:hAnsi="宋体" w:cs="宋体"/>
        </w:rPr>
        <w:t>飞机模拟机库消防系统工程质量验收记录见表</w:t>
      </w:r>
      <w:r>
        <w:rPr>
          <w:rFonts w:ascii="宋体" w:hAnsi="宋体" w:cs="宋体"/>
        </w:rPr>
        <w:t>D.0.2</w:t>
      </w:r>
    </w:p>
    <w:tbl>
      <w:tblPr>
        <w:tblStyle w:val="48"/>
        <w:tblpPr w:leftFromText="181" w:rightFromText="181" w:vertAnchor="text" w:horzAnchor="margin" w:tblpXSpec="center" w:tblpY="403"/>
        <w:tblW w:w="6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426"/>
        <w:gridCol w:w="426"/>
        <w:gridCol w:w="533"/>
        <w:gridCol w:w="105"/>
        <w:gridCol w:w="563"/>
        <w:gridCol w:w="648"/>
        <w:gridCol w:w="70"/>
        <w:gridCol w:w="142"/>
        <w:gridCol w:w="1244"/>
        <w:gridCol w:w="104"/>
        <w:gridCol w:w="1285"/>
      </w:tblGrid>
      <w:tr w14:paraId="55B4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2"/>
            <w:vAlign w:val="center"/>
          </w:tcPr>
          <w:p w14:paraId="1179E5C6">
            <w:pPr>
              <w:spacing w:line="240" w:lineRule="exact"/>
              <w:jc w:val="center"/>
              <w:rPr>
                <w:rFonts w:ascii="宋体"/>
                <w:sz w:val="15"/>
                <w:szCs w:val="15"/>
              </w:rPr>
            </w:pPr>
            <w:r>
              <w:rPr>
                <w:rFonts w:hint="eastAsia" w:ascii="宋体" w:hAnsi="宋体" w:cs="宋体"/>
                <w:sz w:val="15"/>
                <w:szCs w:val="15"/>
              </w:rPr>
              <w:t>工程名称</w:t>
            </w:r>
          </w:p>
        </w:tc>
        <w:tc>
          <w:tcPr>
            <w:tcW w:w="5120" w:type="dxa"/>
            <w:gridSpan w:val="10"/>
            <w:vAlign w:val="center"/>
          </w:tcPr>
          <w:p w14:paraId="0C709295">
            <w:pPr>
              <w:spacing w:line="240" w:lineRule="exact"/>
              <w:jc w:val="center"/>
              <w:rPr>
                <w:rFonts w:ascii="宋体"/>
                <w:sz w:val="15"/>
                <w:szCs w:val="15"/>
              </w:rPr>
            </w:pPr>
          </w:p>
        </w:tc>
      </w:tr>
      <w:tr w14:paraId="1DCD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2"/>
            <w:vAlign w:val="center"/>
          </w:tcPr>
          <w:p w14:paraId="7864B55B">
            <w:pPr>
              <w:jc w:val="center"/>
              <w:rPr>
                <w:rFonts w:ascii="宋体"/>
                <w:sz w:val="15"/>
                <w:szCs w:val="15"/>
              </w:rPr>
            </w:pPr>
            <w:r>
              <w:rPr>
                <w:rFonts w:hint="eastAsia" w:ascii="宋体" w:hAnsi="宋体" w:cs="宋体"/>
                <w:sz w:val="15"/>
                <w:szCs w:val="15"/>
              </w:rPr>
              <w:t>建设单位</w:t>
            </w:r>
          </w:p>
        </w:tc>
        <w:tc>
          <w:tcPr>
            <w:tcW w:w="1627" w:type="dxa"/>
            <w:gridSpan w:val="4"/>
            <w:vAlign w:val="center"/>
          </w:tcPr>
          <w:p w14:paraId="4A8E6383">
            <w:pPr>
              <w:jc w:val="center"/>
              <w:rPr>
                <w:rFonts w:ascii="宋体"/>
                <w:sz w:val="15"/>
                <w:szCs w:val="15"/>
              </w:rPr>
            </w:pPr>
          </w:p>
        </w:tc>
        <w:tc>
          <w:tcPr>
            <w:tcW w:w="860" w:type="dxa"/>
            <w:gridSpan w:val="3"/>
            <w:vAlign w:val="center"/>
          </w:tcPr>
          <w:p w14:paraId="538C7161">
            <w:pPr>
              <w:jc w:val="center"/>
              <w:rPr>
                <w:rFonts w:ascii="宋体"/>
                <w:sz w:val="15"/>
                <w:szCs w:val="15"/>
              </w:rPr>
            </w:pPr>
            <w:r>
              <w:rPr>
                <w:rFonts w:hint="eastAsia" w:ascii="宋体" w:hAnsi="宋体" w:cs="宋体"/>
                <w:sz w:val="15"/>
                <w:szCs w:val="15"/>
              </w:rPr>
              <w:t>设计单位</w:t>
            </w:r>
          </w:p>
        </w:tc>
        <w:tc>
          <w:tcPr>
            <w:tcW w:w="2633" w:type="dxa"/>
            <w:gridSpan w:val="3"/>
            <w:vAlign w:val="center"/>
          </w:tcPr>
          <w:p w14:paraId="4DE67971">
            <w:pPr>
              <w:spacing w:line="240" w:lineRule="exact"/>
              <w:rPr>
                <w:rFonts w:ascii="宋体"/>
                <w:sz w:val="15"/>
                <w:szCs w:val="15"/>
              </w:rPr>
            </w:pPr>
          </w:p>
        </w:tc>
      </w:tr>
      <w:tr w14:paraId="34307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2"/>
            <w:vAlign w:val="center"/>
          </w:tcPr>
          <w:p w14:paraId="7BCF04E8">
            <w:pPr>
              <w:jc w:val="center"/>
              <w:rPr>
                <w:rFonts w:ascii="宋体"/>
                <w:sz w:val="15"/>
                <w:szCs w:val="15"/>
              </w:rPr>
            </w:pPr>
            <w:r>
              <w:rPr>
                <w:rFonts w:hint="eastAsia" w:ascii="宋体" w:hAnsi="宋体" w:cs="宋体"/>
                <w:sz w:val="15"/>
                <w:szCs w:val="15"/>
              </w:rPr>
              <w:t>施工单位</w:t>
            </w:r>
          </w:p>
        </w:tc>
        <w:tc>
          <w:tcPr>
            <w:tcW w:w="1627" w:type="dxa"/>
            <w:gridSpan w:val="4"/>
            <w:vAlign w:val="center"/>
          </w:tcPr>
          <w:p w14:paraId="4FFC3556">
            <w:pPr>
              <w:jc w:val="center"/>
              <w:rPr>
                <w:rFonts w:ascii="宋体"/>
                <w:sz w:val="15"/>
                <w:szCs w:val="15"/>
              </w:rPr>
            </w:pPr>
          </w:p>
        </w:tc>
        <w:tc>
          <w:tcPr>
            <w:tcW w:w="860" w:type="dxa"/>
            <w:gridSpan w:val="3"/>
            <w:vAlign w:val="center"/>
          </w:tcPr>
          <w:p w14:paraId="1997043A">
            <w:pPr>
              <w:jc w:val="center"/>
              <w:rPr>
                <w:rFonts w:ascii="宋体"/>
                <w:sz w:val="15"/>
                <w:szCs w:val="15"/>
              </w:rPr>
            </w:pPr>
            <w:r>
              <w:rPr>
                <w:rFonts w:hint="eastAsia" w:ascii="宋体" w:hAnsi="宋体" w:cs="宋体"/>
                <w:sz w:val="15"/>
                <w:szCs w:val="15"/>
              </w:rPr>
              <w:t>监理单位</w:t>
            </w:r>
          </w:p>
        </w:tc>
        <w:tc>
          <w:tcPr>
            <w:tcW w:w="2633" w:type="dxa"/>
            <w:gridSpan w:val="3"/>
            <w:vAlign w:val="center"/>
          </w:tcPr>
          <w:p w14:paraId="5189F2B2">
            <w:pPr>
              <w:spacing w:line="240" w:lineRule="exact"/>
              <w:rPr>
                <w:rFonts w:ascii="宋体"/>
                <w:sz w:val="15"/>
                <w:szCs w:val="15"/>
              </w:rPr>
            </w:pPr>
          </w:p>
        </w:tc>
      </w:tr>
      <w:tr w14:paraId="28C4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6" w:type="dxa"/>
            <w:gridSpan w:val="5"/>
            <w:vAlign w:val="center"/>
          </w:tcPr>
          <w:p w14:paraId="42614AA3">
            <w:pPr>
              <w:spacing w:line="240" w:lineRule="exact"/>
              <w:jc w:val="center"/>
              <w:rPr>
                <w:rFonts w:ascii="宋体"/>
                <w:sz w:val="15"/>
                <w:szCs w:val="15"/>
              </w:rPr>
            </w:pPr>
            <w:r>
              <w:rPr>
                <w:rFonts w:hint="eastAsia" w:ascii="宋体" w:cs="宋体"/>
                <w:sz w:val="15"/>
                <w:szCs w:val="15"/>
              </w:rPr>
              <w:t>施工执行规范名称及编号</w:t>
            </w:r>
          </w:p>
        </w:tc>
        <w:tc>
          <w:tcPr>
            <w:tcW w:w="4056" w:type="dxa"/>
            <w:gridSpan w:val="7"/>
            <w:vAlign w:val="center"/>
          </w:tcPr>
          <w:p w14:paraId="29792D1A">
            <w:pPr>
              <w:spacing w:line="240" w:lineRule="exact"/>
              <w:rPr>
                <w:rFonts w:ascii="宋体"/>
                <w:sz w:val="15"/>
                <w:szCs w:val="15"/>
              </w:rPr>
            </w:pPr>
          </w:p>
        </w:tc>
      </w:tr>
      <w:tr w14:paraId="1CAC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378" w:type="dxa"/>
            <w:gridSpan w:val="3"/>
            <w:vAlign w:val="center"/>
          </w:tcPr>
          <w:p w14:paraId="039174F7">
            <w:pPr>
              <w:jc w:val="center"/>
              <w:rPr>
                <w:rFonts w:ascii="宋体"/>
                <w:sz w:val="15"/>
                <w:szCs w:val="15"/>
              </w:rPr>
            </w:pPr>
            <w:r>
              <w:rPr>
                <w:rFonts w:hint="eastAsia" w:ascii="宋体" w:hAnsi="宋体" w:cs="宋体"/>
                <w:sz w:val="15"/>
                <w:szCs w:val="15"/>
              </w:rPr>
              <w:t>分项工程名称</w:t>
            </w:r>
          </w:p>
        </w:tc>
        <w:tc>
          <w:tcPr>
            <w:tcW w:w="1849" w:type="dxa"/>
            <w:gridSpan w:val="4"/>
            <w:vAlign w:val="center"/>
          </w:tcPr>
          <w:p w14:paraId="7E40E3D2">
            <w:pPr>
              <w:jc w:val="center"/>
              <w:rPr>
                <w:rFonts w:ascii="宋体"/>
                <w:color w:val="FF0000"/>
                <w:sz w:val="15"/>
                <w:szCs w:val="15"/>
              </w:rPr>
            </w:pPr>
            <w:r>
              <w:rPr>
                <w:rFonts w:hint="eastAsia" w:ascii="宋体" w:hAnsi="宋体" w:cs="宋体"/>
                <w:sz w:val="15"/>
                <w:szCs w:val="15"/>
              </w:rPr>
              <w:t>质量规定（规程条款）</w:t>
            </w:r>
          </w:p>
        </w:tc>
        <w:tc>
          <w:tcPr>
            <w:tcW w:w="1560" w:type="dxa"/>
            <w:gridSpan w:val="4"/>
            <w:vAlign w:val="center"/>
          </w:tcPr>
          <w:p w14:paraId="1A70E30E">
            <w:pPr>
              <w:jc w:val="center"/>
              <w:rPr>
                <w:rFonts w:ascii="宋体"/>
                <w:sz w:val="15"/>
                <w:szCs w:val="15"/>
              </w:rPr>
            </w:pPr>
            <w:r>
              <w:rPr>
                <w:rFonts w:hint="eastAsia" w:ascii="宋体" w:hAnsi="宋体" w:cs="宋体"/>
                <w:sz w:val="15"/>
                <w:szCs w:val="15"/>
              </w:rPr>
              <w:t>验收内容记录</w:t>
            </w:r>
          </w:p>
        </w:tc>
        <w:tc>
          <w:tcPr>
            <w:tcW w:w="1285" w:type="dxa"/>
            <w:vAlign w:val="center"/>
          </w:tcPr>
          <w:p w14:paraId="77C35BFC">
            <w:pPr>
              <w:ind w:firstLine="75" w:firstLineChars="50"/>
              <w:jc w:val="center"/>
              <w:rPr>
                <w:rFonts w:ascii="宋体"/>
                <w:sz w:val="15"/>
                <w:szCs w:val="15"/>
              </w:rPr>
            </w:pPr>
            <w:r>
              <w:rPr>
                <w:rFonts w:hint="eastAsia" w:ascii="宋体" w:hAnsi="宋体" w:cs="宋体"/>
                <w:sz w:val="15"/>
                <w:szCs w:val="15"/>
              </w:rPr>
              <w:t>验收评定结果</w:t>
            </w:r>
          </w:p>
        </w:tc>
      </w:tr>
      <w:tr w14:paraId="1B06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78" w:type="dxa"/>
            <w:gridSpan w:val="3"/>
            <w:vMerge w:val="restart"/>
            <w:vAlign w:val="center"/>
          </w:tcPr>
          <w:p w14:paraId="2D20C14B">
            <w:pPr>
              <w:jc w:val="center"/>
              <w:rPr>
                <w:rFonts w:ascii="宋体"/>
                <w:sz w:val="15"/>
                <w:szCs w:val="15"/>
              </w:rPr>
            </w:pPr>
            <w:r>
              <w:rPr>
                <w:rFonts w:hint="eastAsia" w:ascii="宋体" w:hAnsi="宋体" w:cs="宋体"/>
                <w:sz w:val="15"/>
                <w:szCs w:val="15"/>
              </w:rPr>
              <w:t>火灾报警与联动控制系统</w:t>
            </w:r>
          </w:p>
        </w:tc>
        <w:tc>
          <w:tcPr>
            <w:tcW w:w="1849" w:type="dxa"/>
            <w:gridSpan w:val="4"/>
            <w:vAlign w:val="center"/>
          </w:tcPr>
          <w:p w14:paraId="5CA42F83">
            <w:pPr>
              <w:jc w:val="center"/>
              <w:rPr>
                <w:rFonts w:ascii="宋体"/>
                <w:sz w:val="15"/>
                <w:szCs w:val="15"/>
              </w:rPr>
            </w:pPr>
            <w:r>
              <w:rPr>
                <w:rFonts w:hint="eastAsia" w:ascii="宋体" w:hAnsi="宋体" w:cs="宋体"/>
                <w:sz w:val="15"/>
                <w:szCs w:val="15"/>
              </w:rPr>
              <w:t>第</w:t>
            </w:r>
            <w:r>
              <w:rPr>
                <w:rFonts w:ascii="宋体" w:hAnsi="宋体" w:cs="宋体"/>
                <w:sz w:val="15"/>
                <w:szCs w:val="15"/>
              </w:rPr>
              <w:t>9</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w:t>
            </w:r>
            <w:r>
              <w:rPr>
                <w:rFonts w:ascii="宋体" w:hAnsi="宋体" w:cs="宋体"/>
                <w:sz w:val="15"/>
                <w:szCs w:val="15"/>
              </w:rPr>
              <w:t>1</w:t>
            </w:r>
            <w:r>
              <w:rPr>
                <w:rFonts w:hint="eastAsia" w:ascii="宋体" w:hAnsi="宋体" w:cs="宋体"/>
                <w:sz w:val="15"/>
                <w:szCs w:val="15"/>
              </w:rPr>
              <w:t>条</w:t>
            </w:r>
          </w:p>
        </w:tc>
        <w:tc>
          <w:tcPr>
            <w:tcW w:w="1560" w:type="dxa"/>
            <w:gridSpan w:val="4"/>
            <w:vAlign w:val="center"/>
          </w:tcPr>
          <w:p w14:paraId="21BFA98E">
            <w:pPr>
              <w:jc w:val="center"/>
              <w:rPr>
                <w:rFonts w:ascii="宋体" w:hAnsi="宋体" w:cs="宋体"/>
                <w:sz w:val="15"/>
                <w:szCs w:val="15"/>
              </w:rPr>
            </w:pPr>
          </w:p>
        </w:tc>
        <w:tc>
          <w:tcPr>
            <w:tcW w:w="1285" w:type="dxa"/>
            <w:vAlign w:val="center"/>
          </w:tcPr>
          <w:p w14:paraId="50D874D1">
            <w:pPr>
              <w:jc w:val="center"/>
              <w:rPr>
                <w:rFonts w:ascii="宋体" w:hAnsi="宋体" w:cs="宋体"/>
                <w:sz w:val="15"/>
                <w:szCs w:val="15"/>
              </w:rPr>
            </w:pPr>
          </w:p>
        </w:tc>
      </w:tr>
      <w:tr w14:paraId="34C5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78" w:type="dxa"/>
            <w:gridSpan w:val="3"/>
            <w:vMerge w:val="continue"/>
            <w:vAlign w:val="center"/>
          </w:tcPr>
          <w:p w14:paraId="5CC45D26">
            <w:pPr>
              <w:jc w:val="center"/>
              <w:rPr>
                <w:rFonts w:ascii="宋体"/>
                <w:sz w:val="15"/>
                <w:szCs w:val="15"/>
              </w:rPr>
            </w:pPr>
          </w:p>
        </w:tc>
        <w:tc>
          <w:tcPr>
            <w:tcW w:w="1849" w:type="dxa"/>
            <w:gridSpan w:val="4"/>
            <w:vAlign w:val="center"/>
          </w:tcPr>
          <w:p w14:paraId="74366413">
            <w:pPr>
              <w:jc w:val="center"/>
              <w:rPr>
                <w:rFonts w:ascii="宋体"/>
                <w:sz w:val="15"/>
                <w:szCs w:val="15"/>
              </w:rPr>
            </w:pPr>
            <w:r>
              <w:rPr>
                <w:rFonts w:hint="eastAsia" w:ascii="宋体" w:hAnsi="宋体" w:cs="宋体"/>
                <w:sz w:val="15"/>
                <w:szCs w:val="15"/>
              </w:rPr>
              <w:t>第</w:t>
            </w:r>
            <w:r>
              <w:rPr>
                <w:rFonts w:ascii="宋体" w:hAnsi="宋体" w:cs="宋体"/>
                <w:sz w:val="15"/>
                <w:szCs w:val="15"/>
              </w:rPr>
              <w:t>9</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条</w:t>
            </w:r>
          </w:p>
        </w:tc>
        <w:tc>
          <w:tcPr>
            <w:tcW w:w="1560" w:type="dxa"/>
            <w:gridSpan w:val="4"/>
            <w:vAlign w:val="center"/>
          </w:tcPr>
          <w:p w14:paraId="65AA34F8">
            <w:pPr>
              <w:jc w:val="center"/>
              <w:rPr>
                <w:rFonts w:ascii="宋体" w:hAnsi="宋体" w:cs="宋体"/>
                <w:sz w:val="15"/>
                <w:szCs w:val="15"/>
              </w:rPr>
            </w:pPr>
          </w:p>
        </w:tc>
        <w:tc>
          <w:tcPr>
            <w:tcW w:w="1285" w:type="dxa"/>
            <w:vAlign w:val="center"/>
          </w:tcPr>
          <w:p w14:paraId="4DBF08E7">
            <w:pPr>
              <w:jc w:val="center"/>
              <w:rPr>
                <w:rFonts w:ascii="宋体" w:hAnsi="宋体" w:cs="宋体"/>
                <w:sz w:val="15"/>
                <w:szCs w:val="15"/>
              </w:rPr>
            </w:pPr>
          </w:p>
        </w:tc>
      </w:tr>
      <w:tr w14:paraId="5EBF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78" w:type="dxa"/>
            <w:gridSpan w:val="3"/>
            <w:vMerge w:val="continue"/>
            <w:vAlign w:val="center"/>
          </w:tcPr>
          <w:p w14:paraId="114B1A6C">
            <w:pPr>
              <w:jc w:val="center"/>
              <w:rPr>
                <w:rFonts w:ascii="宋体"/>
                <w:sz w:val="15"/>
                <w:szCs w:val="15"/>
              </w:rPr>
            </w:pPr>
          </w:p>
        </w:tc>
        <w:tc>
          <w:tcPr>
            <w:tcW w:w="1849" w:type="dxa"/>
            <w:gridSpan w:val="4"/>
            <w:vAlign w:val="center"/>
          </w:tcPr>
          <w:p w14:paraId="0941547D">
            <w:pPr>
              <w:jc w:val="center"/>
              <w:rPr>
                <w:rFonts w:ascii="宋体"/>
                <w:sz w:val="15"/>
                <w:szCs w:val="15"/>
              </w:rPr>
            </w:pPr>
            <w:r>
              <w:rPr>
                <w:rFonts w:hint="eastAsia" w:ascii="宋体" w:hAnsi="宋体" w:cs="宋体"/>
                <w:sz w:val="15"/>
                <w:szCs w:val="15"/>
              </w:rPr>
              <w:t>第</w:t>
            </w:r>
            <w:r>
              <w:rPr>
                <w:rFonts w:ascii="宋体" w:hAnsi="宋体" w:cs="宋体"/>
                <w:sz w:val="15"/>
                <w:szCs w:val="15"/>
              </w:rPr>
              <w:t>9</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条</w:t>
            </w:r>
          </w:p>
        </w:tc>
        <w:tc>
          <w:tcPr>
            <w:tcW w:w="1560" w:type="dxa"/>
            <w:gridSpan w:val="4"/>
            <w:vAlign w:val="center"/>
          </w:tcPr>
          <w:p w14:paraId="2A52FC2E">
            <w:pPr>
              <w:jc w:val="center"/>
              <w:rPr>
                <w:rFonts w:ascii="宋体" w:hAnsi="宋体" w:cs="宋体"/>
                <w:sz w:val="15"/>
                <w:szCs w:val="15"/>
              </w:rPr>
            </w:pPr>
          </w:p>
        </w:tc>
        <w:tc>
          <w:tcPr>
            <w:tcW w:w="1285" w:type="dxa"/>
            <w:vAlign w:val="center"/>
          </w:tcPr>
          <w:p w14:paraId="4CA1301A">
            <w:pPr>
              <w:jc w:val="center"/>
              <w:rPr>
                <w:rFonts w:ascii="宋体" w:hAnsi="宋体" w:cs="宋体"/>
                <w:sz w:val="15"/>
                <w:szCs w:val="15"/>
              </w:rPr>
            </w:pPr>
          </w:p>
        </w:tc>
      </w:tr>
      <w:tr w14:paraId="13C9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78" w:type="dxa"/>
            <w:gridSpan w:val="3"/>
            <w:vMerge w:val="continue"/>
            <w:vAlign w:val="center"/>
          </w:tcPr>
          <w:p w14:paraId="659D2B2D">
            <w:pPr>
              <w:jc w:val="center"/>
              <w:rPr>
                <w:rFonts w:ascii="宋体"/>
                <w:sz w:val="15"/>
                <w:szCs w:val="15"/>
              </w:rPr>
            </w:pPr>
          </w:p>
        </w:tc>
        <w:tc>
          <w:tcPr>
            <w:tcW w:w="1849" w:type="dxa"/>
            <w:gridSpan w:val="4"/>
            <w:vAlign w:val="center"/>
          </w:tcPr>
          <w:p w14:paraId="598E40C7">
            <w:pPr>
              <w:jc w:val="center"/>
              <w:rPr>
                <w:rFonts w:ascii="宋体"/>
                <w:sz w:val="15"/>
                <w:szCs w:val="15"/>
              </w:rPr>
            </w:pPr>
            <w:r>
              <w:rPr>
                <w:rFonts w:hint="eastAsia" w:ascii="宋体" w:hAnsi="宋体" w:cs="宋体"/>
                <w:sz w:val="15"/>
                <w:szCs w:val="15"/>
              </w:rPr>
              <w:t>第</w:t>
            </w:r>
            <w:r>
              <w:rPr>
                <w:rFonts w:ascii="宋体" w:hAnsi="宋体" w:cs="宋体"/>
                <w:sz w:val="15"/>
                <w:szCs w:val="15"/>
              </w:rPr>
              <w:t>9</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w:t>
            </w:r>
            <w:r>
              <w:rPr>
                <w:rFonts w:ascii="宋体" w:hAnsi="宋体" w:cs="宋体"/>
                <w:sz w:val="15"/>
                <w:szCs w:val="15"/>
              </w:rPr>
              <w:t>4</w:t>
            </w:r>
            <w:r>
              <w:rPr>
                <w:rFonts w:hint="eastAsia" w:ascii="宋体" w:hAnsi="宋体" w:cs="宋体"/>
                <w:sz w:val="15"/>
                <w:szCs w:val="15"/>
              </w:rPr>
              <w:t>条</w:t>
            </w:r>
          </w:p>
        </w:tc>
        <w:tc>
          <w:tcPr>
            <w:tcW w:w="1560" w:type="dxa"/>
            <w:gridSpan w:val="4"/>
            <w:vAlign w:val="center"/>
          </w:tcPr>
          <w:p w14:paraId="4157ED8E">
            <w:pPr>
              <w:jc w:val="center"/>
              <w:rPr>
                <w:rFonts w:ascii="宋体" w:hAnsi="宋体" w:cs="宋体"/>
                <w:sz w:val="15"/>
                <w:szCs w:val="15"/>
              </w:rPr>
            </w:pPr>
          </w:p>
        </w:tc>
        <w:tc>
          <w:tcPr>
            <w:tcW w:w="1285" w:type="dxa"/>
            <w:vAlign w:val="center"/>
          </w:tcPr>
          <w:p w14:paraId="65414390">
            <w:pPr>
              <w:jc w:val="center"/>
              <w:rPr>
                <w:rFonts w:ascii="宋体" w:hAnsi="宋体" w:cs="宋体"/>
                <w:sz w:val="15"/>
                <w:szCs w:val="15"/>
              </w:rPr>
            </w:pPr>
          </w:p>
        </w:tc>
      </w:tr>
      <w:tr w14:paraId="6D2E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78" w:type="dxa"/>
            <w:gridSpan w:val="3"/>
            <w:vMerge w:val="continue"/>
            <w:vAlign w:val="center"/>
          </w:tcPr>
          <w:p w14:paraId="440F5C1E">
            <w:pPr>
              <w:spacing w:line="240" w:lineRule="exact"/>
              <w:jc w:val="center"/>
              <w:rPr>
                <w:rFonts w:ascii="宋体"/>
                <w:sz w:val="15"/>
                <w:szCs w:val="15"/>
              </w:rPr>
            </w:pPr>
          </w:p>
        </w:tc>
        <w:tc>
          <w:tcPr>
            <w:tcW w:w="1849" w:type="dxa"/>
            <w:gridSpan w:val="4"/>
            <w:vAlign w:val="center"/>
          </w:tcPr>
          <w:p w14:paraId="1C4DC078">
            <w:pPr>
              <w:jc w:val="center"/>
              <w:rPr>
                <w:rFonts w:ascii="宋体"/>
                <w:sz w:val="15"/>
                <w:szCs w:val="15"/>
              </w:rPr>
            </w:pPr>
          </w:p>
        </w:tc>
        <w:tc>
          <w:tcPr>
            <w:tcW w:w="1560" w:type="dxa"/>
            <w:gridSpan w:val="4"/>
            <w:vAlign w:val="center"/>
          </w:tcPr>
          <w:p w14:paraId="6DDD7FB3">
            <w:pPr>
              <w:jc w:val="center"/>
              <w:rPr>
                <w:rFonts w:ascii="宋体" w:hAnsi="宋体" w:cs="宋体"/>
                <w:sz w:val="15"/>
                <w:szCs w:val="15"/>
              </w:rPr>
            </w:pPr>
          </w:p>
        </w:tc>
        <w:tc>
          <w:tcPr>
            <w:tcW w:w="1285" w:type="dxa"/>
            <w:vAlign w:val="center"/>
          </w:tcPr>
          <w:p w14:paraId="6578FA80">
            <w:pPr>
              <w:spacing w:line="240" w:lineRule="exact"/>
              <w:jc w:val="center"/>
              <w:rPr>
                <w:rFonts w:ascii="宋体" w:hAnsi="宋体" w:cs="宋体"/>
                <w:sz w:val="15"/>
                <w:szCs w:val="15"/>
              </w:rPr>
            </w:pPr>
          </w:p>
        </w:tc>
      </w:tr>
      <w:tr w14:paraId="3B91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78" w:type="dxa"/>
            <w:gridSpan w:val="3"/>
            <w:vMerge w:val="continue"/>
            <w:vAlign w:val="center"/>
          </w:tcPr>
          <w:p w14:paraId="3A4A03F7">
            <w:pPr>
              <w:spacing w:line="240" w:lineRule="exact"/>
              <w:jc w:val="center"/>
              <w:rPr>
                <w:rFonts w:ascii="宋体"/>
                <w:sz w:val="15"/>
                <w:szCs w:val="15"/>
              </w:rPr>
            </w:pPr>
          </w:p>
        </w:tc>
        <w:tc>
          <w:tcPr>
            <w:tcW w:w="1849" w:type="dxa"/>
            <w:gridSpan w:val="4"/>
            <w:vAlign w:val="center"/>
          </w:tcPr>
          <w:p w14:paraId="4486FE76">
            <w:pPr>
              <w:jc w:val="center"/>
              <w:rPr>
                <w:rFonts w:ascii="宋体"/>
                <w:sz w:val="15"/>
                <w:szCs w:val="15"/>
              </w:rPr>
            </w:pPr>
          </w:p>
        </w:tc>
        <w:tc>
          <w:tcPr>
            <w:tcW w:w="1560" w:type="dxa"/>
            <w:gridSpan w:val="4"/>
            <w:vAlign w:val="center"/>
          </w:tcPr>
          <w:p w14:paraId="09DCC5A5">
            <w:pPr>
              <w:jc w:val="center"/>
              <w:rPr>
                <w:rFonts w:ascii="宋体" w:hAnsi="宋体" w:cs="宋体"/>
                <w:sz w:val="15"/>
                <w:szCs w:val="15"/>
              </w:rPr>
            </w:pPr>
          </w:p>
        </w:tc>
        <w:tc>
          <w:tcPr>
            <w:tcW w:w="1285" w:type="dxa"/>
            <w:vAlign w:val="center"/>
          </w:tcPr>
          <w:p w14:paraId="7596F712">
            <w:pPr>
              <w:spacing w:line="240" w:lineRule="exact"/>
              <w:jc w:val="center"/>
              <w:rPr>
                <w:rFonts w:ascii="宋体" w:hAnsi="宋体" w:cs="宋体"/>
                <w:sz w:val="15"/>
                <w:szCs w:val="15"/>
              </w:rPr>
            </w:pPr>
          </w:p>
        </w:tc>
      </w:tr>
      <w:tr w14:paraId="29EE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78" w:type="dxa"/>
            <w:gridSpan w:val="3"/>
            <w:vMerge w:val="restart"/>
            <w:vAlign w:val="center"/>
          </w:tcPr>
          <w:p w14:paraId="5517C499">
            <w:pPr>
              <w:rPr>
                <w:rFonts w:ascii="宋体"/>
                <w:sz w:val="15"/>
                <w:szCs w:val="15"/>
              </w:rPr>
            </w:pPr>
            <w:r>
              <w:rPr>
                <w:rFonts w:hint="eastAsia" w:ascii="宋体" w:hAnsi="宋体" w:cs="宋体"/>
                <w:sz w:val="15"/>
                <w:szCs w:val="15"/>
              </w:rPr>
              <w:t>灭火装置（系统）</w:t>
            </w:r>
          </w:p>
        </w:tc>
        <w:tc>
          <w:tcPr>
            <w:tcW w:w="1849" w:type="dxa"/>
            <w:gridSpan w:val="4"/>
            <w:vAlign w:val="center"/>
          </w:tcPr>
          <w:p w14:paraId="0BDE17D3">
            <w:pPr>
              <w:jc w:val="center"/>
              <w:rPr>
                <w:rFonts w:ascii="宋体"/>
                <w:sz w:val="15"/>
                <w:szCs w:val="15"/>
              </w:rPr>
            </w:pPr>
            <w:r>
              <w:rPr>
                <w:rFonts w:hint="eastAsia" w:ascii="宋体" w:hAnsi="宋体" w:cs="宋体"/>
                <w:sz w:val="15"/>
                <w:szCs w:val="15"/>
              </w:rPr>
              <w:t>第</w:t>
            </w:r>
            <w:r>
              <w:rPr>
                <w:rFonts w:ascii="宋体" w:hAnsi="宋体" w:cs="宋体"/>
                <w:sz w:val="15"/>
                <w:szCs w:val="15"/>
              </w:rPr>
              <w:t>9</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w:t>
            </w:r>
            <w:r>
              <w:rPr>
                <w:rFonts w:ascii="宋体" w:hAnsi="宋体" w:cs="宋体"/>
                <w:sz w:val="15"/>
                <w:szCs w:val="15"/>
              </w:rPr>
              <w:t>1</w:t>
            </w:r>
            <w:r>
              <w:rPr>
                <w:rFonts w:hint="eastAsia" w:ascii="宋体" w:hAnsi="宋体" w:cs="宋体"/>
                <w:sz w:val="15"/>
                <w:szCs w:val="15"/>
              </w:rPr>
              <w:t>条</w:t>
            </w:r>
          </w:p>
        </w:tc>
        <w:tc>
          <w:tcPr>
            <w:tcW w:w="1560" w:type="dxa"/>
            <w:gridSpan w:val="4"/>
            <w:vAlign w:val="center"/>
          </w:tcPr>
          <w:p w14:paraId="62449EE4">
            <w:pPr>
              <w:jc w:val="center"/>
              <w:rPr>
                <w:rFonts w:ascii="宋体" w:hAnsi="宋体" w:cs="宋体"/>
                <w:sz w:val="15"/>
                <w:szCs w:val="15"/>
              </w:rPr>
            </w:pPr>
          </w:p>
        </w:tc>
        <w:tc>
          <w:tcPr>
            <w:tcW w:w="1285" w:type="dxa"/>
            <w:vAlign w:val="center"/>
          </w:tcPr>
          <w:p w14:paraId="7D90753B">
            <w:pPr>
              <w:jc w:val="center"/>
              <w:rPr>
                <w:rFonts w:ascii="宋体" w:hAnsi="宋体" w:cs="宋体"/>
                <w:sz w:val="15"/>
                <w:szCs w:val="15"/>
              </w:rPr>
            </w:pPr>
          </w:p>
        </w:tc>
      </w:tr>
      <w:tr w14:paraId="457E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78" w:type="dxa"/>
            <w:gridSpan w:val="3"/>
            <w:vMerge w:val="continue"/>
            <w:vAlign w:val="center"/>
          </w:tcPr>
          <w:p w14:paraId="3455DECC">
            <w:pPr>
              <w:spacing w:line="240" w:lineRule="exact"/>
              <w:jc w:val="center"/>
              <w:rPr>
                <w:rFonts w:ascii="宋体"/>
                <w:sz w:val="15"/>
                <w:szCs w:val="15"/>
              </w:rPr>
            </w:pPr>
          </w:p>
        </w:tc>
        <w:tc>
          <w:tcPr>
            <w:tcW w:w="1849" w:type="dxa"/>
            <w:gridSpan w:val="4"/>
            <w:vAlign w:val="center"/>
          </w:tcPr>
          <w:p w14:paraId="5D50F566">
            <w:pPr>
              <w:jc w:val="center"/>
              <w:rPr>
                <w:rFonts w:ascii="宋体"/>
                <w:sz w:val="15"/>
                <w:szCs w:val="15"/>
              </w:rPr>
            </w:pPr>
            <w:r>
              <w:rPr>
                <w:rFonts w:hint="eastAsia" w:ascii="宋体" w:hAnsi="宋体" w:cs="宋体"/>
                <w:sz w:val="15"/>
                <w:szCs w:val="15"/>
              </w:rPr>
              <w:t>第</w:t>
            </w:r>
            <w:r>
              <w:rPr>
                <w:rFonts w:ascii="宋体" w:hAnsi="宋体" w:cs="宋体"/>
                <w:sz w:val="15"/>
                <w:szCs w:val="15"/>
              </w:rPr>
              <w:t>9</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w:t>
            </w:r>
            <w:r>
              <w:rPr>
                <w:rFonts w:ascii="宋体" w:hAnsi="宋体" w:cs="宋体"/>
                <w:sz w:val="15"/>
                <w:szCs w:val="15"/>
              </w:rPr>
              <w:t>2</w:t>
            </w:r>
            <w:r>
              <w:rPr>
                <w:rFonts w:hint="eastAsia" w:ascii="宋体" w:hAnsi="宋体" w:cs="宋体"/>
                <w:sz w:val="15"/>
                <w:szCs w:val="15"/>
              </w:rPr>
              <w:t>条</w:t>
            </w:r>
          </w:p>
        </w:tc>
        <w:tc>
          <w:tcPr>
            <w:tcW w:w="1560" w:type="dxa"/>
            <w:gridSpan w:val="4"/>
            <w:vAlign w:val="center"/>
          </w:tcPr>
          <w:p w14:paraId="05E33A3A">
            <w:pPr>
              <w:jc w:val="center"/>
              <w:rPr>
                <w:rFonts w:ascii="宋体" w:hAnsi="宋体" w:cs="宋体"/>
                <w:sz w:val="15"/>
                <w:szCs w:val="15"/>
              </w:rPr>
            </w:pPr>
          </w:p>
        </w:tc>
        <w:tc>
          <w:tcPr>
            <w:tcW w:w="1285" w:type="dxa"/>
            <w:vAlign w:val="center"/>
          </w:tcPr>
          <w:p w14:paraId="793D7352">
            <w:pPr>
              <w:spacing w:line="240" w:lineRule="exact"/>
              <w:jc w:val="center"/>
              <w:rPr>
                <w:rFonts w:ascii="宋体" w:hAnsi="宋体" w:cs="宋体"/>
                <w:sz w:val="15"/>
                <w:szCs w:val="15"/>
              </w:rPr>
            </w:pPr>
          </w:p>
        </w:tc>
      </w:tr>
      <w:tr w14:paraId="7408C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78" w:type="dxa"/>
            <w:gridSpan w:val="3"/>
            <w:vMerge w:val="continue"/>
            <w:vAlign w:val="center"/>
          </w:tcPr>
          <w:p w14:paraId="103C3393">
            <w:pPr>
              <w:spacing w:line="240" w:lineRule="exact"/>
              <w:jc w:val="center"/>
              <w:rPr>
                <w:rFonts w:ascii="宋体"/>
                <w:sz w:val="15"/>
                <w:szCs w:val="15"/>
              </w:rPr>
            </w:pPr>
          </w:p>
        </w:tc>
        <w:tc>
          <w:tcPr>
            <w:tcW w:w="1849" w:type="dxa"/>
            <w:gridSpan w:val="4"/>
            <w:vAlign w:val="center"/>
          </w:tcPr>
          <w:p w14:paraId="7093537C">
            <w:pPr>
              <w:jc w:val="center"/>
              <w:rPr>
                <w:rFonts w:ascii="宋体"/>
                <w:sz w:val="15"/>
                <w:szCs w:val="15"/>
              </w:rPr>
            </w:pPr>
            <w:r>
              <w:rPr>
                <w:rFonts w:hint="eastAsia" w:ascii="宋体" w:hAnsi="宋体" w:cs="宋体"/>
                <w:sz w:val="15"/>
                <w:szCs w:val="15"/>
              </w:rPr>
              <w:t>第</w:t>
            </w:r>
            <w:r>
              <w:rPr>
                <w:rFonts w:ascii="宋体" w:hAnsi="宋体" w:cs="宋体"/>
                <w:sz w:val="15"/>
                <w:szCs w:val="15"/>
              </w:rPr>
              <w:t>9</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条</w:t>
            </w:r>
          </w:p>
        </w:tc>
        <w:tc>
          <w:tcPr>
            <w:tcW w:w="1560" w:type="dxa"/>
            <w:gridSpan w:val="4"/>
            <w:vAlign w:val="center"/>
          </w:tcPr>
          <w:p w14:paraId="5EF6A804">
            <w:pPr>
              <w:jc w:val="center"/>
              <w:rPr>
                <w:rFonts w:ascii="宋体" w:hAnsi="宋体" w:cs="宋体"/>
                <w:sz w:val="15"/>
                <w:szCs w:val="15"/>
              </w:rPr>
            </w:pPr>
          </w:p>
        </w:tc>
        <w:tc>
          <w:tcPr>
            <w:tcW w:w="1285" w:type="dxa"/>
            <w:vAlign w:val="center"/>
          </w:tcPr>
          <w:p w14:paraId="379897EA">
            <w:pPr>
              <w:spacing w:line="240" w:lineRule="exact"/>
              <w:jc w:val="center"/>
              <w:rPr>
                <w:rFonts w:ascii="宋体" w:hAnsi="宋体" w:cs="宋体"/>
                <w:sz w:val="15"/>
                <w:szCs w:val="15"/>
              </w:rPr>
            </w:pPr>
          </w:p>
        </w:tc>
      </w:tr>
      <w:tr w14:paraId="7C1E0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78" w:type="dxa"/>
            <w:gridSpan w:val="3"/>
            <w:vMerge w:val="continue"/>
            <w:vAlign w:val="center"/>
          </w:tcPr>
          <w:p w14:paraId="109ABBFF">
            <w:pPr>
              <w:jc w:val="center"/>
              <w:rPr>
                <w:rFonts w:ascii="宋体"/>
                <w:sz w:val="15"/>
                <w:szCs w:val="15"/>
              </w:rPr>
            </w:pPr>
          </w:p>
        </w:tc>
        <w:tc>
          <w:tcPr>
            <w:tcW w:w="1849" w:type="dxa"/>
            <w:gridSpan w:val="4"/>
            <w:vAlign w:val="center"/>
          </w:tcPr>
          <w:p w14:paraId="1B2AE999">
            <w:pPr>
              <w:jc w:val="center"/>
              <w:rPr>
                <w:rFonts w:ascii="宋体"/>
                <w:sz w:val="15"/>
                <w:szCs w:val="15"/>
              </w:rPr>
            </w:pPr>
            <w:r>
              <w:rPr>
                <w:rFonts w:hint="eastAsia" w:ascii="宋体" w:hAnsi="宋体" w:cs="宋体"/>
                <w:sz w:val="15"/>
                <w:szCs w:val="15"/>
              </w:rPr>
              <w:t>第</w:t>
            </w:r>
            <w:r>
              <w:rPr>
                <w:rFonts w:ascii="宋体" w:hAnsi="宋体" w:cs="宋体"/>
                <w:sz w:val="15"/>
                <w:szCs w:val="15"/>
              </w:rPr>
              <w:t>9</w:t>
            </w:r>
            <w:r>
              <w:rPr>
                <w:rFonts w:hint="eastAsia" w:ascii="宋体" w:hAnsi="宋体" w:cs="宋体"/>
                <w:sz w:val="15"/>
                <w:szCs w:val="15"/>
              </w:rPr>
              <w:t>．</w:t>
            </w:r>
            <w:r>
              <w:rPr>
                <w:rFonts w:ascii="宋体" w:hAnsi="宋体" w:cs="宋体"/>
                <w:sz w:val="15"/>
                <w:szCs w:val="15"/>
              </w:rPr>
              <w:t>3</w:t>
            </w:r>
            <w:r>
              <w:rPr>
                <w:rFonts w:hint="eastAsia" w:ascii="宋体" w:hAnsi="宋体" w:cs="宋体"/>
                <w:sz w:val="15"/>
                <w:szCs w:val="15"/>
              </w:rPr>
              <w:t>．</w:t>
            </w:r>
            <w:r>
              <w:rPr>
                <w:rFonts w:ascii="宋体" w:hAnsi="宋体" w:cs="宋体"/>
                <w:sz w:val="15"/>
                <w:szCs w:val="15"/>
              </w:rPr>
              <w:t>4</w:t>
            </w:r>
            <w:r>
              <w:rPr>
                <w:rFonts w:hint="eastAsia" w:ascii="宋体" w:hAnsi="宋体" w:cs="宋体"/>
                <w:sz w:val="15"/>
                <w:szCs w:val="15"/>
              </w:rPr>
              <w:t>条</w:t>
            </w:r>
          </w:p>
        </w:tc>
        <w:tc>
          <w:tcPr>
            <w:tcW w:w="1560" w:type="dxa"/>
            <w:gridSpan w:val="4"/>
            <w:vAlign w:val="center"/>
          </w:tcPr>
          <w:p w14:paraId="585062C1">
            <w:pPr>
              <w:jc w:val="center"/>
              <w:rPr>
                <w:rFonts w:ascii="宋体" w:hAnsi="宋体" w:cs="宋体"/>
                <w:sz w:val="15"/>
                <w:szCs w:val="15"/>
              </w:rPr>
            </w:pPr>
          </w:p>
        </w:tc>
        <w:tc>
          <w:tcPr>
            <w:tcW w:w="1285" w:type="dxa"/>
            <w:vAlign w:val="center"/>
          </w:tcPr>
          <w:p w14:paraId="1EE96D97">
            <w:pPr>
              <w:jc w:val="center"/>
              <w:rPr>
                <w:rFonts w:ascii="宋体" w:hAnsi="宋体" w:cs="宋体"/>
                <w:sz w:val="15"/>
                <w:szCs w:val="15"/>
              </w:rPr>
            </w:pPr>
          </w:p>
        </w:tc>
      </w:tr>
      <w:tr w14:paraId="1C64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78" w:type="dxa"/>
            <w:gridSpan w:val="3"/>
            <w:vMerge w:val="continue"/>
            <w:vAlign w:val="center"/>
          </w:tcPr>
          <w:p w14:paraId="28034F8E">
            <w:pPr>
              <w:spacing w:line="240" w:lineRule="exact"/>
              <w:jc w:val="center"/>
              <w:rPr>
                <w:rFonts w:ascii="宋体"/>
                <w:sz w:val="15"/>
                <w:szCs w:val="15"/>
              </w:rPr>
            </w:pPr>
          </w:p>
        </w:tc>
        <w:tc>
          <w:tcPr>
            <w:tcW w:w="1849" w:type="dxa"/>
            <w:gridSpan w:val="4"/>
            <w:vAlign w:val="center"/>
          </w:tcPr>
          <w:p w14:paraId="220FC059">
            <w:pPr>
              <w:jc w:val="center"/>
              <w:rPr>
                <w:rFonts w:ascii="宋体"/>
                <w:sz w:val="15"/>
                <w:szCs w:val="15"/>
              </w:rPr>
            </w:pPr>
          </w:p>
        </w:tc>
        <w:tc>
          <w:tcPr>
            <w:tcW w:w="1560" w:type="dxa"/>
            <w:gridSpan w:val="4"/>
            <w:vAlign w:val="center"/>
          </w:tcPr>
          <w:p w14:paraId="5152CDEE">
            <w:pPr>
              <w:jc w:val="center"/>
              <w:rPr>
                <w:rFonts w:ascii="宋体" w:hAnsi="宋体" w:cs="宋体"/>
                <w:sz w:val="15"/>
                <w:szCs w:val="15"/>
              </w:rPr>
            </w:pPr>
          </w:p>
        </w:tc>
        <w:tc>
          <w:tcPr>
            <w:tcW w:w="1285" w:type="dxa"/>
            <w:vAlign w:val="center"/>
          </w:tcPr>
          <w:p w14:paraId="70B2F4C1">
            <w:pPr>
              <w:spacing w:line="240" w:lineRule="exact"/>
              <w:jc w:val="center"/>
              <w:rPr>
                <w:rFonts w:ascii="宋体" w:hAnsi="宋体" w:cs="宋体"/>
                <w:sz w:val="15"/>
                <w:szCs w:val="15"/>
              </w:rPr>
            </w:pPr>
          </w:p>
        </w:tc>
      </w:tr>
      <w:tr w14:paraId="40DFC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78" w:type="dxa"/>
            <w:gridSpan w:val="3"/>
            <w:vMerge w:val="continue"/>
            <w:vAlign w:val="center"/>
          </w:tcPr>
          <w:p w14:paraId="59771FCB">
            <w:pPr>
              <w:spacing w:line="240" w:lineRule="exact"/>
              <w:jc w:val="center"/>
              <w:rPr>
                <w:rFonts w:ascii="宋体"/>
                <w:sz w:val="15"/>
                <w:szCs w:val="15"/>
              </w:rPr>
            </w:pPr>
          </w:p>
        </w:tc>
        <w:tc>
          <w:tcPr>
            <w:tcW w:w="1849" w:type="dxa"/>
            <w:gridSpan w:val="4"/>
            <w:vAlign w:val="center"/>
          </w:tcPr>
          <w:p w14:paraId="4A0B9EFD">
            <w:pPr>
              <w:jc w:val="center"/>
              <w:rPr>
                <w:rFonts w:ascii="宋体"/>
                <w:sz w:val="15"/>
                <w:szCs w:val="15"/>
              </w:rPr>
            </w:pPr>
          </w:p>
        </w:tc>
        <w:tc>
          <w:tcPr>
            <w:tcW w:w="1560" w:type="dxa"/>
            <w:gridSpan w:val="4"/>
            <w:vAlign w:val="center"/>
          </w:tcPr>
          <w:p w14:paraId="3ADF2D7F">
            <w:pPr>
              <w:jc w:val="center"/>
              <w:rPr>
                <w:rFonts w:ascii="宋体" w:hAnsi="宋体" w:cs="宋体"/>
                <w:sz w:val="15"/>
                <w:szCs w:val="15"/>
              </w:rPr>
            </w:pPr>
          </w:p>
        </w:tc>
        <w:tc>
          <w:tcPr>
            <w:tcW w:w="1285" w:type="dxa"/>
            <w:vAlign w:val="center"/>
          </w:tcPr>
          <w:p w14:paraId="1EE135F5">
            <w:pPr>
              <w:spacing w:line="240" w:lineRule="exact"/>
              <w:jc w:val="center"/>
              <w:rPr>
                <w:rFonts w:ascii="宋体" w:hAnsi="宋体" w:cs="宋体"/>
                <w:sz w:val="15"/>
                <w:szCs w:val="15"/>
              </w:rPr>
            </w:pPr>
          </w:p>
        </w:tc>
      </w:tr>
      <w:tr w14:paraId="4D00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center"/>
          </w:tcPr>
          <w:p w14:paraId="634EB67D">
            <w:pPr>
              <w:ind w:firstLine="150" w:firstLineChars="100"/>
              <w:jc w:val="center"/>
              <w:rPr>
                <w:rFonts w:ascii="宋体"/>
                <w:sz w:val="15"/>
                <w:szCs w:val="15"/>
              </w:rPr>
            </w:pPr>
          </w:p>
          <w:p w14:paraId="5DBBB4E5">
            <w:pPr>
              <w:ind w:firstLine="150" w:firstLineChars="100"/>
              <w:jc w:val="center"/>
              <w:rPr>
                <w:rFonts w:ascii="宋体"/>
                <w:sz w:val="15"/>
                <w:szCs w:val="15"/>
              </w:rPr>
            </w:pPr>
          </w:p>
          <w:p w14:paraId="0517AD15">
            <w:pPr>
              <w:ind w:firstLine="150" w:firstLineChars="100"/>
              <w:jc w:val="center"/>
              <w:rPr>
                <w:rFonts w:ascii="宋体"/>
                <w:sz w:val="15"/>
                <w:szCs w:val="15"/>
              </w:rPr>
            </w:pPr>
          </w:p>
          <w:p w14:paraId="7857A3B7">
            <w:pPr>
              <w:ind w:firstLine="150" w:firstLineChars="100"/>
              <w:jc w:val="center"/>
              <w:rPr>
                <w:rFonts w:ascii="宋体"/>
                <w:sz w:val="15"/>
                <w:szCs w:val="15"/>
              </w:rPr>
            </w:pPr>
            <w:r>
              <w:rPr>
                <w:rFonts w:hint="eastAsia" w:ascii="宋体" w:hAnsi="宋体" w:cs="宋体"/>
                <w:sz w:val="15"/>
                <w:szCs w:val="15"/>
              </w:rPr>
              <w:t>结</w:t>
            </w:r>
          </w:p>
          <w:p w14:paraId="5530A04F">
            <w:pPr>
              <w:ind w:firstLine="525" w:firstLineChars="350"/>
              <w:jc w:val="center"/>
              <w:rPr>
                <w:rFonts w:ascii="宋体"/>
                <w:sz w:val="15"/>
                <w:szCs w:val="15"/>
              </w:rPr>
            </w:pPr>
          </w:p>
          <w:p w14:paraId="4582E837">
            <w:pPr>
              <w:ind w:firstLine="150" w:firstLineChars="100"/>
              <w:jc w:val="center"/>
              <w:rPr>
                <w:rFonts w:ascii="宋体"/>
                <w:sz w:val="15"/>
                <w:szCs w:val="15"/>
              </w:rPr>
            </w:pPr>
            <w:r>
              <w:rPr>
                <w:rFonts w:hint="eastAsia" w:ascii="宋体" w:hAnsi="宋体" w:cs="宋体"/>
                <w:sz w:val="15"/>
                <w:szCs w:val="15"/>
              </w:rPr>
              <w:t>论</w:t>
            </w:r>
          </w:p>
          <w:p w14:paraId="4A1366F0">
            <w:pPr>
              <w:ind w:firstLine="150" w:firstLineChars="100"/>
              <w:jc w:val="center"/>
              <w:rPr>
                <w:rFonts w:ascii="宋体"/>
                <w:sz w:val="15"/>
                <w:szCs w:val="15"/>
              </w:rPr>
            </w:pPr>
          </w:p>
          <w:p w14:paraId="6560E0AC">
            <w:pPr>
              <w:ind w:firstLine="150" w:firstLineChars="100"/>
              <w:jc w:val="center"/>
              <w:rPr>
                <w:rFonts w:ascii="宋体"/>
                <w:sz w:val="15"/>
                <w:szCs w:val="15"/>
              </w:rPr>
            </w:pPr>
          </w:p>
          <w:p w14:paraId="50981E5E">
            <w:pPr>
              <w:ind w:firstLine="150" w:firstLineChars="100"/>
              <w:jc w:val="center"/>
              <w:rPr>
                <w:rFonts w:ascii="宋体"/>
                <w:sz w:val="15"/>
                <w:szCs w:val="15"/>
              </w:rPr>
            </w:pPr>
          </w:p>
        </w:tc>
        <w:tc>
          <w:tcPr>
            <w:tcW w:w="1385" w:type="dxa"/>
            <w:gridSpan w:val="3"/>
          </w:tcPr>
          <w:p w14:paraId="76D1EDF6">
            <w:pPr>
              <w:rPr>
                <w:rFonts w:ascii="宋体"/>
                <w:sz w:val="15"/>
                <w:szCs w:val="15"/>
              </w:rPr>
            </w:pPr>
          </w:p>
          <w:p w14:paraId="6EA2F332">
            <w:pPr>
              <w:rPr>
                <w:rFonts w:ascii="宋体"/>
                <w:sz w:val="15"/>
                <w:szCs w:val="15"/>
              </w:rPr>
            </w:pPr>
            <w:r>
              <w:rPr>
                <w:rFonts w:hint="eastAsia" w:ascii="宋体" w:hAnsi="宋体" w:cs="宋体"/>
                <w:sz w:val="15"/>
                <w:szCs w:val="15"/>
              </w:rPr>
              <w:t>施工单位项目负责人：（签章）</w:t>
            </w:r>
          </w:p>
          <w:p w14:paraId="7C58B6AD">
            <w:pPr>
              <w:rPr>
                <w:rFonts w:ascii="宋体"/>
                <w:sz w:val="15"/>
                <w:szCs w:val="15"/>
              </w:rPr>
            </w:pPr>
          </w:p>
          <w:p w14:paraId="7265123E">
            <w:pPr>
              <w:rPr>
                <w:rFonts w:ascii="宋体"/>
                <w:sz w:val="15"/>
                <w:szCs w:val="15"/>
              </w:rPr>
            </w:pPr>
          </w:p>
          <w:p w14:paraId="2A79B70E">
            <w:pPr>
              <w:rPr>
                <w:rFonts w:ascii="宋体"/>
                <w:sz w:val="15"/>
                <w:szCs w:val="15"/>
              </w:rPr>
            </w:pPr>
          </w:p>
          <w:p w14:paraId="1A706888">
            <w:pPr>
              <w:rPr>
                <w:rFonts w:ascii="宋体"/>
                <w:sz w:val="15"/>
                <w:szCs w:val="15"/>
              </w:rPr>
            </w:pPr>
          </w:p>
          <w:p w14:paraId="6566F814">
            <w:pPr>
              <w:rPr>
                <w:rFonts w:ascii="宋体"/>
                <w:sz w:val="15"/>
                <w:szCs w:val="15"/>
              </w:rPr>
            </w:pPr>
          </w:p>
          <w:p w14:paraId="3A480CD4">
            <w:pPr>
              <w:rPr>
                <w:rFonts w:ascii="宋体"/>
                <w:sz w:val="15"/>
                <w:szCs w:val="15"/>
              </w:rPr>
            </w:pPr>
          </w:p>
          <w:p w14:paraId="7920FAA0">
            <w:pPr>
              <w:rPr>
                <w:rFonts w:ascii="宋体"/>
                <w:sz w:val="15"/>
                <w:szCs w:val="15"/>
              </w:rPr>
            </w:pPr>
          </w:p>
          <w:p w14:paraId="013BD59F">
            <w:pPr>
              <w:jc w:val="right"/>
              <w:rPr>
                <w:rFonts w:ascii="宋体"/>
                <w:sz w:val="15"/>
                <w:szCs w:val="15"/>
              </w:rPr>
            </w:pPr>
            <w:r>
              <w:rPr>
                <w:rFonts w:hint="eastAsia" w:ascii="宋体" w:cs="宋体"/>
                <w:sz w:val="15"/>
                <w:szCs w:val="15"/>
              </w:rPr>
              <w:t>年月日</w:t>
            </w:r>
          </w:p>
        </w:tc>
        <w:tc>
          <w:tcPr>
            <w:tcW w:w="1386" w:type="dxa"/>
            <w:gridSpan w:val="4"/>
          </w:tcPr>
          <w:p w14:paraId="6F7EF439">
            <w:pPr>
              <w:jc w:val="both"/>
              <w:rPr>
                <w:rFonts w:ascii="宋体"/>
                <w:sz w:val="15"/>
                <w:szCs w:val="15"/>
              </w:rPr>
            </w:pPr>
          </w:p>
          <w:p w14:paraId="746C2923">
            <w:pPr>
              <w:jc w:val="both"/>
              <w:rPr>
                <w:rFonts w:ascii="宋体"/>
                <w:sz w:val="15"/>
                <w:szCs w:val="15"/>
              </w:rPr>
            </w:pPr>
            <w:r>
              <w:rPr>
                <w:rFonts w:hint="eastAsia" w:ascii="宋体" w:hAnsi="宋体" w:cs="宋体"/>
                <w:sz w:val="15"/>
                <w:szCs w:val="15"/>
              </w:rPr>
              <w:t>监理单位项目负责人：（签章）</w:t>
            </w:r>
          </w:p>
          <w:p w14:paraId="747327D0">
            <w:pPr>
              <w:jc w:val="both"/>
              <w:rPr>
                <w:rFonts w:ascii="宋体"/>
                <w:sz w:val="15"/>
                <w:szCs w:val="15"/>
              </w:rPr>
            </w:pPr>
          </w:p>
          <w:p w14:paraId="00CB3966">
            <w:pPr>
              <w:jc w:val="both"/>
              <w:rPr>
                <w:rFonts w:ascii="宋体"/>
                <w:sz w:val="15"/>
                <w:szCs w:val="15"/>
              </w:rPr>
            </w:pPr>
          </w:p>
          <w:p w14:paraId="0F65A1A6">
            <w:pPr>
              <w:jc w:val="both"/>
              <w:rPr>
                <w:rFonts w:ascii="宋体"/>
                <w:sz w:val="15"/>
                <w:szCs w:val="15"/>
              </w:rPr>
            </w:pPr>
          </w:p>
          <w:p w14:paraId="48F71B7F">
            <w:pPr>
              <w:jc w:val="both"/>
              <w:rPr>
                <w:rFonts w:ascii="宋体"/>
                <w:sz w:val="15"/>
                <w:szCs w:val="15"/>
              </w:rPr>
            </w:pPr>
          </w:p>
          <w:p w14:paraId="4AE6B356">
            <w:pPr>
              <w:jc w:val="both"/>
              <w:rPr>
                <w:rFonts w:ascii="宋体"/>
                <w:sz w:val="15"/>
                <w:szCs w:val="15"/>
              </w:rPr>
            </w:pPr>
          </w:p>
          <w:p w14:paraId="0F7AC476">
            <w:pPr>
              <w:jc w:val="both"/>
              <w:rPr>
                <w:rFonts w:ascii="宋体"/>
                <w:sz w:val="15"/>
                <w:szCs w:val="15"/>
              </w:rPr>
            </w:pPr>
          </w:p>
          <w:p w14:paraId="73CF8AA7">
            <w:pPr>
              <w:jc w:val="both"/>
              <w:rPr>
                <w:rFonts w:ascii="宋体"/>
                <w:sz w:val="15"/>
                <w:szCs w:val="15"/>
              </w:rPr>
            </w:pPr>
          </w:p>
          <w:p w14:paraId="7C0713D0">
            <w:pPr>
              <w:jc w:val="right"/>
              <w:rPr>
                <w:rFonts w:ascii="宋体"/>
                <w:sz w:val="15"/>
                <w:szCs w:val="15"/>
              </w:rPr>
            </w:pPr>
            <w:r>
              <w:rPr>
                <w:rFonts w:hint="eastAsia" w:ascii="宋体" w:cs="宋体"/>
                <w:sz w:val="15"/>
                <w:szCs w:val="15"/>
              </w:rPr>
              <w:t>年月日</w:t>
            </w:r>
          </w:p>
        </w:tc>
        <w:tc>
          <w:tcPr>
            <w:tcW w:w="1386" w:type="dxa"/>
            <w:gridSpan w:val="2"/>
          </w:tcPr>
          <w:p w14:paraId="3690092D">
            <w:pPr>
              <w:jc w:val="both"/>
              <w:rPr>
                <w:rFonts w:ascii="宋体"/>
                <w:sz w:val="15"/>
                <w:szCs w:val="15"/>
              </w:rPr>
            </w:pPr>
          </w:p>
          <w:p w14:paraId="4EBCCB81">
            <w:pPr>
              <w:jc w:val="both"/>
              <w:rPr>
                <w:rFonts w:ascii="宋体"/>
                <w:sz w:val="15"/>
                <w:szCs w:val="15"/>
              </w:rPr>
            </w:pPr>
            <w:r>
              <w:rPr>
                <w:rFonts w:hint="eastAsia" w:ascii="宋体" w:hAnsi="宋体" w:cs="宋体"/>
                <w:color w:val="000000"/>
                <w:sz w:val="15"/>
                <w:szCs w:val="15"/>
              </w:rPr>
              <w:t>设计单位</w:t>
            </w:r>
            <w:r>
              <w:rPr>
                <w:rFonts w:hint="eastAsia" w:ascii="宋体" w:hAnsi="宋体" w:cs="宋体"/>
                <w:sz w:val="15"/>
                <w:szCs w:val="15"/>
              </w:rPr>
              <w:t>项目负责人：（签章）</w:t>
            </w:r>
          </w:p>
          <w:p w14:paraId="3BD7EAA1">
            <w:pPr>
              <w:jc w:val="both"/>
              <w:rPr>
                <w:rFonts w:ascii="宋体"/>
                <w:sz w:val="15"/>
                <w:szCs w:val="15"/>
              </w:rPr>
            </w:pPr>
          </w:p>
          <w:p w14:paraId="6551095D">
            <w:pPr>
              <w:jc w:val="both"/>
              <w:rPr>
                <w:rFonts w:ascii="宋体"/>
                <w:sz w:val="15"/>
                <w:szCs w:val="15"/>
              </w:rPr>
            </w:pPr>
          </w:p>
          <w:p w14:paraId="70E11DAF">
            <w:pPr>
              <w:jc w:val="both"/>
              <w:rPr>
                <w:rFonts w:ascii="宋体"/>
                <w:sz w:val="15"/>
                <w:szCs w:val="15"/>
              </w:rPr>
            </w:pPr>
          </w:p>
          <w:p w14:paraId="073CA7CE">
            <w:pPr>
              <w:jc w:val="both"/>
              <w:rPr>
                <w:rFonts w:ascii="宋体"/>
                <w:sz w:val="15"/>
                <w:szCs w:val="15"/>
              </w:rPr>
            </w:pPr>
          </w:p>
          <w:p w14:paraId="3CFE4C99">
            <w:pPr>
              <w:jc w:val="both"/>
              <w:rPr>
                <w:rFonts w:ascii="宋体"/>
                <w:sz w:val="15"/>
                <w:szCs w:val="15"/>
              </w:rPr>
            </w:pPr>
          </w:p>
          <w:p w14:paraId="02CD5D5B">
            <w:pPr>
              <w:jc w:val="both"/>
              <w:rPr>
                <w:rFonts w:ascii="宋体"/>
                <w:sz w:val="15"/>
                <w:szCs w:val="15"/>
              </w:rPr>
            </w:pPr>
          </w:p>
          <w:p w14:paraId="1B832262">
            <w:pPr>
              <w:jc w:val="both"/>
              <w:rPr>
                <w:rFonts w:ascii="宋体"/>
                <w:sz w:val="15"/>
                <w:szCs w:val="15"/>
              </w:rPr>
            </w:pPr>
          </w:p>
          <w:p w14:paraId="10CAD788">
            <w:pPr>
              <w:jc w:val="right"/>
              <w:rPr>
                <w:rFonts w:ascii="宋体"/>
                <w:sz w:val="15"/>
                <w:szCs w:val="15"/>
              </w:rPr>
            </w:pPr>
            <w:r>
              <w:rPr>
                <w:rFonts w:hint="eastAsia" w:ascii="宋体" w:cs="宋体"/>
                <w:sz w:val="15"/>
                <w:szCs w:val="15"/>
              </w:rPr>
              <w:t>年月日</w:t>
            </w:r>
          </w:p>
        </w:tc>
        <w:tc>
          <w:tcPr>
            <w:tcW w:w="1389" w:type="dxa"/>
            <w:gridSpan w:val="2"/>
          </w:tcPr>
          <w:p w14:paraId="50BB434A">
            <w:pPr>
              <w:jc w:val="both"/>
              <w:rPr>
                <w:rFonts w:ascii="宋体"/>
                <w:sz w:val="15"/>
                <w:szCs w:val="15"/>
              </w:rPr>
            </w:pPr>
          </w:p>
          <w:p w14:paraId="3B114147">
            <w:pPr>
              <w:jc w:val="both"/>
              <w:rPr>
                <w:rFonts w:ascii="宋体"/>
                <w:sz w:val="15"/>
                <w:szCs w:val="15"/>
              </w:rPr>
            </w:pPr>
            <w:r>
              <w:rPr>
                <w:rFonts w:hint="eastAsia" w:ascii="宋体" w:hAnsi="宋体" w:cs="宋体"/>
                <w:color w:val="000000"/>
                <w:sz w:val="15"/>
                <w:szCs w:val="15"/>
              </w:rPr>
              <w:t>建设单位项</w:t>
            </w:r>
            <w:r>
              <w:rPr>
                <w:rFonts w:hint="eastAsia" w:ascii="宋体" w:hAnsi="宋体" w:cs="宋体"/>
                <w:sz w:val="15"/>
                <w:szCs w:val="15"/>
              </w:rPr>
              <w:t>目负责人：（签章）</w:t>
            </w:r>
          </w:p>
          <w:p w14:paraId="20022101">
            <w:pPr>
              <w:jc w:val="both"/>
              <w:rPr>
                <w:rFonts w:ascii="宋体"/>
                <w:sz w:val="15"/>
                <w:szCs w:val="15"/>
              </w:rPr>
            </w:pPr>
          </w:p>
          <w:p w14:paraId="0CB8DF89">
            <w:pPr>
              <w:jc w:val="both"/>
              <w:rPr>
                <w:rFonts w:ascii="宋体"/>
                <w:sz w:val="15"/>
                <w:szCs w:val="15"/>
              </w:rPr>
            </w:pPr>
          </w:p>
          <w:p w14:paraId="2B6438C7">
            <w:pPr>
              <w:jc w:val="both"/>
              <w:rPr>
                <w:rFonts w:ascii="宋体"/>
                <w:sz w:val="15"/>
                <w:szCs w:val="15"/>
              </w:rPr>
            </w:pPr>
          </w:p>
          <w:p w14:paraId="3EE2F200">
            <w:pPr>
              <w:jc w:val="both"/>
              <w:rPr>
                <w:rFonts w:ascii="宋体"/>
                <w:sz w:val="15"/>
                <w:szCs w:val="15"/>
              </w:rPr>
            </w:pPr>
          </w:p>
          <w:p w14:paraId="236ABD53">
            <w:pPr>
              <w:jc w:val="both"/>
              <w:rPr>
                <w:rFonts w:ascii="宋体"/>
                <w:sz w:val="15"/>
                <w:szCs w:val="15"/>
              </w:rPr>
            </w:pPr>
          </w:p>
          <w:p w14:paraId="50EDCC07">
            <w:pPr>
              <w:jc w:val="both"/>
              <w:rPr>
                <w:rFonts w:ascii="宋体"/>
                <w:sz w:val="15"/>
                <w:szCs w:val="15"/>
              </w:rPr>
            </w:pPr>
          </w:p>
          <w:p w14:paraId="4DB90F32">
            <w:pPr>
              <w:jc w:val="both"/>
              <w:rPr>
                <w:rFonts w:ascii="宋体"/>
                <w:sz w:val="15"/>
                <w:szCs w:val="15"/>
              </w:rPr>
            </w:pPr>
          </w:p>
          <w:p w14:paraId="4F88C528">
            <w:pPr>
              <w:jc w:val="right"/>
              <w:rPr>
                <w:rFonts w:ascii="宋体"/>
                <w:sz w:val="15"/>
                <w:szCs w:val="15"/>
              </w:rPr>
            </w:pPr>
            <w:r>
              <w:rPr>
                <w:rFonts w:hint="eastAsia" w:ascii="宋体" w:cs="宋体"/>
                <w:sz w:val="15"/>
                <w:szCs w:val="15"/>
              </w:rPr>
              <w:t>年月日</w:t>
            </w:r>
          </w:p>
        </w:tc>
      </w:tr>
    </w:tbl>
    <w:p w14:paraId="27666A30">
      <w:pPr>
        <w:spacing w:line="360" w:lineRule="exact"/>
        <w:jc w:val="center"/>
        <w:rPr>
          <w:rFonts w:ascii="黑体" w:eastAsia="黑体"/>
        </w:rPr>
      </w:pPr>
      <w:r>
        <w:rPr>
          <w:rFonts w:hint="eastAsia" w:ascii="黑体" w:eastAsia="黑体" w:cs="黑体"/>
        </w:rPr>
        <w:t>表</w:t>
      </w:r>
      <w:r>
        <w:rPr>
          <w:rFonts w:ascii="黑体" w:eastAsia="黑体" w:cs="黑体"/>
        </w:rPr>
        <w:t>D.0.2</w:t>
      </w:r>
      <w:r>
        <w:rPr>
          <w:rFonts w:hint="eastAsia" w:ascii="黑体" w:eastAsia="黑体" w:cs="黑体"/>
        </w:rPr>
        <w:t xml:space="preserve">  飞机模拟机库消防系统工程质量验收记录</w:t>
      </w:r>
    </w:p>
    <w:p w14:paraId="1F048ACE">
      <w:pPr>
        <w:spacing w:line="360" w:lineRule="exact"/>
      </w:pPr>
    </w:p>
    <w:p w14:paraId="0C4DD2BC">
      <w:pPr>
        <w:spacing w:line="360" w:lineRule="exact"/>
      </w:pPr>
    </w:p>
    <w:p w14:paraId="209A3E3B">
      <w:pPr>
        <w:spacing w:line="360" w:lineRule="exact"/>
      </w:pPr>
    </w:p>
    <w:p w14:paraId="58521F4B">
      <w:pPr>
        <w:spacing w:line="360" w:lineRule="exact"/>
      </w:pPr>
    </w:p>
    <w:p w14:paraId="6187737C">
      <w:pPr>
        <w:pStyle w:val="76"/>
        <w:widowControl w:val="0"/>
        <w:spacing w:before="120" w:after="120" w:line="240" w:lineRule="auto"/>
        <w:rPr>
          <w:rFonts w:cs="Times New Roman"/>
          <w:b w:val="0"/>
          <w:bCs w:val="0"/>
        </w:rPr>
      </w:pPr>
      <w:bookmarkStart w:id="281" w:name="_Toc383181206"/>
      <w:bookmarkStart w:id="282" w:name="_Toc387759734"/>
      <w:bookmarkStart w:id="283" w:name="_Toc373147990"/>
      <w:bookmarkStart w:id="284" w:name="_Toc395859229"/>
      <w:bookmarkStart w:id="285" w:name="_Toc20075"/>
      <w:r>
        <w:rPr>
          <w:rFonts w:hint="eastAsia" w:cs="黑体"/>
          <w:b w:val="0"/>
          <w:bCs w:val="0"/>
        </w:rPr>
        <w:t>附录</w:t>
      </w:r>
      <w:r>
        <w:rPr>
          <w:b w:val="0"/>
          <w:bCs w:val="0"/>
        </w:rPr>
        <w:t>E</w:t>
      </w:r>
      <w:r>
        <w:rPr>
          <w:rFonts w:hint="eastAsia" w:cs="黑体"/>
          <w:b w:val="0"/>
          <w:bCs w:val="0"/>
        </w:rPr>
        <w:t>飞机模拟机库消防系统日常维护检查记录</w:t>
      </w:r>
      <w:bookmarkEnd w:id="281"/>
      <w:bookmarkEnd w:id="282"/>
      <w:bookmarkEnd w:id="283"/>
      <w:bookmarkEnd w:id="284"/>
      <w:bookmarkEnd w:id="285"/>
    </w:p>
    <w:p w14:paraId="246643D3">
      <w:pPr>
        <w:spacing w:line="360" w:lineRule="exact"/>
        <w:rPr>
          <w:rFonts w:ascii="宋体"/>
        </w:rPr>
      </w:pPr>
      <w:r>
        <w:rPr>
          <w:rFonts w:ascii="黑体" w:eastAsia="黑体" w:cs="黑体"/>
        </w:rPr>
        <w:t xml:space="preserve">E.0.1 </w:t>
      </w:r>
      <w:r>
        <w:rPr>
          <w:rFonts w:hint="eastAsia" w:ascii="宋体" w:hAnsi="宋体" w:cs="宋体"/>
        </w:rPr>
        <w:t>飞机模拟机库火灾报警与联动控制系统日常维护检查记录见表</w:t>
      </w:r>
      <w:r>
        <w:rPr>
          <w:rFonts w:ascii="宋体" w:hAnsi="宋体" w:cs="宋体"/>
        </w:rPr>
        <w:t>E.0.1</w:t>
      </w:r>
      <w:r>
        <w:rPr>
          <w:rFonts w:hint="eastAsia" w:ascii="宋体" w:hAnsi="宋体" w:cs="宋体"/>
        </w:rPr>
        <w:t>。</w:t>
      </w:r>
    </w:p>
    <w:tbl>
      <w:tblPr>
        <w:tblStyle w:val="48"/>
        <w:tblpPr w:leftFromText="181" w:rightFromText="181" w:vertAnchor="text" w:horzAnchor="page" w:tblpXSpec="center" w:tblpY="415"/>
        <w:tblW w:w="6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82"/>
        <w:gridCol w:w="1227"/>
        <w:gridCol w:w="1207"/>
        <w:gridCol w:w="1207"/>
        <w:gridCol w:w="1207"/>
      </w:tblGrid>
      <w:tr w14:paraId="59D0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1" w:type="dxa"/>
            <w:gridSpan w:val="3"/>
            <w:vAlign w:val="center"/>
          </w:tcPr>
          <w:p w14:paraId="0244BF16">
            <w:pPr>
              <w:tabs>
                <w:tab w:val="left" w:pos="4140"/>
              </w:tabs>
              <w:jc w:val="center"/>
              <w:rPr>
                <w:rFonts w:ascii="宋体"/>
                <w:sz w:val="15"/>
                <w:szCs w:val="15"/>
              </w:rPr>
            </w:pPr>
            <w:r>
              <w:rPr>
                <w:rFonts w:hint="eastAsia" w:ascii="宋体" w:hAnsi="宋体" w:cs="宋体"/>
                <w:sz w:val="15"/>
                <w:szCs w:val="15"/>
              </w:rPr>
              <w:t>使用单位</w:t>
            </w:r>
          </w:p>
        </w:tc>
        <w:tc>
          <w:tcPr>
            <w:tcW w:w="3621" w:type="dxa"/>
            <w:gridSpan w:val="3"/>
          </w:tcPr>
          <w:p w14:paraId="226362C5">
            <w:pPr>
              <w:tabs>
                <w:tab w:val="left" w:pos="4140"/>
              </w:tabs>
              <w:rPr>
                <w:rFonts w:ascii="宋体"/>
                <w:sz w:val="15"/>
                <w:szCs w:val="15"/>
              </w:rPr>
            </w:pPr>
          </w:p>
        </w:tc>
      </w:tr>
      <w:tr w14:paraId="540A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1" w:type="dxa"/>
            <w:gridSpan w:val="3"/>
            <w:vAlign w:val="center"/>
          </w:tcPr>
          <w:p w14:paraId="3E3133A9">
            <w:pPr>
              <w:tabs>
                <w:tab w:val="left" w:pos="4140"/>
              </w:tabs>
              <w:jc w:val="center"/>
              <w:rPr>
                <w:rFonts w:ascii="宋体"/>
                <w:sz w:val="15"/>
                <w:szCs w:val="15"/>
              </w:rPr>
            </w:pPr>
            <w:r>
              <w:rPr>
                <w:rFonts w:hint="eastAsia" w:ascii="宋体" w:hAnsi="宋体" w:cs="宋体"/>
                <w:sz w:val="15"/>
                <w:szCs w:val="15"/>
              </w:rPr>
              <w:t>维护检查执行的规范名称及编号</w:t>
            </w:r>
          </w:p>
        </w:tc>
        <w:tc>
          <w:tcPr>
            <w:tcW w:w="3621" w:type="dxa"/>
            <w:gridSpan w:val="3"/>
            <w:vAlign w:val="center"/>
          </w:tcPr>
          <w:p w14:paraId="0097A10E">
            <w:pPr>
              <w:tabs>
                <w:tab w:val="left" w:pos="4140"/>
              </w:tabs>
              <w:jc w:val="center"/>
              <w:rPr>
                <w:rFonts w:ascii="宋体"/>
                <w:sz w:val="15"/>
                <w:szCs w:val="15"/>
              </w:rPr>
            </w:pPr>
          </w:p>
        </w:tc>
      </w:tr>
      <w:tr w14:paraId="4C13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1" w:type="dxa"/>
            <w:gridSpan w:val="3"/>
            <w:vAlign w:val="center"/>
          </w:tcPr>
          <w:p w14:paraId="2B5B77FA">
            <w:pPr>
              <w:tabs>
                <w:tab w:val="left" w:pos="4140"/>
              </w:tabs>
              <w:jc w:val="center"/>
              <w:rPr>
                <w:rFonts w:ascii="宋体"/>
                <w:sz w:val="15"/>
                <w:szCs w:val="15"/>
              </w:rPr>
            </w:pPr>
            <w:r>
              <w:rPr>
                <w:rFonts w:hint="eastAsia" w:ascii="宋体" w:hAnsi="宋体" w:cs="宋体"/>
                <w:sz w:val="15"/>
                <w:szCs w:val="15"/>
              </w:rPr>
              <w:t>检查类别（日检、季检、年检）</w:t>
            </w:r>
          </w:p>
        </w:tc>
        <w:tc>
          <w:tcPr>
            <w:tcW w:w="3621" w:type="dxa"/>
            <w:gridSpan w:val="3"/>
            <w:vAlign w:val="center"/>
          </w:tcPr>
          <w:p w14:paraId="6F167853">
            <w:pPr>
              <w:tabs>
                <w:tab w:val="left" w:pos="4140"/>
              </w:tabs>
              <w:jc w:val="center"/>
              <w:rPr>
                <w:rFonts w:ascii="宋体"/>
                <w:color w:val="FF0000"/>
                <w:sz w:val="15"/>
                <w:szCs w:val="15"/>
              </w:rPr>
            </w:pPr>
          </w:p>
        </w:tc>
      </w:tr>
      <w:tr w14:paraId="2B968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24" w:type="dxa"/>
            <w:gridSpan w:val="2"/>
            <w:vAlign w:val="center"/>
          </w:tcPr>
          <w:p w14:paraId="10C441C7">
            <w:pPr>
              <w:tabs>
                <w:tab w:val="left" w:pos="4140"/>
              </w:tabs>
              <w:jc w:val="center"/>
              <w:rPr>
                <w:rFonts w:ascii="宋体"/>
                <w:sz w:val="15"/>
                <w:szCs w:val="15"/>
              </w:rPr>
            </w:pPr>
            <w:r>
              <w:rPr>
                <w:rFonts w:hint="eastAsia" w:ascii="宋体" w:hAnsi="宋体" w:cs="宋体"/>
                <w:sz w:val="15"/>
                <w:szCs w:val="15"/>
              </w:rPr>
              <w:t>检查日期</w:t>
            </w:r>
          </w:p>
        </w:tc>
        <w:tc>
          <w:tcPr>
            <w:tcW w:w="1227" w:type="dxa"/>
            <w:vAlign w:val="center"/>
          </w:tcPr>
          <w:p w14:paraId="541C2996">
            <w:pPr>
              <w:tabs>
                <w:tab w:val="left" w:pos="4140"/>
              </w:tabs>
              <w:jc w:val="center"/>
              <w:rPr>
                <w:rFonts w:ascii="宋体"/>
                <w:sz w:val="15"/>
                <w:szCs w:val="15"/>
              </w:rPr>
            </w:pPr>
            <w:r>
              <w:rPr>
                <w:rFonts w:hint="eastAsia" w:ascii="宋体" w:hAnsi="宋体" w:cs="宋体"/>
                <w:sz w:val="15"/>
                <w:szCs w:val="15"/>
              </w:rPr>
              <w:t>检查项目</w:t>
            </w:r>
          </w:p>
        </w:tc>
        <w:tc>
          <w:tcPr>
            <w:tcW w:w="1207" w:type="dxa"/>
            <w:vAlign w:val="center"/>
          </w:tcPr>
          <w:p w14:paraId="57744578">
            <w:pPr>
              <w:tabs>
                <w:tab w:val="left" w:pos="4140"/>
              </w:tabs>
              <w:jc w:val="center"/>
              <w:rPr>
                <w:rFonts w:ascii="宋体"/>
                <w:sz w:val="15"/>
                <w:szCs w:val="15"/>
              </w:rPr>
            </w:pPr>
            <w:r>
              <w:rPr>
                <w:rFonts w:hint="eastAsia" w:ascii="宋体" w:hAnsi="宋体" w:cs="宋体"/>
                <w:sz w:val="15"/>
                <w:szCs w:val="15"/>
              </w:rPr>
              <w:t>检查结论</w:t>
            </w:r>
          </w:p>
        </w:tc>
        <w:tc>
          <w:tcPr>
            <w:tcW w:w="1207" w:type="dxa"/>
            <w:vAlign w:val="center"/>
          </w:tcPr>
          <w:p w14:paraId="2299EE9A">
            <w:pPr>
              <w:tabs>
                <w:tab w:val="left" w:pos="4140"/>
              </w:tabs>
              <w:jc w:val="center"/>
              <w:rPr>
                <w:rFonts w:ascii="宋体"/>
                <w:sz w:val="15"/>
                <w:szCs w:val="15"/>
              </w:rPr>
            </w:pPr>
            <w:r>
              <w:rPr>
                <w:rFonts w:hint="eastAsia" w:ascii="宋体" w:hAnsi="宋体" w:cs="宋体"/>
                <w:sz w:val="15"/>
                <w:szCs w:val="15"/>
              </w:rPr>
              <w:t>处理结果</w:t>
            </w:r>
          </w:p>
        </w:tc>
        <w:tc>
          <w:tcPr>
            <w:tcW w:w="1207" w:type="dxa"/>
            <w:vAlign w:val="center"/>
          </w:tcPr>
          <w:p w14:paraId="066353E7">
            <w:pPr>
              <w:tabs>
                <w:tab w:val="left" w:pos="4140"/>
              </w:tabs>
              <w:jc w:val="center"/>
              <w:rPr>
                <w:rFonts w:ascii="宋体"/>
                <w:sz w:val="15"/>
                <w:szCs w:val="15"/>
              </w:rPr>
            </w:pPr>
            <w:r>
              <w:rPr>
                <w:rFonts w:hint="eastAsia" w:ascii="宋体" w:hAnsi="宋体" w:cs="宋体"/>
                <w:sz w:val="15"/>
                <w:szCs w:val="15"/>
              </w:rPr>
              <w:t>检查人员签字</w:t>
            </w:r>
          </w:p>
        </w:tc>
      </w:tr>
      <w:tr w14:paraId="7867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483099DF">
            <w:pPr>
              <w:tabs>
                <w:tab w:val="left" w:pos="4140"/>
              </w:tabs>
              <w:jc w:val="center"/>
              <w:rPr>
                <w:rFonts w:ascii="宋体"/>
                <w:sz w:val="15"/>
                <w:szCs w:val="15"/>
              </w:rPr>
            </w:pPr>
          </w:p>
        </w:tc>
        <w:tc>
          <w:tcPr>
            <w:tcW w:w="1227" w:type="dxa"/>
            <w:vAlign w:val="center"/>
          </w:tcPr>
          <w:p w14:paraId="0B8BCB8B">
            <w:pPr>
              <w:tabs>
                <w:tab w:val="left" w:pos="4140"/>
              </w:tabs>
              <w:jc w:val="center"/>
              <w:rPr>
                <w:rFonts w:ascii="宋体"/>
                <w:sz w:val="15"/>
                <w:szCs w:val="15"/>
              </w:rPr>
            </w:pPr>
          </w:p>
        </w:tc>
        <w:tc>
          <w:tcPr>
            <w:tcW w:w="1207" w:type="dxa"/>
            <w:vAlign w:val="center"/>
          </w:tcPr>
          <w:p w14:paraId="0D0C4A92">
            <w:pPr>
              <w:tabs>
                <w:tab w:val="left" w:pos="4140"/>
              </w:tabs>
              <w:jc w:val="center"/>
              <w:rPr>
                <w:rFonts w:ascii="宋体"/>
                <w:sz w:val="15"/>
                <w:szCs w:val="15"/>
              </w:rPr>
            </w:pPr>
          </w:p>
        </w:tc>
        <w:tc>
          <w:tcPr>
            <w:tcW w:w="1207" w:type="dxa"/>
            <w:vAlign w:val="center"/>
          </w:tcPr>
          <w:p w14:paraId="2B9589EC">
            <w:pPr>
              <w:tabs>
                <w:tab w:val="left" w:pos="4140"/>
              </w:tabs>
              <w:jc w:val="center"/>
              <w:rPr>
                <w:rFonts w:ascii="宋体"/>
                <w:sz w:val="15"/>
                <w:szCs w:val="15"/>
              </w:rPr>
            </w:pPr>
          </w:p>
        </w:tc>
        <w:tc>
          <w:tcPr>
            <w:tcW w:w="1207" w:type="dxa"/>
            <w:vAlign w:val="center"/>
          </w:tcPr>
          <w:p w14:paraId="22D8F622">
            <w:pPr>
              <w:tabs>
                <w:tab w:val="left" w:pos="4140"/>
              </w:tabs>
              <w:jc w:val="center"/>
              <w:rPr>
                <w:rFonts w:ascii="宋体"/>
                <w:sz w:val="15"/>
                <w:szCs w:val="15"/>
              </w:rPr>
            </w:pPr>
          </w:p>
        </w:tc>
      </w:tr>
      <w:tr w14:paraId="2C17D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29B0D0B2">
            <w:pPr>
              <w:tabs>
                <w:tab w:val="left" w:pos="4140"/>
              </w:tabs>
              <w:jc w:val="center"/>
              <w:rPr>
                <w:rFonts w:ascii="宋体"/>
                <w:sz w:val="15"/>
                <w:szCs w:val="15"/>
              </w:rPr>
            </w:pPr>
          </w:p>
        </w:tc>
        <w:tc>
          <w:tcPr>
            <w:tcW w:w="1227" w:type="dxa"/>
            <w:vAlign w:val="center"/>
          </w:tcPr>
          <w:p w14:paraId="7F43111B">
            <w:pPr>
              <w:tabs>
                <w:tab w:val="left" w:pos="4140"/>
              </w:tabs>
              <w:jc w:val="center"/>
              <w:rPr>
                <w:rFonts w:ascii="宋体"/>
                <w:sz w:val="15"/>
                <w:szCs w:val="15"/>
              </w:rPr>
            </w:pPr>
          </w:p>
        </w:tc>
        <w:tc>
          <w:tcPr>
            <w:tcW w:w="1207" w:type="dxa"/>
            <w:vAlign w:val="center"/>
          </w:tcPr>
          <w:p w14:paraId="4AF42DD9">
            <w:pPr>
              <w:tabs>
                <w:tab w:val="left" w:pos="4140"/>
              </w:tabs>
              <w:jc w:val="center"/>
              <w:rPr>
                <w:rFonts w:ascii="宋体"/>
                <w:sz w:val="15"/>
                <w:szCs w:val="15"/>
              </w:rPr>
            </w:pPr>
          </w:p>
        </w:tc>
        <w:tc>
          <w:tcPr>
            <w:tcW w:w="1207" w:type="dxa"/>
            <w:vAlign w:val="center"/>
          </w:tcPr>
          <w:p w14:paraId="148FAD2F">
            <w:pPr>
              <w:tabs>
                <w:tab w:val="left" w:pos="4140"/>
              </w:tabs>
              <w:jc w:val="center"/>
              <w:rPr>
                <w:rFonts w:ascii="宋体"/>
                <w:sz w:val="15"/>
                <w:szCs w:val="15"/>
              </w:rPr>
            </w:pPr>
          </w:p>
        </w:tc>
        <w:tc>
          <w:tcPr>
            <w:tcW w:w="1207" w:type="dxa"/>
            <w:vAlign w:val="center"/>
          </w:tcPr>
          <w:p w14:paraId="66F3A543">
            <w:pPr>
              <w:tabs>
                <w:tab w:val="left" w:pos="4140"/>
              </w:tabs>
              <w:jc w:val="center"/>
              <w:rPr>
                <w:rFonts w:ascii="宋体"/>
                <w:sz w:val="15"/>
                <w:szCs w:val="15"/>
              </w:rPr>
            </w:pPr>
          </w:p>
        </w:tc>
      </w:tr>
      <w:tr w14:paraId="7B64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29825593">
            <w:pPr>
              <w:tabs>
                <w:tab w:val="left" w:pos="4140"/>
              </w:tabs>
              <w:jc w:val="center"/>
              <w:rPr>
                <w:rFonts w:ascii="宋体"/>
                <w:sz w:val="15"/>
                <w:szCs w:val="15"/>
              </w:rPr>
            </w:pPr>
          </w:p>
        </w:tc>
        <w:tc>
          <w:tcPr>
            <w:tcW w:w="1227" w:type="dxa"/>
            <w:vAlign w:val="center"/>
          </w:tcPr>
          <w:p w14:paraId="0819AE77">
            <w:pPr>
              <w:tabs>
                <w:tab w:val="left" w:pos="4140"/>
              </w:tabs>
              <w:jc w:val="center"/>
              <w:rPr>
                <w:rFonts w:ascii="宋体"/>
                <w:sz w:val="15"/>
                <w:szCs w:val="15"/>
              </w:rPr>
            </w:pPr>
          </w:p>
        </w:tc>
        <w:tc>
          <w:tcPr>
            <w:tcW w:w="1207" w:type="dxa"/>
            <w:vAlign w:val="center"/>
          </w:tcPr>
          <w:p w14:paraId="5C46B856">
            <w:pPr>
              <w:tabs>
                <w:tab w:val="left" w:pos="4140"/>
              </w:tabs>
              <w:jc w:val="center"/>
              <w:rPr>
                <w:rFonts w:ascii="宋体"/>
                <w:sz w:val="15"/>
                <w:szCs w:val="15"/>
              </w:rPr>
            </w:pPr>
          </w:p>
        </w:tc>
        <w:tc>
          <w:tcPr>
            <w:tcW w:w="1207" w:type="dxa"/>
            <w:vAlign w:val="center"/>
          </w:tcPr>
          <w:p w14:paraId="201AA26C">
            <w:pPr>
              <w:tabs>
                <w:tab w:val="left" w:pos="4140"/>
              </w:tabs>
              <w:jc w:val="center"/>
              <w:rPr>
                <w:rFonts w:ascii="宋体"/>
                <w:sz w:val="15"/>
                <w:szCs w:val="15"/>
              </w:rPr>
            </w:pPr>
          </w:p>
        </w:tc>
        <w:tc>
          <w:tcPr>
            <w:tcW w:w="1207" w:type="dxa"/>
            <w:vAlign w:val="center"/>
          </w:tcPr>
          <w:p w14:paraId="38D5C148">
            <w:pPr>
              <w:tabs>
                <w:tab w:val="left" w:pos="4140"/>
              </w:tabs>
              <w:jc w:val="center"/>
              <w:rPr>
                <w:rFonts w:ascii="宋体"/>
                <w:sz w:val="15"/>
                <w:szCs w:val="15"/>
              </w:rPr>
            </w:pPr>
          </w:p>
        </w:tc>
      </w:tr>
      <w:tr w14:paraId="69B2B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6289511A">
            <w:pPr>
              <w:tabs>
                <w:tab w:val="left" w:pos="4140"/>
              </w:tabs>
              <w:jc w:val="center"/>
              <w:rPr>
                <w:rFonts w:ascii="宋体"/>
                <w:sz w:val="15"/>
                <w:szCs w:val="15"/>
              </w:rPr>
            </w:pPr>
          </w:p>
        </w:tc>
        <w:tc>
          <w:tcPr>
            <w:tcW w:w="1227" w:type="dxa"/>
            <w:vAlign w:val="center"/>
          </w:tcPr>
          <w:p w14:paraId="48F937AC">
            <w:pPr>
              <w:tabs>
                <w:tab w:val="left" w:pos="4140"/>
              </w:tabs>
              <w:jc w:val="center"/>
              <w:rPr>
                <w:rFonts w:ascii="宋体"/>
                <w:sz w:val="15"/>
                <w:szCs w:val="15"/>
              </w:rPr>
            </w:pPr>
          </w:p>
        </w:tc>
        <w:tc>
          <w:tcPr>
            <w:tcW w:w="1207" w:type="dxa"/>
            <w:vAlign w:val="center"/>
          </w:tcPr>
          <w:p w14:paraId="1BD9AA89">
            <w:pPr>
              <w:tabs>
                <w:tab w:val="left" w:pos="4140"/>
              </w:tabs>
              <w:jc w:val="center"/>
              <w:rPr>
                <w:rFonts w:ascii="宋体"/>
                <w:sz w:val="15"/>
                <w:szCs w:val="15"/>
              </w:rPr>
            </w:pPr>
          </w:p>
        </w:tc>
        <w:tc>
          <w:tcPr>
            <w:tcW w:w="1207" w:type="dxa"/>
            <w:vAlign w:val="center"/>
          </w:tcPr>
          <w:p w14:paraId="08701693">
            <w:pPr>
              <w:tabs>
                <w:tab w:val="left" w:pos="4140"/>
              </w:tabs>
              <w:jc w:val="center"/>
              <w:rPr>
                <w:rFonts w:ascii="宋体"/>
                <w:sz w:val="15"/>
                <w:szCs w:val="15"/>
              </w:rPr>
            </w:pPr>
          </w:p>
        </w:tc>
        <w:tc>
          <w:tcPr>
            <w:tcW w:w="1207" w:type="dxa"/>
            <w:vAlign w:val="center"/>
          </w:tcPr>
          <w:p w14:paraId="4F1EBFD9">
            <w:pPr>
              <w:tabs>
                <w:tab w:val="left" w:pos="4140"/>
              </w:tabs>
              <w:jc w:val="center"/>
              <w:rPr>
                <w:rFonts w:ascii="宋体"/>
                <w:sz w:val="15"/>
                <w:szCs w:val="15"/>
              </w:rPr>
            </w:pPr>
          </w:p>
        </w:tc>
      </w:tr>
      <w:tr w14:paraId="14271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07E54A5F">
            <w:pPr>
              <w:tabs>
                <w:tab w:val="left" w:pos="4140"/>
              </w:tabs>
              <w:jc w:val="center"/>
              <w:rPr>
                <w:rFonts w:ascii="宋体"/>
                <w:sz w:val="15"/>
                <w:szCs w:val="15"/>
              </w:rPr>
            </w:pPr>
          </w:p>
        </w:tc>
        <w:tc>
          <w:tcPr>
            <w:tcW w:w="1227" w:type="dxa"/>
            <w:vAlign w:val="center"/>
          </w:tcPr>
          <w:p w14:paraId="0262C2DB">
            <w:pPr>
              <w:tabs>
                <w:tab w:val="left" w:pos="4140"/>
              </w:tabs>
              <w:jc w:val="center"/>
              <w:rPr>
                <w:rFonts w:ascii="宋体"/>
                <w:sz w:val="15"/>
                <w:szCs w:val="15"/>
              </w:rPr>
            </w:pPr>
          </w:p>
        </w:tc>
        <w:tc>
          <w:tcPr>
            <w:tcW w:w="1207" w:type="dxa"/>
            <w:vAlign w:val="center"/>
          </w:tcPr>
          <w:p w14:paraId="21DA02B5">
            <w:pPr>
              <w:tabs>
                <w:tab w:val="left" w:pos="4140"/>
              </w:tabs>
              <w:jc w:val="center"/>
              <w:rPr>
                <w:rFonts w:ascii="宋体"/>
                <w:sz w:val="15"/>
                <w:szCs w:val="15"/>
              </w:rPr>
            </w:pPr>
          </w:p>
        </w:tc>
        <w:tc>
          <w:tcPr>
            <w:tcW w:w="1207" w:type="dxa"/>
            <w:vAlign w:val="center"/>
          </w:tcPr>
          <w:p w14:paraId="43A6A79B">
            <w:pPr>
              <w:tabs>
                <w:tab w:val="left" w:pos="4140"/>
              </w:tabs>
              <w:jc w:val="center"/>
              <w:rPr>
                <w:rFonts w:ascii="宋体"/>
                <w:sz w:val="15"/>
                <w:szCs w:val="15"/>
              </w:rPr>
            </w:pPr>
          </w:p>
        </w:tc>
        <w:tc>
          <w:tcPr>
            <w:tcW w:w="1207" w:type="dxa"/>
            <w:vAlign w:val="center"/>
          </w:tcPr>
          <w:p w14:paraId="6B78CB95">
            <w:pPr>
              <w:tabs>
                <w:tab w:val="left" w:pos="4140"/>
              </w:tabs>
              <w:jc w:val="center"/>
              <w:rPr>
                <w:rFonts w:ascii="宋体"/>
                <w:sz w:val="15"/>
                <w:szCs w:val="15"/>
              </w:rPr>
            </w:pPr>
          </w:p>
        </w:tc>
      </w:tr>
      <w:tr w14:paraId="42FE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39C45990">
            <w:pPr>
              <w:tabs>
                <w:tab w:val="left" w:pos="4140"/>
              </w:tabs>
              <w:jc w:val="center"/>
              <w:rPr>
                <w:rFonts w:ascii="宋体"/>
                <w:sz w:val="15"/>
                <w:szCs w:val="15"/>
              </w:rPr>
            </w:pPr>
          </w:p>
        </w:tc>
        <w:tc>
          <w:tcPr>
            <w:tcW w:w="1227" w:type="dxa"/>
            <w:vAlign w:val="center"/>
          </w:tcPr>
          <w:p w14:paraId="3CACA901">
            <w:pPr>
              <w:tabs>
                <w:tab w:val="left" w:pos="4140"/>
              </w:tabs>
              <w:jc w:val="center"/>
              <w:rPr>
                <w:rFonts w:ascii="宋体"/>
                <w:sz w:val="15"/>
                <w:szCs w:val="15"/>
              </w:rPr>
            </w:pPr>
          </w:p>
        </w:tc>
        <w:tc>
          <w:tcPr>
            <w:tcW w:w="1207" w:type="dxa"/>
            <w:vAlign w:val="center"/>
          </w:tcPr>
          <w:p w14:paraId="46DC4DF9">
            <w:pPr>
              <w:tabs>
                <w:tab w:val="left" w:pos="4140"/>
              </w:tabs>
              <w:jc w:val="center"/>
              <w:rPr>
                <w:rFonts w:ascii="宋体"/>
                <w:sz w:val="15"/>
                <w:szCs w:val="15"/>
              </w:rPr>
            </w:pPr>
          </w:p>
        </w:tc>
        <w:tc>
          <w:tcPr>
            <w:tcW w:w="1207" w:type="dxa"/>
            <w:vAlign w:val="center"/>
          </w:tcPr>
          <w:p w14:paraId="0CA835A8">
            <w:pPr>
              <w:tabs>
                <w:tab w:val="left" w:pos="4140"/>
              </w:tabs>
              <w:jc w:val="center"/>
              <w:rPr>
                <w:rFonts w:ascii="宋体"/>
                <w:sz w:val="15"/>
                <w:szCs w:val="15"/>
              </w:rPr>
            </w:pPr>
          </w:p>
        </w:tc>
        <w:tc>
          <w:tcPr>
            <w:tcW w:w="1207" w:type="dxa"/>
            <w:vAlign w:val="center"/>
          </w:tcPr>
          <w:p w14:paraId="2C1F2C99">
            <w:pPr>
              <w:tabs>
                <w:tab w:val="left" w:pos="4140"/>
              </w:tabs>
              <w:jc w:val="center"/>
              <w:rPr>
                <w:rFonts w:ascii="宋体"/>
                <w:sz w:val="15"/>
                <w:szCs w:val="15"/>
              </w:rPr>
            </w:pPr>
          </w:p>
        </w:tc>
      </w:tr>
      <w:tr w14:paraId="0BE50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40B60DC3">
            <w:pPr>
              <w:tabs>
                <w:tab w:val="left" w:pos="4140"/>
              </w:tabs>
              <w:jc w:val="center"/>
              <w:rPr>
                <w:rFonts w:ascii="宋体"/>
                <w:sz w:val="15"/>
                <w:szCs w:val="15"/>
              </w:rPr>
            </w:pPr>
          </w:p>
        </w:tc>
        <w:tc>
          <w:tcPr>
            <w:tcW w:w="1227" w:type="dxa"/>
            <w:vAlign w:val="center"/>
          </w:tcPr>
          <w:p w14:paraId="233AD127">
            <w:pPr>
              <w:tabs>
                <w:tab w:val="left" w:pos="4140"/>
              </w:tabs>
              <w:jc w:val="center"/>
              <w:rPr>
                <w:rFonts w:ascii="宋体"/>
                <w:sz w:val="15"/>
                <w:szCs w:val="15"/>
              </w:rPr>
            </w:pPr>
          </w:p>
        </w:tc>
        <w:tc>
          <w:tcPr>
            <w:tcW w:w="1207" w:type="dxa"/>
            <w:vAlign w:val="center"/>
          </w:tcPr>
          <w:p w14:paraId="22767A72">
            <w:pPr>
              <w:tabs>
                <w:tab w:val="left" w:pos="4140"/>
              </w:tabs>
              <w:jc w:val="center"/>
              <w:rPr>
                <w:rFonts w:ascii="宋体"/>
                <w:sz w:val="15"/>
                <w:szCs w:val="15"/>
              </w:rPr>
            </w:pPr>
          </w:p>
        </w:tc>
        <w:tc>
          <w:tcPr>
            <w:tcW w:w="1207" w:type="dxa"/>
            <w:vAlign w:val="center"/>
          </w:tcPr>
          <w:p w14:paraId="36442083">
            <w:pPr>
              <w:tabs>
                <w:tab w:val="left" w:pos="4140"/>
              </w:tabs>
              <w:jc w:val="center"/>
              <w:rPr>
                <w:rFonts w:ascii="宋体"/>
                <w:sz w:val="15"/>
                <w:szCs w:val="15"/>
              </w:rPr>
            </w:pPr>
          </w:p>
        </w:tc>
        <w:tc>
          <w:tcPr>
            <w:tcW w:w="1207" w:type="dxa"/>
            <w:vAlign w:val="center"/>
          </w:tcPr>
          <w:p w14:paraId="6EA004CC">
            <w:pPr>
              <w:tabs>
                <w:tab w:val="left" w:pos="4140"/>
              </w:tabs>
              <w:jc w:val="center"/>
              <w:rPr>
                <w:rFonts w:ascii="宋体"/>
                <w:sz w:val="15"/>
                <w:szCs w:val="15"/>
              </w:rPr>
            </w:pPr>
          </w:p>
        </w:tc>
      </w:tr>
      <w:tr w14:paraId="12ED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6BCB6142">
            <w:pPr>
              <w:tabs>
                <w:tab w:val="left" w:pos="4140"/>
              </w:tabs>
              <w:jc w:val="center"/>
              <w:rPr>
                <w:rFonts w:ascii="宋体"/>
                <w:sz w:val="15"/>
                <w:szCs w:val="15"/>
              </w:rPr>
            </w:pPr>
          </w:p>
        </w:tc>
        <w:tc>
          <w:tcPr>
            <w:tcW w:w="1227" w:type="dxa"/>
            <w:vAlign w:val="center"/>
          </w:tcPr>
          <w:p w14:paraId="745F1783">
            <w:pPr>
              <w:tabs>
                <w:tab w:val="left" w:pos="4140"/>
              </w:tabs>
              <w:jc w:val="center"/>
              <w:rPr>
                <w:rFonts w:ascii="宋体"/>
                <w:sz w:val="15"/>
                <w:szCs w:val="15"/>
              </w:rPr>
            </w:pPr>
          </w:p>
        </w:tc>
        <w:tc>
          <w:tcPr>
            <w:tcW w:w="1207" w:type="dxa"/>
            <w:vAlign w:val="center"/>
          </w:tcPr>
          <w:p w14:paraId="7F15E436">
            <w:pPr>
              <w:tabs>
                <w:tab w:val="left" w:pos="4140"/>
              </w:tabs>
              <w:jc w:val="center"/>
              <w:rPr>
                <w:rFonts w:ascii="宋体"/>
                <w:sz w:val="15"/>
                <w:szCs w:val="15"/>
              </w:rPr>
            </w:pPr>
          </w:p>
        </w:tc>
        <w:tc>
          <w:tcPr>
            <w:tcW w:w="1207" w:type="dxa"/>
            <w:vAlign w:val="center"/>
          </w:tcPr>
          <w:p w14:paraId="05E0F3EA">
            <w:pPr>
              <w:tabs>
                <w:tab w:val="left" w:pos="4140"/>
              </w:tabs>
              <w:jc w:val="center"/>
              <w:rPr>
                <w:rFonts w:ascii="宋体"/>
                <w:sz w:val="15"/>
                <w:szCs w:val="15"/>
              </w:rPr>
            </w:pPr>
          </w:p>
        </w:tc>
        <w:tc>
          <w:tcPr>
            <w:tcW w:w="1207" w:type="dxa"/>
            <w:vAlign w:val="center"/>
          </w:tcPr>
          <w:p w14:paraId="21FA1B12">
            <w:pPr>
              <w:tabs>
                <w:tab w:val="left" w:pos="4140"/>
              </w:tabs>
              <w:jc w:val="center"/>
              <w:rPr>
                <w:rFonts w:ascii="宋体"/>
                <w:sz w:val="15"/>
                <w:szCs w:val="15"/>
              </w:rPr>
            </w:pPr>
          </w:p>
        </w:tc>
      </w:tr>
      <w:tr w14:paraId="63BA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345C267E">
            <w:pPr>
              <w:tabs>
                <w:tab w:val="left" w:pos="4140"/>
              </w:tabs>
              <w:jc w:val="center"/>
              <w:rPr>
                <w:rFonts w:ascii="宋体"/>
                <w:sz w:val="15"/>
                <w:szCs w:val="15"/>
              </w:rPr>
            </w:pPr>
          </w:p>
        </w:tc>
        <w:tc>
          <w:tcPr>
            <w:tcW w:w="1227" w:type="dxa"/>
            <w:vAlign w:val="center"/>
          </w:tcPr>
          <w:p w14:paraId="4E3D7F32">
            <w:pPr>
              <w:tabs>
                <w:tab w:val="left" w:pos="4140"/>
              </w:tabs>
              <w:jc w:val="center"/>
              <w:rPr>
                <w:rFonts w:ascii="宋体"/>
                <w:sz w:val="15"/>
                <w:szCs w:val="15"/>
              </w:rPr>
            </w:pPr>
          </w:p>
        </w:tc>
        <w:tc>
          <w:tcPr>
            <w:tcW w:w="1207" w:type="dxa"/>
            <w:vAlign w:val="center"/>
          </w:tcPr>
          <w:p w14:paraId="28458FAF">
            <w:pPr>
              <w:tabs>
                <w:tab w:val="left" w:pos="4140"/>
              </w:tabs>
              <w:jc w:val="center"/>
              <w:rPr>
                <w:rFonts w:ascii="宋体"/>
                <w:sz w:val="15"/>
                <w:szCs w:val="15"/>
              </w:rPr>
            </w:pPr>
          </w:p>
        </w:tc>
        <w:tc>
          <w:tcPr>
            <w:tcW w:w="1207" w:type="dxa"/>
            <w:vAlign w:val="center"/>
          </w:tcPr>
          <w:p w14:paraId="0FA60358">
            <w:pPr>
              <w:tabs>
                <w:tab w:val="left" w:pos="4140"/>
              </w:tabs>
              <w:jc w:val="center"/>
              <w:rPr>
                <w:rFonts w:ascii="宋体"/>
                <w:sz w:val="15"/>
                <w:szCs w:val="15"/>
              </w:rPr>
            </w:pPr>
          </w:p>
        </w:tc>
        <w:tc>
          <w:tcPr>
            <w:tcW w:w="1207" w:type="dxa"/>
            <w:vAlign w:val="center"/>
          </w:tcPr>
          <w:p w14:paraId="6EDB077B">
            <w:pPr>
              <w:tabs>
                <w:tab w:val="left" w:pos="4140"/>
              </w:tabs>
              <w:jc w:val="center"/>
              <w:rPr>
                <w:rFonts w:ascii="宋体"/>
                <w:sz w:val="15"/>
                <w:szCs w:val="15"/>
              </w:rPr>
            </w:pPr>
          </w:p>
        </w:tc>
      </w:tr>
      <w:tr w14:paraId="04D7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1393535C">
            <w:pPr>
              <w:tabs>
                <w:tab w:val="left" w:pos="4140"/>
              </w:tabs>
              <w:jc w:val="center"/>
              <w:rPr>
                <w:rFonts w:ascii="宋体"/>
                <w:sz w:val="15"/>
                <w:szCs w:val="15"/>
              </w:rPr>
            </w:pPr>
          </w:p>
        </w:tc>
        <w:tc>
          <w:tcPr>
            <w:tcW w:w="1227" w:type="dxa"/>
            <w:vAlign w:val="center"/>
          </w:tcPr>
          <w:p w14:paraId="15F1B31C">
            <w:pPr>
              <w:tabs>
                <w:tab w:val="left" w:pos="4140"/>
              </w:tabs>
              <w:jc w:val="center"/>
              <w:rPr>
                <w:rFonts w:ascii="宋体"/>
                <w:sz w:val="15"/>
                <w:szCs w:val="15"/>
              </w:rPr>
            </w:pPr>
          </w:p>
        </w:tc>
        <w:tc>
          <w:tcPr>
            <w:tcW w:w="1207" w:type="dxa"/>
            <w:vAlign w:val="center"/>
          </w:tcPr>
          <w:p w14:paraId="747105F8">
            <w:pPr>
              <w:tabs>
                <w:tab w:val="left" w:pos="4140"/>
              </w:tabs>
              <w:jc w:val="center"/>
              <w:rPr>
                <w:rFonts w:ascii="宋体"/>
                <w:sz w:val="15"/>
                <w:szCs w:val="15"/>
              </w:rPr>
            </w:pPr>
          </w:p>
        </w:tc>
        <w:tc>
          <w:tcPr>
            <w:tcW w:w="1207" w:type="dxa"/>
            <w:vAlign w:val="center"/>
          </w:tcPr>
          <w:p w14:paraId="2EFF0244">
            <w:pPr>
              <w:tabs>
                <w:tab w:val="left" w:pos="4140"/>
              </w:tabs>
              <w:jc w:val="center"/>
              <w:rPr>
                <w:rFonts w:ascii="宋体"/>
                <w:sz w:val="15"/>
                <w:szCs w:val="15"/>
              </w:rPr>
            </w:pPr>
          </w:p>
        </w:tc>
        <w:tc>
          <w:tcPr>
            <w:tcW w:w="1207" w:type="dxa"/>
            <w:vAlign w:val="center"/>
          </w:tcPr>
          <w:p w14:paraId="0806B842">
            <w:pPr>
              <w:tabs>
                <w:tab w:val="left" w:pos="4140"/>
              </w:tabs>
              <w:jc w:val="center"/>
              <w:rPr>
                <w:rFonts w:ascii="宋体"/>
                <w:sz w:val="15"/>
                <w:szCs w:val="15"/>
              </w:rPr>
            </w:pPr>
          </w:p>
        </w:tc>
      </w:tr>
      <w:tr w14:paraId="0B9A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57D8A6F1">
            <w:pPr>
              <w:tabs>
                <w:tab w:val="left" w:pos="4140"/>
              </w:tabs>
              <w:jc w:val="center"/>
              <w:rPr>
                <w:rFonts w:ascii="宋体"/>
                <w:sz w:val="15"/>
                <w:szCs w:val="15"/>
              </w:rPr>
            </w:pPr>
          </w:p>
        </w:tc>
        <w:tc>
          <w:tcPr>
            <w:tcW w:w="1227" w:type="dxa"/>
            <w:vAlign w:val="center"/>
          </w:tcPr>
          <w:p w14:paraId="2D894910">
            <w:pPr>
              <w:tabs>
                <w:tab w:val="left" w:pos="4140"/>
              </w:tabs>
              <w:jc w:val="center"/>
              <w:rPr>
                <w:rFonts w:ascii="宋体"/>
                <w:sz w:val="15"/>
                <w:szCs w:val="15"/>
              </w:rPr>
            </w:pPr>
          </w:p>
        </w:tc>
        <w:tc>
          <w:tcPr>
            <w:tcW w:w="1207" w:type="dxa"/>
            <w:vAlign w:val="center"/>
          </w:tcPr>
          <w:p w14:paraId="06C4B8AB">
            <w:pPr>
              <w:tabs>
                <w:tab w:val="left" w:pos="4140"/>
              </w:tabs>
              <w:jc w:val="center"/>
              <w:rPr>
                <w:rFonts w:ascii="宋体"/>
                <w:sz w:val="15"/>
                <w:szCs w:val="15"/>
              </w:rPr>
            </w:pPr>
          </w:p>
        </w:tc>
        <w:tc>
          <w:tcPr>
            <w:tcW w:w="1207" w:type="dxa"/>
            <w:vAlign w:val="center"/>
          </w:tcPr>
          <w:p w14:paraId="43ED2108">
            <w:pPr>
              <w:tabs>
                <w:tab w:val="left" w:pos="4140"/>
              </w:tabs>
              <w:jc w:val="center"/>
              <w:rPr>
                <w:rFonts w:ascii="宋体"/>
                <w:sz w:val="15"/>
                <w:szCs w:val="15"/>
              </w:rPr>
            </w:pPr>
          </w:p>
        </w:tc>
        <w:tc>
          <w:tcPr>
            <w:tcW w:w="1207" w:type="dxa"/>
            <w:vAlign w:val="center"/>
          </w:tcPr>
          <w:p w14:paraId="7B19107C">
            <w:pPr>
              <w:tabs>
                <w:tab w:val="left" w:pos="4140"/>
              </w:tabs>
              <w:jc w:val="center"/>
              <w:rPr>
                <w:rFonts w:ascii="宋体"/>
                <w:sz w:val="15"/>
                <w:szCs w:val="15"/>
              </w:rPr>
            </w:pPr>
          </w:p>
        </w:tc>
      </w:tr>
      <w:tr w14:paraId="7549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3DF17100">
            <w:pPr>
              <w:tabs>
                <w:tab w:val="left" w:pos="4140"/>
              </w:tabs>
              <w:jc w:val="center"/>
              <w:rPr>
                <w:rFonts w:ascii="宋体"/>
                <w:sz w:val="15"/>
                <w:szCs w:val="15"/>
              </w:rPr>
            </w:pPr>
          </w:p>
        </w:tc>
        <w:tc>
          <w:tcPr>
            <w:tcW w:w="1227" w:type="dxa"/>
            <w:vAlign w:val="center"/>
          </w:tcPr>
          <w:p w14:paraId="7288D694">
            <w:pPr>
              <w:tabs>
                <w:tab w:val="left" w:pos="4140"/>
              </w:tabs>
              <w:jc w:val="center"/>
              <w:rPr>
                <w:rFonts w:ascii="宋体"/>
                <w:sz w:val="15"/>
                <w:szCs w:val="15"/>
              </w:rPr>
            </w:pPr>
          </w:p>
        </w:tc>
        <w:tc>
          <w:tcPr>
            <w:tcW w:w="1207" w:type="dxa"/>
            <w:vAlign w:val="center"/>
          </w:tcPr>
          <w:p w14:paraId="069CD3D8">
            <w:pPr>
              <w:tabs>
                <w:tab w:val="left" w:pos="4140"/>
              </w:tabs>
              <w:jc w:val="center"/>
              <w:rPr>
                <w:rFonts w:ascii="宋体"/>
                <w:sz w:val="15"/>
                <w:szCs w:val="15"/>
              </w:rPr>
            </w:pPr>
          </w:p>
        </w:tc>
        <w:tc>
          <w:tcPr>
            <w:tcW w:w="1207" w:type="dxa"/>
            <w:vAlign w:val="center"/>
          </w:tcPr>
          <w:p w14:paraId="4977C47C">
            <w:pPr>
              <w:tabs>
                <w:tab w:val="left" w:pos="4140"/>
              </w:tabs>
              <w:jc w:val="center"/>
              <w:rPr>
                <w:rFonts w:ascii="宋体"/>
                <w:sz w:val="15"/>
                <w:szCs w:val="15"/>
              </w:rPr>
            </w:pPr>
          </w:p>
        </w:tc>
        <w:tc>
          <w:tcPr>
            <w:tcW w:w="1207" w:type="dxa"/>
            <w:vAlign w:val="center"/>
          </w:tcPr>
          <w:p w14:paraId="12B999AC">
            <w:pPr>
              <w:tabs>
                <w:tab w:val="left" w:pos="4140"/>
              </w:tabs>
              <w:jc w:val="center"/>
              <w:rPr>
                <w:rFonts w:ascii="宋体"/>
                <w:sz w:val="15"/>
                <w:szCs w:val="15"/>
              </w:rPr>
            </w:pPr>
          </w:p>
        </w:tc>
      </w:tr>
      <w:tr w14:paraId="75A8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115F278E">
            <w:pPr>
              <w:jc w:val="center"/>
              <w:rPr>
                <w:rFonts w:ascii="宋体"/>
                <w:sz w:val="15"/>
                <w:szCs w:val="15"/>
              </w:rPr>
            </w:pPr>
          </w:p>
        </w:tc>
        <w:tc>
          <w:tcPr>
            <w:tcW w:w="1227" w:type="dxa"/>
            <w:vAlign w:val="center"/>
          </w:tcPr>
          <w:p w14:paraId="0A7D393F">
            <w:pPr>
              <w:tabs>
                <w:tab w:val="left" w:pos="4140"/>
              </w:tabs>
              <w:jc w:val="center"/>
              <w:rPr>
                <w:rFonts w:ascii="宋体"/>
                <w:sz w:val="15"/>
                <w:szCs w:val="15"/>
              </w:rPr>
            </w:pPr>
          </w:p>
        </w:tc>
        <w:tc>
          <w:tcPr>
            <w:tcW w:w="1207" w:type="dxa"/>
            <w:vAlign w:val="center"/>
          </w:tcPr>
          <w:p w14:paraId="0109E462">
            <w:pPr>
              <w:tabs>
                <w:tab w:val="left" w:pos="4140"/>
              </w:tabs>
              <w:jc w:val="center"/>
              <w:rPr>
                <w:rFonts w:ascii="宋体"/>
                <w:sz w:val="15"/>
                <w:szCs w:val="15"/>
              </w:rPr>
            </w:pPr>
          </w:p>
        </w:tc>
        <w:tc>
          <w:tcPr>
            <w:tcW w:w="1207" w:type="dxa"/>
            <w:vAlign w:val="center"/>
          </w:tcPr>
          <w:p w14:paraId="738B2371">
            <w:pPr>
              <w:tabs>
                <w:tab w:val="left" w:pos="4140"/>
              </w:tabs>
              <w:jc w:val="center"/>
              <w:rPr>
                <w:rFonts w:ascii="宋体"/>
                <w:sz w:val="15"/>
                <w:szCs w:val="15"/>
              </w:rPr>
            </w:pPr>
          </w:p>
        </w:tc>
        <w:tc>
          <w:tcPr>
            <w:tcW w:w="1207" w:type="dxa"/>
            <w:vAlign w:val="center"/>
          </w:tcPr>
          <w:p w14:paraId="3BDBADD3">
            <w:pPr>
              <w:tabs>
                <w:tab w:val="left" w:pos="4140"/>
              </w:tabs>
              <w:jc w:val="center"/>
              <w:rPr>
                <w:rFonts w:ascii="宋体"/>
                <w:sz w:val="15"/>
                <w:szCs w:val="15"/>
              </w:rPr>
            </w:pPr>
          </w:p>
        </w:tc>
      </w:tr>
      <w:tr w14:paraId="3C709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520985F3">
            <w:pPr>
              <w:jc w:val="center"/>
              <w:rPr>
                <w:rFonts w:ascii="宋体"/>
                <w:sz w:val="15"/>
                <w:szCs w:val="15"/>
              </w:rPr>
            </w:pPr>
          </w:p>
        </w:tc>
        <w:tc>
          <w:tcPr>
            <w:tcW w:w="1227" w:type="dxa"/>
            <w:vAlign w:val="center"/>
          </w:tcPr>
          <w:p w14:paraId="52649A83">
            <w:pPr>
              <w:tabs>
                <w:tab w:val="left" w:pos="4140"/>
              </w:tabs>
              <w:jc w:val="center"/>
              <w:rPr>
                <w:rFonts w:ascii="宋体"/>
                <w:sz w:val="15"/>
                <w:szCs w:val="15"/>
              </w:rPr>
            </w:pPr>
          </w:p>
        </w:tc>
        <w:tc>
          <w:tcPr>
            <w:tcW w:w="1207" w:type="dxa"/>
            <w:vAlign w:val="center"/>
          </w:tcPr>
          <w:p w14:paraId="78886841">
            <w:pPr>
              <w:tabs>
                <w:tab w:val="left" w:pos="4140"/>
              </w:tabs>
              <w:jc w:val="center"/>
              <w:rPr>
                <w:rFonts w:ascii="宋体"/>
                <w:sz w:val="15"/>
                <w:szCs w:val="15"/>
              </w:rPr>
            </w:pPr>
          </w:p>
        </w:tc>
        <w:tc>
          <w:tcPr>
            <w:tcW w:w="1207" w:type="dxa"/>
            <w:vAlign w:val="center"/>
          </w:tcPr>
          <w:p w14:paraId="24148F8F">
            <w:pPr>
              <w:tabs>
                <w:tab w:val="left" w:pos="4140"/>
              </w:tabs>
              <w:jc w:val="center"/>
              <w:rPr>
                <w:rFonts w:ascii="宋体"/>
                <w:sz w:val="15"/>
                <w:szCs w:val="15"/>
              </w:rPr>
            </w:pPr>
          </w:p>
        </w:tc>
        <w:tc>
          <w:tcPr>
            <w:tcW w:w="1207" w:type="dxa"/>
            <w:vAlign w:val="center"/>
          </w:tcPr>
          <w:p w14:paraId="43D423DC">
            <w:pPr>
              <w:tabs>
                <w:tab w:val="left" w:pos="4140"/>
              </w:tabs>
              <w:jc w:val="center"/>
              <w:rPr>
                <w:rFonts w:ascii="宋体"/>
                <w:sz w:val="15"/>
                <w:szCs w:val="15"/>
              </w:rPr>
            </w:pPr>
          </w:p>
        </w:tc>
      </w:tr>
      <w:tr w14:paraId="5D07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456944EF">
            <w:pPr>
              <w:jc w:val="center"/>
              <w:rPr>
                <w:rFonts w:ascii="宋体"/>
                <w:sz w:val="15"/>
                <w:szCs w:val="15"/>
              </w:rPr>
            </w:pPr>
          </w:p>
        </w:tc>
        <w:tc>
          <w:tcPr>
            <w:tcW w:w="1227" w:type="dxa"/>
            <w:vAlign w:val="center"/>
          </w:tcPr>
          <w:p w14:paraId="7286537F">
            <w:pPr>
              <w:tabs>
                <w:tab w:val="left" w:pos="4140"/>
              </w:tabs>
              <w:jc w:val="center"/>
              <w:rPr>
                <w:rFonts w:ascii="宋体"/>
                <w:sz w:val="15"/>
                <w:szCs w:val="15"/>
              </w:rPr>
            </w:pPr>
          </w:p>
        </w:tc>
        <w:tc>
          <w:tcPr>
            <w:tcW w:w="1207" w:type="dxa"/>
            <w:vAlign w:val="center"/>
          </w:tcPr>
          <w:p w14:paraId="263E24B3">
            <w:pPr>
              <w:tabs>
                <w:tab w:val="left" w:pos="4140"/>
              </w:tabs>
              <w:jc w:val="center"/>
              <w:rPr>
                <w:rFonts w:ascii="宋体"/>
                <w:sz w:val="15"/>
                <w:szCs w:val="15"/>
              </w:rPr>
            </w:pPr>
          </w:p>
        </w:tc>
        <w:tc>
          <w:tcPr>
            <w:tcW w:w="1207" w:type="dxa"/>
            <w:vAlign w:val="center"/>
          </w:tcPr>
          <w:p w14:paraId="3912C0B8">
            <w:pPr>
              <w:tabs>
                <w:tab w:val="left" w:pos="4140"/>
              </w:tabs>
              <w:jc w:val="center"/>
              <w:rPr>
                <w:rFonts w:ascii="宋体"/>
                <w:sz w:val="15"/>
                <w:szCs w:val="15"/>
              </w:rPr>
            </w:pPr>
          </w:p>
        </w:tc>
        <w:tc>
          <w:tcPr>
            <w:tcW w:w="1207" w:type="dxa"/>
            <w:vAlign w:val="center"/>
          </w:tcPr>
          <w:p w14:paraId="1F781695">
            <w:pPr>
              <w:tabs>
                <w:tab w:val="left" w:pos="4140"/>
              </w:tabs>
              <w:jc w:val="center"/>
              <w:rPr>
                <w:rFonts w:ascii="宋体"/>
                <w:sz w:val="15"/>
                <w:szCs w:val="15"/>
              </w:rPr>
            </w:pPr>
          </w:p>
        </w:tc>
      </w:tr>
      <w:tr w14:paraId="6751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7299CF87">
            <w:pPr>
              <w:jc w:val="center"/>
              <w:rPr>
                <w:rFonts w:ascii="宋体"/>
                <w:sz w:val="15"/>
                <w:szCs w:val="15"/>
              </w:rPr>
            </w:pPr>
          </w:p>
        </w:tc>
        <w:tc>
          <w:tcPr>
            <w:tcW w:w="1227" w:type="dxa"/>
            <w:vAlign w:val="center"/>
          </w:tcPr>
          <w:p w14:paraId="11BB6735">
            <w:pPr>
              <w:tabs>
                <w:tab w:val="left" w:pos="4140"/>
              </w:tabs>
              <w:jc w:val="center"/>
              <w:rPr>
                <w:rFonts w:ascii="宋体"/>
                <w:sz w:val="15"/>
                <w:szCs w:val="15"/>
              </w:rPr>
            </w:pPr>
          </w:p>
        </w:tc>
        <w:tc>
          <w:tcPr>
            <w:tcW w:w="1207" w:type="dxa"/>
            <w:vAlign w:val="center"/>
          </w:tcPr>
          <w:p w14:paraId="5D7304CA">
            <w:pPr>
              <w:tabs>
                <w:tab w:val="left" w:pos="4140"/>
              </w:tabs>
              <w:jc w:val="center"/>
              <w:rPr>
                <w:rFonts w:ascii="宋体"/>
                <w:sz w:val="15"/>
                <w:szCs w:val="15"/>
              </w:rPr>
            </w:pPr>
          </w:p>
        </w:tc>
        <w:tc>
          <w:tcPr>
            <w:tcW w:w="1207" w:type="dxa"/>
            <w:vAlign w:val="center"/>
          </w:tcPr>
          <w:p w14:paraId="208B9D7D">
            <w:pPr>
              <w:tabs>
                <w:tab w:val="left" w:pos="4140"/>
              </w:tabs>
              <w:jc w:val="center"/>
              <w:rPr>
                <w:rFonts w:ascii="宋体"/>
                <w:sz w:val="15"/>
                <w:szCs w:val="15"/>
              </w:rPr>
            </w:pPr>
          </w:p>
        </w:tc>
        <w:tc>
          <w:tcPr>
            <w:tcW w:w="1207" w:type="dxa"/>
            <w:vAlign w:val="center"/>
          </w:tcPr>
          <w:p w14:paraId="272591AA">
            <w:pPr>
              <w:tabs>
                <w:tab w:val="left" w:pos="4140"/>
              </w:tabs>
              <w:jc w:val="center"/>
              <w:rPr>
                <w:rFonts w:ascii="宋体"/>
                <w:sz w:val="15"/>
                <w:szCs w:val="15"/>
              </w:rPr>
            </w:pPr>
          </w:p>
        </w:tc>
      </w:tr>
      <w:tr w14:paraId="4992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4BBD8F7E">
            <w:pPr>
              <w:jc w:val="center"/>
              <w:rPr>
                <w:rFonts w:ascii="宋体"/>
                <w:sz w:val="15"/>
                <w:szCs w:val="15"/>
              </w:rPr>
            </w:pPr>
          </w:p>
        </w:tc>
        <w:tc>
          <w:tcPr>
            <w:tcW w:w="1227" w:type="dxa"/>
            <w:vAlign w:val="center"/>
          </w:tcPr>
          <w:p w14:paraId="4236B0C9">
            <w:pPr>
              <w:tabs>
                <w:tab w:val="left" w:pos="4140"/>
              </w:tabs>
              <w:jc w:val="center"/>
              <w:rPr>
                <w:rFonts w:ascii="宋体"/>
                <w:sz w:val="15"/>
                <w:szCs w:val="15"/>
              </w:rPr>
            </w:pPr>
          </w:p>
        </w:tc>
        <w:tc>
          <w:tcPr>
            <w:tcW w:w="1207" w:type="dxa"/>
            <w:vAlign w:val="center"/>
          </w:tcPr>
          <w:p w14:paraId="4728EAF5">
            <w:pPr>
              <w:tabs>
                <w:tab w:val="left" w:pos="4140"/>
              </w:tabs>
              <w:jc w:val="center"/>
              <w:rPr>
                <w:rFonts w:ascii="宋体"/>
                <w:sz w:val="15"/>
                <w:szCs w:val="15"/>
              </w:rPr>
            </w:pPr>
          </w:p>
        </w:tc>
        <w:tc>
          <w:tcPr>
            <w:tcW w:w="1207" w:type="dxa"/>
            <w:vAlign w:val="center"/>
          </w:tcPr>
          <w:p w14:paraId="07CA8DFA">
            <w:pPr>
              <w:tabs>
                <w:tab w:val="left" w:pos="4140"/>
              </w:tabs>
              <w:jc w:val="center"/>
              <w:rPr>
                <w:rFonts w:ascii="宋体"/>
                <w:sz w:val="15"/>
                <w:szCs w:val="15"/>
              </w:rPr>
            </w:pPr>
          </w:p>
        </w:tc>
        <w:tc>
          <w:tcPr>
            <w:tcW w:w="1207" w:type="dxa"/>
            <w:vAlign w:val="center"/>
          </w:tcPr>
          <w:p w14:paraId="00B5628D">
            <w:pPr>
              <w:tabs>
                <w:tab w:val="left" w:pos="4140"/>
              </w:tabs>
              <w:jc w:val="center"/>
              <w:rPr>
                <w:rFonts w:ascii="宋体"/>
                <w:sz w:val="15"/>
                <w:szCs w:val="15"/>
              </w:rPr>
            </w:pPr>
          </w:p>
        </w:tc>
      </w:tr>
      <w:tr w14:paraId="4CF23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vAlign w:val="center"/>
          </w:tcPr>
          <w:p w14:paraId="11827CA5">
            <w:pPr>
              <w:jc w:val="center"/>
              <w:rPr>
                <w:rFonts w:ascii="宋体"/>
                <w:sz w:val="15"/>
                <w:szCs w:val="15"/>
              </w:rPr>
            </w:pPr>
          </w:p>
          <w:p w14:paraId="55F47585">
            <w:pPr>
              <w:jc w:val="center"/>
              <w:rPr>
                <w:rFonts w:ascii="宋体"/>
                <w:sz w:val="15"/>
                <w:szCs w:val="15"/>
              </w:rPr>
            </w:pPr>
          </w:p>
          <w:p w14:paraId="1E4D5645">
            <w:pPr>
              <w:jc w:val="center"/>
              <w:rPr>
                <w:rFonts w:ascii="宋体"/>
                <w:sz w:val="15"/>
                <w:szCs w:val="15"/>
              </w:rPr>
            </w:pPr>
          </w:p>
          <w:p w14:paraId="17F35E93">
            <w:pPr>
              <w:jc w:val="center"/>
              <w:rPr>
                <w:rFonts w:ascii="宋体"/>
                <w:sz w:val="15"/>
                <w:szCs w:val="15"/>
              </w:rPr>
            </w:pPr>
            <w:r>
              <w:rPr>
                <w:rFonts w:hint="eastAsia" w:ascii="宋体" w:hAnsi="宋体" w:cs="宋体"/>
                <w:sz w:val="15"/>
                <w:szCs w:val="15"/>
              </w:rPr>
              <w:t>备</w:t>
            </w:r>
          </w:p>
          <w:p w14:paraId="6E7FE825">
            <w:pPr>
              <w:jc w:val="center"/>
              <w:rPr>
                <w:rFonts w:ascii="宋体"/>
                <w:sz w:val="15"/>
                <w:szCs w:val="15"/>
              </w:rPr>
            </w:pPr>
            <w:r>
              <w:rPr>
                <w:rFonts w:hint="eastAsia" w:ascii="宋体" w:hAnsi="宋体" w:cs="宋体"/>
                <w:sz w:val="15"/>
                <w:szCs w:val="15"/>
              </w:rPr>
              <w:t>注</w:t>
            </w:r>
          </w:p>
          <w:p w14:paraId="3BF9BCDE">
            <w:pPr>
              <w:rPr>
                <w:rFonts w:ascii="宋体"/>
                <w:sz w:val="15"/>
                <w:szCs w:val="15"/>
              </w:rPr>
            </w:pPr>
          </w:p>
          <w:p w14:paraId="76CF5A00">
            <w:pPr>
              <w:jc w:val="center"/>
              <w:rPr>
                <w:rFonts w:ascii="宋体"/>
                <w:sz w:val="15"/>
                <w:szCs w:val="15"/>
              </w:rPr>
            </w:pPr>
          </w:p>
          <w:p w14:paraId="0BBCAB8A">
            <w:pPr>
              <w:jc w:val="center"/>
              <w:rPr>
                <w:rFonts w:ascii="宋体"/>
                <w:sz w:val="15"/>
                <w:szCs w:val="15"/>
              </w:rPr>
            </w:pPr>
          </w:p>
          <w:p w14:paraId="600D7238">
            <w:pPr>
              <w:jc w:val="center"/>
              <w:rPr>
                <w:rFonts w:ascii="宋体"/>
                <w:sz w:val="15"/>
                <w:szCs w:val="15"/>
              </w:rPr>
            </w:pPr>
          </w:p>
        </w:tc>
        <w:tc>
          <w:tcPr>
            <w:tcW w:w="5330" w:type="dxa"/>
            <w:gridSpan w:val="5"/>
            <w:vAlign w:val="center"/>
          </w:tcPr>
          <w:p w14:paraId="7EE3CB2C">
            <w:pPr>
              <w:rPr>
                <w:rFonts w:ascii="宋体"/>
                <w:sz w:val="15"/>
                <w:szCs w:val="15"/>
              </w:rPr>
            </w:pPr>
          </w:p>
          <w:p w14:paraId="03F6485B">
            <w:pPr>
              <w:rPr>
                <w:rFonts w:ascii="宋体"/>
                <w:sz w:val="15"/>
                <w:szCs w:val="15"/>
              </w:rPr>
            </w:pPr>
          </w:p>
          <w:p w14:paraId="1A4277CB">
            <w:pPr>
              <w:rPr>
                <w:rFonts w:ascii="宋体"/>
                <w:sz w:val="15"/>
                <w:szCs w:val="15"/>
              </w:rPr>
            </w:pPr>
          </w:p>
          <w:p w14:paraId="02FA6B16">
            <w:pPr>
              <w:rPr>
                <w:rFonts w:ascii="宋体"/>
                <w:sz w:val="15"/>
                <w:szCs w:val="15"/>
              </w:rPr>
            </w:pPr>
          </w:p>
          <w:p w14:paraId="5BEAD147">
            <w:pPr>
              <w:rPr>
                <w:rFonts w:ascii="宋体"/>
                <w:sz w:val="15"/>
                <w:szCs w:val="15"/>
              </w:rPr>
            </w:pPr>
          </w:p>
          <w:p w14:paraId="5A6B8A07">
            <w:pPr>
              <w:rPr>
                <w:rFonts w:ascii="宋体"/>
                <w:sz w:val="15"/>
                <w:szCs w:val="15"/>
              </w:rPr>
            </w:pPr>
          </w:p>
          <w:p w14:paraId="6A9B1B56">
            <w:pPr>
              <w:rPr>
                <w:rFonts w:ascii="宋体"/>
                <w:sz w:val="15"/>
                <w:szCs w:val="15"/>
              </w:rPr>
            </w:pPr>
          </w:p>
          <w:p w14:paraId="5B74A88D">
            <w:pPr>
              <w:rPr>
                <w:rFonts w:ascii="宋体"/>
                <w:sz w:val="15"/>
                <w:szCs w:val="15"/>
              </w:rPr>
            </w:pPr>
          </w:p>
          <w:p w14:paraId="25732229">
            <w:pPr>
              <w:jc w:val="both"/>
              <w:rPr>
                <w:rFonts w:ascii="宋体"/>
                <w:sz w:val="15"/>
                <w:szCs w:val="15"/>
              </w:rPr>
            </w:pPr>
          </w:p>
        </w:tc>
      </w:tr>
    </w:tbl>
    <w:p w14:paraId="037A6D11">
      <w:pPr>
        <w:spacing w:line="360" w:lineRule="exact"/>
        <w:jc w:val="center"/>
        <w:rPr>
          <w:rFonts w:ascii="黑体" w:eastAsia="黑体"/>
        </w:rPr>
      </w:pPr>
      <w:r>
        <w:rPr>
          <w:rFonts w:hint="eastAsia" w:ascii="黑体" w:eastAsia="黑体" w:cs="黑体"/>
        </w:rPr>
        <w:t>表</w:t>
      </w:r>
      <w:r>
        <w:rPr>
          <w:rFonts w:ascii="黑体" w:eastAsia="黑体" w:cs="黑体"/>
        </w:rPr>
        <w:t>E.0.1</w:t>
      </w:r>
      <w:r>
        <w:rPr>
          <w:rFonts w:hint="eastAsia" w:ascii="黑体" w:eastAsia="黑体" w:cs="黑体"/>
        </w:rPr>
        <w:t xml:space="preserve">  火灾报警与联动控制系统日常维护检查记录表</w:t>
      </w:r>
    </w:p>
    <w:p w14:paraId="0AB6CF10">
      <w:pPr>
        <w:spacing w:line="360" w:lineRule="exact"/>
        <w:rPr>
          <w:rFonts w:ascii="黑体" w:eastAsia="黑体" w:cs="黑体"/>
        </w:rPr>
      </w:pPr>
    </w:p>
    <w:p w14:paraId="223260E5">
      <w:pPr>
        <w:spacing w:line="360" w:lineRule="exact"/>
        <w:rPr>
          <w:rFonts w:ascii="宋体"/>
        </w:rPr>
      </w:pPr>
      <w:r>
        <w:rPr>
          <w:rFonts w:ascii="黑体" w:eastAsia="黑体" w:cs="黑体"/>
        </w:rPr>
        <w:t xml:space="preserve">E.0.2 </w:t>
      </w:r>
      <w:r>
        <w:rPr>
          <w:rFonts w:hint="eastAsia" w:ascii="宋体" w:hAnsi="宋体" w:cs="宋体"/>
        </w:rPr>
        <w:t>飞机模拟机库灭火装置</w:t>
      </w:r>
      <w:r>
        <w:rPr>
          <w:rFonts w:ascii="宋体" w:hAnsi="宋体" w:cs="宋体"/>
        </w:rPr>
        <w:t>(</w:t>
      </w:r>
      <w:r>
        <w:rPr>
          <w:rFonts w:hint="eastAsia" w:ascii="宋体" w:hAnsi="宋体" w:cs="宋体"/>
        </w:rPr>
        <w:t>系统</w:t>
      </w:r>
      <w:r>
        <w:rPr>
          <w:rFonts w:ascii="宋体" w:hAnsi="宋体" w:cs="宋体"/>
        </w:rPr>
        <w:t>)</w:t>
      </w:r>
      <w:r>
        <w:rPr>
          <w:rFonts w:hint="eastAsia" w:ascii="宋体" w:hAnsi="宋体" w:cs="宋体"/>
        </w:rPr>
        <w:t>日常维护检查记录见表</w:t>
      </w:r>
      <w:r>
        <w:rPr>
          <w:rFonts w:ascii="宋体" w:hAnsi="宋体" w:cs="宋体"/>
        </w:rPr>
        <w:t>E.0.2</w:t>
      </w:r>
      <w:r>
        <w:rPr>
          <w:rFonts w:hint="eastAsia" w:ascii="宋体" w:hAnsi="宋体" w:cs="宋体"/>
        </w:rPr>
        <w:t>。</w:t>
      </w:r>
    </w:p>
    <w:tbl>
      <w:tblPr>
        <w:tblStyle w:val="48"/>
        <w:tblpPr w:leftFromText="181" w:rightFromText="181" w:vertAnchor="text" w:horzAnchor="page" w:tblpXSpec="center" w:tblpY="407"/>
        <w:tblW w:w="6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77"/>
        <w:gridCol w:w="1332"/>
        <w:gridCol w:w="1172"/>
        <w:gridCol w:w="1172"/>
        <w:gridCol w:w="1172"/>
      </w:tblGrid>
      <w:tr w14:paraId="30BAB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gridSpan w:val="3"/>
            <w:vAlign w:val="center"/>
          </w:tcPr>
          <w:p w14:paraId="01BC00FF">
            <w:pPr>
              <w:tabs>
                <w:tab w:val="left" w:pos="4140"/>
              </w:tabs>
              <w:jc w:val="center"/>
              <w:rPr>
                <w:rFonts w:ascii="宋体"/>
                <w:sz w:val="15"/>
                <w:szCs w:val="15"/>
              </w:rPr>
            </w:pPr>
            <w:r>
              <w:rPr>
                <w:rFonts w:hint="eastAsia" w:ascii="宋体" w:hAnsi="宋体" w:cs="宋体"/>
                <w:sz w:val="15"/>
                <w:szCs w:val="15"/>
              </w:rPr>
              <w:t>使用单位</w:t>
            </w:r>
          </w:p>
        </w:tc>
        <w:tc>
          <w:tcPr>
            <w:tcW w:w="3516" w:type="dxa"/>
            <w:gridSpan w:val="3"/>
          </w:tcPr>
          <w:p w14:paraId="247ED4E9">
            <w:pPr>
              <w:tabs>
                <w:tab w:val="left" w:pos="4140"/>
              </w:tabs>
              <w:rPr>
                <w:rFonts w:ascii="宋体"/>
                <w:sz w:val="15"/>
                <w:szCs w:val="15"/>
              </w:rPr>
            </w:pPr>
          </w:p>
        </w:tc>
      </w:tr>
      <w:tr w14:paraId="70E60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gridSpan w:val="3"/>
            <w:vAlign w:val="center"/>
          </w:tcPr>
          <w:p w14:paraId="051DCE98">
            <w:pPr>
              <w:tabs>
                <w:tab w:val="left" w:pos="4140"/>
              </w:tabs>
              <w:jc w:val="center"/>
              <w:rPr>
                <w:rFonts w:ascii="宋体"/>
                <w:sz w:val="15"/>
                <w:szCs w:val="15"/>
              </w:rPr>
            </w:pPr>
            <w:r>
              <w:rPr>
                <w:rFonts w:hint="eastAsia" w:ascii="宋体" w:hAnsi="宋体" w:cs="宋体"/>
                <w:sz w:val="15"/>
                <w:szCs w:val="15"/>
              </w:rPr>
              <w:t>维护检查执行的规范名称及编号</w:t>
            </w:r>
          </w:p>
        </w:tc>
        <w:tc>
          <w:tcPr>
            <w:tcW w:w="3516" w:type="dxa"/>
            <w:gridSpan w:val="3"/>
            <w:vAlign w:val="center"/>
          </w:tcPr>
          <w:p w14:paraId="638B4514">
            <w:pPr>
              <w:tabs>
                <w:tab w:val="left" w:pos="4140"/>
              </w:tabs>
              <w:jc w:val="center"/>
              <w:rPr>
                <w:rFonts w:ascii="宋体"/>
                <w:sz w:val="15"/>
                <w:szCs w:val="15"/>
              </w:rPr>
            </w:pPr>
          </w:p>
        </w:tc>
      </w:tr>
      <w:tr w14:paraId="0E6C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6" w:type="dxa"/>
            <w:gridSpan w:val="3"/>
            <w:vAlign w:val="center"/>
          </w:tcPr>
          <w:p w14:paraId="42F63594">
            <w:pPr>
              <w:tabs>
                <w:tab w:val="left" w:pos="4140"/>
              </w:tabs>
              <w:jc w:val="center"/>
              <w:rPr>
                <w:rFonts w:ascii="宋体"/>
                <w:sz w:val="15"/>
                <w:szCs w:val="15"/>
              </w:rPr>
            </w:pPr>
            <w:r>
              <w:rPr>
                <w:rFonts w:hint="eastAsia" w:ascii="宋体" w:hAnsi="宋体" w:cs="宋体"/>
                <w:sz w:val="15"/>
                <w:szCs w:val="15"/>
              </w:rPr>
              <w:t>检查类别（日检、季检、年检）</w:t>
            </w:r>
          </w:p>
        </w:tc>
        <w:tc>
          <w:tcPr>
            <w:tcW w:w="3516" w:type="dxa"/>
            <w:gridSpan w:val="3"/>
            <w:vAlign w:val="center"/>
          </w:tcPr>
          <w:p w14:paraId="7A724FCB">
            <w:pPr>
              <w:tabs>
                <w:tab w:val="left" w:pos="4140"/>
              </w:tabs>
              <w:jc w:val="center"/>
              <w:rPr>
                <w:rFonts w:ascii="宋体"/>
                <w:sz w:val="15"/>
                <w:szCs w:val="15"/>
              </w:rPr>
            </w:pPr>
          </w:p>
        </w:tc>
      </w:tr>
      <w:tr w14:paraId="00E55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24" w:type="dxa"/>
            <w:gridSpan w:val="2"/>
            <w:vAlign w:val="center"/>
          </w:tcPr>
          <w:p w14:paraId="6636B339">
            <w:pPr>
              <w:tabs>
                <w:tab w:val="left" w:pos="4140"/>
              </w:tabs>
              <w:jc w:val="center"/>
              <w:rPr>
                <w:rFonts w:ascii="宋体"/>
                <w:sz w:val="15"/>
                <w:szCs w:val="15"/>
              </w:rPr>
            </w:pPr>
            <w:r>
              <w:rPr>
                <w:rFonts w:hint="eastAsia" w:ascii="宋体" w:hAnsi="宋体" w:cs="宋体"/>
                <w:sz w:val="15"/>
                <w:szCs w:val="15"/>
              </w:rPr>
              <w:t>检查日期</w:t>
            </w:r>
          </w:p>
        </w:tc>
        <w:tc>
          <w:tcPr>
            <w:tcW w:w="1332" w:type="dxa"/>
            <w:vAlign w:val="center"/>
          </w:tcPr>
          <w:p w14:paraId="5B8691D5">
            <w:pPr>
              <w:tabs>
                <w:tab w:val="left" w:pos="4140"/>
              </w:tabs>
              <w:jc w:val="center"/>
              <w:rPr>
                <w:rFonts w:ascii="宋体"/>
                <w:sz w:val="15"/>
                <w:szCs w:val="15"/>
              </w:rPr>
            </w:pPr>
            <w:r>
              <w:rPr>
                <w:rFonts w:hint="eastAsia" w:ascii="宋体" w:hAnsi="宋体" w:cs="宋体"/>
                <w:sz w:val="15"/>
                <w:szCs w:val="15"/>
              </w:rPr>
              <w:t>检查项目</w:t>
            </w:r>
          </w:p>
        </w:tc>
        <w:tc>
          <w:tcPr>
            <w:tcW w:w="1172" w:type="dxa"/>
            <w:vAlign w:val="center"/>
          </w:tcPr>
          <w:p w14:paraId="54958972">
            <w:pPr>
              <w:tabs>
                <w:tab w:val="left" w:pos="4140"/>
              </w:tabs>
              <w:jc w:val="center"/>
              <w:rPr>
                <w:rFonts w:ascii="宋体"/>
                <w:sz w:val="15"/>
                <w:szCs w:val="15"/>
              </w:rPr>
            </w:pPr>
            <w:r>
              <w:rPr>
                <w:rFonts w:hint="eastAsia" w:ascii="宋体" w:hAnsi="宋体" w:cs="宋体"/>
                <w:sz w:val="15"/>
                <w:szCs w:val="15"/>
              </w:rPr>
              <w:t>检查结论</w:t>
            </w:r>
          </w:p>
        </w:tc>
        <w:tc>
          <w:tcPr>
            <w:tcW w:w="1172" w:type="dxa"/>
            <w:vAlign w:val="center"/>
          </w:tcPr>
          <w:p w14:paraId="07C6B7EE">
            <w:pPr>
              <w:tabs>
                <w:tab w:val="left" w:pos="4140"/>
              </w:tabs>
              <w:jc w:val="center"/>
              <w:rPr>
                <w:rFonts w:ascii="宋体"/>
                <w:sz w:val="15"/>
                <w:szCs w:val="15"/>
              </w:rPr>
            </w:pPr>
            <w:r>
              <w:rPr>
                <w:rFonts w:hint="eastAsia" w:ascii="宋体" w:hAnsi="宋体" w:cs="宋体"/>
                <w:sz w:val="15"/>
                <w:szCs w:val="15"/>
              </w:rPr>
              <w:t>处理结果</w:t>
            </w:r>
          </w:p>
        </w:tc>
        <w:tc>
          <w:tcPr>
            <w:tcW w:w="1172" w:type="dxa"/>
            <w:vAlign w:val="center"/>
          </w:tcPr>
          <w:p w14:paraId="6D8ACCF2">
            <w:pPr>
              <w:tabs>
                <w:tab w:val="left" w:pos="4140"/>
              </w:tabs>
              <w:jc w:val="center"/>
              <w:rPr>
                <w:rFonts w:ascii="宋体"/>
                <w:sz w:val="15"/>
                <w:szCs w:val="15"/>
              </w:rPr>
            </w:pPr>
            <w:r>
              <w:rPr>
                <w:rFonts w:hint="eastAsia" w:ascii="宋体" w:hAnsi="宋体" w:cs="宋体"/>
                <w:sz w:val="15"/>
                <w:szCs w:val="15"/>
              </w:rPr>
              <w:t>检查人员签字</w:t>
            </w:r>
          </w:p>
        </w:tc>
      </w:tr>
      <w:tr w14:paraId="28752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790FE2F4">
            <w:pPr>
              <w:tabs>
                <w:tab w:val="left" w:pos="4140"/>
              </w:tabs>
              <w:jc w:val="center"/>
              <w:rPr>
                <w:rFonts w:ascii="宋体"/>
                <w:sz w:val="15"/>
                <w:szCs w:val="15"/>
              </w:rPr>
            </w:pPr>
          </w:p>
        </w:tc>
        <w:tc>
          <w:tcPr>
            <w:tcW w:w="1332" w:type="dxa"/>
            <w:vAlign w:val="center"/>
          </w:tcPr>
          <w:p w14:paraId="71829796">
            <w:pPr>
              <w:tabs>
                <w:tab w:val="left" w:pos="4140"/>
              </w:tabs>
              <w:jc w:val="center"/>
              <w:rPr>
                <w:rFonts w:ascii="宋体"/>
                <w:sz w:val="15"/>
                <w:szCs w:val="15"/>
              </w:rPr>
            </w:pPr>
          </w:p>
        </w:tc>
        <w:tc>
          <w:tcPr>
            <w:tcW w:w="1172" w:type="dxa"/>
            <w:vAlign w:val="center"/>
          </w:tcPr>
          <w:p w14:paraId="39FE3EEB">
            <w:pPr>
              <w:tabs>
                <w:tab w:val="left" w:pos="4140"/>
              </w:tabs>
              <w:jc w:val="center"/>
              <w:rPr>
                <w:rFonts w:ascii="宋体"/>
                <w:sz w:val="15"/>
                <w:szCs w:val="15"/>
              </w:rPr>
            </w:pPr>
          </w:p>
        </w:tc>
        <w:tc>
          <w:tcPr>
            <w:tcW w:w="1172" w:type="dxa"/>
            <w:vAlign w:val="center"/>
          </w:tcPr>
          <w:p w14:paraId="69C086B9">
            <w:pPr>
              <w:tabs>
                <w:tab w:val="left" w:pos="4140"/>
              </w:tabs>
              <w:jc w:val="center"/>
              <w:rPr>
                <w:rFonts w:ascii="宋体"/>
                <w:sz w:val="15"/>
                <w:szCs w:val="15"/>
              </w:rPr>
            </w:pPr>
          </w:p>
        </w:tc>
        <w:tc>
          <w:tcPr>
            <w:tcW w:w="1172" w:type="dxa"/>
            <w:vAlign w:val="center"/>
          </w:tcPr>
          <w:p w14:paraId="19FD60BE">
            <w:pPr>
              <w:tabs>
                <w:tab w:val="left" w:pos="4140"/>
              </w:tabs>
              <w:jc w:val="center"/>
              <w:rPr>
                <w:rFonts w:ascii="宋体"/>
                <w:sz w:val="15"/>
                <w:szCs w:val="15"/>
              </w:rPr>
            </w:pPr>
          </w:p>
        </w:tc>
      </w:tr>
      <w:tr w14:paraId="1BB2D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30FF730C">
            <w:pPr>
              <w:tabs>
                <w:tab w:val="left" w:pos="4140"/>
              </w:tabs>
              <w:jc w:val="center"/>
              <w:rPr>
                <w:rFonts w:ascii="宋体"/>
                <w:sz w:val="15"/>
                <w:szCs w:val="15"/>
              </w:rPr>
            </w:pPr>
          </w:p>
        </w:tc>
        <w:tc>
          <w:tcPr>
            <w:tcW w:w="1332" w:type="dxa"/>
            <w:vAlign w:val="center"/>
          </w:tcPr>
          <w:p w14:paraId="52ED669B">
            <w:pPr>
              <w:tabs>
                <w:tab w:val="left" w:pos="4140"/>
              </w:tabs>
              <w:jc w:val="center"/>
              <w:rPr>
                <w:rFonts w:ascii="宋体"/>
                <w:sz w:val="15"/>
                <w:szCs w:val="15"/>
              </w:rPr>
            </w:pPr>
          </w:p>
        </w:tc>
        <w:tc>
          <w:tcPr>
            <w:tcW w:w="1172" w:type="dxa"/>
            <w:vAlign w:val="center"/>
          </w:tcPr>
          <w:p w14:paraId="78861A94">
            <w:pPr>
              <w:tabs>
                <w:tab w:val="left" w:pos="4140"/>
              </w:tabs>
              <w:jc w:val="center"/>
              <w:rPr>
                <w:rFonts w:ascii="宋体"/>
                <w:sz w:val="15"/>
                <w:szCs w:val="15"/>
              </w:rPr>
            </w:pPr>
          </w:p>
        </w:tc>
        <w:tc>
          <w:tcPr>
            <w:tcW w:w="1172" w:type="dxa"/>
            <w:vAlign w:val="center"/>
          </w:tcPr>
          <w:p w14:paraId="4BB68A8A">
            <w:pPr>
              <w:tabs>
                <w:tab w:val="left" w:pos="4140"/>
              </w:tabs>
              <w:jc w:val="center"/>
              <w:rPr>
                <w:rFonts w:ascii="宋体"/>
                <w:sz w:val="15"/>
                <w:szCs w:val="15"/>
              </w:rPr>
            </w:pPr>
          </w:p>
        </w:tc>
        <w:tc>
          <w:tcPr>
            <w:tcW w:w="1172" w:type="dxa"/>
            <w:vAlign w:val="center"/>
          </w:tcPr>
          <w:p w14:paraId="34EDA3D4">
            <w:pPr>
              <w:tabs>
                <w:tab w:val="left" w:pos="4140"/>
              </w:tabs>
              <w:jc w:val="center"/>
              <w:rPr>
                <w:rFonts w:ascii="宋体"/>
                <w:sz w:val="15"/>
                <w:szCs w:val="15"/>
              </w:rPr>
            </w:pPr>
          </w:p>
        </w:tc>
      </w:tr>
      <w:tr w14:paraId="5B5D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3624EB58">
            <w:pPr>
              <w:tabs>
                <w:tab w:val="left" w:pos="4140"/>
              </w:tabs>
              <w:jc w:val="center"/>
              <w:rPr>
                <w:rFonts w:ascii="宋体"/>
                <w:sz w:val="15"/>
                <w:szCs w:val="15"/>
              </w:rPr>
            </w:pPr>
          </w:p>
        </w:tc>
        <w:tc>
          <w:tcPr>
            <w:tcW w:w="1332" w:type="dxa"/>
            <w:vAlign w:val="center"/>
          </w:tcPr>
          <w:p w14:paraId="416564D6">
            <w:pPr>
              <w:tabs>
                <w:tab w:val="left" w:pos="4140"/>
              </w:tabs>
              <w:jc w:val="center"/>
              <w:rPr>
                <w:rFonts w:ascii="宋体"/>
                <w:sz w:val="15"/>
                <w:szCs w:val="15"/>
              </w:rPr>
            </w:pPr>
          </w:p>
        </w:tc>
        <w:tc>
          <w:tcPr>
            <w:tcW w:w="1172" w:type="dxa"/>
            <w:vAlign w:val="center"/>
          </w:tcPr>
          <w:p w14:paraId="69DA45B9">
            <w:pPr>
              <w:tabs>
                <w:tab w:val="left" w:pos="4140"/>
              </w:tabs>
              <w:jc w:val="center"/>
              <w:rPr>
                <w:rFonts w:ascii="宋体"/>
                <w:sz w:val="15"/>
                <w:szCs w:val="15"/>
              </w:rPr>
            </w:pPr>
          </w:p>
        </w:tc>
        <w:tc>
          <w:tcPr>
            <w:tcW w:w="1172" w:type="dxa"/>
            <w:vAlign w:val="center"/>
          </w:tcPr>
          <w:p w14:paraId="75B1BE31">
            <w:pPr>
              <w:tabs>
                <w:tab w:val="left" w:pos="4140"/>
              </w:tabs>
              <w:jc w:val="center"/>
              <w:rPr>
                <w:rFonts w:ascii="宋体"/>
                <w:sz w:val="15"/>
                <w:szCs w:val="15"/>
              </w:rPr>
            </w:pPr>
          </w:p>
        </w:tc>
        <w:tc>
          <w:tcPr>
            <w:tcW w:w="1172" w:type="dxa"/>
            <w:vAlign w:val="center"/>
          </w:tcPr>
          <w:p w14:paraId="3EDA64E6">
            <w:pPr>
              <w:tabs>
                <w:tab w:val="left" w:pos="4140"/>
              </w:tabs>
              <w:jc w:val="center"/>
              <w:rPr>
                <w:rFonts w:ascii="宋体"/>
                <w:sz w:val="15"/>
                <w:szCs w:val="15"/>
              </w:rPr>
            </w:pPr>
          </w:p>
        </w:tc>
      </w:tr>
      <w:tr w14:paraId="0313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2FBF0679">
            <w:pPr>
              <w:tabs>
                <w:tab w:val="left" w:pos="4140"/>
              </w:tabs>
              <w:jc w:val="center"/>
              <w:rPr>
                <w:rFonts w:ascii="宋体"/>
                <w:sz w:val="15"/>
                <w:szCs w:val="15"/>
              </w:rPr>
            </w:pPr>
          </w:p>
        </w:tc>
        <w:tc>
          <w:tcPr>
            <w:tcW w:w="1332" w:type="dxa"/>
            <w:vAlign w:val="center"/>
          </w:tcPr>
          <w:p w14:paraId="4E68162A">
            <w:pPr>
              <w:tabs>
                <w:tab w:val="left" w:pos="4140"/>
              </w:tabs>
              <w:jc w:val="center"/>
              <w:rPr>
                <w:rFonts w:ascii="宋体"/>
                <w:sz w:val="15"/>
                <w:szCs w:val="15"/>
              </w:rPr>
            </w:pPr>
          </w:p>
        </w:tc>
        <w:tc>
          <w:tcPr>
            <w:tcW w:w="1172" w:type="dxa"/>
            <w:vAlign w:val="center"/>
          </w:tcPr>
          <w:p w14:paraId="0A272AAB">
            <w:pPr>
              <w:tabs>
                <w:tab w:val="left" w:pos="4140"/>
              </w:tabs>
              <w:jc w:val="center"/>
              <w:rPr>
                <w:rFonts w:ascii="宋体"/>
                <w:sz w:val="15"/>
                <w:szCs w:val="15"/>
              </w:rPr>
            </w:pPr>
          </w:p>
        </w:tc>
        <w:tc>
          <w:tcPr>
            <w:tcW w:w="1172" w:type="dxa"/>
            <w:vAlign w:val="center"/>
          </w:tcPr>
          <w:p w14:paraId="1B9C9AB2">
            <w:pPr>
              <w:tabs>
                <w:tab w:val="left" w:pos="4140"/>
              </w:tabs>
              <w:jc w:val="center"/>
              <w:rPr>
                <w:rFonts w:ascii="宋体"/>
                <w:sz w:val="15"/>
                <w:szCs w:val="15"/>
              </w:rPr>
            </w:pPr>
          </w:p>
        </w:tc>
        <w:tc>
          <w:tcPr>
            <w:tcW w:w="1172" w:type="dxa"/>
            <w:vAlign w:val="center"/>
          </w:tcPr>
          <w:p w14:paraId="61E75775">
            <w:pPr>
              <w:tabs>
                <w:tab w:val="left" w:pos="4140"/>
              </w:tabs>
              <w:jc w:val="center"/>
              <w:rPr>
                <w:rFonts w:ascii="宋体"/>
                <w:sz w:val="15"/>
                <w:szCs w:val="15"/>
              </w:rPr>
            </w:pPr>
          </w:p>
        </w:tc>
      </w:tr>
      <w:tr w14:paraId="6020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0E7BFD61">
            <w:pPr>
              <w:tabs>
                <w:tab w:val="left" w:pos="4140"/>
              </w:tabs>
              <w:jc w:val="center"/>
              <w:rPr>
                <w:rFonts w:ascii="宋体"/>
                <w:sz w:val="15"/>
                <w:szCs w:val="15"/>
              </w:rPr>
            </w:pPr>
          </w:p>
        </w:tc>
        <w:tc>
          <w:tcPr>
            <w:tcW w:w="1332" w:type="dxa"/>
            <w:vAlign w:val="center"/>
          </w:tcPr>
          <w:p w14:paraId="45B434B4">
            <w:pPr>
              <w:tabs>
                <w:tab w:val="left" w:pos="4140"/>
              </w:tabs>
              <w:jc w:val="center"/>
              <w:rPr>
                <w:rFonts w:ascii="宋体"/>
                <w:sz w:val="15"/>
                <w:szCs w:val="15"/>
              </w:rPr>
            </w:pPr>
          </w:p>
        </w:tc>
        <w:tc>
          <w:tcPr>
            <w:tcW w:w="1172" w:type="dxa"/>
            <w:vAlign w:val="center"/>
          </w:tcPr>
          <w:p w14:paraId="2D56AC4B">
            <w:pPr>
              <w:tabs>
                <w:tab w:val="left" w:pos="4140"/>
              </w:tabs>
              <w:jc w:val="center"/>
              <w:rPr>
                <w:rFonts w:ascii="宋体"/>
                <w:sz w:val="15"/>
                <w:szCs w:val="15"/>
              </w:rPr>
            </w:pPr>
          </w:p>
        </w:tc>
        <w:tc>
          <w:tcPr>
            <w:tcW w:w="1172" w:type="dxa"/>
            <w:vAlign w:val="center"/>
          </w:tcPr>
          <w:p w14:paraId="711C76FC">
            <w:pPr>
              <w:tabs>
                <w:tab w:val="left" w:pos="4140"/>
              </w:tabs>
              <w:jc w:val="center"/>
              <w:rPr>
                <w:rFonts w:ascii="宋体"/>
                <w:sz w:val="15"/>
                <w:szCs w:val="15"/>
              </w:rPr>
            </w:pPr>
          </w:p>
        </w:tc>
        <w:tc>
          <w:tcPr>
            <w:tcW w:w="1172" w:type="dxa"/>
            <w:vAlign w:val="center"/>
          </w:tcPr>
          <w:p w14:paraId="6C0D9529">
            <w:pPr>
              <w:tabs>
                <w:tab w:val="left" w:pos="4140"/>
              </w:tabs>
              <w:jc w:val="center"/>
              <w:rPr>
                <w:rFonts w:ascii="宋体"/>
                <w:sz w:val="15"/>
                <w:szCs w:val="15"/>
              </w:rPr>
            </w:pPr>
          </w:p>
        </w:tc>
      </w:tr>
      <w:tr w14:paraId="0D2A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4D00AEF0">
            <w:pPr>
              <w:tabs>
                <w:tab w:val="left" w:pos="4140"/>
              </w:tabs>
              <w:jc w:val="center"/>
              <w:rPr>
                <w:rFonts w:ascii="宋体"/>
                <w:sz w:val="15"/>
                <w:szCs w:val="15"/>
              </w:rPr>
            </w:pPr>
          </w:p>
        </w:tc>
        <w:tc>
          <w:tcPr>
            <w:tcW w:w="1332" w:type="dxa"/>
            <w:vAlign w:val="center"/>
          </w:tcPr>
          <w:p w14:paraId="2E440C0C">
            <w:pPr>
              <w:tabs>
                <w:tab w:val="left" w:pos="4140"/>
              </w:tabs>
              <w:jc w:val="center"/>
              <w:rPr>
                <w:rFonts w:ascii="宋体"/>
                <w:sz w:val="15"/>
                <w:szCs w:val="15"/>
              </w:rPr>
            </w:pPr>
          </w:p>
        </w:tc>
        <w:tc>
          <w:tcPr>
            <w:tcW w:w="1172" w:type="dxa"/>
            <w:vAlign w:val="center"/>
          </w:tcPr>
          <w:p w14:paraId="038F008E">
            <w:pPr>
              <w:tabs>
                <w:tab w:val="left" w:pos="4140"/>
              </w:tabs>
              <w:jc w:val="center"/>
              <w:rPr>
                <w:rFonts w:ascii="宋体"/>
                <w:sz w:val="15"/>
                <w:szCs w:val="15"/>
              </w:rPr>
            </w:pPr>
          </w:p>
        </w:tc>
        <w:tc>
          <w:tcPr>
            <w:tcW w:w="1172" w:type="dxa"/>
            <w:vAlign w:val="center"/>
          </w:tcPr>
          <w:p w14:paraId="2014F30C">
            <w:pPr>
              <w:tabs>
                <w:tab w:val="left" w:pos="4140"/>
              </w:tabs>
              <w:jc w:val="center"/>
              <w:rPr>
                <w:rFonts w:ascii="宋体"/>
                <w:sz w:val="15"/>
                <w:szCs w:val="15"/>
              </w:rPr>
            </w:pPr>
          </w:p>
        </w:tc>
        <w:tc>
          <w:tcPr>
            <w:tcW w:w="1172" w:type="dxa"/>
            <w:vAlign w:val="center"/>
          </w:tcPr>
          <w:p w14:paraId="5EBCD452">
            <w:pPr>
              <w:tabs>
                <w:tab w:val="left" w:pos="4140"/>
              </w:tabs>
              <w:jc w:val="center"/>
              <w:rPr>
                <w:rFonts w:ascii="宋体"/>
                <w:sz w:val="15"/>
                <w:szCs w:val="15"/>
              </w:rPr>
            </w:pPr>
          </w:p>
        </w:tc>
      </w:tr>
      <w:tr w14:paraId="58D3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28051D38">
            <w:pPr>
              <w:tabs>
                <w:tab w:val="left" w:pos="4140"/>
              </w:tabs>
              <w:jc w:val="center"/>
              <w:rPr>
                <w:rFonts w:ascii="宋体"/>
                <w:sz w:val="15"/>
                <w:szCs w:val="15"/>
              </w:rPr>
            </w:pPr>
          </w:p>
        </w:tc>
        <w:tc>
          <w:tcPr>
            <w:tcW w:w="1332" w:type="dxa"/>
            <w:vAlign w:val="center"/>
          </w:tcPr>
          <w:p w14:paraId="673EB247">
            <w:pPr>
              <w:tabs>
                <w:tab w:val="left" w:pos="4140"/>
              </w:tabs>
              <w:jc w:val="center"/>
              <w:rPr>
                <w:rFonts w:ascii="宋体"/>
                <w:sz w:val="15"/>
                <w:szCs w:val="15"/>
              </w:rPr>
            </w:pPr>
          </w:p>
        </w:tc>
        <w:tc>
          <w:tcPr>
            <w:tcW w:w="1172" w:type="dxa"/>
            <w:vAlign w:val="center"/>
          </w:tcPr>
          <w:p w14:paraId="6B4A2BD3">
            <w:pPr>
              <w:tabs>
                <w:tab w:val="left" w:pos="4140"/>
              </w:tabs>
              <w:jc w:val="center"/>
              <w:rPr>
                <w:rFonts w:ascii="宋体"/>
                <w:sz w:val="15"/>
                <w:szCs w:val="15"/>
              </w:rPr>
            </w:pPr>
          </w:p>
        </w:tc>
        <w:tc>
          <w:tcPr>
            <w:tcW w:w="1172" w:type="dxa"/>
            <w:vAlign w:val="center"/>
          </w:tcPr>
          <w:p w14:paraId="17803C49">
            <w:pPr>
              <w:tabs>
                <w:tab w:val="left" w:pos="4140"/>
              </w:tabs>
              <w:jc w:val="center"/>
              <w:rPr>
                <w:rFonts w:ascii="宋体"/>
                <w:sz w:val="15"/>
                <w:szCs w:val="15"/>
              </w:rPr>
            </w:pPr>
          </w:p>
        </w:tc>
        <w:tc>
          <w:tcPr>
            <w:tcW w:w="1172" w:type="dxa"/>
            <w:vAlign w:val="center"/>
          </w:tcPr>
          <w:p w14:paraId="2D956F19">
            <w:pPr>
              <w:tabs>
                <w:tab w:val="left" w:pos="4140"/>
              </w:tabs>
              <w:jc w:val="center"/>
              <w:rPr>
                <w:rFonts w:ascii="宋体"/>
                <w:sz w:val="15"/>
                <w:szCs w:val="15"/>
              </w:rPr>
            </w:pPr>
          </w:p>
        </w:tc>
      </w:tr>
      <w:tr w14:paraId="0685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52CCC866">
            <w:pPr>
              <w:tabs>
                <w:tab w:val="left" w:pos="4140"/>
              </w:tabs>
              <w:jc w:val="center"/>
              <w:rPr>
                <w:rFonts w:ascii="宋体"/>
                <w:sz w:val="15"/>
                <w:szCs w:val="15"/>
              </w:rPr>
            </w:pPr>
          </w:p>
        </w:tc>
        <w:tc>
          <w:tcPr>
            <w:tcW w:w="1332" w:type="dxa"/>
            <w:vAlign w:val="center"/>
          </w:tcPr>
          <w:p w14:paraId="1530E126">
            <w:pPr>
              <w:tabs>
                <w:tab w:val="left" w:pos="4140"/>
              </w:tabs>
              <w:jc w:val="center"/>
              <w:rPr>
                <w:rFonts w:ascii="宋体"/>
                <w:sz w:val="15"/>
                <w:szCs w:val="15"/>
              </w:rPr>
            </w:pPr>
          </w:p>
        </w:tc>
        <w:tc>
          <w:tcPr>
            <w:tcW w:w="1172" w:type="dxa"/>
            <w:vAlign w:val="center"/>
          </w:tcPr>
          <w:p w14:paraId="0F3A3E75">
            <w:pPr>
              <w:tabs>
                <w:tab w:val="left" w:pos="4140"/>
              </w:tabs>
              <w:jc w:val="center"/>
              <w:rPr>
                <w:rFonts w:ascii="宋体"/>
                <w:sz w:val="15"/>
                <w:szCs w:val="15"/>
              </w:rPr>
            </w:pPr>
          </w:p>
        </w:tc>
        <w:tc>
          <w:tcPr>
            <w:tcW w:w="1172" w:type="dxa"/>
            <w:vAlign w:val="center"/>
          </w:tcPr>
          <w:p w14:paraId="487AC534">
            <w:pPr>
              <w:tabs>
                <w:tab w:val="left" w:pos="4140"/>
              </w:tabs>
              <w:jc w:val="center"/>
              <w:rPr>
                <w:rFonts w:ascii="宋体"/>
                <w:sz w:val="15"/>
                <w:szCs w:val="15"/>
              </w:rPr>
            </w:pPr>
          </w:p>
        </w:tc>
        <w:tc>
          <w:tcPr>
            <w:tcW w:w="1172" w:type="dxa"/>
            <w:vAlign w:val="center"/>
          </w:tcPr>
          <w:p w14:paraId="28EC264C">
            <w:pPr>
              <w:tabs>
                <w:tab w:val="left" w:pos="4140"/>
              </w:tabs>
              <w:jc w:val="center"/>
              <w:rPr>
                <w:rFonts w:ascii="宋体"/>
                <w:sz w:val="15"/>
                <w:szCs w:val="15"/>
              </w:rPr>
            </w:pPr>
          </w:p>
        </w:tc>
      </w:tr>
      <w:tr w14:paraId="03C8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5BD19638">
            <w:pPr>
              <w:tabs>
                <w:tab w:val="left" w:pos="4140"/>
              </w:tabs>
              <w:jc w:val="center"/>
              <w:rPr>
                <w:rFonts w:ascii="宋体"/>
                <w:sz w:val="15"/>
                <w:szCs w:val="15"/>
              </w:rPr>
            </w:pPr>
          </w:p>
        </w:tc>
        <w:tc>
          <w:tcPr>
            <w:tcW w:w="1332" w:type="dxa"/>
            <w:vAlign w:val="center"/>
          </w:tcPr>
          <w:p w14:paraId="127CD67C">
            <w:pPr>
              <w:tabs>
                <w:tab w:val="left" w:pos="4140"/>
              </w:tabs>
              <w:jc w:val="center"/>
              <w:rPr>
                <w:rFonts w:ascii="宋体"/>
                <w:sz w:val="15"/>
                <w:szCs w:val="15"/>
              </w:rPr>
            </w:pPr>
          </w:p>
        </w:tc>
        <w:tc>
          <w:tcPr>
            <w:tcW w:w="1172" w:type="dxa"/>
            <w:vAlign w:val="center"/>
          </w:tcPr>
          <w:p w14:paraId="5A3D1B5A">
            <w:pPr>
              <w:tabs>
                <w:tab w:val="left" w:pos="4140"/>
              </w:tabs>
              <w:jc w:val="center"/>
              <w:rPr>
                <w:rFonts w:ascii="宋体"/>
                <w:sz w:val="15"/>
                <w:szCs w:val="15"/>
              </w:rPr>
            </w:pPr>
          </w:p>
        </w:tc>
        <w:tc>
          <w:tcPr>
            <w:tcW w:w="1172" w:type="dxa"/>
            <w:vAlign w:val="center"/>
          </w:tcPr>
          <w:p w14:paraId="754F3065">
            <w:pPr>
              <w:tabs>
                <w:tab w:val="left" w:pos="4140"/>
              </w:tabs>
              <w:jc w:val="center"/>
              <w:rPr>
                <w:rFonts w:ascii="宋体"/>
                <w:sz w:val="15"/>
                <w:szCs w:val="15"/>
              </w:rPr>
            </w:pPr>
          </w:p>
        </w:tc>
        <w:tc>
          <w:tcPr>
            <w:tcW w:w="1172" w:type="dxa"/>
            <w:vAlign w:val="center"/>
          </w:tcPr>
          <w:p w14:paraId="7A0097B0">
            <w:pPr>
              <w:tabs>
                <w:tab w:val="left" w:pos="4140"/>
              </w:tabs>
              <w:jc w:val="center"/>
              <w:rPr>
                <w:rFonts w:ascii="宋体"/>
                <w:sz w:val="15"/>
                <w:szCs w:val="15"/>
              </w:rPr>
            </w:pPr>
          </w:p>
        </w:tc>
      </w:tr>
      <w:tr w14:paraId="3037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30334CA0">
            <w:pPr>
              <w:tabs>
                <w:tab w:val="left" w:pos="4140"/>
              </w:tabs>
              <w:jc w:val="center"/>
              <w:rPr>
                <w:rFonts w:ascii="宋体"/>
                <w:sz w:val="15"/>
                <w:szCs w:val="15"/>
              </w:rPr>
            </w:pPr>
          </w:p>
        </w:tc>
        <w:tc>
          <w:tcPr>
            <w:tcW w:w="1332" w:type="dxa"/>
            <w:vAlign w:val="center"/>
          </w:tcPr>
          <w:p w14:paraId="3B0F58D0">
            <w:pPr>
              <w:tabs>
                <w:tab w:val="left" w:pos="4140"/>
              </w:tabs>
              <w:jc w:val="center"/>
              <w:rPr>
                <w:rFonts w:ascii="宋体"/>
                <w:sz w:val="15"/>
                <w:szCs w:val="15"/>
              </w:rPr>
            </w:pPr>
          </w:p>
        </w:tc>
        <w:tc>
          <w:tcPr>
            <w:tcW w:w="1172" w:type="dxa"/>
            <w:vAlign w:val="center"/>
          </w:tcPr>
          <w:p w14:paraId="56CEF05D">
            <w:pPr>
              <w:tabs>
                <w:tab w:val="left" w:pos="4140"/>
              </w:tabs>
              <w:jc w:val="center"/>
              <w:rPr>
                <w:rFonts w:ascii="宋体"/>
                <w:sz w:val="15"/>
                <w:szCs w:val="15"/>
              </w:rPr>
            </w:pPr>
          </w:p>
        </w:tc>
        <w:tc>
          <w:tcPr>
            <w:tcW w:w="1172" w:type="dxa"/>
            <w:vAlign w:val="center"/>
          </w:tcPr>
          <w:p w14:paraId="5BE80097">
            <w:pPr>
              <w:tabs>
                <w:tab w:val="left" w:pos="4140"/>
              </w:tabs>
              <w:jc w:val="center"/>
              <w:rPr>
                <w:rFonts w:ascii="宋体"/>
                <w:sz w:val="15"/>
                <w:szCs w:val="15"/>
              </w:rPr>
            </w:pPr>
          </w:p>
        </w:tc>
        <w:tc>
          <w:tcPr>
            <w:tcW w:w="1172" w:type="dxa"/>
            <w:vAlign w:val="center"/>
          </w:tcPr>
          <w:p w14:paraId="6E6B94C4">
            <w:pPr>
              <w:tabs>
                <w:tab w:val="left" w:pos="4140"/>
              </w:tabs>
              <w:jc w:val="center"/>
              <w:rPr>
                <w:rFonts w:ascii="宋体"/>
                <w:sz w:val="15"/>
                <w:szCs w:val="15"/>
              </w:rPr>
            </w:pPr>
          </w:p>
        </w:tc>
      </w:tr>
      <w:tr w14:paraId="08B9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4E533EBB">
            <w:pPr>
              <w:tabs>
                <w:tab w:val="left" w:pos="4140"/>
              </w:tabs>
              <w:jc w:val="center"/>
              <w:rPr>
                <w:rFonts w:ascii="宋体"/>
                <w:sz w:val="15"/>
                <w:szCs w:val="15"/>
              </w:rPr>
            </w:pPr>
          </w:p>
        </w:tc>
        <w:tc>
          <w:tcPr>
            <w:tcW w:w="1332" w:type="dxa"/>
            <w:vAlign w:val="center"/>
          </w:tcPr>
          <w:p w14:paraId="6A9A7761">
            <w:pPr>
              <w:tabs>
                <w:tab w:val="left" w:pos="4140"/>
              </w:tabs>
              <w:jc w:val="center"/>
              <w:rPr>
                <w:rFonts w:ascii="宋体"/>
                <w:sz w:val="15"/>
                <w:szCs w:val="15"/>
              </w:rPr>
            </w:pPr>
          </w:p>
        </w:tc>
        <w:tc>
          <w:tcPr>
            <w:tcW w:w="1172" w:type="dxa"/>
            <w:vAlign w:val="center"/>
          </w:tcPr>
          <w:p w14:paraId="42E2B036">
            <w:pPr>
              <w:tabs>
                <w:tab w:val="left" w:pos="4140"/>
              </w:tabs>
              <w:jc w:val="center"/>
              <w:rPr>
                <w:rFonts w:ascii="宋体"/>
                <w:sz w:val="15"/>
                <w:szCs w:val="15"/>
              </w:rPr>
            </w:pPr>
          </w:p>
        </w:tc>
        <w:tc>
          <w:tcPr>
            <w:tcW w:w="1172" w:type="dxa"/>
            <w:vAlign w:val="center"/>
          </w:tcPr>
          <w:p w14:paraId="0D8ED7A5">
            <w:pPr>
              <w:tabs>
                <w:tab w:val="left" w:pos="4140"/>
              </w:tabs>
              <w:jc w:val="center"/>
              <w:rPr>
                <w:rFonts w:ascii="宋体"/>
                <w:sz w:val="15"/>
                <w:szCs w:val="15"/>
              </w:rPr>
            </w:pPr>
          </w:p>
        </w:tc>
        <w:tc>
          <w:tcPr>
            <w:tcW w:w="1172" w:type="dxa"/>
            <w:vAlign w:val="center"/>
          </w:tcPr>
          <w:p w14:paraId="3BF3881E">
            <w:pPr>
              <w:tabs>
                <w:tab w:val="left" w:pos="4140"/>
              </w:tabs>
              <w:jc w:val="center"/>
              <w:rPr>
                <w:rFonts w:ascii="宋体"/>
                <w:sz w:val="15"/>
                <w:szCs w:val="15"/>
              </w:rPr>
            </w:pPr>
          </w:p>
        </w:tc>
      </w:tr>
      <w:tr w14:paraId="1844A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597D0052">
            <w:pPr>
              <w:tabs>
                <w:tab w:val="left" w:pos="4140"/>
              </w:tabs>
              <w:jc w:val="center"/>
              <w:rPr>
                <w:rFonts w:ascii="宋体"/>
                <w:sz w:val="15"/>
                <w:szCs w:val="15"/>
              </w:rPr>
            </w:pPr>
          </w:p>
        </w:tc>
        <w:tc>
          <w:tcPr>
            <w:tcW w:w="1332" w:type="dxa"/>
            <w:vAlign w:val="center"/>
          </w:tcPr>
          <w:p w14:paraId="2B823CE1">
            <w:pPr>
              <w:tabs>
                <w:tab w:val="left" w:pos="4140"/>
              </w:tabs>
              <w:jc w:val="center"/>
              <w:rPr>
                <w:rFonts w:ascii="宋体"/>
                <w:sz w:val="15"/>
                <w:szCs w:val="15"/>
              </w:rPr>
            </w:pPr>
          </w:p>
        </w:tc>
        <w:tc>
          <w:tcPr>
            <w:tcW w:w="1172" w:type="dxa"/>
            <w:vAlign w:val="center"/>
          </w:tcPr>
          <w:p w14:paraId="3E665D94">
            <w:pPr>
              <w:tabs>
                <w:tab w:val="left" w:pos="4140"/>
              </w:tabs>
              <w:jc w:val="center"/>
              <w:rPr>
                <w:rFonts w:ascii="宋体"/>
                <w:sz w:val="15"/>
                <w:szCs w:val="15"/>
              </w:rPr>
            </w:pPr>
          </w:p>
        </w:tc>
        <w:tc>
          <w:tcPr>
            <w:tcW w:w="1172" w:type="dxa"/>
            <w:vAlign w:val="center"/>
          </w:tcPr>
          <w:p w14:paraId="7820C86F">
            <w:pPr>
              <w:tabs>
                <w:tab w:val="left" w:pos="4140"/>
              </w:tabs>
              <w:jc w:val="center"/>
              <w:rPr>
                <w:rFonts w:ascii="宋体"/>
                <w:sz w:val="15"/>
                <w:szCs w:val="15"/>
              </w:rPr>
            </w:pPr>
          </w:p>
        </w:tc>
        <w:tc>
          <w:tcPr>
            <w:tcW w:w="1172" w:type="dxa"/>
            <w:vAlign w:val="center"/>
          </w:tcPr>
          <w:p w14:paraId="1CB64A14">
            <w:pPr>
              <w:tabs>
                <w:tab w:val="left" w:pos="4140"/>
              </w:tabs>
              <w:jc w:val="center"/>
              <w:rPr>
                <w:rFonts w:ascii="宋体"/>
                <w:sz w:val="15"/>
                <w:szCs w:val="15"/>
              </w:rPr>
            </w:pPr>
          </w:p>
        </w:tc>
      </w:tr>
      <w:tr w14:paraId="6DA7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1E102066">
            <w:pPr>
              <w:jc w:val="center"/>
              <w:rPr>
                <w:rFonts w:ascii="宋体"/>
                <w:sz w:val="15"/>
                <w:szCs w:val="15"/>
              </w:rPr>
            </w:pPr>
          </w:p>
        </w:tc>
        <w:tc>
          <w:tcPr>
            <w:tcW w:w="1332" w:type="dxa"/>
            <w:vAlign w:val="center"/>
          </w:tcPr>
          <w:p w14:paraId="6BB7B0E9">
            <w:pPr>
              <w:tabs>
                <w:tab w:val="left" w:pos="4140"/>
              </w:tabs>
              <w:jc w:val="center"/>
              <w:rPr>
                <w:rFonts w:ascii="宋体"/>
                <w:sz w:val="15"/>
                <w:szCs w:val="15"/>
              </w:rPr>
            </w:pPr>
          </w:p>
        </w:tc>
        <w:tc>
          <w:tcPr>
            <w:tcW w:w="1172" w:type="dxa"/>
            <w:vAlign w:val="center"/>
          </w:tcPr>
          <w:p w14:paraId="010ABBE8">
            <w:pPr>
              <w:tabs>
                <w:tab w:val="left" w:pos="4140"/>
              </w:tabs>
              <w:jc w:val="center"/>
              <w:rPr>
                <w:rFonts w:ascii="宋体"/>
                <w:sz w:val="15"/>
                <w:szCs w:val="15"/>
              </w:rPr>
            </w:pPr>
          </w:p>
        </w:tc>
        <w:tc>
          <w:tcPr>
            <w:tcW w:w="1172" w:type="dxa"/>
            <w:vAlign w:val="center"/>
          </w:tcPr>
          <w:p w14:paraId="13D75E11">
            <w:pPr>
              <w:tabs>
                <w:tab w:val="left" w:pos="4140"/>
              </w:tabs>
              <w:jc w:val="center"/>
              <w:rPr>
                <w:rFonts w:ascii="宋体"/>
                <w:sz w:val="15"/>
                <w:szCs w:val="15"/>
              </w:rPr>
            </w:pPr>
          </w:p>
        </w:tc>
        <w:tc>
          <w:tcPr>
            <w:tcW w:w="1172" w:type="dxa"/>
            <w:vAlign w:val="center"/>
          </w:tcPr>
          <w:p w14:paraId="48408127">
            <w:pPr>
              <w:tabs>
                <w:tab w:val="left" w:pos="4140"/>
              </w:tabs>
              <w:jc w:val="center"/>
              <w:rPr>
                <w:rFonts w:ascii="宋体"/>
                <w:sz w:val="15"/>
                <w:szCs w:val="15"/>
              </w:rPr>
            </w:pPr>
          </w:p>
        </w:tc>
      </w:tr>
      <w:tr w14:paraId="45B4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4EB4B20E">
            <w:pPr>
              <w:rPr>
                <w:rFonts w:ascii="宋体"/>
                <w:sz w:val="15"/>
                <w:szCs w:val="15"/>
              </w:rPr>
            </w:pPr>
          </w:p>
        </w:tc>
        <w:tc>
          <w:tcPr>
            <w:tcW w:w="1332" w:type="dxa"/>
            <w:vAlign w:val="center"/>
          </w:tcPr>
          <w:p w14:paraId="051F986F">
            <w:pPr>
              <w:tabs>
                <w:tab w:val="left" w:pos="4140"/>
              </w:tabs>
              <w:jc w:val="center"/>
              <w:rPr>
                <w:rFonts w:ascii="宋体"/>
                <w:sz w:val="15"/>
                <w:szCs w:val="15"/>
              </w:rPr>
            </w:pPr>
          </w:p>
        </w:tc>
        <w:tc>
          <w:tcPr>
            <w:tcW w:w="1172" w:type="dxa"/>
            <w:vAlign w:val="center"/>
          </w:tcPr>
          <w:p w14:paraId="28278988">
            <w:pPr>
              <w:tabs>
                <w:tab w:val="left" w:pos="4140"/>
              </w:tabs>
              <w:jc w:val="center"/>
              <w:rPr>
                <w:rFonts w:ascii="宋体"/>
                <w:sz w:val="15"/>
                <w:szCs w:val="15"/>
              </w:rPr>
            </w:pPr>
          </w:p>
        </w:tc>
        <w:tc>
          <w:tcPr>
            <w:tcW w:w="1172" w:type="dxa"/>
            <w:vAlign w:val="center"/>
          </w:tcPr>
          <w:p w14:paraId="0FD3EA85">
            <w:pPr>
              <w:tabs>
                <w:tab w:val="left" w:pos="4140"/>
              </w:tabs>
              <w:jc w:val="center"/>
              <w:rPr>
                <w:rFonts w:ascii="宋体"/>
                <w:sz w:val="15"/>
                <w:szCs w:val="15"/>
              </w:rPr>
            </w:pPr>
          </w:p>
        </w:tc>
        <w:tc>
          <w:tcPr>
            <w:tcW w:w="1172" w:type="dxa"/>
            <w:vAlign w:val="center"/>
          </w:tcPr>
          <w:p w14:paraId="4FD8A810">
            <w:pPr>
              <w:tabs>
                <w:tab w:val="left" w:pos="4140"/>
              </w:tabs>
              <w:jc w:val="center"/>
              <w:rPr>
                <w:rFonts w:ascii="宋体"/>
                <w:sz w:val="15"/>
                <w:szCs w:val="15"/>
              </w:rPr>
            </w:pPr>
          </w:p>
        </w:tc>
      </w:tr>
      <w:tr w14:paraId="603EC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30FC9A08">
            <w:pPr>
              <w:jc w:val="center"/>
              <w:rPr>
                <w:rFonts w:ascii="宋体"/>
                <w:sz w:val="15"/>
                <w:szCs w:val="15"/>
              </w:rPr>
            </w:pPr>
          </w:p>
        </w:tc>
        <w:tc>
          <w:tcPr>
            <w:tcW w:w="1332" w:type="dxa"/>
            <w:vAlign w:val="center"/>
          </w:tcPr>
          <w:p w14:paraId="65ADE21F">
            <w:pPr>
              <w:tabs>
                <w:tab w:val="left" w:pos="4140"/>
              </w:tabs>
              <w:jc w:val="center"/>
              <w:rPr>
                <w:rFonts w:ascii="宋体"/>
                <w:sz w:val="15"/>
                <w:szCs w:val="15"/>
              </w:rPr>
            </w:pPr>
          </w:p>
        </w:tc>
        <w:tc>
          <w:tcPr>
            <w:tcW w:w="1172" w:type="dxa"/>
            <w:vAlign w:val="center"/>
          </w:tcPr>
          <w:p w14:paraId="5AC8A876">
            <w:pPr>
              <w:tabs>
                <w:tab w:val="left" w:pos="4140"/>
              </w:tabs>
              <w:jc w:val="center"/>
              <w:rPr>
                <w:rFonts w:ascii="宋体"/>
                <w:sz w:val="15"/>
                <w:szCs w:val="15"/>
              </w:rPr>
            </w:pPr>
          </w:p>
        </w:tc>
        <w:tc>
          <w:tcPr>
            <w:tcW w:w="1172" w:type="dxa"/>
            <w:vAlign w:val="center"/>
          </w:tcPr>
          <w:p w14:paraId="5EF3919B">
            <w:pPr>
              <w:tabs>
                <w:tab w:val="left" w:pos="4140"/>
              </w:tabs>
              <w:jc w:val="center"/>
              <w:rPr>
                <w:rFonts w:ascii="宋体"/>
                <w:sz w:val="15"/>
                <w:szCs w:val="15"/>
              </w:rPr>
            </w:pPr>
          </w:p>
        </w:tc>
        <w:tc>
          <w:tcPr>
            <w:tcW w:w="1172" w:type="dxa"/>
            <w:vAlign w:val="center"/>
          </w:tcPr>
          <w:p w14:paraId="4125BFE0">
            <w:pPr>
              <w:tabs>
                <w:tab w:val="left" w:pos="4140"/>
              </w:tabs>
              <w:jc w:val="center"/>
              <w:rPr>
                <w:rFonts w:ascii="宋体"/>
                <w:sz w:val="15"/>
                <w:szCs w:val="15"/>
              </w:rPr>
            </w:pPr>
          </w:p>
        </w:tc>
      </w:tr>
      <w:tr w14:paraId="0599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224" w:type="dxa"/>
            <w:gridSpan w:val="2"/>
            <w:vAlign w:val="center"/>
          </w:tcPr>
          <w:p w14:paraId="62BF3991">
            <w:pPr>
              <w:jc w:val="center"/>
              <w:rPr>
                <w:rFonts w:ascii="宋体"/>
                <w:sz w:val="15"/>
                <w:szCs w:val="15"/>
              </w:rPr>
            </w:pPr>
          </w:p>
        </w:tc>
        <w:tc>
          <w:tcPr>
            <w:tcW w:w="1332" w:type="dxa"/>
            <w:vAlign w:val="center"/>
          </w:tcPr>
          <w:p w14:paraId="5D105DE5">
            <w:pPr>
              <w:tabs>
                <w:tab w:val="left" w:pos="4140"/>
              </w:tabs>
              <w:jc w:val="center"/>
              <w:rPr>
                <w:rFonts w:ascii="宋体"/>
                <w:sz w:val="15"/>
                <w:szCs w:val="15"/>
              </w:rPr>
            </w:pPr>
          </w:p>
        </w:tc>
        <w:tc>
          <w:tcPr>
            <w:tcW w:w="1172" w:type="dxa"/>
            <w:vAlign w:val="center"/>
          </w:tcPr>
          <w:p w14:paraId="57EEFB72">
            <w:pPr>
              <w:tabs>
                <w:tab w:val="left" w:pos="4140"/>
              </w:tabs>
              <w:jc w:val="center"/>
              <w:rPr>
                <w:rFonts w:ascii="宋体"/>
                <w:sz w:val="15"/>
                <w:szCs w:val="15"/>
              </w:rPr>
            </w:pPr>
          </w:p>
        </w:tc>
        <w:tc>
          <w:tcPr>
            <w:tcW w:w="1172" w:type="dxa"/>
            <w:vAlign w:val="center"/>
          </w:tcPr>
          <w:p w14:paraId="06313BC7">
            <w:pPr>
              <w:tabs>
                <w:tab w:val="left" w:pos="4140"/>
              </w:tabs>
              <w:jc w:val="center"/>
              <w:rPr>
                <w:rFonts w:ascii="宋体"/>
                <w:sz w:val="15"/>
                <w:szCs w:val="15"/>
              </w:rPr>
            </w:pPr>
          </w:p>
        </w:tc>
        <w:tc>
          <w:tcPr>
            <w:tcW w:w="1172" w:type="dxa"/>
            <w:vAlign w:val="center"/>
          </w:tcPr>
          <w:p w14:paraId="29CF0255">
            <w:pPr>
              <w:tabs>
                <w:tab w:val="left" w:pos="4140"/>
              </w:tabs>
              <w:jc w:val="center"/>
              <w:rPr>
                <w:rFonts w:ascii="宋体"/>
                <w:sz w:val="15"/>
                <w:szCs w:val="15"/>
              </w:rPr>
            </w:pPr>
          </w:p>
        </w:tc>
      </w:tr>
      <w:tr w14:paraId="3CEA2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vAlign w:val="center"/>
          </w:tcPr>
          <w:p w14:paraId="63CC0AC2">
            <w:pPr>
              <w:jc w:val="center"/>
              <w:rPr>
                <w:rFonts w:ascii="宋体"/>
                <w:sz w:val="15"/>
                <w:szCs w:val="15"/>
              </w:rPr>
            </w:pPr>
          </w:p>
          <w:p w14:paraId="25C5A027">
            <w:pPr>
              <w:jc w:val="center"/>
              <w:rPr>
                <w:rFonts w:ascii="宋体"/>
                <w:sz w:val="15"/>
                <w:szCs w:val="15"/>
              </w:rPr>
            </w:pPr>
          </w:p>
          <w:p w14:paraId="299DAC52">
            <w:pPr>
              <w:jc w:val="center"/>
              <w:rPr>
                <w:rFonts w:ascii="宋体"/>
                <w:sz w:val="15"/>
                <w:szCs w:val="15"/>
              </w:rPr>
            </w:pPr>
          </w:p>
          <w:p w14:paraId="20E88974">
            <w:pPr>
              <w:jc w:val="center"/>
              <w:rPr>
                <w:rFonts w:ascii="宋体"/>
                <w:sz w:val="15"/>
                <w:szCs w:val="15"/>
              </w:rPr>
            </w:pPr>
            <w:r>
              <w:rPr>
                <w:rFonts w:hint="eastAsia" w:ascii="宋体" w:hAnsi="宋体" w:cs="宋体"/>
                <w:sz w:val="15"/>
                <w:szCs w:val="15"/>
              </w:rPr>
              <w:t>备</w:t>
            </w:r>
          </w:p>
          <w:p w14:paraId="13EDDB72">
            <w:pPr>
              <w:jc w:val="center"/>
              <w:rPr>
                <w:rFonts w:ascii="宋体"/>
                <w:sz w:val="15"/>
                <w:szCs w:val="15"/>
              </w:rPr>
            </w:pPr>
            <w:r>
              <w:rPr>
                <w:rFonts w:hint="eastAsia" w:ascii="宋体" w:hAnsi="宋体" w:cs="宋体"/>
                <w:sz w:val="15"/>
                <w:szCs w:val="15"/>
              </w:rPr>
              <w:t>注</w:t>
            </w:r>
          </w:p>
          <w:p w14:paraId="27084FA6">
            <w:pPr>
              <w:rPr>
                <w:rFonts w:ascii="宋体"/>
                <w:sz w:val="15"/>
                <w:szCs w:val="15"/>
              </w:rPr>
            </w:pPr>
          </w:p>
          <w:p w14:paraId="04E465BB">
            <w:pPr>
              <w:jc w:val="center"/>
              <w:rPr>
                <w:rFonts w:ascii="宋体"/>
                <w:sz w:val="15"/>
                <w:szCs w:val="15"/>
              </w:rPr>
            </w:pPr>
          </w:p>
          <w:p w14:paraId="491F62EB">
            <w:pPr>
              <w:jc w:val="center"/>
              <w:rPr>
                <w:rFonts w:ascii="宋体"/>
                <w:sz w:val="15"/>
                <w:szCs w:val="15"/>
              </w:rPr>
            </w:pPr>
          </w:p>
          <w:p w14:paraId="54229CC0">
            <w:pPr>
              <w:jc w:val="center"/>
              <w:rPr>
                <w:rFonts w:ascii="宋体"/>
                <w:sz w:val="15"/>
                <w:szCs w:val="15"/>
              </w:rPr>
            </w:pPr>
          </w:p>
        </w:tc>
        <w:tc>
          <w:tcPr>
            <w:tcW w:w="5325" w:type="dxa"/>
            <w:gridSpan w:val="5"/>
            <w:vAlign w:val="center"/>
          </w:tcPr>
          <w:p w14:paraId="4EE44140">
            <w:pPr>
              <w:rPr>
                <w:rFonts w:ascii="宋体"/>
                <w:sz w:val="15"/>
                <w:szCs w:val="15"/>
              </w:rPr>
            </w:pPr>
          </w:p>
          <w:p w14:paraId="25A80360">
            <w:pPr>
              <w:rPr>
                <w:rFonts w:ascii="宋体"/>
                <w:sz w:val="15"/>
                <w:szCs w:val="15"/>
              </w:rPr>
            </w:pPr>
          </w:p>
          <w:p w14:paraId="39964C86">
            <w:pPr>
              <w:rPr>
                <w:rFonts w:ascii="宋体"/>
                <w:sz w:val="15"/>
                <w:szCs w:val="15"/>
              </w:rPr>
            </w:pPr>
          </w:p>
          <w:p w14:paraId="56027191">
            <w:pPr>
              <w:rPr>
                <w:rFonts w:ascii="宋体"/>
                <w:sz w:val="15"/>
                <w:szCs w:val="15"/>
              </w:rPr>
            </w:pPr>
          </w:p>
          <w:p w14:paraId="36CBAD0E">
            <w:pPr>
              <w:rPr>
                <w:rFonts w:ascii="宋体"/>
                <w:sz w:val="15"/>
                <w:szCs w:val="15"/>
              </w:rPr>
            </w:pPr>
          </w:p>
          <w:p w14:paraId="3EBAC2B6">
            <w:pPr>
              <w:rPr>
                <w:rFonts w:ascii="宋体"/>
                <w:sz w:val="15"/>
                <w:szCs w:val="15"/>
              </w:rPr>
            </w:pPr>
          </w:p>
          <w:p w14:paraId="1DCC84AE">
            <w:pPr>
              <w:rPr>
                <w:rFonts w:ascii="宋体"/>
                <w:sz w:val="15"/>
                <w:szCs w:val="15"/>
              </w:rPr>
            </w:pPr>
          </w:p>
          <w:p w14:paraId="4A0AC267">
            <w:pPr>
              <w:rPr>
                <w:rFonts w:ascii="宋体"/>
                <w:sz w:val="15"/>
                <w:szCs w:val="15"/>
              </w:rPr>
            </w:pPr>
          </w:p>
          <w:p w14:paraId="19D0D64B">
            <w:pPr>
              <w:rPr>
                <w:rFonts w:ascii="宋体"/>
                <w:sz w:val="15"/>
                <w:szCs w:val="15"/>
              </w:rPr>
            </w:pPr>
          </w:p>
          <w:p w14:paraId="7BB9ABCC">
            <w:pPr>
              <w:rPr>
                <w:rFonts w:ascii="宋体"/>
                <w:sz w:val="15"/>
                <w:szCs w:val="15"/>
              </w:rPr>
            </w:pPr>
          </w:p>
          <w:p w14:paraId="1D00A5ED">
            <w:pPr>
              <w:jc w:val="both"/>
              <w:rPr>
                <w:rFonts w:ascii="宋体"/>
                <w:sz w:val="15"/>
                <w:szCs w:val="15"/>
              </w:rPr>
            </w:pPr>
          </w:p>
        </w:tc>
      </w:tr>
    </w:tbl>
    <w:p w14:paraId="7F2BD52C">
      <w:pPr>
        <w:spacing w:line="360" w:lineRule="exact"/>
        <w:jc w:val="center"/>
        <w:rPr>
          <w:rFonts w:ascii="黑体" w:eastAsia="黑体"/>
        </w:rPr>
      </w:pPr>
      <w:r>
        <w:rPr>
          <w:rFonts w:hint="eastAsia" w:ascii="黑体" w:eastAsia="黑体" w:cs="黑体"/>
        </w:rPr>
        <w:t>表</w:t>
      </w:r>
      <w:r>
        <w:rPr>
          <w:rFonts w:ascii="黑体" w:eastAsia="黑体" w:cs="黑体"/>
        </w:rPr>
        <w:t>E.0.2</w:t>
      </w:r>
      <w:r>
        <w:rPr>
          <w:rFonts w:hint="eastAsia" w:ascii="黑体" w:eastAsia="黑体" w:cs="黑体"/>
        </w:rPr>
        <w:t xml:space="preserve">  灭火装置</w:t>
      </w:r>
      <w:r>
        <w:rPr>
          <w:rFonts w:ascii="黑体" w:eastAsia="黑体" w:cs="黑体"/>
        </w:rPr>
        <w:t>(</w:t>
      </w:r>
      <w:r>
        <w:rPr>
          <w:rFonts w:hint="eastAsia" w:ascii="黑体" w:eastAsia="黑体" w:cs="黑体"/>
        </w:rPr>
        <w:t>系统</w:t>
      </w:r>
      <w:r>
        <w:rPr>
          <w:rFonts w:ascii="黑体" w:eastAsia="黑体" w:cs="黑体"/>
        </w:rPr>
        <w:t>)</w:t>
      </w:r>
      <w:r>
        <w:rPr>
          <w:rFonts w:hint="eastAsia" w:ascii="黑体" w:eastAsia="黑体" w:cs="黑体"/>
        </w:rPr>
        <w:t>日常维护检查记录表</w:t>
      </w:r>
    </w:p>
    <w:p w14:paraId="4F9DFD3B">
      <w:pPr>
        <w:spacing w:line="360" w:lineRule="exact"/>
      </w:pPr>
    </w:p>
    <w:p w14:paraId="7B08B133">
      <w:pPr>
        <w:spacing w:line="360" w:lineRule="exact"/>
        <w:rPr>
          <w:rFonts w:ascii="宋体"/>
        </w:rPr>
      </w:pPr>
    </w:p>
    <w:p w14:paraId="1782D988">
      <w:pPr>
        <w:pStyle w:val="76"/>
        <w:spacing w:line="360" w:lineRule="exact"/>
        <w:rPr>
          <w:rFonts w:cs="Times New Roman"/>
          <w:b w:val="0"/>
          <w:bCs w:val="0"/>
        </w:rPr>
      </w:pPr>
      <w:bookmarkStart w:id="286" w:name="_Toc334867138"/>
      <w:bookmarkStart w:id="287" w:name="_Toc53474464"/>
      <w:bookmarkStart w:id="288" w:name="_Toc387759735"/>
      <w:bookmarkStart w:id="289" w:name="_Toc373147991"/>
      <w:bookmarkStart w:id="290" w:name="_Toc92857585"/>
      <w:bookmarkStart w:id="291" w:name="_Toc7061"/>
      <w:bookmarkStart w:id="292" w:name="_Toc383181207"/>
      <w:bookmarkStart w:id="293" w:name="_Toc24171546"/>
      <w:bookmarkStart w:id="294" w:name="_Toc251162109"/>
      <w:bookmarkStart w:id="295" w:name="_Toc334698687"/>
      <w:bookmarkStart w:id="296" w:name="_Toc395859230"/>
      <w:r>
        <w:rPr>
          <w:rFonts w:hint="eastAsia" w:cs="黑体"/>
          <w:b w:val="0"/>
          <w:bCs w:val="0"/>
        </w:rPr>
        <w:t>本规程用词说明</w:t>
      </w:r>
      <w:bookmarkEnd w:id="286"/>
      <w:bookmarkEnd w:id="287"/>
      <w:bookmarkEnd w:id="288"/>
      <w:bookmarkEnd w:id="289"/>
      <w:bookmarkEnd w:id="290"/>
      <w:bookmarkEnd w:id="291"/>
      <w:bookmarkEnd w:id="292"/>
      <w:bookmarkEnd w:id="293"/>
      <w:bookmarkEnd w:id="294"/>
      <w:bookmarkEnd w:id="295"/>
      <w:bookmarkEnd w:id="296"/>
    </w:p>
    <w:p w14:paraId="11DFEE61">
      <w:pPr>
        <w:spacing w:line="360" w:lineRule="exact"/>
        <w:ind w:firstLine="141" w:firstLineChars="70"/>
        <w:rPr>
          <w:rFonts w:ascii="宋体"/>
        </w:rPr>
      </w:pPr>
      <w:r>
        <w:rPr>
          <w:rFonts w:ascii="黑体" w:cs="黑体"/>
          <w:b/>
          <w:bCs/>
        </w:rPr>
        <w:t xml:space="preserve">1  </w:t>
      </w:r>
      <w:r>
        <w:rPr>
          <w:rFonts w:hint="eastAsia" w:cs="宋体"/>
        </w:rPr>
        <w:t>为便于在执行本规程条文时区别对待，对要求严格程度不同的用词说明如下：</w:t>
      </w:r>
    </w:p>
    <w:p w14:paraId="56C8CD03">
      <w:pPr>
        <w:spacing w:line="360" w:lineRule="exact"/>
        <w:ind w:firstLine="400" w:firstLineChars="200"/>
        <w:rPr>
          <w:rFonts w:ascii="宋体"/>
        </w:rPr>
      </w:pPr>
      <w:r>
        <w:rPr>
          <w:rFonts w:hint="eastAsia" w:ascii="黑体" w:cs="宋体"/>
        </w:rPr>
        <w:t>1）</w:t>
      </w:r>
      <w:r>
        <w:rPr>
          <w:rFonts w:hint="eastAsia" w:cs="宋体"/>
        </w:rPr>
        <w:t>表示严格，在正常情况下均应这样做的用词：</w:t>
      </w:r>
    </w:p>
    <w:p w14:paraId="706DDAC2">
      <w:pPr>
        <w:pStyle w:val="13"/>
        <w:spacing w:line="360" w:lineRule="exact"/>
        <w:ind w:firstLine="600" w:firstLineChars="300"/>
      </w:pPr>
      <w:r>
        <w:rPr>
          <w:rFonts w:hint="eastAsia" w:cs="宋体"/>
        </w:rPr>
        <w:t>正面词采用“应”，反面词采用“不应”或“不得”。</w:t>
      </w:r>
    </w:p>
    <w:p w14:paraId="416E292E">
      <w:pPr>
        <w:pStyle w:val="13"/>
        <w:spacing w:line="360" w:lineRule="exact"/>
        <w:ind w:firstLineChars="0"/>
        <w:rPr>
          <w:rFonts w:ascii="宋体"/>
          <w:sz w:val="21"/>
          <w:szCs w:val="21"/>
        </w:rPr>
      </w:pPr>
      <w:r>
        <w:rPr>
          <w:rFonts w:hint="eastAsia" w:ascii="黑体" w:cs="黑体"/>
        </w:rPr>
        <w:t>2</w:t>
      </w:r>
      <w:r>
        <w:rPr>
          <w:rFonts w:hint="eastAsia" w:ascii="黑体" w:cs="宋体"/>
        </w:rPr>
        <w:t>）</w:t>
      </w:r>
      <w:r>
        <w:rPr>
          <w:rFonts w:hint="eastAsia" w:cs="宋体"/>
        </w:rPr>
        <w:t>表示允许稍有选择，在条件许可时首先应这样做的用词：</w:t>
      </w:r>
    </w:p>
    <w:p w14:paraId="3A2EA859">
      <w:pPr>
        <w:pStyle w:val="13"/>
        <w:spacing w:line="360" w:lineRule="exact"/>
        <w:ind w:firstLine="600" w:firstLineChars="300"/>
        <w:rPr>
          <w:rFonts w:ascii="宋体"/>
          <w:sz w:val="21"/>
          <w:szCs w:val="21"/>
        </w:rPr>
      </w:pPr>
      <w:r>
        <w:rPr>
          <w:rFonts w:hint="eastAsia" w:cs="宋体"/>
        </w:rPr>
        <w:t>正面词采用“宜”，反面词采用“不宜”。</w:t>
      </w:r>
    </w:p>
    <w:p w14:paraId="2AFD219F">
      <w:pPr>
        <w:pStyle w:val="13"/>
        <w:spacing w:line="360" w:lineRule="exact"/>
        <w:ind w:firstLineChars="0"/>
        <w:rPr>
          <w:rFonts w:ascii="宋体"/>
          <w:sz w:val="21"/>
          <w:szCs w:val="21"/>
        </w:rPr>
      </w:pPr>
      <w:r>
        <w:rPr>
          <w:rFonts w:hint="eastAsia" w:ascii="黑体" w:cs="黑体"/>
        </w:rPr>
        <w:t>3</w:t>
      </w:r>
      <w:r>
        <w:rPr>
          <w:rFonts w:hint="eastAsia" w:ascii="黑体" w:cs="宋体"/>
        </w:rPr>
        <w:t>）</w:t>
      </w:r>
      <w:r>
        <w:rPr>
          <w:rFonts w:hint="eastAsia" w:cs="宋体"/>
        </w:rPr>
        <w:t>表示有选择，在一定条件下可以这样做的用词，采用“可”。</w:t>
      </w:r>
    </w:p>
    <w:p w14:paraId="4BFF8895">
      <w:pPr>
        <w:spacing w:line="360" w:lineRule="exact"/>
        <w:ind w:firstLine="141" w:firstLineChars="70"/>
      </w:pPr>
      <w:r>
        <w:rPr>
          <w:rFonts w:ascii="黑体" w:cs="黑体"/>
          <w:b/>
          <w:bCs/>
        </w:rPr>
        <w:t xml:space="preserve">2  </w:t>
      </w:r>
      <w:r>
        <w:rPr>
          <w:rFonts w:hint="eastAsia" w:cs="宋体"/>
        </w:rPr>
        <w:t>条文中指定应按相关标准的要求执行时，写法为“……，除应符合本规程外，尚应符合国家现行有关标准的规定”。</w:t>
      </w:r>
    </w:p>
    <w:p w14:paraId="2527A255">
      <w:pPr>
        <w:spacing w:line="360" w:lineRule="exact"/>
        <w:ind w:firstLine="400" w:firstLineChars="200"/>
      </w:pPr>
    </w:p>
    <w:p w14:paraId="7C8B676C">
      <w:pPr>
        <w:spacing w:line="360" w:lineRule="exact"/>
      </w:pPr>
    </w:p>
    <w:p w14:paraId="0B0BA48E">
      <w:pPr>
        <w:spacing w:line="360" w:lineRule="exact"/>
      </w:pPr>
    </w:p>
    <w:p w14:paraId="58B49B0D">
      <w:pPr>
        <w:spacing w:line="360" w:lineRule="exact"/>
      </w:pPr>
    </w:p>
    <w:p w14:paraId="23AD15CB">
      <w:pPr>
        <w:spacing w:line="360" w:lineRule="exact"/>
      </w:pPr>
    </w:p>
    <w:p w14:paraId="4229DEF1">
      <w:pPr>
        <w:spacing w:line="360" w:lineRule="exact"/>
      </w:pPr>
    </w:p>
    <w:p w14:paraId="5B5AA75B">
      <w:pPr>
        <w:spacing w:line="360" w:lineRule="exact"/>
      </w:pPr>
    </w:p>
    <w:p w14:paraId="3FD325CD">
      <w:pPr>
        <w:spacing w:line="360" w:lineRule="exact"/>
      </w:pPr>
    </w:p>
    <w:p w14:paraId="225DF7DA">
      <w:pPr>
        <w:spacing w:line="360" w:lineRule="exact"/>
      </w:pPr>
    </w:p>
    <w:p w14:paraId="09FA1986">
      <w:pPr>
        <w:spacing w:line="360" w:lineRule="exact"/>
      </w:pPr>
    </w:p>
    <w:p w14:paraId="5AB1ED6A">
      <w:pPr>
        <w:spacing w:line="360" w:lineRule="exact"/>
      </w:pPr>
    </w:p>
    <w:p w14:paraId="76EDDD23">
      <w:pPr>
        <w:spacing w:line="360" w:lineRule="exact"/>
      </w:pPr>
    </w:p>
    <w:p w14:paraId="1E497B8E">
      <w:pPr>
        <w:spacing w:line="360" w:lineRule="exact"/>
      </w:pPr>
    </w:p>
    <w:p w14:paraId="0415C989">
      <w:pPr>
        <w:pStyle w:val="76"/>
        <w:spacing w:line="360" w:lineRule="exact"/>
        <w:rPr>
          <w:rFonts w:cs="Times New Roman"/>
          <w:b w:val="0"/>
          <w:bCs w:val="0"/>
        </w:rPr>
      </w:pPr>
      <w:bookmarkStart w:id="297" w:name="_Toc387759736"/>
      <w:bookmarkStart w:id="298" w:name="_Toc395859231"/>
      <w:bookmarkStart w:id="299" w:name="_Toc29324"/>
      <w:bookmarkStart w:id="300" w:name="_Toc383181208"/>
      <w:bookmarkStart w:id="301" w:name="_Toc373147992"/>
      <w:r>
        <w:rPr>
          <w:rFonts w:hint="eastAsia" w:cs="黑体"/>
        </w:rPr>
        <w:t>引用标准名录</w:t>
      </w:r>
      <w:bookmarkEnd w:id="297"/>
      <w:bookmarkEnd w:id="298"/>
      <w:bookmarkEnd w:id="299"/>
      <w:bookmarkEnd w:id="300"/>
      <w:bookmarkEnd w:id="301"/>
    </w:p>
    <w:p w14:paraId="52E1432B">
      <w:pPr>
        <w:spacing w:line="360" w:lineRule="auto"/>
        <w:rPr>
          <w:sz w:val="21"/>
          <w:szCs w:val="21"/>
        </w:rPr>
      </w:pPr>
      <w:r>
        <w:rPr>
          <w:rFonts w:hint="eastAsia"/>
          <w:sz w:val="21"/>
          <w:szCs w:val="21"/>
        </w:rPr>
        <w:t>《火灾自动报警系统设计规范》GB 50116</w:t>
      </w:r>
    </w:p>
    <w:p w14:paraId="26DA9D84">
      <w:pPr>
        <w:spacing w:line="360" w:lineRule="auto"/>
        <w:rPr>
          <w:sz w:val="21"/>
          <w:szCs w:val="21"/>
        </w:rPr>
      </w:pPr>
      <w:r>
        <w:rPr>
          <w:rFonts w:hint="eastAsia"/>
          <w:sz w:val="21"/>
          <w:szCs w:val="21"/>
        </w:rPr>
        <w:t>《火灾自动报警系统施工及验收规范》GB 50166</w:t>
      </w:r>
    </w:p>
    <w:p w14:paraId="2BD9A313">
      <w:pPr>
        <w:spacing w:line="360" w:lineRule="auto"/>
        <w:rPr>
          <w:sz w:val="21"/>
          <w:szCs w:val="21"/>
        </w:rPr>
      </w:pPr>
      <w:r>
        <w:rPr>
          <w:rFonts w:hint="eastAsia"/>
          <w:sz w:val="21"/>
          <w:szCs w:val="21"/>
        </w:rPr>
        <w:t>《火灾自动报警控制器》GB 4717</w:t>
      </w:r>
    </w:p>
    <w:p w14:paraId="5751ECBD">
      <w:pPr>
        <w:spacing w:line="360" w:lineRule="auto"/>
        <w:rPr>
          <w:sz w:val="21"/>
          <w:szCs w:val="21"/>
        </w:rPr>
      </w:pPr>
      <w:r>
        <w:rPr>
          <w:rFonts w:hint="eastAsia"/>
          <w:sz w:val="21"/>
          <w:szCs w:val="21"/>
        </w:rPr>
        <w:t>《特种火灾探测器》GB 15631</w:t>
      </w:r>
    </w:p>
    <w:p w14:paraId="7CF3EA85">
      <w:pPr>
        <w:spacing w:line="360" w:lineRule="auto"/>
        <w:rPr>
          <w:sz w:val="21"/>
          <w:szCs w:val="21"/>
        </w:rPr>
      </w:pPr>
      <w:r>
        <w:rPr>
          <w:rFonts w:hint="eastAsia"/>
          <w:sz w:val="21"/>
          <w:szCs w:val="21"/>
        </w:rPr>
        <w:t>《线型感温火灾探测器》GB 16280</w:t>
      </w:r>
    </w:p>
    <w:p w14:paraId="3478E4AE">
      <w:pPr>
        <w:spacing w:line="360" w:lineRule="auto"/>
        <w:rPr>
          <w:sz w:val="21"/>
          <w:szCs w:val="21"/>
        </w:rPr>
      </w:pPr>
      <w:r>
        <w:rPr>
          <w:rFonts w:hint="eastAsia"/>
          <w:sz w:val="21"/>
          <w:szCs w:val="21"/>
        </w:rPr>
        <w:t>《消防联动控制系统》GB 16806</w:t>
      </w:r>
    </w:p>
    <w:p w14:paraId="1CE9C480">
      <w:pPr>
        <w:spacing w:line="360" w:lineRule="auto"/>
        <w:rPr>
          <w:sz w:val="21"/>
          <w:szCs w:val="21"/>
        </w:rPr>
      </w:pPr>
      <w:r>
        <w:rPr>
          <w:rFonts w:hint="eastAsia"/>
          <w:sz w:val="21"/>
          <w:szCs w:val="21"/>
        </w:rPr>
        <w:t>《防火封堵材料》GB 23864</w:t>
      </w:r>
    </w:p>
    <w:p w14:paraId="4F241B72">
      <w:pPr>
        <w:spacing w:line="360" w:lineRule="auto"/>
        <w:rPr>
          <w:sz w:val="21"/>
          <w:szCs w:val="21"/>
        </w:rPr>
      </w:pPr>
      <w:r>
        <w:rPr>
          <w:rFonts w:hint="eastAsia"/>
          <w:sz w:val="21"/>
          <w:szCs w:val="21"/>
        </w:rPr>
        <w:t>《固定灭火系统驱动、控制装置通用技术条件》GA 61</w:t>
      </w:r>
    </w:p>
    <w:p w14:paraId="373DC00D">
      <w:pPr>
        <w:spacing w:line="360" w:lineRule="auto"/>
        <w:rPr>
          <w:sz w:val="21"/>
          <w:szCs w:val="21"/>
        </w:rPr>
      </w:pPr>
      <w:r>
        <w:rPr>
          <w:rFonts w:hint="eastAsia"/>
          <w:sz w:val="21"/>
          <w:szCs w:val="21"/>
        </w:rPr>
        <w:t>《细水雾灭火系统技术规范》GB50898</w:t>
      </w:r>
    </w:p>
    <w:p w14:paraId="56FD922E">
      <w:pPr>
        <w:spacing w:line="360" w:lineRule="auto"/>
        <w:rPr>
          <w:sz w:val="21"/>
          <w:szCs w:val="21"/>
        </w:rPr>
      </w:pPr>
      <w:r>
        <w:rPr>
          <w:rFonts w:hint="eastAsia"/>
          <w:sz w:val="21"/>
          <w:szCs w:val="21"/>
        </w:rPr>
        <w:t>《细水雾灭火枪》XF1298</w:t>
      </w:r>
    </w:p>
    <w:p w14:paraId="58DDD849">
      <w:pPr>
        <w:spacing w:line="360" w:lineRule="auto"/>
        <w:rPr>
          <w:sz w:val="21"/>
          <w:szCs w:val="21"/>
        </w:rPr>
      </w:pPr>
      <w:r>
        <w:rPr>
          <w:rFonts w:hint="eastAsia"/>
          <w:sz w:val="21"/>
          <w:szCs w:val="21"/>
        </w:rPr>
        <w:t>《细水雾灭火装置》XF1149</w:t>
      </w:r>
    </w:p>
    <w:bookmarkEnd w:id="27"/>
    <w:bookmarkEnd w:id="28"/>
    <w:bookmarkEnd w:id="29"/>
    <w:p w14:paraId="51BF3FBC">
      <w:pPr>
        <w:spacing w:line="360" w:lineRule="auto"/>
        <w:rPr>
          <w:sz w:val="21"/>
          <w:szCs w:val="21"/>
        </w:rPr>
      </w:pPr>
    </w:p>
    <w:sectPr>
      <w:headerReference r:id="rId8" w:type="even"/>
      <w:pgSz w:w="7938" w:h="11510"/>
      <w:pgMar w:top="1134" w:right="851" w:bottom="1134" w:left="851" w:header="851" w:footer="992" w:gutter="284"/>
      <w:pgNumType w:start="1"/>
      <w:cols w:space="425" w:num="1"/>
      <w:docGrid w:linePitch="318" w:charSpace="5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CDC38">
    <w:pPr>
      <w:pStyle w:val="30"/>
      <w:framePr w:wrap="around" w:vAnchor="text" w:hAnchor="margin" w:xAlign="outside" w:y="1"/>
      <w:rPr>
        <w:rStyle w:val="53"/>
      </w:rPr>
    </w:pPr>
    <w:r>
      <w:rPr>
        <w:rStyle w:val="53"/>
      </w:rPr>
      <w:fldChar w:fldCharType="begin"/>
    </w:r>
    <w:r>
      <w:rPr>
        <w:rStyle w:val="53"/>
      </w:rPr>
      <w:instrText xml:space="preserve">PAGE  </w:instrText>
    </w:r>
    <w:r>
      <w:rPr>
        <w:rStyle w:val="53"/>
      </w:rPr>
      <w:fldChar w:fldCharType="separate"/>
    </w:r>
    <w:r>
      <w:rPr>
        <w:rStyle w:val="53"/>
      </w:rPr>
      <w:t>ii</w:t>
    </w:r>
    <w:r>
      <w:rPr>
        <w:rStyle w:val="53"/>
      </w:rPr>
      <w:fldChar w:fldCharType="end"/>
    </w:r>
  </w:p>
  <w:p w14:paraId="4D991A99">
    <w:pPr>
      <w:pStyle w:val="3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2C9A7">
    <w:pPr>
      <w:pStyle w:val="3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E29F9">
    <w:pPr>
      <w:pStyle w:val="30"/>
      <w:framePr w:wrap="around" w:vAnchor="text" w:hAnchor="margin" w:xAlign="right" w:y="1"/>
      <w:rPr>
        <w:rStyle w:val="53"/>
      </w:rPr>
    </w:pPr>
    <w:r>
      <w:rPr>
        <w:rStyle w:val="53"/>
      </w:rPr>
      <w:fldChar w:fldCharType="begin"/>
    </w:r>
    <w:r>
      <w:rPr>
        <w:rStyle w:val="53"/>
      </w:rPr>
      <w:instrText xml:space="preserve">PAGE  </w:instrText>
    </w:r>
    <w:r>
      <w:rPr>
        <w:rStyle w:val="53"/>
      </w:rPr>
      <w:fldChar w:fldCharType="separate"/>
    </w:r>
    <w:r>
      <w:rPr>
        <w:rStyle w:val="53"/>
      </w:rPr>
      <w:t>7</w:t>
    </w:r>
    <w:r>
      <w:rPr>
        <w:rStyle w:val="53"/>
      </w:rPr>
      <w:fldChar w:fldCharType="end"/>
    </w:r>
  </w:p>
  <w:p w14:paraId="0F9D36DD">
    <w:pPr>
      <w:pStyle w:val="3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65585">
    <w:pPr>
      <w:pStyle w:val="30"/>
      <w:framePr w:wrap="around" w:vAnchor="text" w:hAnchor="page" w:x="852" w:y="44"/>
      <w:rPr>
        <w:rStyle w:val="53"/>
      </w:rPr>
    </w:pPr>
    <w:r>
      <w:rPr>
        <w:rStyle w:val="53"/>
      </w:rPr>
      <w:fldChar w:fldCharType="begin"/>
    </w:r>
    <w:r>
      <w:rPr>
        <w:rStyle w:val="53"/>
      </w:rPr>
      <w:instrText xml:space="preserve">PAGE  </w:instrText>
    </w:r>
    <w:r>
      <w:rPr>
        <w:rStyle w:val="53"/>
      </w:rPr>
      <w:fldChar w:fldCharType="separate"/>
    </w:r>
    <w:r>
      <w:rPr>
        <w:rStyle w:val="53"/>
      </w:rPr>
      <w:t>8</w:t>
    </w:r>
    <w:r>
      <w:rPr>
        <w:rStyle w:val="53"/>
      </w:rPr>
      <w:fldChar w:fldCharType="end"/>
    </w:r>
  </w:p>
  <w:p w14:paraId="4DDB9C58">
    <w:pPr>
      <w:pStyle w:val="3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D03A7">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1F1AF">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evenAndOddHeaders w:val="1"/>
  <w:drawingGridHorizontalSpacing w:val="213"/>
  <w:drawingGridVerticalSpacing w:val="159"/>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3MWU3MWVhNDk0ZjdiMTU2MzMwMTVhODg3ZGY5MWYifQ=="/>
  </w:docVars>
  <w:rsids>
    <w:rsidRoot w:val="00C97CDD"/>
    <w:rsid w:val="000000BF"/>
    <w:rsid w:val="00000FA7"/>
    <w:rsid w:val="000011F4"/>
    <w:rsid w:val="00001DA0"/>
    <w:rsid w:val="00002189"/>
    <w:rsid w:val="00002422"/>
    <w:rsid w:val="000026DB"/>
    <w:rsid w:val="00002FB1"/>
    <w:rsid w:val="0000373D"/>
    <w:rsid w:val="000053A0"/>
    <w:rsid w:val="00005D1E"/>
    <w:rsid w:val="00007275"/>
    <w:rsid w:val="00007426"/>
    <w:rsid w:val="00007CBC"/>
    <w:rsid w:val="00007D81"/>
    <w:rsid w:val="000100FB"/>
    <w:rsid w:val="00010A0E"/>
    <w:rsid w:val="00010DBF"/>
    <w:rsid w:val="00011104"/>
    <w:rsid w:val="00011205"/>
    <w:rsid w:val="0001137C"/>
    <w:rsid w:val="00011C21"/>
    <w:rsid w:val="00012072"/>
    <w:rsid w:val="00012C2C"/>
    <w:rsid w:val="000137E9"/>
    <w:rsid w:val="0001556A"/>
    <w:rsid w:val="00015731"/>
    <w:rsid w:val="000158E9"/>
    <w:rsid w:val="000159C6"/>
    <w:rsid w:val="00015A36"/>
    <w:rsid w:val="00015AF6"/>
    <w:rsid w:val="00015D7C"/>
    <w:rsid w:val="00015DF5"/>
    <w:rsid w:val="00015E39"/>
    <w:rsid w:val="00015FF5"/>
    <w:rsid w:val="0001622F"/>
    <w:rsid w:val="00017461"/>
    <w:rsid w:val="0002111D"/>
    <w:rsid w:val="000213C5"/>
    <w:rsid w:val="00021D96"/>
    <w:rsid w:val="000227DD"/>
    <w:rsid w:val="0002295D"/>
    <w:rsid w:val="0002301A"/>
    <w:rsid w:val="000237D2"/>
    <w:rsid w:val="00023C76"/>
    <w:rsid w:val="00025054"/>
    <w:rsid w:val="00025096"/>
    <w:rsid w:val="000250F2"/>
    <w:rsid w:val="0002514D"/>
    <w:rsid w:val="0002582F"/>
    <w:rsid w:val="00025C55"/>
    <w:rsid w:val="00025D0B"/>
    <w:rsid w:val="00025F03"/>
    <w:rsid w:val="00026119"/>
    <w:rsid w:val="000263BD"/>
    <w:rsid w:val="0002643E"/>
    <w:rsid w:val="00026551"/>
    <w:rsid w:val="00026603"/>
    <w:rsid w:val="0002660B"/>
    <w:rsid w:val="00026671"/>
    <w:rsid w:val="000269E8"/>
    <w:rsid w:val="00026CF9"/>
    <w:rsid w:val="000273C7"/>
    <w:rsid w:val="000276E5"/>
    <w:rsid w:val="00027701"/>
    <w:rsid w:val="00027B55"/>
    <w:rsid w:val="00030114"/>
    <w:rsid w:val="000307C8"/>
    <w:rsid w:val="00030DBD"/>
    <w:rsid w:val="00030F3B"/>
    <w:rsid w:val="0003135D"/>
    <w:rsid w:val="0003169C"/>
    <w:rsid w:val="00031BCD"/>
    <w:rsid w:val="00031CCE"/>
    <w:rsid w:val="0003231C"/>
    <w:rsid w:val="00032369"/>
    <w:rsid w:val="00032392"/>
    <w:rsid w:val="00032653"/>
    <w:rsid w:val="00032A58"/>
    <w:rsid w:val="00032AA7"/>
    <w:rsid w:val="00032B34"/>
    <w:rsid w:val="00033AB5"/>
    <w:rsid w:val="00033BD3"/>
    <w:rsid w:val="00033D21"/>
    <w:rsid w:val="00033DC3"/>
    <w:rsid w:val="00033E35"/>
    <w:rsid w:val="00036024"/>
    <w:rsid w:val="00036345"/>
    <w:rsid w:val="0003665B"/>
    <w:rsid w:val="00036ADB"/>
    <w:rsid w:val="00037272"/>
    <w:rsid w:val="000372CA"/>
    <w:rsid w:val="00037434"/>
    <w:rsid w:val="00037923"/>
    <w:rsid w:val="00037DD0"/>
    <w:rsid w:val="00040393"/>
    <w:rsid w:val="00042DE3"/>
    <w:rsid w:val="00043173"/>
    <w:rsid w:val="000435E3"/>
    <w:rsid w:val="00043A75"/>
    <w:rsid w:val="000440C3"/>
    <w:rsid w:val="00044BB2"/>
    <w:rsid w:val="00044CAB"/>
    <w:rsid w:val="000452EE"/>
    <w:rsid w:val="00045914"/>
    <w:rsid w:val="00045D5F"/>
    <w:rsid w:val="0004674F"/>
    <w:rsid w:val="00047403"/>
    <w:rsid w:val="000479DD"/>
    <w:rsid w:val="00047D15"/>
    <w:rsid w:val="00050B31"/>
    <w:rsid w:val="00051428"/>
    <w:rsid w:val="000520DE"/>
    <w:rsid w:val="00054E6D"/>
    <w:rsid w:val="00055358"/>
    <w:rsid w:val="0005612E"/>
    <w:rsid w:val="000566B4"/>
    <w:rsid w:val="000578D0"/>
    <w:rsid w:val="000579C1"/>
    <w:rsid w:val="00057B80"/>
    <w:rsid w:val="00060BC4"/>
    <w:rsid w:val="00061A7C"/>
    <w:rsid w:val="00062780"/>
    <w:rsid w:val="00062B18"/>
    <w:rsid w:val="00063498"/>
    <w:rsid w:val="00063A2B"/>
    <w:rsid w:val="00063DBC"/>
    <w:rsid w:val="000642CB"/>
    <w:rsid w:val="000646F1"/>
    <w:rsid w:val="00065365"/>
    <w:rsid w:val="0006643E"/>
    <w:rsid w:val="000665E0"/>
    <w:rsid w:val="00066E9A"/>
    <w:rsid w:val="00071462"/>
    <w:rsid w:val="00071572"/>
    <w:rsid w:val="000717F3"/>
    <w:rsid w:val="000717FF"/>
    <w:rsid w:val="00072898"/>
    <w:rsid w:val="0007365F"/>
    <w:rsid w:val="00073A53"/>
    <w:rsid w:val="00073D38"/>
    <w:rsid w:val="0007431F"/>
    <w:rsid w:val="00074A56"/>
    <w:rsid w:val="000754CE"/>
    <w:rsid w:val="00075FFF"/>
    <w:rsid w:val="00076AC5"/>
    <w:rsid w:val="00077FE6"/>
    <w:rsid w:val="000802E1"/>
    <w:rsid w:val="00080435"/>
    <w:rsid w:val="00080DB0"/>
    <w:rsid w:val="00080F16"/>
    <w:rsid w:val="0008104D"/>
    <w:rsid w:val="00081618"/>
    <w:rsid w:val="00083022"/>
    <w:rsid w:val="0008457B"/>
    <w:rsid w:val="000845FB"/>
    <w:rsid w:val="000848AA"/>
    <w:rsid w:val="00084A76"/>
    <w:rsid w:val="00084F06"/>
    <w:rsid w:val="00085D01"/>
    <w:rsid w:val="0008661F"/>
    <w:rsid w:val="000872C5"/>
    <w:rsid w:val="0008760C"/>
    <w:rsid w:val="000908FE"/>
    <w:rsid w:val="00090F65"/>
    <w:rsid w:val="000921C4"/>
    <w:rsid w:val="000929F3"/>
    <w:rsid w:val="00092B44"/>
    <w:rsid w:val="00092FBD"/>
    <w:rsid w:val="0009308B"/>
    <w:rsid w:val="00093681"/>
    <w:rsid w:val="00093AE7"/>
    <w:rsid w:val="00094885"/>
    <w:rsid w:val="00095589"/>
    <w:rsid w:val="000959D2"/>
    <w:rsid w:val="00096133"/>
    <w:rsid w:val="000976BB"/>
    <w:rsid w:val="000A053F"/>
    <w:rsid w:val="000A1B6D"/>
    <w:rsid w:val="000A2623"/>
    <w:rsid w:val="000A28D8"/>
    <w:rsid w:val="000A2CCF"/>
    <w:rsid w:val="000A3632"/>
    <w:rsid w:val="000A3BBD"/>
    <w:rsid w:val="000A5207"/>
    <w:rsid w:val="000A63CF"/>
    <w:rsid w:val="000A6535"/>
    <w:rsid w:val="000A6636"/>
    <w:rsid w:val="000A6682"/>
    <w:rsid w:val="000A6E17"/>
    <w:rsid w:val="000A711C"/>
    <w:rsid w:val="000B0B52"/>
    <w:rsid w:val="000B1796"/>
    <w:rsid w:val="000B1C89"/>
    <w:rsid w:val="000B22E7"/>
    <w:rsid w:val="000B2869"/>
    <w:rsid w:val="000B28AA"/>
    <w:rsid w:val="000B3056"/>
    <w:rsid w:val="000B36D1"/>
    <w:rsid w:val="000B428A"/>
    <w:rsid w:val="000B56AB"/>
    <w:rsid w:val="000B57B2"/>
    <w:rsid w:val="000B61DA"/>
    <w:rsid w:val="000B64AF"/>
    <w:rsid w:val="000B6D2E"/>
    <w:rsid w:val="000B7E1C"/>
    <w:rsid w:val="000C005E"/>
    <w:rsid w:val="000C0270"/>
    <w:rsid w:val="000C035B"/>
    <w:rsid w:val="000C03F9"/>
    <w:rsid w:val="000C1085"/>
    <w:rsid w:val="000C124D"/>
    <w:rsid w:val="000C1D50"/>
    <w:rsid w:val="000C1F25"/>
    <w:rsid w:val="000C203C"/>
    <w:rsid w:val="000C2599"/>
    <w:rsid w:val="000C2A63"/>
    <w:rsid w:val="000C3029"/>
    <w:rsid w:val="000C32A1"/>
    <w:rsid w:val="000C4531"/>
    <w:rsid w:val="000C4602"/>
    <w:rsid w:val="000C4F2A"/>
    <w:rsid w:val="000C59B4"/>
    <w:rsid w:val="000C5B8E"/>
    <w:rsid w:val="000C5D1F"/>
    <w:rsid w:val="000C5DA1"/>
    <w:rsid w:val="000C6554"/>
    <w:rsid w:val="000C6AA6"/>
    <w:rsid w:val="000C6BA8"/>
    <w:rsid w:val="000C7969"/>
    <w:rsid w:val="000C7A39"/>
    <w:rsid w:val="000D02CA"/>
    <w:rsid w:val="000D057C"/>
    <w:rsid w:val="000D093C"/>
    <w:rsid w:val="000D0F65"/>
    <w:rsid w:val="000D0F66"/>
    <w:rsid w:val="000D1075"/>
    <w:rsid w:val="000D1D31"/>
    <w:rsid w:val="000D2C87"/>
    <w:rsid w:val="000D2FE0"/>
    <w:rsid w:val="000D36C1"/>
    <w:rsid w:val="000D36F0"/>
    <w:rsid w:val="000D3F59"/>
    <w:rsid w:val="000D4A81"/>
    <w:rsid w:val="000D57C9"/>
    <w:rsid w:val="000D5A45"/>
    <w:rsid w:val="000D5B94"/>
    <w:rsid w:val="000D6531"/>
    <w:rsid w:val="000D658D"/>
    <w:rsid w:val="000D6C37"/>
    <w:rsid w:val="000D71CA"/>
    <w:rsid w:val="000D75A7"/>
    <w:rsid w:val="000D7919"/>
    <w:rsid w:val="000E0218"/>
    <w:rsid w:val="000E08AD"/>
    <w:rsid w:val="000E0C5B"/>
    <w:rsid w:val="000E0DF5"/>
    <w:rsid w:val="000E0E99"/>
    <w:rsid w:val="000E1B84"/>
    <w:rsid w:val="000E1BC2"/>
    <w:rsid w:val="000E386F"/>
    <w:rsid w:val="000E3B6F"/>
    <w:rsid w:val="000E554F"/>
    <w:rsid w:val="000E55D6"/>
    <w:rsid w:val="000E5E9A"/>
    <w:rsid w:val="000E65DE"/>
    <w:rsid w:val="000E744B"/>
    <w:rsid w:val="000E7A75"/>
    <w:rsid w:val="000E7A8D"/>
    <w:rsid w:val="000F0286"/>
    <w:rsid w:val="000F08E0"/>
    <w:rsid w:val="000F12B4"/>
    <w:rsid w:val="000F1A9F"/>
    <w:rsid w:val="000F2D51"/>
    <w:rsid w:val="000F32EA"/>
    <w:rsid w:val="000F3743"/>
    <w:rsid w:val="000F3AB9"/>
    <w:rsid w:val="000F3ABE"/>
    <w:rsid w:val="000F3F3D"/>
    <w:rsid w:val="000F4CDF"/>
    <w:rsid w:val="000F57AD"/>
    <w:rsid w:val="000F5A53"/>
    <w:rsid w:val="000F6B8C"/>
    <w:rsid w:val="000F754F"/>
    <w:rsid w:val="00100682"/>
    <w:rsid w:val="00100E4D"/>
    <w:rsid w:val="00101FB5"/>
    <w:rsid w:val="001022E8"/>
    <w:rsid w:val="00102E6F"/>
    <w:rsid w:val="00103C73"/>
    <w:rsid w:val="00104604"/>
    <w:rsid w:val="00104F15"/>
    <w:rsid w:val="00105483"/>
    <w:rsid w:val="001054DE"/>
    <w:rsid w:val="00105872"/>
    <w:rsid w:val="00105CCD"/>
    <w:rsid w:val="00105FA6"/>
    <w:rsid w:val="0010640E"/>
    <w:rsid w:val="00107C97"/>
    <w:rsid w:val="0011041E"/>
    <w:rsid w:val="00110AEA"/>
    <w:rsid w:val="00110C12"/>
    <w:rsid w:val="00111F49"/>
    <w:rsid w:val="00112D34"/>
    <w:rsid w:val="0011338D"/>
    <w:rsid w:val="001141FD"/>
    <w:rsid w:val="00114DC5"/>
    <w:rsid w:val="00115903"/>
    <w:rsid w:val="00115968"/>
    <w:rsid w:val="001160DE"/>
    <w:rsid w:val="001170D9"/>
    <w:rsid w:val="001174A8"/>
    <w:rsid w:val="001175B7"/>
    <w:rsid w:val="00117752"/>
    <w:rsid w:val="00120547"/>
    <w:rsid w:val="0012079F"/>
    <w:rsid w:val="00121430"/>
    <w:rsid w:val="00121951"/>
    <w:rsid w:val="0012240B"/>
    <w:rsid w:val="00122557"/>
    <w:rsid w:val="00122B58"/>
    <w:rsid w:val="001236BC"/>
    <w:rsid w:val="00123C80"/>
    <w:rsid w:val="0012409D"/>
    <w:rsid w:val="00124389"/>
    <w:rsid w:val="0012466B"/>
    <w:rsid w:val="00124754"/>
    <w:rsid w:val="00124DC5"/>
    <w:rsid w:val="00124EE9"/>
    <w:rsid w:val="00124F44"/>
    <w:rsid w:val="0012520E"/>
    <w:rsid w:val="001255C2"/>
    <w:rsid w:val="001259C2"/>
    <w:rsid w:val="00125D9C"/>
    <w:rsid w:val="001261A7"/>
    <w:rsid w:val="00126F8D"/>
    <w:rsid w:val="00127AED"/>
    <w:rsid w:val="001307B8"/>
    <w:rsid w:val="00130884"/>
    <w:rsid w:val="001312E9"/>
    <w:rsid w:val="001313E4"/>
    <w:rsid w:val="00131462"/>
    <w:rsid w:val="00133562"/>
    <w:rsid w:val="00133A88"/>
    <w:rsid w:val="00133C7F"/>
    <w:rsid w:val="00133DB1"/>
    <w:rsid w:val="00134AF0"/>
    <w:rsid w:val="00134F70"/>
    <w:rsid w:val="00137096"/>
    <w:rsid w:val="0013737D"/>
    <w:rsid w:val="00140151"/>
    <w:rsid w:val="0014134F"/>
    <w:rsid w:val="001417B5"/>
    <w:rsid w:val="00141B83"/>
    <w:rsid w:val="00141C9F"/>
    <w:rsid w:val="00142872"/>
    <w:rsid w:val="00142C38"/>
    <w:rsid w:val="00142D02"/>
    <w:rsid w:val="00143386"/>
    <w:rsid w:val="00144429"/>
    <w:rsid w:val="0014458D"/>
    <w:rsid w:val="00144598"/>
    <w:rsid w:val="00145CFA"/>
    <w:rsid w:val="00146014"/>
    <w:rsid w:val="00146D1E"/>
    <w:rsid w:val="0014711B"/>
    <w:rsid w:val="00147F7A"/>
    <w:rsid w:val="001508CE"/>
    <w:rsid w:val="00150AE4"/>
    <w:rsid w:val="001511AF"/>
    <w:rsid w:val="00151AF9"/>
    <w:rsid w:val="00151CFB"/>
    <w:rsid w:val="00151D97"/>
    <w:rsid w:val="00152957"/>
    <w:rsid w:val="0015297F"/>
    <w:rsid w:val="001532BA"/>
    <w:rsid w:val="001537CB"/>
    <w:rsid w:val="0015409F"/>
    <w:rsid w:val="001541F5"/>
    <w:rsid w:val="00154D20"/>
    <w:rsid w:val="00156722"/>
    <w:rsid w:val="00157048"/>
    <w:rsid w:val="0016014D"/>
    <w:rsid w:val="0016057F"/>
    <w:rsid w:val="0016153A"/>
    <w:rsid w:val="00161766"/>
    <w:rsid w:val="00162117"/>
    <w:rsid w:val="001623FD"/>
    <w:rsid w:val="001644DF"/>
    <w:rsid w:val="00165176"/>
    <w:rsid w:val="001652D3"/>
    <w:rsid w:val="00166148"/>
    <w:rsid w:val="00166C6B"/>
    <w:rsid w:val="00167050"/>
    <w:rsid w:val="00167A2B"/>
    <w:rsid w:val="00167B50"/>
    <w:rsid w:val="0017118B"/>
    <w:rsid w:val="0017118F"/>
    <w:rsid w:val="00171E3F"/>
    <w:rsid w:val="00171F00"/>
    <w:rsid w:val="0017262B"/>
    <w:rsid w:val="00172D68"/>
    <w:rsid w:val="001733FB"/>
    <w:rsid w:val="00173499"/>
    <w:rsid w:val="00173DFE"/>
    <w:rsid w:val="001744B9"/>
    <w:rsid w:val="00174E85"/>
    <w:rsid w:val="001764DC"/>
    <w:rsid w:val="00176708"/>
    <w:rsid w:val="00176B22"/>
    <w:rsid w:val="00177173"/>
    <w:rsid w:val="0017764C"/>
    <w:rsid w:val="00177D93"/>
    <w:rsid w:val="00177E51"/>
    <w:rsid w:val="00177FFB"/>
    <w:rsid w:val="00180554"/>
    <w:rsid w:val="001808B1"/>
    <w:rsid w:val="0018096A"/>
    <w:rsid w:val="00180E39"/>
    <w:rsid w:val="00181583"/>
    <w:rsid w:val="00181D97"/>
    <w:rsid w:val="0018222B"/>
    <w:rsid w:val="0018253A"/>
    <w:rsid w:val="00182C35"/>
    <w:rsid w:val="00182CB7"/>
    <w:rsid w:val="00182FB8"/>
    <w:rsid w:val="00183105"/>
    <w:rsid w:val="001841EB"/>
    <w:rsid w:val="00185746"/>
    <w:rsid w:val="00186448"/>
    <w:rsid w:val="001867C9"/>
    <w:rsid w:val="00187DFD"/>
    <w:rsid w:val="001904BB"/>
    <w:rsid w:val="00191BAA"/>
    <w:rsid w:val="00192179"/>
    <w:rsid w:val="0019257D"/>
    <w:rsid w:val="00192B89"/>
    <w:rsid w:val="001937E2"/>
    <w:rsid w:val="00193E83"/>
    <w:rsid w:val="00194333"/>
    <w:rsid w:val="00194B00"/>
    <w:rsid w:val="001971C2"/>
    <w:rsid w:val="001974E8"/>
    <w:rsid w:val="001978B7"/>
    <w:rsid w:val="001A0172"/>
    <w:rsid w:val="001A02BB"/>
    <w:rsid w:val="001A0C86"/>
    <w:rsid w:val="001A0DBA"/>
    <w:rsid w:val="001A1B58"/>
    <w:rsid w:val="001A2D66"/>
    <w:rsid w:val="001A3B3E"/>
    <w:rsid w:val="001A3BD9"/>
    <w:rsid w:val="001A5557"/>
    <w:rsid w:val="001A6755"/>
    <w:rsid w:val="001A67D6"/>
    <w:rsid w:val="001A7769"/>
    <w:rsid w:val="001A7E5A"/>
    <w:rsid w:val="001B1632"/>
    <w:rsid w:val="001B1DC7"/>
    <w:rsid w:val="001B1E61"/>
    <w:rsid w:val="001B2800"/>
    <w:rsid w:val="001B2965"/>
    <w:rsid w:val="001B3539"/>
    <w:rsid w:val="001B3954"/>
    <w:rsid w:val="001B4647"/>
    <w:rsid w:val="001B6106"/>
    <w:rsid w:val="001B7B65"/>
    <w:rsid w:val="001B7BC8"/>
    <w:rsid w:val="001C1020"/>
    <w:rsid w:val="001C102B"/>
    <w:rsid w:val="001C11B6"/>
    <w:rsid w:val="001C28EC"/>
    <w:rsid w:val="001C3037"/>
    <w:rsid w:val="001C334B"/>
    <w:rsid w:val="001C40C8"/>
    <w:rsid w:val="001C4271"/>
    <w:rsid w:val="001C4BD7"/>
    <w:rsid w:val="001C5241"/>
    <w:rsid w:val="001C5BE6"/>
    <w:rsid w:val="001C5E70"/>
    <w:rsid w:val="001C6152"/>
    <w:rsid w:val="001C65B4"/>
    <w:rsid w:val="001C6682"/>
    <w:rsid w:val="001C66DC"/>
    <w:rsid w:val="001C71C4"/>
    <w:rsid w:val="001C7636"/>
    <w:rsid w:val="001D0D95"/>
    <w:rsid w:val="001D1152"/>
    <w:rsid w:val="001D15AE"/>
    <w:rsid w:val="001D17F2"/>
    <w:rsid w:val="001D3726"/>
    <w:rsid w:val="001D410D"/>
    <w:rsid w:val="001D520B"/>
    <w:rsid w:val="001D56D4"/>
    <w:rsid w:val="001D5ECD"/>
    <w:rsid w:val="001D5F80"/>
    <w:rsid w:val="001D60B5"/>
    <w:rsid w:val="001D6A41"/>
    <w:rsid w:val="001D6CAC"/>
    <w:rsid w:val="001D7A88"/>
    <w:rsid w:val="001D7D58"/>
    <w:rsid w:val="001E0187"/>
    <w:rsid w:val="001E0200"/>
    <w:rsid w:val="001E0CE1"/>
    <w:rsid w:val="001E1AD0"/>
    <w:rsid w:val="001E27B0"/>
    <w:rsid w:val="001E2912"/>
    <w:rsid w:val="001E32B9"/>
    <w:rsid w:val="001E3B59"/>
    <w:rsid w:val="001E3C45"/>
    <w:rsid w:val="001E3CF6"/>
    <w:rsid w:val="001E3D6D"/>
    <w:rsid w:val="001E5A8A"/>
    <w:rsid w:val="001E6E60"/>
    <w:rsid w:val="001E7385"/>
    <w:rsid w:val="001F0703"/>
    <w:rsid w:val="001F1C39"/>
    <w:rsid w:val="001F1C68"/>
    <w:rsid w:val="001F1D2D"/>
    <w:rsid w:val="001F272A"/>
    <w:rsid w:val="001F275E"/>
    <w:rsid w:val="001F4439"/>
    <w:rsid w:val="001F4487"/>
    <w:rsid w:val="001F4DBE"/>
    <w:rsid w:val="001F5376"/>
    <w:rsid w:val="001F5A5F"/>
    <w:rsid w:val="001F606C"/>
    <w:rsid w:val="001F63BC"/>
    <w:rsid w:val="001F7AF6"/>
    <w:rsid w:val="001F7FD2"/>
    <w:rsid w:val="0020076A"/>
    <w:rsid w:val="0020097D"/>
    <w:rsid w:val="00200ACD"/>
    <w:rsid w:val="00200C89"/>
    <w:rsid w:val="0020140D"/>
    <w:rsid w:val="002017C7"/>
    <w:rsid w:val="0020212A"/>
    <w:rsid w:val="0020238C"/>
    <w:rsid w:val="00202C48"/>
    <w:rsid w:val="00202E8D"/>
    <w:rsid w:val="0020364F"/>
    <w:rsid w:val="0020385E"/>
    <w:rsid w:val="00203ECC"/>
    <w:rsid w:val="002043E7"/>
    <w:rsid w:val="0020533D"/>
    <w:rsid w:val="002055AE"/>
    <w:rsid w:val="002059D6"/>
    <w:rsid w:val="00206320"/>
    <w:rsid w:val="002066EE"/>
    <w:rsid w:val="00206C59"/>
    <w:rsid w:val="0020765D"/>
    <w:rsid w:val="00207A1A"/>
    <w:rsid w:val="00207E03"/>
    <w:rsid w:val="0021078D"/>
    <w:rsid w:val="002116FB"/>
    <w:rsid w:val="00211993"/>
    <w:rsid w:val="00211D27"/>
    <w:rsid w:val="00211EE2"/>
    <w:rsid w:val="0021317E"/>
    <w:rsid w:val="00213728"/>
    <w:rsid w:val="00213B2D"/>
    <w:rsid w:val="00213B6D"/>
    <w:rsid w:val="00213BFF"/>
    <w:rsid w:val="00213F4B"/>
    <w:rsid w:val="00214822"/>
    <w:rsid w:val="00214A2C"/>
    <w:rsid w:val="00214BD7"/>
    <w:rsid w:val="00215893"/>
    <w:rsid w:val="00216B9F"/>
    <w:rsid w:val="0021753B"/>
    <w:rsid w:val="00217C16"/>
    <w:rsid w:val="00217FF8"/>
    <w:rsid w:val="002215E6"/>
    <w:rsid w:val="00222295"/>
    <w:rsid w:val="00222E65"/>
    <w:rsid w:val="00223C81"/>
    <w:rsid w:val="00226B49"/>
    <w:rsid w:val="00227802"/>
    <w:rsid w:val="00227C07"/>
    <w:rsid w:val="00230ED4"/>
    <w:rsid w:val="002311AE"/>
    <w:rsid w:val="00232B3C"/>
    <w:rsid w:val="00232CE7"/>
    <w:rsid w:val="00232F8D"/>
    <w:rsid w:val="0023306D"/>
    <w:rsid w:val="0023467A"/>
    <w:rsid w:val="00234E20"/>
    <w:rsid w:val="002350F8"/>
    <w:rsid w:val="0023554F"/>
    <w:rsid w:val="00236A79"/>
    <w:rsid w:val="00236DCF"/>
    <w:rsid w:val="00237383"/>
    <w:rsid w:val="00237650"/>
    <w:rsid w:val="00237FCE"/>
    <w:rsid w:val="0024020A"/>
    <w:rsid w:val="00241607"/>
    <w:rsid w:val="00241EB8"/>
    <w:rsid w:val="00242773"/>
    <w:rsid w:val="00242B3A"/>
    <w:rsid w:val="00242FF3"/>
    <w:rsid w:val="00243A2D"/>
    <w:rsid w:val="002442EC"/>
    <w:rsid w:val="00244C9F"/>
    <w:rsid w:val="00246533"/>
    <w:rsid w:val="00247975"/>
    <w:rsid w:val="00247E5D"/>
    <w:rsid w:val="00250714"/>
    <w:rsid w:val="00250B42"/>
    <w:rsid w:val="0025206D"/>
    <w:rsid w:val="0025278C"/>
    <w:rsid w:val="00252E20"/>
    <w:rsid w:val="0025406D"/>
    <w:rsid w:val="00257949"/>
    <w:rsid w:val="00257D29"/>
    <w:rsid w:val="00257D42"/>
    <w:rsid w:val="00260D70"/>
    <w:rsid w:val="00261046"/>
    <w:rsid w:val="00262487"/>
    <w:rsid w:val="002624DC"/>
    <w:rsid w:val="00262C21"/>
    <w:rsid w:val="00262EC3"/>
    <w:rsid w:val="00263397"/>
    <w:rsid w:val="002639E8"/>
    <w:rsid w:val="00263F77"/>
    <w:rsid w:val="00264873"/>
    <w:rsid w:val="00264D2B"/>
    <w:rsid w:val="002650FD"/>
    <w:rsid w:val="00265481"/>
    <w:rsid w:val="00265F66"/>
    <w:rsid w:val="00266182"/>
    <w:rsid w:val="002663AB"/>
    <w:rsid w:val="00267780"/>
    <w:rsid w:val="00267B57"/>
    <w:rsid w:val="0027154D"/>
    <w:rsid w:val="00272202"/>
    <w:rsid w:val="00272A87"/>
    <w:rsid w:val="00273018"/>
    <w:rsid w:val="002734AF"/>
    <w:rsid w:val="002735B2"/>
    <w:rsid w:val="00274373"/>
    <w:rsid w:val="002743D6"/>
    <w:rsid w:val="0027573F"/>
    <w:rsid w:val="00276076"/>
    <w:rsid w:val="002761A7"/>
    <w:rsid w:val="0027626E"/>
    <w:rsid w:val="00276469"/>
    <w:rsid w:val="00276F00"/>
    <w:rsid w:val="00277009"/>
    <w:rsid w:val="00277ACC"/>
    <w:rsid w:val="00277BC0"/>
    <w:rsid w:val="00277DF3"/>
    <w:rsid w:val="0028090F"/>
    <w:rsid w:val="002810CA"/>
    <w:rsid w:val="002816DD"/>
    <w:rsid w:val="002823FF"/>
    <w:rsid w:val="002826E1"/>
    <w:rsid w:val="002832FB"/>
    <w:rsid w:val="00284E9B"/>
    <w:rsid w:val="002853D0"/>
    <w:rsid w:val="00286C54"/>
    <w:rsid w:val="0028743F"/>
    <w:rsid w:val="00287C06"/>
    <w:rsid w:val="002907BF"/>
    <w:rsid w:val="00290AAE"/>
    <w:rsid w:val="002910FC"/>
    <w:rsid w:val="00291221"/>
    <w:rsid w:val="00291512"/>
    <w:rsid w:val="00291C52"/>
    <w:rsid w:val="0029232B"/>
    <w:rsid w:val="002931A0"/>
    <w:rsid w:val="002935A2"/>
    <w:rsid w:val="00293695"/>
    <w:rsid w:val="00294066"/>
    <w:rsid w:val="00294276"/>
    <w:rsid w:val="00294EBD"/>
    <w:rsid w:val="0029544A"/>
    <w:rsid w:val="00295B38"/>
    <w:rsid w:val="00296213"/>
    <w:rsid w:val="00296733"/>
    <w:rsid w:val="00296A88"/>
    <w:rsid w:val="00297053"/>
    <w:rsid w:val="0029763A"/>
    <w:rsid w:val="002A0002"/>
    <w:rsid w:val="002A0119"/>
    <w:rsid w:val="002A089E"/>
    <w:rsid w:val="002A08DA"/>
    <w:rsid w:val="002A2325"/>
    <w:rsid w:val="002A2D69"/>
    <w:rsid w:val="002A2E12"/>
    <w:rsid w:val="002A398C"/>
    <w:rsid w:val="002A3B60"/>
    <w:rsid w:val="002A4DC2"/>
    <w:rsid w:val="002A5819"/>
    <w:rsid w:val="002A586E"/>
    <w:rsid w:val="002A61DC"/>
    <w:rsid w:val="002A6ADA"/>
    <w:rsid w:val="002A79DF"/>
    <w:rsid w:val="002A7A32"/>
    <w:rsid w:val="002B08A9"/>
    <w:rsid w:val="002B13D9"/>
    <w:rsid w:val="002B17F9"/>
    <w:rsid w:val="002B1A70"/>
    <w:rsid w:val="002B1AA8"/>
    <w:rsid w:val="002B1B16"/>
    <w:rsid w:val="002B1B25"/>
    <w:rsid w:val="002B1EEB"/>
    <w:rsid w:val="002B3386"/>
    <w:rsid w:val="002B381A"/>
    <w:rsid w:val="002B44DB"/>
    <w:rsid w:val="002B470C"/>
    <w:rsid w:val="002B49DE"/>
    <w:rsid w:val="002B4A07"/>
    <w:rsid w:val="002B52FD"/>
    <w:rsid w:val="002B5520"/>
    <w:rsid w:val="002B58FE"/>
    <w:rsid w:val="002B6529"/>
    <w:rsid w:val="002B65F5"/>
    <w:rsid w:val="002B722D"/>
    <w:rsid w:val="002B7866"/>
    <w:rsid w:val="002B7B8B"/>
    <w:rsid w:val="002C065F"/>
    <w:rsid w:val="002C08B4"/>
    <w:rsid w:val="002C0F52"/>
    <w:rsid w:val="002C1059"/>
    <w:rsid w:val="002C1D06"/>
    <w:rsid w:val="002C2745"/>
    <w:rsid w:val="002C2A91"/>
    <w:rsid w:val="002C2F93"/>
    <w:rsid w:val="002C3693"/>
    <w:rsid w:val="002C3EDA"/>
    <w:rsid w:val="002C4420"/>
    <w:rsid w:val="002C4631"/>
    <w:rsid w:val="002C4B2F"/>
    <w:rsid w:val="002C549A"/>
    <w:rsid w:val="002C5AD6"/>
    <w:rsid w:val="002C62DE"/>
    <w:rsid w:val="002C6526"/>
    <w:rsid w:val="002C6CF1"/>
    <w:rsid w:val="002C6DB4"/>
    <w:rsid w:val="002C71E1"/>
    <w:rsid w:val="002C72D5"/>
    <w:rsid w:val="002C77F3"/>
    <w:rsid w:val="002D0383"/>
    <w:rsid w:val="002D03BA"/>
    <w:rsid w:val="002D075D"/>
    <w:rsid w:val="002D0A39"/>
    <w:rsid w:val="002D1744"/>
    <w:rsid w:val="002D1761"/>
    <w:rsid w:val="002D18D7"/>
    <w:rsid w:val="002D19FA"/>
    <w:rsid w:val="002D4481"/>
    <w:rsid w:val="002D4CC4"/>
    <w:rsid w:val="002D51E1"/>
    <w:rsid w:val="002D5493"/>
    <w:rsid w:val="002D577C"/>
    <w:rsid w:val="002D645F"/>
    <w:rsid w:val="002D6E8E"/>
    <w:rsid w:val="002D6ED8"/>
    <w:rsid w:val="002D7341"/>
    <w:rsid w:val="002D7349"/>
    <w:rsid w:val="002D7D47"/>
    <w:rsid w:val="002E0374"/>
    <w:rsid w:val="002E0710"/>
    <w:rsid w:val="002E107F"/>
    <w:rsid w:val="002E13B5"/>
    <w:rsid w:val="002E168D"/>
    <w:rsid w:val="002E1AD8"/>
    <w:rsid w:val="002E2517"/>
    <w:rsid w:val="002E2E05"/>
    <w:rsid w:val="002E2EDA"/>
    <w:rsid w:val="002E3EAE"/>
    <w:rsid w:val="002E4387"/>
    <w:rsid w:val="002E5489"/>
    <w:rsid w:val="002E57D2"/>
    <w:rsid w:val="002E5AEF"/>
    <w:rsid w:val="002E68D6"/>
    <w:rsid w:val="002E7CD9"/>
    <w:rsid w:val="002E7FFC"/>
    <w:rsid w:val="002F1124"/>
    <w:rsid w:val="002F20B1"/>
    <w:rsid w:val="002F3141"/>
    <w:rsid w:val="002F37CE"/>
    <w:rsid w:val="002F4267"/>
    <w:rsid w:val="002F4600"/>
    <w:rsid w:val="002F51FD"/>
    <w:rsid w:val="002F5A41"/>
    <w:rsid w:val="002F5B59"/>
    <w:rsid w:val="002F5C3C"/>
    <w:rsid w:val="002F5D89"/>
    <w:rsid w:val="002F6617"/>
    <w:rsid w:val="002F6A6C"/>
    <w:rsid w:val="002F7450"/>
    <w:rsid w:val="00300A63"/>
    <w:rsid w:val="00300A87"/>
    <w:rsid w:val="00300D42"/>
    <w:rsid w:val="00300DB9"/>
    <w:rsid w:val="003028FC"/>
    <w:rsid w:val="00302A5E"/>
    <w:rsid w:val="00302C10"/>
    <w:rsid w:val="00303412"/>
    <w:rsid w:val="00304B1F"/>
    <w:rsid w:val="003055EC"/>
    <w:rsid w:val="003058C2"/>
    <w:rsid w:val="00305EFE"/>
    <w:rsid w:val="00305FB2"/>
    <w:rsid w:val="00306354"/>
    <w:rsid w:val="003063E6"/>
    <w:rsid w:val="003068AA"/>
    <w:rsid w:val="00306EF8"/>
    <w:rsid w:val="00307100"/>
    <w:rsid w:val="00307424"/>
    <w:rsid w:val="00307521"/>
    <w:rsid w:val="003102E4"/>
    <w:rsid w:val="00313BB6"/>
    <w:rsid w:val="00314187"/>
    <w:rsid w:val="003143ED"/>
    <w:rsid w:val="00316384"/>
    <w:rsid w:val="0031646F"/>
    <w:rsid w:val="003167A3"/>
    <w:rsid w:val="0031794C"/>
    <w:rsid w:val="00317FA2"/>
    <w:rsid w:val="0032045F"/>
    <w:rsid w:val="0032064C"/>
    <w:rsid w:val="00320A5F"/>
    <w:rsid w:val="00320B45"/>
    <w:rsid w:val="00320C62"/>
    <w:rsid w:val="00321758"/>
    <w:rsid w:val="00321A97"/>
    <w:rsid w:val="00321D5C"/>
    <w:rsid w:val="00322260"/>
    <w:rsid w:val="00322C5C"/>
    <w:rsid w:val="00322C98"/>
    <w:rsid w:val="00322F7B"/>
    <w:rsid w:val="0032319E"/>
    <w:rsid w:val="00323C7F"/>
    <w:rsid w:val="00325D82"/>
    <w:rsid w:val="00326389"/>
    <w:rsid w:val="00326699"/>
    <w:rsid w:val="00330494"/>
    <w:rsid w:val="00330B4D"/>
    <w:rsid w:val="00330EA9"/>
    <w:rsid w:val="00331F0C"/>
    <w:rsid w:val="00332090"/>
    <w:rsid w:val="00332227"/>
    <w:rsid w:val="00333657"/>
    <w:rsid w:val="00333C4C"/>
    <w:rsid w:val="00334010"/>
    <w:rsid w:val="00334D64"/>
    <w:rsid w:val="00334F9E"/>
    <w:rsid w:val="0033571E"/>
    <w:rsid w:val="00335730"/>
    <w:rsid w:val="00335EC6"/>
    <w:rsid w:val="00337819"/>
    <w:rsid w:val="0034001D"/>
    <w:rsid w:val="00340117"/>
    <w:rsid w:val="003402B6"/>
    <w:rsid w:val="00340F37"/>
    <w:rsid w:val="00341C0C"/>
    <w:rsid w:val="00342537"/>
    <w:rsid w:val="00342A00"/>
    <w:rsid w:val="00342E27"/>
    <w:rsid w:val="00343009"/>
    <w:rsid w:val="00343058"/>
    <w:rsid w:val="00343618"/>
    <w:rsid w:val="00343A21"/>
    <w:rsid w:val="00343C32"/>
    <w:rsid w:val="003447B2"/>
    <w:rsid w:val="00344FFA"/>
    <w:rsid w:val="00345163"/>
    <w:rsid w:val="003457CB"/>
    <w:rsid w:val="003457E9"/>
    <w:rsid w:val="003459EC"/>
    <w:rsid w:val="00345F33"/>
    <w:rsid w:val="00347852"/>
    <w:rsid w:val="00347A47"/>
    <w:rsid w:val="00347E45"/>
    <w:rsid w:val="00350045"/>
    <w:rsid w:val="0035022D"/>
    <w:rsid w:val="00350624"/>
    <w:rsid w:val="0035068A"/>
    <w:rsid w:val="00350930"/>
    <w:rsid w:val="00351103"/>
    <w:rsid w:val="00351204"/>
    <w:rsid w:val="003516A3"/>
    <w:rsid w:val="003518B7"/>
    <w:rsid w:val="00352A2D"/>
    <w:rsid w:val="003538A1"/>
    <w:rsid w:val="0035394A"/>
    <w:rsid w:val="0035397C"/>
    <w:rsid w:val="00354172"/>
    <w:rsid w:val="00355086"/>
    <w:rsid w:val="0035554B"/>
    <w:rsid w:val="003556A5"/>
    <w:rsid w:val="00355C13"/>
    <w:rsid w:val="003561B4"/>
    <w:rsid w:val="003570A2"/>
    <w:rsid w:val="00357BB8"/>
    <w:rsid w:val="00357BD8"/>
    <w:rsid w:val="0036080D"/>
    <w:rsid w:val="003615D5"/>
    <w:rsid w:val="0036276B"/>
    <w:rsid w:val="00362839"/>
    <w:rsid w:val="003629C4"/>
    <w:rsid w:val="00362ED0"/>
    <w:rsid w:val="003645DB"/>
    <w:rsid w:val="00364643"/>
    <w:rsid w:val="003648CB"/>
    <w:rsid w:val="0036514E"/>
    <w:rsid w:val="0036516F"/>
    <w:rsid w:val="003654E6"/>
    <w:rsid w:val="00366115"/>
    <w:rsid w:val="00367288"/>
    <w:rsid w:val="00367B74"/>
    <w:rsid w:val="00370D67"/>
    <w:rsid w:val="00371306"/>
    <w:rsid w:val="003720C5"/>
    <w:rsid w:val="0037245A"/>
    <w:rsid w:val="00373E8C"/>
    <w:rsid w:val="0037594E"/>
    <w:rsid w:val="00375B30"/>
    <w:rsid w:val="0037698C"/>
    <w:rsid w:val="00376FBE"/>
    <w:rsid w:val="0037793F"/>
    <w:rsid w:val="00377995"/>
    <w:rsid w:val="00377F7A"/>
    <w:rsid w:val="00380A51"/>
    <w:rsid w:val="00381866"/>
    <w:rsid w:val="00381D05"/>
    <w:rsid w:val="003824B8"/>
    <w:rsid w:val="00382F8D"/>
    <w:rsid w:val="00383615"/>
    <w:rsid w:val="003838C1"/>
    <w:rsid w:val="003839B1"/>
    <w:rsid w:val="00383B96"/>
    <w:rsid w:val="003844F7"/>
    <w:rsid w:val="00384C59"/>
    <w:rsid w:val="0038525E"/>
    <w:rsid w:val="0038530A"/>
    <w:rsid w:val="003860C4"/>
    <w:rsid w:val="00386B81"/>
    <w:rsid w:val="00386D53"/>
    <w:rsid w:val="00390217"/>
    <w:rsid w:val="003910D4"/>
    <w:rsid w:val="003922C2"/>
    <w:rsid w:val="00392B73"/>
    <w:rsid w:val="00392C22"/>
    <w:rsid w:val="00392F7F"/>
    <w:rsid w:val="00392FB5"/>
    <w:rsid w:val="0039311F"/>
    <w:rsid w:val="00393BBD"/>
    <w:rsid w:val="00394375"/>
    <w:rsid w:val="0039662C"/>
    <w:rsid w:val="003972AA"/>
    <w:rsid w:val="0039731F"/>
    <w:rsid w:val="003974BE"/>
    <w:rsid w:val="0039752C"/>
    <w:rsid w:val="003A0077"/>
    <w:rsid w:val="003A0233"/>
    <w:rsid w:val="003A0382"/>
    <w:rsid w:val="003A208A"/>
    <w:rsid w:val="003A24A5"/>
    <w:rsid w:val="003A250F"/>
    <w:rsid w:val="003A3CA6"/>
    <w:rsid w:val="003A513C"/>
    <w:rsid w:val="003A559F"/>
    <w:rsid w:val="003A58E2"/>
    <w:rsid w:val="003A5DC5"/>
    <w:rsid w:val="003A640F"/>
    <w:rsid w:val="003A7722"/>
    <w:rsid w:val="003A7758"/>
    <w:rsid w:val="003B01FD"/>
    <w:rsid w:val="003B0EFE"/>
    <w:rsid w:val="003B10A6"/>
    <w:rsid w:val="003B14A0"/>
    <w:rsid w:val="003B1B76"/>
    <w:rsid w:val="003B26FE"/>
    <w:rsid w:val="003B329F"/>
    <w:rsid w:val="003B4165"/>
    <w:rsid w:val="003B463C"/>
    <w:rsid w:val="003B4ABA"/>
    <w:rsid w:val="003B51B5"/>
    <w:rsid w:val="003B525B"/>
    <w:rsid w:val="003B5CFD"/>
    <w:rsid w:val="003B6A50"/>
    <w:rsid w:val="003B6DEA"/>
    <w:rsid w:val="003B70CA"/>
    <w:rsid w:val="003B723C"/>
    <w:rsid w:val="003B7784"/>
    <w:rsid w:val="003B7E81"/>
    <w:rsid w:val="003B7F7F"/>
    <w:rsid w:val="003C08E8"/>
    <w:rsid w:val="003C1B10"/>
    <w:rsid w:val="003C1E91"/>
    <w:rsid w:val="003C1EB6"/>
    <w:rsid w:val="003C23B1"/>
    <w:rsid w:val="003C2842"/>
    <w:rsid w:val="003C2CB1"/>
    <w:rsid w:val="003C3023"/>
    <w:rsid w:val="003C3322"/>
    <w:rsid w:val="003C3669"/>
    <w:rsid w:val="003C3B2A"/>
    <w:rsid w:val="003C4833"/>
    <w:rsid w:val="003C5849"/>
    <w:rsid w:val="003C5C2B"/>
    <w:rsid w:val="003C65E7"/>
    <w:rsid w:val="003C6B25"/>
    <w:rsid w:val="003D059E"/>
    <w:rsid w:val="003D060F"/>
    <w:rsid w:val="003D0ED7"/>
    <w:rsid w:val="003D14D6"/>
    <w:rsid w:val="003D206E"/>
    <w:rsid w:val="003D3977"/>
    <w:rsid w:val="003D3E0F"/>
    <w:rsid w:val="003D4215"/>
    <w:rsid w:val="003D53B3"/>
    <w:rsid w:val="003D551F"/>
    <w:rsid w:val="003D5658"/>
    <w:rsid w:val="003D5943"/>
    <w:rsid w:val="003D5F21"/>
    <w:rsid w:val="003D62EA"/>
    <w:rsid w:val="003D6FB3"/>
    <w:rsid w:val="003D78EE"/>
    <w:rsid w:val="003D7A91"/>
    <w:rsid w:val="003D7ACD"/>
    <w:rsid w:val="003E02DD"/>
    <w:rsid w:val="003E1570"/>
    <w:rsid w:val="003E1D8A"/>
    <w:rsid w:val="003E2793"/>
    <w:rsid w:val="003E2898"/>
    <w:rsid w:val="003E32D7"/>
    <w:rsid w:val="003E3443"/>
    <w:rsid w:val="003E3729"/>
    <w:rsid w:val="003E4AD9"/>
    <w:rsid w:val="003E4C2E"/>
    <w:rsid w:val="003E5609"/>
    <w:rsid w:val="003E5610"/>
    <w:rsid w:val="003E5B43"/>
    <w:rsid w:val="003E5EF0"/>
    <w:rsid w:val="003E6191"/>
    <w:rsid w:val="003E65D8"/>
    <w:rsid w:val="003E6680"/>
    <w:rsid w:val="003E6975"/>
    <w:rsid w:val="003E7882"/>
    <w:rsid w:val="003F01C6"/>
    <w:rsid w:val="003F0AB8"/>
    <w:rsid w:val="003F0C04"/>
    <w:rsid w:val="003F16AF"/>
    <w:rsid w:val="003F1874"/>
    <w:rsid w:val="003F1DCF"/>
    <w:rsid w:val="003F1DFF"/>
    <w:rsid w:val="003F2671"/>
    <w:rsid w:val="003F2DED"/>
    <w:rsid w:val="003F3298"/>
    <w:rsid w:val="003F36A5"/>
    <w:rsid w:val="003F4A2E"/>
    <w:rsid w:val="003F56A6"/>
    <w:rsid w:val="003F5807"/>
    <w:rsid w:val="003F6092"/>
    <w:rsid w:val="003F68AF"/>
    <w:rsid w:val="003F6AC1"/>
    <w:rsid w:val="003F78DC"/>
    <w:rsid w:val="00400749"/>
    <w:rsid w:val="0040075A"/>
    <w:rsid w:val="00400CBC"/>
    <w:rsid w:val="00401494"/>
    <w:rsid w:val="00401599"/>
    <w:rsid w:val="00402384"/>
    <w:rsid w:val="0040243F"/>
    <w:rsid w:val="00403C75"/>
    <w:rsid w:val="00405F65"/>
    <w:rsid w:val="00406670"/>
    <w:rsid w:val="00406C39"/>
    <w:rsid w:val="00406EBE"/>
    <w:rsid w:val="0040728E"/>
    <w:rsid w:val="00410A02"/>
    <w:rsid w:val="00412DA7"/>
    <w:rsid w:val="00413EF2"/>
    <w:rsid w:val="0041439A"/>
    <w:rsid w:val="00414C6A"/>
    <w:rsid w:val="00414E45"/>
    <w:rsid w:val="00414FEB"/>
    <w:rsid w:val="004157CB"/>
    <w:rsid w:val="00415BCF"/>
    <w:rsid w:val="0041692F"/>
    <w:rsid w:val="00416AE5"/>
    <w:rsid w:val="00417D57"/>
    <w:rsid w:val="0042002C"/>
    <w:rsid w:val="00420096"/>
    <w:rsid w:val="004202B3"/>
    <w:rsid w:val="00420444"/>
    <w:rsid w:val="0042052D"/>
    <w:rsid w:val="0042075D"/>
    <w:rsid w:val="00420E9A"/>
    <w:rsid w:val="00420EA0"/>
    <w:rsid w:val="004213A8"/>
    <w:rsid w:val="004224A7"/>
    <w:rsid w:val="00422C65"/>
    <w:rsid w:val="00424947"/>
    <w:rsid w:val="00424B98"/>
    <w:rsid w:val="00424D17"/>
    <w:rsid w:val="004310FE"/>
    <w:rsid w:val="0043211F"/>
    <w:rsid w:val="00432FA3"/>
    <w:rsid w:val="00434687"/>
    <w:rsid w:val="00434C16"/>
    <w:rsid w:val="0043715A"/>
    <w:rsid w:val="00441396"/>
    <w:rsid w:val="00441413"/>
    <w:rsid w:val="00441CFA"/>
    <w:rsid w:val="00442361"/>
    <w:rsid w:val="00442500"/>
    <w:rsid w:val="00444C1E"/>
    <w:rsid w:val="004450E2"/>
    <w:rsid w:val="00446506"/>
    <w:rsid w:val="004467EC"/>
    <w:rsid w:val="00447184"/>
    <w:rsid w:val="004472BD"/>
    <w:rsid w:val="00447539"/>
    <w:rsid w:val="004478D6"/>
    <w:rsid w:val="004503B7"/>
    <w:rsid w:val="00451769"/>
    <w:rsid w:val="004523D8"/>
    <w:rsid w:val="004525CB"/>
    <w:rsid w:val="00453C07"/>
    <w:rsid w:val="00454082"/>
    <w:rsid w:val="00454A3B"/>
    <w:rsid w:val="00454C3F"/>
    <w:rsid w:val="004558E4"/>
    <w:rsid w:val="00455C18"/>
    <w:rsid w:val="004568C7"/>
    <w:rsid w:val="00457D40"/>
    <w:rsid w:val="004605A9"/>
    <w:rsid w:val="004607AD"/>
    <w:rsid w:val="00460CD5"/>
    <w:rsid w:val="00461127"/>
    <w:rsid w:val="00461537"/>
    <w:rsid w:val="004617B0"/>
    <w:rsid w:val="004626F0"/>
    <w:rsid w:val="004629A5"/>
    <w:rsid w:val="00462DD2"/>
    <w:rsid w:val="00462F5D"/>
    <w:rsid w:val="00463307"/>
    <w:rsid w:val="00463830"/>
    <w:rsid w:val="00463958"/>
    <w:rsid w:val="00463F02"/>
    <w:rsid w:val="0046441A"/>
    <w:rsid w:val="00465AF5"/>
    <w:rsid w:val="00466BC9"/>
    <w:rsid w:val="004712C0"/>
    <w:rsid w:val="004717B4"/>
    <w:rsid w:val="00471F7C"/>
    <w:rsid w:val="0047202B"/>
    <w:rsid w:val="00472C1E"/>
    <w:rsid w:val="0047345C"/>
    <w:rsid w:val="00473697"/>
    <w:rsid w:val="00473BB1"/>
    <w:rsid w:val="004742E6"/>
    <w:rsid w:val="004747BF"/>
    <w:rsid w:val="004757C8"/>
    <w:rsid w:val="004757E3"/>
    <w:rsid w:val="0047686C"/>
    <w:rsid w:val="004769E6"/>
    <w:rsid w:val="00476E9C"/>
    <w:rsid w:val="00477206"/>
    <w:rsid w:val="00477D5C"/>
    <w:rsid w:val="00477D98"/>
    <w:rsid w:val="00477E29"/>
    <w:rsid w:val="0048039F"/>
    <w:rsid w:val="004808D6"/>
    <w:rsid w:val="00480C25"/>
    <w:rsid w:val="00480EF1"/>
    <w:rsid w:val="00481C3A"/>
    <w:rsid w:val="00482E88"/>
    <w:rsid w:val="00483967"/>
    <w:rsid w:val="00484409"/>
    <w:rsid w:val="00485856"/>
    <w:rsid w:val="00485983"/>
    <w:rsid w:val="00485EBB"/>
    <w:rsid w:val="00486130"/>
    <w:rsid w:val="00486827"/>
    <w:rsid w:val="0048692D"/>
    <w:rsid w:val="00486A5A"/>
    <w:rsid w:val="0048706D"/>
    <w:rsid w:val="004874D1"/>
    <w:rsid w:val="004876E9"/>
    <w:rsid w:val="004900EA"/>
    <w:rsid w:val="0049079C"/>
    <w:rsid w:val="0049081F"/>
    <w:rsid w:val="00490C1A"/>
    <w:rsid w:val="00491619"/>
    <w:rsid w:val="004920C0"/>
    <w:rsid w:val="00492B9F"/>
    <w:rsid w:val="004939E1"/>
    <w:rsid w:val="00493CDA"/>
    <w:rsid w:val="0049457B"/>
    <w:rsid w:val="00494BD2"/>
    <w:rsid w:val="004951CF"/>
    <w:rsid w:val="00496B70"/>
    <w:rsid w:val="0049737D"/>
    <w:rsid w:val="004976CB"/>
    <w:rsid w:val="004A0178"/>
    <w:rsid w:val="004A2B30"/>
    <w:rsid w:val="004A31F0"/>
    <w:rsid w:val="004A3802"/>
    <w:rsid w:val="004A3B81"/>
    <w:rsid w:val="004A4386"/>
    <w:rsid w:val="004A4B79"/>
    <w:rsid w:val="004A625C"/>
    <w:rsid w:val="004A632D"/>
    <w:rsid w:val="004A6429"/>
    <w:rsid w:val="004A6E5B"/>
    <w:rsid w:val="004A72BF"/>
    <w:rsid w:val="004A7976"/>
    <w:rsid w:val="004B180E"/>
    <w:rsid w:val="004B19E1"/>
    <w:rsid w:val="004B1D7B"/>
    <w:rsid w:val="004B2506"/>
    <w:rsid w:val="004B3180"/>
    <w:rsid w:val="004B3314"/>
    <w:rsid w:val="004B3BAE"/>
    <w:rsid w:val="004B4486"/>
    <w:rsid w:val="004B4728"/>
    <w:rsid w:val="004B477B"/>
    <w:rsid w:val="004B50D4"/>
    <w:rsid w:val="004B5F57"/>
    <w:rsid w:val="004B61B6"/>
    <w:rsid w:val="004B6219"/>
    <w:rsid w:val="004B7025"/>
    <w:rsid w:val="004B74FF"/>
    <w:rsid w:val="004C09F8"/>
    <w:rsid w:val="004C15CF"/>
    <w:rsid w:val="004C15E3"/>
    <w:rsid w:val="004C17D6"/>
    <w:rsid w:val="004C1EDE"/>
    <w:rsid w:val="004C2513"/>
    <w:rsid w:val="004C2934"/>
    <w:rsid w:val="004C2C20"/>
    <w:rsid w:val="004C2CC4"/>
    <w:rsid w:val="004C3001"/>
    <w:rsid w:val="004C31EF"/>
    <w:rsid w:val="004C3683"/>
    <w:rsid w:val="004C4E9E"/>
    <w:rsid w:val="004C5196"/>
    <w:rsid w:val="004C576A"/>
    <w:rsid w:val="004C5BA0"/>
    <w:rsid w:val="004C5E05"/>
    <w:rsid w:val="004C5FEB"/>
    <w:rsid w:val="004D1175"/>
    <w:rsid w:val="004D1319"/>
    <w:rsid w:val="004D19FC"/>
    <w:rsid w:val="004D2B16"/>
    <w:rsid w:val="004D2C43"/>
    <w:rsid w:val="004D2E2A"/>
    <w:rsid w:val="004D34B0"/>
    <w:rsid w:val="004D3882"/>
    <w:rsid w:val="004D3B86"/>
    <w:rsid w:val="004D3F82"/>
    <w:rsid w:val="004D4209"/>
    <w:rsid w:val="004D48D3"/>
    <w:rsid w:val="004D4977"/>
    <w:rsid w:val="004D4981"/>
    <w:rsid w:val="004D51F6"/>
    <w:rsid w:val="004D5807"/>
    <w:rsid w:val="004D66E5"/>
    <w:rsid w:val="004D7851"/>
    <w:rsid w:val="004D7B5D"/>
    <w:rsid w:val="004E1305"/>
    <w:rsid w:val="004E1769"/>
    <w:rsid w:val="004E1C43"/>
    <w:rsid w:val="004E43C5"/>
    <w:rsid w:val="004E49BC"/>
    <w:rsid w:val="004E545D"/>
    <w:rsid w:val="004E5E96"/>
    <w:rsid w:val="004E5F00"/>
    <w:rsid w:val="004E5F18"/>
    <w:rsid w:val="004E6516"/>
    <w:rsid w:val="004E6918"/>
    <w:rsid w:val="004E6D94"/>
    <w:rsid w:val="004E79B3"/>
    <w:rsid w:val="004E7BB8"/>
    <w:rsid w:val="004F0064"/>
    <w:rsid w:val="004F042A"/>
    <w:rsid w:val="004F066A"/>
    <w:rsid w:val="004F1393"/>
    <w:rsid w:val="004F1723"/>
    <w:rsid w:val="004F1EBA"/>
    <w:rsid w:val="004F20B8"/>
    <w:rsid w:val="004F2AC5"/>
    <w:rsid w:val="004F2DAD"/>
    <w:rsid w:val="004F409B"/>
    <w:rsid w:val="004F45C6"/>
    <w:rsid w:val="004F5BCB"/>
    <w:rsid w:val="004F655A"/>
    <w:rsid w:val="004F6D42"/>
    <w:rsid w:val="004F7DB4"/>
    <w:rsid w:val="005002C9"/>
    <w:rsid w:val="0050046E"/>
    <w:rsid w:val="00501084"/>
    <w:rsid w:val="005013F4"/>
    <w:rsid w:val="00501827"/>
    <w:rsid w:val="0050206A"/>
    <w:rsid w:val="005026E4"/>
    <w:rsid w:val="00502ED2"/>
    <w:rsid w:val="0050326A"/>
    <w:rsid w:val="00504448"/>
    <w:rsid w:val="00505CF9"/>
    <w:rsid w:val="00505CFE"/>
    <w:rsid w:val="00506B63"/>
    <w:rsid w:val="00506CBA"/>
    <w:rsid w:val="00506D04"/>
    <w:rsid w:val="00507054"/>
    <w:rsid w:val="005074A6"/>
    <w:rsid w:val="00507F9C"/>
    <w:rsid w:val="00510C58"/>
    <w:rsid w:val="005115B1"/>
    <w:rsid w:val="005121E9"/>
    <w:rsid w:val="005124A1"/>
    <w:rsid w:val="005136C0"/>
    <w:rsid w:val="005136CA"/>
    <w:rsid w:val="00513DA2"/>
    <w:rsid w:val="00513E8A"/>
    <w:rsid w:val="005155A7"/>
    <w:rsid w:val="00515F21"/>
    <w:rsid w:val="005161C7"/>
    <w:rsid w:val="00516718"/>
    <w:rsid w:val="005167D6"/>
    <w:rsid w:val="0051744A"/>
    <w:rsid w:val="00520D2A"/>
    <w:rsid w:val="005211E9"/>
    <w:rsid w:val="0052125E"/>
    <w:rsid w:val="00521315"/>
    <w:rsid w:val="00522A15"/>
    <w:rsid w:val="00523299"/>
    <w:rsid w:val="00524A98"/>
    <w:rsid w:val="00525546"/>
    <w:rsid w:val="00525CCA"/>
    <w:rsid w:val="0052631F"/>
    <w:rsid w:val="0052634C"/>
    <w:rsid w:val="005272E9"/>
    <w:rsid w:val="005278DE"/>
    <w:rsid w:val="00530007"/>
    <w:rsid w:val="00530858"/>
    <w:rsid w:val="00530A64"/>
    <w:rsid w:val="00530C45"/>
    <w:rsid w:val="00530DCB"/>
    <w:rsid w:val="0053189B"/>
    <w:rsid w:val="00531D99"/>
    <w:rsid w:val="005335F7"/>
    <w:rsid w:val="00534797"/>
    <w:rsid w:val="00535726"/>
    <w:rsid w:val="00535EC2"/>
    <w:rsid w:val="00537625"/>
    <w:rsid w:val="005377A5"/>
    <w:rsid w:val="005406B0"/>
    <w:rsid w:val="005406CC"/>
    <w:rsid w:val="0054219C"/>
    <w:rsid w:val="00542873"/>
    <w:rsid w:val="00542929"/>
    <w:rsid w:val="00544278"/>
    <w:rsid w:val="00545641"/>
    <w:rsid w:val="00545866"/>
    <w:rsid w:val="00545A76"/>
    <w:rsid w:val="00545B2F"/>
    <w:rsid w:val="0054638C"/>
    <w:rsid w:val="00547300"/>
    <w:rsid w:val="00547396"/>
    <w:rsid w:val="005477F8"/>
    <w:rsid w:val="0054782E"/>
    <w:rsid w:val="00547869"/>
    <w:rsid w:val="005503F8"/>
    <w:rsid w:val="00550B01"/>
    <w:rsid w:val="00550DD1"/>
    <w:rsid w:val="005511A0"/>
    <w:rsid w:val="00551439"/>
    <w:rsid w:val="00551542"/>
    <w:rsid w:val="005516A6"/>
    <w:rsid w:val="005517BD"/>
    <w:rsid w:val="00551D57"/>
    <w:rsid w:val="005526FE"/>
    <w:rsid w:val="00552B0B"/>
    <w:rsid w:val="00553D1D"/>
    <w:rsid w:val="005544A6"/>
    <w:rsid w:val="00556DBC"/>
    <w:rsid w:val="00557108"/>
    <w:rsid w:val="005577BC"/>
    <w:rsid w:val="0056007D"/>
    <w:rsid w:val="0056108B"/>
    <w:rsid w:val="00561E06"/>
    <w:rsid w:val="00561E33"/>
    <w:rsid w:val="00562A21"/>
    <w:rsid w:val="00562AC9"/>
    <w:rsid w:val="00562CB2"/>
    <w:rsid w:val="0056324C"/>
    <w:rsid w:val="0056387D"/>
    <w:rsid w:val="00564B0A"/>
    <w:rsid w:val="0056534B"/>
    <w:rsid w:val="00565EE9"/>
    <w:rsid w:val="00566138"/>
    <w:rsid w:val="00566581"/>
    <w:rsid w:val="0056690F"/>
    <w:rsid w:val="00566B20"/>
    <w:rsid w:val="00566CC6"/>
    <w:rsid w:val="0057071D"/>
    <w:rsid w:val="00570A92"/>
    <w:rsid w:val="00570D28"/>
    <w:rsid w:val="00570D5E"/>
    <w:rsid w:val="00570F55"/>
    <w:rsid w:val="00572E2E"/>
    <w:rsid w:val="0057355A"/>
    <w:rsid w:val="00573DF9"/>
    <w:rsid w:val="00573E4F"/>
    <w:rsid w:val="005740FB"/>
    <w:rsid w:val="0057545F"/>
    <w:rsid w:val="005772EF"/>
    <w:rsid w:val="00577A57"/>
    <w:rsid w:val="0058004D"/>
    <w:rsid w:val="00580106"/>
    <w:rsid w:val="005808B4"/>
    <w:rsid w:val="00580BF8"/>
    <w:rsid w:val="00581318"/>
    <w:rsid w:val="00581575"/>
    <w:rsid w:val="00581E45"/>
    <w:rsid w:val="005821D7"/>
    <w:rsid w:val="00582346"/>
    <w:rsid w:val="00582CFE"/>
    <w:rsid w:val="005832E5"/>
    <w:rsid w:val="005838CA"/>
    <w:rsid w:val="00583CDB"/>
    <w:rsid w:val="00585077"/>
    <w:rsid w:val="00585A5F"/>
    <w:rsid w:val="00585B5D"/>
    <w:rsid w:val="005866C1"/>
    <w:rsid w:val="005878C6"/>
    <w:rsid w:val="00587EF9"/>
    <w:rsid w:val="00590187"/>
    <w:rsid w:val="00590C10"/>
    <w:rsid w:val="00590F4D"/>
    <w:rsid w:val="00591B22"/>
    <w:rsid w:val="00591B7E"/>
    <w:rsid w:val="00591CAD"/>
    <w:rsid w:val="00591DB4"/>
    <w:rsid w:val="005920EF"/>
    <w:rsid w:val="00592346"/>
    <w:rsid w:val="0059261B"/>
    <w:rsid w:val="005926F6"/>
    <w:rsid w:val="00592A35"/>
    <w:rsid w:val="00593746"/>
    <w:rsid w:val="00593A8F"/>
    <w:rsid w:val="00594197"/>
    <w:rsid w:val="00594766"/>
    <w:rsid w:val="00594928"/>
    <w:rsid w:val="00594DE8"/>
    <w:rsid w:val="005952EB"/>
    <w:rsid w:val="00596069"/>
    <w:rsid w:val="0059658D"/>
    <w:rsid w:val="00597284"/>
    <w:rsid w:val="00597B98"/>
    <w:rsid w:val="005A0357"/>
    <w:rsid w:val="005A0BB5"/>
    <w:rsid w:val="005A145A"/>
    <w:rsid w:val="005A152E"/>
    <w:rsid w:val="005A2045"/>
    <w:rsid w:val="005A2484"/>
    <w:rsid w:val="005A2E1C"/>
    <w:rsid w:val="005A3015"/>
    <w:rsid w:val="005A41DA"/>
    <w:rsid w:val="005A44C0"/>
    <w:rsid w:val="005A4AD3"/>
    <w:rsid w:val="005A6165"/>
    <w:rsid w:val="005A6630"/>
    <w:rsid w:val="005A683D"/>
    <w:rsid w:val="005B080C"/>
    <w:rsid w:val="005B0F0A"/>
    <w:rsid w:val="005B1CC9"/>
    <w:rsid w:val="005B1DC8"/>
    <w:rsid w:val="005B2013"/>
    <w:rsid w:val="005B214A"/>
    <w:rsid w:val="005B271B"/>
    <w:rsid w:val="005B2CE4"/>
    <w:rsid w:val="005B2D33"/>
    <w:rsid w:val="005B2E9A"/>
    <w:rsid w:val="005B34A3"/>
    <w:rsid w:val="005B4C05"/>
    <w:rsid w:val="005B4DDC"/>
    <w:rsid w:val="005B5097"/>
    <w:rsid w:val="005B5462"/>
    <w:rsid w:val="005B56A2"/>
    <w:rsid w:val="005B5812"/>
    <w:rsid w:val="005B5FA6"/>
    <w:rsid w:val="005B62D9"/>
    <w:rsid w:val="005B7B0A"/>
    <w:rsid w:val="005B7BE6"/>
    <w:rsid w:val="005C000B"/>
    <w:rsid w:val="005C0A25"/>
    <w:rsid w:val="005C1DB6"/>
    <w:rsid w:val="005C31F8"/>
    <w:rsid w:val="005C3791"/>
    <w:rsid w:val="005C4175"/>
    <w:rsid w:val="005C50D0"/>
    <w:rsid w:val="005C51BC"/>
    <w:rsid w:val="005C626B"/>
    <w:rsid w:val="005C6AD2"/>
    <w:rsid w:val="005C6E5D"/>
    <w:rsid w:val="005C6F37"/>
    <w:rsid w:val="005C6F67"/>
    <w:rsid w:val="005C7702"/>
    <w:rsid w:val="005D03A8"/>
    <w:rsid w:val="005D04FB"/>
    <w:rsid w:val="005D05C9"/>
    <w:rsid w:val="005D07B7"/>
    <w:rsid w:val="005D084F"/>
    <w:rsid w:val="005D1306"/>
    <w:rsid w:val="005D1443"/>
    <w:rsid w:val="005D1665"/>
    <w:rsid w:val="005D1879"/>
    <w:rsid w:val="005D2F80"/>
    <w:rsid w:val="005D40C4"/>
    <w:rsid w:val="005D44C0"/>
    <w:rsid w:val="005D539E"/>
    <w:rsid w:val="005D5B01"/>
    <w:rsid w:val="005D71DD"/>
    <w:rsid w:val="005D769B"/>
    <w:rsid w:val="005D7CA9"/>
    <w:rsid w:val="005E0229"/>
    <w:rsid w:val="005E0EDB"/>
    <w:rsid w:val="005E143D"/>
    <w:rsid w:val="005E2979"/>
    <w:rsid w:val="005E2C07"/>
    <w:rsid w:val="005E2CDF"/>
    <w:rsid w:val="005E2F7C"/>
    <w:rsid w:val="005E31BD"/>
    <w:rsid w:val="005E369B"/>
    <w:rsid w:val="005E4579"/>
    <w:rsid w:val="005E4608"/>
    <w:rsid w:val="005E4E5E"/>
    <w:rsid w:val="005E57DC"/>
    <w:rsid w:val="005E6BDE"/>
    <w:rsid w:val="005E6C97"/>
    <w:rsid w:val="005F0538"/>
    <w:rsid w:val="005F28D7"/>
    <w:rsid w:val="005F2F0A"/>
    <w:rsid w:val="005F3345"/>
    <w:rsid w:val="005F420F"/>
    <w:rsid w:val="005F442B"/>
    <w:rsid w:val="005F4472"/>
    <w:rsid w:val="005F4D0E"/>
    <w:rsid w:val="005F55DB"/>
    <w:rsid w:val="005F5B5F"/>
    <w:rsid w:val="005F6CCA"/>
    <w:rsid w:val="005F6D85"/>
    <w:rsid w:val="005F6EF5"/>
    <w:rsid w:val="005F71D9"/>
    <w:rsid w:val="005F72A1"/>
    <w:rsid w:val="005F73B4"/>
    <w:rsid w:val="005F7E44"/>
    <w:rsid w:val="006001D6"/>
    <w:rsid w:val="00600627"/>
    <w:rsid w:val="00600947"/>
    <w:rsid w:val="00600C35"/>
    <w:rsid w:val="00600E9A"/>
    <w:rsid w:val="006011C7"/>
    <w:rsid w:val="006017BC"/>
    <w:rsid w:val="00601949"/>
    <w:rsid w:val="00601DEE"/>
    <w:rsid w:val="00602448"/>
    <w:rsid w:val="00602E0C"/>
    <w:rsid w:val="00603108"/>
    <w:rsid w:val="006039D7"/>
    <w:rsid w:val="00603FFE"/>
    <w:rsid w:val="006040FD"/>
    <w:rsid w:val="00605585"/>
    <w:rsid w:val="00605D78"/>
    <w:rsid w:val="0060709D"/>
    <w:rsid w:val="0060746E"/>
    <w:rsid w:val="00607EFC"/>
    <w:rsid w:val="00610768"/>
    <w:rsid w:val="00610DB0"/>
    <w:rsid w:val="00611857"/>
    <w:rsid w:val="0061208F"/>
    <w:rsid w:val="0061267C"/>
    <w:rsid w:val="006127DA"/>
    <w:rsid w:val="006132C7"/>
    <w:rsid w:val="00613F8C"/>
    <w:rsid w:val="00614F94"/>
    <w:rsid w:val="00615165"/>
    <w:rsid w:val="00615B3A"/>
    <w:rsid w:val="00616611"/>
    <w:rsid w:val="006167A5"/>
    <w:rsid w:val="00617368"/>
    <w:rsid w:val="00617C61"/>
    <w:rsid w:val="006201A2"/>
    <w:rsid w:val="006203A1"/>
    <w:rsid w:val="0062082C"/>
    <w:rsid w:val="00620CD0"/>
    <w:rsid w:val="00621880"/>
    <w:rsid w:val="00621F57"/>
    <w:rsid w:val="0062263D"/>
    <w:rsid w:val="00622A95"/>
    <w:rsid w:val="00622B07"/>
    <w:rsid w:val="006231C6"/>
    <w:rsid w:val="00623BE0"/>
    <w:rsid w:val="00623D17"/>
    <w:rsid w:val="006241B8"/>
    <w:rsid w:val="006242D2"/>
    <w:rsid w:val="00624A53"/>
    <w:rsid w:val="00625075"/>
    <w:rsid w:val="00625184"/>
    <w:rsid w:val="006254B4"/>
    <w:rsid w:val="00626716"/>
    <w:rsid w:val="00626CE6"/>
    <w:rsid w:val="00626DF3"/>
    <w:rsid w:val="0063008D"/>
    <w:rsid w:val="00630BE8"/>
    <w:rsid w:val="00631A21"/>
    <w:rsid w:val="00631B0E"/>
    <w:rsid w:val="006322AD"/>
    <w:rsid w:val="00632698"/>
    <w:rsid w:val="00632964"/>
    <w:rsid w:val="006329D6"/>
    <w:rsid w:val="00632D9F"/>
    <w:rsid w:val="00632F47"/>
    <w:rsid w:val="00633538"/>
    <w:rsid w:val="00633AC2"/>
    <w:rsid w:val="006345FF"/>
    <w:rsid w:val="006349C3"/>
    <w:rsid w:val="00636142"/>
    <w:rsid w:val="00636266"/>
    <w:rsid w:val="00636FB5"/>
    <w:rsid w:val="0063764C"/>
    <w:rsid w:val="00640200"/>
    <w:rsid w:val="0064039B"/>
    <w:rsid w:val="00640472"/>
    <w:rsid w:val="00640BEC"/>
    <w:rsid w:val="00641742"/>
    <w:rsid w:val="00641E09"/>
    <w:rsid w:val="006420BB"/>
    <w:rsid w:val="0064288A"/>
    <w:rsid w:val="00643BE3"/>
    <w:rsid w:val="00644092"/>
    <w:rsid w:val="00644EB1"/>
    <w:rsid w:val="006453EE"/>
    <w:rsid w:val="006455AA"/>
    <w:rsid w:val="006455F7"/>
    <w:rsid w:val="0064602D"/>
    <w:rsid w:val="00646436"/>
    <w:rsid w:val="0064646B"/>
    <w:rsid w:val="00646685"/>
    <w:rsid w:val="0064705B"/>
    <w:rsid w:val="006471F5"/>
    <w:rsid w:val="00647E76"/>
    <w:rsid w:val="00650388"/>
    <w:rsid w:val="00650773"/>
    <w:rsid w:val="006509DB"/>
    <w:rsid w:val="0065137D"/>
    <w:rsid w:val="006518F7"/>
    <w:rsid w:val="00652044"/>
    <w:rsid w:val="0065304B"/>
    <w:rsid w:val="00653B61"/>
    <w:rsid w:val="006544CD"/>
    <w:rsid w:val="0065487F"/>
    <w:rsid w:val="00654F6F"/>
    <w:rsid w:val="00655237"/>
    <w:rsid w:val="0065575F"/>
    <w:rsid w:val="006564F6"/>
    <w:rsid w:val="00657011"/>
    <w:rsid w:val="00657FE0"/>
    <w:rsid w:val="006601CF"/>
    <w:rsid w:val="0066107E"/>
    <w:rsid w:val="00661BEF"/>
    <w:rsid w:val="006622B0"/>
    <w:rsid w:val="006632CC"/>
    <w:rsid w:val="006634B8"/>
    <w:rsid w:val="006646B8"/>
    <w:rsid w:val="00664E29"/>
    <w:rsid w:val="00665D22"/>
    <w:rsid w:val="006661D8"/>
    <w:rsid w:val="0066631F"/>
    <w:rsid w:val="00666848"/>
    <w:rsid w:val="0066689A"/>
    <w:rsid w:val="00667220"/>
    <w:rsid w:val="006673E2"/>
    <w:rsid w:val="006675F8"/>
    <w:rsid w:val="006703D0"/>
    <w:rsid w:val="00670897"/>
    <w:rsid w:val="00670DC0"/>
    <w:rsid w:val="006710EE"/>
    <w:rsid w:val="006713EB"/>
    <w:rsid w:val="00671A65"/>
    <w:rsid w:val="00672151"/>
    <w:rsid w:val="00672A36"/>
    <w:rsid w:val="006732F1"/>
    <w:rsid w:val="00673A38"/>
    <w:rsid w:val="0067411F"/>
    <w:rsid w:val="006742CE"/>
    <w:rsid w:val="006745F5"/>
    <w:rsid w:val="00675010"/>
    <w:rsid w:val="006754BF"/>
    <w:rsid w:val="00675993"/>
    <w:rsid w:val="0067634D"/>
    <w:rsid w:val="00676952"/>
    <w:rsid w:val="00676BCE"/>
    <w:rsid w:val="00676CFD"/>
    <w:rsid w:val="006771CF"/>
    <w:rsid w:val="0067797D"/>
    <w:rsid w:val="00680CE3"/>
    <w:rsid w:val="00681F26"/>
    <w:rsid w:val="00681FB0"/>
    <w:rsid w:val="006821A6"/>
    <w:rsid w:val="0068329C"/>
    <w:rsid w:val="00683BC3"/>
    <w:rsid w:val="00684BAC"/>
    <w:rsid w:val="00684FED"/>
    <w:rsid w:val="006850D6"/>
    <w:rsid w:val="0068663C"/>
    <w:rsid w:val="00686753"/>
    <w:rsid w:val="00686DCD"/>
    <w:rsid w:val="00690DCB"/>
    <w:rsid w:val="0069115D"/>
    <w:rsid w:val="00691C48"/>
    <w:rsid w:val="00691F07"/>
    <w:rsid w:val="0069237F"/>
    <w:rsid w:val="00693E32"/>
    <w:rsid w:val="00693EE5"/>
    <w:rsid w:val="006940A7"/>
    <w:rsid w:val="006961A8"/>
    <w:rsid w:val="006961C8"/>
    <w:rsid w:val="00696739"/>
    <w:rsid w:val="00696A33"/>
    <w:rsid w:val="00696AFA"/>
    <w:rsid w:val="0069764A"/>
    <w:rsid w:val="006A0031"/>
    <w:rsid w:val="006A0350"/>
    <w:rsid w:val="006A0C09"/>
    <w:rsid w:val="006A0E5B"/>
    <w:rsid w:val="006A1271"/>
    <w:rsid w:val="006A169D"/>
    <w:rsid w:val="006A216F"/>
    <w:rsid w:val="006A253F"/>
    <w:rsid w:val="006A304E"/>
    <w:rsid w:val="006A38DF"/>
    <w:rsid w:val="006A3AC3"/>
    <w:rsid w:val="006A46E6"/>
    <w:rsid w:val="006A4707"/>
    <w:rsid w:val="006A5540"/>
    <w:rsid w:val="006A55CE"/>
    <w:rsid w:val="006A5C1D"/>
    <w:rsid w:val="006A5F1F"/>
    <w:rsid w:val="006A666D"/>
    <w:rsid w:val="006A74D5"/>
    <w:rsid w:val="006A74E6"/>
    <w:rsid w:val="006B0885"/>
    <w:rsid w:val="006B0BA2"/>
    <w:rsid w:val="006B16AD"/>
    <w:rsid w:val="006B1CEE"/>
    <w:rsid w:val="006B1F44"/>
    <w:rsid w:val="006B1FEA"/>
    <w:rsid w:val="006B22E5"/>
    <w:rsid w:val="006B2B6F"/>
    <w:rsid w:val="006B3092"/>
    <w:rsid w:val="006B31F1"/>
    <w:rsid w:val="006B3713"/>
    <w:rsid w:val="006B37CE"/>
    <w:rsid w:val="006B3948"/>
    <w:rsid w:val="006B40A3"/>
    <w:rsid w:val="006B468E"/>
    <w:rsid w:val="006B4CBE"/>
    <w:rsid w:val="006B507E"/>
    <w:rsid w:val="006B5622"/>
    <w:rsid w:val="006B5A35"/>
    <w:rsid w:val="006B5AC1"/>
    <w:rsid w:val="006B681B"/>
    <w:rsid w:val="006B74B1"/>
    <w:rsid w:val="006B79F4"/>
    <w:rsid w:val="006C018B"/>
    <w:rsid w:val="006C08D0"/>
    <w:rsid w:val="006C2C68"/>
    <w:rsid w:val="006C3960"/>
    <w:rsid w:val="006C3F48"/>
    <w:rsid w:val="006C4220"/>
    <w:rsid w:val="006C42A3"/>
    <w:rsid w:val="006C4330"/>
    <w:rsid w:val="006C4888"/>
    <w:rsid w:val="006C4B22"/>
    <w:rsid w:val="006C5B91"/>
    <w:rsid w:val="006C5FAD"/>
    <w:rsid w:val="006C603D"/>
    <w:rsid w:val="006C67B1"/>
    <w:rsid w:val="006C6A4C"/>
    <w:rsid w:val="006C7094"/>
    <w:rsid w:val="006C7D7C"/>
    <w:rsid w:val="006C7E9E"/>
    <w:rsid w:val="006D0269"/>
    <w:rsid w:val="006D048D"/>
    <w:rsid w:val="006D0744"/>
    <w:rsid w:val="006D2A39"/>
    <w:rsid w:val="006D2C7D"/>
    <w:rsid w:val="006D311B"/>
    <w:rsid w:val="006D4559"/>
    <w:rsid w:val="006D54CF"/>
    <w:rsid w:val="006D5950"/>
    <w:rsid w:val="006D5ACE"/>
    <w:rsid w:val="006D6DBD"/>
    <w:rsid w:val="006D7708"/>
    <w:rsid w:val="006D77CA"/>
    <w:rsid w:val="006D78F7"/>
    <w:rsid w:val="006E00C3"/>
    <w:rsid w:val="006E0323"/>
    <w:rsid w:val="006E08F1"/>
    <w:rsid w:val="006E1369"/>
    <w:rsid w:val="006E1A25"/>
    <w:rsid w:val="006E1ABA"/>
    <w:rsid w:val="006E286A"/>
    <w:rsid w:val="006E28BC"/>
    <w:rsid w:val="006E35B8"/>
    <w:rsid w:val="006E41F3"/>
    <w:rsid w:val="006E444D"/>
    <w:rsid w:val="006E4580"/>
    <w:rsid w:val="006E4A7B"/>
    <w:rsid w:val="006E4B4D"/>
    <w:rsid w:val="006E51D1"/>
    <w:rsid w:val="006E5B24"/>
    <w:rsid w:val="006E751F"/>
    <w:rsid w:val="006F0CCF"/>
    <w:rsid w:val="006F0CF1"/>
    <w:rsid w:val="006F0F79"/>
    <w:rsid w:val="006F1506"/>
    <w:rsid w:val="006F19CD"/>
    <w:rsid w:val="006F1ABF"/>
    <w:rsid w:val="006F2026"/>
    <w:rsid w:val="006F29B4"/>
    <w:rsid w:val="006F2A30"/>
    <w:rsid w:val="006F2BAD"/>
    <w:rsid w:val="006F3115"/>
    <w:rsid w:val="006F3A11"/>
    <w:rsid w:val="006F3A70"/>
    <w:rsid w:val="006F3C15"/>
    <w:rsid w:val="006F517D"/>
    <w:rsid w:val="006F5D9A"/>
    <w:rsid w:val="006F5F47"/>
    <w:rsid w:val="006F6DAB"/>
    <w:rsid w:val="006F73EB"/>
    <w:rsid w:val="006F73FF"/>
    <w:rsid w:val="006F7AB9"/>
    <w:rsid w:val="00700878"/>
    <w:rsid w:val="0070097E"/>
    <w:rsid w:val="00700CEA"/>
    <w:rsid w:val="007022CE"/>
    <w:rsid w:val="00702BB7"/>
    <w:rsid w:val="00703628"/>
    <w:rsid w:val="00703DAA"/>
    <w:rsid w:val="007046CD"/>
    <w:rsid w:val="00704C47"/>
    <w:rsid w:val="0070655D"/>
    <w:rsid w:val="007075B8"/>
    <w:rsid w:val="007101BF"/>
    <w:rsid w:val="007103FB"/>
    <w:rsid w:val="0071083C"/>
    <w:rsid w:val="0071106B"/>
    <w:rsid w:val="0071166F"/>
    <w:rsid w:val="0071181B"/>
    <w:rsid w:val="00711ADA"/>
    <w:rsid w:val="00711BFD"/>
    <w:rsid w:val="007125D7"/>
    <w:rsid w:val="00712685"/>
    <w:rsid w:val="00712985"/>
    <w:rsid w:val="00712AB1"/>
    <w:rsid w:val="007130DB"/>
    <w:rsid w:val="007134E1"/>
    <w:rsid w:val="0071428F"/>
    <w:rsid w:val="00714C5C"/>
    <w:rsid w:val="007155A3"/>
    <w:rsid w:val="007157EC"/>
    <w:rsid w:val="00715E70"/>
    <w:rsid w:val="00715F32"/>
    <w:rsid w:val="007162B7"/>
    <w:rsid w:val="007205C7"/>
    <w:rsid w:val="007223CC"/>
    <w:rsid w:val="00722838"/>
    <w:rsid w:val="0072294D"/>
    <w:rsid w:val="007231E2"/>
    <w:rsid w:val="007239AB"/>
    <w:rsid w:val="00723C75"/>
    <w:rsid w:val="00725DC4"/>
    <w:rsid w:val="00725FCB"/>
    <w:rsid w:val="007261C0"/>
    <w:rsid w:val="00726202"/>
    <w:rsid w:val="00726815"/>
    <w:rsid w:val="007302E2"/>
    <w:rsid w:val="0073040B"/>
    <w:rsid w:val="00730A83"/>
    <w:rsid w:val="0073126F"/>
    <w:rsid w:val="007314A8"/>
    <w:rsid w:val="00732A5E"/>
    <w:rsid w:val="00732E48"/>
    <w:rsid w:val="00732ED1"/>
    <w:rsid w:val="00732F38"/>
    <w:rsid w:val="00733287"/>
    <w:rsid w:val="007334B9"/>
    <w:rsid w:val="0073371B"/>
    <w:rsid w:val="0073395E"/>
    <w:rsid w:val="00734583"/>
    <w:rsid w:val="0073460D"/>
    <w:rsid w:val="00735337"/>
    <w:rsid w:val="007353C8"/>
    <w:rsid w:val="0073540C"/>
    <w:rsid w:val="00735BF4"/>
    <w:rsid w:val="00735FE4"/>
    <w:rsid w:val="0073620E"/>
    <w:rsid w:val="00736880"/>
    <w:rsid w:val="00736F5A"/>
    <w:rsid w:val="0073715E"/>
    <w:rsid w:val="007379E5"/>
    <w:rsid w:val="00740572"/>
    <w:rsid w:val="00740D0E"/>
    <w:rsid w:val="00742BE9"/>
    <w:rsid w:val="00742D5D"/>
    <w:rsid w:val="00742E13"/>
    <w:rsid w:val="007430D3"/>
    <w:rsid w:val="0074334F"/>
    <w:rsid w:val="00743BBD"/>
    <w:rsid w:val="00744048"/>
    <w:rsid w:val="00744166"/>
    <w:rsid w:val="0074418C"/>
    <w:rsid w:val="00744221"/>
    <w:rsid w:val="0074423E"/>
    <w:rsid w:val="00744659"/>
    <w:rsid w:val="00744B9A"/>
    <w:rsid w:val="00744C07"/>
    <w:rsid w:val="00744EB4"/>
    <w:rsid w:val="00746244"/>
    <w:rsid w:val="00747280"/>
    <w:rsid w:val="007518CF"/>
    <w:rsid w:val="00752266"/>
    <w:rsid w:val="00752690"/>
    <w:rsid w:val="00752854"/>
    <w:rsid w:val="00752C09"/>
    <w:rsid w:val="00754169"/>
    <w:rsid w:val="007564D5"/>
    <w:rsid w:val="00756536"/>
    <w:rsid w:val="0075697F"/>
    <w:rsid w:val="00756E11"/>
    <w:rsid w:val="00757096"/>
    <w:rsid w:val="007571A2"/>
    <w:rsid w:val="00757D90"/>
    <w:rsid w:val="00761D2B"/>
    <w:rsid w:val="00762263"/>
    <w:rsid w:val="00762900"/>
    <w:rsid w:val="00762F39"/>
    <w:rsid w:val="0076335B"/>
    <w:rsid w:val="00763734"/>
    <w:rsid w:val="007638B8"/>
    <w:rsid w:val="00763944"/>
    <w:rsid w:val="00763DEE"/>
    <w:rsid w:val="0076406F"/>
    <w:rsid w:val="00764992"/>
    <w:rsid w:val="00764E26"/>
    <w:rsid w:val="0076612A"/>
    <w:rsid w:val="007665F1"/>
    <w:rsid w:val="007669F6"/>
    <w:rsid w:val="00767594"/>
    <w:rsid w:val="00767BFC"/>
    <w:rsid w:val="00771000"/>
    <w:rsid w:val="007710D9"/>
    <w:rsid w:val="007724F1"/>
    <w:rsid w:val="007733ED"/>
    <w:rsid w:val="007737CB"/>
    <w:rsid w:val="00773A65"/>
    <w:rsid w:val="00773C80"/>
    <w:rsid w:val="00774114"/>
    <w:rsid w:val="007746A8"/>
    <w:rsid w:val="0077475E"/>
    <w:rsid w:val="00774A1C"/>
    <w:rsid w:val="007750E9"/>
    <w:rsid w:val="0077511A"/>
    <w:rsid w:val="00775CEE"/>
    <w:rsid w:val="00775D4C"/>
    <w:rsid w:val="00776F1D"/>
    <w:rsid w:val="00777863"/>
    <w:rsid w:val="00777DA4"/>
    <w:rsid w:val="00777F38"/>
    <w:rsid w:val="00780765"/>
    <w:rsid w:val="0078151F"/>
    <w:rsid w:val="007816F9"/>
    <w:rsid w:val="007820CF"/>
    <w:rsid w:val="0078278A"/>
    <w:rsid w:val="007827F9"/>
    <w:rsid w:val="0078288F"/>
    <w:rsid w:val="00784756"/>
    <w:rsid w:val="007849FA"/>
    <w:rsid w:val="007857D3"/>
    <w:rsid w:val="007859D3"/>
    <w:rsid w:val="007860FC"/>
    <w:rsid w:val="00786120"/>
    <w:rsid w:val="00786CC0"/>
    <w:rsid w:val="00787043"/>
    <w:rsid w:val="007878D4"/>
    <w:rsid w:val="00787D05"/>
    <w:rsid w:val="00790456"/>
    <w:rsid w:val="00790609"/>
    <w:rsid w:val="0079072F"/>
    <w:rsid w:val="0079172D"/>
    <w:rsid w:val="0079279E"/>
    <w:rsid w:val="00792BC5"/>
    <w:rsid w:val="007931F5"/>
    <w:rsid w:val="007933F3"/>
    <w:rsid w:val="00794065"/>
    <w:rsid w:val="0079407E"/>
    <w:rsid w:val="00794347"/>
    <w:rsid w:val="00794A0C"/>
    <w:rsid w:val="00794F4A"/>
    <w:rsid w:val="00795804"/>
    <w:rsid w:val="0079600A"/>
    <w:rsid w:val="0079784A"/>
    <w:rsid w:val="00797E22"/>
    <w:rsid w:val="00797F9B"/>
    <w:rsid w:val="007A1BF7"/>
    <w:rsid w:val="007A2171"/>
    <w:rsid w:val="007A25D0"/>
    <w:rsid w:val="007A41D9"/>
    <w:rsid w:val="007A4801"/>
    <w:rsid w:val="007A487D"/>
    <w:rsid w:val="007A5493"/>
    <w:rsid w:val="007A55B9"/>
    <w:rsid w:val="007A5854"/>
    <w:rsid w:val="007A65E7"/>
    <w:rsid w:val="007A6916"/>
    <w:rsid w:val="007A6942"/>
    <w:rsid w:val="007B019E"/>
    <w:rsid w:val="007B0BB3"/>
    <w:rsid w:val="007B2729"/>
    <w:rsid w:val="007B2BDA"/>
    <w:rsid w:val="007B3A6B"/>
    <w:rsid w:val="007B3AD5"/>
    <w:rsid w:val="007B3AE0"/>
    <w:rsid w:val="007B3D9F"/>
    <w:rsid w:val="007B4177"/>
    <w:rsid w:val="007B443C"/>
    <w:rsid w:val="007B57E9"/>
    <w:rsid w:val="007B682B"/>
    <w:rsid w:val="007B70B3"/>
    <w:rsid w:val="007C0979"/>
    <w:rsid w:val="007C0A57"/>
    <w:rsid w:val="007C1B56"/>
    <w:rsid w:val="007C1D48"/>
    <w:rsid w:val="007C2547"/>
    <w:rsid w:val="007C3430"/>
    <w:rsid w:val="007C3672"/>
    <w:rsid w:val="007C3749"/>
    <w:rsid w:val="007C4AE2"/>
    <w:rsid w:val="007C5941"/>
    <w:rsid w:val="007C67C3"/>
    <w:rsid w:val="007C6C7B"/>
    <w:rsid w:val="007C7C0B"/>
    <w:rsid w:val="007C7E60"/>
    <w:rsid w:val="007D02A4"/>
    <w:rsid w:val="007D1DF2"/>
    <w:rsid w:val="007D1E79"/>
    <w:rsid w:val="007D3BF2"/>
    <w:rsid w:val="007D3D9B"/>
    <w:rsid w:val="007D3DDE"/>
    <w:rsid w:val="007D4016"/>
    <w:rsid w:val="007D44D4"/>
    <w:rsid w:val="007D4BA6"/>
    <w:rsid w:val="007D4D60"/>
    <w:rsid w:val="007D5968"/>
    <w:rsid w:val="007D5BE9"/>
    <w:rsid w:val="007D5C80"/>
    <w:rsid w:val="007D5DD8"/>
    <w:rsid w:val="007D5FA6"/>
    <w:rsid w:val="007D663B"/>
    <w:rsid w:val="007D66ED"/>
    <w:rsid w:val="007D67BA"/>
    <w:rsid w:val="007D6A08"/>
    <w:rsid w:val="007D709D"/>
    <w:rsid w:val="007E1636"/>
    <w:rsid w:val="007E1B06"/>
    <w:rsid w:val="007E1EB0"/>
    <w:rsid w:val="007E2253"/>
    <w:rsid w:val="007E2456"/>
    <w:rsid w:val="007E264A"/>
    <w:rsid w:val="007E2E9B"/>
    <w:rsid w:val="007E30FC"/>
    <w:rsid w:val="007E3692"/>
    <w:rsid w:val="007E3F94"/>
    <w:rsid w:val="007E4196"/>
    <w:rsid w:val="007E4AF2"/>
    <w:rsid w:val="007E54A4"/>
    <w:rsid w:val="007E5A00"/>
    <w:rsid w:val="007E5B00"/>
    <w:rsid w:val="007E6C41"/>
    <w:rsid w:val="007E6E13"/>
    <w:rsid w:val="007E7A1F"/>
    <w:rsid w:val="007F0843"/>
    <w:rsid w:val="007F0B14"/>
    <w:rsid w:val="007F0D01"/>
    <w:rsid w:val="007F29CF"/>
    <w:rsid w:val="007F3A95"/>
    <w:rsid w:val="007F5721"/>
    <w:rsid w:val="007F5729"/>
    <w:rsid w:val="007F5C81"/>
    <w:rsid w:val="007F5D77"/>
    <w:rsid w:val="007F64DA"/>
    <w:rsid w:val="007F67DA"/>
    <w:rsid w:val="007F6A81"/>
    <w:rsid w:val="007F6EEA"/>
    <w:rsid w:val="007F7198"/>
    <w:rsid w:val="00801600"/>
    <w:rsid w:val="00802877"/>
    <w:rsid w:val="00802B1F"/>
    <w:rsid w:val="00802BFE"/>
    <w:rsid w:val="00804457"/>
    <w:rsid w:val="0080542A"/>
    <w:rsid w:val="00806BA9"/>
    <w:rsid w:val="00807418"/>
    <w:rsid w:val="00807C59"/>
    <w:rsid w:val="00810262"/>
    <w:rsid w:val="008102CB"/>
    <w:rsid w:val="0081099E"/>
    <w:rsid w:val="00810BA3"/>
    <w:rsid w:val="0081117C"/>
    <w:rsid w:val="00811A3D"/>
    <w:rsid w:val="00812618"/>
    <w:rsid w:val="008131F3"/>
    <w:rsid w:val="00813666"/>
    <w:rsid w:val="00815E33"/>
    <w:rsid w:val="00816916"/>
    <w:rsid w:val="008169CC"/>
    <w:rsid w:val="00816FF0"/>
    <w:rsid w:val="00817DDC"/>
    <w:rsid w:val="00820E64"/>
    <w:rsid w:val="0082211E"/>
    <w:rsid w:val="0082239E"/>
    <w:rsid w:val="00822789"/>
    <w:rsid w:val="00823738"/>
    <w:rsid w:val="008237A5"/>
    <w:rsid w:val="00825FE5"/>
    <w:rsid w:val="008269B6"/>
    <w:rsid w:val="00826B07"/>
    <w:rsid w:val="00827090"/>
    <w:rsid w:val="0083088C"/>
    <w:rsid w:val="008313B9"/>
    <w:rsid w:val="00831AF0"/>
    <w:rsid w:val="00831E05"/>
    <w:rsid w:val="00832326"/>
    <w:rsid w:val="00833B91"/>
    <w:rsid w:val="00833CD8"/>
    <w:rsid w:val="0083442D"/>
    <w:rsid w:val="00834496"/>
    <w:rsid w:val="0083467F"/>
    <w:rsid w:val="0083512C"/>
    <w:rsid w:val="008356F8"/>
    <w:rsid w:val="0083587A"/>
    <w:rsid w:val="00835F99"/>
    <w:rsid w:val="0083646C"/>
    <w:rsid w:val="00837D7A"/>
    <w:rsid w:val="00837DAE"/>
    <w:rsid w:val="008408F0"/>
    <w:rsid w:val="00840A08"/>
    <w:rsid w:val="008418D5"/>
    <w:rsid w:val="00842A5C"/>
    <w:rsid w:val="0084317B"/>
    <w:rsid w:val="00843DED"/>
    <w:rsid w:val="00844442"/>
    <w:rsid w:val="008446DF"/>
    <w:rsid w:val="0084668A"/>
    <w:rsid w:val="0084668E"/>
    <w:rsid w:val="00846CD5"/>
    <w:rsid w:val="00846D01"/>
    <w:rsid w:val="00846F0A"/>
    <w:rsid w:val="0084721B"/>
    <w:rsid w:val="0084745A"/>
    <w:rsid w:val="00847FEE"/>
    <w:rsid w:val="008502FF"/>
    <w:rsid w:val="008509C9"/>
    <w:rsid w:val="00850B3D"/>
    <w:rsid w:val="00850D10"/>
    <w:rsid w:val="00851193"/>
    <w:rsid w:val="00851241"/>
    <w:rsid w:val="0085145C"/>
    <w:rsid w:val="0085231C"/>
    <w:rsid w:val="00852593"/>
    <w:rsid w:val="00852606"/>
    <w:rsid w:val="00852E57"/>
    <w:rsid w:val="0085337B"/>
    <w:rsid w:val="0085370F"/>
    <w:rsid w:val="00853A07"/>
    <w:rsid w:val="00853AE0"/>
    <w:rsid w:val="00853CDD"/>
    <w:rsid w:val="00853DED"/>
    <w:rsid w:val="00853E7B"/>
    <w:rsid w:val="00854A50"/>
    <w:rsid w:val="0085668E"/>
    <w:rsid w:val="00857576"/>
    <w:rsid w:val="00857B04"/>
    <w:rsid w:val="00857CB1"/>
    <w:rsid w:val="00860D67"/>
    <w:rsid w:val="00861AD0"/>
    <w:rsid w:val="00861E7B"/>
    <w:rsid w:val="0086241D"/>
    <w:rsid w:val="008637F0"/>
    <w:rsid w:val="008639A2"/>
    <w:rsid w:val="00864540"/>
    <w:rsid w:val="00864573"/>
    <w:rsid w:val="00864A9B"/>
    <w:rsid w:val="00864F0B"/>
    <w:rsid w:val="0086630A"/>
    <w:rsid w:val="0086690C"/>
    <w:rsid w:val="008669DB"/>
    <w:rsid w:val="0087004E"/>
    <w:rsid w:val="00870619"/>
    <w:rsid w:val="0087072F"/>
    <w:rsid w:val="00870931"/>
    <w:rsid w:val="00871701"/>
    <w:rsid w:val="00871981"/>
    <w:rsid w:val="00871A91"/>
    <w:rsid w:val="00871F77"/>
    <w:rsid w:val="0087342D"/>
    <w:rsid w:val="00873A5A"/>
    <w:rsid w:val="00873FE5"/>
    <w:rsid w:val="008749CE"/>
    <w:rsid w:val="008754C3"/>
    <w:rsid w:val="00875AA5"/>
    <w:rsid w:val="00875E54"/>
    <w:rsid w:val="008769FB"/>
    <w:rsid w:val="008772A0"/>
    <w:rsid w:val="0088040C"/>
    <w:rsid w:val="00880964"/>
    <w:rsid w:val="00881250"/>
    <w:rsid w:val="00881C9A"/>
    <w:rsid w:val="008832B8"/>
    <w:rsid w:val="00883764"/>
    <w:rsid w:val="00884BAC"/>
    <w:rsid w:val="00884C56"/>
    <w:rsid w:val="0088621F"/>
    <w:rsid w:val="008868F5"/>
    <w:rsid w:val="00886E51"/>
    <w:rsid w:val="00887BD2"/>
    <w:rsid w:val="00890F4A"/>
    <w:rsid w:val="00891928"/>
    <w:rsid w:val="00891BF3"/>
    <w:rsid w:val="00891D83"/>
    <w:rsid w:val="00892B8D"/>
    <w:rsid w:val="00892BE8"/>
    <w:rsid w:val="00892D5A"/>
    <w:rsid w:val="0089304C"/>
    <w:rsid w:val="008931AF"/>
    <w:rsid w:val="0089349F"/>
    <w:rsid w:val="00894642"/>
    <w:rsid w:val="00894F14"/>
    <w:rsid w:val="00895100"/>
    <w:rsid w:val="00895668"/>
    <w:rsid w:val="00896477"/>
    <w:rsid w:val="00897F19"/>
    <w:rsid w:val="00897F8F"/>
    <w:rsid w:val="008A0029"/>
    <w:rsid w:val="008A0373"/>
    <w:rsid w:val="008A205F"/>
    <w:rsid w:val="008A3276"/>
    <w:rsid w:val="008A3DE9"/>
    <w:rsid w:val="008A4680"/>
    <w:rsid w:val="008A521F"/>
    <w:rsid w:val="008A52D8"/>
    <w:rsid w:val="008A5397"/>
    <w:rsid w:val="008A5707"/>
    <w:rsid w:val="008A5C62"/>
    <w:rsid w:val="008A60F4"/>
    <w:rsid w:val="008A62F7"/>
    <w:rsid w:val="008A6BE8"/>
    <w:rsid w:val="008A6ED9"/>
    <w:rsid w:val="008A73DB"/>
    <w:rsid w:val="008A7434"/>
    <w:rsid w:val="008A7F7F"/>
    <w:rsid w:val="008B103A"/>
    <w:rsid w:val="008B10A6"/>
    <w:rsid w:val="008B115C"/>
    <w:rsid w:val="008B1B26"/>
    <w:rsid w:val="008B215B"/>
    <w:rsid w:val="008B364E"/>
    <w:rsid w:val="008B4431"/>
    <w:rsid w:val="008B4BD8"/>
    <w:rsid w:val="008B57C3"/>
    <w:rsid w:val="008B710E"/>
    <w:rsid w:val="008B7AF9"/>
    <w:rsid w:val="008B7F68"/>
    <w:rsid w:val="008C0607"/>
    <w:rsid w:val="008C0AF2"/>
    <w:rsid w:val="008C1A0E"/>
    <w:rsid w:val="008C1D8E"/>
    <w:rsid w:val="008C1F16"/>
    <w:rsid w:val="008C2BFC"/>
    <w:rsid w:val="008C43F3"/>
    <w:rsid w:val="008C441A"/>
    <w:rsid w:val="008C4E87"/>
    <w:rsid w:val="008C4FDF"/>
    <w:rsid w:val="008C51FF"/>
    <w:rsid w:val="008C52BB"/>
    <w:rsid w:val="008C5B13"/>
    <w:rsid w:val="008C7D9C"/>
    <w:rsid w:val="008D051A"/>
    <w:rsid w:val="008D12D0"/>
    <w:rsid w:val="008D23FE"/>
    <w:rsid w:val="008D2A7D"/>
    <w:rsid w:val="008D2F47"/>
    <w:rsid w:val="008D421F"/>
    <w:rsid w:val="008D4A97"/>
    <w:rsid w:val="008D533F"/>
    <w:rsid w:val="008D54B4"/>
    <w:rsid w:val="008D5604"/>
    <w:rsid w:val="008E0297"/>
    <w:rsid w:val="008E3235"/>
    <w:rsid w:val="008E332D"/>
    <w:rsid w:val="008E3407"/>
    <w:rsid w:val="008E3798"/>
    <w:rsid w:val="008E48BC"/>
    <w:rsid w:val="008E4DDE"/>
    <w:rsid w:val="008E5878"/>
    <w:rsid w:val="008E6818"/>
    <w:rsid w:val="008E792B"/>
    <w:rsid w:val="008E7F15"/>
    <w:rsid w:val="008F1207"/>
    <w:rsid w:val="008F1BE2"/>
    <w:rsid w:val="008F1D6D"/>
    <w:rsid w:val="008F2244"/>
    <w:rsid w:val="008F2744"/>
    <w:rsid w:val="008F2970"/>
    <w:rsid w:val="008F2C85"/>
    <w:rsid w:val="008F2F0A"/>
    <w:rsid w:val="008F325A"/>
    <w:rsid w:val="008F3746"/>
    <w:rsid w:val="008F3F42"/>
    <w:rsid w:val="008F4D74"/>
    <w:rsid w:val="008F552E"/>
    <w:rsid w:val="008F5B4C"/>
    <w:rsid w:val="008F5F1D"/>
    <w:rsid w:val="008F601B"/>
    <w:rsid w:val="008F69BA"/>
    <w:rsid w:val="008F7047"/>
    <w:rsid w:val="008F77D7"/>
    <w:rsid w:val="009000D3"/>
    <w:rsid w:val="00900453"/>
    <w:rsid w:val="00900C8B"/>
    <w:rsid w:val="00900CC3"/>
    <w:rsid w:val="00901FB0"/>
    <w:rsid w:val="0090241F"/>
    <w:rsid w:val="009025AB"/>
    <w:rsid w:val="00902F25"/>
    <w:rsid w:val="00903A1E"/>
    <w:rsid w:val="00904483"/>
    <w:rsid w:val="0090576A"/>
    <w:rsid w:val="00905DC0"/>
    <w:rsid w:val="0090618D"/>
    <w:rsid w:val="00906A3D"/>
    <w:rsid w:val="00907187"/>
    <w:rsid w:val="009073FE"/>
    <w:rsid w:val="0091103F"/>
    <w:rsid w:val="00911C07"/>
    <w:rsid w:val="00912783"/>
    <w:rsid w:val="00914356"/>
    <w:rsid w:val="009145ED"/>
    <w:rsid w:val="00914E75"/>
    <w:rsid w:val="0091529E"/>
    <w:rsid w:val="0091532C"/>
    <w:rsid w:val="00915730"/>
    <w:rsid w:val="00915A97"/>
    <w:rsid w:val="0091618E"/>
    <w:rsid w:val="009161A4"/>
    <w:rsid w:val="00916670"/>
    <w:rsid w:val="009168C7"/>
    <w:rsid w:val="00916FF9"/>
    <w:rsid w:val="00917296"/>
    <w:rsid w:val="00917327"/>
    <w:rsid w:val="0091792C"/>
    <w:rsid w:val="00920EEE"/>
    <w:rsid w:val="009212FD"/>
    <w:rsid w:val="009215F2"/>
    <w:rsid w:val="00921DEC"/>
    <w:rsid w:val="009222AC"/>
    <w:rsid w:val="009228B9"/>
    <w:rsid w:val="009232AB"/>
    <w:rsid w:val="00925AA7"/>
    <w:rsid w:val="00925D69"/>
    <w:rsid w:val="009273E9"/>
    <w:rsid w:val="00927455"/>
    <w:rsid w:val="00930326"/>
    <w:rsid w:val="00930B43"/>
    <w:rsid w:val="00931271"/>
    <w:rsid w:val="009318C1"/>
    <w:rsid w:val="00931E2C"/>
    <w:rsid w:val="00932057"/>
    <w:rsid w:val="009320AB"/>
    <w:rsid w:val="0093226F"/>
    <w:rsid w:val="0093248C"/>
    <w:rsid w:val="009335B2"/>
    <w:rsid w:val="00933D75"/>
    <w:rsid w:val="00933ECF"/>
    <w:rsid w:val="00933F78"/>
    <w:rsid w:val="00934019"/>
    <w:rsid w:val="009343D3"/>
    <w:rsid w:val="00934600"/>
    <w:rsid w:val="00935049"/>
    <w:rsid w:val="00935144"/>
    <w:rsid w:val="009352E1"/>
    <w:rsid w:val="0093531C"/>
    <w:rsid w:val="00935753"/>
    <w:rsid w:val="00935800"/>
    <w:rsid w:val="00936F59"/>
    <w:rsid w:val="0093786E"/>
    <w:rsid w:val="00937A82"/>
    <w:rsid w:val="00940928"/>
    <w:rsid w:val="0094093E"/>
    <w:rsid w:val="0094130D"/>
    <w:rsid w:val="00941915"/>
    <w:rsid w:val="00941AB6"/>
    <w:rsid w:val="009426E4"/>
    <w:rsid w:val="00943679"/>
    <w:rsid w:val="0094542B"/>
    <w:rsid w:val="00945A58"/>
    <w:rsid w:val="009466CD"/>
    <w:rsid w:val="009471B0"/>
    <w:rsid w:val="00947727"/>
    <w:rsid w:val="00947E2B"/>
    <w:rsid w:val="00951201"/>
    <w:rsid w:val="00952334"/>
    <w:rsid w:val="009535F8"/>
    <w:rsid w:val="009536A0"/>
    <w:rsid w:val="00953DC2"/>
    <w:rsid w:val="00954F4F"/>
    <w:rsid w:val="0095554C"/>
    <w:rsid w:val="009562AD"/>
    <w:rsid w:val="00960513"/>
    <w:rsid w:val="009606B1"/>
    <w:rsid w:val="00960AE1"/>
    <w:rsid w:val="0096109C"/>
    <w:rsid w:val="009610FA"/>
    <w:rsid w:val="00961567"/>
    <w:rsid w:val="00961B1E"/>
    <w:rsid w:val="00962020"/>
    <w:rsid w:val="00962956"/>
    <w:rsid w:val="00963398"/>
    <w:rsid w:val="00963692"/>
    <w:rsid w:val="0096407D"/>
    <w:rsid w:val="00964334"/>
    <w:rsid w:val="009647C1"/>
    <w:rsid w:val="009654BD"/>
    <w:rsid w:val="00965514"/>
    <w:rsid w:val="00965C1F"/>
    <w:rsid w:val="00966B4A"/>
    <w:rsid w:val="00967CE9"/>
    <w:rsid w:val="009704C2"/>
    <w:rsid w:val="009705A2"/>
    <w:rsid w:val="00970769"/>
    <w:rsid w:val="00971B22"/>
    <w:rsid w:val="00971BC4"/>
    <w:rsid w:val="0097328B"/>
    <w:rsid w:val="00973D58"/>
    <w:rsid w:val="0097468A"/>
    <w:rsid w:val="0097487F"/>
    <w:rsid w:val="00975388"/>
    <w:rsid w:val="009755C0"/>
    <w:rsid w:val="00975614"/>
    <w:rsid w:val="00975B80"/>
    <w:rsid w:val="00975EA5"/>
    <w:rsid w:val="00976C93"/>
    <w:rsid w:val="009770C2"/>
    <w:rsid w:val="00977B7E"/>
    <w:rsid w:val="00977E1A"/>
    <w:rsid w:val="00980376"/>
    <w:rsid w:val="009803FA"/>
    <w:rsid w:val="009804E3"/>
    <w:rsid w:val="009807E3"/>
    <w:rsid w:val="00980DA2"/>
    <w:rsid w:val="00980DA3"/>
    <w:rsid w:val="00980F98"/>
    <w:rsid w:val="00982161"/>
    <w:rsid w:val="0098243A"/>
    <w:rsid w:val="00982C5B"/>
    <w:rsid w:val="009831B0"/>
    <w:rsid w:val="009832A5"/>
    <w:rsid w:val="00983EC6"/>
    <w:rsid w:val="00984033"/>
    <w:rsid w:val="00984083"/>
    <w:rsid w:val="009840F6"/>
    <w:rsid w:val="00984188"/>
    <w:rsid w:val="009843C8"/>
    <w:rsid w:val="009862C5"/>
    <w:rsid w:val="009867EC"/>
    <w:rsid w:val="00986E08"/>
    <w:rsid w:val="00986E9E"/>
    <w:rsid w:val="00987194"/>
    <w:rsid w:val="00987469"/>
    <w:rsid w:val="00987D92"/>
    <w:rsid w:val="00990C32"/>
    <w:rsid w:val="009913B3"/>
    <w:rsid w:val="0099152F"/>
    <w:rsid w:val="009915EC"/>
    <w:rsid w:val="009919C0"/>
    <w:rsid w:val="00991D31"/>
    <w:rsid w:val="00992267"/>
    <w:rsid w:val="00992460"/>
    <w:rsid w:val="009928A4"/>
    <w:rsid w:val="00992E62"/>
    <w:rsid w:val="00994906"/>
    <w:rsid w:val="0099566E"/>
    <w:rsid w:val="00997459"/>
    <w:rsid w:val="009A0578"/>
    <w:rsid w:val="009A0A8F"/>
    <w:rsid w:val="009A0D5B"/>
    <w:rsid w:val="009A0DCD"/>
    <w:rsid w:val="009A12F1"/>
    <w:rsid w:val="009A131C"/>
    <w:rsid w:val="009A2BC2"/>
    <w:rsid w:val="009A3772"/>
    <w:rsid w:val="009A489C"/>
    <w:rsid w:val="009A4E0C"/>
    <w:rsid w:val="009A573C"/>
    <w:rsid w:val="009A5C4C"/>
    <w:rsid w:val="009A622B"/>
    <w:rsid w:val="009A6618"/>
    <w:rsid w:val="009A6917"/>
    <w:rsid w:val="009A69FE"/>
    <w:rsid w:val="009A6DE1"/>
    <w:rsid w:val="009A761A"/>
    <w:rsid w:val="009A790F"/>
    <w:rsid w:val="009B13E8"/>
    <w:rsid w:val="009B1A2E"/>
    <w:rsid w:val="009B1CAF"/>
    <w:rsid w:val="009B2392"/>
    <w:rsid w:val="009B2AA4"/>
    <w:rsid w:val="009B2AE1"/>
    <w:rsid w:val="009B2BB1"/>
    <w:rsid w:val="009B2BFF"/>
    <w:rsid w:val="009B3D4B"/>
    <w:rsid w:val="009B4345"/>
    <w:rsid w:val="009B4818"/>
    <w:rsid w:val="009B496D"/>
    <w:rsid w:val="009B4D17"/>
    <w:rsid w:val="009B5237"/>
    <w:rsid w:val="009B60D0"/>
    <w:rsid w:val="009B6995"/>
    <w:rsid w:val="009B7F0F"/>
    <w:rsid w:val="009B7FBA"/>
    <w:rsid w:val="009C0372"/>
    <w:rsid w:val="009C0AF0"/>
    <w:rsid w:val="009C0ED1"/>
    <w:rsid w:val="009C14A4"/>
    <w:rsid w:val="009C34B3"/>
    <w:rsid w:val="009C37FB"/>
    <w:rsid w:val="009C381D"/>
    <w:rsid w:val="009C45A2"/>
    <w:rsid w:val="009C518D"/>
    <w:rsid w:val="009C52E9"/>
    <w:rsid w:val="009C5BAB"/>
    <w:rsid w:val="009C5CEC"/>
    <w:rsid w:val="009C5E20"/>
    <w:rsid w:val="009C67DE"/>
    <w:rsid w:val="009C723C"/>
    <w:rsid w:val="009C7A9B"/>
    <w:rsid w:val="009D00A0"/>
    <w:rsid w:val="009D02A2"/>
    <w:rsid w:val="009D0E24"/>
    <w:rsid w:val="009D1607"/>
    <w:rsid w:val="009D16AC"/>
    <w:rsid w:val="009D1B72"/>
    <w:rsid w:val="009D2773"/>
    <w:rsid w:val="009D4937"/>
    <w:rsid w:val="009D4DFA"/>
    <w:rsid w:val="009D4FFA"/>
    <w:rsid w:val="009D514C"/>
    <w:rsid w:val="009D54E8"/>
    <w:rsid w:val="009D5C89"/>
    <w:rsid w:val="009D5E25"/>
    <w:rsid w:val="009D5F51"/>
    <w:rsid w:val="009D6D32"/>
    <w:rsid w:val="009D6D66"/>
    <w:rsid w:val="009D7454"/>
    <w:rsid w:val="009E03AB"/>
    <w:rsid w:val="009E0EBE"/>
    <w:rsid w:val="009E1466"/>
    <w:rsid w:val="009E1A6D"/>
    <w:rsid w:val="009E1E7C"/>
    <w:rsid w:val="009E20B7"/>
    <w:rsid w:val="009E2779"/>
    <w:rsid w:val="009E29DB"/>
    <w:rsid w:val="009E2BA2"/>
    <w:rsid w:val="009E323B"/>
    <w:rsid w:val="009E386C"/>
    <w:rsid w:val="009E451B"/>
    <w:rsid w:val="009E4582"/>
    <w:rsid w:val="009E48C5"/>
    <w:rsid w:val="009E4E40"/>
    <w:rsid w:val="009E5B1D"/>
    <w:rsid w:val="009E632D"/>
    <w:rsid w:val="009E7031"/>
    <w:rsid w:val="009E7986"/>
    <w:rsid w:val="009F0019"/>
    <w:rsid w:val="009F0371"/>
    <w:rsid w:val="009F0ABE"/>
    <w:rsid w:val="009F1769"/>
    <w:rsid w:val="009F1AA4"/>
    <w:rsid w:val="009F2C64"/>
    <w:rsid w:val="009F38FD"/>
    <w:rsid w:val="009F3B77"/>
    <w:rsid w:val="009F42F1"/>
    <w:rsid w:val="009F496D"/>
    <w:rsid w:val="009F5247"/>
    <w:rsid w:val="009F529A"/>
    <w:rsid w:val="009F5B3D"/>
    <w:rsid w:val="009F5B5A"/>
    <w:rsid w:val="009F5C63"/>
    <w:rsid w:val="009F5F7D"/>
    <w:rsid w:val="009F6910"/>
    <w:rsid w:val="009F6A45"/>
    <w:rsid w:val="009F70AB"/>
    <w:rsid w:val="009F7516"/>
    <w:rsid w:val="009F792F"/>
    <w:rsid w:val="009F7DC1"/>
    <w:rsid w:val="00A02ED6"/>
    <w:rsid w:val="00A0404B"/>
    <w:rsid w:val="00A040FA"/>
    <w:rsid w:val="00A053D8"/>
    <w:rsid w:val="00A0583B"/>
    <w:rsid w:val="00A073C1"/>
    <w:rsid w:val="00A0775E"/>
    <w:rsid w:val="00A078DC"/>
    <w:rsid w:val="00A1057C"/>
    <w:rsid w:val="00A10F56"/>
    <w:rsid w:val="00A110D7"/>
    <w:rsid w:val="00A114E4"/>
    <w:rsid w:val="00A11A49"/>
    <w:rsid w:val="00A11FFC"/>
    <w:rsid w:val="00A12BBF"/>
    <w:rsid w:val="00A12CEB"/>
    <w:rsid w:val="00A13527"/>
    <w:rsid w:val="00A140A0"/>
    <w:rsid w:val="00A14442"/>
    <w:rsid w:val="00A14FA5"/>
    <w:rsid w:val="00A1513D"/>
    <w:rsid w:val="00A15176"/>
    <w:rsid w:val="00A1592D"/>
    <w:rsid w:val="00A15F4D"/>
    <w:rsid w:val="00A16A64"/>
    <w:rsid w:val="00A1778A"/>
    <w:rsid w:val="00A1789A"/>
    <w:rsid w:val="00A17D3C"/>
    <w:rsid w:val="00A202B0"/>
    <w:rsid w:val="00A2055E"/>
    <w:rsid w:val="00A2090B"/>
    <w:rsid w:val="00A20B94"/>
    <w:rsid w:val="00A20BDC"/>
    <w:rsid w:val="00A20BDD"/>
    <w:rsid w:val="00A20F1B"/>
    <w:rsid w:val="00A21899"/>
    <w:rsid w:val="00A22749"/>
    <w:rsid w:val="00A22BEE"/>
    <w:rsid w:val="00A23488"/>
    <w:rsid w:val="00A2360F"/>
    <w:rsid w:val="00A25423"/>
    <w:rsid w:val="00A258D3"/>
    <w:rsid w:val="00A2599F"/>
    <w:rsid w:val="00A266B7"/>
    <w:rsid w:val="00A27F4E"/>
    <w:rsid w:val="00A301BC"/>
    <w:rsid w:val="00A30353"/>
    <w:rsid w:val="00A30492"/>
    <w:rsid w:val="00A30905"/>
    <w:rsid w:val="00A31877"/>
    <w:rsid w:val="00A319F7"/>
    <w:rsid w:val="00A31C09"/>
    <w:rsid w:val="00A3229A"/>
    <w:rsid w:val="00A3233A"/>
    <w:rsid w:val="00A32526"/>
    <w:rsid w:val="00A32534"/>
    <w:rsid w:val="00A3349F"/>
    <w:rsid w:val="00A33BD9"/>
    <w:rsid w:val="00A35109"/>
    <w:rsid w:val="00A3535E"/>
    <w:rsid w:val="00A35ED0"/>
    <w:rsid w:val="00A36E91"/>
    <w:rsid w:val="00A36FB6"/>
    <w:rsid w:val="00A3752B"/>
    <w:rsid w:val="00A40437"/>
    <w:rsid w:val="00A405DD"/>
    <w:rsid w:val="00A43104"/>
    <w:rsid w:val="00A450BB"/>
    <w:rsid w:val="00A462CC"/>
    <w:rsid w:val="00A468EF"/>
    <w:rsid w:val="00A46A11"/>
    <w:rsid w:val="00A47BA1"/>
    <w:rsid w:val="00A50300"/>
    <w:rsid w:val="00A506AB"/>
    <w:rsid w:val="00A510F8"/>
    <w:rsid w:val="00A518F9"/>
    <w:rsid w:val="00A51C14"/>
    <w:rsid w:val="00A52444"/>
    <w:rsid w:val="00A52CA0"/>
    <w:rsid w:val="00A530E7"/>
    <w:rsid w:val="00A53280"/>
    <w:rsid w:val="00A55B73"/>
    <w:rsid w:val="00A55CC9"/>
    <w:rsid w:val="00A5639B"/>
    <w:rsid w:val="00A5783C"/>
    <w:rsid w:val="00A57888"/>
    <w:rsid w:val="00A6065B"/>
    <w:rsid w:val="00A62296"/>
    <w:rsid w:val="00A62FC4"/>
    <w:rsid w:val="00A6435E"/>
    <w:rsid w:val="00A643BD"/>
    <w:rsid w:val="00A648AF"/>
    <w:rsid w:val="00A65492"/>
    <w:rsid w:val="00A67510"/>
    <w:rsid w:val="00A67D36"/>
    <w:rsid w:val="00A70A20"/>
    <w:rsid w:val="00A70EA0"/>
    <w:rsid w:val="00A712EF"/>
    <w:rsid w:val="00A72CE8"/>
    <w:rsid w:val="00A72E07"/>
    <w:rsid w:val="00A734A7"/>
    <w:rsid w:val="00A74786"/>
    <w:rsid w:val="00A74BAC"/>
    <w:rsid w:val="00A74F57"/>
    <w:rsid w:val="00A75F0C"/>
    <w:rsid w:val="00A761DD"/>
    <w:rsid w:val="00A76681"/>
    <w:rsid w:val="00A767CA"/>
    <w:rsid w:val="00A77E35"/>
    <w:rsid w:val="00A77EC4"/>
    <w:rsid w:val="00A8064E"/>
    <w:rsid w:val="00A80943"/>
    <w:rsid w:val="00A815BD"/>
    <w:rsid w:val="00A8208C"/>
    <w:rsid w:val="00A82898"/>
    <w:rsid w:val="00A82B06"/>
    <w:rsid w:val="00A832BD"/>
    <w:rsid w:val="00A833DB"/>
    <w:rsid w:val="00A83FA6"/>
    <w:rsid w:val="00A84283"/>
    <w:rsid w:val="00A847BA"/>
    <w:rsid w:val="00A84CE2"/>
    <w:rsid w:val="00A865A2"/>
    <w:rsid w:val="00A86710"/>
    <w:rsid w:val="00A87283"/>
    <w:rsid w:val="00A87E49"/>
    <w:rsid w:val="00A87EBC"/>
    <w:rsid w:val="00A9165D"/>
    <w:rsid w:val="00A91BD2"/>
    <w:rsid w:val="00A91F72"/>
    <w:rsid w:val="00A92081"/>
    <w:rsid w:val="00A92BE6"/>
    <w:rsid w:val="00A94172"/>
    <w:rsid w:val="00A94B0F"/>
    <w:rsid w:val="00A94C5A"/>
    <w:rsid w:val="00A9523A"/>
    <w:rsid w:val="00A95411"/>
    <w:rsid w:val="00A957C0"/>
    <w:rsid w:val="00A95C60"/>
    <w:rsid w:val="00A95C86"/>
    <w:rsid w:val="00A966C2"/>
    <w:rsid w:val="00A97237"/>
    <w:rsid w:val="00AA0E6F"/>
    <w:rsid w:val="00AA12C2"/>
    <w:rsid w:val="00AA1C80"/>
    <w:rsid w:val="00AA1D15"/>
    <w:rsid w:val="00AA1E4A"/>
    <w:rsid w:val="00AA26A6"/>
    <w:rsid w:val="00AA3268"/>
    <w:rsid w:val="00AA394D"/>
    <w:rsid w:val="00AA3C47"/>
    <w:rsid w:val="00AA3C81"/>
    <w:rsid w:val="00AA3F89"/>
    <w:rsid w:val="00AA442E"/>
    <w:rsid w:val="00AA4C16"/>
    <w:rsid w:val="00AA4FB6"/>
    <w:rsid w:val="00AA5343"/>
    <w:rsid w:val="00AA567F"/>
    <w:rsid w:val="00AA57A2"/>
    <w:rsid w:val="00AA5B5B"/>
    <w:rsid w:val="00AA60CC"/>
    <w:rsid w:val="00AA6342"/>
    <w:rsid w:val="00AA63C6"/>
    <w:rsid w:val="00AA6A8F"/>
    <w:rsid w:val="00AA7826"/>
    <w:rsid w:val="00AA7876"/>
    <w:rsid w:val="00AA7CDB"/>
    <w:rsid w:val="00AB155F"/>
    <w:rsid w:val="00AB22C7"/>
    <w:rsid w:val="00AB27B7"/>
    <w:rsid w:val="00AB3DA7"/>
    <w:rsid w:val="00AB3F7A"/>
    <w:rsid w:val="00AB4729"/>
    <w:rsid w:val="00AB4BB9"/>
    <w:rsid w:val="00AB5690"/>
    <w:rsid w:val="00AB5CE7"/>
    <w:rsid w:val="00AB5D5A"/>
    <w:rsid w:val="00AB635B"/>
    <w:rsid w:val="00AB643E"/>
    <w:rsid w:val="00AB65B9"/>
    <w:rsid w:val="00AB6C53"/>
    <w:rsid w:val="00AB7072"/>
    <w:rsid w:val="00AB71EB"/>
    <w:rsid w:val="00AB733E"/>
    <w:rsid w:val="00AC0530"/>
    <w:rsid w:val="00AC0A6F"/>
    <w:rsid w:val="00AC0D4E"/>
    <w:rsid w:val="00AC29E9"/>
    <w:rsid w:val="00AC4692"/>
    <w:rsid w:val="00AC490A"/>
    <w:rsid w:val="00AC506C"/>
    <w:rsid w:val="00AC5451"/>
    <w:rsid w:val="00AC7072"/>
    <w:rsid w:val="00AC7532"/>
    <w:rsid w:val="00AC7567"/>
    <w:rsid w:val="00AC77C5"/>
    <w:rsid w:val="00AC7ADA"/>
    <w:rsid w:val="00AC7BE8"/>
    <w:rsid w:val="00AC7CEA"/>
    <w:rsid w:val="00AC7E59"/>
    <w:rsid w:val="00AD0CC2"/>
    <w:rsid w:val="00AD116B"/>
    <w:rsid w:val="00AD1358"/>
    <w:rsid w:val="00AD1B03"/>
    <w:rsid w:val="00AD1FD9"/>
    <w:rsid w:val="00AD2DD6"/>
    <w:rsid w:val="00AD2DED"/>
    <w:rsid w:val="00AD3225"/>
    <w:rsid w:val="00AD381B"/>
    <w:rsid w:val="00AD384D"/>
    <w:rsid w:val="00AD3CA8"/>
    <w:rsid w:val="00AD435A"/>
    <w:rsid w:val="00AD4AE5"/>
    <w:rsid w:val="00AD4DFF"/>
    <w:rsid w:val="00AD5468"/>
    <w:rsid w:val="00AD653A"/>
    <w:rsid w:val="00AD66AB"/>
    <w:rsid w:val="00AD6734"/>
    <w:rsid w:val="00AD7DFF"/>
    <w:rsid w:val="00AE00C5"/>
    <w:rsid w:val="00AE0327"/>
    <w:rsid w:val="00AE0BAC"/>
    <w:rsid w:val="00AE1988"/>
    <w:rsid w:val="00AE1B73"/>
    <w:rsid w:val="00AE1D34"/>
    <w:rsid w:val="00AE1FE4"/>
    <w:rsid w:val="00AE2094"/>
    <w:rsid w:val="00AE27D9"/>
    <w:rsid w:val="00AE27F4"/>
    <w:rsid w:val="00AE35D7"/>
    <w:rsid w:val="00AE4310"/>
    <w:rsid w:val="00AE5009"/>
    <w:rsid w:val="00AE5623"/>
    <w:rsid w:val="00AE5FF7"/>
    <w:rsid w:val="00AE6335"/>
    <w:rsid w:val="00AE661C"/>
    <w:rsid w:val="00AE6983"/>
    <w:rsid w:val="00AE6D59"/>
    <w:rsid w:val="00AE7252"/>
    <w:rsid w:val="00AE7D27"/>
    <w:rsid w:val="00AF0213"/>
    <w:rsid w:val="00AF02EB"/>
    <w:rsid w:val="00AF1301"/>
    <w:rsid w:val="00AF1C83"/>
    <w:rsid w:val="00AF1C90"/>
    <w:rsid w:val="00AF23A0"/>
    <w:rsid w:val="00AF2D07"/>
    <w:rsid w:val="00AF3D50"/>
    <w:rsid w:val="00AF45A4"/>
    <w:rsid w:val="00AF5984"/>
    <w:rsid w:val="00AF5F30"/>
    <w:rsid w:val="00AF6A22"/>
    <w:rsid w:val="00AF77E2"/>
    <w:rsid w:val="00B00781"/>
    <w:rsid w:val="00B0172E"/>
    <w:rsid w:val="00B01F09"/>
    <w:rsid w:val="00B021EA"/>
    <w:rsid w:val="00B02FA9"/>
    <w:rsid w:val="00B03437"/>
    <w:rsid w:val="00B034F6"/>
    <w:rsid w:val="00B038F4"/>
    <w:rsid w:val="00B03B71"/>
    <w:rsid w:val="00B03E7D"/>
    <w:rsid w:val="00B04AA2"/>
    <w:rsid w:val="00B05779"/>
    <w:rsid w:val="00B05AA7"/>
    <w:rsid w:val="00B05D99"/>
    <w:rsid w:val="00B06630"/>
    <w:rsid w:val="00B072FE"/>
    <w:rsid w:val="00B076AE"/>
    <w:rsid w:val="00B07AD6"/>
    <w:rsid w:val="00B108AE"/>
    <w:rsid w:val="00B10C1A"/>
    <w:rsid w:val="00B113C7"/>
    <w:rsid w:val="00B12A42"/>
    <w:rsid w:val="00B12AA3"/>
    <w:rsid w:val="00B139C3"/>
    <w:rsid w:val="00B13B03"/>
    <w:rsid w:val="00B14413"/>
    <w:rsid w:val="00B14604"/>
    <w:rsid w:val="00B151FA"/>
    <w:rsid w:val="00B15C91"/>
    <w:rsid w:val="00B15EE4"/>
    <w:rsid w:val="00B16EBF"/>
    <w:rsid w:val="00B174A3"/>
    <w:rsid w:val="00B1772E"/>
    <w:rsid w:val="00B17E80"/>
    <w:rsid w:val="00B17FB0"/>
    <w:rsid w:val="00B200B0"/>
    <w:rsid w:val="00B21074"/>
    <w:rsid w:val="00B21816"/>
    <w:rsid w:val="00B22159"/>
    <w:rsid w:val="00B2236D"/>
    <w:rsid w:val="00B22B26"/>
    <w:rsid w:val="00B23223"/>
    <w:rsid w:val="00B235F8"/>
    <w:rsid w:val="00B237C0"/>
    <w:rsid w:val="00B23BA0"/>
    <w:rsid w:val="00B23CD0"/>
    <w:rsid w:val="00B24AF7"/>
    <w:rsid w:val="00B25205"/>
    <w:rsid w:val="00B25DA1"/>
    <w:rsid w:val="00B25E2D"/>
    <w:rsid w:val="00B26BE7"/>
    <w:rsid w:val="00B26F04"/>
    <w:rsid w:val="00B275F0"/>
    <w:rsid w:val="00B278D9"/>
    <w:rsid w:val="00B3050F"/>
    <w:rsid w:val="00B31D0B"/>
    <w:rsid w:val="00B32431"/>
    <w:rsid w:val="00B339A0"/>
    <w:rsid w:val="00B35294"/>
    <w:rsid w:val="00B35B65"/>
    <w:rsid w:val="00B35C41"/>
    <w:rsid w:val="00B36689"/>
    <w:rsid w:val="00B3679E"/>
    <w:rsid w:val="00B37184"/>
    <w:rsid w:val="00B3718C"/>
    <w:rsid w:val="00B3723F"/>
    <w:rsid w:val="00B3750C"/>
    <w:rsid w:val="00B41238"/>
    <w:rsid w:val="00B41278"/>
    <w:rsid w:val="00B43174"/>
    <w:rsid w:val="00B44A43"/>
    <w:rsid w:val="00B460FF"/>
    <w:rsid w:val="00B468B6"/>
    <w:rsid w:val="00B46DE3"/>
    <w:rsid w:val="00B4769A"/>
    <w:rsid w:val="00B505E4"/>
    <w:rsid w:val="00B511A2"/>
    <w:rsid w:val="00B51B80"/>
    <w:rsid w:val="00B51F8B"/>
    <w:rsid w:val="00B53346"/>
    <w:rsid w:val="00B5390F"/>
    <w:rsid w:val="00B541F6"/>
    <w:rsid w:val="00B548C7"/>
    <w:rsid w:val="00B54F4E"/>
    <w:rsid w:val="00B55977"/>
    <w:rsid w:val="00B55FA0"/>
    <w:rsid w:val="00B56181"/>
    <w:rsid w:val="00B61ADB"/>
    <w:rsid w:val="00B61F9E"/>
    <w:rsid w:val="00B63BD7"/>
    <w:rsid w:val="00B63C37"/>
    <w:rsid w:val="00B64A18"/>
    <w:rsid w:val="00B65220"/>
    <w:rsid w:val="00B6544C"/>
    <w:rsid w:val="00B65B1C"/>
    <w:rsid w:val="00B65C45"/>
    <w:rsid w:val="00B65FA6"/>
    <w:rsid w:val="00B6616B"/>
    <w:rsid w:val="00B665B5"/>
    <w:rsid w:val="00B66875"/>
    <w:rsid w:val="00B66D84"/>
    <w:rsid w:val="00B7013F"/>
    <w:rsid w:val="00B712C5"/>
    <w:rsid w:val="00B71511"/>
    <w:rsid w:val="00B71767"/>
    <w:rsid w:val="00B72FA4"/>
    <w:rsid w:val="00B739D7"/>
    <w:rsid w:val="00B7459A"/>
    <w:rsid w:val="00B74C91"/>
    <w:rsid w:val="00B75239"/>
    <w:rsid w:val="00B753A6"/>
    <w:rsid w:val="00B7559C"/>
    <w:rsid w:val="00B75B0C"/>
    <w:rsid w:val="00B75F29"/>
    <w:rsid w:val="00B769D1"/>
    <w:rsid w:val="00B772D6"/>
    <w:rsid w:val="00B77CFE"/>
    <w:rsid w:val="00B8006B"/>
    <w:rsid w:val="00B80516"/>
    <w:rsid w:val="00B8067A"/>
    <w:rsid w:val="00B80FC7"/>
    <w:rsid w:val="00B81E02"/>
    <w:rsid w:val="00B8251D"/>
    <w:rsid w:val="00B835CC"/>
    <w:rsid w:val="00B8361A"/>
    <w:rsid w:val="00B837AA"/>
    <w:rsid w:val="00B83938"/>
    <w:rsid w:val="00B84ED9"/>
    <w:rsid w:val="00B85145"/>
    <w:rsid w:val="00B86490"/>
    <w:rsid w:val="00B870FD"/>
    <w:rsid w:val="00B876E3"/>
    <w:rsid w:val="00B87DDB"/>
    <w:rsid w:val="00B87E76"/>
    <w:rsid w:val="00B90830"/>
    <w:rsid w:val="00B90CB6"/>
    <w:rsid w:val="00B913D0"/>
    <w:rsid w:val="00B91B8D"/>
    <w:rsid w:val="00B92236"/>
    <w:rsid w:val="00B9231B"/>
    <w:rsid w:val="00B9490C"/>
    <w:rsid w:val="00B9644C"/>
    <w:rsid w:val="00B96C36"/>
    <w:rsid w:val="00B970C0"/>
    <w:rsid w:val="00B97179"/>
    <w:rsid w:val="00B978B8"/>
    <w:rsid w:val="00BA062E"/>
    <w:rsid w:val="00BA1097"/>
    <w:rsid w:val="00BA1123"/>
    <w:rsid w:val="00BA1BF5"/>
    <w:rsid w:val="00BA2808"/>
    <w:rsid w:val="00BA3437"/>
    <w:rsid w:val="00BA351F"/>
    <w:rsid w:val="00BA38BB"/>
    <w:rsid w:val="00BA3ED3"/>
    <w:rsid w:val="00BA44C2"/>
    <w:rsid w:val="00BA460D"/>
    <w:rsid w:val="00BA473E"/>
    <w:rsid w:val="00BA484A"/>
    <w:rsid w:val="00BA48F8"/>
    <w:rsid w:val="00BA4DE1"/>
    <w:rsid w:val="00BA502D"/>
    <w:rsid w:val="00BA50D8"/>
    <w:rsid w:val="00BA5122"/>
    <w:rsid w:val="00BA661B"/>
    <w:rsid w:val="00BA6880"/>
    <w:rsid w:val="00BB1BD2"/>
    <w:rsid w:val="00BB244B"/>
    <w:rsid w:val="00BB25FC"/>
    <w:rsid w:val="00BB3231"/>
    <w:rsid w:val="00BB38A4"/>
    <w:rsid w:val="00BB38D2"/>
    <w:rsid w:val="00BB3B04"/>
    <w:rsid w:val="00BB3C84"/>
    <w:rsid w:val="00BB3D3E"/>
    <w:rsid w:val="00BB460F"/>
    <w:rsid w:val="00BB469A"/>
    <w:rsid w:val="00BB4C10"/>
    <w:rsid w:val="00BB4C47"/>
    <w:rsid w:val="00BB4CA3"/>
    <w:rsid w:val="00BB58E7"/>
    <w:rsid w:val="00BB5B79"/>
    <w:rsid w:val="00BB62C2"/>
    <w:rsid w:val="00BB641D"/>
    <w:rsid w:val="00BB6CB9"/>
    <w:rsid w:val="00BB704F"/>
    <w:rsid w:val="00BB71CC"/>
    <w:rsid w:val="00BB7304"/>
    <w:rsid w:val="00BB7773"/>
    <w:rsid w:val="00BC01AD"/>
    <w:rsid w:val="00BC085C"/>
    <w:rsid w:val="00BC0A4B"/>
    <w:rsid w:val="00BC0E75"/>
    <w:rsid w:val="00BC13C4"/>
    <w:rsid w:val="00BC1F9F"/>
    <w:rsid w:val="00BC24E7"/>
    <w:rsid w:val="00BC28C0"/>
    <w:rsid w:val="00BC2FFE"/>
    <w:rsid w:val="00BC3B77"/>
    <w:rsid w:val="00BC3BC7"/>
    <w:rsid w:val="00BC4113"/>
    <w:rsid w:val="00BC411E"/>
    <w:rsid w:val="00BC423A"/>
    <w:rsid w:val="00BC4658"/>
    <w:rsid w:val="00BC4A00"/>
    <w:rsid w:val="00BC4C80"/>
    <w:rsid w:val="00BC4CCF"/>
    <w:rsid w:val="00BC5448"/>
    <w:rsid w:val="00BC5826"/>
    <w:rsid w:val="00BC5B3E"/>
    <w:rsid w:val="00BC5E7A"/>
    <w:rsid w:val="00BC62A9"/>
    <w:rsid w:val="00BC6C2B"/>
    <w:rsid w:val="00BC7296"/>
    <w:rsid w:val="00BC79D8"/>
    <w:rsid w:val="00BD0EBE"/>
    <w:rsid w:val="00BD132B"/>
    <w:rsid w:val="00BD1FC1"/>
    <w:rsid w:val="00BD219D"/>
    <w:rsid w:val="00BD2703"/>
    <w:rsid w:val="00BD3081"/>
    <w:rsid w:val="00BD3146"/>
    <w:rsid w:val="00BD316D"/>
    <w:rsid w:val="00BD3643"/>
    <w:rsid w:val="00BD36DC"/>
    <w:rsid w:val="00BD4C0C"/>
    <w:rsid w:val="00BD54E4"/>
    <w:rsid w:val="00BD5551"/>
    <w:rsid w:val="00BD6250"/>
    <w:rsid w:val="00BD67D6"/>
    <w:rsid w:val="00BD6C13"/>
    <w:rsid w:val="00BD7B58"/>
    <w:rsid w:val="00BD7D6D"/>
    <w:rsid w:val="00BE03C2"/>
    <w:rsid w:val="00BE1391"/>
    <w:rsid w:val="00BE175D"/>
    <w:rsid w:val="00BE1D79"/>
    <w:rsid w:val="00BE1F7C"/>
    <w:rsid w:val="00BE1FD8"/>
    <w:rsid w:val="00BE267F"/>
    <w:rsid w:val="00BE2A3F"/>
    <w:rsid w:val="00BE3360"/>
    <w:rsid w:val="00BE3A29"/>
    <w:rsid w:val="00BE3DA6"/>
    <w:rsid w:val="00BE4E57"/>
    <w:rsid w:val="00BE4FCB"/>
    <w:rsid w:val="00BE52B5"/>
    <w:rsid w:val="00BE5AF7"/>
    <w:rsid w:val="00BE5F38"/>
    <w:rsid w:val="00BE6754"/>
    <w:rsid w:val="00BE6BC5"/>
    <w:rsid w:val="00BE6BDD"/>
    <w:rsid w:val="00BE6F05"/>
    <w:rsid w:val="00BE7860"/>
    <w:rsid w:val="00BE7C2C"/>
    <w:rsid w:val="00BE7C5B"/>
    <w:rsid w:val="00BF0B09"/>
    <w:rsid w:val="00BF0BB5"/>
    <w:rsid w:val="00BF1816"/>
    <w:rsid w:val="00BF2379"/>
    <w:rsid w:val="00BF3D77"/>
    <w:rsid w:val="00BF464E"/>
    <w:rsid w:val="00BF46CA"/>
    <w:rsid w:val="00BF4DE5"/>
    <w:rsid w:val="00BF5279"/>
    <w:rsid w:val="00BF54AD"/>
    <w:rsid w:val="00BF583A"/>
    <w:rsid w:val="00BF5AE4"/>
    <w:rsid w:val="00BF6058"/>
    <w:rsid w:val="00BF63B5"/>
    <w:rsid w:val="00BF66EC"/>
    <w:rsid w:val="00BF757B"/>
    <w:rsid w:val="00BF7626"/>
    <w:rsid w:val="00BF7815"/>
    <w:rsid w:val="00BF7988"/>
    <w:rsid w:val="00C007BF"/>
    <w:rsid w:val="00C00BCD"/>
    <w:rsid w:val="00C01035"/>
    <w:rsid w:val="00C011B0"/>
    <w:rsid w:val="00C021DA"/>
    <w:rsid w:val="00C0246E"/>
    <w:rsid w:val="00C0250C"/>
    <w:rsid w:val="00C0287D"/>
    <w:rsid w:val="00C02B4D"/>
    <w:rsid w:val="00C03337"/>
    <w:rsid w:val="00C03923"/>
    <w:rsid w:val="00C04047"/>
    <w:rsid w:val="00C044F0"/>
    <w:rsid w:val="00C04753"/>
    <w:rsid w:val="00C04A59"/>
    <w:rsid w:val="00C05324"/>
    <w:rsid w:val="00C05EFB"/>
    <w:rsid w:val="00C062A5"/>
    <w:rsid w:val="00C062AD"/>
    <w:rsid w:val="00C062D3"/>
    <w:rsid w:val="00C067F8"/>
    <w:rsid w:val="00C06B65"/>
    <w:rsid w:val="00C0729F"/>
    <w:rsid w:val="00C077AF"/>
    <w:rsid w:val="00C07F91"/>
    <w:rsid w:val="00C10458"/>
    <w:rsid w:val="00C1071C"/>
    <w:rsid w:val="00C10848"/>
    <w:rsid w:val="00C11113"/>
    <w:rsid w:val="00C11501"/>
    <w:rsid w:val="00C1155A"/>
    <w:rsid w:val="00C11B24"/>
    <w:rsid w:val="00C11D45"/>
    <w:rsid w:val="00C11D94"/>
    <w:rsid w:val="00C13F57"/>
    <w:rsid w:val="00C1414A"/>
    <w:rsid w:val="00C145F0"/>
    <w:rsid w:val="00C14678"/>
    <w:rsid w:val="00C14965"/>
    <w:rsid w:val="00C14A3F"/>
    <w:rsid w:val="00C15FBD"/>
    <w:rsid w:val="00C15FDE"/>
    <w:rsid w:val="00C17455"/>
    <w:rsid w:val="00C17B0A"/>
    <w:rsid w:val="00C20766"/>
    <w:rsid w:val="00C20B43"/>
    <w:rsid w:val="00C21941"/>
    <w:rsid w:val="00C23441"/>
    <w:rsid w:val="00C23E06"/>
    <w:rsid w:val="00C23E7F"/>
    <w:rsid w:val="00C244D7"/>
    <w:rsid w:val="00C25ECD"/>
    <w:rsid w:val="00C26BDA"/>
    <w:rsid w:val="00C271FF"/>
    <w:rsid w:val="00C2772C"/>
    <w:rsid w:val="00C27B9D"/>
    <w:rsid w:val="00C30011"/>
    <w:rsid w:val="00C30BF6"/>
    <w:rsid w:val="00C30CBD"/>
    <w:rsid w:val="00C32563"/>
    <w:rsid w:val="00C326EC"/>
    <w:rsid w:val="00C33137"/>
    <w:rsid w:val="00C3325B"/>
    <w:rsid w:val="00C33CE5"/>
    <w:rsid w:val="00C33E4D"/>
    <w:rsid w:val="00C33EB1"/>
    <w:rsid w:val="00C34391"/>
    <w:rsid w:val="00C34745"/>
    <w:rsid w:val="00C34BA8"/>
    <w:rsid w:val="00C35694"/>
    <w:rsid w:val="00C35DBA"/>
    <w:rsid w:val="00C368A7"/>
    <w:rsid w:val="00C36F32"/>
    <w:rsid w:val="00C37108"/>
    <w:rsid w:val="00C415FC"/>
    <w:rsid w:val="00C42C60"/>
    <w:rsid w:val="00C42D1F"/>
    <w:rsid w:val="00C430B7"/>
    <w:rsid w:val="00C4338E"/>
    <w:rsid w:val="00C43C14"/>
    <w:rsid w:val="00C44357"/>
    <w:rsid w:val="00C44364"/>
    <w:rsid w:val="00C449DE"/>
    <w:rsid w:val="00C45035"/>
    <w:rsid w:val="00C45562"/>
    <w:rsid w:val="00C47698"/>
    <w:rsid w:val="00C47BD3"/>
    <w:rsid w:val="00C47BF1"/>
    <w:rsid w:val="00C47C2A"/>
    <w:rsid w:val="00C47D47"/>
    <w:rsid w:val="00C5058E"/>
    <w:rsid w:val="00C50654"/>
    <w:rsid w:val="00C507C8"/>
    <w:rsid w:val="00C50857"/>
    <w:rsid w:val="00C50BBA"/>
    <w:rsid w:val="00C50F58"/>
    <w:rsid w:val="00C51578"/>
    <w:rsid w:val="00C51719"/>
    <w:rsid w:val="00C52697"/>
    <w:rsid w:val="00C52BEB"/>
    <w:rsid w:val="00C53034"/>
    <w:rsid w:val="00C54278"/>
    <w:rsid w:val="00C545AB"/>
    <w:rsid w:val="00C54C67"/>
    <w:rsid w:val="00C55BD4"/>
    <w:rsid w:val="00C56842"/>
    <w:rsid w:val="00C56B06"/>
    <w:rsid w:val="00C60317"/>
    <w:rsid w:val="00C61726"/>
    <w:rsid w:val="00C61A9C"/>
    <w:rsid w:val="00C61E0D"/>
    <w:rsid w:val="00C62486"/>
    <w:rsid w:val="00C62556"/>
    <w:rsid w:val="00C63314"/>
    <w:rsid w:val="00C633D9"/>
    <w:rsid w:val="00C644AB"/>
    <w:rsid w:val="00C65366"/>
    <w:rsid w:val="00C65B8F"/>
    <w:rsid w:val="00C65C1F"/>
    <w:rsid w:val="00C65C6D"/>
    <w:rsid w:val="00C66446"/>
    <w:rsid w:val="00C66C09"/>
    <w:rsid w:val="00C674A0"/>
    <w:rsid w:val="00C67C38"/>
    <w:rsid w:val="00C7095E"/>
    <w:rsid w:val="00C7168A"/>
    <w:rsid w:val="00C71C03"/>
    <w:rsid w:val="00C7361B"/>
    <w:rsid w:val="00C7399C"/>
    <w:rsid w:val="00C73DE5"/>
    <w:rsid w:val="00C74DB9"/>
    <w:rsid w:val="00C7535D"/>
    <w:rsid w:val="00C75438"/>
    <w:rsid w:val="00C754FA"/>
    <w:rsid w:val="00C7583F"/>
    <w:rsid w:val="00C76A93"/>
    <w:rsid w:val="00C76B72"/>
    <w:rsid w:val="00C77370"/>
    <w:rsid w:val="00C774B1"/>
    <w:rsid w:val="00C77569"/>
    <w:rsid w:val="00C777EC"/>
    <w:rsid w:val="00C77AB5"/>
    <w:rsid w:val="00C77D6C"/>
    <w:rsid w:val="00C805AE"/>
    <w:rsid w:val="00C81725"/>
    <w:rsid w:val="00C8210F"/>
    <w:rsid w:val="00C823D6"/>
    <w:rsid w:val="00C85335"/>
    <w:rsid w:val="00C85569"/>
    <w:rsid w:val="00C857FB"/>
    <w:rsid w:val="00C86396"/>
    <w:rsid w:val="00C8642D"/>
    <w:rsid w:val="00C865EF"/>
    <w:rsid w:val="00C8667E"/>
    <w:rsid w:val="00C86F6C"/>
    <w:rsid w:val="00C87797"/>
    <w:rsid w:val="00C8798E"/>
    <w:rsid w:val="00C87BA3"/>
    <w:rsid w:val="00C900DA"/>
    <w:rsid w:val="00C9117D"/>
    <w:rsid w:val="00C91933"/>
    <w:rsid w:val="00C91CBA"/>
    <w:rsid w:val="00C91F0C"/>
    <w:rsid w:val="00C91FD9"/>
    <w:rsid w:val="00C920AA"/>
    <w:rsid w:val="00C929B2"/>
    <w:rsid w:val="00C961BA"/>
    <w:rsid w:val="00C964DD"/>
    <w:rsid w:val="00C96B1F"/>
    <w:rsid w:val="00C97B0B"/>
    <w:rsid w:val="00C97CDD"/>
    <w:rsid w:val="00CA1018"/>
    <w:rsid w:val="00CA1101"/>
    <w:rsid w:val="00CA1B12"/>
    <w:rsid w:val="00CA2DF8"/>
    <w:rsid w:val="00CA2E84"/>
    <w:rsid w:val="00CA3D34"/>
    <w:rsid w:val="00CA45EE"/>
    <w:rsid w:val="00CA4BB1"/>
    <w:rsid w:val="00CA55DF"/>
    <w:rsid w:val="00CA579F"/>
    <w:rsid w:val="00CA57DD"/>
    <w:rsid w:val="00CA5D2A"/>
    <w:rsid w:val="00CA5F41"/>
    <w:rsid w:val="00CA68A6"/>
    <w:rsid w:val="00CB0C89"/>
    <w:rsid w:val="00CB1021"/>
    <w:rsid w:val="00CB12F6"/>
    <w:rsid w:val="00CB1CA4"/>
    <w:rsid w:val="00CB1FED"/>
    <w:rsid w:val="00CB1FFF"/>
    <w:rsid w:val="00CB20BC"/>
    <w:rsid w:val="00CB2B11"/>
    <w:rsid w:val="00CB3219"/>
    <w:rsid w:val="00CB422A"/>
    <w:rsid w:val="00CB46E1"/>
    <w:rsid w:val="00CB4D13"/>
    <w:rsid w:val="00CB60D1"/>
    <w:rsid w:val="00CB626B"/>
    <w:rsid w:val="00CB64A0"/>
    <w:rsid w:val="00CB6B12"/>
    <w:rsid w:val="00CB7080"/>
    <w:rsid w:val="00CB7589"/>
    <w:rsid w:val="00CB7631"/>
    <w:rsid w:val="00CB784B"/>
    <w:rsid w:val="00CC064F"/>
    <w:rsid w:val="00CC0BA6"/>
    <w:rsid w:val="00CC0D0B"/>
    <w:rsid w:val="00CC181B"/>
    <w:rsid w:val="00CC1938"/>
    <w:rsid w:val="00CC1C4B"/>
    <w:rsid w:val="00CC32FF"/>
    <w:rsid w:val="00CC3954"/>
    <w:rsid w:val="00CC428A"/>
    <w:rsid w:val="00CC42AC"/>
    <w:rsid w:val="00CC46DC"/>
    <w:rsid w:val="00CC47A9"/>
    <w:rsid w:val="00CC4D68"/>
    <w:rsid w:val="00CC5262"/>
    <w:rsid w:val="00CC5567"/>
    <w:rsid w:val="00CC586F"/>
    <w:rsid w:val="00CC58FB"/>
    <w:rsid w:val="00CC61AF"/>
    <w:rsid w:val="00CC6636"/>
    <w:rsid w:val="00CC6B5E"/>
    <w:rsid w:val="00CC7007"/>
    <w:rsid w:val="00CC731A"/>
    <w:rsid w:val="00CC776F"/>
    <w:rsid w:val="00CC7FB0"/>
    <w:rsid w:val="00CD0FF9"/>
    <w:rsid w:val="00CD1169"/>
    <w:rsid w:val="00CD1963"/>
    <w:rsid w:val="00CD30CF"/>
    <w:rsid w:val="00CD3D16"/>
    <w:rsid w:val="00CD4CA5"/>
    <w:rsid w:val="00CD4F89"/>
    <w:rsid w:val="00CD5819"/>
    <w:rsid w:val="00CD6281"/>
    <w:rsid w:val="00CD6964"/>
    <w:rsid w:val="00CD780A"/>
    <w:rsid w:val="00CD79D9"/>
    <w:rsid w:val="00CD7C8B"/>
    <w:rsid w:val="00CD7FEC"/>
    <w:rsid w:val="00CE1146"/>
    <w:rsid w:val="00CE11A6"/>
    <w:rsid w:val="00CE142E"/>
    <w:rsid w:val="00CE1AE6"/>
    <w:rsid w:val="00CE2B04"/>
    <w:rsid w:val="00CE3299"/>
    <w:rsid w:val="00CE3677"/>
    <w:rsid w:val="00CE3E9F"/>
    <w:rsid w:val="00CE40AC"/>
    <w:rsid w:val="00CE4759"/>
    <w:rsid w:val="00CE52C4"/>
    <w:rsid w:val="00CE54DF"/>
    <w:rsid w:val="00CE6BD3"/>
    <w:rsid w:val="00CE6DE5"/>
    <w:rsid w:val="00CE6ED5"/>
    <w:rsid w:val="00CE74C0"/>
    <w:rsid w:val="00CE767B"/>
    <w:rsid w:val="00CF0929"/>
    <w:rsid w:val="00CF2625"/>
    <w:rsid w:val="00CF29EF"/>
    <w:rsid w:val="00CF2DC4"/>
    <w:rsid w:val="00CF32BC"/>
    <w:rsid w:val="00CF3413"/>
    <w:rsid w:val="00CF4FDF"/>
    <w:rsid w:val="00CF5745"/>
    <w:rsid w:val="00CF6F09"/>
    <w:rsid w:val="00CF76EC"/>
    <w:rsid w:val="00CF7A80"/>
    <w:rsid w:val="00CF7BC3"/>
    <w:rsid w:val="00CF7CBB"/>
    <w:rsid w:val="00CF7D5E"/>
    <w:rsid w:val="00CF7D90"/>
    <w:rsid w:val="00D0077F"/>
    <w:rsid w:val="00D01328"/>
    <w:rsid w:val="00D01437"/>
    <w:rsid w:val="00D01685"/>
    <w:rsid w:val="00D0180B"/>
    <w:rsid w:val="00D018CF"/>
    <w:rsid w:val="00D033F9"/>
    <w:rsid w:val="00D03808"/>
    <w:rsid w:val="00D04780"/>
    <w:rsid w:val="00D04EEA"/>
    <w:rsid w:val="00D04F38"/>
    <w:rsid w:val="00D057A7"/>
    <w:rsid w:val="00D05E72"/>
    <w:rsid w:val="00D063E5"/>
    <w:rsid w:val="00D065B8"/>
    <w:rsid w:val="00D06D5F"/>
    <w:rsid w:val="00D070FD"/>
    <w:rsid w:val="00D0745C"/>
    <w:rsid w:val="00D07B9A"/>
    <w:rsid w:val="00D07CE9"/>
    <w:rsid w:val="00D07D8D"/>
    <w:rsid w:val="00D07FCB"/>
    <w:rsid w:val="00D10335"/>
    <w:rsid w:val="00D105CF"/>
    <w:rsid w:val="00D115B8"/>
    <w:rsid w:val="00D12BD8"/>
    <w:rsid w:val="00D13480"/>
    <w:rsid w:val="00D13775"/>
    <w:rsid w:val="00D1397F"/>
    <w:rsid w:val="00D13CC4"/>
    <w:rsid w:val="00D143B1"/>
    <w:rsid w:val="00D14888"/>
    <w:rsid w:val="00D149A9"/>
    <w:rsid w:val="00D16298"/>
    <w:rsid w:val="00D20032"/>
    <w:rsid w:val="00D206E5"/>
    <w:rsid w:val="00D2134E"/>
    <w:rsid w:val="00D21CC2"/>
    <w:rsid w:val="00D22A96"/>
    <w:rsid w:val="00D22ADF"/>
    <w:rsid w:val="00D22B43"/>
    <w:rsid w:val="00D22CC8"/>
    <w:rsid w:val="00D24209"/>
    <w:rsid w:val="00D25048"/>
    <w:rsid w:val="00D25053"/>
    <w:rsid w:val="00D25437"/>
    <w:rsid w:val="00D25970"/>
    <w:rsid w:val="00D262B0"/>
    <w:rsid w:val="00D26ACA"/>
    <w:rsid w:val="00D27006"/>
    <w:rsid w:val="00D277FF"/>
    <w:rsid w:val="00D31426"/>
    <w:rsid w:val="00D31936"/>
    <w:rsid w:val="00D31DD5"/>
    <w:rsid w:val="00D3264A"/>
    <w:rsid w:val="00D32719"/>
    <w:rsid w:val="00D329B0"/>
    <w:rsid w:val="00D32CA5"/>
    <w:rsid w:val="00D32DE2"/>
    <w:rsid w:val="00D335F7"/>
    <w:rsid w:val="00D33BAC"/>
    <w:rsid w:val="00D3419A"/>
    <w:rsid w:val="00D34223"/>
    <w:rsid w:val="00D34DEB"/>
    <w:rsid w:val="00D34E1D"/>
    <w:rsid w:val="00D34EB3"/>
    <w:rsid w:val="00D35406"/>
    <w:rsid w:val="00D3551C"/>
    <w:rsid w:val="00D35C04"/>
    <w:rsid w:val="00D36770"/>
    <w:rsid w:val="00D36FEF"/>
    <w:rsid w:val="00D37323"/>
    <w:rsid w:val="00D37762"/>
    <w:rsid w:val="00D377B5"/>
    <w:rsid w:val="00D379BC"/>
    <w:rsid w:val="00D37A4D"/>
    <w:rsid w:val="00D37A51"/>
    <w:rsid w:val="00D37A98"/>
    <w:rsid w:val="00D40CCF"/>
    <w:rsid w:val="00D4172B"/>
    <w:rsid w:val="00D41D09"/>
    <w:rsid w:val="00D41EEB"/>
    <w:rsid w:val="00D42222"/>
    <w:rsid w:val="00D42361"/>
    <w:rsid w:val="00D43524"/>
    <w:rsid w:val="00D44364"/>
    <w:rsid w:val="00D4559A"/>
    <w:rsid w:val="00D45F7B"/>
    <w:rsid w:val="00D47D1A"/>
    <w:rsid w:val="00D5080F"/>
    <w:rsid w:val="00D5093C"/>
    <w:rsid w:val="00D50E46"/>
    <w:rsid w:val="00D50E70"/>
    <w:rsid w:val="00D5141C"/>
    <w:rsid w:val="00D51616"/>
    <w:rsid w:val="00D517F4"/>
    <w:rsid w:val="00D51852"/>
    <w:rsid w:val="00D5202C"/>
    <w:rsid w:val="00D52CD6"/>
    <w:rsid w:val="00D532A2"/>
    <w:rsid w:val="00D53AE4"/>
    <w:rsid w:val="00D53D60"/>
    <w:rsid w:val="00D53DC7"/>
    <w:rsid w:val="00D54B1A"/>
    <w:rsid w:val="00D551F9"/>
    <w:rsid w:val="00D55B8B"/>
    <w:rsid w:val="00D55C42"/>
    <w:rsid w:val="00D56C66"/>
    <w:rsid w:val="00D5751A"/>
    <w:rsid w:val="00D606D8"/>
    <w:rsid w:val="00D607E8"/>
    <w:rsid w:val="00D61244"/>
    <w:rsid w:val="00D61C99"/>
    <w:rsid w:val="00D61CDD"/>
    <w:rsid w:val="00D62C92"/>
    <w:rsid w:val="00D63737"/>
    <w:rsid w:val="00D63778"/>
    <w:rsid w:val="00D63A55"/>
    <w:rsid w:val="00D63B40"/>
    <w:rsid w:val="00D63E6F"/>
    <w:rsid w:val="00D646C9"/>
    <w:rsid w:val="00D657EA"/>
    <w:rsid w:val="00D65AD0"/>
    <w:rsid w:val="00D661C2"/>
    <w:rsid w:val="00D70621"/>
    <w:rsid w:val="00D720F8"/>
    <w:rsid w:val="00D72490"/>
    <w:rsid w:val="00D724DA"/>
    <w:rsid w:val="00D72B37"/>
    <w:rsid w:val="00D73200"/>
    <w:rsid w:val="00D73D0A"/>
    <w:rsid w:val="00D73D61"/>
    <w:rsid w:val="00D7432B"/>
    <w:rsid w:val="00D7450E"/>
    <w:rsid w:val="00D75060"/>
    <w:rsid w:val="00D76585"/>
    <w:rsid w:val="00D77A16"/>
    <w:rsid w:val="00D77D0A"/>
    <w:rsid w:val="00D802A2"/>
    <w:rsid w:val="00D80D0A"/>
    <w:rsid w:val="00D816AF"/>
    <w:rsid w:val="00D81C21"/>
    <w:rsid w:val="00D83ABA"/>
    <w:rsid w:val="00D84264"/>
    <w:rsid w:val="00D85322"/>
    <w:rsid w:val="00D85520"/>
    <w:rsid w:val="00D87109"/>
    <w:rsid w:val="00D87952"/>
    <w:rsid w:val="00D87F0F"/>
    <w:rsid w:val="00D90B66"/>
    <w:rsid w:val="00D91CF1"/>
    <w:rsid w:val="00D93176"/>
    <w:rsid w:val="00D935F3"/>
    <w:rsid w:val="00D94956"/>
    <w:rsid w:val="00D953F1"/>
    <w:rsid w:val="00D959D1"/>
    <w:rsid w:val="00D96382"/>
    <w:rsid w:val="00D9772D"/>
    <w:rsid w:val="00D9792F"/>
    <w:rsid w:val="00D97CCB"/>
    <w:rsid w:val="00DA0343"/>
    <w:rsid w:val="00DA1382"/>
    <w:rsid w:val="00DA223A"/>
    <w:rsid w:val="00DA23B9"/>
    <w:rsid w:val="00DA2744"/>
    <w:rsid w:val="00DA2775"/>
    <w:rsid w:val="00DA27B1"/>
    <w:rsid w:val="00DA284C"/>
    <w:rsid w:val="00DA299E"/>
    <w:rsid w:val="00DA4C89"/>
    <w:rsid w:val="00DA53F0"/>
    <w:rsid w:val="00DA6029"/>
    <w:rsid w:val="00DA6FE4"/>
    <w:rsid w:val="00DA7161"/>
    <w:rsid w:val="00DA7574"/>
    <w:rsid w:val="00DA7937"/>
    <w:rsid w:val="00DB05DA"/>
    <w:rsid w:val="00DB05EE"/>
    <w:rsid w:val="00DB07A2"/>
    <w:rsid w:val="00DB0B38"/>
    <w:rsid w:val="00DB0BBC"/>
    <w:rsid w:val="00DB0D5A"/>
    <w:rsid w:val="00DB1369"/>
    <w:rsid w:val="00DB1835"/>
    <w:rsid w:val="00DB24E5"/>
    <w:rsid w:val="00DB3671"/>
    <w:rsid w:val="00DB3C83"/>
    <w:rsid w:val="00DB42F0"/>
    <w:rsid w:val="00DB5927"/>
    <w:rsid w:val="00DB5E12"/>
    <w:rsid w:val="00DB6199"/>
    <w:rsid w:val="00DB6BB5"/>
    <w:rsid w:val="00DB7054"/>
    <w:rsid w:val="00DB7109"/>
    <w:rsid w:val="00DB7850"/>
    <w:rsid w:val="00DB78D6"/>
    <w:rsid w:val="00DB78E9"/>
    <w:rsid w:val="00DB7D40"/>
    <w:rsid w:val="00DC09AB"/>
    <w:rsid w:val="00DC0E62"/>
    <w:rsid w:val="00DC13A5"/>
    <w:rsid w:val="00DC1730"/>
    <w:rsid w:val="00DC1813"/>
    <w:rsid w:val="00DC1856"/>
    <w:rsid w:val="00DC1C4F"/>
    <w:rsid w:val="00DC23AB"/>
    <w:rsid w:val="00DC3DF2"/>
    <w:rsid w:val="00DC3ECF"/>
    <w:rsid w:val="00DC3F72"/>
    <w:rsid w:val="00DC517B"/>
    <w:rsid w:val="00DC525E"/>
    <w:rsid w:val="00DC57AF"/>
    <w:rsid w:val="00DC57F0"/>
    <w:rsid w:val="00DC6204"/>
    <w:rsid w:val="00DC6D5A"/>
    <w:rsid w:val="00DD05B6"/>
    <w:rsid w:val="00DD07B0"/>
    <w:rsid w:val="00DD0CFD"/>
    <w:rsid w:val="00DD0D70"/>
    <w:rsid w:val="00DD103E"/>
    <w:rsid w:val="00DD1ADE"/>
    <w:rsid w:val="00DD1E7F"/>
    <w:rsid w:val="00DD23E3"/>
    <w:rsid w:val="00DD251C"/>
    <w:rsid w:val="00DD263C"/>
    <w:rsid w:val="00DD27E5"/>
    <w:rsid w:val="00DD2A4E"/>
    <w:rsid w:val="00DD2EF1"/>
    <w:rsid w:val="00DD420E"/>
    <w:rsid w:val="00DD454A"/>
    <w:rsid w:val="00DD466D"/>
    <w:rsid w:val="00DD4D2B"/>
    <w:rsid w:val="00DD562C"/>
    <w:rsid w:val="00DD59F4"/>
    <w:rsid w:val="00DD631C"/>
    <w:rsid w:val="00DD6549"/>
    <w:rsid w:val="00DD6652"/>
    <w:rsid w:val="00DD674D"/>
    <w:rsid w:val="00DD6E08"/>
    <w:rsid w:val="00DD74A3"/>
    <w:rsid w:val="00DD78B8"/>
    <w:rsid w:val="00DE05F5"/>
    <w:rsid w:val="00DE0B80"/>
    <w:rsid w:val="00DE0FEE"/>
    <w:rsid w:val="00DE12B9"/>
    <w:rsid w:val="00DE1DE2"/>
    <w:rsid w:val="00DE221B"/>
    <w:rsid w:val="00DE359E"/>
    <w:rsid w:val="00DE37E1"/>
    <w:rsid w:val="00DE391D"/>
    <w:rsid w:val="00DE3C79"/>
    <w:rsid w:val="00DE3D53"/>
    <w:rsid w:val="00DE435F"/>
    <w:rsid w:val="00DE482B"/>
    <w:rsid w:val="00DE4A4F"/>
    <w:rsid w:val="00DE4F2B"/>
    <w:rsid w:val="00DE54D8"/>
    <w:rsid w:val="00DE596F"/>
    <w:rsid w:val="00DE5E5E"/>
    <w:rsid w:val="00DE62F2"/>
    <w:rsid w:val="00DE6360"/>
    <w:rsid w:val="00DE6CA6"/>
    <w:rsid w:val="00DE701E"/>
    <w:rsid w:val="00DE738C"/>
    <w:rsid w:val="00DE7B58"/>
    <w:rsid w:val="00DF0079"/>
    <w:rsid w:val="00DF0916"/>
    <w:rsid w:val="00DF0AD6"/>
    <w:rsid w:val="00DF119D"/>
    <w:rsid w:val="00DF1381"/>
    <w:rsid w:val="00DF18BD"/>
    <w:rsid w:val="00DF1D07"/>
    <w:rsid w:val="00DF1EF8"/>
    <w:rsid w:val="00DF201A"/>
    <w:rsid w:val="00DF2715"/>
    <w:rsid w:val="00DF3206"/>
    <w:rsid w:val="00DF44F9"/>
    <w:rsid w:val="00DF46AC"/>
    <w:rsid w:val="00DF4A0F"/>
    <w:rsid w:val="00DF6D64"/>
    <w:rsid w:val="00DF71E4"/>
    <w:rsid w:val="00DF7505"/>
    <w:rsid w:val="00DF7EFF"/>
    <w:rsid w:val="00E00F38"/>
    <w:rsid w:val="00E01183"/>
    <w:rsid w:val="00E01F05"/>
    <w:rsid w:val="00E024C5"/>
    <w:rsid w:val="00E03615"/>
    <w:rsid w:val="00E0470A"/>
    <w:rsid w:val="00E04836"/>
    <w:rsid w:val="00E051F9"/>
    <w:rsid w:val="00E054DD"/>
    <w:rsid w:val="00E06429"/>
    <w:rsid w:val="00E06493"/>
    <w:rsid w:val="00E06C1C"/>
    <w:rsid w:val="00E06E8D"/>
    <w:rsid w:val="00E073C1"/>
    <w:rsid w:val="00E07A4E"/>
    <w:rsid w:val="00E10307"/>
    <w:rsid w:val="00E1059E"/>
    <w:rsid w:val="00E10765"/>
    <w:rsid w:val="00E107E5"/>
    <w:rsid w:val="00E108DC"/>
    <w:rsid w:val="00E1131D"/>
    <w:rsid w:val="00E11A20"/>
    <w:rsid w:val="00E12887"/>
    <w:rsid w:val="00E12F5C"/>
    <w:rsid w:val="00E1320B"/>
    <w:rsid w:val="00E134AF"/>
    <w:rsid w:val="00E1392F"/>
    <w:rsid w:val="00E13C87"/>
    <w:rsid w:val="00E13D92"/>
    <w:rsid w:val="00E15574"/>
    <w:rsid w:val="00E16BDB"/>
    <w:rsid w:val="00E16BF8"/>
    <w:rsid w:val="00E170EF"/>
    <w:rsid w:val="00E17E0F"/>
    <w:rsid w:val="00E206C1"/>
    <w:rsid w:val="00E20BEF"/>
    <w:rsid w:val="00E20CD4"/>
    <w:rsid w:val="00E20D91"/>
    <w:rsid w:val="00E20ED6"/>
    <w:rsid w:val="00E21BCC"/>
    <w:rsid w:val="00E21C6B"/>
    <w:rsid w:val="00E2377C"/>
    <w:rsid w:val="00E2403F"/>
    <w:rsid w:val="00E246D9"/>
    <w:rsid w:val="00E24E6F"/>
    <w:rsid w:val="00E25520"/>
    <w:rsid w:val="00E25905"/>
    <w:rsid w:val="00E271C5"/>
    <w:rsid w:val="00E27461"/>
    <w:rsid w:val="00E27568"/>
    <w:rsid w:val="00E2764F"/>
    <w:rsid w:val="00E302B8"/>
    <w:rsid w:val="00E30302"/>
    <w:rsid w:val="00E30C30"/>
    <w:rsid w:val="00E30CB0"/>
    <w:rsid w:val="00E31A9A"/>
    <w:rsid w:val="00E31E67"/>
    <w:rsid w:val="00E324DF"/>
    <w:rsid w:val="00E325F8"/>
    <w:rsid w:val="00E32E12"/>
    <w:rsid w:val="00E32F85"/>
    <w:rsid w:val="00E3314A"/>
    <w:rsid w:val="00E332EE"/>
    <w:rsid w:val="00E33FD4"/>
    <w:rsid w:val="00E34760"/>
    <w:rsid w:val="00E34945"/>
    <w:rsid w:val="00E37708"/>
    <w:rsid w:val="00E4052F"/>
    <w:rsid w:val="00E40A0B"/>
    <w:rsid w:val="00E40AC7"/>
    <w:rsid w:val="00E41360"/>
    <w:rsid w:val="00E41527"/>
    <w:rsid w:val="00E41C58"/>
    <w:rsid w:val="00E41FA5"/>
    <w:rsid w:val="00E4281C"/>
    <w:rsid w:val="00E42958"/>
    <w:rsid w:val="00E42E0A"/>
    <w:rsid w:val="00E43B98"/>
    <w:rsid w:val="00E43F11"/>
    <w:rsid w:val="00E44083"/>
    <w:rsid w:val="00E4410F"/>
    <w:rsid w:val="00E46164"/>
    <w:rsid w:val="00E46612"/>
    <w:rsid w:val="00E466A3"/>
    <w:rsid w:val="00E46FA6"/>
    <w:rsid w:val="00E47353"/>
    <w:rsid w:val="00E474FC"/>
    <w:rsid w:val="00E47B27"/>
    <w:rsid w:val="00E47B4A"/>
    <w:rsid w:val="00E47E59"/>
    <w:rsid w:val="00E50269"/>
    <w:rsid w:val="00E50331"/>
    <w:rsid w:val="00E50417"/>
    <w:rsid w:val="00E50CC9"/>
    <w:rsid w:val="00E51283"/>
    <w:rsid w:val="00E51AA0"/>
    <w:rsid w:val="00E53D09"/>
    <w:rsid w:val="00E53EC4"/>
    <w:rsid w:val="00E53FC0"/>
    <w:rsid w:val="00E54AD6"/>
    <w:rsid w:val="00E54EEA"/>
    <w:rsid w:val="00E550CE"/>
    <w:rsid w:val="00E5515E"/>
    <w:rsid w:val="00E562B8"/>
    <w:rsid w:val="00E5675D"/>
    <w:rsid w:val="00E56832"/>
    <w:rsid w:val="00E57766"/>
    <w:rsid w:val="00E57EB4"/>
    <w:rsid w:val="00E60423"/>
    <w:rsid w:val="00E60DF0"/>
    <w:rsid w:val="00E6103D"/>
    <w:rsid w:val="00E613A3"/>
    <w:rsid w:val="00E62120"/>
    <w:rsid w:val="00E62A91"/>
    <w:rsid w:val="00E63404"/>
    <w:rsid w:val="00E639DF"/>
    <w:rsid w:val="00E64003"/>
    <w:rsid w:val="00E64139"/>
    <w:rsid w:val="00E64475"/>
    <w:rsid w:val="00E64E7B"/>
    <w:rsid w:val="00E655C6"/>
    <w:rsid w:val="00E658A3"/>
    <w:rsid w:val="00E660A5"/>
    <w:rsid w:val="00E670A3"/>
    <w:rsid w:val="00E67A0F"/>
    <w:rsid w:val="00E703B8"/>
    <w:rsid w:val="00E71355"/>
    <w:rsid w:val="00E716B7"/>
    <w:rsid w:val="00E71A6F"/>
    <w:rsid w:val="00E71B54"/>
    <w:rsid w:val="00E725BD"/>
    <w:rsid w:val="00E72E9A"/>
    <w:rsid w:val="00E735C4"/>
    <w:rsid w:val="00E74079"/>
    <w:rsid w:val="00E74D65"/>
    <w:rsid w:val="00E75476"/>
    <w:rsid w:val="00E7560F"/>
    <w:rsid w:val="00E756D7"/>
    <w:rsid w:val="00E759D3"/>
    <w:rsid w:val="00E76737"/>
    <w:rsid w:val="00E7698B"/>
    <w:rsid w:val="00E77714"/>
    <w:rsid w:val="00E77796"/>
    <w:rsid w:val="00E777A2"/>
    <w:rsid w:val="00E809CB"/>
    <w:rsid w:val="00E80B1C"/>
    <w:rsid w:val="00E80FBF"/>
    <w:rsid w:val="00E81B89"/>
    <w:rsid w:val="00E81C86"/>
    <w:rsid w:val="00E825FA"/>
    <w:rsid w:val="00E82843"/>
    <w:rsid w:val="00E82E95"/>
    <w:rsid w:val="00E83DDC"/>
    <w:rsid w:val="00E84218"/>
    <w:rsid w:val="00E84A6C"/>
    <w:rsid w:val="00E84A6F"/>
    <w:rsid w:val="00E84EA6"/>
    <w:rsid w:val="00E86262"/>
    <w:rsid w:val="00E866DA"/>
    <w:rsid w:val="00E868C2"/>
    <w:rsid w:val="00E87918"/>
    <w:rsid w:val="00E87E8B"/>
    <w:rsid w:val="00E9193B"/>
    <w:rsid w:val="00E91A98"/>
    <w:rsid w:val="00E91F31"/>
    <w:rsid w:val="00E92E24"/>
    <w:rsid w:val="00E93B03"/>
    <w:rsid w:val="00E941FD"/>
    <w:rsid w:val="00E9442C"/>
    <w:rsid w:val="00E94FA5"/>
    <w:rsid w:val="00E95DFC"/>
    <w:rsid w:val="00E97D5F"/>
    <w:rsid w:val="00EA058C"/>
    <w:rsid w:val="00EA10AB"/>
    <w:rsid w:val="00EA12F6"/>
    <w:rsid w:val="00EA1A00"/>
    <w:rsid w:val="00EA1A58"/>
    <w:rsid w:val="00EA1F20"/>
    <w:rsid w:val="00EA21E2"/>
    <w:rsid w:val="00EA250F"/>
    <w:rsid w:val="00EA2B7B"/>
    <w:rsid w:val="00EA4659"/>
    <w:rsid w:val="00EA501B"/>
    <w:rsid w:val="00EA5399"/>
    <w:rsid w:val="00EA6FAA"/>
    <w:rsid w:val="00EA77A3"/>
    <w:rsid w:val="00EA7809"/>
    <w:rsid w:val="00EA7D59"/>
    <w:rsid w:val="00EA7FD5"/>
    <w:rsid w:val="00EB0DB3"/>
    <w:rsid w:val="00EB19B3"/>
    <w:rsid w:val="00EB1AD3"/>
    <w:rsid w:val="00EB20FA"/>
    <w:rsid w:val="00EB2420"/>
    <w:rsid w:val="00EB2589"/>
    <w:rsid w:val="00EB25DE"/>
    <w:rsid w:val="00EB2A1B"/>
    <w:rsid w:val="00EB2C52"/>
    <w:rsid w:val="00EB4256"/>
    <w:rsid w:val="00EB463D"/>
    <w:rsid w:val="00EB484F"/>
    <w:rsid w:val="00EB5320"/>
    <w:rsid w:val="00EB54DD"/>
    <w:rsid w:val="00EB5AEF"/>
    <w:rsid w:val="00EB782F"/>
    <w:rsid w:val="00EB7E0F"/>
    <w:rsid w:val="00EC0077"/>
    <w:rsid w:val="00EC081C"/>
    <w:rsid w:val="00EC11E2"/>
    <w:rsid w:val="00EC16E9"/>
    <w:rsid w:val="00EC20D7"/>
    <w:rsid w:val="00EC273B"/>
    <w:rsid w:val="00EC2C1A"/>
    <w:rsid w:val="00EC3BFF"/>
    <w:rsid w:val="00EC3EE2"/>
    <w:rsid w:val="00EC4115"/>
    <w:rsid w:val="00EC44A1"/>
    <w:rsid w:val="00EC44B4"/>
    <w:rsid w:val="00EC6435"/>
    <w:rsid w:val="00EC6EBF"/>
    <w:rsid w:val="00EC6F7D"/>
    <w:rsid w:val="00EC74E7"/>
    <w:rsid w:val="00EC7964"/>
    <w:rsid w:val="00EC7AF3"/>
    <w:rsid w:val="00ED007A"/>
    <w:rsid w:val="00ED0372"/>
    <w:rsid w:val="00ED04F5"/>
    <w:rsid w:val="00ED0757"/>
    <w:rsid w:val="00ED0DA9"/>
    <w:rsid w:val="00ED1372"/>
    <w:rsid w:val="00ED20B4"/>
    <w:rsid w:val="00ED2898"/>
    <w:rsid w:val="00ED3672"/>
    <w:rsid w:val="00ED3837"/>
    <w:rsid w:val="00ED4402"/>
    <w:rsid w:val="00ED4BCB"/>
    <w:rsid w:val="00ED58ED"/>
    <w:rsid w:val="00ED59B2"/>
    <w:rsid w:val="00ED5DD6"/>
    <w:rsid w:val="00ED6212"/>
    <w:rsid w:val="00ED63E6"/>
    <w:rsid w:val="00ED6A59"/>
    <w:rsid w:val="00ED6BD2"/>
    <w:rsid w:val="00ED758D"/>
    <w:rsid w:val="00ED75D6"/>
    <w:rsid w:val="00EE04F3"/>
    <w:rsid w:val="00EE16EB"/>
    <w:rsid w:val="00EE18E2"/>
    <w:rsid w:val="00EE2167"/>
    <w:rsid w:val="00EE22E7"/>
    <w:rsid w:val="00EE2C89"/>
    <w:rsid w:val="00EE3510"/>
    <w:rsid w:val="00EE3550"/>
    <w:rsid w:val="00EE4721"/>
    <w:rsid w:val="00EE56DA"/>
    <w:rsid w:val="00EE5766"/>
    <w:rsid w:val="00EE61DC"/>
    <w:rsid w:val="00EE665C"/>
    <w:rsid w:val="00EE6CE2"/>
    <w:rsid w:val="00EE7C18"/>
    <w:rsid w:val="00EE7EE3"/>
    <w:rsid w:val="00EE7FF3"/>
    <w:rsid w:val="00EF1EA2"/>
    <w:rsid w:val="00EF2113"/>
    <w:rsid w:val="00EF23E8"/>
    <w:rsid w:val="00EF2760"/>
    <w:rsid w:val="00EF296C"/>
    <w:rsid w:val="00EF2B2A"/>
    <w:rsid w:val="00EF38FC"/>
    <w:rsid w:val="00EF3984"/>
    <w:rsid w:val="00EF3AD4"/>
    <w:rsid w:val="00EF3F87"/>
    <w:rsid w:val="00EF3FBC"/>
    <w:rsid w:val="00EF3FD1"/>
    <w:rsid w:val="00EF404B"/>
    <w:rsid w:val="00EF524A"/>
    <w:rsid w:val="00EF5375"/>
    <w:rsid w:val="00EF59D7"/>
    <w:rsid w:val="00EF5C60"/>
    <w:rsid w:val="00EF6558"/>
    <w:rsid w:val="00EF6EED"/>
    <w:rsid w:val="00EF6F97"/>
    <w:rsid w:val="00EF7E61"/>
    <w:rsid w:val="00F0010A"/>
    <w:rsid w:val="00F00418"/>
    <w:rsid w:val="00F005BC"/>
    <w:rsid w:val="00F00B96"/>
    <w:rsid w:val="00F00C7C"/>
    <w:rsid w:val="00F00E7C"/>
    <w:rsid w:val="00F013B6"/>
    <w:rsid w:val="00F01EB2"/>
    <w:rsid w:val="00F024FF"/>
    <w:rsid w:val="00F03466"/>
    <w:rsid w:val="00F03655"/>
    <w:rsid w:val="00F039E1"/>
    <w:rsid w:val="00F03F32"/>
    <w:rsid w:val="00F04772"/>
    <w:rsid w:val="00F04C85"/>
    <w:rsid w:val="00F05B65"/>
    <w:rsid w:val="00F06140"/>
    <w:rsid w:val="00F0620B"/>
    <w:rsid w:val="00F06372"/>
    <w:rsid w:val="00F066BB"/>
    <w:rsid w:val="00F06783"/>
    <w:rsid w:val="00F067B5"/>
    <w:rsid w:val="00F070B8"/>
    <w:rsid w:val="00F07A20"/>
    <w:rsid w:val="00F07B32"/>
    <w:rsid w:val="00F07E47"/>
    <w:rsid w:val="00F1104F"/>
    <w:rsid w:val="00F11607"/>
    <w:rsid w:val="00F12825"/>
    <w:rsid w:val="00F12DAB"/>
    <w:rsid w:val="00F13A07"/>
    <w:rsid w:val="00F13A6C"/>
    <w:rsid w:val="00F13CD0"/>
    <w:rsid w:val="00F142EF"/>
    <w:rsid w:val="00F14912"/>
    <w:rsid w:val="00F14C13"/>
    <w:rsid w:val="00F14F11"/>
    <w:rsid w:val="00F15333"/>
    <w:rsid w:val="00F156DB"/>
    <w:rsid w:val="00F16939"/>
    <w:rsid w:val="00F16D12"/>
    <w:rsid w:val="00F1761A"/>
    <w:rsid w:val="00F20E25"/>
    <w:rsid w:val="00F2129C"/>
    <w:rsid w:val="00F21657"/>
    <w:rsid w:val="00F22053"/>
    <w:rsid w:val="00F23065"/>
    <w:rsid w:val="00F243F1"/>
    <w:rsid w:val="00F257A6"/>
    <w:rsid w:val="00F269D4"/>
    <w:rsid w:val="00F27B7D"/>
    <w:rsid w:val="00F27C1C"/>
    <w:rsid w:val="00F3003E"/>
    <w:rsid w:val="00F3052D"/>
    <w:rsid w:val="00F30C21"/>
    <w:rsid w:val="00F31553"/>
    <w:rsid w:val="00F3181E"/>
    <w:rsid w:val="00F31B18"/>
    <w:rsid w:val="00F32321"/>
    <w:rsid w:val="00F32B6C"/>
    <w:rsid w:val="00F32C06"/>
    <w:rsid w:val="00F3335D"/>
    <w:rsid w:val="00F33A76"/>
    <w:rsid w:val="00F33EA1"/>
    <w:rsid w:val="00F34385"/>
    <w:rsid w:val="00F34541"/>
    <w:rsid w:val="00F34680"/>
    <w:rsid w:val="00F3492D"/>
    <w:rsid w:val="00F34B60"/>
    <w:rsid w:val="00F35503"/>
    <w:rsid w:val="00F35DDF"/>
    <w:rsid w:val="00F35E4D"/>
    <w:rsid w:val="00F35F28"/>
    <w:rsid w:val="00F3630C"/>
    <w:rsid w:val="00F368EB"/>
    <w:rsid w:val="00F37375"/>
    <w:rsid w:val="00F4113D"/>
    <w:rsid w:val="00F4179A"/>
    <w:rsid w:val="00F41AF9"/>
    <w:rsid w:val="00F41BA9"/>
    <w:rsid w:val="00F4293F"/>
    <w:rsid w:val="00F42E6C"/>
    <w:rsid w:val="00F43786"/>
    <w:rsid w:val="00F439A5"/>
    <w:rsid w:val="00F43CD7"/>
    <w:rsid w:val="00F44669"/>
    <w:rsid w:val="00F44B2C"/>
    <w:rsid w:val="00F45FE1"/>
    <w:rsid w:val="00F467BC"/>
    <w:rsid w:val="00F46BE0"/>
    <w:rsid w:val="00F46EDF"/>
    <w:rsid w:val="00F472E5"/>
    <w:rsid w:val="00F47C9F"/>
    <w:rsid w:val="00F47D09"/>
    <w:rsid w:val="00F50543"/>
    <w:rsid w:val="00F50D0F"/>
    <w:rsid w:val="00F51717"/>
    <w:rsid w:val="00F51ED5"/>
    <w:rsid w:val="00F51F1E"/>
    <w:rsid w:val="00F52110"/>
    <w:rsid w:val="00F524C8"/>
    <w:rsid w:val="00F525F8"/>
    <w:rsid w:val="00F528DE"/>
    <w:rsid w:val="00F54F57"/>
    <w:rsid w:val="00F556B7"/>
    <w:rsid w:val="00F565F4"/>
    <w:rsid w:val="00F56840"/>
    <w:rsid w:val="00F571D2"/>
    <w:rsid w:val="00F57ECD"/>
    <w:rsid w:val="00F6070D"/>
    <w:rsid w:val="00F60EBE"/>
    <w:rsid w:val="00F6123F"/>
    <w:rsid w:val="00F613C0"/>
    <w:rsid w:val="00F618FD"/>
    <w:rsid w:val="00F6281C"/>
    <w:rsid w:val="00F634E3"/>
    <w:rsid w:val="00F63968"/>
    <w:rsid w:val="00F644BA"/>
    <w:rsid w:val="00F64755"/>
    <w:rsid w:val="00F64EEF"/>
    <w:rsid w:val="00F64FE3"/>
    <w:rsid w:val="00F6502B"/>
    <w:rsid w:val="00F666CD"/>
    <w:rsid w:val="00F66B5F"/>
    <w:rsid w:val="00F67053"/>
    <w:rsid w:val="00F6715B"/>
    <w:rsid w:val="00F671F7"/>
    <w:rsid w:val="00F6767C"/>
    <w:rsid w:val="00F67BE4"/>
    <w:rsid w:val="00F715AC"/>
    <w:rsid w:val="00F72A8D"/>
    <w:rsid w:val="00F736E1"/>
    <w:rsid w:val="00F736F7"/>
    <w:rsid w:val="00F737B5"/>
    <w:rsid w:val="00F74444"/>
    <w:rsid w:val="00F75733"/>
    <w:rsid w:val="00F75C12"/>
    <w:rsid w:val="00F77D5D"/>
    <w:rsid w:val="00F81559"/>
    <w:rsid w:val="00F8172A"/>
    <w:rsid w:val="00F81887"/>
    <w:rsid w:val="00F81A9B"/>
    <w:rsid w:val="00F827B1"/>
    <w:rsid w:val="00F831AE"/>
    <w:rsid w:val="00F8352C"/>
    <w:rsid w:val="00F8453F"/>
    <w:rsid w:val="00F850ED"/>
    <w:rsid w:val="00F851D2"/>
    <w:rsid w:val="00F852AA"/>
    <w:rsid w:val="00F867DE"/>
    <w:rsid w:val="00F87FE1"/>
    <w:rsid w:val="00F9026F"/>
    <w:rsid w:val="00F903ED"/>
    <w:rsid w:val="00F90DA9"/>
    <w:rsid w:val="00F91017"/>
    <w:rsid w:val="00F91E31"/>
    <w:rsid w:val="00F925EF"/>
    <w:rsid w:val="00F92A5E"/>
    <w:rsid w:val="00F92C55"/>
    <w:rsid w:val="00F93163"/>
    <w:rsid w:val="00F9393E"/>
    <w:rsid w:val="00F9453F"/>
    <w:rsid w:val="00F947FB"/>
    <w:rsid w:val="00F95721"/>
    <w:rsid w:val="00F95CB2"/>
    <w:rsid w:val="00F96284"/>
    <w:rsid w:val="00F96D26"/>
    <w:rsid w:val="00F96ED2"/>
    <w:rsid w:val="00F97710"/>
    <w:rsid w:val="00F97B7B"/>
    <w:rsid w:val="00F97FF9"/>
    <w:rsid w:val="00FA0139"/>
    <w:rsid w:val="00FA02E2"/>
    <w:rsid w:val="00FA14B6"/>
    <w:rsid w:val="00FA1D18"/>
    <w:rsid w:val="00FA2243"/>
    <w:rsid w:val="00FA277A"/>
    <w:rsid w:val="00FA2807"/>
    <w:rsid w:val="00FA2BD9"/>
    <w:rsid w:val="00FA37DC"/>
    <w:rsid w:val="00FA3C70"/>
    <w:rsid w:val="00FA3F6D"/>
    <w:rsid w:val="00FA459A"/>
    <w:rsid w:val="00FA4ACE"/>
    <w:rsid w:val="00FA5553"/>
    <w:rsid w:val="00FA60DE"/>
    <w:rsid w:val="00FA66FC"/>
    <w:rsid w:val="00FA702B"/>
    <w:rsid w:val="00FA7D99"/>
    <w:rsid w:val="00FB0F27"/>
    <w:rsid w:val="00FB108E"/>
    <w:rsid w:val="00FB22B2"/>
    <w:rsid w:val="00FB3FAE"/>
    <w:rsid w:val="00FB5E07"/>
    <w:rsid w:val="00FB66C1"/>
    <w:rsid w:val="00FB670C"/>
    <w:rsid w:val="00FB684F"/>
    <w:rsid w:val="00FB6AF2"/>
    <w:rsid w:val="00FB76C4"/>
    <w:rsid w:val="00FC0245"/>
    <w:rsid w:val="00FC04E1"/>
    <w:rsid w:val="00FC073B"/>
    <w:rsid w:val="00FC1670"/>
    <w:rsid w:val="00FC1C72"/>
    <w:rsid w:val="00FC1C94"/>
    <w:rsid w:val="00FC25FA"/>
    <w:rsid w:val="00FC2653"/>
    <w:rsid w:val="00FC2C8D"/>
    <w:rsid w:val="00FC2E97"/>
    <w:rsid w:val="00FC321C"/>
    <w:rsid w:val="00FC3573"/>
    <w:rsid w:val="00FC3CA0"/>
    <w:rsid w:val="00FC4037"/>
    <w:rsid w:val="00FC4801"/>
    <w:rsid w:val="00FC6649"/>
    <w:rsid w:val="00FC67A5"/>
    <w:rsid w:val="00FC6FEE"/>
    <w:rsid w:val="00FC779F"/>
    <w:rsid w:val="00FC7B37"/>
    <w:rsid w:val="00FD0035"/>
    <w:rsid w:val="00FD0238"/>
    <w:rsid w:val="00FD186D"/>
    <w:rsid w:val="00FD2017"/>
    <w:rsid w:val="00FD213A"/>
    <w:rsid w:val="00FD2DC8"/>
    <w:rsid w:val="00FD2E38"/>
    <w:rsid w:val="00FD354D"/>
    <w:rsid w:val="00FD47F0"/>
    <w:rsid w:val="00FD496C"/>
    <w:rsid w:val="00FD5365"/>
    <w:rsid w:val="00FD59C8"/>
    <w:rsid w:val="00FD612D"/>
    <w:rsid w:val="00FD61B5"/>
    <w:rsid w:val="00FD6810"/>
    <w:rsid w:val="00FD76CE"/>
    <w:rsid w:val="00FD78A5"/>
    <w:rsid w:val="00FD7DFE"/>
    <w:rsid w:val="00FE01A1"/>
    <w:rsid w:val="00FE0538"/>
    <w:rsid w:val="00FE06DA"/>
    <w:rsid w:val="00FE0AF4"/>
    <w:rsid w:val="00FE157D"/>
    <w:rsid w:val="00FE29A4"/>
    <w:rsid w:val="00FE46E7"/>
    <w:rsid w:val="00FE4E4D"/>
    <w:rsid w:val="00FE6213"/>
    <w:rsid w:val="00FE6254"/>
    <w:rsid w:val="00FF0FFC"/>
    <w:rsid w:val="00FF122E"/>
    <w:rsid w:val="00FF2BC0"/>
    <w:rsid w:val="00FF336A"/>
    <w:rsid w:val="00FF3FC7"/>
    <w:rsid w:val="00FF41C5"/>
    <w:rsid w:val="00FF4441"/>
    <w:rsid w:val="00FF53B8"/>
    <w:rsid w:val="00FF5D2C"/>
    <w:rsid w:val="00FF629B"/>
    <w:rsid w:val="00FF6D96"/>
    <w:rsid w:val="00FF7E2E"/>
    <w:rsid w:val="01282E62"/>
    <w:rsid w:val="015170E8"/>
    <w:rsid w:val="01737AA6"/>
    <w:rsid w:val="020E296F"/>
    <w:rsid w:val="020F7B7E"/>
    <w:rsid w:val="02421D02"/>
    <w:rsid w:val="03201783"/>
    <w:rsid w:val="035E4919"/>
    <w:rsid w:val="03767EB5"/>
    <w:rsid w:val="03870314"/>
    <w:rsid w:val="038D51FF"/>
    <w:rsid w:val="03AE3BC2"/>
    <w:rsid w:val="03B46C2F"/>
    <w:rsid w:val="03F4527E"/>
    <w:rsid w:val="04545D1C"/>
    <w:rsid w:val="047768A5"/>
    <w:rsid w:val="04A96068"/>
    <w:rsid w:val="05107E95"/>
    <w:rsid w:val="05AD3936"/>
    <w:rsid w:val="062B5794"/>
    <w:rsid w:val="06DB2C25"/>
    <w:rsid w:val="07DA3804"/>
    <w:rsid w:val="082F4AD6"/>
    <w:rsid w:val="088366ED"/>
    <w:rsid w:val="08C23B9D"/>
    <w:rsid w:val="09012917"/>
    <w:rsid w:val="09440A55"/>
    <w:rsid w:val="099B68C7"/>
    <w:rsid w:val="09BD714B"/>
    <w:rsid w:val="09E91E09"/>
    <w:rsid w:val="0A590531"/>
    <w:rsid w:val="0AFC15E8"/>
    <w:rsid w:val="0B7A42BB"/>
    <w:rsid w:val="0BA650B0"/>
    <w:rsid w:val="0C120997"/>
    <w:rsid w:val="0C5114BF"/>
    <w:rsid w:val="0C8E2713"/>
    <w:rsid w:val="0CE340E1"/>
    <w:rsid w:val="0CE40704"/>
    <w:rsid w:val="0CEE7D34"/>
    <w:rsid w:val="0CF87B8D"/>
    <w:rsid w:val="0D991370"/>
    <w:rsid w:val="0EC046DA"/>
    <w:rsid w:val="0F1A028E"/>
    <w:rsid w:val="0F5337A0"/>
    <w:rsid w:val="0FE32D76"/>
    <w:rsid w:val="10015A87"/>
    <w:rsid w:val="100B5E29"/>
    <w:rsid w:val="10207B26"/>
    <w:rsid w:val="1071187A"/>
    <w:rsid w:val="10AA483C"/>
    <w:rsid w:val="10CC328A"/>
    <w:rsid w:val="10CC3F1B"/>
    <w:rsid w:val="10D75D0B"/>
    <w:rsid w:val="11997B02"/>
    <w:rsid w:val="119B0A8A"/>
    <w:rsid w:val="11D81D3B"/>
    <w:rsid w:val="12276A89"/>
    <w:rsid w:val="12540F61"/>
    <w:rsid w:val="12631F4C"/>
    <w:rsid w:val="12D746E8"/>
    <w:rsid w:val="138B7B5B"/>
    <w:rsid w:val="14153ECE"/>
    <w:rsid w:val="1505553D"/>
    <w:rsid w:val="153A750A"/>
    <w:rsid w:val="1570314B"/>
    <w:rsid w:val="15783F61"/>
    <w:rsid w:val="16A55C29"/>
    <w:rsid w:val="16E30F35"/>
    <w:rsid w:val="178C5AA1"/>
    <w:rsid w:val="17EA27C8"/>
    <w:rsid w:val="199E7D0E"/>
    <w:rsid w:val="1A6E76E0"/>
    <w:rsid w:val="1B6235BC"/>
    <w:rsid w:val="1BDE6861"/>
    <w:rsid w:val="1BE562FA"/>
    <w:rsid w:val="1CD37E4F"/>
    <w:rsid w:val="1D6D1ED1"/>
    <w:rsid w:val="1E09747B"/>
    <w:rsid w:val="1E3A0F9C"/>
    <w:rsid w:val="1E547947"/>
    <w:rsid w:val="1EEF1F34"/>
    <w:rsid w:val="1F3F0C31"/>
    <w:rsid w:val="1FAF69BA"/>
    <w:rsid w:val="1FB33B72"/>
    <w:rsid w:val="1FD76C15"/>
    <w:rsid w:val="1FE217EC"/>
    <w:rsid w:val="21D933CB"/>
    <w:rsid w:val="22356D36"/>
    <w:rsid w:val="2245341D"/>
    <w:rsid w:val="22D14CB0"/>
    <w:rsid w:val="22E569AE"/>
    <w:rsid w:val="231D0D06"/>
    <w:rsid w:val="238F14B3"/>
    <w:rsid w:val="239E507B"/>
    <w:rsid w:val="23B64E6F"/>
    <w:rsid w:val="23F549CE"/>
    <w:rsid w:val="241A2687"/>
    <w:rsid w:val="24341998"/>
    <w:rsid w:val="246456B0"/>
    <w:rsid w:val="250D59D8"/>
    <w:rsid w:val="25486290"/>
    <w:rsid w:val="25BC77B7"/>
    <w:rsid w:val="25E847EB"/>
    <w:rsid w:val="2606465A"/>
    <w:rsid w:val="267A11BB"/>
    <w:rsid w:val="26F10AE5"/>
    <w:rsid w:val="26F70283"/>
    <w:rsid w:val="27E532D7"/>
    <w:rsid w:val="284E057E"/>
    <w:rsid w:val="28862099"/>
    <w:rsid w:val="2893029D"/>
    <w:rsid w:val="2895052E"/>
    <w:rsid w:val="28976054"/>
    <w:rsid w:val="29537048"/>
    <w:rsid w:val="29B53B5F"/>
    <w:rsid w:val="29FA3E71"/>
    <w:rsid w:val="2A552420"/>
    <w:rsid w:val="2A61691A"/>
    <w:rsid w:val="2A8C1978"/>
    <w:rsid w:val="2B9B5E5B"/>
    <w:rsid w:val="2C506C46"/>
    <w:rsid w:val="2CF9108B"/>
    <w:rsid w:val="2E210600"/>
    <w:rsid w:val="2F164150"/>
    <w:rsid w:val="2F4B1946"/>
    <w:rsid w:val="2FB219C5"/>
    <w:rsid w:val="30590093"/>
    <w:rsid w:val="30711881"/>
    <w:rsid w:val="3094381F"/>
    <w:rsid w:val="30D8545C"/>
    <w:rsid w:val="30E87D95"/>
    <w:rsid w:val="319E66A5"/>
    <w:rsid w:val="346651D8"/>
    <w:rsid w:val="34E8261B"/>
    <w:rsid w:val="35CF7305"/>
    <w:rsid w:val="35F72828"/>
    <w:rsid w:val="370C2303"/>
    <w:rsid w:val="37916D8F"/>
    <w:rsid w:val="379C3687"/>
    <w:rsid w:val="37DF5FA9"/>
    <w:rsid w:val="37E07842"/>
    <w:rsid w:val="3800122C"/>
    <w:rsid w:val="39113C01"/>
    <w:rsid w:val="3A3017C2"/>
    <w:rsid w:val="3A7E52C6"/>
    <w:rsid w:val="3B2B0C57"/>
    <w:rsid w:val="3B821FF8"/>
    <w:rsid w:val="3B8E4274"/>
    <w:rsid w:val="3BAD1A29"/>
    <w:rsid w:val="3BE670D8"/>
    <w:rsid w:val="3C1D522E"/>
    <w:rsid w:val="3CD1792F"/>
    <w:rsid w:val="3CFB74F9"/>
    <w:rsid w:val="3D6E1622"/>
    <w:rsid w:val="3D8A3480"/>
    <w:rsid w:val="3DFE1230"/>
    <w:rsid w:val="3F9125D8"/>
    <w:rsid w:val="404B3E9C"/>
    <w:rsid w:val="40C854ED"/>
    <w:rsid w:val="411A73CB"/>
    <w:rsid w:val="41DF489C"/>
    <w:rsid w:val="41F76782"/>
    <w:rsid w:val="42052B38"/>
    <w:rsid w:val="424961B9"/>
    <w:rsid w:val="428D254A"/>
    <w:rsid w:val="435545CE"/>
    <w:rsid w:val="43EB3E1E"/>
    <w:rsid w:val="43FB1735"/>
    <w:rsid w:val="442678F0"/>
    <w:rsid w:val="453B30E1"/>
    <w:rsid w:val="4557299B"/>
    <w:rsid w:val="45D65E5D"/>
    <w:rsid w:val="463B1ACF"/>
    <w:rsid w:val="47431429"/>
    <w:rsid w:val="47563B8C"/>
    <w:rsid w:val="478B4614"/>
    <w:rsid w:val="480C17AD"/>
    <w:rsid w:val="482A0A6C"/>
    <w:rsid w:val="484C255F"/>
    <w:rsid w:val="48B520EB"/>
    <w:rsid w:val="496D7EA7"/>
    <w:rsid w:val="49CA7BE0"/>
    <w:rsid w:val="4A6D66D2"/>
    <w:rsid w:val="4AB34B18"/>
    <w:rsid w:val="4AE0647F"/>
    <w:rsid w:val="4B7A3887"/>
    <w:rsid w:val="4B86222C"/>
    <w:rsid w:val="4B8A1D1C"/>
    <w:rsid w:val="4BB97A63"/>
    <w:rsid w:val="4BBA4EF1"/>
    <w:rsid w:val="4C1166DC"/>
    <w:rsid w:val="4D2C3893"/>
    <w:rsid w:val="4E127DA7"/>
    <w:rsid w:val="4E603C18"/>
    <w:rsid w:val="4E7440FE"/>
    <w:rsid w:val="4EFE20DA"/>
    <w:rsid w:val="4F9A62A6"/>
    <w:rsid w:val="4FD90856"/>
    <w:rsid w:val="4FFF5ED9"/>
    <w:rsid w:val="507A7153"/>
    <w:rsid w:val="507E34D2"/>
    <w:rsid w:val="50D575F7"/>
    <w:rsid w:val="51002139"/>
    <w:rsid w:val="51932FAD"/>
    <w:rsid w:val="51EC4EC2"/>
    <w:rsid w:val="51F32BAC"/>
    <w:rsid w:val="539D4135"/>
    <w:rsid w:val="53CD5DBB"/>
    <w:rsid w:val="542E3461"/>
    <w:rsid w:val="545F361A"/>
    <w:rsid w:val="547733B0"/>
    <w:rsid w:val="556233C2"/>
    <w:rsid w:val="55766E6E"/>
    <w:rsid w:val="55AD03B6"/>
    <w:rsid w:val="55C4407D"/>
    <w:rsid w:val="56CA625D"/>
    <w:rsid w:val="570D735E"/>
    <w:rsid w:val="58712437"/>
    <w:rsid w:val="59162E41"/>
    <w:rsid w:val="59CB77D5"/>
    <w:rsid w:val="5AF331B8"/>
    <w:rsid w:val="5AF95341"/>
    <w:rsid w:val="5B5F2152"/>
    <w:rsid w:val="5BA5225B"/>
    <w:rsid w:val="5C084598"/>
    <w:rsid w:val="5C570BC4"/>
    <w:rsid w:val="5CA22C3E"/>
    <w:rsid w:val="5CEE282B"/>
    <w:rsid w:val="5D042FB1"/>
    <w:rsid w:val="5D4B6E32"/>
    <w:rsid w:val="5D7D731D"/>
    <w:rsid w:val="5D8660BC"/>
    <w:rsid w:val="5DA42777"/>
    <w:rsid w:val="5DD40BD5"/>
    <w:rsid w:val="5EEE5CC7"/>
    <w:rsid w:val="5F553F98"/>
    <w:rsid w:val="5F8E1258"/>
    <w:rsid w:val="5F904FD0"/>
    <w:rsid w:val="5FAD7930"/>
    <w:rsid w:val="5FD650D9"/>
    <w:rsid w:val="5FD94816"/>
    <w:rsid w:val="5FDF7D65"/>
    <w:rsid w:val="60F4333C"/>
    <w:rsid w:val="60FC4282"/>
    <w:rsid w:val="61003EA2"/>
    <w:rsid w:val="6157472B"/>
    <w:rsid w:val="620677CB"/>
    <w:rsid w:val="6248323A"/>
    <w:rsid w:val="62AA45FB"/>
    <w:rsid w:val="63844E4C"/>
    <w:rsid w:val="64D256CB"/>
    <w:rsid w:val="64F61D79"/>
    <w:rsid w:val="65240326"/>
    <w:rsid w:val="653463FD"/>
    <w:rsid w:val="6587477F"/>
    <w:rsid w:val="65D70719"/>
    <w:rsid w:val="6730044A"/>
    <w:rsid w:val="67452B71"/>
    <w:rsid w:val="682D5AB2"/>
    <w:rsid w:val="685069AB"/>
    <w:rsid w:val="691B590A"/>
    <w:rsid w:val="692B5281"/>
    <w:rsid w:val="699658D9"/>
    <w:rsid w:val="6A1F767C"/>
    <w:rsid w:val="6AC31A0E"/>
    <w:rsid w:val="6B623CC4"/>
    <w:rsid w:val="6B6C537D"/>
    <w:rsid w:val="6BA75B7B"/>
    <w:rsid w:val="6C382C77"/>
    <w:rsid w:val="6C601A68"/>
    <w:rsid w:val="6C6E17B5"/>
    <w:rsid w:val="6CA60EBD"/>
    <w:rsid w:val="6CDC7AA6"/>
    <w:rsid w:val="6D365409"/>
    <w:rsid w:val="6D7A7E56"/>
    <w:rsid w:val="6E3631E6"/>
    <w:rsid w:val="6EFA0EE5"/>
    <w:rsid w:val="6FA44121"/>
    <w:rsid w:val="70052E70"/>
    <w:rsid w:val="70182BA3"/>
    <w:rsid w:val="70381498"/>
    <w:rsid w:val="70814BED"/>
    <w:rsid w:val="70DF41DC"/>
    <w:rsid w:val="70F74EAF"/>
    <w:rsid w:val="71253C09"/>
    <w:rsid w:val="73137F9A"/>
    <w:rsid w:val="73AA6B5F"/>
    <w:rsid w:val="74E3096F"/>
    <w:rsid w:val="7507768A"/>
    <w:rsid w:val="75A970ED"/>
    <w:rsid w:val="75C64E50"/>
    <w:rsid w:val="75D259D2"/>
    <w:rsid w:val="75E07BF8"/>
    <w:rsid w:val="75FB19FC"/>
    <w:rsid w:val="764015B2"/>
    <w:rsid w:val="76B850E0"/>
    <w:rsid w:val="77041742"/>
    <w:rsid w:val="772F0823"/>
    <w:rsid w:val="777B77B5"/>
    <w:rsid w:val="78056103"/>
    <w:rsid w:val="782557C0"/>
    <w:rsid w:val="788602B6"/>
    <w:rsid w:val="78874D6A"/>
    <w:rsid w:val="78957C5C"/>
    <w:rsid w:val="791505C8"/>
    <w:rsid w:val="7925271A"/>
    <w:rsid w:val="79620446"/>
    <w:rsid w:val="799B138C"/>
    <w:rsid w:val="7A28639F"/>
    <w:rsid w:val="7A7B34F6"/>
    <w:rsid w:val="7AA30CA1"/>
    <w:rsid w:val="7AD60BF6"/>
    <w:rsid w:val="7B311E68"/>
    <w:rsid w:val="7B3B7CAE"/>
    <w:rsid w:val="7C1C0571"/>
    <w:rsid w:val="7C265FC9"/>
    <w:rsid w:val="7C42628F"/>
    <w:rsid w:val="7E8D0C00"/>
    <w:rsid w:val="7EDA196C"/>
    <w:rsid w:val="7F08297D"/>
    <w:rsid w:val="7F1C3D3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59"/>
    <w:autoRedefine/>
    <w:qFormat/>
    <w:uiPriority w:val="99"/>
    <w:pPr>
      <w:keepNext/>
      <w:keepLines/>
      <w:spacing w:before="340" w:after="330" w:line="578" w:lineRule="auto"/>
      <w:outlineLvl w:val="0"/>
    </w:pPr>
    <w:rPr>
      <w:rFonts w:eastAsia="黑体"/>
      <w:b/>
      <w:bCs/>
      <w:kern w:val="44"/>
      <w:sz w:val="44"/>
      <w:szCs w:val="44"/>
    </w:rPr>
  </w:style>
  <w:style w:type="paragraph" w:styleId="3">
    <w:name w:val="heading 2"/>
    <w:basedOn w:val="1"/>
    <w:next w:val="1"/>
    <w:link w:val="60"/>
    <w:autoRedefine/>
    <w:qFormat/>
    <w:uiPriority w:val="99"/>
    <w:pPr>
      <w:keepNext/>
      <w:keepLines/>
      <w:spacing w:before="260" w:after="260" w:line="416" w:lineRule="auto"/>
      <w:outlineLvl w:val="1"/>
    </w:pPr>
    <w:rPr>
      <w:rFonts w:ascii="Arial" w:hAnsi="Arial" w:eastAsia="黑体" w:cs="Arial"/>
      <w:b/>
      <w:bCs/>
      <w:kern w:val="2"/>
      <w:sz w:val="32"/>
      <w:szCs w:val="32"/>
    </w:rPr>
  </w:style>
  <w:style w:type="paragraph" w:styleId="4">
    <w:name w:val="heading 3"/>
    <w:basedOn w:val="1"/>
    <w:next w:val="1"/>
    <w:link w:val="61"/>
    <w:autoRedefine/>
    <w:qFormat/>
    <w:uiPriority w:val="99"/>
    <w:pPr>
      <w:keepNext/>
      <w:keepLines/>
      <w:spacing w:before="260" w:after="260" w:line="416" w:lineRule="auto"/>
      <w:outlineLvl w:val="2"/>
    </w:pPr>
    <w:rPr>
      <w:b/>
      <w:bCs/>
      <w:kern w:val="2"/>
      <w:sz w:val="32"/>
      <w:szCs w:val="32"/>
    </w:rPr>
  </w:style>
  <w:style w:type="paragraph" w:styleId="5">
    <w:name w:val="heading 4"/>
    <w:basedOn w:val="1"/>
    <w:next w:val="1"/>
    <w:link w:val="62"/>
    <w:autoRedefine/>
    <w:qFormat/>
    <w:uiPriority w:val="99"/>
    <w:pPr>
      <w:keepNext/>
      <w:keepLines/>
      <w:spacing w:before="280" w:after="290" w:line="376" w:lineRule="auto"/>
      <w:outlineLvl w:val="3"/>
    </w:pPr>
    <w:rPr>
      <w:rFonts w:ascii="Arial" w:hAnsi="Arial" w:eastAsia="黑体" w:cs="Arial"/>
      <w:b/>
      <w:bCs/>
      <w:kern w:val="2"/>
      <w:sz w:val="28"/>
      <w:szCs w:val="28"/>
    </w:rPr>
  </w:style>
  <w:style w:type="paragraph" w:styleId="6">
    <w:name w:val="heading 5"/>
    <w:basedOn w:val="1"/>
    <w:next w:val="1"/>
    <w:link w:val="63"/>
    <w:autoRedefine/>
    <w:qFormat/>
    <w:uiPriority w:val="99"/>
    <w:pPr>
      <w:keepNext/>
      <w:keepLines/>
      <w:spacing w:before="280" w:after="290" w:line="376" w:lineRule="auto"/>
      <w:outlineLvl w:val="4"/>
    </w:pPr>
    <w:rPr>
      <w:b/>
      <w:bCs/>
      <w:kern w:val="2"/>
      <w:sz w:val="28"/>
      <w:szCs w:val="28"/>
    </w:rPr>
  </w:style>
  <w:style w:type="paragraph" w:styleId="7">
    <w:name w:val="heading 6"/>
    <w:basedOn w:val="1"/>
    <w:next w:val="1"/>
    <w:link w:val="64"/>
    <w:autoRedefine/>
    <w:qFormat/>
    <w:uiPriority w:val="99"/>
    <w:pPr>
      <w:keepNext/>
      <w:keepLines/>
      <w:spacing w:before="240" w:after="64" w:line="320" w:lineRule="auto"/>
      <w:outlineLvl w:val="5"/>
    </w:pPr>
    <w:rPr>
      <w:rFonts w:ascii="Arial" w:hAnsi="Arial" w:eastAsia="黑体" w:cs="Arial"/>
      <w:b/>
      <w:bCs/>
      <w:kern w:val="2"/>
      <w:sz w:val="24"/>
      <w:szCs w:val="24"/>
    </w:rPr>
  </w:style>
  <w:style w:type="paragraph" w:styleId="8">
    <w:name w:val="heading 7"/>
    <w:basedOn w:val="1"/>
    <w:next w:val="1"/>
    <w:link w:val="65"/>
    <w:autoRedefine/>
    <w:qFormat/>
    <w:uiPriority w:val="99"/>
    <w:pPr>
      <w:keepNext/>
      <w:keepLines/>
      <w:spacing w:before="240" w:after="64" w:line="320" w:lineRule="auto"/>
      <w:outlineLvl w:val="6"/>
    </w:pPr>
    <w:rPr>
      <w:b/>
      <w:bCs/>
      <w:kern w:val="2"/>
      <w:sz w:val="24"/>
      <w:szCs w:val="24"/>
    </w:rPr>
  </w:style>
  <w:style w:type="paragraph" w:styleId="9">
    <w:name w:val="heading 8"/>
    <w:basedOn w:val="1"/>
    <w:next w:val="1"/>
    <w:link w:val="66"/>
    <w:autoRedefine/>
    <w:qFormat/>
    <w:uiPriority w:val="99"/>
    <w:pPr>
      <w:keepNext/>
      <w:keepLines/>
      <w:spacing w:before="240" w:after="64" w:line="320" w:lineRule="auto"/>
      <w:outlineLvl w:val="7"/>
    </w:pPr>
    <w:rPr>
      <w:rFonts w:ascii="Arial" w:hAnsi="Arial" w:eastAsia="黑体" w:cs="Arial"/>
      <w:kern w:val="2"/>
      <w:sz w:val="24"/>
      <w:szCs w:val="24"/>
    </w:rPr>
  </w:style>
  <w:style w:type="paragraph" w:styleId="10">
    <w:name w:val="heading 9"/>
    <w:basedOn w:val="1"/>
    <w:next w:val="1"/>
    <w:link w:val="67"/>
    <w:autoRedefine/>
    <w:qFormat/>
    <w:uiPriority w:val="99"/>
    <w:pPr>
      <w:keepNext/>
      <w:keepLines/>
      <w:spacing w:before="240" w:after="64" w:line="320" w:lineRule="auto"/>
      <w:outlineLvl w:val="8"/>
    </w:pPr>
    <w:rPr>
      <w:rFonts w:ascii="Arial" w:hAnsi="Arial" w:eastAsia="黑体" w:cs="Arial"/>
      <w:kern w:val="2"/>
      <w:sz w:val="21"/>
      <w:szCs w:val="21"/>
    </w:r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11">
    <w:name w:val="List 3"/>
    <w:basedOn w:val="1"/>
    <w:autoRedefine/>
    <w:qFormat/>
    <w:uiPriority w:val="99"/>
    <w:pPr>
      <w:spacing w:after="200" w:line="252" w:lineRule="auto"/>
      <w:ind w:left="1260" w:hanging="420"/>
    </w:pPr>
    <w:rPr>
      <w:rFonts w:ascii="宋体" w:hAnsi="Cambria" w:cs="宋体"/>
      <w:sz w:val="22"/>
      <w:szCs w:val="22"/>
      <w:lang w:eastAsia="en-US"/>
    </w:rPr>
  </w:style>
  <w:style w:type="paragraph" w:styleId="12">
    <w:name w:val="toc 7"/>
    <w:basedOn w:val="1"/>
    <w:next w:val="1"/>
    <w:autoRedefine/>
    <w:semiHidden/>
    <w:qFormat/>
    <w:uiPriority w:val="99"/>
    <w:pPr>
      <w:ind w:left="1260"/>
    </w:pPr>
    <w:rPr>
      <w:sz w:val="18"/>
      <w:szCs w:val="18"/>
    </w:rPr>
  </w:style>
  <w:style w:type="paragraph" w:styleId="13">
    <w:name w:val="Normal Indent"/>
    <w:basedOn w:val="1"/>
    <w:link w:val="146"/>
    <w:autoRedefine/>
    <w:qFormat/>
    <w:uiPriority w:val="99"/>
    <w:pPr>
      <w:ind w:firstLine="420" w:firstLineChars="200"/>
    </w:pPr>
  </w:style>
  <w:style w:type="paragraph" w:styleId="14">
    <w:name w:val="caption"/>
    <w:basedOn w:val="1"/>
    <w:next w:val="1"/>
    <w:autoRedefine/>
    <w:qFormat/>
    <w:uiPriority w:val="99"/>
    <w:pPr>
      <w:spacing w:after="200" w:line="252" w:lineRule="auto"/>
    </w:pPr>
    <w:rPr>
      <w:rFonts w:ascii="Cambria" w:hAnsi="Cambria" w:cs="Cambria"/>
      <w:caps/>
      <w:spacing w:val="10"/>
      <w:sz w:val="18"/>
      <w:szCs w:val="18"/>
      <w:lang w:eastAsia="en-US"/>
    </w:rPr>
  </w:style>
  <w:style w:type="paragraph" w:styleId="15">
    <w:name w:val="Document Map"/>
    <w:basedOn w:val="1"/>
    <w:link w:val="70"/>
    <w:autoRedefine/>
    <w:semiHidden/>
    <w:qFormat/>
    <w:uiPriority w:val="99"/>
    <w:pPr>
      <w:shd w:val="clear" w:color="auto" w:fill="000080"/>
    </w:pPr>
    <w:rPr>
      <w:kern w:val="2"/>
      <w:sz w:val="24"/>
      <w:szCs w:val="24"/>
    </w:rPr>
  </w:style>
  <w:style w:type="paragraph" w:styleId="16">
    <w:name w:val="annotation text"/>
    <w:basedOn w:val="1"/>
    <w:link w:val="98"/>
    <w:autoRedefine/>
    <w:semiHidden/>
    <w:qFormat/>
    <w:uiPriority w:val="99"/>
  </w:style>
  <w:style w:type="paragraph" w:styleId="17">
    <w:name w:val="Body Text 3"/>
    <w:basedOn w:val="1"/>
    <w:link w:val="96"/>
    <w:autoRedefine/>
    <w:qFormat/>
    <w:uiPriority w:val="99"/>
    <w:pPr>
      <w:spacing w:after="120"/>
    </w:pPr>
    <w:rPr>
      <w:sz w:val="16"/>
      <w:szCs w:val="16"/>
    </w:rPr>
  </w:style>
  <w:style w:type="paragraph" w:styleId="18">
    <w:name w:val="Body Text"/>
    <w:basedOn w:val="1"/>
    <w:link w:val="89"/>
    <w:autoRedefine/>
    <w:qFormat/>
    <w:uiPriority w:val="99"/>
    <w:pPr>
      <w:spacing w:after="120"/>
    </w:pPr>
  </w:style>
  <w:style w:type="paragraph" w:styleId="19">
    <w:name w:val="Body Text Indent"/>
    <w:basedOn w:val="1"/>
    <w:link w:val="73"/>
    <w:autoRedefine/>
    <w:qFormat/>
    <w:uiPriority w:val="99"/>
    <w:pPr>
      <w:ind w:firstLine="480" w:firstLineChars="200"/>
    </w:pPr>
    <w:rPr>
      <w:rFonts w:ascii="宋体" w:cs="宋体"/>
      <w:kern w:val="2"/>
      <w:sz w:val="24"/>
      <w:szCs w:val="24"/>
    </w:rPr>
  </w:style>
  <w:style w:type="paragraph" w:styleId="20">
    <w:name w:val="List 2"/>
    <w:basedOn w:val="1"/>
    <w:autoRedefine/>
    <w:qFormat/>
    <w:uiPriority w:val="99"/>
    <w:pPr>
      <w:spacing w:after="200" w:line="252" w:lineRule="auto"/>
      <w:ind w:left="840" w:hanging="420"/>
    </w:pPr>
    <w:rPr>
      <w:rFonts w:ascii="宋体" w:hAnsi="Cambria" w:cs="宋体"/>
      <w:sz w:val="22"/>
      <w:szCs w:val="22"/>
      <w:lang w:eastAsia="en-US"/>
    </w:rPr>
  </w:style>
  <w:style w:type="paragraph" w:styleId="21">
    <w:name w:val="Block Text"/>
    <w:basedOn w:val="1"/>
    <w:autoRedefine/>
    <w:qFormat/>
    <w:uiPriority w:val="99"/>
    <w:pPr>
      <w:widowControl w:val="0"/>
      <w:ind w:left="315" w:right="216" w:firstLine="525"/>
      <w:jc w:val="both"/>
    </w:pPr>
    <w:rPr>
      <w:rFonts w:ascii="宋体" w:cs="宋体"/>
      <w:kern w:val="2"/>
      <w:sz w:val="24"/>
      <w:szCs w:val="24"/>
    </w:rPr>
  </w:style>
  <w:style w:type="paragraph" w:styleId="22">
    <w:name w:val="toc 5"/>
    <w:basedOn w:val="1"/>
    <w:next w:val="1"/>
    <w:autoRedefine/>
    <w:semiHidden/>
    <w:qFormat/>
    <w:uiPriority w:val="99"/>
    <w:pPr>
      <w:ind w:left="840"/>
    </w:pPr>
    <w:rPr>
      <w:sz w:val="18"/>
      <w:szCs w:val="18"/>
    </w:rPr>
  </w:style>
  <w:style w:type="paragraph" w:styleId="23">
    <w:name w:val="toc 3"/>
    <w:basedOn w:val="1"/>
    <w:next w:val="1"/>
    <w:autoRedefine/>
    <w:semiHidden/>
    <w:qFormat/>
    <w:uiPriority w:val="99"/>
    <w:pPr>
      <w:ind w:left="420"/>
    </w:pPr>
    <w:rPr>
      <w:i/>
      <w:iCs/>
    </w:rPr>
  </w:style>
  <w:style w:type="paragraph" w:styleId="24">
    <w:name w:val="Plain Text"/>
    <w:basedOn w:val="1"/>
    <w:link w:val="68"/>
    <w:autoRedefine/>
    <w:qFormat/>
    <w:uiPriority w:val="99"/>
    <w:rPr>
      <w:rFonts w:ascii="宋体" w:hAnsi="Courier New" w:cs="宋体"/>
      <w:kern w:val="2"/>
      <w:sz w:val="21"/>
      <w:szCs w:val="21"/>
    </w:rPr>
  </w:style>
  <w:style w:type="paragraph" w:styleId="25">
    <w:name w:val="toc 8"/>
    <w:basedOn w:val="1"/>
    <w:next w:val="1"/>
    <w:autoRedefine/>
    <w:semiHidden/>
    <w:qFormat/>
    <w:uiPriority w:val="99"/>
    <w:pPr>
      <w:ind w:left="1470"/>
    </w:pPr>
    <w:rPr>
      <w:sz w:val="18"/>
      <w:szCs w:val="18"/>
    </w:rPr>
  </w:style>
  <w:style w:type="paragraph" w:styleId="26">
    <w:name w:val="Date"/>
    <w:basedOn w:val="1"/>
    <w:next w:val="1"/>
    <w:link w:val="72"/>
    <w:autoRedefine/>
    <w:qFormat/>
    <w:uiPriority w:val="99"/>
    <w:pPr>
      <w:ind w:left="100" w:leftChars="2500"/>
    </w:pPr>
    <w:rPr>
      <w:kern w:val="2"/>
      <w:sz w:val="24"/>
      <w:szCs w:val="24"/>
    </w:rPr>
  </w:style>
  <w:style w:type="paragraph" w:styleId="27">
    <w:name w:val="Body Text Indent 2"/>
    <w:basedOn w:val="1"/>
    <w:link w:val="133"/>
    <w:autoRedefine/>
    <w:qFormat/>
    <w:uiPriority w:val="99"/>
    <w:pPr>
      <w:widowControl w:val="0"/>
      <w:spacing w:after="120" w:line="480" w:lineRule="auto"/>
      <w:ind w:left="420" w:leftChars="200"/>
      <w:jc w:val="both"/>
    </w:pPr>
    <w:rPr>
      <w:kern w:val="2"/>
      <w:sz w:val="24"/>
      <w:szCs w:val="24"/>
    </w:rPr>
  </w:style>
  <w:style w:type="paragraph" w:styleId="28">
    <w:name w:val="endnote text"/>
    <w:basedOn w:val="1"/>
    <w:link w:val="135"/>
    <w:autoRedefine/>
    <w:semiHidden/>
    <w:qFormat/>
    <w:uiPriority w:val="99"/>
    <w:pPr>
      <w:snapToGrid w:val="0"/>
      <w:spacing w:after="200" w:line="252" w:lineRule="auto"/>
    </w:pPr>
  </w:style>
  <w:style w:type="paragraph" w:styleId="29">
    <w:name w:val="Balloon Text"/>
    <w:basedOn w:val="1"/>
    <w:link w:val="75"/>
    <w:autoRedefine/>
    <w:semiHidden/>
    <w:qFormat/>
    <w:uiPriority w:val="99"/>
    <w:rPr>
      <w:kern w:val="2"/>
      <w:sz w:val="18"/>
      <w:szCs w:val="18"/>
    </w:rPr>
  </w:style>
  <w:style w:type="paragraph" w:styleId="30">
    <w:name w:val="footer"/>
    <w:basedOn w:val="1"/>
    <w:link w:val="71"/>
    <w:autoRedefine/>
    <w:qFormat/>
    <w:uiPriority w:val="99"/>
    <w:pPr>
      <w:tabs>
        <w:tab w:val="center" w:pos="4153"/>
        <w:tab w:val="right" w:pos="8306"/>
      </w:tabs>
      <w:snapToGrid w:val="0"/>
    </w:pPr>
    <w:rPr>
      <w:kern w:val="2"/>
      <w:sz w:val="18"/>
      <w:szCs w:val="18"/>
    </w:rPr>
  </w:style>
  <w:style w:type="paragraph" w:styleId="31">
    <w:name w:val="header"/>
    <w:basedOn w:val="1"/>
    <w:link w:val="74"/>
    <w:autoRedefine/>
    <w:qFormat/>
    <w:uiPriority w:val="99"/>
    <w:pPr>
      <w:pBdr>
        <w:bottom w:val="single" w:color="auto" w:sz="6" w:space="1"/>
      </w:pBdr>
      <w:tabs>
        <w:tab w:val="center" w:pos="4153"/>
        <w:tab w:val="right" w:pos="8306"/>
      </w:tabs>
      <w:snapToGrid w:val="0"/>
      <w:jc w:val="center"/>
    </w:pPr>
    <w:rPr>
      <w:kern w:val="2"/>
      <w:sz w:val="18"/>
      <w:szCs w:val="18"/>
    </w:rPr>
  </w:style>
  <w:style w:type="paragraph" w:styleId="32">
    <w:name w:val="toc 1"/>
    <w:basedOn w:val="1"/>
    <w:next w:val="1"/>
    <w:autoRedefine/>
    <w:qFormat/>
    <w:uiPriority w:val="39"/>
    <w:pPr>
      <w:spacing w:before="120" w:after="120"/>
    </w:pPr>
    <w:rPr>
      <w:b/>
      <w:bCs/>
      <w:caps/>
    </w:rPr>
  </w:style>
  <w:style w:type="paragraph" w:styleId="33">
    <w:name w:val="toc 4"/>
    <w:basedOn w:val="1"/>
    <w:next w:val="1"/>
    <w:autoRedefine/>
    <w:semiHidden/>
    <w:qFormat/>
    <w:uiPriority w:val="99"/>
    <w:pPr>
      <w:ind w:left="630"/>
    </w:pPr>
    <w:rPr>
      <w:sz w:val="18"/>
      <w:szCs w:val="18"/>
    </w:rPr>
  </w:style>
  <w:style w:type="paragraph" w:styleId="34">
    <w:name w:val="Subtitle"/>
    <w:basedOn w:val="1"/>
    <w:next w:val="1"/>
    <w:link w:val="129"/>
    <w:autoRedefine/>
    <w:qFormat/>
    <w:uiPriority w:val="99"/>
    <w:pPr>
      <w:spacing w:after="560"/>
      <w:jc w:val="center"/>
    </w:pPr>
    <w:rPr>
      <w:rFonts w:ascii="Cambria" w:hAnsi="Cambria" w:cs="Cambria"/>
      <w:b/>
      <w:bCs/>
      <w:kern w:val="28"/>
      <w:sz w:val="32"/>
      <w:szCs w:val="32"/>
    </w:rPr>
  </w:style>
  <w:style w:type="paragraph" w:styleId="35">
    <w:name w:val="List"/>
    <w:basedOn w:val="1"/>
    <w:autoRedefine/>
    <w:qFormat/>
    <w:uiPriority w:val="99"/>
    <w:pPr>
      <w:ind w:left="420" w:hanging="420"/>
    </w:pPr>
    <w:rPr>
      <w:rFonts w:ascii="宋体" w:cs="宋体"/>
    </w:rPr>
  </w:style>
  <w:style w:type="paragraph" w:styleId="36">
    <w:name w:val="footnote text"/>
    <w:basedOn w:val="1"/>
    <w:link w:val="137"/>
    <w:autoRedefine/>
    <w:semiHidden/>
    <w:qFormat/>
    <w:uiPriority w:val="99"/>
    <w:pPr>
      <w:snapToGrid w:val="0"/>
      <w:spacing w:after="200" w:line="252" w:lineRule="auto"/>
    </w:pPr>
    <w:rPr>
      <w:sz w:val="18"/>
      <w:szCs w:val="18"/>
    </w:rPr>
  </w:style>
  <w:style w:type="paragraph" w:styleId="37">
    <w:name w:val="toc 6"/>
    <w:basedOn w:val="1"/>
    <w:next w:val="1"/>
    <w:autoRedefine/>
    <w:semiHidden/>
    <w:qFormat/>
    <w:uiPriority w:val="99"/>
    <w:pPr>
      <w:ind w:left="1050"/>
    </w:pPr>
    <w:rPr>
      <w:sz w:val="18"/>
      <w:szCs w:val="18"/>
    </w:rPr>
  </w:style>
  <w:style w:type="paragraph" w:styleId="38">
    <w:name w:val="List 5"/>
    <w:basedOn w:val="1"/>
    <w:autoRedefine/>
    <w:qFormat/>
    <w:uiPriority w:val="99"/>
    <w:pPr>
      <w:spacing w:after="200" w:line="252" w:lineRule="auto"/>
      <w:ind w:left="2100" w:hanging="420"/>
    </w:pPr>
    <w:rPr>
      <w:rFonts w:ascii="宋体" w:hAnsi="Cambria" w:cs="宋体"/>
      <w:sz w:val="22"/>
      <w:szCs w:val="22"/>
      <w:lang w:eastAsia="en-US"/>
    </w:rPr>
  </w:style>
  <w:style w:type="paragraph" w:styleId="39">
    <w:name w:val="Body Text Indent 3"/>
    <w:basedOn w:val="1"/>
    <w:link w:val="95"/>
    <w:autoRedefine/>
    <w:qFormat/>
    <w:uiPriority w:val="99"/>
    <w:pPr>
      <w:spacing w:after="120"/>
      <w:ind w:left="420" w:leftChars="200"/>
    </w:pPr>
    <w:rPr>
      <w:kern w:val="2"/>
      <w:sz w:val="16"/>
      <w:szCs w:val="16"/>
    </w:rPr>
  </w:style>
  <w:style w:type="paragraph" w:styleId="40">
    <w:name w:val="toc 2"/>
    <w:basedOn w:val="1"/>
    <w:next w:val="1"/>
    <w:autoRedefine/>
    <w:qFormat/>
    <w:uiPriority w:val="39"/>
    <w:pPr>
      <w:ind w:left="210"/>
    </w:pPr>
    <w:rPr>
      <w:smallCaps/>
    </w:rPr>
  </w:style>
  <w:style w:type="paragraph" w:styleId="41">
    <w:name w:val="toc 9"/>
    <w:basedOn w:val="1"/>
    <w:next w:val="1"/>
    <w:autoRedefine/>
    <w:semiHidden/>
    <w:qFormat/>
    <w:uiPriority w:val="99"/>
    <w:pPr>
      <w:ind w:left="1680"/>
    </w:pPr>
    <w:rPr>
      <w:sz w:val="18"/>
      <w:szCs w:val="18"/>
    </w:rPr>
  </w:style>
  <w:style w:type="paragraph" w:styleId="42">
    <w:name w:val="Body Text 2"/>
    <w:basedOn w:val="1"/>
    <w:link w:val="84"/>
    <w:autoRedefine/>
    <w:qFormat/>
    <w:uiPriority w:val="99"/>
    <w:pPr>
      <w:spacing w:line="460" w:lineRule="exact"/>
    </w:pPr>
    <w:rPr>
      <w:rFonts w:ascii="宋体" w:cs="宋体"/>
      <w:color w:val="993300"/>
      <w:kern w:val="2"/>
      <w:sz w:val="24"/>
      <w:szCs w:val="24"/>
    </w:rPr>
  </w:style>
  <w:style w:type="paragraph" w:styleId="43">
    <w:name w:val="List 4"/>
    <w:basedOn w:val="1"/>
    <w:autoRedefine/>
    <w:qFormat/>
    <w:uiPriority w:val="99"/>
    <w:pPr>
      <w:spacing w:after="200" w:line="252" w:lineRule="auto"/>
      <w:ind w:left="1680" w:hanging="420"/>
    </w:pPr>
    <w:rPr>
      <w:rFonts w:ascii="宋体" w:hAnsi="Cambria" w:cs="宋体"/>
      <w:sz w:val="22"/>
      <w:szCs w:val="22"/>
      <w:lang w:eastAsia="en-US"/>
    </w:rPr>
  </w:style>
  <w:style w:type="paragraph" w:styleId="44">
    <w:name w:val="HTML Preformatted"/>
    <w:basedOn w:val="1"/>
    <w:link w:val="85"/>
    <w:autoRedefine/>
    <w:qFormat/>
    <w:uiPriority w:val="99"/>
    <w:rPr>
      <w:rFonts w:ascii="Courier New" w:hAnsi="Courier New" w:cs="Courier New"/>
      <w:kern w:val="2"/>
    </w:rPr>
  </w:style>
  <w:style w:type="paragraph" w:styleId="45">
    <w:name w:val="Title"/>
    <w:basedOn w:val="1"/>
    <w:next w:val="1"/>
    <w:link w:val="125"/>
    <w:autoRedefine/>
    <w:qFormat/>
    <w:uiPriority w:val="99"/>
    <w:pPr>
      <w:pBdr>
        <w:top w:val="dotted" w:color="632423" w:sz="2" w:space="1"/>
        <w:bottom w:val="dotted" w:color="632423" w:sz="2" w:space="6"/>
      </w:pBdr>
      <w:spacing w:before="500" w:after="300"/>
      <w:jc w:val="center"/>
    </w:pPr>
    <w:rPr>
      <w:rFonts w:ascii="Cambria" w:hAnsi="Cambria" w:cs="Cambria"/>
      <w:b/>
      <w:bCs/>
      <w:sz w:val="32"/>
      <w:szCs w:val="32"/>
    </w:rPr>
  </w:style>
  <w:style w:type="paragraph" w:styleId="46">
    <w:name w:val="annotation subject"/>
    <w:basedOn w:val="16"/>
    <w:next w:val="16"/>
    <w:link w:val="99"/>
    <w:autoRedefine/>
    <w:semiHidden/>
    <w:qFormat/>
    <w:uiPriority w:val="99"/>
    <w:rPr>
      <w:b/>
      <w:bCs/>
    </w:rPr>
  </w:style>
  <w:style w:type="paragraph" w:styleId="47">
    <w:name w:val="Body Text First Indent"/>
    <w:basedOn w:val="18"/>
    <w:link w:val="90"/>
    <w:autoRedefine/>
    <w:qFormat/>
    <w:uiPriority w:val="99"/>
    <w:pPr>
      <w:ind w:firstLine="420" w:firstLineChars="100"/>
    </w:pPr>
  </w:style>
  <w:style w:type="table" w:styleId="49">
    <w:name w:val="Table Grid"/>
    <w:basedOn w:val="4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autoRedefine/>
    <w:qFormat/>
    <w:uiPriority w:val="99"/>
    <w:rPr>
      <w:b/>
      <w:bCs/>
      <w:color w:val="auto"/>
      <w:spacing w:val="5"/>
    </w:rPr>
  </w:style>
  <w:style w:type="character" w:styleId="52">
    <w:name w:val="endnote reference"/>
    <w:autoRedefine/>
    <w:semiHidden/>
    <w:qFormat/>
    <w:uiPriority w:val="99"/>
    <w:rPr>
      <w:vertAlign w:val="superscript"/>
    </w:rPr>
  </w:style>
  <w:style w:type="character" w:styleId="53">
    <w:name w:val="page number"/>
    <w:basedOn w:val="50"/>
    <w:autoRedefine/>
    <w:qFormat/>
    <w:uiPriority w:val="99"/>
  </w:style>
  <w:style w:type="character" w:styleId="54">
    <w:name w:val="FollowedHyperlink"/>
    <w:autoRedefine/>
    <w:qFormat/>
    <w:uiPriority w:val="99"/>
    <w:rPr>
      <w:color w:val="800080"/>
      <w:u w:val="single"/>
    </w:rPr>
  </w:style>
  <w:style w:type="character" w:styleId="55">
    <w:name w:val="Emphasis"/>
    <w:autoRedefine/>
    <w:qFormat/>
    <w:uiPriority w:val="99"/>
    <w:rPr>
      <w:caps/>
      <w:spacing w:val="5"/>
      <w:sz w:val="20"/>
      <w:szCs w:val="20"/>
    </w:rPr>
  </w:style>
  <w:style w:type="character" w:styleId="56">
    <w:name w:val="Hyperlink"/>
    <w:autoRedefine/>
    <w:qFormat/>
    <w:uiPriority w:val="99"/>
    <w:rPr>
      <w:color w:val="0000FF"/>
      <w:u w:val="single"/>
    </w:rPr>
  </w:style>
  <w:style w:type="character" w:styleId="57">
    <w:name w:val="annotation reference"/>
    <w:autoRedefine/>
    <w:semiHidden/>
    <w:qFormat/>
    <w:uiPriority w:val="99"/>
    <w:rPr>
      <w:sz w:val="21"/>
      <w:szCs w:val="21"/>
    </w:rPr>
  </w:style>
  <w:style w:type="character" w:styleId="58">
    <w:name w:val="footnote reference"/>
    <w:autoRedefine/>
    <w:semiHidden/>
    <w:qFormat/>
    <w:uiPriority w:val="99"/>
    <w:rPr>
      <w:vertAlign w:val="superscript"/>
    </w:rPr>
  </w:style>
  <w:style w:type="character" w:customStyle="1" w:styleId="59">
    <w:name w:val="标题 1 字符"/>
    <w:link w:val="2"/>
    <w:autoRedefine/>
    <w:qFormat/>
    <w:locked/>
    <w:uiPriority w:val="99"/>
    <w:rPr>
      <w:rFonts w:eastAsia="黑体"/>
      <w:b/>
      <w:bCs/>
      <w:kern w:val="44"/>
      <w:sz w:val="44"/>
      <w:szCs w:val="44"/>
      <w:lang w:val="en-US" w:eastAsia="zh-CN"/>
    </w:rPr>
  </w:style>
  <w:style w:type="character" w:customStyle="1" w:styleId="60">
    <w:name w:val="标题 2 字符"/>
    <w:link w:val="3"/>
    <w:autoRedefine/>
    <w:qFormat/>
    <w:locked/>
    <w:uiPriority w:val="99"/>
    <w:rPr>
      <w:rFonts w:ascii="Arial" w:hAnsi="Arial" w:eastAsia="黑体" w:cs="Arial"/>
      <w:b/>
      <w:bCs/>
      <w:kern w:val="2"/>
      <w:sz w:val="32"/>
      <w:szCs w:val="32"/>
      <w:lang w:val="en-US" w:eastAsia="zh-CN"/>
    </w:rPr>
  </w:style>
  <w:style w:type="character" w:customStyle="1" w:styleId="61">
    <w:name w:val="标题 3 字符"/>
    <w:link w:val="4"/>
    <w:autoRedefine/>
    <w:qFormat/>
    <w:locked/>
    <w:uiPriority w:val="99"/>
    <w:rPr>
      <w:rFonts w:eastAsia="宋体"/>
      <w:b/>
      <w:bCs/>
      <w:kern w:val="2"/>
      <w:sz w:val="32"/>
      <w:szCs w:val="32"/>
      <w:lang w:val="en-US" w:eastAsia="zh-CN"/>
    </w:rPr>
  </w:style>
  <w:style w:type="character" w:customStyle="1" w:styleId="62">
    <w:name w:val="标题 4 字符"/>
    <w:link w:val="5"/>
    <w:autoRedefine/>
    <w:qFormat/>
    <w:locked/>
    <w:uiPriority w:val="99"/>
    <w:rPr>
      <w:rFonts w:ascii="Arial" w:hAnsi="Arial" w:eastAsia="黑体" w:cs="Arial"/>
      <w:b/>
      <w:bCs/>
      <w:kern w:val="2"/>
      <w:sz w:val="28"/>
      <w:szCs w:val="28"/>
      <w:lang w:val="en-US" w:eastAsia="zh-CN"/>
    </w:rPr>
  </w:style>
  <w:style w:type="character" w:customStyle="1" w:styleId="63">
    <w:name w:val="标题 5 字符"/>
    <w:link w:val="6"/>
    <w:autoRedefine/>
    <w:qFormat/>
    <w:locked/>
    <w:uiPriority w:val="99"/>
    <w:rPr>
      <w:rFonts w:eastAsia="宋体"/>
      <w:b/>
      <w:bCs/>
      <w:kern w:val="2"/>
      <w:sz w:val="28"/>
      <w:szCs w:val="28"/>
      <w:lang w:val="en-US" w:eastAsia="zh-CN"/>
    </w:rPr>
  </w:style>
  <w:style w:type="character" w:customStyle="1" w:styleId="64">
    <w:name w:val="标题 6 字符"/>
    <w:link w:val="7"/>
    <w:autoRedefine/>
    <w:qFormat/>
    <w:locked/>
    <w:uiPriority w:val="99"/>
    <w:rPr>
      <w:rFonts w:ascii="Arial" w:hAnsi="Arial" w:eastAsia="黑体" w:cs="Arial"/>
      <w:b/>
      <w:bCs/>
      <w:kern w:val="2"/>
      <w:sz w:val="24"/>
      <w:szCs w:val="24"/>
      <w:lang w:val="en-US" w:eastAsia="zh-CN"/>
    </w:rPr>
  </w:style>
  <w:style w:type="character" w:customStyle="1" w:styleId="65">
    <w:name w:val="标题 7 字符"/>
    <w:link w:val="8"/>
    <w:autoRedefine/>
    <w:qFormat/>
    <w:locked/>
    <w:uiPriority w:val="99"/>
    <w:rPr>
      <w:rFonts w:eastAsia="宋体"/>
      <w:b/>
      <w:bCs/>
      <w:kern w:val="2"/>
      <w:sz w:val="24"/>
      <w:szCs w:val="24"/>
      <w:lang w:val="en-US" w:eastAsia="zh-CN"/>
    </w:rPr>
  </w:style>
  <w:style w:type="character" w:customStyle="1" w:styleId="66">
    <w:name w:val="标题 8 字符"/>
    <w:link w:val="9"/>
    <w:autoRedefine/>
    <w:qFormat/>
    <w:locked/>
    <w:uiPriority w:val="99"/>
    <w:rPr>
      <w:rFonts w:ascii="Arial" w:hAnsi="Arial" w:eastAsia="黑体" w:cs="Arial"/>
      <w:kern w:val="2"/>
      <w:sz w:val="24"/>
      <w:szCs w:val="24"/>
      <w:lang w:val="en-US" w:eastAsia="zh-CN"/>
    </w:rPr>
  </w:style>
  <w:style w:type="character" w:customStyle="1" w:styleId="67">
    <w:name w:val="标题 9 字符"/>
    <w:link w:val="10"/>
    <w:autoRedefine/>
    <w:qFormat/>
    <w:locked/>
    <w:uiPriority w:val="99"/>
    <w:rPr>
      <w:rFonts w:ascii="Arial" w:hAnsi="Arial" w:eastAsia="黑体" w:cs="Arial"/>
      <w:kern w:val="2"/>
      <w:sz w:val="21"/>
      <w:szCs w:val="21"/>
    </w:rPr>
  </w:style>
  <w:style w:type="character" w:customStyle="1" w:styleId="68">
    <w:name w:val="纯文本 字符"/>
    <w:link w:val="24"/>
    <w:autoRedefine/>
    <w:qFormat/>
    <w:locked/>
    <w:uiPriority w:val="99"/>
    <w:rPr>
      <w:rFonts w:ascii="宋体" w:hAnsi="Courier New" w:eastAsia="宋体" w:cs="宋体"/>
      <w:kern w:val="2"/>
      <w:sz w:val="21"/>
      <w:szCs w:val="21"/>
      <w:lang w:val="en-US" w:eastAsia="zh-CN"/>
    </w:rPr>
  </w:style>
  <w:style w:type="paragraph" w:customStyle="1" w:styleId="69">
    <w:name w:val="2号标题"/>
    <w:basedOn w:val="1"/>
    <w:autoRedefine/>
    <w:qFormat/>
    <w:uiPriority w:val="99"/>
    <w:pPr>
      <w:jc w:val="center"/>
    </w:pPr>
    <w:rPr>
      <w:rFonts w:ascii="黑体" w:eastAsia="黑体" w:cs="黑体"/>
    </w:rPr>
  </w:style>
  <w:style w:type="character" w:customStyle="1" w:styleId="70">
    <w:name w:val="文档结构图 字符"/>
    <w:link w:val="15"/>
    <w:autoRedefine/>
    <w:semiHidden/>
    <w:qFormat/>
    <w:locked/>
    <w:uiPriority w:val="99"/>
    <w:rPr>
      <w:rFonts w:eastAsia="宋体"/>
      <w:kern w:val="2"/>
      <w:sz w:val="24"/>
      <w:szCs w:val="24"/>
      <w:lang w:val="en-US" w:eastAsia="zh-CN"/>
    </w:rPr>
  </w:style>
  <w:style w:type="character" w:customStyle="1" w:styleId="71">
    <w:name w:val="页脚 字符"/>
    <w:link w:val="30"/>
    <w:qFormat/>
    <w:locked/>
    <w:uiPriority w:val="99"/>
    <w:rPr>
      <w:rFonts w:eastAsia="宋体"/>
      <w:kern w:val="2"/>
      <w:sz w:val="18"/>
      <w:szCs w:val="18"/>
      <w:lang w:val="en-US" w:eastAsia="zh-CN"/>
    </w:rPr>
  </w:style>
  <w:style w:type="character" w:customStyle="1" w:styleId="72">
    <w:name w:val="日期 字符"/>
    <w:link w:val="26"/>
    <w:autoRedefine/>
    <w:qFormat/>
    <w:locked/>
    <w:uiPriority w:val="99"/>
    <w:rPr>
      <w:rFonts w:eastAsia="宋体"/>
      <w:kern w:val="2"/>
      <w:sz w:val="24"/>
      <w:szCs w:val="24"/>
      <w:lang w:val="en-US" w:eastAsia="zh-CN"/>
    </w:rPr>
  </w:style>
  <w:style w:type="character" w:customStyle="1" w:styleId="73">
    <w:name w:val="正文文本缩进 字符"/>
    <w:link w:val="19"/>
    <w:autoRedefine/>
    <w:qFormat/>
    <w:locked/>
    <w:uiPriority w:val="99"/>
    <w:rPr>
      <w:rFonts w:ascii="宋体" w:eastAsia="宋体" w:cs="宋体"/>
      <w:kern w:val="2"/>
      <w:sz w:val="24"/>
      <w:szCs w:val="24"/>
      <w:lang w:val="en-US" w:eastAsia="zh-CN"/>
    </w:rPr>
  </w:style>
  <w:style w:type="character" w:customStyle="1" w:styleId="74">
    <w:name w:val="页眉 字符"/>
    <w:link w:val="31"/>
    <w:autoRedefine/>
    <w:qFormat/>
    <w:locked/>
    <w:uiPriority w:val="99"/>
    <w:rPr>
      <w:kern w:val="2"/>
      <w:sz w:val="18"/>
      <w:szCs w:val="18"/>
    </w:rPr>
  </w:style>
  <w:style w:type="character" w:customStyle="1" w:styleId="75">
    <w:name w:val="批注框文本 字符"/>
    <w:link w:val="29"/>
    <w:autoRedefine/>
    <w:semiHidden/>
    <w:qFormat/>
    <w:locked/>
    <w:uiPriority w:val="99"/>
    <w:rPr>
      <w:rFonts w:eastAsia="宋体"/>
      <w:kern w:val="2"/>
      <w:sz w:val="18"/>
      <w:szCs w:val="18"/>
      <w:lang w:val="en-US" w:eastAsia="zh-CN"/>
    </w:rPr>
  </w:style>
  <w:style w:type="paragraph" w:customStyle="1" w:styleId="76">
    <w:name w:val="样式1"/>
    <w:basedOn w:val="5"/>
    <w:autoRedefine/>
    <w:qFormat/>
    <w:uiPriority w:val="99"/>
    <w:pPr>
      <w:jc w:val="center"/>
    </w:pPr>
  </w:style>
  <w:style w:type="paragraph" w:customStyle="1" w:styleId="77">
    <w:name w:val="样式2"/>
    <w:basedOn w:val="7"/>
    <w:link w:val="158"/>
    <w:autoRedefine/>
    <w:qFormat/>
    <w:uiPriority w:val="99"/>
    <w:pPr>
      <w:jc w:val="center"/>
    </w:pPr>
    <w:rPr>
      <w:sz w:val="21"/>
      <w:szCs w:val="21"/>
    </w:rPr>
  </w:style>
  <w:style w:type="paragraph" w:customStyle="1" w:styleId="78">
    <w:name w:val="Default"/>
    <w:autoRedefine/>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9">
    <w:name w:val="Standard"/>
    <w:basedOn w:val="78"/>
    <w:next w:val="78"/>
    <w:autoRedefine/>
    <w:qFormat/>
    <w:uiPriority w:val="99"/>
    <w:rPr>
      <w:color w:val="auto"/>
    </w:rPr>
  </w:style>
  <w:style w:type="paragraph" w:customStyle="1" w:styleId="80">
    <w:name w:val="überschrift 3"/>
    <w:basedOn w:val="78"/>
    <w:next w:val="78"/>
    <w:autoRedefine/>
    <w:qFormat/>
    <w:uiPriority w:val="99"/>
    <w:rPr>
      <w:color w:val="auto"/>
    </w:rPr>
  </w:style>
  <w:style w:type="character" w:styleId="81">
    <w:name w:val="Placeholder Text"/>
    <w:autoRedefine/>
    <w:semiHidden/>
    <w:qFormat/>
    <w:uiPriority w:val="99"/>
    <w:rPr>
      <w:color w:val="808080"/>
    </w:rPr>
  </w:style>
  <w:style w:type="paragraph" w:styleId="82">
    <w:name w:val="List Paragraph"/>
    <w:basedOn w:val="1"/>
    <w:autoRedefine/>
    <w:qFormat/>
    <w:uiPriority w:val="99"/>
    <w:pPr>
      <w:ind w:firstLine="420" w:firstLineChars="200"/>
    </w:pPr>
  </w:style>
  <w:style w:type="character" w:customStyle="1" w:styleId="83">
    <w:name w:val="textcontents"/>
    <w:autoRedefine/>
    <w:qFormat/>
    <w:uiPriority w:val="99"/>
  </w:style>
  <w:style w:type="character" w:customStyle="1" w:styleId="84">
    <w:name w:val="正文文本 2 字符"/>
    <w:link w:val="42"/>
    <w:autoRedefine/>
    <w:qFormat/>
    <w:locked/>
    <w:uiPriority w:val="99"/>
    <w:rPr>
      <w:rFonts w:ascii="宋体" w:eastAsia="宋体" w:cs="宋体"/>
      <w:color w:val="993300"/>
      <w:kern w:val="2"/>
      <w:sz w:val="24"/>
      <w:szCs w:val="24"/>
    </w:rPr>
  </w:style>
  <w:style w:type="character" w:customStyle="1" w:styleId="85">
    <w:name w:val="HTML 预设格式 字符"/>
    <w:link w:val="44"/>
    <w:autoRedefine/>
    <w:qFormat/>
    <w:locked/>
    <w:uiPriority w:val="99"/>
    <w:rPr>
      <w:rFonts w:ascii="Courier New" w:hAnsi="Courier New" w:cs="Courier New"/>
      <w:kern w:val="2"/>
    </w:rPr>
  </w:style>
  <w:style w:type="character" w:customStyle="1" w:styleId="86">
    <w:name w:val="Char Char11"/>
    <w:autoRedefine/>
    <w:qFormat/>
    <w:locked/>
    <w:uiPriority w:val="99"/>
    <w:rPr>
      <w:rFonts w:ascii="Arial" w:hAnsi="Arial" w:eastAsia="黑体" w:cs="Arial"/>
      <w:kern w:val="2"/>
      <w:sz w:val="21"/>
      <w:szCs w:val="21"/>
    </w:rPr>
  </w:style>
  <w:style w:type="character" w:customStyle="1" w:styleId="87">
    <w:name w:val="Char Char5"/>
    <w:autoRedefine/>
    <w:qFormat/>
    <w:locked/>
    <w:uiPriority w:val="99"/>
    <w:rPr>
      <w:kern w:val="2"/>
      <w:sz w:val="18"/>
      <w:szCs w:val="18"/>
    </w:rPr>
  </w:style>
  <w:style w:type="paragraph" w:customStyle="1" w:styleId="88">
    <w:name w:val="TOC 标题1"/>
    <w:basedOn w:val="2"/>
    <w:next w:val="1"/>
    <w:autoRedefine/>
    <w:qFormat/>
    <w:uiPriority w:val="99"/>
    <w:pPr>
      <w:spacing w:before="480" w:after="0" w:line="276" w:lineRule="auto"/>
      <w:outlineLvl w:val="9"/>
    </w:pPr>
    <w:rPr>
      <w:rFonts w:ascii="Cambria" w:hAnsi="Cambria" w:eastAsia="宋体" w:cs="Cambria"/>
      <w:color w:val="365F91"/>
      <w:kern w:val="0"/>
    </w:rPr>
  </w:style>
  <w:style w:type="character" w:customStyle="1" w:styleId="89">
    <w:name w:val="正文文本 字符"/>
    <w:link w:val="18"/>
    <w:autoRedefine/>
    <w:semiHidden/>
    <w:qFormat/>
    <w:locked/>
    <w:uiPriority w:val="99"/>
    <w:rPr>
      <w:kern w:val="0"/>
      <w:sz w:val="20"/>
      <w:szCs w:val="20"/>
    </w:rPr>
  </w:style>
  <w:style w:type="character" w:customStyle="1" w:styleId="90">
    <w:name w:val="正文文本首行缩进 字符"/>
    <w:link w:val="47"/>
    <w:autoRedefine/>
    <w:semiHidden/>
    <w:qFormat/>
    <w:locked/>
    <w:uiPriority w:val="99"/>
    <w:rPr>
      <w:kern w:val="0"/>
      <w:sz w:val="20"/>
      <w:szCs w:val="20"/>
    </w:rPr>
  </w:style>
  <w:style w:type="paragraph" w:customStyle="1" w:styleId="91">
    <w:name w:val="Char Char Char Char Char Char Char Char Char Char Char Char Char Char Char Char"/>
    <w:basedOn w:val="1"/>
    <w:autoRedefine/>
    <w:qFormat/>
    <w:uiPriority w:val="99"/>
    <w:rPr>
      <w:rFonts w:ascii="Tahoma" w:hAnsi="Tahoma" w:cs="Tahoma"/>
      <w:sz w:val="24"/>
      <w:szCs w:val="24"/>
    </w:rPr>
  </w:style>
  <w:style w:type="paragraph" w:customStyle="1" w:styleId="92">
    <w:name w:val="公式中"/>
    <w:basedOn w:val="1"/>
    <w:next w:val="1"/>
    <w:autoRedefine/>
    <w:qFormat/>
    <w:uiPriority w:val="99"/>
    <w:pPr>
      <w:tabs>
        <w:tab w:val="center" w:pos="1985"/>
        <w:tab w:val="right" w:pos="4196"/>
      </w:tabs>
      <w:snapToGrid w:val="0"/>
      <w:spacing w:line="312" w:lineRule="auto"/>
    </w:pPr>
  </w:style>
  <w:style w:type="paragraph" w:customStyle="1" w:styleId="93">
    <w:name w:val="段"/>
    <w:link w:val="94"/>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2"/>
      <w:szCs w:val="22"/>
      <w:lang w:val="en-US" w:eastAsia="zh-CN" w:bidi="ar-SA"/>
    </w:rPr>
  </w:style>
  <w:style w:type="character" w:customStyle="1" w:styleId="94">
    <w:name w:val="段 Char"/>
    <w:link w:val="93"/>
    <w:autoRedefine/>
    <w:qFormat/>
    <w:locked/>
    <w:uiPriority w:val="99"/>
    <w:rPr>
      <w:rFonts w:ascii="宋体" w:cs="宋体"/>
      <w:sz w:val="22"/>
      <w:szCs w:val="22"/>
    </w:rPr>
  </w:style>
  <w:style w:type="character" w:customStyle="1" w:styleId="95">
    <w:name w:val="正文文本缩进 3 字符"/>
    <w:link w:val="39"/>
    <w:autoRedefine/>
    <w:qFormat/>
    <w:locked/>
    <w:uiPriority w:val="99"/>
    <w:rPr>
      <w:kern w:val="2"/>
      <w:sz w:val="16"/>
      <w:szCs w:val="16"/>
    </w:rPr>
  </w:style>
  <w:style w:type="character" w:customStyle="1" w:styleId="96">
    <w:name w:val="正文文本 3 字符"/>
    <w:link w:val="17"/>
    <w:autoRedefine/>
    <w:semiHidden/>
    <w:qFormat/>
    <w:locked/>
    <w:uiPriority w:val="99"/>
    <w:rPr>
      <w:kern w:val="0"/>
      <w:sz w:val="16"/>
      <w:szCs w:val="16"/>
    </w:rPr>
  </w:style>
  <w:style w:type="paragraph" w:customStyle="1" w:styleId="97">
    <w:name w:val="封面标准文稿类别"/>
    <w:autoRedefine/>
    <w:qFormat/>
    <w:uiPriority w:val="99"/>
    <w:pPr>
      <w:spacing w:before="440" w:line="400" w:lineRule="exact"/>
      <w:jc w:val="center"/>
    </w:pPr>
    <w:rPr>
      <w:rFonts w:ascii="宋体" w:hAnsi="Times New Roman" w:eastAsia="宋体" w:cs="宋体"/>
      <w:sz w:val="24"/>
      <w:szCs w:val="24"/>
      <w:lang w:val="en-US" w:eastAsia="zh-CN" w:bidi="ar-SA"/>
    </w:rPr>
  </w:style>
  <w:style w:type="character" w:customStyle="1" w:styleId="98">
    <w:name w:val="批注文字 字符"/>
    <w:basedOn w:val="50"/>
    <w:link w:val="16"/>
    <w:autoRedefine/>
    <w:qFormat/>
    <w:locked/>
    <w:uiPriority w:val="99"/>
  </w:style>
  <w:style w:type="character" w:customStyle="1" w:styleId="99">
    <w:name w:val="批注主题 字符"/>
    <w:link w:val="46"/>
    <w:autoRedefine/>
    <w:qFormat/>
    <w:locked/>
    <w:uiPriority w:val="99"/>
    <w:rPr>
      <w:b/>
      <w:bCs/>
    </w:rPr>
  </w:style>
  <w:style w:type="character" w:customStyle="1" w:styleId="100">
    <w:name w:val="Endnote Text Char"/>
    <w:autoRedefine/>
    <w:qFormat/>
    <w:locked/>
    <w:uiPriority w:val="99"/>
    <w:rPr>
      <w:rFonts w:ascii="Cambria" w:hAnsi="Cambria" w:cs="Cambria"/>
      <w:sz w:val="22"/>
      <w:szCs w:val="22"/>
      <w:lang w:eastAsia="en-US"/>
    </w:rPr>
  </w:style>
  <w:style w:type="character" w:customStyle="1" w:styleId="101">
    <w:name w:val="Quote Char"/>
    <w:autoRedefine/>
    <w:qFormat/>
    <w:locked/>
    <w:uiPriority w:val="99"/>
    <w:rPr>
      <w:rFonts w:ascii="Cambria" w:hAnsi="Cambria" w:cs="Cambria"/>
      <w:i/>
      <w:iCs/>
      <w:sz w:val="22"/>
      <w:szCs w:val="22"/>
      <w:lang w:eastAsia="en-US"/>
    </w:rPr>
  </w:style>
  <w:style w:type="character" w:customStyle="1" w:styleId="102">
    <w:name w:val="明显强调1"/>
    <w:autoRedefine/>
    <w:qFormat/>
    <w:uiPriority w:val="99"/>
    <w:rPr>
      <w:i/>
      <w:iCs/>
      <w:caps/>
      <w:spacing w:val="10"/>
      <w:sz w:val="20"/>
      <w:szCs w:val="20"/>
    </w:rPr>
  </w:style>
  <w:style w:type="character" w:customStyle="1" w:styleId="103">
    <w:name w:val="Intense Quote Char"/>
    <w:autoRedefine/>
    <w:qFormat/>
    <w:locked/>
    <w:uiPriority w:val="99"/>
    <w:rPr>
      <w:rFonts w:ascii="Cambria" w:hAnsi="Cambria" w:cs="Cambria"/>
      <w:caps/>
      <w:color w:val="auto"/>
      <w:spacing w:val="5"/>
      <w:lang w:eastAsia="en-US"/>
    </w:rPr>
  </w:style>
  <w:style w:type="character" w:customStyle="1" w:styleId="104">
    <w:name w:val="不明显参考1"/>
    <w:autoRedefine/>
    <w:qFormat/>
    <w:uiPriority w:val="99"/>
    <w:rPr>
      <w:rFonts w:ascii="Calibri" w:hAnsi="Calibri" w:eastAsia="宋体" w:cs="Calibri"/>
      <w:i/>
      <w:iCs/>
      <w:color w:val="auto"/>
    </w:rPr>
  </w:style>
  <w:style w:type="character" w:customStyle="1" w:styleId="105">
    <w:name w:val="无间隔 字符"/>
    <w:link w:val="106"/>
    <w:autoRedefine/>
    <w:qFormat/>
    <w:locked/>
    <w:uiPriority w:val="99"/>
    <w:rPr>
      <w:rFonts w:ascii="Cambria" w:hAnsi="Cambria" w:cs="Cambria"/>
      <w:sz w:val="22"/>
      <w:szCs w:val="22"/>
      <w:lang w:eastAsia="en-US"/>
    </w:rPr>
  </w:style>
  <w:style w:type="paragraph" w:styleId="106">
    <w:name w:val="No Spacing"/>
    <w:basedOn w:val="1"/>
    <w:link w:val="105"/>
    <w:autoRedefine/>
    <w:qFormat/>
    <w:uiPriority w:val="99"/>
    <w:rPr>
      <w:rFonts w:ascii="Cambria" w:hAnsi="Cambria" w:cs="Cambria"/>
      <w:sz w:val="22"/>
      <w:szCs w:val="22"/>
      <w:lang w:eastAsia="en-US"/>
    </w:rPr>
  </w:style>
  <w:style w:type="character" w:customStyle="1" w:styleId="107">
    <w:name w:val="Title Char"/>
    <w:autoRedefine/>
    <w:qFormat/>
    <w:locked/>
    <w:uiPriority w:val="99"/>
    <w:rPr>
      <w:rFonts w:ascii="Cambria" w:hAnsi="Cambria" w:cs="Cambria"/>
      <w:caps/>
      <w:color w:val="632423"/>
      <w:spacing w:val="50"/>
      <w:sz w:val="44"/>
      <w:szCs w:val="44"/>
      <w:lang w:eastAsia="en-US"/>
    </w:rPr>
  </w:style>
  <w:style w:type="character" w:customStyle="1" w:styleId="108">
    <w:name w:val="标题 1 Char1"/>
    <w:autoRedefine/>
    <w:qFormat/>
    <w:uiPriority w:val="99"/>
    <w:rPr>
      <w:rFonts w:eastAsia="黑体"/>
      <w:b/>
      <w:bCs/>
      <w:kern w:val="28"/>
      <w:sz w:val="44"/>
      <w:szCs w:val="44"/>
    </w:rPr>
  </w:style>
  <w:style w:type="character" w:customStyle="1" w:styleId="109">
    <w:name w:val="不明显强调1"/>
    <w:autoRedefine/>
    <w:qFormat/>
    <w:uiPriority w:val="99"/>
    <w:rPr>
      <w:i/>
      <w:iCs/>
    </w:rPr>
  </w:style>
  <w:style w:type="character" w:customStyle="1" w:styleId="110">
    <w:name w:val="Subtitle Char"/>
    <w:autoRedefine/>
    <w:qFormat/>
    <w:locked/>
    <w:uiPriority w:val="99"/>
    <w:rPr>
      <w:rFonts w:ascii="Cambria" w:hAnsi="Cambria" w:cs="Cambria"/>
      <w:caps/>
      <w:spacing w:val="20"/>
      <w:sz w:val="18"/>
      <w:szCs w:val="18"/>
      <w:lang w:eastAsia="en-US"/>
    </w:rPr>
  </w:style>
  <w:style w:type="character" w:customStyle="1" w:styleId="111">
    <w:name w:val="明显参考1"/>
    <w:autoRedefine/>
    <w:qFormat/>
    <w:uiPriority w:val="99"/>
    <w:rPr>
      <w:rFonts w:ascii="Calibri" w:hAnsi="Calibri" w:eastAsia="宋体" w:cs="Calibri"/>
      <w:b/>
      <w:bCs/>
      <w:i/>
      <w:iCs/>
      <w:color w:val="auto"/>
    </w:rPr>
  </w:style>
  <w:style w:type="character" w:customStyle="1" w:styleId="112">
    <w:name w:val="书籍标题1"/>
    <w:autoRedefine/>
    <w:qFormat/>
    <w:uiPriority w:val="99"/>
    <w:rPr>
      <w:caps/>
      <w:color w:val="auto"/>
      <w:spacing w:val="5"/>
    </w:rPr>
  </w:style>
  <w:style w:type="character" w:customStyle="1" w:styleId="113">
    <w:name w:val="Footnote Text Char"/>
    <w:autoRedefine/>
    <w:qFormat/>
    <w:locked/>
    <w:uiPriority w:val="99"/>
    <w:rPr>
      <w:rFonts w:ascii="Cambria" w:hAnsi="Cambria" w:cs="Cambria"/>
      <w:sz w:val="18"/>
      <w:szCs w:val="18"/>
      <w:lang w:eastAsia="en-US"/>
    </w:rPr>
  </w:style>
  <w:style w:type="paragraph" w:customStyle="1" w:styleId="114">
    <w:name w:val="CM21"/>
    <w:basedOn w:val="78"/>
    <w:next w:val="78"/>
    <w:autoRedefine/>
    <w:qFormat/>
    <w:uiPriority w:val="99"/>
    <w:pPr>
      <w:spacing w:after="200" w:line="252" w:lineRule="auto"/>
    </w:pPr>
    <w:rPr>
      <w:rFonts w:ascii="黑体" w:hAnsi="Cambria" w:eastAsia="黑体" w:cs="黑体"/>
      <w:color w:val="auto"/>
    </w:rPr>
  </w:style>
  <w:style w:type="paragraph" w:customStyle="1" w:styleId="115">
    <w:name w:val="附录四级条标题"/>
    <w:basedOn w:val="116"/>
    <w:next w:val="1"/>
    <w:autoRedefine/>
    <w:qFormat/>
    <w:uiPriority w:val="99"/>
    <w:pPr>
      <w:outlineLvl w:val="5"/>
    </w:pPr>
  </w:style>
  <w:style w:type="paragraph" w:customStyle="1" w:styleId="116">
    <w:name w:val="附录三级条标题"/>
    <w:basedOn w:val="117"/>
    <w:next w:val="1"/>
    <w:autoRedefine/>
    <w:qFormat/>
    <w:uiPriority w:val="99"/>
    <w:pPr>
      <w:outlineLvl w:val="4"/>
    </w:pPr>
  </w:style>
  <w:style w:type="paragraph" w:customStyle="1" w:styleId="117">
    <w:name w:val="附录二级条标题"/>
    <w:basedOn w:val="118"/>
    <w:next w:val="1"/>
    <w:autoRedefine/>
    <w:qFormat/>
    <w:uiPriority w:val="99"/>
    <w:pPr>
      <w:outlineLvl w:val="3"/>
    </w:pPr>
  </w:style>
  <w:style w:type="paragraph" w:customStyle="1" w:styleId="118">
    <w:name w:val="附录一级条标题"/>
    <w:basedOn w:val="119"/>
    <w:next w:val="1"/>
    <w:autoRedefine/>
    <w:qFormat/>
    <w:uiPriority w:val="99"/>
    <w:pPr>
      <w:autoSpaceDN w:val="0"/>
      <w:outlineLvl w:val="2"/>
    </w:pPr>
  </w:style>
  <w:style w:type="paragraph" w:customStyle="1" w:styleId="119">
    <w:name w:val="附录章标题"/>
    <w:next w:val="1"/>
    <w:autoRedefine/>
    <w:qFormat/>
    <w:uiPriority w:val="99"/>
    <w:pPr>
      <w:wordWrap w:val="0"/>
      <w:overflowPunct w:val="0"/>
      <w:autoSpaceDE w:val="0"/>
      <w:spacing w:beforeLines="50" w:afterLines="50"/>
      <w:jc w:val="both"/>
      <w:textAlignment w:val="baseline"/>
      <w:outlineLvl w:val="1"/>
    </w:pPr>
    <w:rPr>
      <w:rFonts w:ascii="黑体" w:hAnsi="Times New Roman" w:eastAsia="黑体" w:cs="黑体"/>
      <w:kern w:val="21"/>
      <w:sz w:val="21"/>
      <w:szCs w:val="21"/>
      <w:lang w:val="en-US" w:eastAsia="zh-CN" w:bidi="ar-SA"/>
    </w:rPr>
  </w:style>
  <w:style w:type="paragraph" w:styleId="120">
    <w:name w:val="Intense Quote"/>
    <w:basedOn w:val="1"/>
    <w:next w:val="1"/>
    <w:link w:val="123"/>
    <w:autoRedefine/>
    <w:qFormat/>
    <w:uiPriority w:val="99"/>
    <w:pPr>
      <w:pBdr>
        <w:top w:val="dotted" w:color="632423" w:sz="2" w:space="10"/>
        <w:bottom w:val="dotted" w:color="632423" w:sz="2" w:space="4"/>
      </w:pBdr>
      <w:spacing w:before="160" w:after="200" w:line="300" w:lineRule="auto"/>
      <w:ind w:left="1440" w:right="1440"/>
    </w:pPr>
    <w:rPr>
      <w:b/>
      <w:bCs/>
      <w:i/>
      <w:iCs/>
      <w:color w:val="4F81BD"/>
    </w:rPr>
  </w:style>
  <w:style w:type="character" w:customStyle="1" w:styleId="121">
    <w:name w:val="Intense Quote Char1"/>
    <w:link w:val="122"/>
    <w:autoRedefine/>
    <w:qFormat/>
    <w:locked/>
    <w:uiPriority w:val="99"/>
    <w:rPr>
      <w:b/>
      <w:bCs/>
      <w:i/>
      <w:iCs/>
      <w:color w:val="4F81BD"/>
      <w:kern w:val="0"/>
      <w:sz w:val="20"/>
      <w:szCs w:val="20"/>
    </w:rPr>
  </w:style>
  <w:style w:type="paragraph" w:customStyle="1" w:styleId="122">
    <w:name w:val="明显引用1"/>
    <w:basedOn w:val="1"/>
    <w:next w:val="1"/>
    <w:link w:val="121"/>
    <w:autoRedefine/>
    <w:qFormat/>
    <w:uiPriority w:val="99"/>
    <w:pPr>
      <w:pBdr>
        <w:top w:val="dotted" w:color="632423" w:sz="2" w:space="10"/>
        <w:bottom w:val="dotted" w:color="632423" w:sz="2" w:space="4"/>
      </w:pBdr>
      <w:spacing w:before="160" w:after="200" w:line="300" w:lineRule="auto"/>
      <w:ind w:left="1440" w:right="1440"/>
    </w:pPr>
    <w:rPr>
      <w:b/>
      <w:bCs/>
      <w:i/>
      <w:iCs/>
      <w:color w:val="4F81BD"/>
    </w:rPr>
  </w:style>
  <w:style w:type="character" w:customStyle="1" w:styleId="123">
    <w:name w:val="明显引用 字符"/>
    <w:link w:val="120"/>
    <w:autoRedefine/>
    <w:qFormat/>
    <w:locked/>
    <w:uiPriority w:val="99"/>
    <w:rPr>
      <w:b/>
      <w:bCs/>
      <w:i/>
      <w:iCs/>
      <w:color w:val="4F81BD"/>
      <w:kern w:val="0"/>
      <w:sz w:val="20"/>
      <w:szCs w:val="20"/>
    </w:rPr>
  </w:style>
  <w:style w:type="character" w:customStyle="1" w:styleId="124">
    <w:name w:val="明显引用 Char1"/>
    <w:autoRedefine/>
    <w:qFormat/>
    <w:uiPriority w:val="99"/>
    <w:rPr>
      <w:b/>
      <w:bCs/>
      <w:i/>
      <w:iCs/>
      <w:color w:val="4F81BD"/>
    </w:rPr>
  </w:style>
  <w:style w:type="character" w:customStyle="1" w:styleId="125">
    <w:name w:val="标题 字符"/>
    <w:link w:val="45"/>
    <w:autoRedefine/>
    <w:qFormat/>
    <w:locked/>
    <w:uiPriority w:val="99"/>
    <w:rPr>
      <w:rFonts w:ascii="Cambria" w:hAnsi="Cambria" w:cs="Cambria"/>
      <w:b/>
      <w:bCs/>
      <w:kern w:val="0"/>
      <w:sz w:val="32"/>
      <w:szCs w:val="32"/>
    </w:rPr>
  </w:style>
  <w:style w:type="character" w:customStyle="1" w:styleId="126">
    <w:name w:val="标题 Char1"/>
    <w:autoRedefine/>
    <w:qFormat/>
    <w:uiPriority w:val="99"/>
    <w:rPr>
      <w:rFonts w:ascii="Cambria" w:hAnsi="Cambria" w:cs="Cambria"/>
      <w:b/>
      <w:bCs/>
      <w:sz w:val="32"/>
      <w:szCs w:val="32"/>
    </w:rPr>
  </w:style>
  <w:style w:type="paragraph" w:customStyle="1" w:styleId="127">
    <w:name w:val="样式 样式2 + 段前: 12 行 段后: 3.2 行"/>
    <w:basedOn w:val="77"/>
    <w:autoRedefine/>
    <w:qFormat/>
    <w:uiPriority w:val="99"/>
    <w:pPr>
      <w:keepNext w:val="0"/>
      <w:keepLines w:val="0"/>
      <w:spacing w:beforeLines="1200" w:afterLines="320" w:line="340" w:lineRule="exact"/>
      <w:jc w:val="left"/>
    </w:pPr>
    <w:rPr>
      <w:rFonts w:ascii="黑体" w:hAnsi="宋体" w:cs="黑体"/>
    </w:rPr>
  </w:style>
  <w:style w:type="paragraph" w:customStyle="1" w:styleId="128">
    <w:name w:val="CM31"/>
    <w:basedOn w:val="78"/>
    <w:next w:val="78"/>
    <w:autoRedefine/>
    <w:qFormat/>
    <w:uiPriority w:val="99"/>
    <w:pPr>
      <w:spacing w:after="200" w:line="252" w:lineRule="auto"/>
    </w:pPr>
    <w:rPr>
      <w:rFonts w:ascii="黑体" w:hAnsi="Cambria" w:eastAsia="黑体" w:cs="黑体"/>
      <w:color w:val="auto"/>
    </w:rPr>
  </w:style>
  <w:style w:type="character" w:customStyle="1" w:styleId="129">
    <w:name w:val="副标题 字符"/>
    <w:link w:val="34"/>
    <w:autoRedefine/>
    <w:qFormat/>
    <w:locked/>
    <w:uiPriority w:val="99"/>
    <w:rPr>
      <w:rFonts w:ascii="Cambria" w:hAnsi="Cambria" w:cs="Cambria"/>
      <w:b/>
      <w:bCs/>
      <w:kern w:val="28"/>
      <w:sz w:val="32"/>
      <w:szCs w:val="32"/>
    </w:rPr>
  </w:style>
  <w:style w:type="character" w:customStyle="1" w:styleId="130">
    <w:name w:val="副标题 Char1"/>
    <w:autoRedefine/>
    <w:qFormat/>
    <w:uiPriority w:val="99"/>
    <w:rPr>
      <w:rFonts w:ascii="Cambria" w:hAnsi="Cambria" w:cs="Cambria"/>
      <w:b/>
      <w:bCs/>
      <w:kern w:val="28"/>
      <w:sz w:val="32"/>
      <w:szCs w:val="32"/>
    </w:rPr>
  </w:style>
  <w:style w:type="paragraph" w:customStyle="1" w:styleId="131">
    <w:name w:val="附录五级条标题"/>
    <w:basedOn w:val="115"/>
    <w:next w:val="1"/>
    <w:autoRedefine/>
    <w:qFormat/>
    <w:uiPriority w:val="99"/>
    <w:pPr>
      <w:outlineLvl w:val="6"/>
    </w:pPr>
  </w:style>
  <w:style w:type="paragraph" w:customStyle="1" w:styleId="132">
    <w:name w:val="附录标识"/>
    <w:basedOn w:val="1"/>
    <w:autoRedefine/>
    <w:qFormat/>
    <w:uiPriority w:val="99"/>
    <w:pPr>
      <w:shd w:val="clear" w:color="FFFFFF" w:fill="FFFFFF"/>
      <w:tabs>
        <w:tab w:val="left" w:pos="6405"/>
      </w:tabs>
      <w:spacing w:before="640" w:after="200"/>
      <w:jc w:val="center"/>
      <w:outlineLvl w:val="0"/>
    </w:pPr>
    <w:rPr>
      <w:rFonts w:ascii="黑体" w:eastAsia="黑体" w:cs="黑体"/>
      <w:sz w:val="21"/>
      <w:szCs w:val="21"/>
    </w:rPr>
  </w:style>
  <w:style w:type="character" w:customStyle="1" w:styleId="133">
    <w:name w:val="正文文本缩进 2 字符"/>
    <w:link w:val="27"/>
    <w:autoRedefine/>
    <w:qFormat/>
    <w:locked/>
    <w:uiPriority w:val="99"/>
    <w:rPr>
      <w:kern w:val="2"/>
      <w:sz w:val="24"/>
      <w:szCs w:val="24"/>
    </w:rPr>
  </w:style>
  <w:style w:type="paragraph" w:customStyle="1" w:styleId="134">
    <w:name w:val="Char Char Char Char Char Char Char Char Char Char Char Char Char Char Char Char Char Char Char Char Char Char Char Char Char Char Char Char Char Char Char Char Char"/>
    <w:basedOn w:val="1"/>
    <w:autoRedefine/>
    <w:qFormat/>
    <w:uiPriority w:val="99"/>
    <w:pPr>
      <w:spacing w:after="160" w:line="240" w:lineRule="exact"/>
    </w:pPr>
    <w:rPr>
      <w:rFonts w:ascii="Verdana" w:hAnsi="Verdana" w:eastAsia="仿宋_GB2312" w:cs="Verdana"/>
      <w:sz w:val="24"/>
      <w:szCs w:val="24"/>
      <w:lang w:eastAsia="en-US"/>
    </w:rPr>
  </w:style>
  <w:style w:type="character" w:customStyle="1" w:styleId="135">
    <w:name w:val="尾注文本 字符"/>
    <w:link w:val="28"/>
    <w:autoRedefine/>
    <w:semiHidden/>
    <w:qFormat/>
    <w:locked/>
    <w:uiPriority w:val="99"/>
    <w:rPr>
      <w:kern w:val="0"/>
      <w:sz w:val="20"/>
      <w:szCs w:val="20"/>
    </w:rPr>
  </w:style>
  <w:style w:type="character" w:customStyle="1" w:styleId="136">
    <w:name w:val="尾注文本 Char1"/>
    <w:autoRedefine/>
    <w:qFormat/>
    <w:uiPriority w:val="99"/>
  </w:style>
  <w:style w:type="character" w:customStyle="1" w:styleId="137">
    <w:name w:val="脚注文本 字符"/>
    <w:link w:val="36"/>
    <w:autoRedefine/>
    <w:semiHidden/>
    <w:qFormat/>
    <w:locked/>
    <w:uiPriority w:val="99"/>
    <w:rPr>
      <w:kern w:val="0"/>
      <w:sz w:val="18"/>
      <w:szCs w:val="18"/>
    </w:rPr>
  </w:style>
  <w:style w:type="character" w:customStyle="1" w:styleId="138">
    <w:name w:val="脚注文本 Char1"/>
    <w:autoRedefine/>
    <w:qFormat/>
    <w:uiPriority w:val="99"/>
    <w:rPr>
      <w:sz w:val="18"/>
      <w:szCs w:val="18"/>
    </w:rPr>
  </w:style>
  <w:style w:type="paragraph" w:customStyle="1" w:styleId="139">
    <w:name w:val="样式 标题 1 + 黑体 非加粗 居中"/>
    <w:basedOn w:val="2"/>
    <w:next w:val="76"/>
    <w:autoRedefine/>
    <w:qFormat/>
    <w:uiPriority w:val="99"/>
    <w:pPr>
      <w:widowControl w:val="0"/>
      <w:spacing w:line="576" w:lineRule="auto"/>
      <w:jc w:val="center"/>
    </w:pPr>
    <w:rPr>
      <w:rFonts w:ascii="黑体" w:hAnsi="黑体" w:cs="黑体"/>
      <w:b w:val="0"/>
      <w:bCs w:val="0"/>
      <w:kern w:val="28"/>
    </w:rPr>
  </w:style>
  <w:style w:type="paragraph" w:styleId="140">
    <w:name w:val="Quote"/>
    <w:basedOn w:val="1"/>
    <w:next w:val="1"/>
    <w:link w:val="143"/>
    <w:autoRedefine/>
    <w:qFormat/>
    <w:uiPriority w:val="99"/>
    <w:pPr>
      <w:spacing w:after="200" w:line="252" w:lineRule="auto"/>
    </w:pPr>
    <w:rPr>
      <w:i/>
      <w:iCs/>
      <w:color w:val="000000"/>
    </w:rPr>
  </w:style>
  <w:style w:type="character" w:customStyle="1" w:styleId="141">
    <w:name w:val="Quote Char1"/>
    <w:link w:val="142"/>
    <w:autoRedefine/>
    <w:qFormat/>
    <w:locked/>
    <w:uiPriority w:val="99"/>
    <w:rPr>
      <w:i/>
      <w:iCs/>
      <w:color w:val="000000"/>
      <w:kern w:val="0"/>
      <w:sz w:val="20"/>
      <w:szCs w:val="20"/>
    </w:rPr>
  </w:style>
  <w:style w:type="paragraph" w:customStyle="1" w:styleId="142">
    <w:name w:val="引用1"/>
    <w:basedOn w:val="1"/>
    <w:next w:val="1"/>
    <w:link w:val="141"/>
    <w:autoRedefine/>
    <w:qFormat/>
    <w:uiPriority w:val="99"/>
    <w:pPr>
      <w:spacing w:after="200" w:line="252" w:lineRule="auto"/>
    </w:pPr>
    <w:rPr>
      <w:i/>
      <w:iCs/>
      <w:color w:val="000000"/>
    </w:rPr>
  </w:style>
  <w:style w:type="character" w:customStyle="1" w:styleId="143">
    <w:name w:val="引用 字符"/>
    <w:link w:val="140"/>
    <w:autoRedefine/>
    <w:qFormat/>
    <w:locked/>
    <w:uiPriority w:val="99"/>
    <w:rPr>
      <w:i/>
      <w:iCs/>
      <w:color w:val="000000"/>
      <w:kern w:val="0"/>
      <w:sz w:val="20"/>
      <w:szCs w:val="20"/>
    </w:rPr>
  </w:style>
  <w:style w:type="character" w:customStyle="1" w:styleId="144">
    <w:name w:val="引用 Char1"/>
    <w:autoRedefine/>
    <w:qFormat/>
    <w:uiPriority w:val="99"/>
    <w:rPr>
      <w:i/>
      <w:iCs/>
      <w:color w:val="000000"/>
    </w:rPr>
  </w:style>
  <w:style w:type="paragraph" w:customStyle="1" w:styleId="145">
    <w:name w:val="无间隔1"/>
    <w:autoRedefine/>
    <w:qFormat/>
    <w:uiPriority w:val="99"/>
    <w:pPr>
      <w:widowControl w:val="0"/>
      <w:spacing w:line="360" w:lineRule="auto"/>
      <w:ind w:firstLine="200" w:firstLineChars="200"/>
      <w:jc w:val="both"/>
    </w:pPr>
    <w:rPr>
      <w:rFonts w:ascii="Calibri" w:hAnsi="Calibri" w:eastAsia="仿宋_GB2312" w:cs="Calibri"/>
      <w:kern w:val="2"/>
      <w:sz w:val="21"/>
      <w:szCs w:val="21"/>
      <w:lang w:val="en-US" w:eastAsia="zh-CN" w:bidi="ar-SA"/>
    </w:rPr>
  </w:style>
  <w:style w:type="character" w:customStyle="1" w:styleId="146">
    <w:name w:val="正文缩进 字符"/>
    <w:link w:val="13"/>
    <w:autoRedefine/>
    <w:qFormat/>
    <w:locked/>
    <w:uiPriority w:val="99"/>
    <w:rPr>
      <w:rFonts w:eastAsia="宋体"/>
      <w:lang w:val="en-US" w:eastAsia="zh-CN"/>
    </w:rPr>
  </w:style>
  <w:style w:type="paragraph" w:customStyle="1" w:styleId="147">
    <w:name w:val="修订1"/>
    <w:autoRedefine/>
    <w:hidden/>
    <w:semiHidden/>
    <w:qFormat/>
    <w:uiPriority w:val="99"/>
    <w:rPr>
      <w:rFonts w:ascii="Times New Roman" w:hAnsi="Times New Roman" w:eastAsia="宋体" w:cs="Times New Roman"/>
      <w:lang w:val="en-US" w:eastAsia="zh-CN" w:bidi="ar-SA"/>
    </w:rPr>
  </w:style>
  <w:style w:type="character" w:customStyle="1" w:styleId="148">
    <w:name w:val="Char Char"/>
    <w:autoRedefine/>
    <w:qFormat/>
    <w:uiPriority w:val="99"/>
    <w:rPr>
      <w:rFonts w:ascii="Cambria" w:hAnsi="Cambria" w:cs="Cambria"/>
      <w:b/>
      <w:bCs/>
      <w:kern w:val="28"/>
      <w:sz w:val="32"/>
      <w:szCs w:val="32"/>
    </w:rPr>
  </w:style>
  <w:style w:type="paragraph" w:customStyle="1" w:styleId="149">
    <w:name w:val="列出段落1"/>
    <w:basedOn w:val="1"/>
    <w:autoRedefine/>
    <w:qFormat/>
    <w:uiPriority w:val="99"/>
    <w:pPr>
      <w:widowControl w:val="0"/>
      <w:ind w:firstLine="420" w:firstLineChars="200"/>
      <w:jc w:val="both"/>
    </w:pPr>
    <w:rPr>
      <w:kern w:val="2"/>
      <w:sz w:val="21"/>
      <w:szCs w:val="21"/>
    </w:rPr>
  </w:style>
  <w:style w:type="character" w:customStyle="1" w:styleId="150">
    <w:name w:val="Char Char2"/>
    <w:autoRedefine/>
    <w:qFormat/>
    <w:uiPriority w:val="99"/>
    <w:rPr>
      <w:rFonts w:ascii="Cambria" w:hAnsi="Cambria" w:eastAsia="宋体" w:cs="Cambria"/>
      <w:b/>
      <w:bCs/>
      <w:kern w:val="28"/>
      <w:sz w:val="32"/>
      <w:szCs w:val="32"/>
      <w:lang w:val="en-US" w:eastAsia="zh-CN"/>
    </w:rPr>
  </w:style>
  <w:style w:type="character" w:customStyle="1" w:styleId="151">
    <w:name w:val="Char Char1"/>
    <w:autoRedefine/>
    <w:qFormat/>
    <w:uiPriority w:val="99"/>
    <w:rPr>
      <w:rFonts w:ascii="Cambria" w:hAnsi="Cambria" w:cs="Cambria"/>
      <w:b/>
      <w:bCs/>
      <w:kern w:val="2"/>
      <w:sz w:val="32"/>
      <w:szCs w:val="32"/>
    </w:rPr>
  </w:style>
  <w:style w:type="character" w:customStyle="1" w:styleId="152">
    <w:name w:val="Char Char4"/>
    <w:autoRedefine/>
    <w:qFormat/>
    <w:locked/>
    <w:uiPriority w:val="99"/>
    <w:rPr>
      <w:rFonts w:ascii="Times New Roman" w:hAnsi="Times New Roman" w:cs="Times New Roman"/>
    </w:rPr>
  </w:style>
  <w:style w:type="paragraph" w:customStyle="1" w:styleId="153">
    <w:name w:val="Default Text"/>
    <w:basedOn w:val="1"/>
    <w:autoRedefine/>
    <w:qFormat/>
    <w:uiPriority w:val="99"/>
    <w:pPr>
      <w:overflowPunct w:val="0"/>
      <w:autoSpaceDE w:val="0"/>
      <w:autoSpaceDN w:val="0"/>
      <w:adjustRightInd w:val="0"/>
      <w:textAlignment w:val="baseline"/>
    </w:pPr>
    <w:rPr>
      <w:sz w:val="24"/>
      <w:szCs w:val="24"/>
    </w:rPr>
  </w:style>
  <w:style w:type="character" w:customStyle="1" w:styleId="154">
    <w:name w:val="Char Char12"/>
    <w:autoRedefine/>
    <w:qFormat/>
    <w:uiPriority w:val="99"/>
    <w:rPr>
      <w:rFonts w:ascii="Cambria" w:hAnsi="Cambria" w:cs="Cambria"/>
      <w:b/>
      <w:bCs/>
      <w:kern w:val="2"/>
      <w:sz w:val="32"/>
      <w:szCs w:val="32"/>
    </w:rPr>
  </w:style>
  <w:style w:type="character" w:customStyle="1" w:styleId="155">
    <w:name w:val="Char Char3"/>
    <w:autoRedefine/>
    <w:qFormat/>
    <w:uiPriority w:val="99"/>
    <w:rPr>
      <w:rFonts w:ascii="Cambria" w:hAnsi="Cambria" w:cs="Cambria"/>
      <w:b/>
      <w:bCs/>
      <w:kern w:val="28"/>
      <w:sz w:val="32"/>
      <w:szCs w:val="32"/>
    </w:rPr>
  </w:style>
  <w:style w:type="character" w:customStyle="1" w:styleId="156">
    <w:name w:val="Char Char6"/>
    <w:autoRedefine/>
    <w:qFormat/>
    <w:uiPriority w:val="99"/>
    <w:rPr>
      <w:rFonts w:ascii="Cambria" w:hAnsi="Cambria" w:cs="Cambria"/>
      <w:b/>
      <w:bCs/>
      <w:kern w:val="28"/>
      <w:sz w:val="32"/>
      <w:szCs w:val="32"/>
    </w:rPr>
  </w:style>
  <w:style w:type="character" w:customStyle="1" w:styleId="157">
    <w:name w:val="Char Char13"/>
    <w:autoRedefine/>
    <w:qFormat/>
    <w:uiPriority w:val="99"/>
    <w:rPr>
      <w:rFonts w:ascii="Cambria" w:hAnsi="Cambria" w:cs="Cambria"/>
      <w:b/>
      <w:bCs/>
      <w:kern w:val="2"/>
      <w:sz w:val="32"/>
      <w:szCs w:val="32"/>
    </w:rPr>
  </w:style>
  <w:style w:type="character" w:customStyle="1" w:styleId="158">
    <w:name w:val="样式2 Char"/>
    <w:link w:val="77"/>
    <w:autoRedefine/>
    <w:qFormat/>
    <w:locked/>
    <w:uiPriority w:val="99"/>
    <w:rPr>
      <w:rFonts w:ascii="Arial" w:hAnsi="Arial" w:eastAsia="黑体" w:cs="Arial"/>
      <w:b/>
      <w:bCs/>
      <w:kern w:val="2"/>
      <w:sz w:val="21"/>
      <w:szCs w:val="21"/>
      <w:lang w:val="en-US" w:eastAsia="zh-CN"/>
    </w:rPr>
  </w:style>
  <w:style w:type="character" w:customStyle="1" w:styleId="159">
    <w:name w:val="占位符文本1"/>
    <w:autoRedefine/>
    <w:semiHidden/>
    <w:qFormat/>
    <w:uiPriority w:val="99"/>
    <w:rPr>
      <w:color w:val="808080"/>
    </w:rPr>
  </w:style>
  <w:style w:type="paragraph" w:customStyle="1" w:styleId="160">
    <w:name w:val="列出段落2"/>
    <w:basedOn w:val="1"/>
    <w:autoRedefine/>
    <w:qFormat/>
    <w:uiPriority w:val="99"/>
    <w:pPr>
      <w:ind w:firstLine="420" w:firstLineChars="200"/>
    </w:pPr>
  </w:style>
  <w:style w:type="paragraph" w:customStyle="1" w:styleId="161">
    <w:name w:val="TOC 标题11"/>
    <w:basedOn w:val="2"/>
    <w:next w:val="1"/>
    <w:autoRedefine/>
    <w:qFormat/>
    <w:uiPriority w:val="99"/>
    <w:pPr>
      <w:spacing w:before="480" w:after="0" w:line="276" w:lineRule="auto"/>
      <w:outlineLvl w:val="9"/>
    </w:pPr>
    <w:rPr>
      <w:rFonts w:ascii="Cambria" w:hAnsi="Cambria" w:eastAsia="宋体" w:cs="Cambria"/>
      <w:color w:val="365F91"/>
      <w:kern w:val="0"/>
    </w:rPr>
  </w:style>
  <w:style w:type="character" w:customStyle="1" w:styleId="162">
    <w:name w:val="明显强调11"/>
    <w:autoRedefine/>
    <w:qFormat/>
    <w:uiPriority w:val="99"/>
    <w:rPr>
      <w:i/>
      <w:iCs/>
      <w:caps/>
      <w:spacing w:val="10"/>
      <w:sz w:val="20"/>
      <w:szCs w:val="20"/>
    </w:rPr>
  </w:style>
  <w:style w:type="character" w:customStyle="1" w:styleId="163">
    <w:name w:val="不明显参考11"/>
    <w:autoRedefine/>
    <w:qFormat/>
    <w:uiPriority w:val="99"/>
    <w:rPr>
      <w:rFonts w:ascii="Calibri" w:hAnsi="Calibri" w:eastAsia="宋体" w:cs="Calibri"/>
      <w:i/>
      <w:iCs/>
      <w:color w:val="auto"/>
    </w:rPr>
  </w:style>
  <w:style w:type="character" w:customStyle="1" w:styleId="164">
    <w:name w:val="No Spacing Char"/>
    <w:link w:val="165"/>
    <w:autoRedefine/>
    <w:qFormat/>
    <w:locked/>
    <w:uiPriority w:val="99"/>
    <w:rPr>
      <w:rFonts w:ascii="Cambria" w:hAnsi="Cambria" w:cs="Cambria"/>
      <w:sz w:val="22"/>
      <w:szCs w:val="22"/>
      <w:lang w:eastAsia="en-US"/>
    </w:rPr>
  </w:style>
  <w:style w:type="paragraph" w:customStyle="1" w:styleId="165">
    <w:name w:val="无间隔2"/>
    <w:basedOn w:val="1"/>
    <w:link w:val="164"/>
    <w:autoRedefine/>
    <w:qFormat/>
    <w:uiPriority w:val="99"/>
    <w:rPr>
      <w:rFonts w:ascii="Cambria" w:hAnsi="Cambria" w:cs="Cambria"/>
      <w:sz w:val="22"/>
      <w:szCs w:val="22"/>
      <w:lang w:eastAsia="en-US"/>
    </w:rPr>
  </w:style>
  <w:style w:type="character" w:customStyle="1" w:styleId="166">
    <w:name w:val="不明显强调11"/>
    <w:autoRedefine/>
    <w:qFormat/>
    <w:uiPriority w:val="99"/>
    <w:rPr>
      <w:i/>
      <w:iCs/>
    </w:rPr>
  </w:style>
  <w:style w:type="character" w:customStyle="1" w:styleId="167">
    <w:name w:val="明显参考11"/>
    <w:autoRedefine/>
    <w:qFormat/>
    <w:uiPriority w:val="99"/>
    <w:rPr>
      <w:rFonts w:ascii="Calibri" w:hAnsi="Calibri" w:eastAsia="宋体" w:cs="Calibri"/>
      <w:b/>
      <w:bCs/>
      <w:i/>
      <w:iCs/>
      <w:color w:val="auto"/>
    </w:rPr>
  </w:style>
  <w:style w:type="character" w:customStyle="1" w:styleId="168">
    <w:name w:val="书籍标题11"/>
    <w:autoRedefine/>
    <w:qFormat/>
    <w:uiPriority w:val="99"/>
    <w:rPr>
      <w:caps/>
      <w:color w:val="auto"/>
      <w:spacing w:val="5"/>
    </w:rPr>
  </w:style>
  <w:style w:type="paragraph" w:customStyle="1" w:styleId="169">
    <w:name w:val="修订11"/>
    <w:autoRedefine/>
    <w:hidden/>
    <w:semiHidden/>
    <w:qFormat/>
    <w:uiPriority w:val="99"/>
    <w:rPr>
      <w:rFonts w:ascii="Times New Roman" w:hAnsi="Times New Roman" w:eastAsia="宋体" w:cs="Times New Roman"/>
      <w:lang w:val="en-US" w:eastAsia="zh-CN" w:bidi="ar-SA"/>
    </w:rPr>
  </w:style>
  <w:style w:type="character" w:customStyle="1" w:styleId="170">
    <w:name w:val="Char Char14"/>
    <w:autoRedefine/>
    <w:qFormat/>
    <w:uiPriority w:val="99"/>
    <w:rPr>
      <w:rFonts w:ascii="Cambria" w:hAnsi="Cambria" w:cs="Cambria"/>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B684D-A1C1-457C-B39E-7D674B3AC475}">
  <ds:schemaRefs/>
</ds:datastoreItem>
</file>

<file path=docProps/app.xml><?xml version="1.0" encoding="utf-8"?>
<Properties xmlns="http://schemas.openxmlformats.org/officeDocument/2006/extended-properties" xmlns:vt="http://schemas.openxmlformats.org/officeDocument/2006/docPropsVTypes">
  <Template>Normal.dotm</Template>
  <Company>harbin institute of technology</Company>
  <Pages>53</Pages>
  <Words>14130</Words>
  <Characters>17042</Characters>
  <Lines>185</Lines>
  <Paragraphs>52</Paragraphs>
  <TotalTime>8</TotalTime>
  <ScaleCrop>false</ScaleCrop>
  <LinksUpToDate>false</LinksUpToDate>
  <CharactersWithSpaces>18085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2025-01-14T02:49:00Z</dcterms:created>
  <dc:creator>MC SYSTEM</dc:creator>
  <cp:lastModifiedBy>某人</cp:lastModifiedBy>
  <cp:lastPrinted>2014-08-18T03:03:00Z</cp:lastPrinted>
  <dcterms:modified xsi:type="dcterms:W3CDTF">2025-01-15T01:37:56Z</dcterms:modified>
  <dc:title>CECS ××：2008</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FB4D5225C571435EAD68858B15F584FA</vt:lpwstr>
  </property>
  <property fmtid="{D5CDD505-2E9C-101B-9397-08002B2CF9AE}" pid="4" name="KSOTemplateDocerSaveRecord">
    <vt:lpwstr>eyJoZGlkIjoiZDk4YzZiZWYyYmVjMmMyNTRhNGM1YTI2Yzg3MGUyZGIiLCJ1c2VySWQiOiI2ODMxMzg5NTAifQ==</vt:lpwstr>
  </property>
</Properties>
</file>