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F269" w14:textId="77777777" w:rsidR="00952322" w:rsidRDefault="00395EAA">
      <w:r>
        <w:rPr>
          <w:noProof/>
        </w:rPr>
        <w:drawing>
          <wp:anchor distT="0" distB="0" distL="114300" distR="114300" simplePos="0" relativeHeight="251659264" behindDoc="0" locked="0" layoutInCell="1" allowOverlap="1" wp14:anchorId="1D52807C" wp14:editId="0117E18E">
            <wp:simplePos x="0" y="0"/>
            <wp:positionH relativeFrom="column">
              <wp:posOffset>-8255</wp:posOffset>
            </wp:positionH>
            <wp:positionV relativeFrom="paragraph">
              <wp:posOffset>37465</wp:posOffset>
            </wp:positionV>
            <wp:extent cx="1737995" cy="1149350"/>
            <wp:effectExtent l="0" t="0" r="14605"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3595307" w14:textId="77777777" w:rsidR="00952322" w:rsidRDefault="00952322"/>
    <w:p w14:paraId="24D305D1" w14:textId="77777777" w:rsidR="00952322" w:rsidRDefault="00952322"/>
    <w:p w14:paraId="4E92E756" w14:textId="77777777" w:rsidR="00952322" w:rsidRDefault="00952322"/>
    <w:p w14:paraId="74C1A1DC" w14:textId="77777777" w:rsidR="00952322" w:rsidRDefault="00395EAA">
      <w:pPr>
        <w:jc w:val="right"/>
        <w:rPr>
          <w:rFonts w:ascii="Times New Roman" w:hAnsi="Times New Roman"/>
          <w:sz w:val="36"/>
          <w:szCs w:val="36"/>
        </w:rPr>
      </w:pPr>
      <w:r>
        <w:rPr>
          <w:rFonts w:ascii="Times New Roman" w:hAnsi="Times New Roman"/>
          <w:sz w:val="36"/>
          <w:szCs w:val="36"/>
        </w:rPr>
        <w:t>T/CECS××× -202×</w:t>
      </w:r>
    </w:p>
    <w:p w14:paraId="436B6A09" w14:textId="77777777" w:rsidR="00952322" w:rsidRDefault="00395EAA">
      <w:r>
        <w:rPr>
          <w:noProof/>
        </w:rPr>
        <mc:AlternateContent>
          <mc:Choice Requires="wps">
            <w:drawing>
              <wp:anchor distT="0" distB="0" distL="114300" distR="114300" simplePos="0" relativeHeight="251660288" behindDoc="0" locked="0" layoutInCell="1" allowOverlap="1" wp14:anchorId="0C34A329" wp14:editId="5A641391">
                <wp:simplePos x="0" y="0"/>
                <wp:positionH relativeFrom="column">
                  <wp:posOffset>-163830</wp:posOffset>
                </wp:positionH>
                <wp:positionV relativeFrom="paragraph">
                  <wp:posOffset>98425</wp:posOffset>
                </wp:positionV>
                <wp:extent cx="5600700" cy="0"/>
                <wp:effectExtent l="0" t="0" r="0" b="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直接连接符 1" o:spid="_x0000_s1026" o:spt="20" style="position:absolute;left:0pt;margin-left:-12.9pt;margin-top:7.75pt;height:0pt;width:441pt;z-index:251660288;mso-width-relative:page;mso-height-relative:page;" filled="f" stroked="t" coordsize="21600,21600" o:gfxdata="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Uv3nfXAAAACQEAAA8AAAAAAAAAAQAgAAAAOAAAAGRycy9kb3ducmV2LnhtbFBL&#10;AQIUABQAAAAIAIdO4kBikmEV4QEAAKsDAAAOAAAAAAAAAAEAIAAAADwBAABkcnMvZTJvRG9jLnht&#10;bFBLBQYAAAAABgAGAFkBAACPBQAAAAA=&#10;">
                <v:fill on="f" focussize="0,0"/>
                <v:stroke weight="1pt" color="#000000" joinstyle="round"/>
                <v:imagedata o:title=""/>
                <o:lock v:ext="edit" aspectratio="f"/>
              </v:line>
            </w:pict>
          </mc:Fallback>
        </mc:AlternateContent>
      </w:r>
    </w:p>
    <w:p w14:paraId="0ACFB184" w14:textId="77777777" w:rsidR="00952322" w:rsidRDefault="00952322"/>
    <w:p w14:paraId="5CD9CB0D" w14:textId="77777777" w:rsidR="00952322" w:rsidRDefault="00952322"/>
    <w:p w14:paraId="2A4F911C" w14:textId="77777777" w:rsidR="00952322" w:rsidRDefault="00395EAA">
      <w:pPr>
        <w:jc w:val="center"/>
        <w:rPr>
          <w:sz w:val="36"/>
          <w:szCs w:val="36"/>
        </w:rPr>
      </w:pPr>
      <w:bookmarkStart w:id="0" w:name="_Toc19263"/>
      <w:r>
        <w:rPr>
          <w:sz w:val="36"/>
          <w:szCs w:val="36"/>
        </w:rPr>
        <w:t>中国工程建设标准化协会标准</w:t>
      </w:r>
      <w:bookmarkEnd w:id="0"/>
    </w:p>
    <w:p w14:paraId="497E9B6A" w14:textId="77777777" w:rsidR="00952322" w:rsidRDefault="00952322">
      <w:pPr>
        <w:jc w:val="center"/>
      </w:pPr>
    </w:p>
    <w:p w14:paraId="191D0CD9" w14:textId="77777777" w:rsidR="00952322" w:rsidRDefault="00952322">
      <w:pPr>
        <w:jc w:val="center"/>
      </w:pPr>
    </w:p>
    <w:p w14:paraId="0A82A46C" w14:textId="77777777" w:rsidR="00952322" w:rsidRDefault="00395EAA">
      <w:pPr>
        <w:jc w:val="center"/>
        <w:rPr>
          <w:rFonts w:ascii="黑体" w:eastAsia="黑体" w:hAnsi="黑体"/>
          <w:sz w:val="44"/>
          <w:szCs w:val="44"/>
        </w:rPr>
      </w:pPr>
      <w:r>
        <w:rPr>
          <w:rFonts w:ascii="黑体" w:eastAsia="黑体" w:hAnsi="黑体" w:hint="eastAsia"/>
          <w:sz w:val="44"/>
          <w:szCs w:val="44"/>
        </w:rPr>
        <w:t>城市体检评估信息平台建设技术规程</w:t>
      </w:r>
    </w:p>
    <w:p w14:paraId="50EA7091" w14:textId="77777777" w:rsidR="00952322" w:rsidRDefault="00395EAA">
      <w:pPr>
        <w:jc w:val="center"/>
        <w:rPr>
          <w:rFonts w:ascii="Times New Roman" w:hAnsi="Times New Roman"/>
          <w:sz w:val="28"/>
          <w:szCs w:val="28"/>
        </w:rPr>
      </w:pPr>
      <w:r>
        <w:rPr>
          <w:rFonts w:ascii="Times New Roman" w:hAnsi="Times New Roman"/>
          <w:sz w:val="28"/>
          <w:szCs w:val="28"/>
        </w:rPr>
        <w:t>Technical specification for city physical examination and evaluation information platform construction</w:t>
      </w:r>
    </w:p>
    <w:p w14:paraId="4CED4065" w14:textId="77777777" w:rsidR="00952322" w:rsidRDefault="00952322">
      <w:pPr>
        <w:jc w:val="center"/>
      </w:pPr>
    </w:p>
    <w:p w14:paraId="44CC34BD" w14:textId="77777777" w:rsidR="00952322" w:rsidRDefault="00395EAA">
      <w:pPr>
        <w:jc w:val="center"/>
        <w:rPr>
          <w:sz w:val="32"/>
          <w:szCs w:val="32"/>
        </w:rPr>
      </w:pPr>
      <w:r>
        <w:rPr>
          <w:sz w:val="32"/>
          <w:szCs w:val="32"/>
        </w:rPr>
        <w:t>（征求意见稿）</w:t>
      </w:r>
    </w:p>
    <w:p w14:paraId="69100C87" w14:textId="77777777" w:rsidR="00952322" w:rsidRDefault="00952322">
      <w:pPr>
        <w:jc w:val="center"/>
      </w:pPr>
    </w:p>
    <w:p w14:paraId="2A8C152C" w14:textId="77777777" w:rsidR="00952322" w:rsidRDefault="00952322">
      <w:pPr>
        <w:jc w:val="center"/>
      </w:pPr>
    </w:p>
    <w:p w14:paraId="5B14F35A" w14:textId="77777777" w:rsidR="00952322" w:rsidRDefault="00952322">
      <w:pPr>
        <w:jc w:val="center"/>
      </w:pPr>
    </w:p>
    <w:p w14:paraId="4DC8B0A4" w14:textId="77777777" w:rsidR="00952322" w:rsidRDefault="00395EAA">
      <w:pPr>
        <w:jc w:val="center"/>
        <w:rPr>
          <w:rFonts w:ascii="仿宋" w:eastAsia="仿宋" w:hAnsi="仿宋"/>
          <w:b/>
          <w:sz w:val="32"/>
          <w:szCs w:val="32"/>
        </w:rPr>
      </w:pPr>
      <w:r>
        <w:rPr>
          <w:rFonts w:ascii="仿宋" w:eastAsia="仿宋" w:hAnsi="仿宋" w:hint="eastAsia"/>
          <w:b/>
          <w:sz w:val="32"/>
          <w:szCs w:val="32"/>
        </w:rPr>
        <w:t>×××</w:t>
      </w:r>
      <w:r>
        <w:rPr>
          <w:rFonts w:ascii="仿宋" w:eastAsia="仿宋" w:hAnsi="仿宋"/>
          <w:b/>
          <w:sz w:val="32"/>
          <w:szCs w:val="32"/>
        </w:rPr>
        <w:t>出版社</w:t>
      </w:r>
    </w:p>
    <w:p w14:paraId="272D6177" w14:textId="77777777" w:rsidR="00952322" w:rsidRDefault="00952322">
      <w:pPr>
        <w:pStyle w:val="aa"/>
        <w:sectPr w:rsidR="00952322">
          <w:footerReference w:type="default" r:id="rId9"/>
          <w:pgSz w:w="11906" w:h="16838"/>
          <w:pgMar w:top="1440" w:right="1800" w:bottom="1440" w:left="1800" w:header="851" w:footer="992" w:gutter="0"/>
          <w:cols w:space="425"/>
          <w:docGrid w:type="lines" w:linePitch="381"/>
        </w:sectPr>
      </w:pPr>
    </w:p>
    <w:p w14:paraId="1300DC90" w14:textId="77777777" w:rsidR="00952322" w:rsidRDefault="00952322"/>
    <w:p w14:paraId="231A3AFC" w14:textId="77777777" w:rsidR="00952322" w:rsidRDefault="00952322"/>
    <w:p w14:paraId="405591A4" w14:textId="77777777" w:rsidR="00952322" w:rsidRDefault="00952322"/>
    <w:p w14:paraId="2DC10DFB" w14:textId="77777777" w:rsidR="00952322" w:rsidRDefault="00395EAA">
      <w:pPr>
        <w:jc w:val="center"/>
        <w:rPr>
          <w:b/>
          <w:sz w:val="36"/>
          <w:szCs w:val="36"/>
        </w:rPr>
      </w:pPr>
      <w:bookmarkStart w:id="1" w:name="_Toc17152"/>
      <w:r>
        <w:rPr>
          <w:b/>
          <w:sz w:val="36"/>
          <w:szCs w:val="36"/>
        </w:rPr>
        <w:t>中国工程建设标准化协会标准</w:t>
      </w:r>
      <w:bookmarkEnd w:id="1"/>
    </w:p>
    <w:p w14:paraId="62422202" w14:textId="77777777" w:rsidR="00952322" w:rsidRDefault="00952322">
      <w:pPr>
        <w:jc w:val="center"/>
      </w:pPr>
    </w:p>
    <w:p w14:paraId="1E1FA00A" w14:textId="77777777" w:rsidR="00952322" w:rsidRDefault="00395EAA">
      <w:pPr>
        <w:jc w:val="center"/>
        <w:rPr>
          <w:rFonts w:ascii="黑体" w:eastAsia="黑体" w:hAnsi="黑体"/>
          <w:b/>
          <w:sz w:val="44"/>
          <w:szCs w:val="44"/>
        </w:rPr>
      </w:pPr>
      <w:r>
        <w:rPr>
          <w:rFonts w:ascii="黑体" w:eastAsia="黑体" w:hAnsi="黑体" w:hint="eastAsia"/>
          <w:b/>
          <w:sz w:val="44"/>
          <w:szCs w:val="44"/>
        </w:rPr>
        <w:t>城市体检评估信息平台建设技术规程</w:t>
      </w:r>
    </w:p>
    <w:p w14:paraId="3E4B5608" w14:textId="77777777" w:rsidR="00952322" w:rsidRDefault="00395EAA">
      <w:pPr>
        <w:jc w:val="center"/>
        <w:rPr>
          <w:rFonts w:ascii="Times New Roman" w:hAnsi="Times New Roman"/>
          <w:sz w:val="28"/>
          <w:szCs w:val="28"/>
        </w:rPr>
      </w:pPr>
      <w:r>
        <w:rPr>
          <w:rFonts w:ascii="Times New Roman" w:hAnsi="Times New Roman"/>
          <w:sz w:val="28"/>
          <w:szCs w:val="28"/>
        </w:rPr>
        <w:t>Technical specification for city physical examination and evaluation information platform construction</w:t>
      </w:r>
    </w:p>
    <w:p w14:paraId="6B3045CC" w14:textId="77777777" w:rsidR="00952322" w:rsidRDefault="00952322">
      <w:pPr>
        <w:jc w:val="center"/>
      </w:pPr>
    </w:p>
    <w:p w14:paraId="35F29B98" w14:textId="77777777" w:rsidR="00952322" w:rsidRDefault="00395EAA">
      <w:pPr>
        <w:jc w:val="center"/>
        <w:rPr>
          <w:rFonts w:ascii="Times New Roman" w:hAnsi="Times New Roman"/>
          <w:b/>
          <w:sz w:val="32"/>
          <w:szCs w:val="32"/>
        </w:rPr>
      </w:pPr>
      <w:bookmarkStart w:id="2" w:name="_Toc28475"/>
      <w:r>
        <w:rPr>
          <w:rFonts w:ascii="Times New Roman" w:hAnsi="Times New Roman"/>
          <w:b/>
          <w:sz w:val="32"/>
          <w:szCs w:val="32"/>
        </w:rPr>
        <w:t>T/CECS XXX-202X</w:t>
      </w:r>
      <w:bookmarkEnd w:id="2"/>
    </w:p>
    <w:p w14:paraId="3747F30E" w14:textId="77777777" w:rsidR="00952322" w:rsidRDefault="00952322">
      <w:pPr>
        <w:jc w:val="center"/>
      </w:pPr>
    </w:p>
    <w:p w14:paraId="5E443BF2" w14:textId="77777777" w:rsidR="00952322" w:rsidRDefault="00395EAA">
      <w:pPr>
        <w:jc w:val="center"/>
        <w:rPr>
          <w:sz w:val="28"/>
          <w:szCs w:val="28"/>
        </w:rPr>
      </w:pPr>
      <w:r>
        <w:rPr>
          <w:sz w:val="28"/>
          <w:szCs w:val="28"/>
        </w:rPr>
        <w:t>主编单位：</w:t>
      </w:r>
      <w:r>
        <w:rPr>
          <w:rFonts w:hint="eastAsia"/>
          <w:sz w:val="28"/>
          <w:szCs w:val="28"/>
        </w:rPr>
        <w:t>中国城市规划设计研究院</w:t>
      </w:r>
    </w:p>
    <w:p w14:paraId="7ABCA746" w14:textId="77777777" w:rsidR="00952322" w:rsidRDefault="00395EAA">
      <w:pPr>
        <w:jc w:val="center"/>
        <w:rPr>
          <w:sz w:val="28"/>
          <w:szCs w:val="28"/>
        </w:rPr>
      </w:pPr>
      <w:r>
        <w:rPr>
          <w:sz w:val="28"/>
          <w:szCs w:val="28"/>
        </w:rPr>
        <w:t>批准</w:t>
      </w:r>
      <w:r>
        <w:rPr>
          <w:rFonts w:hint="eastAsia"/>
          <w:sz w:val="28"/>
          <w:szCs w:val="28"/>
        </w:rPr>
        <w:t>单位</w:t>
      </w:r>
      <w:r>
        <w:rPr>
          <w:sz w:val="28"/>
          <w:szCs w:val="28"/>
        </w:rPr>
        <w:t>：中国工程建设标准化协会</w:t>
      </w:r>
    </w:p>
    <w:p w14:paraId="326A2C01" w14:textId="77777777" w:rsidR="00952322" w:rsidRDefault="00395EAA">
      <w:pPr>
        <w:ind w:firstLineChars="700" w:firstLine="1960"/>
        <w:rPr>
          <w:sz w:val="28"/>
          <w:szCs w:val="28"/>
        </w:rPr>
      </w:pPr>
      <w:r>
        <w:rPr>
          <w:sz w:val="28"/>
          <w:szCs w:val="28"/>
        </w:rPr>
        <w:t>施行日期：202</w:t>
      </w:r>
      <w:r>
        <w:rPr>
          <w:rFonts w:hint="eastAsia"/>
          <w:sz w:val="28"/>
          <w:szCs w:val="28"/>
        </w:rPr>
        <w:t>×</w:t>
      </w:r>
      <w:r>
        <w:rPr>
          <w:sz w:val="28"/>
          <w:szCs w:val="28"/>
        </w:rPr>
        <w:t>年</w:t>
      </w:r>
      <w:r>
        <w:rPr>
          <w:rFonts w:hint="eastAsia"/>
          <w:sz w:val="28"/>
          <w:szCs w:val="28"/>
        </w:rPr>
        <w:t>×</w:t>
      </w:r>
      <w:r>
        <w:rPr>
          <w:sz w:val="28"/>
          <w:szCs w:val="28"/>
        </w:rPr>
        <w:t>月</w:t>
      </w:r>
      <w:r>
        <w:rPr>
          <w:rFonts w:hint="eastAsia"/>
          <w:sz w:val="28"/>
          <w:szCs w:val="28"/>
        </w:rPr>
        <w:t>×</w:t>
      </w:r>
      <w:r>
        <w:rPr>
          <w:sz w:val="28"/>
          <w:szCs w:val="28"/>
        </w:rPr>
        <w:t>日</w:t>
      </w:r>
    </w:p>
    <w:p w14:paraId="2E26FAB5" w14:textId="77777777" w:rsidR="00952322" w:rsidRDefault="00952322">
      <w:pPr>
        <w:jc w:val="center"/>
      </w:pPr>
    </w:p>
    <w:p w14:paraId="286CAB27" w14:textId="77777777" w:rsidR="00952322" w:rsidRDefault="00952322">
      <w:pPr>
        <w:pStyle w:val="aa"/>
        <w:jc w:val="center"/>
      </w:pPr>
    </w:p>
    <w:p w14:paraId="6BEEAFE3" w14:textId="77777777" w:rsidR="00952322" w:rsidRDefault="00952322">
      <w:pPr>
        <w:pStyle w:val="aa"/>
        <w:jc w:val="center"/>
      </w:pPr>
    </w:p>
    <w:p w14:paraId="3EDE8490" w14:textId="77777777" w:rsidR="00952322" w:rsidRDefault="00952322">
      <w:pPr>
        <w:pStyle w:val="aa"/>
        <w:jc w:val="center"/>
      </w:pPr>
    </w:p>
    <w:p w14:paraId="79904DC5" w14:textId="77777777" w:rsidR="00952322" w:rsidRDefault="00395EAA">
      <w:pPr>
        <w:jc w:val="center"/>
        <w:rPr>
          <w:rFonts w:ascii="仿宋" w:eastAsia="仿宋" w:hAnsi="仿宋"/>
          <w:b/>
          <w:sz w:val="32"/>
          <w:szCs w:val="32"/>
        </w:rPr>
      </w:pPr>
      <w:r>
        <w:rPr>
          <w:rFonts w:ascii="仿宋" w:eastAsia="仿宋" w:hAnsi="仿宋" w:hint="eastAsia"/>
          <w:b/>
          <w:sz w:val="32"/>
          <w:szCs w:val="32"/>
        </w:rPr>
        <w:t>中国计划出版社</w:t>
      </w:r>
    </w:p>
    <w:p w14:paraId="30046705" w14:textId="77777777" w:rsidR="00952322" w:rsidRDefault="00952322">
      <w:pPr>
        <w:jc w:val="center"/>
      </w:pPr>
    </w:p>
    <w:p w14:paraId="33F0E663" w14:textId="77777777" w:rsidR="00952322" w:rsidRDefault="00395EAA">
      <w:pPr>
        <w:jc w:val="center"/>
      </w:pPr>
      <w:r>
        <w:rPr>
          <w:rFonts w:ascii="Times New Roman" w:hAnsi="Times New Roman"/>
        </w:rPr>
        <w:t>202×</w:t>
      </w:r>
      <w:r>
        <w:rPr>
          <w:rFonts w:hint="eastAsia"/>
        </w:rPr>
        <w:t xml:space="preserve">  </w:t>
      </w:r>
      <w:r>
        <w:rPr>
          <w:rFonts w:ascii="黑体" w:eastAsia="黑体" w:hAnsi="黑体" w:hint="eastAsia"/>
        </w:rPr>
        <w:t>北    京</w:t>
      </w:r>
    </w:p>
    <w:p w14:paraId="3BC326F4" w14:textId="77777777" w:rsidR="00952322" w:rsidRDefault="00952322">
      <w:pPr>
        <w:pStyle w:val="aa"/>
        <w:sectPr w:rsidR="00952322">
          <w:footerReference w:type="default" r:id="rId10"/>
          <w:pgSz w:w="11906" w:h="16838"/>
          <w:pgMar w:top="1440" w:right="1800" w:bottom="1440" w:left="1800" w:header="851" w:footer="992" w:gutter="0"/>
          <w:pgNumType w:start="1"/>
          <w:cols w:space="425"/>
          <w:docGrid w:type="lines" w:linePitch="381"/>
        </w:sectPr>
      </w:pPr>
    </w:p>
    <w:p w14:paraId="48BA20F4" w14:textId="77777777" w:rsidR="00952322" w:rsidRDefault="00395EAA">
      <w:pPr>
        <w:jc w:val="center"/>
        <w:rPr>
          <w:b/>
          <w:sz w:val="32"/>
          <w:szCs w:val="32"/>
        </w:rPr>
      </w:pPr>
      <w:bookmarkStart w:id="3" w:name="_Toc22824"/>
      <w:r>
        <w:rPr>
          <w:rFonts w:hint="eastAsia"/>
          <w:b/>
          <w:sz w:val="32"/>
          <w:szCs w:val="32"/>
        </w:rPr>
        <w:lastRenderedPageBreak/>
        <w:t>前    言</w:t>
      </w:r>
      <w:bookmarkEnd w:id="3"/>
    </w:p>
    <w:p w14:paraId="278F00F7" w14:textId="77777777" w:rsidR="00952322" w:rsidRDefault="00952322">
      <w:pPr>
        <w:pStyle w:val="a1"/>
      </w:pPr>
    </w:p>
    <w:p w14:paraId="3424D2C8" w14:textId="77777777" w:rsidR="00952322" w:rsidRDefault="00395EAA">
      <w:pPr>
        <w:ind w:firstLineChars="200" w:firstLine="480"/>
      </w:pPr>
      <w:r>
        <w:rPr>
          <w:rFonts w:hint="eastAsia"/>
        </w:rPr>
        <w:t>根据中国工程建设标准化协会《关于印发&lt;2023年第一批协会标准制订、修订计划&gt;的通知》（建标协字</w:t>
      </w:r>
      <w:r>
        <w:rPr>
          <w:rFonts w:ascii="仿宋" w:eastAsia="仿宋" w:hAnsi="仿宋" w:hint="eastAsia"/>
        </w:rPr>
        <w:t>〔</w:t>
      </w:r>
      <w:r>
        <w:rPr>
          <w:rFonts w:hint="eastAsia"/>
        </w:rPr>
        <w:t>2023</w:t>
      </w:r>
      <w:r>
        <w:rPr>
          <w:rFonts w:ascii="仿宋" w:eastAsia="仿宋" w:hAnsi="仿宋" w:hint="eastAsia"/>
        </w:rPr>
        <w:t>〕</w:t>
      </w:r>
      <w:r>
        <w:rPr>
          <w:rFonts w:hint="eastAsia"/>
        </w:rPr>
        <w:t>10号）文件要求，标准编制组经广泛调查研究，认真总结实践经验，参考国内外有关标准，并在广泛征求意见的基础上，制定了本标准。</w:t>
      </w:r>
    </w:p>
    <w:p w14:paraId="03B70E56" w14:textId="77777777" w:rsidR="00952322" w:rsidRDefault="00395EAA">
      <w:pPr>
        <w:ind w:firstLineChars="200" w:firstLine="480"/>
      </w:pPr>
      <w:r>
        <w:rPr>
          <w:rFonts w:hint="eastAsia"/>
        </w:rPr>
        <w:t>本标准共分</w:t>
      </w:r>
      <w:r>
        <w:t>11</w:t>
      </w:r>
      <w:r>
        <w:rPr>
          <w:rFonts w:hint="eastAsia"/>
        </w:rPr>
        <w:t>章，主要技术内容包括：总则、术语、基本规定、平台架构、数据汇聚、体检评估、问题诊断、成效评估、指挥调度、后台管理、支撑体系等。</w:t>
      </w:r>
    </w:p>
    <w:p w14:paraId="20ADBE41" w14:textId="77777777" w:rsidR="00952322" w:rsidRDefault="00395EAA">
      <w:pPr>
        <w:ind w:firstLineChars="200" w:firstLine="480"/>
      </w:pPr>
      <w:r>
        <w:rPr>
          <w:rFonts w:hint="eastAsia"/>
        </w:rPr>
        <w:t>请注意本标准的某些内容可能直接或间接涉及专利，本标准的发布机构不承担识别这些专利的责任。</w:t>
      </w:r>
    </w:p>
    <w:p w14:paraId="44688241" w14:textId="77777777" w:rsidR="00952322" w:rsidRDefault="00395EAA">
      <w:pPr>
        <w:ind w:firstLineChars="200" w:firstLine="480"/>
      </w:pPr>
      <w:r>
        <w:rPr>
          <w:rFonts w:hint="eastAsia"/>
        </w:rPr>
        <w:t>本标准由中国工程建设标准化协会归口管理，由中国城市规划设计研究院负责具体技术内容的解释。执行过程中如有意见或建议，请寄送至解释单位（地址：北京市车公庄西路</w:t>
      </w:r>
      <w:r>
        <w:t>10</w:t>
      </w:r>
      <w:r>
        <w:rPr>
          <w:rFonts w:hint="eastAsia"/>
        </w:rPr>
        <w:t>号；邮政编码：100044）。</w:t>
      </w:r>
    </w:p>
    <w:p w14:paraId="7859CBC1" w14:textId="77777777" w:rsidR="00952322" w:rsidRDefault="00395EAA">
      <w:bookmarkStart w:id="4" w:name="_Toc13729"/>
      <w:r>
        <w:rPr>
          <w:rFonts w:hint="eastAsia"/>
          <w:b/>
          <w:bCs/>
        </w:rPr>
        <w:t>主 编 单 位：</w:t>
      </w:r>
      <w:r>
        <w:rPr>
          <w:rFonts w:hint="eastAsia"/>
        </w:rPr>
        <w:t>中国城市规划设计研究院</w:t>
      </w:r>
      <w:bookmarkEnd w:id="4"/>
    </w:p>
    <w:p w14:paraId="27EAAAA5" w14:textId="77777777" w:rsidR="00952322" w:rsidRDefault="00395EAA">
      <w:pPr>
        <w:rPr>
          <w:b/>
          <w:bCs/>
        </w:rPr>
      </w:pPr>
      <w:bookmarkStart w:id="5" w:name="_Toc24872"/>
      <w:r>
        <w:rPr>
          <w:rFonts w:hint="eastAsia"/>
          <w:b/>
          <w:bCs/>
        </w:rPr>
        <w:t>参 编 单 位：</w:t>
      </w:r>
    </w:p>
    <w:bookmarkEnd w:id="5"/>
    <w:p w14:paraId="70A13569" w14:textId="77777777" w:rsidR="00952322" w:rsidRDefault="00395EAA">
      <w:r>
        <w:rPr>
          <w:rFonts w:hint="eastAsia"/>
          <w:b/>
          <w:bCs/>
        </w:rPr>
        <w:t>主要起草人：</w:t>
      </w:r>
    </w:p>
    <w:p w14:paraId="738AE332" w14:textId="77777777" w:rsidR="00952322" w:rsidRDefault="00395EAA">
      <w:r>
        <w:rPr>
          <w:b/>
          <w:bCs/>
        </w:rPr>
        <w:t>主要审查人：</w:t>
      </w:r>
    </w:p>
    <w:p w14:paraId="323ADE4A" w14:textId="77777777" w:rsidR="00952322" w:rsidRDefault="00952322">
      <w:pPr>
        <w:jc w:val="both"/>
        <w:sectPr w:rsidR="00952322">
          <w:pgSz w:w="11906" w:h="16838"/>
          <w:pgMar w:top="1440" w:right="1800" w:bottom="1440" w:left="1800" w:header="851" w:footer="992" w:gutter="0"/>
          <w:cols w:space="425"/>
          <w:docGrid w:type="lines" w:linePitch="312"/>
        </w:sectPr>
      </w:pPr>
    </w:p>
    <w:sdt>
      <w:sdtPr>
        <w:rPr>
          <w:rFonts w:asciiTheme="minorEastAsia" w:eastAsiaTheme="minorEastAsia" w:hAnsiTheme="minorEastAsia" w:cstheme="minorBidi"/>
          <w:color w:val="auto"/>
          <w:kern w:val="2"/>
          <w:sz w:val="24"/>
          <w:szCs w:val="21"/>
          <w:lang w:val="zh-CN"/>
        </w:rPr>
        <w:id w:val="-1"/>
        <w:docPartObj>
          <w:docPartGallery w:val="Table of Contents"/>
          <w:docPartUnique/>
        </w:docPartObj>
      </w:sdtPr>
      <w:sdtEndPr>
        <w:rPr>
          <w:rFonts w:cs="Times New Roman"/>
          <w:szCs w:val="24"/>
        </w:rPr>
      </w:sdtEndPr>
      <w:sdtContent>
        <w:p w14:paraId="176E90BB" w14:textId="77777777" w:rsidR="00952322" w:rsidRDefault="00395EAA">
          <w:pPr>
            <w:pStyle w:val="TOC10"/>
            <w:jc w:val="center"/>
            <w:rPr>
              <w:color w:val="000000" w:themeColor="text1"/>
            </w:rPr>
          </w:pPr>
          <w:r>
            <w:rPr>
              <w:color w:val="000000" w:themeColor="text1"/>
              <w:lang w:val="zh-CN"/>
            </w:rPr>
            <w:t>目</w:t>
          </w:r>
          <w:r>
            <w:rPr>
              <w:rFonts w:hint="eastAsia"/>
              <w:color w:val="000000" w:themeColor="text1"/>
              <w:lang w:val="zh-CN"/>
            </w:rPr>
            <w:t xml:space="preserve"> </w:t>
          </w:r>
          <w:r>
            <w:rPr>
              <w:color w:val="000000" w:themeColor="text1"/>
              <w:lang w:val="zh-CN"/>
            </w:rPr>
            <w:t xml:space="preserve"> </w:t>
          </w:r>
          <w:r>
            <w:rPr>
              <w:rFonts w:hint="eastAsia"/>
              <w:color w:val="000000" w:themeColor="text1"/>
              <w:lang w:val="zh-CN"/>
            </w:rPr>
            <w:t>次</w:t>
          </w:r>
        </w:p>
        <w:p w14:paraId="07B3133B" w14:textId="77777777" w:rsidR="00952322" w:rsidRDefault="00395EAA">
          <w:pPr>
            <w:pStyle w:val="TOC1"/>
            <w:tabs>
              <w:tab w:val="left" w:pos="420"/>
            </w:tabs>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174641397" w:history="1">
            <w:r>
              <w:rPr>
                <w:rStyle w:val="afc"/>
              </w:rPr>
              <w:t>1</w:t>
            </w:r>
            <w:r>
              <w:rPr>
                <w:rFonts w:asciiTheme="minorHAnsi" w:eastAsiaTheme="minorEastAsia" w:hAnsiTheme="minorHAnsi" w:cstheme="minorBidi"/>
                <w:sz w:val="21"/>
                <w:szCs w:val="22"/>
              </w:rPr>
              <w:tab/>
            </w:r>
            <w:r>
              <w:rPr>
                <w:rStyle w:val="afc"/>
              </w:rPr>
              <w:t>总  则</w:t>
            </w:r>
            <w:r>
              <w:tab/>
            </w:r>
            <w:r>
              <w:fldChar w:fldCharType="begin"/>
            </w:r>
            <w:r>
              <w:instrText xml:space="preserve"> PAGEREF _Toc174641397 \h </w:instrText>
            </w:r>
            <w:r>
              <w:fldChar w:fldCharType="separate"/>
            </w:r>
            <w:r>
              <w:t>3</w:t>
            </w:r>
            <w:r>
              <w:fldChar w:fldCharType="end"/>
            </w:r>
          </w:hyperlink>
        </w:p>
        <w:p w14:paraId="7BF561DF" w14:textId="77777777" w:rsidR="00952322" w:rsidRDefault="00AC1676">
          <w:pPr>
            <w:pStyle w:val="TOC1"/>
            <w:rPr>
              <w:rFonts w:asciiTheme="minorHAnsi" w:eastAsiaTheme="minorEastAsia" w:hAnsiTheme="minorHAnsi" w:cstheme="minorBidi"/>
              <w:sz w:val="21"/>
              <w:szCs w:val="22"/>
            </w:rPr>
          </w:pPr>
          <w:hyperlink w:anchor="_Toc174641398" w:history="1">
            <w:r w:rsidR="00395EAA">
              <w:rPr>
                <w:rStyle w:val="afc"/>
              </w:rPr>
              <w:t>2 术  语</w:t>
            </w:r>
            <w:r w:rsidR="00395EAA">
              <w:tab/>
            </w:r>
            <w:r w:rsidR="00395EAA">
              <w:fldChar w:fldCharType="begin"/>
            </w:r>
            <w:r w:rsidR="00395EAA">
              <w:instrText xml:space="preserve"> PAGEREF _Toc174641398 \h </w:instrText>
            </w:r>
            <w:r w:rsidR="00395EAA">
              <w:fldChar w:fldCharType="separate"/>
            </w:r>
            <w:r w:rsidR="00395EAA">
              <w:t>4</w:t>
            </w:r>
            <w:r w:rsidR="00395EAA">
              <w:fldChar w:fldCharType="end"/>
            </w:r>
          </w:hyperlink>
        </w:p>
        <w:p w14:paraId="0FB8A4FF" w14:textId="77777777" w:rsidR="00952322" w:rsidRDefault="00AC1676">
          <w:pPr>
            <w:pStyle w:val="TOC1"/>
            <w:rPr>
              <w:rFonts w:asciiTheme="minorHAnsi" w:eastAsiaTheme="minorEastAsia" w:hAnsiTheme="minorHAnsi" w:cstheme="minorBidi"/>
              <w:sz w:val="21"/>
              <w:szCs w:val="22"/>
            </w:rPr>
          </w:pPr>
          <w:hyperlink w:anchor="_Toc174641399" w:history="1">
            <w:r w:rsidR="00395EAA">
              <w:rPr>
                <w:rStyle w:val="afc"/>
              </w:rPr>
              <w:t>3 基本规定</w:t>
            </w:r>
            <w:r w:rsidR="00395EAA">
              <w:tab/>
            </w:r>
            <w:r w:rsidR="00395EAA">
              <w:fldChar w:fldCharType="begin"/>
            </w:r>
            <w:r w:rsidR="00395EAA">
              <w:instrText xml:space="preserve"> PAGEREF _Toc174641399 \h </w:instrText>
            </w:r>
            <w:r w:rsidR="00395EAA">
              <w:fldChar w:fldCharType="separate"/>
            </w:r>
            <w:r w:rsidR="00395EAA">
              <w:t>5</w:t>
            </w:r>
            <w:r w:rsidR="00395EAA">
              <w:fldChar w:fldCharType="end"/>
            </w:r>
          </w:hyperlink>
        </w:p>
        <w:p w14:paraId="399E7D37" w14:textId="77777777" w:rsidR="00952322" w:rsidRDefault="00AC1676">
          <w:pPr>
            <w:pStyle w:val="TOC1"/>
            <w:rPr>
              <w:rFonts w:asciiTheme="minorHAnsi" w:eastAsiaTheme="minorEastAsia" w:hAnsiTheme="minorHAnsi" w:cstheme="minorBidi"/>
              <w:sz w:val="21"/>
              <w:szCs w:val="22"/>
            </w:rPr>
          </w:pPr>
          <w:hyperlink w:anchor="_Toc174641400" w:history="1">
            <w:r w:rsidR="00395EAA">
              <w:rPr>
                <w:rStyle w:val="afc"/>
              </w:rPr>
              <w:t>4平台架构</w:t>
            </w:r>
            <w:r w:rsidR="00395EAA">
              <w:tab/>
            </w:r>
            <w:r w:rsidR="00395EAA">
              <w:fldChar w:fldCharType="begin"/>
            </w:r>
            <w:r w:rsidR="00395EAA">
              <w:instrText xml:space="preserve"> PAGEREF _Toc174641400 \h </w:instrText>
            </w:r>
            <w:r w:rsidR="00395EAA">
              <w:fldChar w:fldCharType="separate"/>
            </w:r>
            <w:r w:rsidR="00395EAA">
              <w:t>6</w:t>
            </w:r>
            <w:r w:rsidR="00395EAA">
              <w:fldChar w:fldCharType="end"/>
            </w:r>
          </w:hyperlink>
        </w:p>
        <w:p w14:paraId="103671C3" w14:textId="77777777" w:rsidR="00952322" w:rsidRDefault="00AC1676">
          <w:pPr>
            <w:pStyle w:val="TOC2"/>
            <w:ind w:left="480"/>
            <w:rPr>
              <w:rFonts w:asciiTheme="minorHAnsi" w:hAnsiTheme="minorHAnsi" w:cstheme="minorBidi"/>
              <w:sz w:val="21"/>
              <w:szCs w:val="22"/>
            </w:rPr>
          </w:pPr>
          <w:hyperlink w:anchor="_Toc174641401" w:history="1">
            <w:r w:rsidR="00395EAA">
              <w:rPr>
                <w:rStyle w:val="afc"/>
                <w:rFonts w:ascii="Times New Roman" w:hAnsi="Times New Roman"/>
              </w:rPr>
              <w:t>4.1</w:t>
            </w:r>
            <w:r w:rsidR="00395EAA">
              <w:rPr>
                <w:rStyle w:val="afc"/>
              </w:rPr>
              <w:t xml:space="preserve"> 总体架构</w:t>
            </w:r>
            <w:r w:rsidR="00395EAA">
              <w:tab/>
            </w:r>
            <w:r w:rsidR="00395EAA">
              <w:fldChar w:fldCharType="begin"/>
            </w:r>
            <w:r w:rsidR="00395EAA">
              <w:instrText xml:space="preserve"> PAGEREF _Toc174641401 \h </w:instrText>
            </w:r>
            <w:r w:rsidR="00395EAA">
              <w:fldChar w:fldCharType="separate"/>
            </w:r>
            <w:r w:rsidR="00395EAA">
              <w:t>6</w:t>
            </w:r>
            <w:r w:rsidR="00395EAA">
              <w:fldChar w:fldCharType="end"/>
            </w:r>
          </w:hyperlink>
        </w:p>
        <w:p w14:paraId="13B703F5" w14:textId="77777777" w:rsidR="00952322" w:rsidRDefault="00AC1676">
          <w:pPr>
            <w:pStyle w:val="TOC2"/>
            <w:ind w:left="480"/>
            <w:rPr>
              <w:rFonts w:asciiTheme="minorHAnsi" w:hAnsiTheme="minorHAnsi" w:cstheme="minorBidi"/>
              <w:sz w:val="21"/>
              <w:szCs w:val="22"/>
            </w:rPr>
          </w:pPr>
          <w:hyperlink w:anchor="_Toc174641402" w:history="1">
            <w:r w:rsidR="00395EAA">
              <w:rPr>
                <w:rStyle w:val="afc"/>
                <w:rFonts w:ascii="Times New Roman" w:hAnsi="Times New Roman"/>
              </w:rPr>
              <w:t>4.2</w:t>
            </w:r>
            <w:r w:rsidR="00395EAA">
              <w:rPr>
                <w:rStyle w:val="afc"/>
              </w:rPr>
              <w:t xml:space="preserve"> 技术架构</w:t>
            </w:r>
            <w:r w:rsidR="00395EAA">
              <w:tab/>
            </w:r>
            <w:r w:rsidR="00395EAA">
              <w:fldChar w:fldCharType="begin"/>
            </w:r>
            <w:r w:rsidR="00395EAA">
              <w:instrText xml:space="preserve"> PAGEREF _Toc174641402 \h </w:instrText>
            </w:r>
            <w:r w:rsidR="00395EAA">
              <w:fldChar w:fldCharType="separate"/>
            </w:r>
            <w:r w:rsidR="00395EAA">
              <w:t>7</w:t>
            </w:r>
            <w:r w:rsidR="00395EAA">
              <w:fldChar w:fldCharType="end"/>
            </w:r>
          </w:hyperlink>
        </w:p>
        <w:p w14:paraId="6F1F97BB" w14:textId="77777777" w:rsidR="00952322" w:rsidRDefault="00AC1676">
          <w:pPr>
            <w:pStyle w:val="TOC1"/>
            <w:rPr>
              <w:rFonts w:asciiTheme="minorHAnsi" w:eastAsiaTheme="minorEastAsia" w:hAnsiTheme="minorHAnsi" w:cstheme="minorBidi"/>
              <w:sz w:val="21"/>
              <w:szCs w:val="22"/>
            </w:rPr>
          </w:pPr>
          <w:hyperlink w:anchor="_Toc174641403" w:history="1">
            <w:r w:rsidR="00395EAA">
              <w:rPr>
                <w:rStyle w:val="afc"/>
              </w:rPr>
              <w:t>5 数据汇聚</w:t>
            </w:r>
            <w:r w:rsidR="00395EAA">
              <w:tab/>
            </w:r>
            <w:r w:rsidR="00395EAA">
              <w:fldChar w:fldCharType="begin"/>
            </w:r>
            <w:r w:rsidR="00395EAA">
              <w:instrText xml:space="preserve"> PAGEREF _Toc174641403 \h </w:instrText>
            </w:r>
            <w:r w:rsidR="00395EAA">
              <w:fldChar w:fldCharType="separate"/>
            </w:r>
            <w:r w:rsidR="00395EAA">
              <w:t>8</w:t>
            </w:r>
            <w:r w:rsidR="00395EAA">
              <w:fldChar w:fldCharType="end"/>
            </w:r>
          </w:hyperlink>
        </w:p>
        <w:p w14:paraId="2A0CD6F3" w14:textId="77777777" w:rsidR="00952322" w:rsidRDefault="00AC1676">
          <w:pPr>
            <w:pStyle w:val="TOC2"/>
            <w:ind w:left="480"/>
            <w:rPr>
              <w:rFonts w:asciiTheme="minorHAnsi" w:hAnsiTheme="minorHAnsi" w:cstheme="minorBidi"/>
              <w:sz w:val="21"/>
              <w:szCs w:val="22"/>
            </w:rPr>
          </w:pPr>
          <w:hyperlink w:anchor="_Toc174641404" w:history="1">
            <w:r w:rsidR="00395EAA">
              <w:rPr>
                <w:rStyle w:val="afc"/>
              </w:rPr>
              <w:t>5.1 数据采集</w:t>
            </w:r>
            <w:r w:rsidR="00395EAA">
              <w:tab/>
            </w:r>
            <w:r w:rsidR="00395EAA">
              <w:fldChar w:fldCharType="begin"/>
            </w:r>
            <w:r w:rsidR="00395EAA">
              <w:instrText xml:space="preserve"> PAGEREF _Toc174641404 \h </w:instrText>
            </w:r>
            <w:r w:rsidR="00395EAA">
              <w:fldChar w:fldCharType="separate"/>
            </w:r>
            <w:r w:rsidR="00395EAA">
              <w:t>8</w:t>
            </w:r>
            <w:r w:rsidR="00395EAA">
              <w:fldChar w:fldCharType="end"/>
            </w:r>
          </w:hyperlink>
        </w:p>
        <w:p w14:paraId="499EDF0D" w14:textId="77777777" w:rsidR="00952322" w:rsidRDefault="00AC1676">
          <w:pPr>
            <w:pStyle w:val="TOC2"/>
            <w:ind w:left="480"/>
            <w:rPr>
              <w:rFonts w:asciiTheme="minorHAnsi" w:hAnsiTheme="minorHAnsi" w:cstheme="minorBidi"/>
              <w:sz w:val="21"/>
              <w:szCs w:val="22"/>
            </w:rPr>
          </w:pPr>
          <w:hyperlink w:anchor="_Toc174641405" w:history="1">
            <w:r w:rsidR="00395EAA">
              <w:rPr>
                <w:rStyle w:val="afc"/>
              </w:rPr>
              <w:t>5.2 数据对接</w:t>
            </w:r>
            <w:r w:rsidR="00395EAA">
              <w:tab/>
            </w:r>
            <w:r w:rsidR="00395EAA">
              <w:fldChar w:fldCharType="begin"/>
            </w:r>
            <w:r w:rsidR="00395EAA">
              <w:instrText xml:space="preserve"> PAGEREF _Toc174641405 \h </w:instrText>
            </w:r>
            <w:r w:rsidR="00395EAA">
              <w:fldChar w:fldCharType="separate"/>
            </w:r>
            <w:r w:rsidR="00395EAA">
              <w:t>9</w:t>
            </w:r>
            <w:r w:rsidR="00395EAA">
              <w:fldChar w:fldCharType="end"/>
            </w:r>
          </w:hyperlink>
        </w:p>
        <w:p w14:paraId="6EDFC718" w14:textId="77777777" w:rsidR="00952322" w:rsidRDefault="00AC1676">
          <w:pPr>
            <w:pStyle w:val="TOC2"/>
            <w:ind w:left="480"/>
            <w:rPr>
              <w:rFonts w:asciiTheme="minorHAnsi" w:hAnsiTheme="minorHAnsi" w:cstheme="minorBidi"/>
              <w:sz w:val="21"/>
              <w:szCs w:val="22"/>
            </w:rPr>
          </w:pPr>
          <w:hyperlink w:anchor="_Toc174641406" w:history="1">
            <w:r w:rsidR="00395EAA">
              <w:rPr>
                <w:rStyle w:val="afc"/>
              </w:rPr>
              <w:t>5.3 指标计算</w:t>
            </w:r>
            <w:r w:rsidR="00395EAA">
              <w:tab/>
            </w:r>
            <w:r w:rsidR="00395EAA">
              <w:fldChar w:fldCharType="begin"/>
            </w:r>
            <w:r w:rsidR="00395EAA">
              <w:instrText xml:space="preserve"> PAGEREF _Toc174641406 \h </w:instrText>
            </w:r>
            <w:r w:rsidR="00395EAA">
              <w:fldChar w:fldCharType="separate"/>
            </w:r>
            <w:r w:rsidR="00395EAA">
              <w:t>9</w:t>
            </w:r>
            <w:r w:rsidR="00395EAA">
              <w:fldChar w:fldCharType="end"/>
            </w:r>
          </w:hyperlink>
        </w:p>
        <w:p w14:paraId="19E5C79A" w14:textId="77777777" w:rsidR="00952322" w:rsidRDefault="00AC1676">
          <w:pPr>
            <w:pStyle w:val="TOC1"/>
            <w:rPr>
              <w:rFonts w:asciiTheme="minorHAnsi" w:eastAsiaTheme="minorEastAsia" w:hAnsiTheme="minorHAnsi" w:cstheme="minorBidi"/>
              <w:sz w:val="21"/>
              <w:szCs w:val="22"/>
            </w:rPr>
          </w:pPr>
          <w:hyperlink w:anchor="_Toc174641407" w:history="1">
            <w:r w:rsidR="00395EAA">
              <w:rPr>
                <w:rStyle w:val="afc"/>
              </w:rPr>
              <w:t>6 体检评估</w:t>
            </w:r>
            <w:r w:rsidR="00395EAA">
              <w:tab/>
            </w:r>
            <w:r w:rsidR="00395EAA">
              <w:fldChar w:fldCharType="begin"/>
            </w:r>
            <w:r w:rsidR="00395EAA">
              <w:instrText xml:space="preserve"> PAGEREF _Toc174641407 \h </w:instrText>
            </w:r>
            <w:r w:rsidR="00395EAA">
              <w:fldChar w:fldCharType="separate"/>
            </w:r>
            <w:r w:rsidR="00395EAA">
              <w:t>9</w:t>
            </w:r>
            <w:r w:rsidR="00395EAA">
              <w:fldChar w:fldCharType="end"/>
            </w:r>
          </w:hyperlink>
        </w:p>
        <w:p w14:paraId="1F27175E" w14:textId="77777777" w:rsidR="00952322" w:rsidRDefault="00AC1676">
          <w:pPr>
            <w:pStyle w:val="TOC2"/>
            <w:ind w:left="480"/>
            <w:rPr>
              <w:rFonts w:asciiTheme="minorHAnsi" w:hAnsiTheme="minorHAnsi" w:cstheme="minorBidi"/>
              <w:sz w:val="21"/>
              <w:szCs w:val="22"/>
            </w:rPr>
          </w:pPr>
          <w:hyperlink w:anchor="_Toc174641408" w:history="1">
            <w:r w:rsidR="00395EAA">
              <w:rPr>
                <w:rStyle w:val="afc"/>
              </w:rPr>
              <w:t>6.1 一般规定</w:t>
            </w:r>
            <w:r w:rsidR="00395EAA">
              <w:tab/>
            </w:r>
            <w:r w:rsidR="00395EAA">
              <w:fldChar w:fldCharType="begin"/>
            </w:r>
            <w:r w:rsidR="00395EAA">
              <w:instrText xml:space="preserve"> PAGEREF _Toc174641408 \h </w:instrText>
            </w:r>
            <w:r w:rsidR="00395EAA">
              <w:fldChar w:fldCharType="separate"/>
            </w:r>
            <w:r w:rsidR="00395EAA">
              <w:t>9</w:t>
            </w:r>
            <w:r w:rsidR="00395EAA">
              <w:fldChar w:fldCharType="end"/>
            </w:r>
          </w:hyperlink>
        </w:p>
        <w:p w14:paraId="39B8425F" w14:textId="77777777" w:rsidR="00952322" w:rsidRDefault="00AC1676">
          <w:pPr>
            <w:pStyle w:val="TOC2"/>
            <w:ind w:left="480"/>
            <w:rPr>
              <w:rFonts w:asciiTheme="minorHAnsi" w:hAnsiTheme="minorHAnsi" w:cstheme="minorBidi"/>
              <w:sz w:val="21"/>
              <w:szCs w:val="22"/>
            </w:rPr>
          </w:pPr>
          <w:hyperlink w:anchor="_Toc174641409" w:history="1">
            <w:r w:rsidR="00395EAA">
              <w:rPr>
                <w:rStyle w:val="afc"/>
              </w:rPr>
              <w:t>6.2 指标分析</w:t>
            </w:r>
            <w:r w:rsidR="00395EAA">
              <w:tab/>
            </w:r>
            <w:r w:rsidR="00395EAA">
              <w:fldChar w:fldCharType="begin"/>
            </w:r>
            <w:r w:rsidR="00395EAA">
              <w:instrText xml:space="preserve"> PAGEREF _Toc174641409 \h </w:instrText>
            </w:r>
            <w:r w:rsidR="00395EAA">
              <w:fldChar w:fldCharType="separate"/>
            </w:r>
            <w:r w:rsidR="00395EAA">
              <w:t>10</w:t>
            </w:r>
            <w:r w:rsidR="00395EAA">
              <w:fldChar w:fldCharType="end"/>
            </w:r>
          </w:hyperlink>
        </w:p>
        <w:p w14:paraId="6CD70C74" w14:textId="77777777" w:rsidR="00952322" w:rsidRDefault="00AC1676">
          <w:pPr>
            <w:pStyle w:val="TOC2"/>
            <w:ind w:left="480"/>
            <w:rPr>
              <w:rFonts w:asciiTheme="minorHAnsi" w:hAnsiTheme="minorHAnsi" w:cstheme="minorBidi"/>
              <w:sz w:val="21"/>
              <w:szCs w:val="22"/>
            </w:rPr>
          </w:pPr>
          <w:hyperlink w:anchor="_Toc174641410" w:history="1">
            <w:r w:rsidR="00395EAA">
              <w:rPr>
                <w:rStyle w:val="afc"/>
              </w:rPr>
              <w:t>6.2 综合诊断</w:t>
            </w:r>
            <w:r w:rsidR="00395EAA">
              <w:tab/>
            </w:r>
            <w:r w:rsidR="00395EAA">
              <w:fldChar w:fldCharType="begin"/>
            </w:r>
            <w:r w:rsidR="00395EAA">
              <w:instrText xml:space="preserve"> PAGEREF _Toc174641410 \h </w:instrText>
            </w:r>
            <w:r w:rsidR="00395EAA">
              <w:fldChar w:fldCharType="separate"/>
            </w:r>
            <w:r w:rsidR="00395EAA">
              <w:t>10</w:t>
            </w:r>
            <w:r w:rsidR="00395EAA">
              <w:fldChar w:fldCharType="end"/>
            </w:r>
          </w:hyperlink>
        </w:p>
        <w:p w14:paraId="1105A518" w14:textId="77777777" w:rsidR="00952322" w:rsidRDefault="00AC1676">
          <w:pPr>
            <w:pStyle w:val="TOC2"/>
            <w:ind w:left="480"/>
            <w:rPr>
              <w:rFonts w:asciiTheme="minorHAnsi" w:hAnsiTheme="minorHAnsi" w:cstheme="minorBidi"/>
              <w:sz w:val="21"/>
              <w:szCs w:val="22"/>
            </w:rPr>
          </w:pPr>
          <w:hyperlink w:anchor="_Toc174641411" w:history="1">
            <w:r w:rsidR="00395EAA">
              <w:rPr>
                <w:rStyle w:val="afc"/>
              </w:rPr>
              <w:t>6.3 监测预警</w:t>
            </w:r>
            <w:r w:rsidR="00395EAA">
              <w:tab/>
            </w:r>
            <w:r w:rsidR="00395EAA">
              <w:fldChar w:fldCharType="begin"/>
            </w:r>
            <w:r w:rsidR="00395EAA">
              <w:instrText xml:space="preserve"> PAGEREF _Toc174641411 \h </w:instrText>
            </w:r>
            <w:r w:rsidR="00395EAA">
              <w:fldChar w:fldCharType="separate"/>
            </w:r>
            <w:r w:rsidR="00395EAA">
              <w:t>11</w:t>
            </w:r>
            <w:r w:rsidR="00395EAA">
              <w:fldChar w:fldCharType="end"/>
            </w:r>
          </w:hyperlink>
        </w:p>
        <w:p w14:paraId="209B5360" w14:textId="77777777" w:rsidR="00952322" w:rsidRDefault="00AC1676">
          <w:pPr>
            <w:pStyle w:val="TOC1"/>
            <w:rPr>
              <w:rFonts w:asciiTheme="minorHAnsi" w:eastAsiaTheme="minorEastAsia" w:hAnsiTheme="minorHAnsi" w:cstheme="minorBidi"/>
              <w:sz w:val="21"/>
              <w:szCs w:val="22"/>
            </w:rPr>
          </w:pPr>
          <w:hyperlink w:anchor="_Toc174641412" w:history="1">
            <w:r w:rsidR="00395EAA">
              <w:rPr>
                <w:rStyle w:val="afc"/>
              </w:rPr>
              <w:t>7 问题整改</w:t>
            </w:r>
            <w:r w:rsidR="00395EAA">
              <w:tab/>
            </w:r>
            <w:r w:rsidR="00395EAA">
              <w:fldChar w:fldCharType="begin"/>
            </w:r>
            <w:r w:rsidR="00395EAA">
              <w:instrText xml:space="preserve"> PAGEREF _Toc174641412 \h </w:instrText>
            </w:r>
            <w:r w:rsidR="00395EAA">
              <w:fldChar w:fldCharType="separate"/>
            </w:r>
            <w:r w:rsidR="00395EAA">
              <w:t>11</w:t>
            </w:r>
            <w:r w:rsidR="00395EAA">
              <w:fldChar w:fldCharType="end"/>
            </w:r>
          </w:hyperlink>
        </w:p>
        <w:p w14:paraId="01DA528F" w14:textId="77777777" w:rsidR="00952322" w:rsidRDefault="00AC1676">
          <w:pPr>
            <w:pStyle w:val="TOC2"/>
            <w:ind w:left="480"/>
            <w:rPr>
              <w:rFonts w:asciiTheme="minorHAnsi" w:hAnsiTheme="minorHAnsi" w:cstheme="minorBidi"/>
              <w:sz w:val="21"/>
              <w:szCs w:val="22"/>
            </w:rPr>
          </w:pPr>
          <w:hyperlink w:anchor="_Toc174641413" w:history="1">
            <w:r w:rsidR="00395EAA">
              <w:rPr>
                <w:rStyle w:val="afc"/>
              </w:rPr>
              <w:t>7.1 一般规定</w:t>
            </w:r>
            <w:r w:rsidR="00395EAA">
              <w:tab/>
            </w:r>
            <w:r w:rsidR="00395EAA">
              <w:fldChar w:fldCharType="begin"/>
            </w:r>
            <w:r w:rsidR="00395EAA">
              <w:instrText xml:space="preserve"> PAGEREF _Toc174641413 \h </w:instrText>
            </w:r>
            <w:r w:rsidR="00395EAA">
              <w:fldChar w:fldCharType="separate"/>
            </w:r>
            <w:r w:rsidR="00395EAA">
              <w:t>11</w:t>
            </w:r>
            <w:r w:rsidR="00395EAA">
              <w:fldChar w:fldCharType="end"/>
            </w:r>
          </w:hyperlink>
        </w:p>
        <w:p w14:paraId="2F9DF2C5" w14:textId="77777777" w:rsidR="00952322" w:rsidRDefault="00AC1676">
          <w:pPr>
            <w:pStyle w:val="TOC2"/>
            <w:ind w:left="480"/>
            <w:rPr>
              <w:rFonts w:asciiTheme="minorHAnsi" w:hAnsiTheme="minorHAnsi" w:cstheme="minorBidi"/>
              <w:sz w:val="21"/>
              <w:szCs w:val="22"/>
            </w:rPr>
          </w:pPr>
          <w:hyperlink w:anchor="_Toc174641414" w:history="1">
            <w:r w:rsidR="00395EAA">
              <w:rPr>
                <w:rStyle w:val="afc"/>
              </w:rPr>
              <w:t>7.2 问题清单</w:t>
            </w:r>
            <w:r w:rsidR="00395EAA">
              <w:tab/>
            </w:r>
            <w:r w:rsidR="00395EAA">
              <w:fldChar w:fldCharType="begin"/>
            </w:r>
            <w:r w:rsidR="00395EAA">
              <w:instrText xml:space="preserve"> PAGEREF _Toc174641414 \h </w:instrText>
            </w:r>
            <w:r w:rsidR="00395EAA">
              <w:fldChar w:fldCharType="separate"/>
            </w:r>
            <w:r w:rsidR="00395EAA">
              <w:t>11</w:t>
            </w:r>
            <w:r w:rsidR="00395EAA">
              <w:fldChar w:fldCharType="end"/>
            </w:r>
          </w:hyperlink>
        </w:p>
        <w:p w14:paraId="59773999" w14:textId="77777777" w:rsidR="00952322" w:rsidRDefault="00AC1676">
          <w:pPr>
            <w:pStyle w:val="TOC2"/>
            <w:ind w:left="480"/>
            <w:rPr>
              <w:rFonts w:asciiTheme="minorHAnsi" w:hAnsiTheme="minorHAnsi" w:cstheme="minorBidi"/>
              <w:sz w:val="21"/>
              <w:szCs w:val="22"/>
            </w:rPr>
          </w:pPr>
          <w:hyperlink w:anchor="_Toc174641415" w:history="1">
            <w:r w:rsidR="00395EAA">
              <w:rPr>
                <w:rStyle w:val="afc"/>
              </w:rPr>
              <w:t>7.3 整改清单</w:t>
            </w:r>
            <w:r w:rsidR="00395EAA">
              <w:tab/>
            </w:r>
            <w:r w:rsidR="00395EAA">
              <w:fldChar w:fldCharType="begin"/>
            </w:r>
            <w:r w:rsidR="00395EAA">
              <w:instrText xml:space="preserve"> PAGEREF _Toc174641415 \h </w:instrText>
            </w:r>
            <w:r w:rsidR="00395EAA">
              <w:fldChar w:fldCharType="separate"/>
            </w:r>
            <w:r w:rsidR="00395EAA">
              <w:t>11</w:t>
            </w:r>
            <w:r w:rsidR="00395EAA">
              <w:fldChar w:fldCharType="end"/>
            </w:r>
          </w:hyperlink>
        </w:p>
        <w:p w14:paraId="4DE97EBE" w14:textId="77777777" w:rsidR="00952322" w:rsidRDefault="00AC1676">
          <w:pPr>
            <w:pStyle w:val="TOC1"/>
            <w:rPr>
              <w:rFonts w:asciiTheme="minorHAnsi" w:eastAsiaTheme="minorEastAsia" w:hAnsiTheme="minorHAnsi" w:cstheme="minorBidi"/>
              <w:sz w:val="21"/>
              <w:szCs w:val="22"/>
            </w:rPr>
          </w:pPr>
          <w:hyperlink w:anchor="_Toc174641416" w:history="1">
            <w:r w:rsidR="00395EAA">
              <w:rPr>
                <w:rStyle w:val="afc"/>
              </w:rPr>
              <w:t>8 成效评估</w:t>
            </w:r>
            <w:r w:rsidR="00395EAA">
              <w:tab/>
            </w:r>
            <w:r w:rsidR="00395EAA">
              <w:fldChar w:fldCharType="begin"/>
            </w:r>
            <w:r w:rsidR="00395EAA">
              <w:instrText xml:space="preserve"> PAGEREF _Toc174641416 \h </w:instrText>
            </w:r>
            <w:r w:rsidR="00395EAA">
              <w:fldChar w:fldCharType="separate"/>
            </w:r>
            <w:r w:rsidR="00395EAA">
              <w:t>12</w:t>
            </w:r>
            <w:r w:rsidR="00395EAA">
              <w:fldChar w:fldCharType="end"/>
            </w:r>
          </w:hyperlink>
        </w:p>
        <w:p w14:paraId="11B028E6" w14:textId="77777777" w:rsidR="00952322" w:rsidRDefault="00AC1676">
          <w:pPr>
            <w:pStyle w:val="TOC2"/>
            <w:ind w:left="480"/>
            <w:rPr>
              <w:rFonts w:asciiTheme="minorHAnsi" w:hAnsiTheme="minorHAnsi" w:cstheme="minorBidi"/>
              <w:sz w:val="21"/>
              <w:szCs w:val="22"/>
            </w:rPr>
          </w:pPr>
          <w:hyperlink w:anchor="_Toc174641417" w:history="1">
            <w:r w:rsidR="00395EAA">
              <w:rPr>
                <w:rStyle w:val="afc"/>
              </w:rPr>
              <w:t>8.1 一般规定</w:t>
            </w:r>
            <w:r w:rsidR="00395EAA">
              <w:tab/>
            </w:r>
            <w:r w:rsidR="00395EAA">
              <w:fldChar w:fldCharType="begin"/>
            </w:r>
            <w:r w:rsidR="00395EAA">
              <w:instrText xml:space="preserve"> PAGEREF _Toc174641417 \h </w:instrText>
            </w:r>
            <w:r w:rsidR="00395EAA">
              <w:fldChar w:fldCharType="separate"/>
            </w:r>
            <w:r w:rsidR="00395EAA">
              <w:t>12</w:t>
            </w:r>
            <w:r w:rsidR="00395EAA">
              <w:fldChar w:fldCharType="end"/>
            </w:r>
          </w:hyperlink>
        </w:p>
        <w:p w14:paraId="2E1DCC48" w14:textId="77777777" w:rsidR="00952322" w:rsidRDefault="00AC1676">
          <w:pPr>
            <w:pStyle w:val="TOC2"/>
            <w:ind w:left="480"/>
            <w:rPr>
              <w:rFonts w:asciiTheme="minorHAnsi" w:hAnsiTheme="minorHAnsi" w:cstheme="minorBidi"/>
              <w:sz w:val="21"/>
              <w:szCs w:val="22"/>
            </w:rPr>
          </w:pPr>
          <w:hyperlink w:anchor="_Toc174641418" w:history="1">
            <w:r w:rsidR="00395EAA">
              <w:rPr>
                <w:rStyle w:val="afc"/>
              </w:rPr>
              <w:t>8.2 更新项目库</w:t>
            </w:r>
            <w:r w:rsidR="00395EAA">
              <w:tab/>
            </w:r>
            <w:r w:rsidR="00395EAA">
              <w:fldChar w:fldCharType="begin"/>
            </w:r>
            <w:r w:rsidR="00395EAA">
              <w:instrText xml:space="preserve"> PAGEREF _Toc174641418 \h </w:instrText>
            </w:r>
            <w:r w:rsidR="00395EAA">
              <w:fldChar w:fldCharType="separate"/>
            </w:r>
            <w:r w:rsidR="00395EAA">
              <w:t>12</w:t>
            </w:r>
            <w:r w:rsidR="00395EAA">
              <w:fldChar w:fldCharType="end"/>
            </w:r>
          </w:hyperlink>
        </w:p>
        <w:p w14:paraId="4832BFFF" w14:textId="77777777" w:rsidR="00952322" w:rsidRDefault="00AC1676">
          <w:pPr>
            <w:pStyle w:val="TOC2"/>
            <w:ind w:left="480"/>
            <w:rPr>
              <w:rFonts w:asciiTheme="minorHAnsi" w:hAnsiTheme="minorHAnsi" w:cstheme="minorBidi"/>
              <w:sz w:val="21"/>
              <w:szCs w:val="22"/>
            </w:rPr>
          </w:pPr>
          <w:hyperlink w:anchor="_Toc174641419" w:history="1">
            <w:r w:rsidR="00395EAA">
              <w:rPr>
                <w:rStyle w:val="afc"/>
              </w:rPr>
              <w:t>8.3年度更新计划库</w:t>
            </w:r>
            <w:r w:rsidR="00395EAA">
              <w:tab/>
            </w:r>
            <w:r w:rsidR="00395EAA">
              <w:fldChar w:fldCharType="begin"/>
            </w:r>
            <w:r w:rsidR="00395EAA">
              <w:instrText xml:space="preserve"> PAGEREF _Toc174641419 \h </w:instrText>
            </w:r>
            <w:r w:rsidR="00395EAA">
              <w:fldChar w:fldCharType="separate"/>
            </w:r>
            <w:r w:rsidR="00395EAA">
              <w:t>12</w:t>
            </w:r>
            <w:r w:rsidR="00395EAA">
              <w:fldChar w:fldCharType="end"/>
            </w:r>
          </w:hyperlink>
        </w:p>
        <w:p w14:paraId="5DFC6B4F" w14:textId="77777777" w:rsidR="00952322" w:rsidRDefault="00AC1676">
          <w:pPr>
            <w:pStyle w:val="TOC1"/>
            <w:rPr>
              <w:rFonts w:asciiTheme="minorHAnsi" w:eastAsiaTheme="minorEastAsia" w:hAnsiTheme="minorHAnsi" w:cstheme="minorBidi"/>
              <w:sz w:val="21"/>
              <w:szCs w:val="22"/>
            </w:rPr>
          </w:pPr>
          <w:hyperlink w:anchor="_Toc174641420" w:history="1">
            <w:r w:rsidR="00395EAA">
              <w:rPr>
                <w:rStyle w:val="afc"/>
              </w:rPr>
              <w:t>9 指挥调度</w:t>
            </w:r>
            <w:r w:rsidR="00395EAA">
              <w:tab/>
            </w:r>
            <w:r w:rsidR="00395EAA">
              <w:fldChar w:fldCharType="begin"/>
            </w:r>
            <w:r w:rsidR="00395EAA">
              <w:instrText xml:space="preserve"> PAGEREF _Toc174641420 \h </w:instrText>
            </w:r>
            <w:r w:rsidR="00395EAA">
              <w:fldChar w:fldCharType="separate"/>
            </w:r>
            <w:r w:rsidR="00395EAA">
              <w:t>13</w:t>
            </w:r>
            <w:r w:rsidR="00395EAA">
              <w:fldChar w:fldCharType="end"/>
            </w:r>
          </w:hyperlink>
        </w:p>
        <w:p w14:paraId="37AD8F17" w14:textId="77777777" w:rsidR="00952322" w:rsidRDefault="00AC1676">
          <w:pPr>
            <w:pStyle w:val="TOC2"/>
            <w:ind w:left="480"/>
            <w:rPr>
              <w:rFonts w:asciiTheme="minorHAnsi" w:hAnsiTheme="minorHAnsi" w:cstheme="minorBidi"/>
              <w:sz w:val="21"/>
              <w:szCs w:val="22"/>
            </w:rPr>
          </w:pPr>
          <w:hyperlink w:anchor="_Toc174641421" w:history="1">
            <w:r w:rsidR="00395EAA">
              <w:rPr>
                <w:rStyle w:val="afc"/>
              </w:rPr>
              <w:t>9.1 一般规定</w:t>
            </w:r>
            <w:r w:rsidR="00395EAA">
              <w:tab/>
            </w:r>
            <w:r w:rsidR="00395EAA">
              <w:fldChar w:fldCharType="begin"/>
            </w:r>
            <w:r w:rsidR="00395EAA">
              <w:instrText xml:space="preserve"> PAGEREF _Toc174641421 \h </w:instrText>
            </w:r>
            <w:r w:rsidR="00395EAA">
              <w:fldChar w:fldCharType="separate"/>
            </w:r>
            <w:r w:rsidR="00395EAA">
              <w:t>13</w:t>
            </w:r>
            <w:r w:rsidR="00395EAA">
              <w:fldChar w:fldCharType="end"/>
            </w:r>
          </w:hyperlink>
        </w:p>
        <w:p w14:paraId="18573395" w14:textId="77777777" w:rsidR="00952322" w:rsidRDefault="00AC1676">
          <w:pPr>
            <w:pStyle w:val="TOC2"/>
            <w:ind w:left="480"/>
            <w:rPr>
              <w:rFonts w:asciiTheme="minorHAnsi" w:hAnsiTheme="minorHAnsi" w:cstheme="minorBidi"/>
              <w:sz w:val="21"/>
              <w:szCs w:val="22"/>
            </w:rPr>
          </w:pPr>
          <w:hyperlink w:anchor="_Toc174641422" w:history="1">
            <w:r w:rsidR="00395EAA">
              <w:rPr>
                <w:rStyle w:val="afc"/>
              </w:rPr>
              <w:t>9.2 驾驶舱</w:t>
            </w:r>
            <w:r w:rsidR="00395EAA">
              <w:tab/>
            </w:r>
            <w:r w:rsidR="00395EAA">
              <w:fldChar w:fldCharType="begin"/>
            </w:r>
            <w:r w:rsidR="00395EAA">
              <w:instrText xml:space="preserve"> PAGEREF _Toc174641422 \h </w:instrText>
            </w:r>
            <w:r w:rsidR="00395EAA">
              <w:fldChar w:fldCharType="separate"/>
            </w:r>
            <w:r w:rsidR="00395EAA">
              <w:t>13</w:t>
            </w:r>
            <w:r w:rsidR="00395EAA">
              <w:fldChar w:fldCharType="end"/>
            </w:r>
          </w:hyperlink>
        </w:p>
        <w:p w14:paraId="6462A6E1" w14:textId="77777777" w:rsidR="00952322" w:rsidRDefault="00AC1676">
          <w:pPr>
            <w:pStyle w:val="TOC2"/>
            <w:ind w:left="480"/>
            <w:rPr>
              <w:rFonts w:asciiTheme="minorHAnsi" w:hAnsiTheme="minorHAnsi" w:cstheme="minorBidi"/>
              <w:sz w:val="21"/>
              <w:szCs w:val="22"/>
            </w:rPr>
          </w:pPr>
          <w:hyperlink w:anchor="_Toc174641423" w:history="1">
            <w:r w:rsidR="00395EAA">
              <w:rPr>
                <w:rStyle w:val="afc"/>
              </w:rPr>
              <w:t>9.3数据报送</w:t>
            </w:r>
            <w:r w:rsidR="00395EAA">
              <w:tab/>
            </w:r>
            <w:r w:rsidR="00395EAA">
              <w:fldChar w:fldCharType="begin"/>
            </w:r>
            <w:r w:rsidR="00395EAA">
              <w:instrText xml:space="preserve"> PAGEREF _Toc174641423 \h </w:instrText>
            </w:r>
            <w:r w:rsidR="00395EAA">
              <w:fldChar w:fldCharType="separate"/>
            </w:r>
            <w:r w:rsidR="00395EAA">
              <w:t>13</w:t>
            </w:r>
            <w:r w:rsidR="00395EAA">
              <w:fldChar w:fldCharType="end"/>
            </w:r>
          </w:hyperlink>
        </w:p>
        <w:p w14:paraId="37A8F814" w14:textId="77777777" w:rsidR="00952322" w:rsidRDefault="00AC1676">
          <w:pPr>
            <w:pStyle w:val="TOC2"/>
            <w:ind w:left="480"/>
            <w:rPr>
              <w:rFonts w:asciiTheme="minorHAnsi" w:hAnsiTheme="minorHAnsi" w:cstheme="minorBidi"/>
              <w:sz w:val="21"/>
              <w:szCs w:val="22"/>
            </w:rPr>
          </w:pPr>
          <w:hyperlink w:anchor="_Toc174641424" w:history="1">
            <w:r w:rsidR="00395EAA">
              <w:rPr>
                <w:rStyle w:val="afc"/>
              </w:rPr>
              <w:t>9.4调度统计</w:t>
            </w:r>
            <w:r w:rsidR="00395EAA">
              <w:tab/>
            </w:r>
            <w:r w:rsidR="00395EAA">
              <w:fldChar w:fldCharType="begin"/>
            </w:r>
            <w:r w:rsidR="00395EAA">
              <w:instrText xml:space="preserve"> PAGEREF _Toc174641424 \h </w:instrText>
            </w:r>
            <w:r w:rsidR="00395EAA">
              <w:fldChar w:fldCharType="separate"/>
            </w:r>
            <w:r w:rsidR="00395EAA">
              <w:t>14</w:t>
            </w:r>
            <w:r w:rsidR="00395EAA">
              <w:fldChar w:fldCharType="end"/>
            </w:r>
          </w:hyperlink>
        </w:p>
        <w:p w14:paraId="6841F825" w14:textId="77777777" w:rsidR="00952322" w:rsidRDefault="00AC1676">
          <w:pPr>
            <w:pStyle w:val="TOC1"/>
            <w:rPr>
              <w:rFonts w:asciiTheme="minorHAnsi" w:eastAsiaTheme="minorEastAsia" w:hAnsiTheme="minorHAnsi" w:cstheme="minorBidi"/>
              <w:sz w:val="21"/>
              <w:szCs w:val="22"/>
            </w:rPr>
          </w:pPr>
          <w:hyperlink w:anchor="_Toc174641425" w:history="1">
            <w:r w:rsidR="00395EAA">
              <w:rPr>
                <w:rStyle w:val="afc"/>
              </w:rPr>
              <w:t>10后台管理</w:t>
            </w:r>
            <w:r w:rsidR="00395EAA">
              <w:tab/>
            </w:r>
            <w:r w:rsidR="00395EAA">
              <w:fldChar w:fldCharType="begin"/>
            </w:r>
            <w:r w:rsidR="00395EAA">
              <w:instrText xml:space="preserve"> PAGEREF _Toc174641425 \h </w:instrText>
            </w:r>
            <w:r w:rsidR="00395EAA">
              <w:fldChar w:fldCharType="separate"/>
            </w:r>
            <w:r w:rsidR="00395EAA">
              <w:t>14</w:t>
            </w:r>
            <w:r w:rsidR="00395EAA">
              <w:fldChar w:fldCharType="end"/>
            </w:r>
          </w:hyperlink>
        </w:p>
        <w:p w14:paraId="45D99E53" w14:textId="77777777" w:rsidR="00952322" w:rsidRDefault="00AC1676">
          <w:pPr>
            <w:pStyle w:val="TOC2"/>
            <w:ind w:left="480"/>
            <w:rPr>
              <w:rFonts w:asciiTheme="minorHAnsi" w:hAnsiTheme="minorHAnsi" w:cstheme="minorBidi"/>
              <w:sz w:val="21"/>
              <w:szCs w:val="22"/>
            </w:rPr>
          </w:pPr>
          <w:hyperlink w:anchor="_Toc174641426" w:history="1">
            <w:r w:rsidR="00395EAA">
              <w:rPr>
                <w:rStyle w:val="afc"/>
              </w:rPr>
              <w:t>10.1建设一张图</w:t>
            </w:r>
            <w:r w:rsidR="00395EAA">
              <w:tab/>
            </w:r>
            <w:r w:rsidR="00395EAA">
              <w:fldChar w:fldCharType="begin"/>
            </w:r>
            <w:r w:rsidR="00395EAA">
              <w:instrText xml:space="preserve"> PAGEREF _Toc174641426 \h </w:instrText>
            </w:r>
            <w:r w:rsidR="00395EAA">
              <w:fldChar w:fldCharType="separate"/>
            </w:r>
            <w:r w:rsidR="00395EAA">
              <w:t>14</w:t>
            </w:r>
            <w:r w:rsidR="00395EAA">
              <w:fldChar w:fldCharType="end"/>
            </w:r>
          </w:hyperlink>
        </w:p>
        <w:p w14:paraId="489BABCC" w14:textId="77777777" w:rsidR="00952322" w:rsidRDefault="00AC1676">
          <w:pPr>
            <w:pStyle w:val="TOC2"/>
            <w:ind w:left="480"/>
            <w:rPr>
              <w:rFonts w:asciiTheme="minorHAnsi" w:hAnsiTheme="minorHAnsi" w:cstheme="minorBidi"/>
              <w:sz w:val="21"/>
              <w:szCs w:val="22"/>
            </w:rPr>
          </w:pPr>
          <w:hyperlink w:anchor="_Toc174641427" w:history="1">
            <w:r w:rsidR="00395EAA">
              <w:rPr>
                <w:rStyle w:val="afc"/>
              </w:rPr>
              <w:t>10.2指标设置</w:t>
            </w:r>
            <w:r w:rsidR="00395EAA">
              <w:tab/>
            </w:r>
            <w:r w:rsidR="00395EAA">
              <w:fldChar w:fldCharType="begin"/>
            </w:r>
            <w:r w:rsidR="00395EAA">
              <w:instrText xml:space="preserve"> PAGEREF _Toc174641427 \h </w:instrText>
            </w:r>
            <w:r w:rsidR="00395EAA">
              <w:fldChar w:fldCharType="separate"/>
            </w:r>
            <w:r w:rsidR="00395EAA">
              <w:t>14</w:t>
            </w:r>
            <w:r w:rsidR="00395EAA">
              <w:fldChar w:fldCharType="end"/>
            </w:r>
          </w:hyperlink>
        </w:p>
        <w:p w14:paraId="171A7C31" w14:textId="77777777" w:rsidR="00952322" w:rsidRDefault="00AC1676">
          <w:pPr>
            <w:pStyle w:val="TOC2"/>
            <w:ind w:left="480"/>
            <w:rPr>
              <w:rFonts w:asciiTheme="minorHAnsi" w:hAnsiTheme="minorHAnsi" w:cstheme="minorBidi"/>
              <w:sz w:val="21"/>
              <w:szCs w:val="22"/>
            </w:rPr>
          </w:pPr>
          <w:hyperlink w:anchor="_Toc174641428" w:history="1">
            <w:r w:rsidR="00395EAA">
              <w:rPr>
                <w:rStyle w:val="afc"/>
              </w:rPr>
              <w:t>10.3系统管理</w:t>
            </w:r>
            <w:r w:rsidR="00395EAA">
              <w:tab/>
            </w:r>
            <w:r w:rsidR="00395EAA">
              <w:fldChar w:fldCharType="begin"/>
            </w:r>
            <w:r w:rsidR="00395EAA">
              <w:instrText xml:space="preserve"> PAGEREF _Toc174641428 \h </w:instrText>
            </w:r>
            <w:r w:rsidR="00395EAA">
              <w:fldChar w:fldCharType="separate"/>
            </w:r>
            <w:r w:rsidR="00395EAA">
              <w:t>15</w:t>
            </w:r>
            <w:r w:rsidR="00395EAA">
              <w:fldChar w:fldCharType="end"/>
            </w:r>
          </w:hyperlink>
        </w:p>
        <w:p w14:paraId="6E1B176D" w14:textId="77777777" w:rsidR="00952322" w:rsidRDefault="00AC1676">
          <w:pPr>
            <w:pStyle w:val="TOC1"/>
            <w:rPr>
              <w:rFonts w:asciiTheme="minorHAnsi" w:eastAsiaTheme="minorEastAsia" w:hAnsiTheme="minorHAnsi" w:cstheme="minorBidi"/>
              <w:sz w:val="21"/>
              <w:szCs w:val="22"/>
            </w:rPr>
          </w:pPr>
          <w:hyperlink w:anchor="_Toc174641429" w:history="1">
            <w:r w:rsidR="00395EAA">
              <w:rPr>
                <w:rStyle w:val="afc"/>
              </w:rPr>
              <w:t>11支撑体系</w:t>
            </w:r>
            <w:r w:rsidR="00395EAA">
              <w:tab/>
            </w:r>
            <w:r w:rsidR="00395EAA">
              <w:fldChar w:fldCharType="begin"/>
            </w:r>
            <w:r w:rsidR="00395EAA">
              <w:instrText xml:space="preserve"> PAGEREF _Toc174641429 \h </w:instrText>
            </w:r>
            <w:r w:rsidR="00395EAA">
              <w:fldChar w:fldCharType="separate"/>
            </w:r>
            <w:r w:rsidR="00395EAA">
              <w:t>15</w:t>
            </w:r>
            <w:r w:rsidR="00395EAA">
              <w:fldChar w:fldCharType="end"/>
            </w:r>
          </w:hyperlink>
        </w:p>
        <w:p w14:paraId="205E9035" w14:textId="77777777" w:rsidR="00952322" w:rsidRDefault="00AC1676">
          <w:pPr>
            <w:pStyle w:val="TOC2"/>
            <w:ind w:left="480"/>
            <w:rPr>
              <w:rFonts w:asciiTheme="minorHAnsi" w:hAnsiTheme="minorHAnsi" w:cstheme="minorBidi"/>
              <w:sz w:val="21"/>
              <w:szCs w:val="22"/>
            </w:rPr>
          </w:pPr>
          <w:hyperlink w:anchor="_Toc174641430" w:history="1">
            <w:r w:rsidR="00395EAA">
              <w:rPr>
                <w:rStyle w:val="afc"/>
              </w:rPr>
              <w:t>11.1网络要求</w:t>
            </w:r>
            <w:r w:rsidR="00395EAA">
              <w:tab/>
            </w:r>
            <w:r w:rsidR="00395EAA">
              <w:fldChar w:fldCharType="begin"/>
            </w:r>
            <w:r w:rsidR="00395EAA">
              <w:instrText xml:space="preserve"> PAGEREF _Toc174641430 \h </w:instrText>
            </w:r>
            <w:r w:rsidR="00395EAA">
              <w:fldChar w:fldCharType="separate"/>
            </w:r>
            <w:r w:rsidR="00395EAA">
              <w:t>15</w:t>
            </w:r>
            <w:r w:rsidR="00395EAA">
              <w:fldChar w:fldCharType="end"/>
            </w:r>
          </w:hyperlink>
        </w:p>
        <w:p w14:paraId="66CF1266" w14:textId="77777777" w:rsidR="00952322" w:rsidRDefault="00AC1676">
          <w:pPr>
            <w:pStyle w:val="TOC2"/>
            <w:ind w:left="480"/>
            <w:rPr>
              <w:rFonts w:asciiTheme="minorHAnsi" w:hAnsiTheme="minorHAnsi" w:cstheme="minorBidi"/>
              <w:sz w:val="21"/>
              <w:szCs w:val="22"/>
            </w:rPr>
          </w:pPr>
          <w:hyperlink w:anchor="_Toc174641431" w:history="1">
            <w:r w:rsidR="00395EAA">
              <w:rPr>
                <w:rStyle w:val="afc"/>
              </w:rPr>
              <w:t>11.2 软硬件要求</w:t>
            </w:r>
            <w:r w:rsidR="00395EAA">
              <w:tab/>
            </w:r>
            <w:r w:rsidR="00395EAA">
              <w:fldChar w:fldCharType="begin"/>
            </w:r>
            <w:r w:rsidR="00395EAA">
              <w:instrText xml:space="preserve"> PAGEREF _Toc174641431 \h </w:instrText>
            </w:r>
            <w:r w:rsidR="00395EAA">
              <w:fldChar w:fldCharType="separate"/>
            </w:r>
            <w:r w:rsidR="00395EAA">
              <w:t>15</w:t>
            </w:r>
            <w:r w:rsidR="00395EAA">
              <w:fldChar w:fldCharType="end"/>
            </w:r>
          </w:hyperlink>
        </w:p>
        <w:p w14:paraId="3101C865" w14:textId="77777777" w:rsidR="00952322" w:rsidRDefault="00AC1676">
          <w:pPr>
            <w:pStyle w:val="TOC2"/>
            <w:ind w:left="480"/>
            <w:rPr>
              <w:rFonts w:asciiTheme="minorHAnsi" w:hAnsiTheme="minorHAnsi" w:cstheme="minorBidi"/>
              <w:sz w:val="21"/>
              <w:szCs w:val="22"/>
            </w:rPr>
          </w:pPr>
          <w:hyperlink w:anchor="_Toc174641432" w:history="1">
            <w:r w:rsidR="00395EAA">
              <w:rPr>
                <w:rStyle w:val="afc"/>
              </w:rPr>
              <w:t>11.3 安全要求</w:t>
            </w:r>
            <w:r w:rsidR="00395EAA">
              <w:tab/>
            </w:r>
            <w:r w:rsidR="00395EAA">
              <w:fldChar w:fldCharType="begin"/>
            </w:r>
            <w:r w:rsidR="00395EAA">
              <w:instrText xml:space="preserve"> PAGEREF _Toc174641432 \h </w:instrText>
            </w:r>
            <w:r w:rsidR="00395EAA">
              <w:fldChar w:fldCharType="separate"/>
            </w:r>
            <w:r w:rsidR="00395EAA">
              <w:t>15</w:t>
            </w:r>
            <w:r w:rsidR="00395EAA">
              <w:fldChar w:fldCharType="end"/>
            </w:r>
          </w:hyperlink>
        </w:p>
        <w:p w14:paraId="2C718F67" w14:textId="77777777" w:rsidR="00952322" w:rsidRDefault="00AC1676">
          <w:pPr>
            <w:pStyle w:val="TOC2"/>
            <w:ind w:left="480"/>
            <w:rPr>
              <w:rFonts w:asciiTheme="minorHAnsi" w:hAnsiTheme="minorHAnsi" w:cstheme="minorBidi"/>
              <w:sz w:val="21"/>
              <w:szCs w:val="22"/>
            </w:rPr>
          </w:pPr>
          <w:hyperlink w:anchor="_Toc174641433" w:history="1">
            <w:r w:rsidR="00395EAA">
              <w:rPr>
                <w:rStyle w:val="afc"/>
              </w:rPr>
              <w:t>11.4 运维要求</w:t>
            </w:r>
            <w:r w:rsidR="00395EAA">
              <w:tab/>
            </w:r>
            <w:r w:rsidR="00395EAA">
              <w:fldChar w:fldCharType="begin"/>
            </w:r>
            <w:r w:rsidR="00395EAA">
              <w:instrText xml:space="preserve"> PAGEREF _Toc174641433 \h </w:instrText>
            </w:r>
            <w:r w:rsidR="00395EAA">
              <w:fldChar w:fldCharType="separate"/>
            </w:r>
            <w:r w:rsidR="00395EAA">
              <w:t>16</w:t>
            </w:r>
            <w:r w:rsidR="00395EAA">
              <w:fldChar w:fldCharType="end"/>
            </w:r>
          </w:hyperlink>
        </w:p>
        <w:p w14:paraId="1B972B8D" w14:textId="77777777" w:rsidR="00952322" w:rsidRDefault="00AC1676">
          <w:pPr>
            <w:pStyle w:val="TOC1"/>
            <w:rPr>
              <w:rFonts w:asciiTheme="minorHAnsi" w:eastAsiaTheme="minorEastAsia" w:hAnsiTheme="minorHAnsi" w:cstheme="minorBidi"/>
              <w:sz w:val="21"/>
              <w:szCs w:val="22"/>
            </w:rPr>
          </w:pPr>
          <w:hyperlink w:anchor="_Toc174641434" w:history="1">
            <w:r w:rsidR="00395EAA">
              <w:rPr>
                <w:rStyle w:val="afc"/>
              </w:rPr>
              <w:t>本技术规程用词说明</w:t>
            </w:r>
            <w:r w:rsidR="00395EAA">
              <w:tab/>
            </w:r>
            <w:r w:rsidR="00395EAA">
              <w:fldChar w:fldCharType="begin"/>
            </w:r>
            <w:r w:rsidR="00395EAA">
              <w:instrText xml:space="preserve"> PAGEREF _Toc174641434 \h </w:instrText>
            </w:r>
            <w:r w:rsidR="00395EAA">
              <w:fldChar w:fldCharType="separate"/>
            </w:r>
            <w:r w:rsidR="00395EAA">
              <w:t>17</w:t>
            </w:r>
            <w:r w:rsidR="00395EAA">
              <w:fldChar w:fldCharType="end"/>
            </w:r>
          </w:hyperlink>
        </w:p>
        <w:p w14:paraId="116E7E7E" w14:textId="77777777" w:rsidR="00952322" w:rsidRDefault="00AC1676">
          <w:pPr>
            <w:pStyle w:val="TOC1"/>
            <w:rPr>
              <w:rFonts w:asciiTheme="minorHAnsi" w:eastAsiaTheme="minorEastAsia" w:hAnsiTheme="minorHAnsi" w:cstheme="minorBidi"/>
              <w:sz w:val="21"/>
              <w:szCs w:val="22"/>
            </w:rPr>
          </w:pPr>
          <w:hyperlink w:anchor="_Toc174641435" w:history="1">
            <w:r w:rsidR="00395EAA">
              <w:rPr>
                <w:rStyle w:val="afc"/>
              </w:rPr>
              <w:t>引用标准名录</w:t>
            </w:r>
            <w:r w:rsidR="00395EAA">
              <w:tab/>
            </w:r>
            <w:r w:rsidR="00395EAA">
              <w:fldChar w:fldCharType="begin"/>
            </w:r>
            <w:r w:rsidR="00395EAA">
              <w:instrText xml:space="preserve"> PAGEREF _Toc174641435 \h </w:instrText>
            </w:r>
            <w:r w:rsidR="00395EAA">
              <w:fldChar w:fldCharType="separate"/>
            </w:r>
            <w:r w:rsidR="00395EAA">
              <w:t>18</w:t>
            </w:r>
            <w:r w:rsidR="00395EAA">
              <w:fldChar w:fldCharType="end"/>
            </w:r>
          </w:hyperlink>
        </w:p>
        <w:p w14:paraId="56F75913" w14:textId="77777777" w:rsidR="00952322" w:rsidRDefault="00AC1676">
          <w:pPr>
            <w:pStyle w:val="TOC1"/>
            <w:rPr>
              <w:rFonts w:asciiTheme="minorHAnsi" w:eastAsiaTheme="minorEastAsia" w:hAnsiTheme="minorHAnsi" w:cstheme="minorBidi"/>
              <w:sz w:val="21"/>
              <w:szCs w:val="22"/>
            </w:rPr>
          </w:pPr>
          <w:hyperlink w:anchor="_Toc174641436" w:history="1">
            <w:r w:rsidR="00395EAA">
              <w:rPr>
                <w:rStyle w:val="afc"/>
              </w:rPr>
              <w:t>附：条文说明</w:t>
            </w:r>
            <w:r w:rsidR="00395EAA">
              <w:tab/>
            </w:r>
            <w:r w:rsidR="00395EAA">
              <w:fldChar w:fldCharType="begin"/>
            </w:r>
            <w:r w:rsidR="00395EAA">
              <w:instrText xml:space="preserve"> PAGEREF _Toc174641436 \h </w:instrText>
            </w:r>
            <w:r w:rsidR="00395EAA">
              <w:fldChar w:fldCharType="separate"/>
            </w:r>
            <w:r w:rsidR="00395EAA">
              <w:t>19</w:t>
            </w:r>
            <w:r w:rsidR="00395EAA">
              <w:fldChar w:fldCharType="end"/>
            </w:r>
          </w:hyperlink>
        </w:p>
        <w:p w14:paraId="6A211BAC" w14:textId="77777777" w:rsidR="00952322" w:rsidRDefault="00395EAA">
          <w:r>
            <w:rPr>
              <w:lang w:val="zh-CN"/>
            </w:rPr>
            <w:fldChar w:fldCharType="end"/>
          </w:r>
        </w:p>
      </w:sdtContent>
    </w:sdt>
    <w:p w14:paraId="132F734C" w14:textId="77777777" w:rsidR="00952322" w:rsidRDefault="00952322">
      <w:pPr>
        <w:sectPr w:rsidR="00952322">
          <w:pgSz w:w="11906" w:h="16838"/>
          <w:pgMar w:top="1440" w:right="1800" w:bottom="1440" w:left="1800" w:header="851" w:footer="992" w:gutter="0"/>
          <w:cols w:space="425"/>
          <w:docGrid w:type="lines" w:linePitch="312"/>
        </w:sectPr>
      </w:pPr>
    </w:p>
    <w:p w14:paraId="1E66EDF9" w14:textId="77777777" w:rsidR="00952322" w:rsidRDefault="00395EAA">
      <w:pPr>
        <w:jc w:val="center"/>
      </w:pPr>
      <w:bookmarkStart w:id="6" w:name="_Toc27867"/>
      <w:bookmarkStart w:id="7" w:name="_Toc9677"/>
      <w:r w:rsidRPr="002B0409">
        <w:lastRenderedPageBreak/>
        <w:t>Content</w:t>
      </w:r>
      <w:r w:rsidRPr="002B0409">
        <w:rPr>
          <w:rFonts w:hint="eastAsia"/>
        </w:rPr>
        <w:t>s</w:t>
      </w:r>
      <w:bookmarkEnd w:id="6"/>
      <w:bookmarkEnd w:id="7"/>
    </w:p>
    <w:p w14:paraId="6DC4283F" w14:textId="77777777" w:rsidR="00952322" w:rsidRDefault="00395EAA">
      <w:pPr>
        <w:pStyle w:val="TOC1"/>
        <w:tabs>
          <w:tab w:val="left" w:pos="420"/>
        </w:tabs>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174641397" w:history="1">
        <w:r>
          <w:rPr>
            <w:rStyle w:val="afc"/>
          </w:rPr>
          <w:t>1</w:t>
        </w:r>
        <w:r>
          <w:rPr>
            <w:rStyle w:val="afc"/>
            <w:rFonts w:hint="eastAsia"/>
          </w:rPr>
          <w:t xml:space="preserve"> </w:t>
        </w:r>
        <w:r>
          <w:t>General provisions</w:t>
        </w:r>
        <w:r>
          <w:tab/>
        </w:r>
        <w:r>
          <w:fldChar w:fldCharType="begin"/>
        </w:r>
        <w:r>
          <w:instrText xml:space="preserve"> PAGEREF _Toc174641397 \h </w:instrText>
        </w:r>
        <w:r>
          <w:fldChar w:fldCharType="separate"/>
        </w:r>
        <w:r>
          <w:t>3</w:t>
        </w:r>
        <w:r>
          <w:fldChar w:fldCharType="end"/>
        </w:r>
      </w:hyperlink>
    </w:p>
    <w:p w14:paraId="1948DAF8" w14:textId="77777777" w:rsidR="00952322" w:rsidRDefault="00AC1676">
      <w:pPr>
        <w:pStyle w:val="TOC1"/>
        <w:rPr>
          <w:rFonts w:asciiTheme="minorHAnsi" w:eastAsiaTheme="minorEastAsia" w:hAnsiTheme="minorHAnsi" w:cstheme="minorBidi"/>
          <w:sz w:val="21"/>
          <w:szCs w:val="22"/>
        </w:rPr>
      </w:pPr>
      <w:hyperlink w:anchor="_Toc174641398" w:history="1">
        <w:r w:rsidR="00395EAA">
          <w:rPr>
            <w:rStyle w:val="afc"/>
          </w:rPr>
          <w:t xml:space="preserve">2 </w:t>
        </w:r>
        <w:r w:rsidR="00395EAA">
          <w:t>Terms</w:t>
        </w:r>
        <w:r w:rsidR="00395EAA">
          <w:tab/>
        </w:r>
        <w:r w:rsidR="00395EAA">
          <w:fldChar w:fldCharType="begin"/>
        </w:r>
        <w:r w:rsidR="00395EAA">
          <w:instrText xml:space="preserve"> PAGEREF _Toc174641398 \h </w:instrText>
        </w:r>
        <w:r w:rsidR="00395EAA">
          <w:fldChar w:fldCharType="separate"/>
        </w:r>
        <w:r w:rsidR="00395EAA">
          <w:t>4</w:t>
        </w:r>
        <w:r w:rsidR="00395EAA">
          <w:fldChar w:fldCharType="end"/>
        </w:r>
      </w:hyperlink>
    </w:p>
    <w:p w14:paraId="1B052D18" w14:textId="77777777" w:rsidR="00952322" w:rsidRDefault="00AC1676">
      <w:pPr>
        <w:pStyle w:val="TOC1"/>
        <w:rPr>
          <w:rFonts w:asciiTheme="minorHAnsi" w:eastAsiaTheme="minorEastAsia" w:hAnsiTheme="minorHAnsi" w:cstheme="minorBidi"/>
          <w:sz w:val="21"/>
          <w:szCs w:val="22"/>
        </w:rPr>
      </w:pPr>
      <w:hyperlink w:anchor="_Toc174641399" w:history="1">
        <w:r w:rsidR="00395EAA">
          <w:rPr>
            <w:rStyle w:val="afc"/>
          </w:rPr>
          <w:t xml:space="preserve">3 </w:t>
        </w:r>
        <w:r w:rsidR="00395EAA">
          <w:t>Basic requirements</w:t>
        </w:r>
        <w:r w:rsidR="00395EAA">
          <w:tab/>
        </w:r>
        <w:r w:rsidR="00395EAA">
          <w:fldChar w:fldCharType="begin"/>
        </w:r>
        <w:r w:rsidR="00395EAA">
          <w:instrText xml:space="preserve"> PAGEREF _Toc174641399 \h </w:instrText>
        </w:r>
        <w:r w:rsidR="00395EAA">
          <w:fldChar w:fldCharType="separate"/>
        </w:r>
        <w:r w:rsidR="00395EAA">
          <w:t>5</w:t>
        </w:r>
        <w:r w:rsidR="00395EAA">
          <w:fldChar w:fldCharType="end"/>
        </w:r>
      </w:hyperlink>
    </w:p>
    <w:p w14:paraId="309FB2C2" w14:textId="77777777" w:rsidR="00952322" w:rsidRDefault="00AC1676">
      <w:pPr>
        <w:pStyle w:val="TOC1"/>
        <w:rPr>
          <w:rFonts w:asciiTheme="minorHAnsi" w:eastAsiaTheme="minorEastAsia" w:hAnsiTheme="minorHAnsi" w:cstheme="minorBidi"/>
          <w:sz w:val="21"/>
          <w:szCs w:val="22"/>
        </w:rPr>
      </w:pPr>
      <w:hyperlink w:anchor="_Toc174641400" w:history="1">
        <w:r w:rsidR="00395EAA">
          <w:rPr>
            <w:rStyle w:val="afc"/>
          </w:rPr>
          <w:t>4</w:t>
        </w:r>
        <w:r w:rsidR="00395EAA">
          <w:rPr>
            <w:rStyle w:val="afc"/>
            <w:rFonts w:hint="eastAsia"/>
          </w:rPr>
          <w:t xml:space="preserve"> Platform architecture</w:t>
        </w:r>
        <w:r w:rsidR="00395EAA">
          <w:tab/>
        </w:r>
        <w:r w:rsidR="00395EAA">
          <w:fldChar w:fldCharType="begin"/>
        </w:r>
        <w:r w:rsidR="00395EAA">
          <w:instrText xml:space="preserve"> PAGEREF _Toc174641400 \h </w:instrText>
        </w:r>
        <w:r w:rsidR="00395EAA">
          <w:fldChar w:fldCharType="separate"/>
        </w:r>
        <w:r w:rsidR="00395EAA">
          <w:t>6</w:t>
        </w:r>
        <w:r w:rsidR="00395EAA">
          <w:fldChar w:fldCharType="end"/>
        </w:r>
      </w:hyperlink>
    </w:p>
    <w:p w14:paraId="7999896D" w14:textId="77777777" w:rsidR="00952322" w:rsidRDefault="00AC1676">
      <w:pPr>
        <w:pStyle w:val="TOC2"/>
        <w:ind w:left="480"/>
        <w:rPr>
          <w:rFonts w:asciiTheme="minorHAnsi" w:hAnsiTheme="minorHAnsi" w:cstheme="minorBidi"/>
          <w:sz w:val="21"/>
          <w:szCs w:val="22"/>
        </w:rPr>
      </w:pPr>
      <w:hyperlink w:anchor="_Toc174641401" w:history="1">
        <w:r w:rsidR="00395EAA">
          <w:rPr>
            <w:rStyle w:val="afc"/>
            <w:rFonts w:ascii="Times New Roman" w:hAnsi="Times New Roman"/>
          </w:rPr>
          <w:t>4.1</w:t>
        </w:r>
        <w:r w:rsidR="00395EAA">
          <w:rPr>
            <w:rStyle w:val="afc"/>
          </w:rPr>
          <w:t xml:space="preserve"> </w:t>
        </w:r>
        <w:r w:rsidR="00395EAA">
          <w:rPr>
            <w:rStyle w:val="afc"/>
            <w:rFonts w:hint="eastAsia"/>
          </w:rPr>
          <w:t>General architecture</w:t>
        </w:r>
        <w:r w:rsidR="00395EAA">
          <w:tab/>
        </w:r>
        <w:r w:rsidR="00395EAA">
          <w:fldChar w:fldCharType="begin"/>
        </w:r>
        <w:r w:rsidR="00395EAA">
          <w:instrText xml:space="preserve"> PAGEREF _Toc174641401 \h </w:instrText>
        </w:r>
        <w:r w:rsidR="00395EAA">
          <w:fldChar w:fldCharType="separate"/>
        </w:r>
        <w:r w:rsidR="00395EAA">
          <w:t>6</w:t>
        </w:r>
        <w:r w:rsidR="00395EAA">
          <w:fldChar w:fldCharType="end"/>
        </w:r>
      </w:hyperlink>
    </w:p>
    <w:p w14:paraId="123A0958" w14:textId="77777777" w:rsidR="00952322" w:rsidRDefault="00AC1676">
      <w:pPr>
        <w:pStyle w:val="TOC2"/>
        <w:ind w:left="480"/>
        <w:rPr>
          <w:rFonts w:asciiTheme="minorHAnsi" w:hAnsiTheme="minorHAnsi" w:cstheme="minorBidi"/>
          <w:sz w:val="21"/>
          <w:szCs w:val="22"/>
        </w:rPr>
      </w:pPr>
      <w:hyperlink w:anchor="_Toc174641402" w:history="1">
        <w:r w:rsidR="00395EAA">
          <w:rPr>
            <w:rStyle w:val="afc"/>
            <w:rFonts w:ascii="Times New Roman" w:hAnsi="Times New Roman"/>
          </w:rPr>
          <w:t>4.2</w:t>
        </w:r>
        <w:r w:rsidR="00395EAA">
          <w:rPr>
            <w:rStyle w:val="afc"/>
          </w:rPr>
          <w:t xml:space="preserve"> </w:t>
        </w:r>
        <w:r w:rsidR="00395EAA">
          <w:rPr>
            <w:rStyle w:val="afc"/>
            <w:rFonts w:hint="eastAsia"/>
          </w:rPr>
          <w:t>Technical architecture</w:t>
        </w:r>
        <w:r w:rsidR="00395EAA">
          <w:tab/>
        </w:r>
        <w:r w:rsidR="00395EAA">
          <w:fldChar w:fldCharType="begin"/>
        </w:r>
        <w:r w:rsidR="00395EAA">
          <w:instrText xml:space="preserve"> PAGEREF _Toc174641402 \h </w:instrText>
        </w:r>
        <w:r w:rsidR="00395EAA">
          <w:fldChar w:fldCharType="separate"/>
        </w:r>
        <w:r w:rsidR="00395EAA">
          <w:t>7</w:t>
        </w:r>
        <w:r w:rsidR="00395EAA">
          <w:fldChar w:fldCharType="end"/>
        </w:r>
      </w:hyperlink>
    </w:p>
    <w:p w14:paraId="57853A6D" w14:textId="77777777" w:rsidR="00952322" w:rsidRDefault="00AC1676">
      <w:pPr>
        <w:pStyle w:val="TOC1"/>
        <w:rPr>
          <w:rFonts w:asciiTheme="minorHAnsi" w:eastAsiaTheme="minorEastAsia" w:hAnsiTheme="minorHAnsi" w:cstheme="minorBidi"/>
          <w:sz w:val="21"/>
          <w:szCs w:val="22"/>
        </w:rPr>
      </w:pPr>
      <w:hyperlink w:anchor="_Toc174641403" w:history="1">
        <w:r w:rsidR="00395EAA">
          <w:rPr>
            <w:rStyle w:val="afc"/>
          </w:rPr>
          <w:t xml:space="preserve">5 </w:t>
        </w:r>
        <w:r w:rsidR="00395EAA">
          <w:rPr>
            <w:rStyle w:val="afc"/>
            <w:rFonts w:hint="eastAsia"/>
          </w:rPr>
          <w:t>Data aggregation</w:t>
        </w:r>
        <w:r w:rsidR="00395EAA">
          <w:tab/>
        </w:r>
        <w:r w:rsidR="00395EAA">
          <w:fldChar w:fldCharType="begin"/>
        </w:r>
        <w:r w:rsidR="00395EAA">
          <w:instrText xml:space="preserve"> PAGEREF _Toc174641403 \h </w:instrText>
        </w:r>
        <w:r w:rsidR="00395EAA">
          <w:fldChar w:fldCharType="separate"/>
        </w:r>
        <w:r w:rsidR="00395EAA">
          <w:t>8</w:t>
        </w:r>
        <w:r w:rsidR="00395EAA">
          <w:fldChar w:fldCharType="end"/>
        </w:r>
      </w:hyperlink>
    </w:p>
    <w:p w14:paraId="2D1F500D" w14:textId="77777777" w:rsidR="00952322" w:rsidRDefault="00AC1676">
      <w:pPr>
        <w:pStyle w:val="TOC2"/>
        <w:ind w:left="480"/>
        <w:rPr>
          <w:rFonts w:asciiTheme="minorHAnsi" w:hAnsiTheme="minorHAnsi" w:cstheme="minorBidi"/>
          <w:sz w:val="21"/>
          <w:szCs w:val="22"/>
        </w:rPr>
      </w:pPr>
      <w:hyperlink w:anchor="_Toc174641404" w:history="1">
        <w:r w:rsidR="00395EAA">
          <w:rPr>
            <w:rStyle w:val="afc"/>
          </w:rPr>
          <w:t xml:space="preserve">5.1 </w:t>
        </w:r>
        <w:r w:rsidR="00395EAA">
          <w:rPr>
            <w:rStyle w:val="afc"/>
            <w:rFonts w:hint="eastAsia"/>
          </w:rPr>
          <w:t>Data collection</w:t>
        </w:r>
        <w:r w:rsidR="00395EAA">
          <w:tab/>
        </w:r>
        <w:r w:rsidR="00395EAA">
          <w:fldChar w:fldCharType="begin"/>
        </w:r>
        <w:r w:rsidR="00395EAA">
          <w:instrText xml:space="preserve"> PAGEREF _Toc174641404 \h </w:instrText>
        </w:r>
        <w:r w:rsidR="00395EAA">
          <w:fldChar w:fldCharType="separate"/>
        </w:r>
        <w:r w:rsidR="00395EAA">
          <w:t>8</w:t>
        </w:r>
        <w:r w:rsidR="00395EAA">
          <w:fldChar w:fldCharType="end"/>
        </w:r>
      </w:hyperlink>
    </w:p>
    <w:p w14:paraId="254EBE25" w14:textId="77777777" w:rsidR="00952322" w:rsidRDefault="00AC1676">
      <w:pPr>
        <w:pStyle w:val="TOC2"/>
        <w:ind w:left="480"/>
        <w:rPr>
          <w:rFonts w:asciiTheme="minorHAnsi" w:hAnsiTheme="minorHAnsi" w:cstheme="minorBidi"/>
          <w:sz w:val="21"/>
          <w:szCs w:val="22"/>
        </w:rPr>
      </w:pPr>
      <w:hyperlink w:anchor="_Toc174641405" w:history="1">
        <w:r w:rsidR="00395EAA">
          <w:rPr>
            <w:rStyle w:val="afc"/>
          </w:rPr>
          <w:t xml:space="preserve">5.2 </w:t>
        </w:r>
        <w:r w:rsidR="00395EAA">
          <w:rPr>
            <w:rStyle w:val="afc"/>
            <w:rFonts w:hint="eastAsia"/>
          </w:rPr>
          <w:t>Data interface</w:t>
        </w:r>
        <w:r w:rsidR="00395EAA">
          <w:tab/>
        </w:r>
        <w:r w:rsidR="00395EAA">
          <w:fldChar w:fldCharType="begin"/>
        </w:r>
        <w:r w:rsidR="00395EAA">
          <w:instrText xml:space="preserve"> PAGEREF _Toc174641405 \h </w:instrText>
        </w:r>
        <w:r w:rsidR="00395EAA">
          <w:fldChar w:fldCharType="separate"/>
        </w:r>
        <w:r w:rsidR="00395EAA">
          <w:t>9</w:t>
        </w:r>
        <w:r w:rsidR="00395EAA">
          <w:fldChar w:fldCharType="end"/>
        </w:r>
      </w:hyperlink>
    </w:p>
    <w:p w14:paraId="58E1467D" w14:textId="77777777" w:rsidR="00952322" w:rsidRDefault="00AC1676">
      <w:pPr>
        <w:pStyle w:val="TOC2"/>
        <w:ind w:left="480"/>
        <w:rPr>
          <w:rFonts w:asciiTheme="minorHAnsi" w:hAnsiTheme="minorHAnsi" w:cstheme="minorBidi"/>
          <w:sz w:val="21"/>
          <w:szCs w:val="22"/>
        </w:rPr>
      </w:pPr>
      <w:hyperlink w:anchor="_Toc174641406" w:history="1">
        <w:r w:rsidR="00395EAA">
          <w:rPr>
            <w:rStyle w:val="afc"/>
          </w:rPr>
          <w:t xml:space="preserve">5.3 </w:t>
        </w:r>
        <w:r w:rsidR="00395EAA">
          <w:rPr>
            <w:rStyle w:val="afc"/>
            <w:rFonts w:hint="eastAsia"/>
          </w:rPr>
          <w:t>Index calculation</w:t>
        </w:r>
        <w:r w:rsidR="00395EAA">
          <w:tab/>
        </w:r>
        <w:r w:rsidR="00395EAA">
          <w:fldChar w:fldCharType="begin"/>
        </w:r>
        <w:r w:rsidR="00395EAA">
          <w:instrText xml:space="preserve"> PAGEREF _Toc174641406 \h </w:instrText>
        </w:r>
        <w:r w:rsidR="00395EAA">
          <w:fldChar w:fldCharType="separate"/>
        </w:r>
        <w:r w:rsidR="00395EAA">
          <w:t>9</w:t>
        </w:r>
        <w:r w:rsidR="00395EAA">
          <w:fldChar w:fldCharType="end"/>
        </w:r>
      </w:hyperlink>
    </w:p>
    <w:p w14:paraId="555A1A53" w14:textId="77777777" w:rsidR="00952322" w:rsidRDefault="00AC1676">
      <w:pPr>
        <w:pStyle w:val="TOC1"/>
        <w:rPr>
          <w:rFonts w:asciiTheme="minorHAnsi" w:eastAsiaTheme="minorEastAsia" w:hAnsiTheme="minorHAnsi" w:cstheme="minorBidi"/>
          <w:sz w:val="21"/>
          <w:szCs w:val="22"/>
        </w:rPr>
      </w:pPr>
      <w:hyperlink w:anchor="_Toc174641407" w:history="1">
        <w:r w:rsidR="00395EAA">
          <w:rPr>
            <w:rStyle w:val="afc"/>
          </w:rPr>
          <w:t xml:space="preserve">6 </w:t>
        </w:r>
        <w:r w:rsidR="00395EAA">
          <w:rPr>
            <w:rStyle w:val="afc"/>
            <w:rFonts w:hint="eastAsia"/>
          </w:rPr>
          <w:t>Urban physical examination assessment</w:t>
        </w:r>
        <w:r w:rsidR="00395EAA">
          <w:tab/>
        </w:r>
        <w:r w:rsidR="00395EAA">
          <w:fldChar w:fldCharType="begin"/>
        </w:r>
        <w:r w:rsidR="00395EAA">
          <w:instrText xml:space="preserve"> PAGEREF _Toc174641407 \h </w:instrText>
        </w:r>
        <w:r w:rsidR="00395EAA">
          <w:fldChar w:fldCharType="separate"/>
        </w:r>
        <w:r w:rsidR="00395EAA">
          <w:t>9</w:t>
        </w:r>
        <w:r w:rsidR="00395EAA">
          <w:fldChar w:fldCharType="end"/>
        </w:r>
      </w:hyperlink>
    </w:p>
    <w:p w14:paraId="7CB0D816" w14:textId="77777777" w:rsidR="00952322" w:rsidRDefault="00AC1676">
      <w:pPr>
        <w:pStyle w:val="TOC2"/>
        <w:ind w:left="480"/>
        <w:rPr>
          <w:rFonts w:asciiTheme="minorHAnsi" w:hAnsiTheme="minorHAnsi" w:cstheme="minorBidi"/>
          <w:sz w:val="21"/>
          <w:szCs w:val="22"/>
        </w:rPr>
      </w:pPr>
      <w:hyperlink w:anchor="_Toc174641408" w:history="1">
        <w:r w:rsidR="00395EAA">
          <w:rPr>
            <w:rStyle w:val="afc"/>
          </w:rPr>
          <w:t xml:space="preserve">6.1 </w:t>
        </w:r>
        <w:r w:rsidR="00395EAA">
          <w:rPr>
            <w:rStyle w:val="afc"/>
            <w:rFonts w:hint="eastAsia"/>
          </w:rPr>
          <w:t>General provisions</w:t>
        </w:r>
        <w:r w:rsidR="00395EAA">
          <w:tab/>
        </w:r>
        <w:r w:rsidR="00395EAA">
          <w:fldChar w:fldCharType="begin"/>
        </w:r>
        <w:r w:rsidR="00395EAA">
          <w:instrText xml:space="preserve"> PAGEREF _Toc174641408 \h </w:instrText>
        </w:r>
        <w:r w:rsidR="00395EAA">
          <w:fldChar w:fldCharType="separate"/>
        </w:r>
        <w:r w:rsidR="00395EAA">
          <w:t>9</w:t>
        </w:r>
        <w:r w:rsidR="00395EAA">
          <w:fldChar w:fldCharType="end"/>
        </w:r>
      </w:hyperlink>
    </w:p>
    <w:p w14:paraId="275EC073" w14:textId="77777777" w:rsidR="00952322" w:rsidRDefault="00AC1676">
      <w:pPr>
        <w:pStyle w:val="TOC2"/>
        <w:ind w:left="480"/>
        <w:rPr>
          <w:rFonts w:asciiTheme="minorHAnsi" w:hAnsiTheme="minorHAnsi" w:cstheme="minorBidi"/>
          <w:sz w:val="21"/>
          <w:szCs w:val="22"/>
        </w:rPr>
      </w:pPr>
      <w:hyperlink w:anchor="_Toc174641409" w:history="1">
        <w:r w:rsidR="00395EAA">
          <w:rPr>
            <w:rStyle w:val="afc"/>
          </w:rPr>
          <w:t xml:space="preserve">6.2 </w:t>
        </w:r>
        <w:r w:rsidR="00395EAA">
          <w:rPr>
            <w:rStyle w:val="afc"/>
            <w:rFonts w:hint="eastAsia"/>
          </w:rPr>
          <w:t>Index analysis</w:t>
        </w:r>
        <w:r w:rsidR="00395EAA">
          <w:tab/>
        </w:r>
        <w:r w:rsidR="00395EAA">
          <w:fldChar w:fldCharType="begin"/>
        </w:r>
        <w:r w:rsidR="00395EAA">
          <w:instrText xml:space="preserve"> PAGEREF _Toc174641409 \h </w:instrText>
        </w:r>
        <w:r w:rsidR="00395EAA">
          <w:fldChar w:fldCharType="separate"/>
        </w:r>
        <w:r w:rsidR="00395EAA">
          <w:t>10</w:t>
        </w:r>
        <w:r w:rsidR="00395EAA">
          <w:fldChar w:fldCharType="end"/>
        </w:r>
      </w:hyperlink>
    </w:p>
    <w:p w14:paraId="7909CA60" w14:textId="77777777" w:rsidR="00952322" w:rsidRDefault="00AC1676">
      <w:pPr>
        <w:pStyle w:val="TOC2"/>
        <w:ind w:left="480"/>
        <w:rPr>
          <w:rFonts w:asciiTheme="minorHAnsi" w:hAnsiTheme="minorHAnsi" w:cstheme="minorBidi"/>
          <w:sz w:val="21"/>
          <w:szCs w:val="22"/>
        </w:rPr>
      </w:pPr>
      <w:hyperlink w:anchor="_Toc174641410" w:history="1">
        <w:r w:rsidR="00395EAA">
          <w:rPr>
            <w:rStyle w:val="afc"/>
          </w:rPr>
          <w:t xml:space="preserve">6.2 </w:t>
        </w:r>
        <w:r w:rsidR="00395EAA">
          <w:rPr>
            <w:rStyle w:val="afc"/>
            <w:rFonts w:hint="eastAsia"/>
          </w:rPr>
          <w:t>Comprehensive diagnosis</w:t>
        </w:r>
        <w:r w:rsidR="00395EAA">
          <w:tab/>
        </w:r>
        <w:r w:rsidR="00395EAA">
          <w:fldChar w:fldCharType="begin"/>
        </w:r>
        <w:r w:rsidR="00395EAA">
          <w:instrText xml:space="preserve"> PAGEREF _Toc174641410 \h </w:instrText>
        </w:r>
        <w:r w:rsidR="00395EAA">
          <w:fldChar w:fldCharType="separate"/>
        </w:r>
        <w:r w:rsidR="00395EAA">
          <w:t>10</w:t>
        </w:r>
        <w:r w:rsidR="00395EAA">
          <w:fldChar w:fldCharType="end"/>
        </w:r>
      </w:hyperlink>
    </w:p>
    <w:p w14:paraId="07A5B379" w14:textId="77777777" w:rsidR="00952322" w:rsidRDefault="00AC1676">
      <w:pPr>
        <w:pStyle w:val="TOC2"/>
        <w:ind w:left="480"/>
        <w:rPr>
          <w:rFonts w:asciiTheme="minorHAnsi" w:hAnsiTheme="minorHAnsi" w:cstheme="minorBidi"/>
          <w:sz w:val="21"/>
          <w:szCs w:val="22"/>
        </w:rPr>
      </w:pPr>
      <w:hyperlink w:anchor="_Toc174641411" w:history="1">
        <w:r w:rsidR="00395EAA">
          <w:rPr>
            <w:rStyle w:val="afc"/>
          </w:rPr>
          <w:t xml:space="preserve">6.3 </w:t>
        </w:r>
        <w:r w:rsidR="00395EAA">
          <w:rPr>
            <w:rStyle w:val="afc"/>
            <w:rFonts w:hint="eastAsia"/>
          </w:rPr>
          <w:t>Monitoring and warning</w:t>
        </w:r>
        <w:r w:rsidR="00395EAA">
          <w:tab/>
        </w:r>
        <w:r w:rsidR="00395EAA">
          <w:fldChar w:fldCharType="begin"/>
        </w:r>
        <w:r w:rsidR="00395EAA">
          <w:instrText xml:space="preserve"> PAGEREF _Toc174641411 \h </w:instrText>
        </w:r>
        <w:r w:rsidR="00395EAA">
          <w:fldChar w:fldCharType="separate"/>
        </w:r>
        <w:r w:rsidR="00395EAA">
          <w:t>11</w:t>
        </w:r>
        <w:r w:rsidR="00395EAA">
          <w:fldChar w:fldCharType="end"/>
        </w:r>
      </w:hyperlink>
    </w:p>
    <w:p w14:paraId="7AE2E053" w14:textId="77777777" w:rsidR="00952322" w:rsidRDefault="00AC1676">
      <w:pPr>
        <w:pStyle w:val="TOC1"/>
        <w:rPr>
          <w:rFonts w:asciiTheme="minorHAnsi" w:eastAsiaTheme="minorEastAsia" w:hAnsiTheme="minorHAnsi" w:cstheme="minorBidi"/>
          <w:sz w:val="21"/>
          <w:szCs w:val="22"/>
        </w:rPr>
      </w:pPr>
      <w:hyperlink w:anchor="_Toc174641412" w:history="1">
        <w:r w:rsidR="00395EAA">
          <w:rPr>
            <w:rStyle w:val="afc"/>
          </w:rPr>
          <w:t xml:space="preserve">7 </w:t>
        </w:r>
        <w:r w:rsidR="00395EAA">
          <w:rPr>
            <w:rStyle w:val="afc"/>
            <w:rFonts w:hint="eastAsia"/>
          </w:rPr>
          <w:t>Problem rectification</w:t>
        </w:r>
        <w:r w:rsidR="00395EAA">
          <w:tab/>
        </w:r>
        <w:r w:rsidR="00395EAA">
          <w:fldChar w:fldCharType="begin"/>
        </w:r>
        <w:r w:rsidR="00395EAA">
          <w:instrText xml:space="preserve"> PAGEREF _Toc174641412 \h </w:instrText>
        </w:r>
        <w:r w:rsidR="00395EAA">
          <w:fldChar w:fldCharType="separate"/>
        </w:r>
        <w:r w:rsidR="00395EAA">
          <w:t>11</w:t>
        </w:r>
        <w:r w:rsidR="00395EAA">
          <w:fldChar w:fldCharType="end"/>
        </w:r>
      </w:hyperlink>
    </w:p>
    <w:p w14:paraId="6CC4D945" w14:textId="77777777" w:rsidR="00952322" w:rsidRDefault="00AC1676">
      <w:pPr>
        <w:pStyle w:val="TOC2"/>
        <w:ind w:left="480"/>
        <w:rPr>
          <w:rFonts w:asciiTheme="minorHAnsi" w:hAnsiTheme="minorHAnsi" w:cstheme="minorBidi"/>
          <w:sz w:val="21"/>
          <w:szCs w:val="22"/>
        </w:rPr>
      </w:pPr>
      <w:hyperlink w:anchor="_Toc174641413" w:history="1">
        <w:r w:rsidR="00395EAA">
          <w:rPr>
            <w:rStyle w:val="afc"/>
          </w:rPr>
          <w:t xml:space="preserve">7.1 </w:t>
        </w:r>
        <w:r w:rsidR="00395EAA">
          <w:rPr>
            <w:rStyle w:val="afc"/>
            <w:rFonts w:hint="eastAsia"/>
          </w:rPr>
          <w:t>General provisions</w:t>
        </w:r>
        <w:r w:rsidR="00395EAA">
          <w:tab/>
        </w:r>
        <w:r w:rsidR="00395EAA">
          <w:fldChar w:fldCharType="begin"/>
        </w:r>
        <w:r w:rsidR="00395EAA">
          <w:instrText xml:space="preserve"> PAGEREF _Toc174641413 \h </w:instrText>
        </w:r>
        <w:r w:rsidR="00395EAA">
          <w:fldChar w:fldCharType="separate"/>
        </w:r>
        <w:r w:rsidR="00395EAA">
          <w:t>11</w:t>
        </w:r>
        <w:r w:rsidR="00395EAA">
          <w:fldChar w:fldCharType="end"/>
        </w:r>
      </w:hyperlink>
    </w:p>
    <w:p w14:paraId="56D0157D" w14:textId="77777777" w:rsidR="00952322" w:rsidRDefault="00AC1676">
      <w:pPr>
        <w:pStyle w:val="TOC2"/>
        <w:ind w:left="480"/>
        <w:rPr>
          <w:rFonts w:asciiTheme="minorHAnsi" w:hAnsiTheme="minorHAnsi" w:cstheme="minorBidi"/>
          <w:sz w:val="21"/>
          <w:szCs w:val="22"/>
        </w:rPr>
      </w:pPr>
      <w:hyperlink w:anchor="_Toc174641414" w:history="1">
        <w:r w:rsidR="00395EAA">
          <w:rPr>
            <w:rStyle w:val="afc"/>
          </w:rPr>
          <w:t xml:space="preserve">7.2 </w:t>
        </w:r>
        <w:r w:rsidR="00395EAA">
          <w:rPr>
            <w:rStyle w:val="afc"/>
            <w:rFonts w:hint="eastAsia"/>
          </w:rPr>
          <w:t>Problem checklist</w:t>
        </w:r>
        <w:r w:rsidR="00395EAA">
          <w:tab/>
        </w:r>
        <w:r w:rsidR="00395EAA">
          <w:fldChar w:fldCharType="begin"/>
        </w:r>
        <w:r w:rsidR="00395EAA">
          <w:instrText xml:space="preserve"> PAGEREF _Toc174641414 \h </w:instrText>
        </w:r>
        <w:r w:rsidR="00395EAA">
          <w:fldChar w:fldCharType="separate"/>
        </w:r>
        <w:r w:rsidR="00395EAA">
          <w:t>11</w:t>
        </w:r>
        <w:r w:rsidR="00395EAA">
          <w:fldChar w:fldCharType="end"/>
        </w:r>
      </w:hyperlink>
    </w:p>
    <w:p w14:paraId="07D54C22" w14:textId="77777777" w:rsidR="00952322" w:rsidRDefault="00AC1676">
      <w:pPr>
        <w:pStyle w:val="TOC2"/>
        <w:ind w:left="480"/>
        <w:rPr>
          <w:rFonts w:asciiTheme="minorHAnsi" w:hAnsiTheme="minorHAnsi" w:cstheme="minorBidi"/>
          <w:sz w:val="21"/>
          <w:szCs w:val="22"/>
        </w:rPr>
      </w:pPr>
      <w:hyperlink w:anchor="_Toc174641415" w:history="1">
        <w:r w:rsidR="00395EAA">
          <w:rPr>
            <w:rStyle w:val="afc"/>
          </w:rPr>
          <w:t xml:space="preserve">7.3 </w:t>
        </w:r>
        <w:r w:rsidR="00395EAA">
          <w:rPr>
            <w:rStyle w:val="afc"/>
            <w:rFonts w:hint="eastAsia"/>
          </w:rPr>
          <w:t>Rectification checklist</w:t>
        </w:r>
        <w:r w:rsidR="00395EAA">
          <w:tab/>
        </w:r>
        <w:r w:rsidR="00395EAA">
          <w:fldChar w:fldCharType="begin"/>
        </w:r>
        <w:r w:rsidR="00395EAA">
          <w:instrText xml:space="preserve"> PAGEREF _Toc174641415 \h </w:instrText>
        </w:r>
        <w:r w:rsidR="00395EAA">
          <w:fldChar w:fldCharType="separate"/>
        </w:r>
        <w:r w:rsidR="00395EAA">
          <w:t>11</w:t>
        </w:r>
        <w:r w:rsidR="00395EAA">
          <w:fldChar w:fldCharType="end"/>
        </w:r>
      </w:hyperlink>
    </w:p>
    <w:p w14:paraId="1CD66129" w14:textId="77777777" w:rsidR="00952322" w:rsidRDefault="00AC1676">
      <w:pPr>
        <w:pStyle w:val="TOC1"/>
        <w:rPr>
          <w:rFonts w:asciiTheme="minorHAnsi" w:eastAsiaTheme="minorEastAsia" w:hAnsiTheme="minorHAnsi" w:cstheme="minorBidi"/>
          <w:sz w:val="21"/>
          <w:szCs w:val="22"/>
        </w:rPr>
      </w:pPr>
      <w:hyperlink w:anchor="_Toc174641416" w:history="1">
        <w:r w:rsidR="00395EAA">
          <w:rPr>
            <w:rStyle w:val="afc"/>
          </w:rPr>
          <w:t xml:space="preserve">8 </w:t>
        </w:r>
        <w:r w:rsidR="00395EAA">
          <w:rPr>
            <w:rStyle w:val="afc"/>
            <w:rFonts w:hint="eastAsia"/>
          </w:rPr>
          <w:t>Effectiveness evaluation</w:t>
        </w:r>
        <w:r w:rsidR="00395EAA">
          <w:tab/>
        </w:r>
        <w:r w:rsidR="00395EAA">
          <w:fldChar w:fldCharType="begin"/>
        </w:r>
        <w:r w:rsidR="00395EAA">
          <w:instrText xml:space="preserve"> PAGEREF _Toc174641416 \h </w:instrText>
        </w:r>
        <w:r w:rsidR="00395EAA">
          <w:fldChar w:fldCharType="separate"/>
        </w:r>
        <w:r w:rsidR="00395EAA">
          <w:t>12</w:t>
        </w:r>
        <w:r w:rsidR="00395EAA">
          <w:fldChar w:fldCharType="end"/>
        </w:r>
      </w:hyperlink>
    </w:p>
    <w:p w14:paraId="675A2D32" w14:textId="77777777" w:rsidR="00952322" w:rsidRDefault="00AC1676">
      <w:pPr>
        <w:pStyle w:val="TOC2"/>
        <w:ind w:left="480"/>
        <w:rPr>
          <w:rFonts w:asciiTheme="minorHAnsi" w:hAnsiTheme="minorHAnsi" w:cstheme="minorBidi"/>
          <w:sz w:val="21"/>
          <w:szCs w:val="22"/>
        </w:rPr>
      </w:pPr>
      <w:hyperlink w:anchor="_Toc174641417" w:history="1">
        <w:r w:rsidR="00395EAA">
          <w:rPr>
            <w:rStyle w:val="afc"/>
          </w:rPr>
          <w:t xml:space="preserve">8.1 </w:t>
        </w:r>
        <w:r w:rsidR="00395EAA">
          <w:rPr>
            <w:rStyle w:val="afc"/>
            <w:rFonts w:hint="eastAsia"/>
          </w:rPr>
          <w:t>General provisions</w:t>
        </w:r>
        <w:r w:rsidR="00395EAA">
          <w:tab/>
        </w:r>
        <w:r w:rsidR="00395EAA">
          <w:fldChar w:fldCharType="begin"/>
        </w:r>
        <w:r w:rsidR="00395EAA">
          <w:instrText xml:space="preserve"> PAGEREF _Toc174641417 \h </w:instrText>
        </w:r>
        <w:r w:rsidR="00395EAA">
          <w:fldChar w:fldCharType="separate"/>
        </w:r>
        <w:r w:rsidR="00395EAA">
          <w:t>12</w:t>
        </w:r>
        <w:r w:rsidR="00395EAA">
          <w:fldChar w:fldCharType="end"/>
        </w:r>
      </w:hyperlink>
    </w:p>
    <w:p w14:paraId="0984C610" w14:textId="77777777" w:rsidR="00952322" w:rsidRDefault="00AC1676">
      <w:pPr>
        <w:pStyle w:val="TOC2"/>
        <w:ind w:left="480"/>
        <w:rPr>
          <w:rFonts w:asciiTheme="minorHAnsi" w:hAnsiTheme="minorHAnsi" w:cstheme="minorBidi"/>
          <w:sz w:val="21"/>
          <w:szCs w:val="22"/>
        </w:rPr>
      </w:pPr>
      <w:hyperlink w:anchor="_Toc174641418" w:history="1">
        <w:r w:rsidR="00395EAA">
          <w:rPr>
            <w:rStyle w:val="afc"/>
          </w:rPr>
          <w:t xml:space="preserve">8.2 </w:t>
        </w:r>
        <w:r w:rsidR="00395EAA">
          <w:rPr>
            <w:rStyle w:val="afc"/>
            <w:rFonts w:hint="eastAsia"/>
          </w:rPr>
          <w:t>Project library of urban renewal</w:t>
        </w:r>
        <w:r w:rsidR="00395EAA">
          <w:tab/>
        </w:r>
        <w:r w:rsidR="00395EAA">
          <w:fldChar w:fldCharType="begin"/>
        </w:r>
        <w:r w:rsidR="00395EAA">
          <w:instrText xml:space="preserve"> PAGEREF _Toc174641418 \h </w:instrText>
        </w:r>
        <w:r w:rsidR="00395EAA">
          <w:fldChar w:fldCharType="separate"/>
        </w:r>
        <w:r w:rsidR="00395EAA">
          <w:t>12</w:t>
        </w:r>
        <w:r w:rsidR="00395EAA">
          <w:fldChar w:fldCharType="end"/>
        </w:r>
      </w:hyperlink>
    </w:p>
    <w:p w14:paraId="45AF00B2" w14:textId="77777777" w:rsidR="00952322" w:rsidRDefault="00AC1676">
      <w:pPr>
        <w:pStyle w:val="TOC2"/>
        <w:ind w:left="480"/>
        <w:rPr>
          <w:rFonts w:asciiTheme="minorHAnsi" w:hAnsiTheme="minorHAnsi" w:cstheme="minorBidi"/>
          <w:sz w:val="21"/>
          <w:szCs w:val="22"/>
        </w:rPr>
      </w:pPr>
      <w:hyperlink w:anchor="_Toc174641419" w:history="1">
        <w:r w:rsidR="00395EAA">
          <w:rPr>
            <w:rStyle w:val="afc"/>
          </w:rPr>
          <w:t>8.3</w:t>
        </w:r>
        <w:r w:rsidR="00395EAA">
          <w:rPr>
            <w:rStyle w:val="afc"/>
            <w:rFonts w:hint="eastAsia"/>
          </w:rPr>
          <w:t xml:space="preserve"> Annual project library of urban renewal</w:t>
        </w:r>
        <w:r w:rsidR="00395EAA">
          <w:tab/>
        </w:r>
        <w:r w:rsidR="00395EAA">
          <w:fldChar w:fldCharType="begin"/>
        </w:r>
        <w:r w:rsidR="00395EAA">
          <w:instrText xml:space="preserve"> PAGEREF _Toc174641419 \h </w:instrText>
        </w:r>
        <w:r w:rsidR="00395EAA">
          <w:fldChar w:fldCharType="separate"/>
        </w:r>
        <w:r w:rsidR="00395EAA">
          <w:t>12</w:t>
        </w:r>
        <w:r w:rsidR="00395EAA">
          <w:fldChar w:fldCharType="end"/>
        </w:r>
      </w:hyperlink>
    </w:p>
    <w:p w14:paraId="65BA7EEF" w14:textId="77777777" w:rsidR="00952322" w:rsidRDefault="00AC1676">
      <w:pPr>
        <w:pStyle w:val="TOC1"/>
        <w:rPr>
          <w:rFonts w:asciiTheme="minorHAnsi" w:eastAsiaTheme="minorEastAsia" w:hAnsiTheme="minorHAnsi" w:cstheme="minorBidi"/>
          <w:sz w:val="21"/>
          <w:szCs w:val="22"/>
        </w:rPr>
      </w:pPr>
      <w:hyperlink w:anchor="_Toc174641420" w:history="1">
        <w:r w:rsidR="00395EAA">
          <w:rPr>
            <w:rStyle w:val="afc"/>
          </w:rPr>
          <w:t xml:space="preserve">9 </w:t>
        </w:r>
        <w:r w:rsidR="00395EAA">
          <w:rPr>
            <w:rStyle w:val="afc"/>
            <w:rFonts w:hint="eastAsia"/>
          </w:rPr>
          <w:t>Command and dispatch</w:t>
        </w:r>
        <w:r w:rsidR="00395EAA">
          <w:tab/>
        </w:r>
        <w:r w:rsidR="00395EAA">
          <w:fldChar w:fldCharType="begin"/>
        </w:r>
        <w:r w:rsidR="00395EAA">
          <w:instrText xml:space="preserve"> PAGEREF _Toc174641420 \h </w:instrText>
        </w:r>
        <w:r w:rsidR="00395EAA">
          <w:fldChar w:fldCharType="separate"/>
        </w:r>
        <w:r w:rsidR="00395EAA">
          <w:t>13</w:t>
        </w:r>
        <w:r w:rsidR="00395EAA">
          <w:fldChar w:fldCharType="end"/>
        </w:r>
      </w:hyperlink>
    </w:p>
    <w:p w14:paraId="3EA48199" w14:textId="77777777" w:rsidR="00952322" w:rsidRDefault="00AC1676">
      <w:pPr>
        <w:pStyle w:val="TOC2"/>
        <w:ind w:left="480"/>
        <w:rPr>
          <w:rFonts w:asciiTheme="minorHAnsi" w:hAnsiTheme="minorHAnsi" w:cstheme="minorBidi"/>
          <w:sz w:val="21"/>
          <w:szCs w:val="22"/>
        </w:rPr>
      </w:pPr>
      <w:hyperlink w:anchor="_Toc174641421" w:history="1">
        <w:r w:rsidR="00395EAA">
          <w:rPr>
            <w:rStyle w:val="afc"/>
          </w:rPr>
          <w:t xml:space="preserve">9.1 </w:t>
        </w:r>
        <w:r w:rsidR="00395EAA">
          <w:rPr>
            <w:rStyle w:val="afc"/>
            <w:rFonts w:hint="eastAsia"/>
          </w:rPr>
          <w:t>General provisions</w:t>
        </w:r>
        <w:r w:rsidR="00395EAA">
          <w:tab/>
        </w:r>
        <w:r w:rsidR="00395EAA">
          <w:fldChar w:fldCharType="begin"/>
        </w:r>
        <w:r w:rsidR="00395EAA">
          <w:instrText xml:space="preserve"> PAGEREF _Toc174641421 \h </w:instrText>
        </w:r>
        <w:r w:rsidR="00395EAA">
          <w:fldChar w:fldCharType="separate"/>
        </w:r>
        <w:r w:rsidR="00395EAA">
          <w:t>13</w:t>
        </w:r>
        <w:r w:rsidR="00395EAA">
          <w:fldChar w:fldCharType="end"/>
        </w:r>
      </w:hyperlink>
    </w:p>
    <w:p w14:paraId="480C9E34" w14:textId="77777777" w:rsidR="00952322" w:rsidRDefault="00AC1676">
      <w:pPr>
        <w:pStyle w:val="TOC2"/>
        <w:ind w:left="480"/>
        <w:rPr>
          <w:rFonts w:asciiTheme="minorHAnsi" w:hAnsiTheme="minorHAnsi" w:cstheme="minorBidi"/>
          <w:sz w:val="21"/>
          <w:szCs w:val="22"/>
        </w:rPr>
      </w:pPr>
      <w:hyperlink w:anchor="_Toc174641422" w:history="1">
        <w:r w:rsidR="00395EAA">
          <w:rPr>
            <w:rStyle w:val="afc"/>
          </w:rPr>
          <w:t xml:space="preserve">9.2 </w:t>
        </w:r>
        <w:r w:rsidR="00395EAA">
          <w:rPr>
            <w:rStyle w:val="afc"/>
            <w:rFonts w:hint="eastAsia"/>
          </w:rPr>
          <w:t>Management cockpit</w:t>
        </w:r>
        <w:r w:rsidR="00395EAA">
          <w:tab/>
        </w:r>
        <w:r w:rsidR="00395EAA">
          <w:fldChar w:fldCharType="begin"/>
        </w:r>
        <w:r w:rsidR="00395EAA">
          <w:instrText xml:space="preserve"> PAGEREF _Toc174641422 \h </w:instrText>
        </w:r>
        <w:r w:rsidR="00395EAA">
          <w:fldChar w:fldCharType="separate"/>
        </w:r>
        <w:r w:rsidR="00395EAA">
          <w:t>13</w:t>
        </w:r>
        <w:r w:rsidR="00395EAA">
          <w:fldChar w:fldCharType="end"/>
        </w:r>
      </w:hyperlink>
    </w:p>
    <w:p w14:paraId="271DFFA4" w14:textId="77777777" w:rsidR="00952322" w:rsidRDefault="00AC1676">
      <w:pPr>
        <w:pStyle w:val="TOC2"/>
        <w:ind w:left="480"/>
        <w:rPr>
          <w:rFonts w:asciiTheme="minorHAnsi" w:hAnsiTheme="minorHAnsi" w:cstheme="minorBidi"/>
          <w:sz w:val="21"/>
          <w:szCs w:val="22"/>
        </w:rPr>
      </w:pPr>
      <w:hyperlink w:anchor="_Toc174641423" w:history="1">
        <w:r w:rsidR="00395EAA">
          <w:rPr>
            <w:rStyle w:val="afc"/>
          </w:rPr>
          <w:t>9.3</w:t>
        </w:r>
        <w:r w:rsidR="00395EAA">
          <w:rPr>
            <w:rStyle w:val="afc"/>
            <w:rFonts w:hint="eastAsia"/>
          </w:rPr>
          <w:t xml:space="preserve"> Data report</w:t>
        </w:r>
        <w:r w:rsidR="00395EAA">
          <w:tab/>
        </w:r>
        <w:r w:rsidR="00395EAA">
          <w:fldChar w:fldCharType="begin"/>
        </w:r>
        <w:r w:rsidR="00395EAA">
          <w:instrText xml:space="preserve"> PAGEREF _Toc174641423 \h </w:instrText>
        </w:r>
        <w:r w:rsidR="00395EAA">
          <w:fldChar w:fldCharType="separate"/>
        </w:r>
        <w:r w:rsidR="00395EAA">
          <w:t>13</w:t>
        </w:r>
        <w:r w:rsidR="00395EAA">
          <w:fldChar w:fldCharType="end"/>
        </w:r>
      </w:hyperlink>
    </w:p>
    <w:p w14:paraId="44E50CBF" w14:textId="77777777" w:rsidR="00952322" w:rsidRDefault="00AC1676">
      <w:pPr>
        <w:pStyle w:val="TOC2"/>
        <w:ind w:left="480"/>
        <w:rPr>
          <w:rFonts w:asciiTheme="minorHAnsi" w:hAnsiTheme="minorHAnsi" w:cstheme="minorBidi"/>
          <w:sz w:val="21"/>
          <w:szCs w:val="22"/>
        </w:rPr>
      </w:pPr>
      <w:hyperlink w:anchor="_Toc174641424" w:history="1">
        <w:r w:rsidR="00395EAA">
          <w:rPr>
            <w:rStyle w:val="afc"/>
          </w:rPr>
          <w:t>9.4</w:t>
        </w:r>
        <w:r w:rsidR="00395EAA">
          <w:rPr>
            <w:rStyle w:val="afc"/>
            <w:rFonts w:hint="eastAsia"/>
          </w:rPr>
          <w:t xml:space="preserve"> Scheduling statistics</w:t>
        </w:r>
        <w:r w:rsidR="00395EAA">
          <w:tab/>
        </w:r>
        <w:r w:rsidR="00395EAA">
          <w:fldChar w:fldCharType="begin"/>
        </w:r>
        <w:r w:rsidR="00395EAA">
          <w:instrText xml:space="preserve"> PAGEREF _Toc174641424 \h </w:instrText>
        </w:r>
        <w:r w:rsidR="00395EAA">
          <w:fldChar w:fldCharType="separate"/>
        </w:r>
        <w:r w:rsidR="00395EAA">
          <w:t>14</w:t>
        </w:r>
        <w:r w:rsidR="00395EAA">
          <w:fldChar w:fldCharType="end"/>
        </w:r>
      </w:hyperlink>
    </w:p>
    <w:p w14:paraId="2226D0E2" w14:textId="77777777" w:rsidR="00952322" w:rsidRDefault="00AC1676">
      <w:pPr>
        <w:pStyle w:val="TOC1"/>
        <w:rPr>
          <w:rFonts w:asciiTheme="minorHAnsi" w:eastAsiaTheme="minorEastAsia" w:hAnsiTheme="minorHAnsi" w:cstheme="minorBidi"/>
          <w:sz w:val="21"/>
          <w:szCs w:val="22"/>
        </w:rPr>
      </w:pPr>
      <w:hyperlink w:anchor="_Toc174641425" w:history="1">
        <w:r w:rsidR="00395EAA">
          <w:rPr>
            <w:rStyle w:val="afc"/>
          </w:rPr>
          <w:t>10</w:t>
        </w:r>
        <w:r w:rsidR="00395EAA">
          <w:rPr>
            <w:rStyle w:val="afc"/>
            <w:rFonts w:hint="eastAsia"/>
          </w:rPr>
          <w:t xml:space="preserve"> Back-stage management</w:t>
        </w:r>
        <w:r w:rsidR="00395EAA">
          <w:tab/>
        </w:r>
        <w:r w:rsidR="00395EAA">
          <w:fldChar w:fldCharType="begin"/>
        </w:r>
        <w:r w:rsidR="00395EAA">
          <w:instrText xml:space="preserve"> PAGEREF _Toc174641425 \h </w:instrText>
        </w:r>
        <w:r w:rsidR="00395EAA">
          <w:fldChar w:fldCharType="separate"/>
        </w:r>
        <w:r w:rsidR="00395EAA">
          <w:t>14</w:t>
        </w:r>
        <w:r w:rsidR="00395EAA">
          <w:fldChar w:fldCharType="end"/>
        </w:r>
      </w:hyperlink>
    </w:p>
    <w:p w14:paraId="46282B3E" w14:textId="77777777" w:rsidR="00952322" w:rsidRDefault="00AC1676">
      <w:pPr>
        <w:pStyle w:val="TOC2"/>
        <w:ind w:left="480"/>
        <w:rPr>
          <w:rFonts w:asciiTheme="minorHAnsi" w:hAnsiTheme="minorHAnsi" w:cstheme="minorBidi"/>
          <w:sz w:val="21"/>
          <w:szCs w:val="22"/>
        </w:rPr>
      </w:pPr>
      <w:hyperlink w:anchor="_Toc174641426" w:history="1">
        <w:r w:rsidR="00395EAA">
          <w:rPr>
            <w:rStyle w:val="afc"/>
          </w:rPr>
          <w:t>10.1</w:t>
        </w:r>
        <w:r w:rsidR="00395EAA">
          <w:rPr>
            <w:rStyle w:val="afc"/>
            <w:rFonts w:hint="eastAsia"/>
          </w:rPr>
          <w:t xml:space="preserve"> Construction of one map</w:t>
        </w:r>
        <w:r w:rsidR="00395EAA">
          <w:tab/>
        </w:r>
        <w:r w:rsidR="00395EAA">
          <w:fldChar w:fldCharType="begin"/>
        </w:r>
        <w:r w:rsidR="00395EAA">
          <w:instrText xml:space="preserve"> PAGEREF _Toc174641426 \h </w:instrText>
        </w:r>
        <w:r w:rsidR="00395EAA">
          <w:fldChar w:fldCharType="separate"/>
        </w:r>
        <w:r w:rsidR="00395EAA">
          <w:t>14</w:t>
        </w:r>
        <w:r w:rsidR="00395EAA">
          <w:fldChar w:fldCharType="end"/>
        </w:r>
      </w:hyperlink>
    </w:p>
    <w:p w14:paraId="0E0FCBC2" w14:textId="77777777" w:rsidR="00952322" w:rsidRDefault="00AC1676">
      <w:pPr>
        <w:pStyle w:val="TOC2"/>
        <w:ind w:left="480"/>
        <w:rPr>
          <w:rFonts w:asciiTheme="minorHAnsi" w:hAnsiTheme="minorHAnsi" w:cstheme="minorBidi"/>
          <w:sz w:val="21"/>
          <w:szCs w:val="22"/>
        </w:rPr>
      </w:pPr>
      <w:hyperlink w:anchor="_Toc174641427" w:history="1">
        <w:r w:rsidR="00395EAA">
          <w:rPr>
            <w:rStyle w:val="afc"/>
          </w:rPr>
          <w:t>10.2</w:t>
        </w:r>
        <w:r w:rsidR="00395EAA">
          <w:rPr>
            <w:rStyle w:val="afc"/>
            <w:rFonts w:hint="eastAsia"/>
          </w:rPr>
          <w:t xml:space="preserve"> Index settings</w:t>
        </w:r>
        <w:r w:rsidR="00395EAA">
          <w:tab/>
        </w:r>
        <w:r w:rsidR="00395EAA">
          <w:fldChar w:fldCharType="begin"/>
        </w:r>
        <w:r w:rsidR="00395EAA">
          <w:instrText xml:space="preserve"> PAGEREF _Toc174641427 \h </w:instrText>
        </w:r>
        <w:r w:rsidR="00395EAA">
          <w:fldChar w:fldCharType="separate"/>
        </w:r>
        <w:r w:rsidR="00395EAA">
          <w:t>14</w:t>
        </w:r>
        <w:r w:rsidR="00395EAA">
          <w:fldChar w:fldCharType="end"/>
        </w:r>
      </w:hyperlink>
    </w:p>
    <w:p w14:paraId="0F0889FA" w14:textId="77777777" w:rsidR="00952322" w:rsidRDefault="00AC1676">
      <w:pPr>
        <w:pStyle w:val="TOC2"/>
        <w:ind w:left="480"/>
        <w:rPr>
          <w:rFonts w:asciiTheme="minorHAnsi" w:hAnsiTheme="minorHAnsi" w:cstheme="minorBidi"/>
          <w:sz w:val="21"/>
          <w:szCs w:val="22"/>
        </w:rPr>
      </w:pPr>
      <w:hyperlink w:anchor="_Toc174641428" w:history="1">
        <w:r w:rsidR="00395EAA">
          <w:rPr>
            <w:rStyle w:val="afc"/>
          </w:rPr>
          <w:t>10.3</w:t>
        </w:r>
        <w:r w:rsidR="00395EAA">
          <w:rPr>
            <w:rStyle w:val="afc"/>
            <w:rFonts w:hint="eastAsia"/>
          </w:rPr>
          <w:t xml:space="preserve"> System management</w:t>
        </w:r>
        <w:r w:rsidR="00395EAA">
          <w:tab/>
        </w:r>
        <w:r w:rsidR="00395EAA">
          <w:fldChar w:fldCharType="begin"/>
        </w:r>
        <w:r w:rsidR="00395EAA">
          <w:instrText xml:space="preserve"> PAGEREF _Toc174641428 \h </w:instrText>
        </w:r>
        <w:r w:rsidR="00395EAA">
          <w:fldChar w:fldCharType="separate"/>
        </w:r>
        <w:r w:rsidR="00395EAA">
          <w:t>15</w:t>
        </w:r>
        <w:r w:rsidR="00395EAA">
          <w:fldChar w:fldCharType="end"/>
        </w:r>
      </w:hyperlink>
    </w:p>
    <w:p w14:paraId="55A1EDA6" w14:textId="77777777" w:rsidR="00952322" w:rsidRDefault="00AC1676">
      <w:pPr>
        <w:pStyle w:val="TOC1"/>
        <w:rPr>
          <w:rFonts w:asciiTheme="minorHAnsi" w:eastAsiaTheme="minorEastAsia" w:hAnsiTheme="minorHAnsi" w:cstheme="minorBidi"/>
          <w:sz w:val="21"/>
          <w:szCs w:val="22"/>
        </w:rPr>
      </w:pPr>
      <w:hyperlink w:anchor="_Toc174641429" w:history="1">
        <w:r w:rsidR="00395EAA">
          <w:rPr>
            <w:rStyle w:val="afc"/>
          </w:rPr>
          <w:t>11</w:t>
        </w:r>
        <w:r w:rsidR="00395EAA">
          <w:rPr>
            <w:rStyle w:val="afc"/>
            <w:rFonts w:hint="eastAsia"/>
          </w:rPr>
          <w:t xml:space="preserve"> Support System</w:t>
        </w:r>
        <w:r w:rsidR="00395EAA">
          <w:tab/>
        </w:r>
        <w:r w:rsidR="00395EAA">
          <w:fldChar w:fldCharType="begin"/>
        </w:r>
        <w:r w:rsidR="00395EAA">
          <w:instrText xml:space="preserve"> PAGEREF _Toc174641429 \h </w:instrText>
        </w:r>
        <w:r w:rsidR="00395EAA">
          <w:fldChar w:fldCharType="separate"/>
        </w:r>
        <w:r w:rsidR="00395EAA">
          <w:t>15</w:t>
        </w:r>
        <w:r w:rsidR="00395EAA">
          <w:fldChar w:fldCharType="end"/>
        </w:r>
      </w:hyperlink>
    </w:p>
    <w:p w14:paraId="4026CB20" w14:textId="77777777" w:rsidR="00952322" w:rsidRDefault="00AC1676">
      <w:pPr>
        <w:pStyle w:val="TOC2"/>
        <w:ind w:left="480"/>
        <w:rPr>
          <w:rFonts w:asciiTheme="minorHAnsi" w:hAnsiTheme="minorHAnsi" w:cstheme="minorBidi"/>
          <w:sz w:val="21"/>
          <w:szCs w:val="22"/>
        </w:rPr>
      </w:pPr>
      <w:hyperlink w:anchor="_Toc174641430" w:history="1">
        <w:r w:rsidR="00395EAA">
          <w:rPr>
            <w:rStyle w:val="afc"/>
          </w:rPr>
          <w:t>11.1</w:t>
        </w:r>
        <w:r w:rsidR="00395EAA">
          <w:rPr>
            <w:rStyle w:val="afc"/>
            <w:rFonts w:hint="eastAsia"/>
          </w:rPr>
          <w:t xml:space="preserve"> Requirements of network</w:t>
        </w:r>
        <w:r w:rsidR="00395EAA">
          <w:tab/>
        </w:r>
        <w:r w:rsidR="00395EAA">
          <w:fldChar w:fldCharType="begin"/>
        </w:r>
        <w:r w:rsidR="00395EAA">
          <w:instrText xml:space="preserve"> PAGEREF _Toc174641430 \h </w:instrText>
        </w:r>
        <w:r w:rsidR="00395EAA">
          <w:fldChar w:fldCharType="separate"/>
        </w:r>
        <w:r w:rsidR="00395EAA">
          <w:t>15</w:t>
        </w:r>
        <w:r w:rsidR="00395EAA">
          <w:fldChar w:fldCharType="end"/>
        </w:r>
      </w:hyperlink>
    </w:p>
    <w:p w14:paraId="2B4B71F4" w14:textId="77777777" w:rsidR="00952322" w:rsidRDefault="00AC1676">
      <w:pPr>
        <w:pStyle w:val="TOC2"/>
        <w:ind w:left="480"/>
        <w:rPr>
          <w:rFonts w:asciiTheme="minorHAnsi" w:hAnsiTheme="minorHAnsi" w:cstheme="minorBidi"/>
          <w:sz w:val="21"/>
          <w:szCs w:val="22"/>
        </w:rPr>
      </w:pPr>
      <w:hyperlink w:anchor="_Toc174641431" w:history="1">
        <w:r w:rsidR="00395EAA">
          <w:rPr>
            <w:rStyle w:val="afc"/>
          </w:rPr>
          <w:t xml:space="preserve">11.2 </w:t>
        </w:r>
        <w:r w:rsidR="00395EAA">
          <w:rPr>
            <w:rStyle w:val="afc"/>
            <w:rFonts w:hint="eastAsia"/>
          </w:rPr>
          <w:t>Requirements of software and hardware</w:t>
        </w:r>
        <w:r w:rsidR="00395EAA">
          <w:tab/>
        </w:r>
        <w:r w:rsidR="00395EAA">
          <w:fldChar w:fldCharType="begin"/>
        </w:r>
        <w:r w:rsidR="00395EAA">
          <w:instrText xml:space="preserve"> PAGEREF _Toc174641431 \h </w:instrText>
        </w:r>
        <w:r w:rsidR="00395EAA">
          <w:fldChar w:fldCharType="separate"/>
        </w:r>
        <w:r w:rsidR="00395EAA">
          <w:t>15</w:t>
        </w:r>
        <w:r w:rsidR="00395EAA">
          <w:fldChar w:fldCharType="end"/>
        </w:r>
      </w:hyperlink>
    </w:p>
    <w:p w14:paraId="085F63A1" w14:textId="77777777" w:rsidR="00952322" w:rsidRDefault="00AC1676">
      <w:pPr>
        <w:pStyle w:val="TOC2"/>
        <w:ind w:left="480"/>
        <w:rPr>
          <w:rFonts w:asciiTheme="minorHAnsi" w:hAnsiTheme="minorHAnsi" w:cstheme="minorBidi"/>
          <w:sz w:val="21"/>
          <w:szCs w:val="22"/>
        </w:rPr>
      </w:pPr>
      <w:hyperlink w:anchor="_Toc174641432" w:history="1">
        <w:r w:rsidR="00395EAA">
          <w:rPr>
            <w:rStyle w:val="afc"/>
          </w:rPr>
          <w:t xml:space="preserve">11.3 </w:t>
        </w:r>
        <w:r w:rsidR="00395EAA">
          <w:rPr>
            <w:rStyle w:val="afc"/>
            <w:rFonts w:hint="eastAsia"/>
          </w:rPr>
          <w:t>Requirements of safety</w:t>
        </w:r>
        <w:r w:rsidR="00395EAA">
          <w:tab/>
        </w:r>
        <w:r w:rsidR="00395EAA">
          <w:fldChar w:fldCharType="begin"/>
        </w:r>
        <w:r w:rsidR="00395EAA">
          <w:instrText xml:space="preserve"> PAGEREF _Toc174641432 \h </w:instrText>
        </w:r>
        <w:r w:rsidR="00395EAA">
          <w:fldChar w:fldCharType="separate"/>
        </w:r>
        <w:r w:rsidR="00395EAA">
          <w:t>15</w:t>
        </w:r>
        <w:r w:rsidR="00395EAA">
          <w:fldChar w:fldCharType="end"/>
        </w:r>
      </w:hyperlink>
    </w:p>
    <w:p w14:paraId="4E7DBDA0" w14:textId="77777777" w:rsidR="00952322" w:rsidRDefault="00AC1676">
      <w:pPr>
        <w:pStyle w:val="TOC2"/>
        <w:ind w:left="480"/>
        <w:rPr>
          <w:rFonts w:asciiTheme="minorHAnsi" w:hAnsiTheme="minorHAnsi" w:cstheme="minorBidi"/>
          <w:sz w:val="21"/>
          <w:szCs w:val="22"/>
        </w:rPr>
      </w:pPr>
      <w:hyperlink w:anchor="_Toc174641433" w:history="1">
        <w:r w:rsidR="00395EAA">
          <w:rPr>
            <w:rStyle w:val="afc"/>
          </w:rPr>
          <w:t xml:space="preserve">11.4 </w:t>
        </w:r>
        <w:r w:rsidR="00395EAA">
          <w:rPr>
            <w:rStyle w:val="afc"/>
            <w:rFonts w:hint="eastAsia"/>
          </w:rPr>
          <w:t>Requirements of operation and maintenance</w:t>
        </w:r>
        <w:r w:rsidR="00395EAA">
          <w:tab/>
        </w:r>
        <w:r w:rsidR="00395EAA">
          <w:fldChar w:fldCharType="begin"/>
        </w:r>
        <w:r w:rsidR="00395EAA">
          <w:instrText xml:space="preserve"> PAGEREF _Toc174641433 \h </w:instrText>
        </w:r>
        <w:r w:rsidR="00395EAA">
          <w:fldChar w:fldCharType="separate"/>
        </w:r>
        <w:r w:rsidR="00395EAA">
          <w:t>16</w:t>
        </w:r>
        <w:r w:rsidR="00395EAA">
          <w:fldChar w:fldCharType="end"/>
        </w:r>
      </w:hyperlink>
    </w:p>
    <w:p w14:paraId="48E08E6C" w14:textId="77777777" w:rsidR="00952322" w:rsidRDefault="00AC1676">
      <w:pPr>
        <w:pStyle w:val="TOC1"/>
        <w:rPr>
          <w:rFonts w:asciiTheme="minorHAnsi" w:eastAsiaTheme="minorEastAsia" w:hAnsiTheme="minorHAnsi" w:cstheme="minorBidi"/>
          <w:sz w:val="21"/>
          <w:szCs w:val="22"/>
        </w:rPr>
      </w:pPr>
      <w:hyperlink w:anchor="_Toc174641434" w:history="1">
        <w:r w:rsidR="00395EAA">
          <w:rPr>
            <w:rStyle w:val="afc"/>
            <w:rFonts w:hint="eastAsia"/>
          </w:rPr>
          <w:t>Explanation of Vocabulary in this Technical Regulation</w:t>
        </w:r>
        <w:r w:rsidR="00395EAA">
          <w:tab/>
        </w:r>
        <w:r w:rsidR="00395EAA">
          <w:fldChar w:fldCharType="begin"/>
        </w:r>
        <w:r w:rsidR="00395EAA">
          <w:instrText xml:space="preserve"> PAGEREF _Toc174641434 \h </w:instrText>
        </w:r>
        <w:r w:rsidR="00395EAA">
          <w:fldChar w:fldCharType="separate"/>
        </w:r>
        <w:r w:rsidR="00395EAA">
          <w:t>17</w:t>
        </w:r>
        <w:r w:rsidR="00395EAA">
          <w:fldChar w:fldCharType="end"/>
        </w:r>
      </w:hyperlink>
    </w:p>
    <w:p w14:paraId="69C4A344" w14:textId="77777777" w:rsidR="00952322" w:rsidRDefault="00AC1676">
      <w:pPr>
        <w:pStyle w:val="TOC1"/>
        <w:rPr>
          <w:rFonts w:asciiTheme="minorHAnsi" w:eastAsiaTheme="minorEastAsia" w:hAnsiTheme="minorHAnsi" w:cstheme="minorBidi"/>
          <w:sz w:val="21"/>
          <w:szCs w:val="22"/>
        </w:rPr>
      </w:pPr>
      <w:hyperlink w:anchor="_Toc174641435" w:history="1">
        <w:r w:rsidR="00395EAA">
          <w:rPr>
            <w:rStyle w:val="afc"/>
            <w:rFonts w:hint="eastAsia"/>
          </w:rPr>
          <w:t>List of reference standards</w:t>
        </w:r>
        <w:r w:rsidR="00395EAA">
          <w:tab/>
        </w:r>
        <w:r w:rsidR="00395EAA">
          <w:fldChar w:fldCharType="begin"/>
        </w:r>
        <w:r w:rsidR="00395EAA">
          <w:instrText xml:space="preserve"> PAGEREF _Toc174641435 \h </w:instrText>
        </w:r>
        <w:r w:rsidR="00395EAA">
          <w:fldChar w:fldCharType="separate"/>
        </w:r>
        <w:r w:rsidR="00395EAA">
          <w:t>18</w:t>
        </w:r>
        <w:r w:rsidR="00395EAA">
          <w:fldChar w:fldCharType="end"/>
        </w:r>
      </w:hyperlink>
    </w:p>
    <w:p w14:paraId="37B86655" w14:textId="77777777" w:rsidR="00952322" w:rsidRDefault="00AC1676">
      <w:pPr>
        <w:pStyle w:val="TOC1"/>
        <w:rPr>
          <w:rFonts w:asciiTheme="minorHAnsi" w:eastAsiaTheme="minorEastAsia" w:hAnsiTheme="minorHAnsi" w:cstheme="minorBidi"/>
          <w:sz w:val="21"/>
          <w:szCs w:val="22"/>
        </w:rPr>
      </w:pPr>
      <w:hyperlink w:anchor="_Toc174641436" w:history="1">
        <w:r w:rsidR="00395EAA">
          <w:rPr>
            <w:rStyle w:val="afc"/>
            <w:rFonts w:hint="eastAsia"/>
          </w:rPr>
          <w:t>Appendix: Explanation of the Articles</w:t>
        </w:r>
        <w:r w:rsidR="00395EAA">
          <w:tab/>
        </w:r>
        <w:r w:rsidR="00395EAA">
          <w:fldChar w:fldCharType="begin"/>
        </w:r>
        <w:r w:rsidR="00395EAA">
          <w:instrText xml:space="preserve"> PAGEREF _Toc174641436 \h </w:instrText>
        </w:r>
        <w:r w:rsidR="00395EAA">
          <w:fldChar w:fldCharType="separate"/>
        </w:r>
        <w:r w:rsidR="00395EAA">
          <w:t>19</w:t>
        </w:r>
        <w:r w:rsidR="00395EAA">
          <w:fldChar w:fldCharType="end"/>
        </w:r>
      </w:hyperlink>
    </w:p>
    <w:p w14:paraId="383AA3AB" w14:textId="77777777" w:rsidR="00952322" w:rsidRDefault="00395EAA">
      <w:pPr>
        <w:rPr>
          <w:szCs w:val="21"/>
        </w:rPr>
      </w:pPr>
      <w:r>
        <w:rPr>
          <w:lang w:val="zh-CN"/>
        </w:rPr>
        <w:fldChar w:fldCharType="end"/>
      </w:r>
    </w:p>
    <w:p w14:paraId="3CA5BA54" w14:textId="77777777" w:rsidR="00952322" w:rsidRDefault="00952322">
      <w:pPr>
        <w:jc w:val="both"/>
        <w:sectPr w:rsidR="00952322">
          <w:footerReference w:type="default" r:id="rId11"/>
          <w:pgSz w:w="11906" w:h="16838"/>
          <w:pgMar w:top="1440" w:right="1800" w:bottom="1440" w:left="1800" w:header="851" w:footer="992" w:gutter="0"/>
          <w:pgNumType w:start="1"/>
          <w:cols w:space="425"/>
          <w:docGrid w:type="lines" w:linePitch="312"/>
        </w:sectPr>
      </w:pPr>
    </w:p>
    <w:p w14:paraId="3CE9EEE0" w14:textId="77777777" w:rsidR="00952322" w:rsidRDefault="00395EAA">
      <w:pPr>
        <w:pStyle w:val="1"/>
        <w:numPr>
          <w:ilvl w:val="0"/>
          <w:numId w:val="2"/>
        </w:numPr>
      </w:pPr>
      <w:bookmarkStart w:id="8" w:name="_Toc174641397"/>
      <w:r>
        <w:lastRenderedPageBreak/>
        <w:t>总</w:t>
      </w:r>
      <w:r>
        <w:rPr>
          <w:rFonts w:hint="eastAsia"/>
        </w:rPr>
        <w:t xml:space="preserve"> </w:t>
      </w:r>
      <w:r>
        <w:t xml:space="preserve"> 则</w:t>
      </w:r>
      <w:bookmarkEnd w:id="8"/>
    </w:p>
    <w:p w14:paraId="757DD05A" w14:textId="77777777" w:rsidR="00952322" w:rsidRDefault="00395EAA">
      <w:r>
        <w:rPr>
          <w:rFonts w:ascii="Times New Roman" w:eastAsia="宋体" w:hAnsi="Times New Roman" w:hint="eastAsia"/>
          <w:b/>
        </w:rPr>
        <w:t xml:space="preserve">1.0.1 </w:t>
      </w:r>
      <w:r>
        <w:rPr>
          <w:rFonts w:hint="eastAsia"/>
        </w:rPr>
        <w:t xml:space="preserve"> 为实现城市体检工作管理规范化、长效化、智能化，提升城市治理体系和治理能力的现代化水平，规范城市体检评估信息平台建设，制订本标准。</w:t>
      </w:r>
    </w:p>
    <w:p w14:paraId="76AF09BF" w14:textId="77777777" w:rsidR="00952322" w:rsidRDefault="00395EAA">
      <w:r>
        <w:rPr>
          <w:rFonts w:ascii="Times New Roman" w:eastAsia="宋体" w:hAnsi="Times New Roman" w:hint="eastAsia"/>
          <w:b/>
        </w:rPr>
        <w:t>1.0.2</w:t>
      </w:r>
      <w:r>
        <w:rPr>
          <w:rFonts w:hint="eastAsia"/>
        </w:rPr>
        <w:t xml:space="preserve">  本标准适用于指导城市体检评估信息平台（以下简称“平台”）的开发建设。</w:t>
      </w:r>
    </w:p>
    <w:p w14:paraId="3415EABC" w14:textId="77777777" w:rsidR="00952322" w:rsidRDefault="00395EAA">
      <w:r>
        <w:rPr>
          <w:rFonts w:ascii="Times New Roman" w:eastAsia="宋体" w:hAnsi="Times New Roman" w:hint="eastAsia"/>
          <w:b/>
        </w:rPr>
        <w:t xml:space="preserve">1.0.3 </w:t>
      </w:r>
      <w:r>
        <w:rPr>
          <w:rFonts w:hint="eastAsia"/>
        </w:rPr>
        <w:t xml:space="preserve"> 平台的开发建设，除应符合本标准外，尚应符合国家现行有关标准的规定。</w:t>
      </w:r>
    </w:p>
    <w:p w14:paraId="47DAFBFF" w14:textId="77777777" w:rsidR="00952322" w:rsidRDefault="00395EAA">
      <w:r>
        <w:br w:type="page"/>
      </w:r>
    </w:p>
    <w:p w14:paraId="37024D57" w14:textId="77777777" w:rsidR="00952322" w:rsidRDefault="00395EAA">
      <w:pPr>
        <w:pStyle w:val="1"/>
      </w:pPr>
      <w:bookmarkStart w:id="9" w:name="_Toc174641398"/>
      <w:r>
        <w:rPr>
          <w:rFonts w:hint="eastAsia"/>
        </w:rPr>
        <w:lastRenderedPageBreak/>
        <w:t>2</w:t>
      </w:r>
      <w:r>
        <w:t xml:space="preserve"> 术</w:t>
      </w:r>
      <w:r>
        <w:rPr>
          <w:rFonts w:hint="eastAsia"/>
        </w:rPr>
        <w:t xml:space="preserve"> </w:t>
      </w:r>
      <w:r>
        <w:t xml:space="preserve"> 语</w:t>
      </w:r>
      <w:bookmarkEnd w:id="9"/>
    </w:p>
    <w:p w14:paraId="6E5DC510" w14:textId="77777777" w:rsidR="00952322" w:rsidRDefault="00395EAA">
      <w:pPr>
        <w:rPr>
          <w:rFonts w:ascii="宋体" w:hAnsi="宋体"/>
          <w:bCs/>
        </w:rPr>
      </w:pPr>
      <w:r>
        <w:rPr>
          <w:rFonts w:ascii="Times New Roman" w:hAnsi="Times New Roman"/>
          <w:b/>
        </w:rPr>
        <w:t>2.</w:t>
      </w:r>
      <w:r>
        <w:rPr>
          <w:rFonts w:ascii="Times New Roman" w:hAnsi="Times New Roman" w:hint="eastAsia"/>
          <w:b/>
        </w:rPr>
        <w:t>0.</w:t>
      </w:r>
      <w:r>
        <w:rPr>
          <w:rFonts w:ascii="Times New Roman" w:hAnsi="Times New Roman"/>
          <w:b/>
        </w:rPr>
        <w:t xml:space="preserve">1 </w:t>
      </w:r>
      <w:r>
        <w:rPr>
          <w:rFonts w:ascii="宋体" w:hAnsi="宋体" w:hint="eastAsia"/>
        </w:rPr>
        <w:t>城市体检（Urban physical examination）</w:t>
      </w:r>
    </w:p>
    <w:p w14:paraId="1E5DFB70" w14:textId="77777777" w:rsidR="00952322" w:rsidRDefault="00395EAA">
      <w:pPr>
        <w:ind w:firstLineChars="200" w:firstLine="480"/>
        <w:rPr>
          <w:bCs/>
        </w:rPr>
      </w:pPr>
      <w:r>
        <w:rPr>
          <w:rFonts w:hint="eastAsia"/>
        </w:rPr>
        <w:t>城市体检是通过综合评价城市发展建设状况、有针对性制定对策措施，优化城市发展目标、补齐城市建设短板、解决“城市病”问题的一项基础性工作，是实施城市更新行动、统筹城市规划建设管理、推动城市人居环境高质量发展的重要抓手。</w:t>
      </w:r>
    </w:p>
    <w:p w14:paraId="1683BEA6" w14:textId="77777777" w:rsidR="00952322" w:rsidRDefault="00395EAA">
      <w:r>
        <w:rPr>
          <w:rFonts w:ascii="Times New Roman" w:hAnsi="Times New Roman" w:hint="eastAsia"/>
          <w:b/>
        </w:rPr>
        <w:t>2.0.2</w:t>
      </w:r>
      <w:r>
        <w:rPr>
          <w:rFonts w:hint="eastAsia"/>
        </w:rPr>
        <w:t xml:space="preserve"> 城市自体检</w:t>
      </w:r>
      <w:r>
        <w:rPr>
          <w:rFonts w:ascii="宋体" w:hAnsi="宋体" w:hint="eastAsia"/>
        </w:rPr>
        <w:t xml:space="preserve">（Urban </w:t>
      </w:r>
      <w:proofErr w:type="spellStart"/>
      <w:r>
        <w:rPr>
          <w:rFonts w:ascii="宋体" w:hAnsi="宋体" w:hint="eastAsia"/>
        </w:rPr>
        <w:t>self physical</w:t>
      </w:r>
      <w:proofErr w:type="spellEnd"/>
      <w:r>
        <w:rPr>
          <w:rFonts w:ascii="宋体" w:hAnsi="宋体" w:hint="eastAsia"/>
        </w:rPr>
        <w:t xml:space="preserve"> examination）</w:t>
      </w:r>
    </w:p>
    <w:p w14:paraId="57359A4E" w14:textId="77777777" w:rsidR="00952322" w:rsidRDefault="00395EAA">
      <w:pPr>
        <w:ind w:firstLineChars="200" w:firstLine="480"/>
      </w:pPr>
      <w:r>
        <w:rPr>
          <w:rFonts w:hint="eastAsia"/>
        </w:rPr>
        <w:t>由城市人民政府组织开展，以官方统计数据为主要依据，对城市体检各项指标测算分析，查找城市人居环境质量及存在的问题，提出对策建议。</w:t>
      </w:r>
    </w:p>
    <w:p w14:paraId="3E6D7E6C" w14:textId="77777777" w:rsidR="00952322" w:rsidRDefault="00395EAA">
      <w:r>
        <w:rPr>
          <w:rFonts w:ascii="Times New Roman" w:hAnsi="Times New Roman" w:hint="eastAsia"/>
          <w:b/>
        </w:rPr>
        <w:t>2.0.3</w:t>
      </w:r>
      <w:r>
        <w:rPr>
          <w:rFonts w:hint="eastAsia"/>
        </w:rPr>
        <w:t xml:space="preserve"> 第三方体检（Third party </w:t>
      </w:r>
      <w:r>
        <w:rPr>
          <w:rFonts w:ascii="宋体" w:hAnsi="宋体" w:hint="eastAsia"/>
        </w:rPr>
        <w:t>examination</w:t>
      </w:r>
      <w:r>
        <w:rPr>
          <w:rFonts w:hint="eastAsia"/>
        </w:rPr>
        <w:t>）</w:t>
      </w:r>
    </w:p>
    <w:p w14:paraId="0997D825" w14:textId="77777777" w:rsidR="00952322" w:rsidRDefault="00395EAA">
      <w:pPr>
        <w:ind w:firstLineChars="200" w:firstLine="480"/>
        <w:rPr>
          <w:bCs/>
        </w:rPr>
      </w:pPr>
      <w:r>
        <w:rPr>
          <w:rFonts w:hint="eastAsia"/>
        </w:rPr>
        <w:t>组织第三方机构开展，对城市体检各项指标测算分析，综合评价样本城市人居环境质量，查找存在的问题。</w:t>
      </w:r>
    </w:p>
    <w:p w14:paraId="214BADEE" w14:textId="77777777" w:rsidR="00952322" w:rsidRDefault="00395EAA">
      <w:r>
        <w:rPr>
          <w:rFonts w:ascii="Times New Roman" w:hAnsi="Times New Roman" w:hint="eastAsia"/>
          <w:b/>
        </w:rPr>
        <w:t>2.0.4</w:t>
      </w:r>
      <w:r>
        <w:rPr>
          <w:rFonts w:hint="eastAsia"/>
        </w:rPr>
        <w:t xml:space="preserve"> 社会满意度调查（Social satisfaction survey）</w:t>
      </w:r>
    </w:p>
    <w:p w14:paraId="6F5C368F" w14:textId="77777777" w:rsidR="00952322" w:rsidRDefault="00395EAA">
      <w:pPr>
        <w:ind w:firstLineChars="200" w:firstLine="480"/>
      </w:pPr>
      <w:r>
        <w:rPr>
          <w:rFonts w:hint="eastAsia"/>
        </w:rPr>
        <w:t>组织第三方机构开展，全面了解群众对城市人居环境质量的满意度，查找群众感受到的突出问题和短板。</w:t>
      </w:r>
    </w:p>
    <w:p w14:paraId="3FA60782" w14:textId="77777777" w:rsidR="00952322" w:rsidRDefault="00395EAA">
      <w:r>
        <w:rPr>
          <w:rFonts w:ascii="Times New Roman" w:hAnsi="Times New Roman" w:hint="eastAsia"/>
          <w:b/>
        </w:rPr>
        <w:t xml:space="preserve">2.0.5 </w:t>
      </w:r>
      <w:r>
        <w:rPr>
          <w:rFonts w:hint="eastAsia"/>
        </w:rPr>
        <w:t>城市专项体检（Urban special physical examination）</w:t>
      </w:r>
    </w:p>
    <w:p w14:paraId="5F7ACDEE" w14:textId="77777777" w:rsidR="00952322" w:rsidRDefault="00395EAA">
      <w:pPr>
        <w:ind w:firstLineChars="200" w:firstLine="480"/>
      </w:pPr>
      <w:r>
        <w:rPr>
          <w:rFonts w:hint="eastAsia"/>
        </w:rPr>
        <w:t>根据城市发展建设实际需要，相关部门可组织对“平急两用”公共基础设施建设、城市基础设施生命线安全工程、历史文化保护传承、住房品质提升、保障住房体系建设、完整社区建设、内涝治理、海绵城市建设、活力街区培育、公共空间特色风貌整治、城中村改造、城市</w:t>
      </w:r>
      <w:proofErr w:type="gramStart"/>
      <w:r>
        <w:rPr>
          <w:rFonts w:hint="eastAsia"/>
        </w:rPr>
        <w:t>绿道网建设</w:t>
      </w:r>
      <w:proofErr w:type="gramEnd"/>
      <w:r>
        <w:rPr>
          <w:rFonts w:hint="eastAsia"/>
        </w:rPr>
        <w:t>、智慧社区建设等工作开展专项体检，与城市体检做好衔接。</w:t>
      </w:r>
    </w:p>
    <w:p w14:paraId="053B1D26" w14:textId="77777777" w:rsidR="00952322" w:rsidRDefault="00395EAA">
      <w:pPr>
        <w:rPr>
          <w:bCs/>
        </w:rPr>
      </w:pPr>
      <w:r>
        <w:rPr>
          <w:rFonts w:ascii="Times New Roman" w:hAnsi="Times New Roman"/>
          <w:b/>
        </w:rPr>
        <w:t>2.</w:t>
      </w:r>
      <w:r>
        <w:rPr>
          <w:rFonts w:ascii="Times New Roman" w:hAnsi="Times New Roman" w:hint="eastAsia"/>
          <w:b/>
        </w:rPr>
        <w:t>0.</w:t>
      </w:r>
      <w:r>
        <w:rPr>
          <w:rFonts w:ascii="Times New Roman" w:hAnsi="Times New Roman"/>
          <w:b/>
        </w:rPr>
        <w:t>6</w:t>
      </w:r>
      <w:r>
        <w:rPr>
          <w:rFonts w:hint="eastAsia"/>
        </w:rPr>
        <w:t xml:space="preserve"> 城市体检评估信息平台（Urban physical examination assessment information platform）</w:t>
      </w:r>
    </w:p>
    <w:p w14:paraId="47D9EDAE" w14:textId="77777777" w:rsidR="00952322" w:rsidRDefault="00395EAA">
      <w:pPr>
        <w:ind w:firstLineChars="200" w:firstLine="480"/>
      </w:pPr>
      <w:r>
        <w:rPr>
          <w:rFonts w:hint="eastAsia"/>
        </w:rPr>
        <w:t>以城市体检数据库为基础，发挥信息平台在数据分析、监测评估等方面的作用，实现体检指标可持续对比分析、问题整治情况动态监测、城市更新成效定期评估、城市体检工作指挥调度等功能的信息化平台。平台为城市规划、建设、管理提供基础支撑。</w:t>
      </w:r>
    </w:p>
    <w:p w14:paraId="0E8012DE" w14:textId="77777777" w:rsidR="00952322" w:rsidRDefault="00395EAA">
      <w:pPr>
        <w:pStyle w:val="1"/>
      </w:pPr>
      <w:r>
        <w:br w:type="page"/>
      </w:r>
      <w:bookmarkStart w:id="10" w:name="_Toc174641399"/>
      <w:r>
        <w:lastRenderedPageBreak/>
        <w:t>3 基本规定</w:t>
      </w:r>
      <w:bookmarkEnd w:id="10"/>
    </w:p>
    <w:p w14:paraId="62607C47" w14:textId="77777777" w:rsidR="00952322" w:rsidRDefault="00395EAA">
      <w:r>
        <w:rPr>
          <w:rFonts w:ascii="Times New Roman" w:hAnsi="Times New Roman"/>
          <w:b/>
        </w:rPr>
        <w:t>3.0.1</w:t>
      </w:r>
      <w:r>
        <w:rPr>
          <w:rFonts w:hint="eastAsia"/>
        </w:rPr>
        <w:t>平台</w:t>
      </w:r>
      <w:r>
        <w:t>在基础硬件、基础软件、应用软件和信息安全等方面应符合</w:t>
      </w:r>
      <w:r>
        <w:rPr>
          <w:rFonts w:hint="eastAsia"/>
        </w:rPr>
        <w:t>国产化信息技术创新（信创）的</w:t>
      </w:r>
      <w:r>
        <w:t>要求。</w:t>
      </w:r>
    </w:p>
    <w:p w14:paraId="2A8CA163" w14:textId="77777777" w:rsidR="00952322" w:rsidRDefault="00395EAA">
      <w:r>
        <w:rPr>
          <w:rFonts w:ascii="Times New Roman" w:hAnsi="Times New Roman"/>
          <w:b/>
        </w:rPr>
        <w:t>3.0.2</w:t>
      </w:r>
      <w:r>
        <w:rPr>
          <w:rFonts w:hint="eastAsia"/>
        </w:rPr>
        <w:t>平台</w:t>
      </w:r>
      <w:r>
        <w:t>应具备</w:t>
      </w:r>
      <w:r>
        <w:rPr>
          <w:rFonts w:hint="eastAsia"/>
        </w:rPr>
        <w:t>横向</w:t>
      </w:r>
      <w:r>
        <w:t>跨部门的数据共享与交换</w:t>
      </w:r>
      <w:r>
        <w:rPr>
          <w:rFonts w:hint="eastAsia"/>
        </w:rPr>
        <w:t>能力</w:t>
      </w:r>
      <w:r>
        <w:t>。实现城市内部多个部门数据</w:t>
      </w:r>
      <w:r>
        <w:rPr>
          <w:rFonts w:hint="eastAsia"/>
        </w:rPr>
        <w:t>的</w:t>
      </w:r>
      <w:r>
        <w:t>整合，促进</w:t>
      </w:r>
      <w:r>
        <w:rPr>
          <w:rFonts w:hint="eastAsia"/>
        </w:rPr>
        <w:t>数据</w:t>
      </w:r>
      <w:r>
        <w:t>资源的最大化利用。</w:t>
      </w:r>
    </w:p>
    <w:p w14:paraId="70181486" w14:textId="77777777" w:rsidR="00952322" w:rsidRDefault="00395EAA">
      <w:r>
        <w:rPr>
          <w:rFonts w:ascii="Times New Roman" w:hAnsi="Times New Roman"/>
          <w:b/>
        </w:rPr>
        <w:t xml:space="preserve">3.0.3 </w:t>
      </w:r>
      <w:r>
        <w:rPr>
          <w:rFonts w:hint="eastAsia"/>
        </w:rPr>
        <w:t>平台</w:t>
      </w:r>
      <w:r>
        <w:t>位于“国家-省-市”三级城市体检评估信息平台的底层，</w:t>
      </w:r>
      <w:r>
        <w:rPr>
          <w:rFonts w:hint="eastAsia"/>
        </w:rPr>
        <w:t>应具备</w:t>
      </w:r>
      <w:r>
        <w:t>纵向贯通能力，确保数据在不同层级之间</w:t>
      </w:r>
      <w:r>
        <w:rPr>
          <w:rFonts w:hint="eastAsia"/>
        </w:rPr>
        <w:t>统筹</w:t>
      </w:r>
      <w:r>
        <w:t>和</w:t>
      </w:r>
      <w:r>
        <w:rPr>
          <w:rFonts w:hint="eastAsia"/>
        </w:rPr>
        <w:t>汇总</w:t>
      </w:r>
      <w:r>
        <w:t>。</w:t>
      </w:r>
    </w:p>
    <w:p w14:paraId="66D85668" w14:textId="77777777" w:rsidR="00952322" w:rsidRDefault="00395EAA">
      <w:r>
        <w:rPr>
          <w:rFonts w:ascii="Times New Roman" w:hAnsi="Times New Roman"/>
          <w:b/>
        </w:rPr>
        <w:t>3.0.4</w:t>
      </w:r>
      <w:r>
        <w:t xml:space="preserve"> </w:t>
      </w:r>
      <w:r>
        <w:rPr>
          <w:rFonts w:hint="eastAsia"/>
        </w:rPr>
        <w:t>平台</w:t>
      </w:r>
      <w:r>
        <w:t>应</w:t>
      </w:r>
      <w:r>
        <w:rPr>
          <w:rFonts w:hint="eastAsia"/>
        </w:rPr>
        <w:t>具备</w:t>
      </w:r>
      <w:r>
        <w:t>空间分析能力，能够处理</w:t>
      </w:r>
      <w:r>
        <w:rPr>
          <w:rFonts w:hint="eastAsia"/>
        </w:rPr>
        <w:t>的</w:t>
      </w:r>
      <w:r>
        <w:t>空间数据包括但不限于</w:t>
      </w:r>
      <w:r>
        <w:rPr>
          <w:rFonts w:hint="eastAsia"/>
        </w:rPr>
        <w:t>人口、</w:t>
      </w:r>
      <w:r>
        <w:t>土地、</w:t>
      </w:r>
      <w:r>
        <w:rPr>
          <w:rFonts w:hint="eastAsia"/>
        </w:rPr>
        <w:t>设施、</w:t>
      </w:r>
      <w:r>
        <w:t>交通、环境等。能够支持复杂的空间</w:t>
      </w:r>
      <w:r>
        <w:rPr>
          <w:rFonts w:hint="eastAsia"/>
        </w:rPr>
        <w:t>算法</w:t>
      </w:r>
      <w:r>
        <w:t>，如空间</w:t>
      </w:r>
      <w:r>
        <w:rPr>
          <w:rFonts w:hint="eastAsia"/>
        </w:rPr>
        <w:t>统计</w:t>
      </w:r>
      <w:r>
        <w:t>、空间</w:t>
      </w:r>
      <w:r>
        <w:rPr>
          <w:rFonts w:hint="eastAsia"/>
        </w:rPr>
        <w:t>拓扑</w:t>
      </w:r>
      <w:r>
        <w:t>、空间</w:t>
      </w:r>
      <w:r>
        <w:rPr>
          <w:rFonts w:hint="eastAsia"/>
        </w:rPr>
        <w:t>优化、空间模拟</w:t>
      </w:r>
      <w:r>
        <w:t>等。</w:t>
      </w:r>
    </w:p>
    <w:p w14:paraId="1477CC32" w14:textId="77777777" w:rsidR="00952322" w:rsidRDefault="00395EAA">
      <w:r>
        <w:br w:type="page"/>
      </w:r>
    </w:p>
    <w:p w14:paraId="52E149AB" w14:textId="77777777" w:rsidR="00952322" w:rsidRDefault="00395EAA">
      <w:pPr>
        <w:pStyle w:val="1"/>
      </w:pPr>
      <w:bookmarkStart w:id="11" w:name="_Toc174641400"/>
      <w:r>
        <w:lastRenderedPageBreak/>
        <w:t>4</w:t>
      </w:r>
      <w:r>
        <w:rPr>
          <w:rFonts w:hint="eastAsia"/>
        </w:rPr>
        <w:t>平台架构</w:t>
      </w:r>
      <w:bookmarkEnd w:id="11"/>
    </w:p>
    <w:p w14:paraId="27D4051B" w14:textId="77777777" w:rsidR="00952322" w:rsidRDefault="00395EAA">
      <w:pPr>
        <w:pStyle w:val="2"/>
      </w:pPr>
      <w:bookmarkStart w:id="12" w:name="_Toc174641401"/>
      <w:r>
        <w:rPr>
          <w:rFonts w:ascii="Times New Roman" w:hAnsi="Times New Roman" w:cs="Times New Roman"/>
        </w:rPr>
        <w:t>4.1</w:t>
      </w:r>
      <w:r>
        <w:t xml:space="preserve"> 总体架构</w:t>
      </w:r>
      <w:bookmarkEnd w:id="12"/>
    </w:p>
    <w:p w14:paraId="0BD4AA70" w14:textId="77777777" w:rsidR="00952322" w:rsidRDefault="00395EAA">
      <w:r>
        <w:rPr>
          <w:rFonts w:ascii="Times New Roman" w:hAnsi="Times New Roman"/>
          <w:b/>
        </w:rPr>
        <w:t>4.1.1</w:t>
      </w:r>
      <w:r>
        <w:rPr>
          <w:rFonts w:ascii="Times New Roman" w:hAnsi="Times New Roman" w:hint="eastAsia"/>
        </w:rPr>
        <w:t>城市体检围绕住房、小区（社区）、街区、城区（城市）四个维度的指标体系开展工作，包括城市自体捡、第三方体检及</w:t>
      </w:r>
      <w:r>
        <w:rPr>
          <w:rFonts w:hint="eastAsia"/>
        </w:rPr>
        <w:t>社会满意度调查。同时，根据城市发展建设实际需要，开展城市专项体检。</w:t>
      </w:r>
    </w:p>
    <w:p w14:paraId="789B450E" w14:textId="6E6CABFB" w:rsidR="00952322" w:rsidRDefault="00395EAA">
      <w:r>
        <w:rPr>
          <w:rFonts w:ascii="Times New Roman" w:hAnsi="Times New Roman"/>
          <w:b/>
        </w:rPr>
        <w:t>4.1.2</w:t>
      </w:r>
      <w:r>
        <w:rPr>
          <w:rFonts w:hint="eastAsia"/>
        </w:rPr>
        <w:t>平台</w:t>
      </w:r>
      <w:r w:rsidR="005C7E61">
        <w:rPr>
          <w:rFonts w:hint="eastAsia"/>
        </w:rPr>
        <w:t>应</w:t>
      </w:r>
      <w:r>
        <w:rPr>
          <w:rFonts w:hint="eastAsia"/>
        </w:rPr>
        <w:t>发挥数据分析、监测评估等作用，实现体检指标可持续分析、问题整治情况动态监测、城市更新成效定期评估、城市体检工作指挥调度等功能。</w:t>
      </w:r>
      <w:r w:rsidR="005C7E61">
        <w:rPr>
          <w:rFonts w:hint="eastAsia"/>
        </w:rPr>
        <w:t>平台作为</w:t>
      </w:r>
      <w:r>
        <w:rPr>
          <w:rFonts w:hint="eastAsia"/>
        </w:rPr>
        <w:t>城市政府开展城市体检工作的指挥中心和调度平台，是支撑城市规划、建设、治理工作的重要信息化手段。</w:t>
      </w:r>
    </w:p>
    <w:p w14:paraId="77B51707" w14:textId="77777777" w:rsidR="00952322" w:rsidRDefault="00395EAA">
      <w:r>
        <w:rPr>
          <w:rFonts w:ascii="Times New Roman" w:hAnsi="Times New Roman" w:hint="eastAsia"/>
          <w:b/>
        </w:rPr>
        <w:t>4</w:t>
      </w:r>
      <w:r>
        <w:rPr>
          <w:rFonts w:ascii="Times New Roman" w:hAnsi="Times New Roman"/>
          <w:b/>
        </w:rPr>
        <w:t>.1.3</w:t>
      </w:r>
      <w:r>
        <w:rPr>
          <w:rFonts w:hint="eastAsia"/>
        </w:rPr>
        <w:t>平台总体</w:t>
      </w:r>
      <w:r>
        <w:t>架构</w:t>
      </w:r>
      <w:r>
        <w:rPr>
          <w:rFonts w:hint="eastAsia"/>
        </w:rPr>
        <w:t>应包含四个层次，由三个体系支撑，如图4.1.1所示。</w:t>
      </w:r>
    </w:p>
    <w:p w14:paraId="79416BF0" w14:textId="77777777" w:rsidR="00952322" w:rsidRDefault="00395EAA">
      <w:r>
        <w:rPr>
          <w:rFonts w:ascii="Times New Roman" w:hAnsi="Times New Roman"/>
          <w:b/>
        </w:rPr>
        <w:t>1</w:t>
      </w:r>
      <w:r>
        <w:rPr>
          <w:rFonts w:hint="eastAsia"/>
          <w:b/>
        </w:rPr>
        <w:t>设施层</w:t>
      </w:r>
      <w:r>
        <w:rPr>
          <w:rFonts w:hint="eastAsia"/>
        </w:rPr>
        <w:t>：应选择国产化</w:t>
      </w:r>
      <w:r>
        <w:t>GIS平台，适配国产化操作系统、数据库、中间件等安全可靠的软硬件，搭建平台的设施层</w:t>
      </w:r>
      <w:r>
        <w:rPr>
          <w:rFonts w:hint="eastAsia"/>
        </w:rPr>
        <w:t>。</w:t>
      </w:r>
    </w:p>
    <w:p w14:paraId="5DD6D4E4" w14:textId="77777777" w:rsidR="00952322" w:rsidRDefault="00395EAA">
      <w:r>
        <w:rPr>
          <w:rFonts w:ascii="Times New Roman" w:hAnsi="Times New Roman"/>
          <w:b/>
        </w:rPr>
        <w:t>2</w:t>
      </w:r>
      <w:r>
        <w:rPr>
          <w:rFonts w:hint="eastAsia"/>
          <w:b/>
        </w:rPr>
        <w:t>数据层</w:t>
      </w:r>
      <w:r>
        <w:rPr>
          <w:rFonts w:hint="eastAsia"/>
        </w:rPr>
        <w:t>：以</w:t>
      </w:r>
      <w:r>
        <w:t>CIM基础平台作为数据基础，对接全国自然灾害综合风险普查房屋建筑和市政设施调查数据，汇聚体检指标计算所需的统计数据、行业数据、遥感数据、互联网大数据的基础数据、文本数据、指标数据、空间数据、管理数据、台账数据、城市更新项目</w:t>
      </w:r>
      <w:proofErr w:type="gramStart"/>
      <w:r>
        <w:t>库数据</w:t>
      </w:r>
      <w:proofErr w:type="gramEnd"/>
      <w:r>
        <w:t>等，利用数据融合技术，搭建城市体检数据库</w:t>
      </w:r>
      <w:r>
        <w:rPr>
          <w:rFonts w:hint="eastAsia"/>
        </w:rPr>
        <w:t>。对全要素资源进行数据治理、数据接入及可视化，实现空间数据的统一存储、统一组织、统一服务。</w:t>
      </w:r>
    </w:p>
    <w:p w14:paraId="15B20EAA" w14:textId="2524B70D" w:rsidR="00952322" w:rsidRDefault="00395EAA">
      <w:r>
        <w:rPr>
          <w:rFonts w:ascii="Times New Roman" w:hAnsi="Times New Roman"/>
          <w:b/>
        </w:rPr>
        <w:t>3</w:t>
      </w:r>
      <w:r>
        <w:rPr>
          <w:b/>
        </w:rPr>
        <w:t xml:space="preserve"> </w:t>
      </w:r>
      <w:r>
        <w:rPr>
          <w:rFonts w:hint="eastAsia"/>
          <w:b/>
        </w:rPr>
        <w:t>服务层：</w:t>
      </w:r>
      <w:r>
        <w:rPr>
          <w:rFonts w:hint="eastAsia"/>
        </w:rPr>
        <w:t>平台应提供体检指标库和算法模型库资源，</w:t>
      </w:r>
      <w:r w:rsidR="004239FB">
        <w:rPr>
          <w:rFonts w:hint="eastAsia"/>
        </w:rPr>
        <w:t>为</w:t>
      </w:r>
      <w:r>
        <w:rPr>
          <w:rFonts w:hint="eastAsia"/>
        </w:rPr>
        <w:t>数据服务和基础应用服务</w:t>
      </w:r>
      <w:r w:rsidR="004239FB">
        <w:rPr>
          <w:rFonts w:hint="eastAsia"/>
        </w:rPr>
        <w:t>提供</w:t>
      </w:r>
      <w:r>
        <w:rPr>
          <w:rFonts w:hint="eastAsia"/>
        </w:rPr>
        <w:t>支持。</w:t>
      </w:r>
    </w:p>
    <w:p w14:paraId="6AE94F72" w14:textId="77777777" w:rsidR="00952322" w:rsidRDefault="00395EAA">
      <w:r>
        <w:rPr>
          <w:rFonts w:ascii="Times New Roman" w:hAnsi="Times New Roman"/>
          <w:b/>
        </w:rPr>
        <w:t>4</w:t>
      </w:r>
      <w:r>
        <w:rPr>
          <w:b/>
        </w:rPr>
        <w:t xml:space="preserve"> </w:t>
      </w:r>
      <w:r>
        <w:rPr>
          <w:rFonts w:hint="eastAsia"/>
          <w:b/>
        </w:rPr>
        <w:t>应用层</w:t>
      </w:r>
      <w:r>
        <w:rPr>
          <w:rFonts w:hint="eastAsia"/>
        </w:rPr>
        <w:t>：平台应提供数据汇聚、体检评估、问题整改、成效评估等功能，其用户应包括管理决策人员、专业技术人员、调研采集人员、社会公众和系统管理员等。</w:t>
      </w:r>
      <w:proofErr w:type="gramStart"/>
      <w:r>
        <w:rPr>
          <w:rFonts w:hint="eastAsia"/>
        </w:rPr>
        <w:t>宜针对</w:t>
      </w:r>
      <w:proofErr w:type="gramEnd"/>
      <w:r>
        <w:rPr>
          <w:rFonts w:hint="eastAsia"/>
        </w:rPr>
        <w:t>城市专项体检实现扩展应用场景的建设。</w:t>
      </w:r>
    </w:p>
    <w:p w14:paraId="1399B164" w14:textId="77777777" w:rsidR="00952322" w:rsidRDefault="00395EAA">
      <w:r>
        <w:rPr>
          <w:rFonts w:ascii="Times New Roman" w:hAnsi="Times New Roman"/>
          <w:b/>
        </w:rPr>
        <w:t>5</w:t>
      </w:r>
      <w:r>
        <w:rPr>
          <w:b/>
        </w:rPr>
        <w:t xml:space="preserve"> </w:t>
      </w:r>
      <w:r>
        <w:rPr>
          <w:rFonts w:hint="eastAsia"/>
          <w:b/>
        </w:rPr>
        <w:t>标准规范体系：</w:t>
      </w:r>
      <w:r>
        <w:rPr>
          <w:rFonts w:hint="eastAsia"/>
        </w:rPr>
        <w:t>应建立统一的数据标准和技术规范，指导平台开发建设和运行维护的全过程。</w:t>
      </w:r>
    </w:p>
    <w:p w14:paraId="0A370F3D" w14:textId="77777777" w:rsidR="00952322" w:rsidRDefault="00395EAA">
      <w:r>
        <w:rPr>
          <w:rFonts w:ascii="Times New Roman" w:hAnsi="Times New Roman"/>
          <w:b/>
        </w:rPr>
        <w:t>6</w:t>
      </w:r>
      <w:r>
        <w:rPr>
          <w:b/>
        </w:rPr>
        <w:t xml:space="preserve"> </w:t>
      </w:r>
      <w:r>
        <w:rPr>
          <w:rFonts w:hint="eastAsia"/>
          <w:b/>
        </w:rPr>
        <w:t>安全保障体系</w:t>
      </w:r>
      <w:r>
        <w:rPr>
          <w:rFonts w:hint="eastAsia"/>
        </w:rPr>
        <w:t>：应按照国家安全等级保护的要求进行安全保障体系的建设。</w:t>
      </w:r>
    </w:p>
    <w:p w14:paraId="7D505CB1" w14:textId="77777777" w:rsidR="00952322" w:rsidRDefault="00395EAA">
      <w:r>
        <w:rPr>
          <w:rFonts w:ascii="Times New Roman" w:hAnsi="Times New Roman"/>
          <w:b/>
        </w:rPr>
        <w:t>7</w:t>
      </w:r>
      <w:r>
        <w:rPr>
          <w:b/>
        </w:rPr>
        <w:t xml:space="preserve"> </w:t>
      </w:r>
      <w:r>
        <w:rPr>
          <w:rFonts w:hint="eastAsia"/>
          <w:b/>
        </w:rPr>
        <w:t>运</w:t>
      </w:r>
      <w:proofErr w:type="gramStart"/>
      <w:r>
        <w:rPr>
          <w:rFonts w:hint="eastAsia"/>
          <w:b/>
        </w:rPr>
        <w:t>维保障</w:t>
      </w:r>
      <w:proofErr w:type="gramEnd"/>
      <w:r>
        <w:rPr>
          <w:rFonts w:hint="eastAsia"/>
          <w:b/>
        </w:rPr>
        <w:t>体系：</w:t>
      </w:r>
      <w:r>
        <w:rPr>
          <w:rFonts w:hint="eastAsia"/>
        </w:rPr>
        <w:t>应建立运</w:t>
      </w:r>
      <w:proofErr w:type="gramStart"/>
      <w:r>
        <w:rPr>
          <w:rFonts w:hint="eastAsia"/>
        </w:rPr>
        <w:t>维管理</w:t>
      </w:r>
      <w:proofErr w:type="gramEnd"/>
      <w:r>
        <w:rPr>
          <w:rFonts w:hint="eastAsia"/>
        </w:rPr>
        <w:t>体系，对系统的硬件、网络、数据、应用及</w:t>
      </w:r>
      <w:r>
        <w:rPr>
          <w:rFonts w:hint="eastAsia"/>
        </w:rPr>
        <w:lastRenderedPageBreak/>
        <w:t>服务的运行状况进行综合管理，保证系统稳定运行。</w:t>
      </w:r>
    </w:p>
    <w:p w14:paraId="0F00E1B9" w14:textId="77777777" w:rsidR="00952322" w:rsidRDefault="00395EAA">
      <w:pPr>
        <w:pStyle w:val="a1"/>
      </w:pPr>
      <w:r>
        <w:rPr>
          <w:noProof/>
        </w:rPr>
        <w:drawing>
          <wp:inline distT="0" distB="0" distL="114300" distR="114300" wp14:anchorId="4C4F8571" wp14:editId="21BF2774">
            <wp:extent cx="5269230" cy="3202940"/>
            <wp:effectExtent l="0" t="0" r="1270" b="1016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5269230" cy="3202940"/>
                    </a:xfrm>
                    <a:prstGeom prst="rect">
                      <a:avLst/>
                    </a:prstGeom>
                    <a:noFill/>
                    <a:ln>
                      <a:noFill/>
                    </a:ln>
                  </pic:spPr>
                </pic:pic>
              </a:graphicData>
            </a:graphic>
          </wp:inline>
        </w:drawing>
      </w:r>
    </w:p>
    <w:p w14:paraId="2FE02D95" w14:textId="77777777" w:rsidR="00952322" w:rsidRDefault="00395EAA">
      <w:pPr>
        <w:jc w:val="center"/>
      </w:pPr>
      <w:r>
        <w:rPr>
          <w:rFonts w:hint="eastAsia"/>
        </w:rPr>
        <w:t>图</w:t>
      </w:r>
      <w:r>
        <w:rPr>
          <w:rFonts w:ascii="Times New Roman" w:hAnsi="Times New Roman"/>
        </w:rPr>
        <w:t>4.1.1</w:t>
      </w:r>
      <w:r>
        <w:t>平台总体架构</w:t>
      </w:r>
      <w:r>
        <w:rPr>
          <w:rFonts w:hint="eastAsia"/>
        </w:rPr>
        <w:t>图</w:t>
      </w:r>
    </w:p>
    <w:p w14:paraId="46416985" w14:textId="77777777" w:rsidR="00952322" w:rsidRDefault="00395EAA">
      <w:pPr>
        <w:pStyle w:val="2"/>
      </w:pPr>
      <w:bookmarkStart w:id="13" w:name="_Toc174641402"/>
      <w:r>
        <w:rPr>
          <w:rFonts w:ascii="Times New Roman" w:hAnsi="Times New Roman" w:cs="Times New Roman"/>
        </w:rPr>
        <w:t>4.2</w:t>
      </w:r>
      <w:r>
        <w:t xml:space="preserve"> 技术架构</w:t>
      </w:r>
      <w:bookmarkEnd w:id="13"/>
    </w:p>
    <w:p w14:paraId="5679FC97" w14:textId="77777777" w:rsidR="00952322" w:rsidRDefault="00395EAA">
      <w:r>
        <w:rPr>
          <w:rFonts w:ascii="Times New Roman" w:hAnsi="Times New Roman"/>
          <w:b/>
        </w:rPr>
        <w:t>4.2.1</w:t>
      </w:r>
      <w:r>
        <w:rPr>
          <w:rFonts w:hint="eastAsia"/>
        </w:rPr>
        <w:t>平台应</w:t>
      </w:r>
      <w:r>
        <w:t>在传统B/S</w:t>
      </w:r>
      <w:r>
        <w:rPr>
          <w:rFonts w:hint="eastAsia"/>
        </w:rPr>
        <w:t>（</w:t>
      </w:r>
      <w:r>
        <w:t>浏览器/服务器模式</w:t>
      </w:r>
      <w:r>
        <w:rPr>
          <w:rFonts w:hint="eastAsia"/>
        </w:rPr>
        <w:t>）</w:t>
      </w:r>
      <w:r>
        <w:t>系统架构基础上融入</w:t>
      </w:r>
      <w:proofErr w:type="gramStart"/>
      <w:r>
        <w:t>微服务</w:t>
      </w:r>
      <w:proofErr w:type="gramEnd"/>
      <w:r>
        <w:t>架构，</w:t>
      </w:r>
      <w:r>
        <w:rPr>
          <w:rFonts w:hint="eastAsia"/>
        </w:rPr>
        <w:t>不同结构数据应分别</w:t>
      </w:r>
      <w:r>
        <w:t>存储</w:t>
      </w:r>
      <w:r>
        <w:rPr>
          <w:rFonts w:hint="eastAsia"/>
        </w:rPr>
        <w:t>在</w:t>
      </w:r>
      <w:r>
        <w:t>关系</w:t>
      </w:r>
      <w:r>
        <w:rPr>
          <w:rFonts w:hint="eastAsia"/>
        </w:rPr>
        <w:t>型</w:t>
      </w:r>
      <w:r>
        <w:t>数据库、空间数据库及文件</w:t>
      </w:r>
      <w:r>
        <w:rPr>
          <w:rFonts w:hint="eastAsia"/>
        </w:rPr>
        <w:t>数据库中</w:t>
      </w:r>
      <w:r>
        <w:t>，并提供规范化</w:t>
      </w:r>
      <w:r>
        <w:rPr>
          <w:rFonts w:hint="eastAsia"/>
        </w:rPr>
        <w:t>、标准化</w:t>
      </w:r>
      <w:r>
        <w:t>的数据</w:t>
      </w:r>
      <w:r>
        <w:rPr>
          <w:rFonts w:hint="eastAsia"/>
        </w:rPr>
        <w:t>交换</w:t>
      </w:r>
      <w:r>
        <w:t>接口。</w:t>
      </w:r>
    </w:p>
    <w:p w14:paraId="20DC0E90" w14:textId="77777777" w:rsidR="00952322" w:rsidRDefault="00395EAA">
      <w:r>
        <w:rPr>
          <w:rFonts w:ascii="Times New Roman" w:hAnsi="Times New Roman"/>
          <w:b/>
        </w:rPr>
        <w:t>4.2.2</w:t>
      </w:r>
      <w:r>
        <w:rPr>
          <w:rFonts w:hint="eastAsia"/>
        </w:rPr>
        <w:t>平台技术</w:t>
      </w:r>
      <w:r>
        <w:t>架构</w:t>
      </w:r>
      <w:r>
        <w:rPr>
          <w:rFonts w:hint="eastAsia"/>
        </w:rPr>
        <w:t>应包含四个层次，如图</w:t>
      </w:r>
      <w:r>
        <w:t>4.2.1所示</w:t>
      </w:r>
      <w:r>
        <w:rPr>
          <w:rFonts w:hint="eastAsia"/>
        </w:rPr>
        <w:t>：</w:t>
      </w:r>
    </w:p>
    <w:p w14:paraId="35277EC2" w14:textId="77777777" w:rsidR="00952322" w:rsidRDefault="00395EAA">
      <w:r>
        <w:rPr>
          <w:rFonts w:ascii="Times New Roman" w:hAnsi="Times New Roman"/>
          <w:b/>
        </w:rPr>
        <w:t>1</w:t>
      </w:r>
      <w:r>
        <w:rPr>
          <w:b/>
        </w:rPr>
        <w:t>人机交互层</w:t>
      </w:r>
      <w:r>
        <w:t>：</w:t>
      </w:r>
      <w:r>
        <w:rPr>
          <w:rFonts w:hint="eastAsia"/>
        </w:rPr>
        <w:t>宜</w:t>
      </w:r>
      <w:r>
        <w:t>采用主流框架</w:t>
      </w:r>
      <w:r>
        <w:rPr>
          <w:rFonts w:hint="eastAsia"/>
        </w:rPr>
        <w:t>（</w:t>
      </w:r>
      <w:r>
        <w:t>如：React、Vue、Angular等技术</w:t>
      </w:r>
      <w:r>
        <w:rPr>
          <w:rFonts w:hint="eastAsia"/>
        </w:rPr>
        <w:t>）</w:t>
      </w:r>
      <w:r>
        <w:t>进行前端可视化效果展示</w:t>
      </w:r>
      <w:r>
        <w:rPr>
          <w:rFonts w:hint="eastAsia"/>
        </w:rPr>
        <w:t>与互动</w:t>
      </w:r>
      <w:r>
        <w:t>；</w:t>
      </w:r>
    </w:p>
    <w:p w14:paraId="4736A727" w14:textId="77777777" w:rsidR="00952322" w:rsidRDefault="00395EAA">
      <w:r>
        <w:rPr>
          <w:rFonts w:ascii="Times New Roman" w:hAnsi="Times New Roman"/>
          <w:b/>
        </w:rPr>
        <w:t>2</w:t>
      </w:r>
      <w:r>
        <w:rPr>
          <w:b/>
        </w:rPr>
        <w:t xml:space="preserve"> 核心层</w:t>
      </w:r>
      <w:r>
        <w:t>：</w:t>
      </w:r>
      <w:r>
        <w:rPr>
          <w:rFonts w:hint="eastAsia"/>
        </w:rPr>
        <w:t>应</w:t>
      </w:r>
      <w:r>
        <w:t>包括地图引擎、数据管理、文件管理、分析模型</w:t>
      </w:r>
      <w:r>
        <w:rPr>
          <w:rFonts w:hint="eastAsia"/>
        </w:rPr>
        <w:t>、</w:t>
      </w:r>
      <w:r>
        <w:t>日志管理、</w:t>
      </w:r>
      <w:r>
        <w:rPr>
          <w:rFonts w:hint="eastAsia"/>
        </w:rPr>
        <w:t>用户管理</w:t>
      </w:r>
      <w:r>
        <w:t>等功能</w:t>
      </w:r>
      <w:r>
        <w:rPr>
          <w:rFonts w:hint="eastAsia"/>
        </w:rPr>
        <w:t>核心层内容</w:t>
      </w:r>
      <w:r>
        <w:t>；</w:t>
      </w:r>
    </w:p>
    <w:p w14:paraId="16B7525F" w14:textId="77777777" w:rsidR="00952322" w:rsidRDefault="00395EAA">
      <w:r>
        <w:rPr>
          <w:rFonts w:ascii="Times New Roman" w:hAnsi="Times New Roman"/>
          <w:b/>
        </w:rPr>
        <w:t>3</w:t>
      </w:r>
      <w:r>
        <w:rPr>
          <w:b/>
        </w:rPr>
        <w:t>系统软件平台层</w:t>
      </w:r>
      <w:r>
        <w:t>：</w:t>
      </w:r>
      <w:r>
        <w:rPr>
          <w:rFonts w:hint="eastAsia"/>
        </w:rPr>
        <w:t>应</w:t>
      </w:r>
      <w:r>
        <w:t>采用</w:t>
      </w:r>
      <w:proofErr w:type="gramStart"/>
      <w:r>
        <w:t>微服务</w:t>
      </w:r>
      <w:proofErr w:type="gramEnd"/>
      <w:r>
        <w:t>架构。数据存储</w:t>
      </w:r>
      <w:r>
        <w:rPr>
          <w:rFonts w:hint="eastAsia"/>
        </w:rPr>
        <w:t>在</w:t>
      </w:r>
      <w:r>
        <w:t>关系型数据</w:t>
      </w:r>
      <w:r>
        <w:rPr>
          <w:rFonts w:hint="eastAsia"/>
        </w:rPr>
        <w:t>库</w:t>
      </w:r>
      <w:r>
        <w:t>、空间数据</w:t>
      </w:r>
      <w:r>
        <w:rPr>
          <w:rFonts w:hint="eastAsia"/>
        </w:rPr>
        <w:t>库</w:t>
      </w:r>
      <w:r>
        <w:t>及文件</w:t>
      </w:r>
      <w:r>
        <w:rPr>
          <w:rFonts w:hint="eastAsia"/>
        </w:rPr>
        <w:t>数据库等</w:t>
      </w:r>
      <w:r>
        <w:t>；</w:t>
      </w:r>
    </w:p>
    <w:p w14:paraId="11DFB9C4" w14:textId="77777777" w:rsidR="00952322" w:rsidRDefault="00395EAA">
      <w:r>
        <w:rPr>
          <w:rFonts w:ascii="Times New Roman" w:hAnsi="Times New Roman"/>
          <w:b/>
        </w:rPr>
        <w:t>4</w:t>
      </w:r>
      <w:r>
        <w:rPr>
          <w:rFonts w:hint="eastAsia"/>
          <w:b/>
        </w:rPr>
        <w:t>基础设施层</w:t>
      </w:r>
      <w:r>
        <w:rPr>
          <w:rFonts w:hint="eastAsia"/>
        </w:rPr>
        <w:t>：应主要包括网络环境、数据库服务器、应</w:t>
      </w:r>
      <w:r>
        <w:t>用服务器等。</w:t>
      </w:r>
    </w:p>
    <w:p w14:paraId="4EE650F8" w14:textId="77777777" w:rsidR="00952322" w:rsidRDefault="00395EAA">
      <w:pPr>
        <w:pStyle w:val="a1"/>
        <w:jc w:val="center"/>
      </w:pPr>
      <w:r>
        <w:rPr>
          <w:noProof/>
        </w:rPr>
        <w:lastRenderedPageBreak/>
        <w:drawing>
          <wp:inline distT="0" distB="0" distL="0" distR="0" wp14:anchorId="3D595A18" wp14:editId="27E2131A">
            <wp:extent cx="3771900" cy="2602230"/>
            <wp:effectExtent l="0" t="0" r="0" b="7620"/>
            <wp:docPr id="4" name="图片 4" descr="微信截图_2023033110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303311007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88113" cy="2613460"/>
                    </a:xfrm>
                    <a:prstGeom prst="rect">
                      <a:avLst/>
                    </a:prstGeom>
                    <a:noFill/>
                    <a:ln>
                      <a:noFill/>
                    </a:ln>
                  </pic:spPr>
                </pic:pic>
              </a:graphicData>
            </a:graphic>
          </wp:inline>
        </w:drawing>
      </w:r>
    </w:p>
    <w:p w14:paraId="74BD1FD8" w14:textId="77777777" w:rsidR="00952322" w:rsidRDefault="00395EAA">
      <w:pPr>
        <w:jc w:val="center"/>
      </w:pPr>
      <w:r>
        <w:t>图</w:t>
      </w:r>
      <w:r>
        <w:rPr>
          <w:rFonts w:ascii="Times New Roman" w:hAnsi="Times New Roman"/>
        </w:rPr>
        <w:t>4.2.1</w:t>
      </w:r>
      <w:r>
        <w:t>平台技术框架</w:t>
      </w:r>
      <w:r>
        <w:rPr>
          <w:rFonts w:hint="eastAsia"/>
        </w:rPr>
        <w:t>图</w:t>
      </w:r>
    </w:p>
    <w:p w14:paraId="167B94F0" w14:textId="77777777" w:rsidR="00952322" w:rsidRDefault="00395EAA">
      <w:pPr>
        <w:pStyle w:val="1"/>
      </w:pPr>
      <w:bookmarkStart w:id="14" w:name="_Toc174641403"/>
      <w:r>
        <w:t>5</w:t>
      </w:r>
      <w:r>
        <w:rPr>
          <w:rFonts w:hint="eastAsia"/>
        </w:rPr>
        <w:t xml:space="preserve"> 数据汇聚</w:t>
      </w:r>
      <w:bookmarkEnd w:id="14"/>
    </w:p>
    <w:p w14:paraId="1E0D6B38" w14:textId="77777777" w:rsidR="00952322" w:rsidRDefault="00395EAA">
      <w:pPr>
        <w:pStyle w:val="2"/>
      </w:pPr>
      <w:bookmarkStart w:id="15" w:name="_Toc174641404"/>
      <w:r>
        <w:rPr>
          <w:rFonts w:cs="Times New Roman"/>
        </w:rPr>
        <w:t xml:space="preserve">5.1 </w:t>
      </w:r>
      <w:r>
        <w:rPr>
          <w:rFonts w:hint="eastAsia"/>
        </w:rPr>
        <w:t>数据采集</w:t>
      </w:r>
      <w:bookmarkEnd w:id="15"/>
    </w:p>
    <w:p w14:paraId="03D70762" w14:textId="77777777" w:rsidR="00952322" w:rsidRDefault="00395EAA">
      <w:pPr>
        <w:rPr>
          <w:b/>
        </w:rPr>
      </w:pPr>
      <w:r>
        <w:rPr>
          <w:rFonts w:ascii="Times New Roman" w:hAnsi="Times New Roman"/>
          <w:b/>
        </w:rPr>
        <w:t>5.1.1</w:t>
      </w:r>
      <w:r>
        <w:rPr>
          <w:rFonts w:hint="eastAsia"/>
          <w:b/>
        </w:rPr>
        <w:t>填报子系统</w:t>
      </w:r>
    </w:p>
    <w:p w14:paraId="6B42EB61" w14:textId="1801F73A" w:rsidR="00952322" w:rsidRDefault="00395EAA">
      <w:r>
        <w:rPr>
          <w:rFonts w:ascii="Times New Roman" w:hAnsi="Times New Roman" w:hint="eastAsia"/>
          <w:b/>
        </w:rPr>
        <w:t>1</w:t>
      </w:r>
      <w:r>
        <w:rPr>
          <w:rFonts w:hint="eastAsia"/>
        </w:rPr>
        <w:t>为支撑城市体检指标计算，</w:t>
      </w:r>
      <w:r w:rsidR="004239FB">
        <w:rPr>
          <w:rFonts w:hint="eastAsia"/>
        </w:rPr>
        <w:t>应</w:t>
      </w:r>
      <w:r>
        <w:rPr>
          <w:rFonts w:hint="eastAsia"/>
        </w:rPr>
        <w:t>开发电脑端的填报子系统，实现</w:t>
      </w:r>
      <w:r>
        <w:t>城市内</w:t>
      </w:r>
      <w:r>
        <w:rPr>
          <w:rFonts w:hint="eastAsia"/>
        </w:rPr>
        <w:t>部相关部门基础</w:t>
      </w:r>
      <w:r>
        <w:t>数据</w:t>
      </w:r>
      <w:r>
        <w:rPr>
          <w:rFonts w:hint="eastAsia"/>
        </w:rPr>
        <w:t>和指标相关数据的采集。</w:t>
      </w:r>
    </w:p>
    <w:p w14:paraId="014CCB99" w14:textId="77777777" w:rsidR="00952322" w:rsidRDefault="00395EAA">
      <w:r>
        <w:rPr>
          <w:rFonts w:ascii="Times New Roman" w:hAnsi="Times New Roman"/>
          <w:b/>
        </w:rPr>
        <w:t>2</w:t>
      </w:r>
      <w:r>
        <w:rPr>
          <w:rFonts w:hint="eastAsia"/>
        </w:rPr>
        <w:t xml:space="preserve">按照指标需求形成各部门填报清单，平台应提供设置填报清单、各部门数据填报功能。 </w:t>
      </w:r>
    </w:p>
    <w:p w14:paraId="7A2B5AA9" w14:textId="77777777" w:rsidR="00952322" w:rsidRDefault="00395EAA">
      <w:pPr>
        <w:rPr>
          <w:b/>
        </w:rPr>
      </w:pPr>
      <w:r>
        <w:rPr>
          <w:rFonts w:ascii="Times New Roman" w:hAnsi="Times New Roman"/>
          <w:b/>
        </w:rPr>
        <w:t>5.1.2</w:t>
      </w:r>
      <w:r>
        <w:rPr>
          <w:b/>
        </w:rPr>
        <w:t xml:space="preserve"> </w:t>
      </w:r>
      <w:r>
        <w:rPr>
          <w:rFonts w:hint="eastAsia"/>
          <w:b/>
        </w:rPr>
        <w:t>数据采集工具</w:t>
      </w:r>
    </w:p>
    <w:p w14:paraId="6C41FA6E" w14:textId="77777777" w:rsidR="00952322" w:rsidRDefault="00395EAA">
      <w:r>
        <w:rPr>
          <w:rFonts w:ascii="Times New Roman" w:hAnsi="Times New Roman"/>
          <w:b/>
        </w:rPr>
        <w:t>1</w:t>
      </w:r>
      <w:r>
        <w:rPr>
          <w:rFonts w:hint="eastAsia"/>
        </w:rPr>
        <w:t>数据采集工具应支持电脑端和移动</w:t>
      </w:r>
      <w:proofErr w:type="gramStart"/>
      <w:r>
        <w:rPr>
          <w:rFonts w:hint="eastAsia"/>
        </w:rPr>
        <w:t>端两种</w:t>
      </w:r>
      <w:proofErr w:type="gramEnd"/>
      <w:r>
        <w:rPr>
          <w:rFonts w:hint="eastAsia"/>
        </w:rPr>
        <w:t>登录方式，实现住房、小区（社区）、街区维度体检指标数据采集。</w:t>
      </w:r>
    </w:p>
    <w:p w14:paraId="3A314F10" w14:textId="77777777" w:rsidR="00952322" w:rsidRDefault="00395EAA">
      <w:r>
        <w:rPr>
          <w:rFonts w:ascii="Times New Roman" w:hAnsi="Times New Roman"/>
          <w:b/>
        </w:rPr>
        <w:t>2</w:t>
      </w:r>
      <w:r>
        <w:t xml:space="preserve"> </w:t>
      </w:r>
      <w:proofErr w:type="gramStart"/>
      <w:r>
        <w:rPr>
          <w:rFonts w:hint="eastAsia"/>
        </w:rPr>
        <w:t>电脑端应初始化</w:t>
      </w:r>
      <w:proofErr w:type="gramEnd"/>
      <w:r>
        <w:rPr>
          <w:rFonts w:hint="eastAsia"/>
        </w:rPr>
        <w:t>住房、小区（社区）、街区的</w:t>
      </w:r>
      <w:proofErr w:type="gramStart"/>
      <w:r>
        <w:rPr>
          <w:rFonts w:hint="eastAsia"/>
        </w:rPr>
        <w:t>的</w:t>
      </w:r>
      <w:proofErr w:type="gramEnd"/>
      <w:r>
        <w:rPr>
          <w:rFonts w:hint="eastAsia"/>
        </w:rPr>
        <w:t>基本信息和空间范围，形成数据采集任务底图。</w:t>
      </w:r>
    </w:p>
    <w:p w14:paraId="10B2F175" w14:textId="77777777" w:rsidR="00952322" w:rsidRDefault="00395EAA">
      <w:r>
        <w:rPr>
          <w:rFonts w:ascii="Times New Roman" w:hAnsi="Times New Roman"/>
          <w:b/>
        </w:rPr>
        <w:t>3</w:t>
      </w:r>
      <w:proofErr w:type="gramStart"/>
      <w:r>
        <w:rPr>
          <w:rFonts w:hint="eastAsia"/>
        </w:rPr>
        <w:t>电脑端应提供</w:t>
      </w:r>
      <w:proofErr w:type="gramEnd"/>
      <w:r>
        <w:rPr>
          <w:rFonts w:hint="eastAsia"/>
        </w:rPr>
        <w:t>内容审核、进度监控、台</w:t>
      </w:r>
      <w:proofErr w:type="gramStart"/>
      <w:r>
        <w:rPr>
          <w:rFonts w:hint="eastAsia"/>
        </w:rPr>
        <w:t>账管理</w:t>
      </w:r>
      <w:proofErr w:type="gramEnd"/>
      <w:r>
        <w:rPr>
          <w:rFonts w:hint="eastAsia"/>
        </w:rPr>
        <w:t>等功能。</w:t>
      </w:r>
    </w:p>
    <w:p w14:paraId="3BE5C469" w14:textId="77777777" w:rsidR="00952322" w:rsidRDefault="00395EAA">
      <w:r>
        <w:rPr>
          <w:rFonts w:ascii="Times New Roman" w:hAnsi="Times New Roman"/>
          <w:b/>
        </w:rPr>
        <w:t>4</w:t>
      </w:r>
      <w:r>
        <w:rPr>
          <w:rFonts w:hint="eastAsia"/>
        </w:rPr>
        <w:t>移动端通过结构化表单开展住房、小区（社区）、街区现场调查，应提供信息填报、拍照上传、空间定位等功能。</w:t>
      </w:r>
    </w:p>
    <w:p w14:paraId="78ACBEBE" w14:textId="77777777" w:rsidR="00952322" w:rsidRDefault="00395EAA">
      <w:pPr>
        <w:rPr>
          <w:b/>
        </w:rPr>
      </w:pPr>
      <w:r>
        <w:rPr>
          <w:b/>
        </w:rPr>
        <w:t>5.1.3</w:t>
      </w:r>
      <w:r>
        <w:rPr>
          <w:rFonts w:hint="eastAsia"/>
          <w:b/>
        </w:rPr>
        <w:t>居民问卷调查工具</w:t>
      </w:r>
    </w:p>
    <w:p w14:paraId="161E6D9F" w14:textId="77777777" w:rsidR="00952322" w:rsidRDefault="00395EAA">
      <w:r>
        <w:rPr>
          <w:rFonts w:ascii="Times New Roman" w:hAnsi="Times New Roman"/>
          <w:b/>
        </w:rPr>
        <w:lastRenderedPageBreak/>
        <w:t>1</w:t>
      </w:r>
      <w:r>
        <w:rPr>
          <w:rFonts w:hint="eastAsia"/>
        </w:rPr>
        <w:t>居民问卷调查工具应支持电脑端和移动</w:t>
      </w:r>
      <w:proofErr w:type="gramStart"/>
      <w:r>
        <w:rPr>
          <w:rFonts w:hint="eastAsia"/>
        </w:rPr>
        <w:t>端两种</w:t>
      </w:r>
      <w:proofErr w:type="gramEnd"/>
      <w:r>
        <w:rPr>
          <w:rFonts w:hint="eastAsia"/>
        </w:rPr>
        <w:t>登录方式，向社区管理者和居民开展居民满意度调查。收集住房、小区（社区）、街区等维度的问题与提案。</w:t>
      </w:r>
    </w:p>
    <w:p w14:paraId="28602423" w14:textId="77777777" w:rsidR="00952322" w:rsidRDefault="00395EAA">
      <w:r>
        <w:rPr>
          <w:rFonts w:ascii="Times New Roman" w:hAnsi="Times New Roman"/>
          <w:b/>
        </w:rPr>
        <w:t>2</w:t>
      </w:r>
      <w:r>
        <w:t xml:space="preserve"> </w:t>
      </w:r>
      <w:proofErr w:type="gramStart"/>
      <w:r>
        <w:rPr>
          <w:rFonts w:hint="eastAsia"/>
        </w:rPr>
        <w:t>电脑端应提供</w:t>
      </w:r>
      <w:proofErr w:type="gramEnd"/>
      <w:r>
        <w:rPr>
          <w:rFonts w:hint="eastAsia"/>
        </w:rPr>
        <w:t>问卷统计，浏览、查询、导出功能。</w:t>
      </w:r>
    </w:p>
    <w:p w14:paraId="0B570F1C" w14:textId="77777777" w:rsidR="00952322" w:rsidRDefault="00395EAA">
      <w:r>
        <w:rPr>
          <w:rFonts w:ascii="Times New Roman" w:hAnsi="Times New Roman"/>
          <w:b/>
        </w:rPr>
        <w:t>3</w:t>
      </w:r>
      <w:r>
        <w:t xml:space="preserve"> </w:t>
      </w:r>
      <w:proofErr w:type="gramStart"/>
      <w:r>
        <w:rPr>
          <w:rFonts w:hint="eastAsia"/>
        </w:rPr>
        <w:t>移动端应提供</w:t>
      </w:r>
      <w:proofErr w:type="gramEnd"/>
      <w:r>
        <w:rPr>
          <w:rFonts w:hint="eastAsia"/>
        </w:rPr>
        <w:t>问卷填写、社区提案填写功能。</w:t>
      </w:r>
    </w:p>
    <w:p w14:paraId="25EB6816" w14:textId="77777777" w:rsidR="00952322" w:rsidRDefault="00395EAA">
      <w:pPr>
        <w:pStyle w:val="2"/>
      </w:pPr>
      <w:bookmarkStart w:id="16" w:name="_Toc174641405"/>
      <w:r>
        <w:rPr>
          <w:rFonts w:cs="Times New Roman"/>
        </w:rPr>
        <w:t>5.2</w:t>
      </w:r>
      <w:r>
        <w:t xml:space="preserve"> </w:t>
      </w:r>
      <w:r>
        <w:rPr>
          <w:rFonts w:hint="eastAsia"/>
        </w:rPr>
        <w:t>数据对接</w:t>
      </w:r>
      <w:bookmarkEnd w:id="16"/>
    </w:p>
    <w:p w14:paraId="5304CF56" w14:textId="6D3783F2" w:rsidR="00952322" w:rsidRDefault="00395EAA">
      <w:pPr>
        <w:pStyle w:val="afe"/>
      </w:pPr>
      <w:r>
        <w:rPr>
          <w:rFonts w:ascii="Times New Roman" w:hAnsi="Times New Roman" w:cs="Times New Roman"/>
          <w:b/>
        </w:rPr>
        <w:t>5.2.1</w:t>
      </w:r>
      <w:r w:rsidR="00880669">
        <w:rPr>
          <w:rFonts w:hint="eastAsia"/>
        </w:rPr>
        <w:t>平台应</w:t>
      </w:r>
      <w:r>
        <w:rPr>
          <w:rFonts w:hint="eastAsia"/>
        </w:rPr>
        <w:t>通过</w:t>
      </w:r>
      <w:r>
        <w:t>API</w:t>
      </w:r>
      <w:r>
        <w:rPr>
          <w:rFonts w:hint="eastAsia"/>
        </w:rPr>
        <w:t>接口等信息化手段实现的数据汇聚，包括基础数据对接与指标数据对接两部分。</w:t>
      </w:r>
    </w:p>
    <w:p w14:paraId="7A92EAAF" w14:textId="77777777" w:rsidR="00952322" w:rsidRDefault="00395EAA">
      <w:pPr>
        <w:pStyle w:val="afe"/>
      </w:pPr>
      <w:r>
        <w:rPr>
          <w:rFonts w:ascii="Times New Roman" w:hAnsi="Times New Roman" w:cs="Times New Roman"/>
          <w:b/>
        </w:rPr>
        <w:t>5.2.2</w:t>
      </w:r>
      <w:r>
        <w:rPr>
          <w:rFonts w:hint="eastAsia"/>
        </w:rPr>
        <w:t>基础数据应充分衔接全国自然灾害综合风险普查房屋建筑和市政设施调查数据、城市信息模型（</w:t>
      </w:r>
      <w:r>
        <w:t>CIM）基础平台数据、城市运行管理服务平台数据，汇聚形成城市体检基础底图。</w:t>
      </w:r>
    </w:p>
    <w:p w14:paraId="7142309C" w14:textId="77777777" w:rsidR="00952322" w:rsidRDefault="00395EAA">
      <w:pPr>
        <w:pStyle w:val="afe"/>
      </w:pPr>
      <w:r>
        <w:rPr>
          <w:rFonts w:ascii="Times New Roman" w:hAnsi="Times New Roman" w:cs="Times New Roman"/>
          <w:b/>
        </w:rPr>
        <w:t>5.2.3</w:t>
      </w:r>
      <w:r>
        <w:rPr>
          <w:rFonts w:hint="eastAsia"/>
        </w:rPr>
        <w:t>指标数据来源于城市数据中心提供的各横向部门的共享数据，应充分梳理城市共享数据清单内容，及时获取指标相关数据，并做好数据更新计划。</w:t>
      </w:r>
    </w:p>
    <w:p w14:paraId="134FC663" w14:textId="77777777" w:rsidR="00952322" w:rsidRDefault="00395EAA">
      <w:pPr>
        <w:pStyle w:val="2"/>
      </w:pPr>
      <w:bookmarkStart w:id="17" w:name="_Toc174641406"/>
      <w:r>
        <w:rPr>
          <w:rFonts w:hint="eastAsia"/>
        </w:rPr>
        <w:t>5.3 指标计算</w:t>
      </w:r>
      <w:bookmarkEnd w:id="17"/>
    </w:p>
    <w:p w14:paraId="767A8539" w14:textId="77777777" w:rsidR="00952322" w:rsidRDefault="00395EAA">
      <w:r>
        <w:rPr>
          <w:rFonts w:ascii="Times New Roman" w:hAnsi="Times New Roman"/>
          <w:b/>
        </w:rPr>
        <w:t>5.3.1</w:t>
      </w:r>
      <w:r>
        <w:rPr>
          <w:rFonts w:hint="eastAsia"/>
        </w:rPr>
        <w:t>城区（城市）维度，汇聚数据采集和数据对接获取的数据，融合手机信令等大数据，平台应提供缓冲区分析、核密度分析、统计分析、交并</w:t>
      </w:r>
      <w:proofErr w:type="gramStart"/>
      <w:r>
        <w:rPr>
          <w:rFonts w:hint="eastAsia"/>
        </w:rPr>
        <w:t>集分析</w:t>
      </w:r>
      <w:proofErr w:type="gramEnd"/>
      <w:r>
        <w:rPr>
          <w:rFonts w:hint="eastAsia"/>
        </w:rPr>
        <w:t>等算法模型，实现部分指标的计算功能。</w:t>
      </w:r>
    </w:p>
    <w:p w14:paraId="5555E3ED" w14:textId="77777777" w:rsidR="00952322" w:rsidRDefault="00395EAA">
      <w:r>
        <w:rPr>
          <w:rFonts w:ascii="Times New Roman" w:hAnsi="Times New Roman"/>
          <w:b/>
        </w:rPr>
        <w:t>5.3.2</w:t>
      </w:r>
      <w:r>
        <w:rPr>
          <w:rFonts w:hint="eastAsia"/>
        </w:rPr>
        <w:t>住房、小区（社区）、街区三个维度，汇聚数据采集工具的结果数据，按照小区（社区）、街道、区县、城市等不同尺度，平台应提供指标计算的功能。</w:t>
      </w:r>
    </w:p>
    <w:p w14:paraId="5B15DDA1" w14:textId="77777777" w:rsidR="00952322" w:rsidRDefault="00395EAA">
      <w:pPr>
        <w:pStyle w:val="1"/>
      </w:pPr>
      <w:bookmarkStart w:id="18" w:name="_Toc174641407"/>
      <w:r>
        <w:rPr>
          <w:rFonts w:hint="eastAsia"/>
        </w:rPr>
        <w:t>6</w:t>
      </w:r>
      <w:r>
        <w:t xml:space="preserve"> </w:t>
      </w:r>
      <w:r>
        <w:rPr>
          <w:rFonts w:hint="eastAsia"/>
        </w:rPr>
        <w:t>体检评估</w:t>
      </w:r>
      <w:bookmarkEnd w:id="18"/>
    </w:p>
    <w:p w14:paraId="70E43DDB" w14:textId="77777777" w:rsidR="00952322" w:rsidRDefault="00395EAA">
      <w:pPr>
        <w:pStyle w:val="2"/>
      </w:pPr>
      <w:bookmarkStart w:id="19" w:name="_Toc174641408"/>
      <w:r>
        <w:t xml:space="preserve">6.1 </w:t>
      </w:r>
      <w:r>
        <w:rPr>
          <w:rFonts w:hint="eastAsia"/>
        </w:rPr>
        <w:t>一般规定</w:t>
      </w:r>
      <w:bookmarkEnd w:id="19"/>
    </w:p>
    <w:p w14:paraId="7F25E8A0" w14:textId="30A9E37D" w:rsidR="00952322" w:rsidRDefault="00395EAA">
      <w:r>
        <w:rPr>
          <w:rFonts w:ascii="Times New Roman" w:hAnsi="Times New Roman"/>
          <w:b/>
        </w:rPr>
        <w:t>6.1.1</w:t>
      </w:r>
      <w:r w:rsidR="00182C9C" w:rsidRPr="00182C9C">
        <w:rPr>
          <w:rFonts w:hint="eastAsia"/>
        </w:rPr>
        <w:t>平台应</w:t>
      </w:r>
      <w:r>
        <w:rPr>
          <w:rFonts w:hint="eastAsia"/>
        </w:rPr>
        <w:t>针对住房、小区（社区）、街区、城区（城市）四个维度的体检对象，实现体检指标可持续分析功能，包括城市自体检、第三方体检、居民满意</w:t>
      </w:r>
      <w:r>
        <w:rPr>
          <w:rFonts w:hint="eastAsia"/>
        </w:rPr>
        <w:lastRenderedPageBreak/>
        <w:t>度调查。</w:t>
      </w:r>
    </w:p>
    <w:p w14:paraId="6C5A3BE2" w14:textId="77777777" w:rsidR="00952322" w:rsidRDefault="00395EAA">
      <w:pPr>
        <w:pStyle w:val="a1"/>
      </w:pPr>
      <w:r>
        <w:rPr>
          <w:rFonts w:ascii="Times New Roman" w:hAnsi="Times New Roman"/>
          <w:b/>
        </w:rPr>
        <w:t>6.1.2</w:t>
      </w:r>
      <w:r>
        <w:t xml:space="preserve"> </w:t>
      </w:r>
      <w:r>
        <w:rPr>
          <w:rFonts w:hint="eastAsia"/>
        </w:rPr>
        <w:t>体检评估部分应具有指标分析、综合诊断、监测预警等功能。</w:t>
      </w:r>
    </w:p>
    <w:p w14:paraId="5CB82D62" w14:textId="77777777" w:rsidR="00952322" w:rsidRDefault="00395EAA">
      <w:pPr>
        <w:pStyle w:val="2"/>
      </w:pPr>
      <w:bookmarkStart w:id="20" w:name="_Toc174641409"/>
      <w:r>
        <w:t xml:space="preserve">6.2 </w:t>
      </w:r>
      <w:r>
        <w:rPr>
          <w:rFonts w:hint="eastAsia"/>
        </w:rPr>
        <w:t>指标分析</w:t>
      </w:r>
      <w:bookmarkEnd w:id="20"/>
    </w:p>
    <w:p w14:paraId="20B1F22E" w14:textId="77777777" w:rsidR="00952322" w:rsidRDefault="00395EAA">
      <w:r>
        <w:rPr>
          <w:rFonts w:ascii="Times New Roman" w:hAnsi="Times New Roman" w:hint="eastAsia"/>
          <w:b/>
        </w:rPr>
        <w:t>6</w:t>
      </w:r>
      <w:r>
        <w:rPr>
          <w:rFonts w:ascii="Times New Roman" w:hAnsi="Times New Roman"/>
          <w:b/>
        </w:rPr>
        <w:t>.2.1</w:t>
      </w:r>
      <w:r>
        <w:t xml:space="preserve"> </w:t>
      </w:r>
      <w:r>
        <w:rPr>
          <w:rFonts w:hint="eastAsia"/>
        </w:rPr>
        <w:t>在住房、小区（社区）、街区、城区（城市）四个维度下，平台应提供指标的查询、分析及展示功能。</w:t>
      </w:r>
    </w:p>
    <w:p w14:paraId="65A47F90" w14:textId="77777777" w:rsidR="00952322" w:rsidRDefault="00395EAA">
      <w:pPr>
        <w:spacing w:after="120"/>
      </w:pPr>
      <w:r>
        <w:rPr>
          <w:rFonts w:ascii="Times New Roman" w:hAnsi="Times New Roman" w:hint="eastAsia"/>
          <w:b/>
        </w:rPr>
        <w:t>6</w:t>
      </w:r>
      <w:r>
        <w:rPr>
          <w:rFonts w:ascii="Times New Roman" w:hAnsi="Times New Roman"/>
          <w:b/>
        </w:rPr>
        <w:t>.2.2</w:t>
      </w:r>
      <w:r>
        <w:rPr>
          <w:rFonts w:hint="eastAsia"/>
        </w:rPr>
        <w:t>城区（城市）维度，实现</w:t>
      </w:r>
      <w:proofErr w:type="gramStart"/>
      <w:r>
        <w:rPr>
          <w:rFonts w:hint="eastAsia"/>
        </w:rPr>
        <w:t>单指标</w:t>
      </w:r>
      <w:proofErr w:type="gramEnd"/>
      <w:r>
        <w:rPr>
          <w:rFonts w:hint="eastAsia"/>
        </w:rPr>
        <w:t>的结构分析、空间分析、时序分析及关联分析等。以地图、图表、数据列表等形式进行可视化分析，包括指标名称、指标解释、计算方法、数据来源、指标值、指标拆解值、标准值、空间数据等。</w:t>
      </w:r>
    </w:p>
    <w:p w14:paraId="72BEA1A2" w14:textId="77777777" w:rsidR="00952322" w:rsidRDefault="00395EAA">
      <w:pPr>
        <w:spacing w:after="120"/>
      </w:pPr>
      <w:r>
        <w:rPr>
          <w:rFonts w:ascii="Times New Roman" w:hAnsi="Times New Roman" w:hint="eastAsia"/>
          <w:b/>
        </w:rPr>
        <w:t>6</w:t>
      </w:r>
      <w:r>
        <w:rPr>
          <w:rFonts w:ascii="Times New Roman" w:hAnsi="Times New Roman"/>
          <w:b/>
        </w:rPr>
        <w:t>.2.3</w:t>
      </w:r>
      <w:r>
        <w:rPr>
          <w:rFonts w:hint="eastAsia"/>
        </w:rPr>
        <w:t>住房、小区（社区）、街区维度，实现</w:t>
      </w:r>
      <w:proofErr w:type="gramStart"/>
      <w:r>
        <w:rPr>
          <w:rFonts w:hint="eastAsia"/>
        </w:rPr>
        <w:t>单指标</w:t>
      </w:r>
      <w:proofErr w:type="gramEnd"/>
      <w:r>
        <w:rPr>
          <w:rFonts w:hint="eastAsia"/>
        </w:rPr>
        <w:t>按照小区（社区）、街道、区县、城市等不同尺度做统计，以地图、图表、数据列表等形式进行可视化分析，内容包括指标名称、指标解释、指标值、空间数据等。</w:t>
      </w:r>
    </w:p>
    <w:p w14:paraId="164BBA64" w14:textId="77777777" w:rsidR="00952322" w:rsidRDefault="00395EAA">
      <w:r>
        <w:rPr>
          <w:rFonts w:ascii="Times New Roman" w:hAnsi="Times New Roman" w:hint="eastAsia"/>
          <w:b/>
        </w:rPr>
        <w:t>6</w:t>
      </w:r>
      <w:r>
        <w:rPr>
          <w:rFonts w:ascii="Times New Roman" w:hAnsi="Times New Roman"/>
          <w:b/>
        </w:rPr>
        <w:t>.2.4</w:t>
      </w:r>
      <w:r>
        <w:rPr>
          <w:rFonts w:ascii="Times New Roman" w:hAnsi="Times New Roman" w:hint="eastAsia"/>
        </w:rPr>
        <w:t>平台应提供</w:t>
      </w:r>
      <w:r>
        <w:rPr>
          <w:rFonts w:hint="eastAsia"/>
        </w:rPr>
        <w:t>按年份、指标名称等查询体检指标分析结果的功能。</w:t>
      </w:r>
    </w:p>
    <w:p w14:paraId="723A4F97" w14:textId="77777777" w:rsidR="00952322" w:rsidRDefault="00395EAA">
      <w:pPr>
        <w:pStyle w:val="a1"/>
      </w:pPr>
      <w:r>
        <w:rPr>
          <w:rFonts w:ascii="Times New Roman" w:hAnsi="Times New Roman" w:hint="eastAsia"/>
          <w:b/>
        </w:rPr>
        <w:t>6</w:t>
      </w:r>
      <w:r>
        <w:rPr>
          <w:rFonts w:ascii="Times New Roman" w:hAnsi="Times New Roman"/>
          <w:b/>
        </w:rPr>
        <w:t>.2.5</w:t>
      </w:r>
      <w:r>
        <w:rPr>
          <w:rFonts w:ascii="Times New Roman" w:hAnsi="Times New Roman" w:hint="eastAsia"/>
        </w:rPr>
        <w:t>宜提供</w:t>
      </w:r>
      <w:r>
        <w:rPr>
          <w:rFonts w:hint="eastAsia"/>
        </w:rPr>
        <w:t>城市</w:t>
      </w:r>
      <w:proofErr w:type="gramStart"/>
      <w:r>
        <w:rPr>
          <w:rFonts w:hint="eastAsia"/>
        </w:rPr>
        <w:t>自体捡和社会</w:t>
      </w:r>
      <w:proofErr w:type="gramEnd"/>
      <w:r>
        <w:rPr>
          <w:rFonts w:hint="eastAsia"/>
        </w:rPr>
        <w:t>满意度调查之间主客观交叉评价的功能。</w:t>
      </w:r>
    </w:p>
    <w:p w14:paraId="420C35B6" w14:textId="77777777" w:rsidR="00952322" w:rsidRDefault="00395EAA">
      <w:pPr>
        <w:pStyle w:val="2"/>
      </w:pPr>
      <w:bookmarkStart w:id="21" w:name="_Toc174641410"/>
      <w:r>
        <w:rPr>
          <w:rFonts w:hint="eastAsia"/>
        </w:rPr>
        <w:t>6</w:t>
      </w:r>
      <w:r>
        <w:t xml:space="preserve">.2 </w:t>
      </w:r>
      <w:r>
        <w:rPr>
          <w:rFonts w:hint="eastAsia"/>
        </w:rPr>
        <w:t>综合诊断</w:t>
      </w:r>
      <w:bookmarkEnd w:id="21"/>
      <w:r>
        <w:rPr>
          <w:rFonts w:hint="eastAsia"/>
        </w:rPr>
        <w:t xml:space="preserve"> </w:t>
      </w:r>
    </w:p>
    <w:p w14:paraId="697569A5" w14:textId="2B87B42A" w:rsidR="00952322" w:rsidRDefault="00395EAA">
      <w:r>
        <w:rPr>
          <w:rFonts w:ascii="Times New Roman" w:hAnsi="Times New Roman"/>
          <w:b/>
        </w:rPr>
        <w:t xml:space="preserve">6.2.1 </w:t>
      </w:r>
      <w:r w:rsidR="00182C9C" w:rsidRPr="00182C9C">
        <w:rPr>
          <w:rFonts w:ascii="Times New Roman" w:hAnsi="Times New Roman" w:hint="eastAsia"/>
          <w:bCs/>
        </w:rPr>
        <w:t>本条规定不同维度综合诊断部分的</w:t>
      </w:r>
      <w:r>
        <w:rPr>
          <w:rFonts w:hint="eastAsia"/>
        </w:rPr>
        <w:t>分类评价</w:t>
      </w:r>
      <w:r w:rsidR="00182C9C">
        <w:rPr>
          <w:rFonts w:hint="eastAsia"/>
        </w:rPr>
        <w:t>功能</w:t>
      </w:r>
    </w:p>
    <w:p w14:paraId="5862D9AC" w14:textId="77777777" w:rsidR="00952322" w:rsidRDefault="00395EAA" w:rsidP="00182C9C">
      <w:pPr>
        <w:ind w:firstLineChars="200" w:firstLine="482"/>
      </w:pPr>
      <w:r>
        <w:rPr>
          <w:rFonts w:ascii="Times New Roman" w:hAnsi="Times New Roman"/>
          <w:b/>
        </w:rPr>
        <w:t>1</w:t>
      </w:r>
      <w:r>
        <w:rPr>
          <w:rFonts w:hint="eastAsia"/>
        </w:rPr>
        <w:t>住房维度，从安全耐久、功能完备、绿色智能等方面进行分类综合评价。</w:t>
      </w:r>
    </w:p>
    <w:p w14:paraId="6345898D" w14:textId="77777777" w:rsidR="00952322" w:rsidRDefault="00395EAA" w:rsidP="00182C9C">
      <w:pPr>
        <w:ind w:firstLineChars="200" w:firstLine="482"/>
      </w:pPr>
      <w:r>
        <w:rPr>
          <w:rFonts w:ascii="Times New Roman" w:hAnsi="Times New Roman"/>
          <w:b/>
        </w:rPr>
        <w:t>2</w:t>
      </w:r>
      <w:r>
        <w:rPr>
          <w:rFonts w:hint="eastAsia"/>
        </w:rPr>
        <w:t>小区（社区）维度，从设施完善、环境宜居、管理健全等方面进行分类综合评价。</w:t>
      </w:r>
    </w:p>
    <w:p w14:paraId="7DBADFE7" w14:textId="77777777" w:rsidR="00952322" w:rsidRDefault="00395EAA" w:rsidP="00182C9C">
      <w:pPr>
        <w:ind w:firstLineChars="200" w:firstLine="482"/>
      </w:pPr>
      <w:r>
        <w:rPr>
          <w:rFonts w:ascii="Times New Roman" w:hAnsi="Times New Roman"/>
          <w:b/>
        </w:rPr>
        <w:t>3</w:t>
      </w:r>
      <w:r>
        <w:rPr>
          <w:rFonts w:hint="eastAsia"/>
        </w:rPr>
        <w:t>街区维度，从功能完善、整洁有序、特色活力等方面进行分类综合评价。</w:t>
      </w:r>
    </w:p>
    <w:p w14:paraId="052CA086" w14:textId="77777777" w:rsidR="00952322" w:rsidRDefault="00395EAA" w:rsidP="00182C9C">
      <w:pPr>
        <w:ind w:firstLineChars="200" w:firstLine="482"/>
      </w:pPr>
      <w:r>
        <w:rPr>
          <w:rFonts w:ascii="Times New Roman" w:hAnsi="Times New Roman"/>
          <w:b/>
        </w:rPr>
        <w:t>4</w:t>
      </w:r>
      <w:r>
        <w:rPr>
          <w:rFonts w:hint="eastAsia"/>
        </w:rPr>
        <w:t>城区（城市）维度，从生态宜居、历史文化保护利用、</w:t>
      </w:r>
      <w:proofErr w:type="gramStart"/>
      <w:r>
        <w:rPr>
          <w:rFonts w:hint="eastAsia"/>
        </w:rPr>
        <w:t>产城融合</w:t>
      </w:r>
      <w:proofErr w:type="gramEnd"/>
      <w:r>
        <w:rPr>
          <w:rFonts w:hint="eastAsia"/>
        </w:rPr>
        <w:t>、安全韧性、智慧高效等方面进行分类综合评价。</w:t>
      </w:r>
    </w:p>
    <w:p w14:paraId="1C16F50C" w14:textId="10176E80" w:rsidR="00952322" w:rsidRDefault="00395EAA" w:rsidP="00182C9C">
      <w:pPr>
        <w:ind w:firstLineChars="200" w:firstLine="480"/>
      </w:pPr>
      <w:r w:rsidRPr="00182C9C">
        <w:rPr>
          <w:rFonts w:ascii="Times New Roman" w:hAnsi="Times New Roman" w:hint="eastAsia"/>
          <w:bCs/>
        </w:rPr>
        <w:t>平台</w:t>
      </w:r>
      <w:r>
        <w:rPr>
          <w:rFonts w:hint="eastAsia"/>
        </w:rPr>
        <w:t>应提供雷达图、柱状图等形式展示评价结果的功能，直观查看城市各分类的优势与不足。</w:t>
      </w:r>
    </w:p>
    <w:p w14:paraId="37C381F6" w14:textId="2A6DF955" w:rsidR="00952322" w:rsidRDefault="00395EAA">
      <w:r>
        <w:rPr>
          <w:rFonts w:ascii="Times New Roman" w:hAnsi="Times New Roman"/>
          <w:b/>
        </w:rPr>
        <w:t xml:space="preserve">6.2.2 </w:t>
      </w:r>
      <w:r w:rsidR="00182C9C" w:rsidRPr="00182C9C">
        <w:rPr>
          <w:rFonts w:ascii="Times New Roman" w:hAnsi="Times New Roman" w:hint="eastAsia"/>
          <w:bCs/>
        </w:rPr>
        <w:t>本条规定不同维度综合诊断部分的</w:t>
      </w:r>
      <w:r>
        <w:rPr>
          <w:rFonts w:hint="eastAsia"/>
        </w:rPr>
        <w:t>对比评价</w:t>
      </w:r>
      <w:r w:rsidR="00182C9C">
        <w:rPr>
          <w:rFonts w:hint="eastAsia"/>
        </w:rPr>
        <w:t>功能</w:t>
      </w:r>
    </w:p>
    <w:p w14:paraId="625D8179" w14:textId="77777777" w:rsidR="00952322" w:rsidRDefault="00395EAA" w:rsidP="006A263F">
      <w:pPr>
        <w:ind w:firstLineChars="100" w:firstLine="241"/>
      </w:pPr>
      <w:r>
        <w:rPr>
          <w:rFonts w:ascii="Times New Roman" w:hAnsi="Times New Roman"/>
          <w:b/>
        </w:rPr>
        <w:lastRenderedPageBreak/>
        <w:t>1</w:t>
      </w:r>
      <w:r>
        <w:rPr>
          <w:rFonts w:ascii="Times New Roman" w:hAnsi="Times New Roman" w:hint="eastAsia"/>
        </w:rPr>
        <w:t>平台应提供</w:t>
      </w:r>
      <w:proofErr w:type="gramStart"/>
      <w:r>
        <w:rPr>
          <w:rFonts w:hint="eastAsia"/>
        </w:rPr>
        <w:t>单指标</w:t>
      </w:r>
      <w:proofErr w:type="gramEnd"/>
      <w:r>
        <w:rPr>
          <w:rFonts w:hint="eastAsia"/>
        </w:rPr>
        <w:t>的对比分析功能。选择对标城市，计算指标的平均数和中位数等作为参考值，通过地图、排序柱状图等形式展示对比分析结果。</w:t>
      </w:r>
    </w:p>
    <w:p w14:paraId="383CE742" w14:textId="77777777" w:rsidR="00952322" w:rsidRDefault="00395EAA" w:rsidP="006A263F">
      <w:pPr>
        <w:ind w:firstLineChars="100" w:firstLine="241"/>
      </w:pPr>
      <w:r>
        <w:rPr>
          <w:rFonts w:ascii="Times New Roman" w:hAnsi="Times New Roman"/>
          <w:b/>
        </w:rPr>
        <w:t>2</w:t>
      </w:r>
      <w:r>
        <w:rPr>
          <w:rFonts w:ascii="Times New Roman" w:hAnsi="Times New Roman" w:hint="eastAsia"/>
        </w:rPr>
        <w:t>平台应提供多指标的对比分析功能，</w:t>
      </w:r>
      <w:r>
        <w:rPr>
          <w:rFonts w:hint="eastAsia"/>
        </w:rPr>
        <w:t>选择对</w:t>
      </w:r>
      <w:proofErr w:type="gramStart"/>
      <w:r>
        <w:rPr>
          <w:rFonts w:hint="eastAsia"/>
        </w:rPr>
        <w:t>标城市</w:t>
      </w:r>
      <w:proofErr w:type="gramEnd"/>
      <w:r>
        <w:rPr>
          <w:rFonts w:hint="eastAsia"/>
        </w:rPr>
        <w:t>和比对指标，通过雷达图、排序柱状图等形式展示对比分析结果。</w:t>
      </w:r>
    </w:p>
    <w:p w14:paraId="1380A2D3" w14:textId="77777777" w:rsidR="00952322" w:rsidRDefault="00395EAA">
      <w:pPr>
        <w:pStyle w:val="2"/>
      </w:pPr>
      <w:bookmarkStart w:id="22" w:name="_Toc174641411"/>
      <w:r>
        <w:rPr>
          <w:rFonts w:hint="eastAsia"/>
        </w:rPr>
        <w:t>6.</w:t>
      </w:r>
      <w:r>
        <w:t>3</w:t>
      </w:r>
      <w:r>
        <w:rPr>
          <w:rFonts w:hint="eastAsia"/>
        </w:rPr>
        <w:t xml:space="preserve"> 监测预警</w:t>
      </w:r>
      <w:bookmarkEnd w:id="22"/>
    </w:p>
    <w:p w14:paraId="48F335F2" w14:textId="084ABF20" w:rsidR="00952322" w:rsidRDefault="00395EAA">
      <w:r>
        <w:rPr>
          <w:rFonts w:ascii="Times New Roman" w:hAnsi="Times New Roman"/>
          <w:b/>
        </w:rPr>
        <w:t>6.3.1</w:t>
      </w:r>
      <w:r w:rsidR="006A263F" w:rsidRPr="006A263F">
        <w:rPr>
          <w:rFonts w:ascii="Times New Roman" w:hAnsi="Times New Roman" w:hint="eastAsia"/>
          <w:bCs/>
        </w:rPr>
        <w:t>平台应</w:t>
      </w:r>
      <w:r>
        <w:t>构建智能</w:t>
      </w:r>
      <w:r>
        <w:rPr>
          <w:rFonts w:hint="eastAsia"/>
        </w:rPr>
        <w:t>监测预警</w:t>
      </w:r>
      <w:r>
        <w:t>模型，</w:t>
      </w:r>
      <w:r>
        <w:rPr>
          <w:rFonts w:hint="eastAsia"/>
        </w:rPr>
        <w:t>针对各类指标进行阈值预警与趋势预警。</w:t>
      </w:r>
    </w:p>
    <w:p w14:paraId="35694EB8" w14:textId="77777777" w:rsidR="00952322" w:rsidRDefault="00395EAA">
      <w:r>
        <w:rPr>
          <w:rFonts w:ascii="Times New Roman" w:hAnsi="Times New Roman" w:hint="eastAsia"/>
          <w:b/>
        </w:rPr>
        <w:t>6</w:t>
      </w:r>
      <w:r>
        <w:rPr>
          <w:rFonts w:ascii="Times New Roman" w:hAnsi="Times New Roman"/>
          <w:b/>
        </w:rPr>
        <w:t>.3.2</w:t>
      </w:r>
      <w:r>
        <w:rPr>
          <w:rFonts w:hint="eastAsia"/>
        </w:rPr>
        <w:t>平台应提供阈值预警的功能，为</w:t>
      </w:r>
      <w:r>
        <w:t>体检</w:t>
      </w:r>
      <w:r>
        <w:rPr>
          <w:rFonts w:hint="eastAsia"/>
        </w:rPr>
        <w:t>指标设置标准值，</w:t>
      </w:r>
      <w:r>
        <w:t>识别超出</w:t>
      </w:r>
      <w:r>
        <w:rPr>
          <w:rFonts w:hint="eastAsia"/>
        </w:rPr>
        <w:t>阈值</w:t>
      </w:r>
      <w:r>
        <w:t>范围的指标，并推送监测预警结果</w:t>
      </w:r>
      <w:r>
        <w:rPr>
          <w:rFonts w:hint="eastAsia"/>
        </w:rPr>
        <w:t>。</w:t>
      </w:r>
    </w:p>
    <w:p w14:paraId="23FDBF77" w14:textId="77777777" w:rsidR="00952322" w:rsidRDefault="00395EAA">
      <w:r>
        <w:rPr>
          <w:rFonts w:ascii="Times New Roman" w:hAnsi="Times New Roman"/>
          <w:b/>
        </w:rPr>
        <w:t>6.3.3</w:t>
      </w:r>
      <w:r>
        <w:rPr>
          <w:rFonts w:hint="eastAsia"/>
        </w:rPr>
        <w:t>平台应提供趋势预警的功能，分析指标</w:t>
      </w:r>
      <w:proofErr w:type="gramStart"/>
      <w:r>
        <w:rPr>
          <w:rFonts w:hint="eastAsia"/>
        </w:rPr>
        <w:t>值发展</w:t>
      </w:r>
      <w:proofErr w:type="gramEnd"/>
      <w:r>
        <w:rPr>
          <w:rFonts w:hint="eastAsia"/>
        </w:rPr>
        <w:t>态势，对</w:t>
      </w:r>
      <w:proofErr w:type="gramStart"/>
      <w:r>
        <w:rPr>
          <w:rFonts w:hint="eastAsia"/>
        </w:rPr>
        <w:t>发展趋劣的</w:t>
      </w:r>
      <w:proofErr w:type="gramEnd"/>
      <w:r>
        <w:rPr>
          <w:rFonts w:hint="eastAsia"/>
        </w:rPr>
        <w:t>指标进行预警。</w:t>
      </w:r>
    </w:p>
    <w:p w14:paraId="58A6EACE" w14:textId="77777777" w:rsidR="00952322" w:rsidRDefault="00395EAA">
      <w:r>
        <w:rPr>
          <w:rFonts w:ascii="Times New Roman" w:hAnsi="Times New Roman"/>
          <w:b/>
        </w:rPr>
        <w:t xml:space="preserve">6.3.4 </w:t>
      </w:r>
      <w:r>
        <w:rPr>
          <w:rFonts w:hint="eastAsia"/>
        </w:rPr>
        <w:t>运</w:t>
      </w:r>
      <w:r>
        <w:t>用人工智能、大数据、物联网、GIS、遥感等</w:t>
      </w:r>
      <w:r>
        <w:rPr>
          <w:rFonts w:hint="eastAsia"/>
        </w:rPr>
        <w:t>信息化</w:t>
      </w:r>
      <w:r>
        <w:t>技术，</w:t>
      </w:r>
      <w:r>
        <w:rPr>
          <w:rFonts w:hint="eastAsia"/>
        </w:rPr>
        <w:t>宜构建算法模型，</w:t>
      </w:r>
      <w:r>
        <w:t>智能监测</w:t>
      </w:r>
      <w:r>
        <w:rPr>
          <w:rFonts w:hint="eastAsia"/>
        </w:rPr>
        <w:t>体检指标的变化。</w:t>
      </w:r>
    </w:p>
    <w:p w14:paraId="168AD1FB" w14:textId="77777777" w:rsidR="00952322" w:rsidRDefault="00395EAA">
      <w:pPr>
        <w:pStyle w:val="1"/>
      </w:pPr>
      <w:bookmarkStart w:id="23" w:name="_Toc174641412"/>
      <w:r>
        <w:t xml:space="preserve">7 </w:t>
      </w:r>
      <w:r>
        <w:rPr>
          <w:rFonts w:hint="eastAsia"/>
        </w:rPr>
        <w:t>问题整改</w:t>
      </w:r>
      <w:bookmarkEnd w:id="23"/>
    </w:p>
    <w:p w14:paraId="66A6484C" w14:textId="77777777" w:rsidR="00952322" w:rsidRDefault="00395EAA">
      <w:pPr>
        <w:pStyle w:val="2"/>
      </w:pPr>
      <w:bookmarkStart w:id="24" w:name="_Toc174641413"/>
      <w:r>
        <w:t>7</w:t>
      </w:r>
      <w:r>
        <w:rPr>
          <w:rFonts w:hint="eastAsia"/>
        </w:rPr>
        <w:t>.1 一般规定</w:t>
      </w:r>
      <w:bookmarkEnd w:id="24"/>
    </w:p>
    <w:p w14:paraId="14307BB5" w14:textId="0979E7C8" w:rsidR="00952322" w:rsidRDefault="00395EAA">
      <w:r>
        <w:rPr>
          <w:rFonts w:ascii="Times New Roman" w:hAnsi="Times New Roman"/>
          <w:b/>
        </w:rPr>
        <w:t>7.1.1</w:t>
      </w:r>
      <w:r w:rsidR="003B1AB8" w:rsidRPr="003B1AB8">
        <w:rPr>
          <w:rFonts w:ascii="Times New Roman" w:hAnsi="Times New Roman" w:hint="eastAsia"/>
          <w:bCs/>
        </w:rPr>
        <w:t>平台应</w:t>
      </w:r>
      <w:r>
        <w:rPr>
          <w:rFonts w:hint="eastAsia"/>
        </w:rPr>
        <w:t>对体检发现的问题进行系统梳理，形成问题清单，并根据政府计划提出整治建议清单，实现问题整治情况动态监测。</w:t>
      </w:r>
    </w:p>
    <w:p w14:paraId="2306780B" w14:textId="77777777" w:rsidR="00952322" w:rsidRDefault="00395EAA">
      <w:pPr>
        <w:pStyle w:val="a1"/>
      </w:pPr>
      <w:r>
        <w:rPr>
          <w:rFonts w:ascii="Times New Roman" w:hAnsi="Times New Roman"/>
          <w:b/>
        </w:rPr>
        <w:t>7.1.2</w:t>
      </w:r>
      <w:r>
        <w:rPr>
          <w:rFonts w:hint="eastAsia"/>
        </w:rPr>
        <w:t>问题整改部分应具有问题清单和整改清单等功能。</w:t>
      </w:r>
    </w:p>
    <w:p w14:paraId="4A37F4B2" w14:textId="77777777" w:rsidR="00952322" w:rsidRDefault="00395EAA">
      <w:pPr>
        <w:pStyle w:val="2"/>
      </w:pPr>
      <w:bookmarkStart w:id="25" w:name="_Toc174641414"/>
      <w:r>
        <w:t xml:space="preserve">7.2 </w:t>
      </w:r>
      <w:r>
        <w:rPr>
          <w:rFonts w:hint="eastAsia"/>
        </w:rPr>
        <w:t>问题清单</w:t>
      </w:r>
      <w:bookmarkEnd w:id="25"/>
    </w:p>
    <w:p w14:paraId="5FB31B11" w14:textId="77777777" w:rsidR="00952322" w:rsidRDefault="00395EAA">
      <w:r>
        <w:rPr>
          <w:rFonts w:ascii="Times New Roman" w:hAnsi="Times New Roman" w:hint="eastAsia"/>
          <w:b/>
        </w:rPr>
        <w:t>7</w:t>
      </w:r>
      <w:r>
        <w:rPr>
          <w:rFonts w:ascii="Times New Roman" w:hAnsi="Times New Roman"/>
          <w:b/>
        </w:rPr>
        <w:t>.2.1</w:t>
      </w:r>
      <w:r>
        <w:rPr>
          <w:rFonts w:hint="eastAsia"/>
        </w:rPr>
        <w:t>住房、小区（社区）、街区维度问题清单内容应包括指标项、体检结果及存在的问题等。</w:t>
      </w:r>
    </w:p>
    <w:p w14:paraId="7522432C" w14:textId="77777777" w:rsidR="00952322" w:rsidRDefault="00395EAA">
      <w:r>
        <w:rPr>
          <w:rFonts w:ascii="Times New Roman" w:hAnsi="Times New Roman" w:hint="eastAsia"/>
          <w:b/>
        </w:rPr>
        <w:t>7</w:t>
      </w:r>
      <w:r>
        <w:rPr>
          <w:rFonts w:ascii="Times New Roman" w:hAnsi="Times New Roman"/>
          <w:b/>
        </w:rPr>
        <w:t>.2.2</w:t>
      </w:r>
      <w:r>
        <w:rPr>
          <w:rFonts w:hint="eastAsia"/>
        </w:rPr>
        <w:t>城区（城市）维度问题清单内容应包括指标项、</w:t>
      </w:r>
      <w:r>
        <w:t>指标值</w:t>
      </w:r>
      <w:r>
        <w:rPr>
          <w:rFonts w:hint="eastAsia"/>
        </w:rPr>
        <w:t>、居民问卷指标及评价结果、问题分析等。</w:t>
      </w:r>
    </w:p>
    <w:p w14:paraId="3E77F3AF" w14:textId="77777777" w:rsidR="00952322" w:rsidRDefault="00395EAA">
      <w:r>
        <w:rPr>
          <w:rFonts w:ascii="Times New Roman" w:hAnsi="Times New Roman" w:hint="eastAsia"/>
          <w:b/>
        </w:rPr>
        <w:t>7</w:t>
      </w:r>
      <w:r>
        <w:rPr>
          <w:rFonts w:ascii="Times New Roman" w:hAnsi="Times New Roman"/>
          <w:b/>
        </w:rPr>
        <w:t>.2.3</w:t>
      </w:r>
      <w:r>
        <w:rPr>
          <w:rFonts w:hint="eastAsia"/>
        </w:rPr>
        <w:t>平台应提供问题清单的增、</w:t>
      </w:r>
      <w:proofErr w:type="gramStart"/>
      <w:r>
        <w:rPr>
          <w:rFonts w:hint="eastAsia"/>
        </w:rPr>
        <w:t>删</w:t>
      </w:r>
      <w:proofErr w:type="gramEnd"/>
      <w:r>
        <w:rPr>
          <w:rFonts w:hint="eastAsia"/>
        </w:rPr>
        <w:t>、查、改的操作。</w:t>
      </w:r>
    </w:p>
    <w:p w14:paraId="1ACC4E6D" w14:textId="77777777" w:rsidR="00952322" w:rsidRDefault="00395EAA">
      <w:r>
        <w:rPr>
          <w:rFonts w:ascii="Times New Roman" w:hAnsi="Times New Roman" w:hint="eastAsia"/>
          <w:b/>
        </w:rPr>
        <w:t>7</w:t>
      </w:r>
      <w:r>
        <w:rPr>
          <w:rFonts w:ascii="Times New Roman" w:hAnsi="Times New Roman"/>
          <w:b/>
        </w:rPr>
        <w:t>.2.4</w:t>
      </w:r>
      <w:r>
        <w:rPr>
          <w:rFonts w:hint="eastAsia"/>
        </w:rPr>
        <w:t>平台应提供问题清单空间分布情况的展示功能。</w:t>
      </w:r>
    </w:p>
    <w:p w14:paraId="2AE97AE0" w14:textId="77777777" w:rsidR="00952322" w:rsidRDefault="00395EAA">
      <w:pPr>
        <w:pStyle w:val="2"/>
      </w:pPr>
      <w:bookmarkStart w:id="26" w:name="_Toc174641415"/>
      <w:r>
        <w:lastRenderedPageBreak/>
        <w:t xml:space="preserve">7.3 </w:t>
      </w:r>
      <w:r>
        <w:rPr>
          <w:rFonts w:hint="eastAsia"/>
        </w:rPr>
        <w:t>整改清单</w:t>
      </w:r>
      <w:bookmarkEnd w:id="26"/>
    </w:p>
    <w:p w14:paraId="5A1B9D98" w14:textId="77777777" w:rsidR="00952322" w:rsidRDefault="00395EAA">
      <w:r>
        <w:rPr>
          <w:rFonts w:ascii="Times New Roman" w:hAnsi="Times New Roman" w:hint="eastAsia"/>
          <w:b/>
        </w:rPr>
        <w:t>7</w:t>
      </w:r>
      <w:r>
        <w:rPr>
          <w:rFonts w:ascii="Times New Roman" w:hAnsi="Times New Roman"/>
          <w:b/>
        </w:rPr>
        <w:t>.3.1</w:t>
      </w:r>
      <w:r>
        <w:rPr>
          <w:rFonts w:hint="eastAsia"/>
        </w:rPr>
        <w:t>住房、小区（社区）、街区维度整改建议清单内容应包括问题涉及的指标项、指标结果、存在问题、</w:t>
      </w:r>
      <w:r>
        <w:t xml:space="preserve"> 整治建议</w:t>
      </w:r>
      <w:r>
        <w:rPr>
          <w:rFonts w:hint="eastAsia"/>
        </w:rPr>
        <w:t>、整治区域、整治类型（限时解决/尽力解决）、责任单位等。</w:t>
      </w:r>
    </w:p>
    <w:p w14:paraId="7079AF3A" w14:textId="77777777" w:rsidR="00952322" w:rsidRDefault="00395EAA">
      <w:r>
        <w:rPr>
          <w:rFonts w:ascii="Times New Roman" w:hAnsi="Times New Roman" w:hint="eastAsia"/>
          <w:b/>
        </w:rPr>
        <w:t>7</w:t>
      </w:r>
      <w:r>
        <w:rPr>
          <w:rFonts w:ascii="Times New Roman" w:hAnsi="Times New Roman"/>
          <w:b/>
        </w:rPr>
        <w:t>.3.2</w:t>
      </w:r>
      <w:r>
        <w:rPr>
          <w:rFonts w:hint="eastAsia"/>
        </w:rPr>
        <w:t>城区（城市）维度整改建议清单内容应包括问题领域、指标名称</w:t>
      </w:r>
      <w:r>
        <w:t>/</w:t>
      </w:r>
      <w:r>
        <w:rPr>
          <w:rFonts w:hint="eastAsia"/>
        </w:rPr>
        <w:t>居民问卷选项、指标值</w:t>
      </w:r>
      <w:r>
        <w:t>/居民</w:t>
      </w:r>
      <w:r>
        <w:rPr>
          <w:rFonts w:hint="eastAsia"/>
        </w:rPr>
        <w:t>问卷得分、整治建议、整治区域、整治类型（限时解决/尽力解决）、责任单位等。</w:t>
      </w:r>
    </w:p>
    <w:p w14:paraId="07442A34" w14:textId="77777777" w:rsidR="00952322" w:rsidRDefault="00395EAA">
      <w:r>
        <w:rPr>
          <w:rFonts w:ascii="Times New Roman" w:hAnsi="Times New Roman" w:hint="eastAsia"/>
          <w:b/>
        </w:rPr>
        <w:t>7</w:t>
      </w:r>
      <w:r>
        <w:rPr>
          <w:rFonts w:ascii="Times New Roman" w:hAnsi="Times New Roman"/>
          <w:b/>
        </w:rPr>
        <w:t>.3.3</w:t>
      </w:r>
      <w:r>
        <w:rPr>
          <w:rFonts w:hint="eastAsia"/>
        </w:rPr>
        <w:t>平台应提供整改建议清单的增、</w:t>
      </w:r>
      <w:proofErr w:type="gramStart"/>
      <w:r>
        <w:rPr>
          <w:rFonts w:hint="eastAsia"/>
        </w:rPr>
        <w:t>删</w:t>
      </w:r>
      <w:proofErr w:type="gramEnd"/>
      <w:r>
        <w:rPr>
          <w:rFonts w:hint="eastAsia"/>
        </w:rPr>
        <w:t>、查、改的功能。</w:t>
      </w:r>
    </w:p>
    <w:p w14:paraId="5D13B02E" w14:textId="77777777" w:rsidR="00952322" w:rsidRDefault="00395EAA">
      <w:r>
        <w:rPr>
          <w:rFonts w:ascii="Times New Roman" w:hAnsi="Times New Roman" w:hint="eastAsia"/>
          <w:b/>
        </w:rPr>
        <w:t>7</w:t>
      </w:r>
      <w:r>
        <w:rPr>
          <w:rFonts w:ascii="Times New Roman" w:hAnsi="Times New Roman"/>
          <w:b/>
        </w:rPr>
        <w:t>.3.4</w:t>
      </w:r>
      <w:r>
        <w:rPr>
          <w:rFonts w:hint="eastAsia"/>
        </w:rPr>
        <w:t>平台应提供整改建议清单空间分布情况的展示功能。</w:t>
      </w:r>
    </w:p>
    <w:p w14:paraId="575AC3C1" w14:textId="77777777" w:rsidR="00952322" w:rsidRDefault="00395EAA">
      <w:pPr>
        <w:pStyle w:val="1"/>
      </w:pPr>
      <w:bookmarkStart w:id="27" w:name="_Toc174641416"/>
      <w:r>
        <w:t xml:space="preserve">8 </w:t>
      </w:r>
      <w:r>
        <w:rPr>
          <w:rFonts w:hint="eastAsia"/>
        </w:rPr>
        <w:t>成效评估</w:t>
      </w:r>
      <w:bookmarkEnd w:id="27"/>
    </w:p>
    <w:p w14:paraId="5014A44B" w14:textId="77777777" w:rsidR="00952322" w:rsidRDefault="00395EAA">
      <w:pPr>
        <w:pStyle w:val="2"/>
      </w:pPr>
      <w:bookmarkStart w:id="28" w:name="_Toc174641417"/>
      <w:r>
        <w:rPr>
          <w:rFonts w:hint="eastAsia"/>
        </w:rPr>
        <w:t>8.1 一般规定</w:t>
      </w:r>
      <w:bookmarkEnd w:id="28"/>
    </w:p>
    <w:p w14:paraId="42EFC1A4" w14:textId="75C422A3" w:rsidR="00952322" w:rsidRDefault="00395EAA">
      <w:r>
        <w:rPr>
          <w:rFonts w:ascii="Times New Roman" w:hAnsi="Times New Roman"/>
          <w:b/>
        </w:rPr>
        <w:t>8.1.1</w:t>
      </w:r>
      <w:r>
        <w:rPr>
          <w:rFonts w:hint="eastAsia"/>
        </w:rPr>
        <w:t xml:space="preserve"> </w:t>
      </w:r>
      <w:r w:rsidR="0045312D">
        <w:rPr>
          <w:rFonts w:hint="eastAsia"/>
        </w:rPr>
        <w:t>平台应</w:t>
      </w:r>
      <w:r>
        <w:rPr>
          <w:rFonts w:hint="eastAsia"/>
        </w:rPr>
        <w:t>以城市体检结果为依据</w:t>
      </w:r>
      <w:r w:rsidR="0045312D">
        <w:rPr>
          <w:rFonts w:hint="eastAsia"/>
        </w:rPr>
        <w:t>，</w:t>
      </w:r>
      <w:r>
        <w:rPr>
          <w:rFonts w:hint="eastAsia"/>
        </w:rPr>
        <w:t>形成城市更新项目库、年度实施计划及其实施情况提供查询跟踪的工具，支撑城市体检应用的成效评估。</w:t>
      </w:r>
    </w:p>
    <w:p w14:paraId="02E475BE" w14:textId="77777777" w:rsidR="00952322" w:rsidRDefault="00395EAA">
      <w:r>
        <w:rPr>
          <w:rFonts w:ascii="Times New Roman" w:hAnsi="Times New Roman"/>
          <w:b/>
        </w:rPr>
        <w:t>8.1.2</w:t>
      </w:r>
      <w:r>
        <w:rPr>
          <w:rFonts w:hint="eastAsia"/>
        </w:rPr>
        <w:t xml:space="preserve"> 成效评估部分应具有更新项目库、年度更新计划库等功能。通过搭建更新项目库，实现体检结果向更新项目的转化和实施追踪；通过搭建年度更新计划库，实现更新项目</w:t>
      </w:r>
      <w:proofErr w:type="gramStart"/>
      <w:r>
        <w:rPr>
          <w:rFonts w:hint="eastAsia"/>
        </w:rPr>
        <w:t>库实施</w:t>
      </w:r>
      <w:proofErr w:type="gramEnd"/>
      <w:r>
        <w:rPr>
          <w:rFonts w:hint="eastAsia"/>
        </w:rPr>
        <w:t>的年度跟踪。从而整体实现城市体检结果在更新应用中的成效评估。</w:t>
      </w:r>
    </w:p>
    <w:p w14:paraId="1185A03D" w14:textId="77777777" w:rsidR="00952322" w:rsidRDefault="00395EAA">
      <w:pPr>
        <w:pStyle w:val="2"/>
      </w:pPr>
      <w:bookmarkStart w:id="29" w:name="_Toc174641418"/>
      <w:r>
        <w:rPr>
          <w:rFonts w:hint="eastAsia"/>
        </w:rPr>
        <w:t>8.2 更新项目库</w:t>
      </w:r>
      <w:bookmarkEnd w:id="29"/>
    </w:p>
    <w:p w14:paraId="4E611010" w14:textId="77777777" w:rsidR="00952322" w:rsidRDefault="00395EAA">
      <w:r>
        <w:rPr>
          <w:rFonts w:ascii="Times New Roman" w:hAnsi="Times New Roman"/>
          <w:b/>
        </w:rPr>
        <w:t>8.2.1</w:t>
      </w:r>
      <w:r>
        <w:rPr>
          <w:rFonts w:hint="eastAsia"/>
        </w:rPr>
        <w:t xml:space="preserve"> 平台应</w:t>
      </w:r>
      <w:bookmarkStart w:id="30" w:name="_Hlk172709025"/>
      <w:r>
        <w:rPr>
          <w:rFonts w:hint="eastAsia"/>
        </w:rPr>
        <w:t>提供项目库总</w:t>
      </w:r>
      <w:proofErr w:type="gramStart"/>
      <w:r>
        <w:rPr>
          <w:rFonts w:hint="eastAsia"/>
        </w:rPr>
        <w:t>览</w:t>
      </w:r>
      <w:proofErr w:type="gramEnd"/>
      <w:r>
        <w:rPr>
          <w:rFonts w:hint="eastAsia"/>
        </w:rPr>
        <w:t>功能</w:t>
      </w:r>
      <w:bookmarkEnd w:id="30"/>
      <w:r>
        <w:rPr>
          <w:rFonts w:hint="eastAsia"/>
        </w:rPr>
        <w:t>，实现更新项目库的信息查询。</w:t>
      </w:r>
    </w:p>
    <w:p w14:paraId="7CB226BA" w14:textId="77777777" w:rsidR="00952322" w:rsidRDefault="00395EAA">
      <w:pPr>
        <w:rPr>
          <w:b/>
          <w:kern w:val="44"/>
          <w:sz w:val="32"/>
          <w:szCs w:val="44"/>
        </w:rPr>
      </w:pPr>
      <w:r>
        <w:rPr>
          <w:rFonts w:ascii="Times New Roman" w:hAnsi="Times New Roman"/>
          <w:b/>
        </w:rPr>
        <w:t>8.2.2</w:t>
      </w:r>
      <w:r>
        <w:rPr>
          <w:rFonts w:hint="eastAsia"/>
        </w:rPr>
        <w:t xml:space="preserve"> 平台应提供项目</w:t>
      </w:r>
      <w:proofErr w:type="gramStart"/>
      <w:r>
        <w:rPr>
          <w:rFonts w:hint="eastAsia"/>
        </w:rPr>
        <w:t>库实施</w:t>
      </w:r>
      <w:proofErr w:type="gramEnd"/>
      <w:r>
        <w:rPr>
          <w:rFonts w:hint="eastAsia"/>
        </w:rPr>
        <w:t>功能，为项目</w:t>
      </w:r>
      <w:proofErr w:type="gramStart"/>
      <w:r>
        <w:rPr>
          <w:rFonts w:hint="eastAsia"/>
        </w:rPr>
        <w:t>库提供</w:t>
      </w:r>
      <w:proofErr w:type="gramEnd"/>
      <w:r>
        <w:rPr>
          <w:rFonts w:hint="eastAsia"/>
        </w:rPr>
        <w:t>地图可视化功能，按照项目的实施阶段进行分类渲染，对处于不同阶段的项目数量和项目投资等指标进行统计分析。</w:t>
      </w:r>
    </w:p>
    <w:p w14:paraId="5984A382" w14:textId="77777777" w:rsidR="00952322" w:rsidRDefault="00952322"/>
    <w:p w14:paraId="50818878" w14:textId="77777777" w:rsidR="00952322" w:rsidRDefault="00395EAA">
      <w:pPr>
        <w:pStyle w:val="2"/>
      </w:pPr>
      <w:bookmarkStart w:id="31" w:name="_Toc174641419"/>
      <w:r>
        <w:rPr>
          <w:rFonts w:hint="eastAsia"/>
        </w:rPr>
        <w:lastRenderedPageBreak/>
        <w:t>8.</w:t>
      </w:r>
      <w:proofErr w:type="gramStart"/>
      <w:r>
        <w:rPr>
          <w:rFonts w:hint="eastAsia"/>
        </w:rPr>
        <w:t>3</w:t>
      </w:r>
      <w:proofErr w:type="gramEnd"/>
      <w:r>
        <w:rPr>
          <w:rFonts w:hint="eastAsia"/>
        </w:rPr>
        <w:t>年度更新计划库</w:t>
      </w:r>
      <w:bookmarkEnd w:id="31"/>
    </w:p>
    <w:p w14:paraId="145D400F" w14:textId="77777777" w:rsidR="00952322" w:rsidRDefault="00395EAA">
      <w:r>
        <w:rPr>
          <w:rFonts w:ascii="Times New Roman" w:hAnsi="Times New Roman"/>
          <w:b/>
        </w:rPr>
        <w:t>8.3.1</w:t>
      </w:r>
      <w:r>
        <w:rPr>
          <w:rFonts w:hint="eastAsia"/>
        </w:rPr>
        <w:t xml:space="preserve"> 平台应提供</w:t>
      </w:r>
      <w:proofErr w:type="gramStart"/>
      <w:r>
        <w:rPr>
          <w:rFonts w:hint="eastAsia"/>
        </w:rPr>
        <w:t>计划台</w:t>
      </w:r>
      <w:proofErr w:type="gramEnd"/>
      <w:r>
        <w:rPr>
          <w:rFonts w:hint="eastAsia"/>
        </w:rPr>
        <w:t>账总</w:t>
      </w:r>
      <w:proofErr w:type="gramStart"/>
      <w:r>
        <w:rPr>
          <w:rFonts w:hint="eastAsia"/>
        </w:rPr>
        <w:t>览</w:t>
      </w:r>
      <w:proofErr w:type="gramEnd"/>
      <w:r>
        <w:rPr>
          <w:rFonts w:hint="eastAsia"/>
        </w:rPr>
        <w:t>功能，实现年度更新计划库的信息查询。</w:t>
      </w:r>
    </w:p>
    <w:p w14:paraId="586F3878" w14:textId="77777777" w:rsidR="00952322" w:rsidRDefault="00395EAA">
      <w:r>
        <w:rPr>
          <w:rFonts w:ascii="Times New Roman" w:hAnsi="Times New Roman"/>
          <w:b/>
        </w:rPr>
        <w:t>8.3.2</w:t>
      </w:r>
      <w:r>
        <w:rPr>
          <w:rFonts w:hint="eastAsia"/>
        </w:rPr>
        <w:t xml:space="preserve"> 平台应提供</w:t>
      </w:r>
      <w:proofErr w:type="gramStart"/>
      <w:r>
        <w:rPr>
          <w:rFonts w:hint="eastAsia"/>
        </w:rPr>
        <w:t>计划台账实施</w:t>
      </w:r>
      <w:proofErr w:type="gramEnd"/>
      <w:r>
        <w:rPr>
          <w:rFonts w:hint="eastAsia"/>
        </w:rPr>
        <w:t>功能，</w:t>
      </w:r>
      <w:proofErr w:type="gramStart"/>
      <w:r>
        <w:rPr>
          <w:rFonts w:hint="eastAsia"/>
        </w:rPr>
        <w:t>计划台</w:t>
      </w:r>
      <w:proofErr w:type="gramEnd"/>
      <w:r>
        <w:rPr>
          <w:rFonts w:hint="eastAsia"/>
        </w:rPr>
        <w:t>账提供地图可视化分析功能，按照计划项目的实施阶段进行分类渲染，对处于不同阶段的项目数量和项目投资等指标进行统计分析。</w:t>
      </w:r>
    </w:p>
    <w:p w14:paraId="3DD63633" w14:textId="77777777" w:rsidR="00952322" w:rsidRDefault="00395EAA">
      <w:pPr>
        <w:pStyle w:val="1"/>
        <w:rPr>
          <w:rStyle w:val="20"/>
          <w:rFonts w:asciiTheme="minorEastAsia" w:eastAsiaTheme="minorEastAsia" w:hAnsiTheme="minorEastAsia" w:cs="Times New Roman"/>
          <w:b/>
          <w:bCs/>
          <w:kern w:val="44"/>
          <w:sz w:val="32"/>
          <w:szCs w:val="44"/>
        </w:rPr>
      </w:pPr>
      <w:bookmarkStart w:id="32" w:name="_Toc174641420"/>
      <w:r>
        <w:t xml:space="preserve">9 </w:t>
      </w:r>
      <w:r>
        <w:rPr>
          <w:rFonts w:hint="eastAsia"/>
        </w:rPr>
        <w:t>指挥调度</w:t>
      </w:r>
      <w:bookmarkEnd w:id="32"/>
    </w:p>
    <w:p w14:paraId="5DEA1DDD" w14:textId="77777777" w:rsidR="00952322" w:rsidRDefault="00395EAA">
      <w:pPr>
        <w:pStyle w:val="2"/>
      </w:pPr>
      <w:bookmarkStart w:id="33" w:name="_Toc174641421"/>
      <w:r>
        <w:t>9</w:t>
      </w:r>
      <w:r>
        <w:rPr>
          <w:rFonts w:hint="eastAsia"/>
        </w:rPr>
        <w:t>.1 一般规定</w:t>
      </w:r>
      <w:bookmarkEnd w:id="33"/>
    </w:p>
    <w:p w14:paraId="7988913B" w14:textId="77777777" w:rsidR="00952322" w:rsidRDefault="00395EAA">
      <w:r>
        <w:rPr>
          <w:rFonts w:ascii="Times New Roman" w:hAnsi="Times New Roman"/>
          <w:b/>
        </w:rPr>
        <w:t>9.1.1</w:t>
      </w:r>
      <w:r>
        <w:rPr>
          <w:rFonts w:hint="eastAsia"/>
        </w:rPr>
        <w:t>为构建国家、省、市三级城市体检工作的统筹管理机制，实现工作组织部署、制度建设、宣传培训、数据采集，形成体检报告、信息平台建设、体检成果应用等环节的指挥调度，平台应实现各阶段工作进展的展示和统计，按要求报送到上级平台（省级平台或国家级平台）。</w:t>
      </w:r>
    </w:p>
    <w:p w14:paraId="07387E7F" w14:textId="77777777" w:rsidR="00952322" w:rsidRDefault="00395EAA">
      <w:pPr>
        <w:pStyle w:val="a1"/>
      </w:pPr>
      <w:r>
        <w:rPr>
          <w:rFonts w:ascii="Times New Roman" w:hAnsi="Times New Roman"/>
          <w:b/>
        </w:rPr>
        <w:t>9.1.2</w:t>
      </w:r>
      <w:r>
        <w:rPr>
          <w:rFonts w:ascii="Times New Roman" w:hAnsi="Times New Roman" w:hint="eastAsia"/>
        </w:rPr>
        <w:t>指挥调度</w:t>
      </w:r>
      <w:r>
        <w:rPr>
          <w:rFonts w:hint="eastAsia"/>
        </w:rPr>
        <w:t>部分应具有驾驶舱、数据报送、调度统计等功能。</w:t>
      </w:r>
    </w:p>
    <w:p w14:paraId="1D597D92" w14:textId="77777777" w:rsidR="00952322" w:rsidRDefault="00395EAA">
      <w:pPr>
        <w:pStyle w:val="2"/>
      </w:pPr>
      <w:bookmarkStart w:id="34" w:name="_Toc174641422"/>
      <w:r>
        <w:t>9</w:t>
      </w:r>
      <w:r>
        <w:rPr>
          <w:rFonts w:hint="eastAsia"/>
        </w:rPr>
        <w:t>.</w:t>
      </w:r>
      <w:r>
        <w:t>2</w:t>
      </w:r>
      <w:r>
        <w:rPr>
          <w:rFonts w:hint="eastAsia"/>
        </w:rPr>
        <w:t xml:space="preserve"> 驾驶舱</w:t>
      </w:r>
      <w:bookmarkEnd w:id="34"/>
    </w:p>
    <w:p w14:paraId="0D32FCB2" w14:textId="77777777" w:rsidR="00952322" w:rsidRDefault="00395EAA">
      <w:r>
        <w:rPr>
          <w:rFonts w:ascii="Times New Roman" w:hAnsi="Times New Roman" w:hint="eastAsia"/>
          <w:b/>
        </w:rPr>
        <w:t>9</w:t>
      </w:r>
      <w:r>
        <w:rPr>
          <w:rFonts w:ascii="Times New Roman" w:hAnsi="Times New Roman"/>
          <w:b/>
        </w:rPr>
        <w:t xml:space="preserve">.2.1 </w:t>
      </w:r>
      <w:r>
        <w:rPr>
          <w:rFonts w:hint="eastAsia"/>
        </w:rPr>
        <w:t>平台应提供展示体检工作总体情况的功能，利用图表、地图等形式，展示历年体检情况。</w:t>
      </w:r>
    </w:p>
    <w:p w14:paraId="7814E40B" w14:textId="77777777" w:rsidR="00952322" w:rsidRDefault="00395EAA">
      <w:r>
        <w:rPr>
          <w:rFonts w:ascii="Times New Roman" w:hAnsi="Times New Roman" w:hint="eastAsia"/>
          <w:b/>
        </w:rPr>
        <w:t>9</w:t>
      </w:r>
      <w:r>
        <w:rPr>
          <w:rFonts w:ascii="Times New Roman" w:hAnsi="Times New Roman"/>
          <w:b/>
        </w:rPr>
        <w:t xml:space="preserve">.2.2 </w:t>
      </w:r>
      <w:r>
        <w:rPr>
          <w:rFonts w:hint="eastAsia"/>
        </w:rPr>
        <w:t>平台应展示的内容包括但不限于体检对象统计、指标统计、问题统计、整改清单统计、城市更新项目统计等，</w:t>
      </w:r>
    </w:p>
    <w:p w14:paraId="547D80B7" w14:textId="77777777" w:rsidR="00952322" w:rsidRDefault="00395EAA">
      <w:pPr>
        <w:pStyle w:val="2"/>
      </w:pPr>
      <w:bookmarkStart w:id="35" w:name="_Toc174641423"/>
      <w:r>
        <w:t>9.3</w:t>
      </w:r>
      <w:r>
        <w:rPr>
          <w:rFonts w:hint="eastAsia"/>
        </w:rPr>
        <w:t>数据报送</w:t>
      </w:r>
      <w:bookmarkEnd w:id="35"/>
    </w:p>
    <w:p w14:paraId="6DBFDD18" w14:textId="77777777" w:rsidR="00952322" w:rsidRDefault="00395EAA">
      <w:r>
        <w:rPr>
          <w:rFonts w:ascii="Times New Roman" w:hAnsi="Times New Roman"/>
          <w:b/>
        </w:rPr>
        <w:t>9.3.1</w:t>
      </w:r>
      <w:r>
        <w:rPr>
          <w:rFonts w:hint="eastAsia"/>
        </w:rPr>
        <w:t>平台应提供报送各阶段工作进展数据的功能，</w:t>
      </w:r>
    </w:p>
    <w:p w14:paraId="7491E225" w14:textId="1336E0CC" w:rsidR="00952322" w:rsidRDefault="00395EAA">
      <w:r>
        <w:rPr>
          <w:rFonts w:ascii="Times New Roman" w:hAnsi="Times New Roman"/>
          <w:b/>
        </w:rPr>
        <w:t>9.3.2</w:t>
      </w:r>
      <w:r w:rsidR="00E51387" w:rsidRPr="00E51387">
        <w:rPr>
          <w:rFonts w:ascii="Times New Roman" w:hAnsi="Times New Roman" w:hint="eastAsia"/>
          <w:bCs/>
        </w:rPr>
        <w:t>本条规定了数据报送模块中</w:t>
      </w:r>
      <w:r>
        <w:rPr>
          <w:rFonts w:hint="eastAsia"/>
        </w:rPr>
        <w:t>上报数据应包括</w:t>
      </w:r>
      <w:r w:rsidR="00E51387">
        <w:rPr>
          <w:rFonts w:hint="eastAsia"/>
        </w:rPr>
        <w:t>的</w:t>
      </w:r>
      <w:r>
        <w:rPr>
          <w:rFonts w:hint="eastAsia"/>
        </w:rPr>
        <w:t>内容：</w:t>
      </w:r>
    </w:p>
    <w:p w14:paraId="1B9D8C2C" w14:textId="77777777" w:rsidR="00952322" w:rsidRDefault="00395EAA" w:rsidP="00942883">
      <w:pPr>
        <w:ind w:firstLineChars="100" w:firstLine="241"/>
      </w:pPr>
      <w:r>
        <w:rPr>
          <w:rFonts w:ascii="Times New Roman" w:hAnsi="Times New Roman"/>
          <w:b/>
        </w:rPr>
        <w:t>1</w:t>
      </w:r>
      <w:r>
        <w:t>文本数据：城市形成的年度自体检报告</w:t>
      </w:r>
      <w:r>
        <w:rPr>
          <w:rFonts w:hint="eastAsia"/>
        </w:rPr>
        <w:t>。</w:t>
      </w:r>
    </w:p>
    <w:p w14:paraId="061728AA" w14:textId="77777777" w:rsidR="00952322" w:rsidRDefault="00395EAA" w:rsidP="00942883">
      <w:pPr>
        <w:ind w:firstLineChars="100" w:firstLine="241"/>
      </w:pPr>
      <w:r>
        <w:rPr>
          <w:rFonts w:ascii="Times New Roman" w:hAnsi="Times New Roman"/>
          <w:b/>
        </w:rPr>
        <w:t>2</w:t>
      </w:r>
      <w:r>
        <w:t>指标数据：城市体检各指标的指标值、指标拆解值、数据来源等</w:t>
      </w:r>
      <w:r>
        <w:rPr>
          <w:rFonts w:hint="eastAsia"/>
        </w:rPr>
        <w:t>。</w:t>
      </w:r>
    </w:p>
    <w:p w14:paraId="417FA978" w14:textId="77777777" w:rsidR="00952322" w:rsidRDefault="00395EAA" w:rsidP="00942883">
      <w:pPr>
        <w:ind w:firstLineChars="100" w:firstLine="241"/>
      </w:pPr>
      <w:r>
        <w:rPr>
          <w:rFonts w:ascii="Times New Roman" w:hAnsi="Times New Roman"/>
          <w:b/>
        </w:rPr>
        <w:t>3</w:t>
      </w:r>
      <w:r>
        <w:t>空间数据：指标相关的空间矢量数据</w:t>
      </w:r>
      <w:r>
        <w:rPr>
          <w:rFonts w:hint="eastAsia"/>
        </w:rPr>
        <w:t>。</w:t>
      </w:r>
    </w:p>
    <w:p w14:paraId="599544C6" w14:textId="77777777" w:rsidR="00952322" w:rsidRDefault="00395EAA" w:rsidP="00942883">
      <w:pPr>
        <w:ind w:firstLineChars="100" w:firstLine="241"/>
      </w:pPr>
      <w:r>
        <w:rPr>
          <w:rFonts w:ascii="Times New Roman" w:hAnsi="Times New Roman"/>
          <w:b/>
        </w:rPr>
        <w:lastRenderedPageBreak/>
        <w:t>4</w:t>
      </w:r>
      <w:r>
        <w:t>管理数据：问题清单和整治建议清单。其中问题清单指住房、小区（社区）、街区、城区（城市）中存在的问题；整治建议清单指住房、小区（社区）、街区、城区（城市）四个维度的整治清单</w:t>
      </w:r>
      <w:r>
        <w:rPr>
          <w:rFonts w:hint="eastAsia"/>
        </w:rPr>
        <w:t>，和</w:t>
      </w:r>
      <w:r>
        <w:t>上一年度整治清单内容的整改情况报送。</w:t>
      </w:r>
    </w:p>
    <w:p w14:paraId="4E7C3426" w14:textId="77777777" w:rsidR="00952322" w:rsidRDefault="00395EAA" w:rsidP="00942883">
      <w:pPr>
        <w:ind w:firstLineChars="100" w:firstLine="241"/>
      </w:pPr>
      <w:r>
        <w:rPr>
          <w:rFonts w:ascii="Times New Roman" w:hAnsi="Times New Roman"/>
          <w:b/>
        </w:rPr>
        <w:t>5</w:t>
      </w:r>
      <w:r>
        <w:t>台</w:t>
      </w:r>
      <w:proofErr w:type="gramStart"/>
      <w:r>
        <w:t>账</w:t>
      </w:r>
      <w:proofErr w:type="gramEnd"/>
      <w:r>
        <w:t>数据：住房、小区（社区）、街区、城区（城市）的台账数据</w:t>
      </w:r>
      <w:r>
        <w:rPr>
          <w:rFonts w:hint="eastAsia"/>
        </w:rPr>
        <w:t>。</w:t>
      </w:r>
    </w:p>
    <w:p w14:paraId="0DE975F1" w14:textId="77777777" w:rsidR="00952322" w:rsidRDefault="00395EAA" w:rsidP="00942883">
      <w:pPr>
        <w:ind w:firstLineChars="100" w:firstLine="241"/>
      </w:pPr>
      <w:r>
        <w:rPr>
          <w:rFonts w:ascii="Times New Roman" w:hAnsi="Times New Roman"/>
          <w:b/>
        </w:rPr>
        <w:t>6</w:t>
      </w:r>
      <w:r>
        <w:t xml:space="preserve"> 城市更新项目数据：</w:t>
      </w:r>
      <w:r>
        <w:rPr>
          <w:rFonts w:hint="eastAsia"/>
        </w:rPr>
        <w:t>更新项目库及</w:t>
      </w:r>
      <w:r>
        <w:t>年度城市更新</w:t>
      </w:r>
      <w:r>
        <w:rPr>
          <w:rFonts w:hint="eastAsia"/>
        </w:rPr>
        <w:t>计划</w:t>
      </w:r>
      <w:r>
        <w:t>库</w:t>
      </w:r>
      <w:r>
        <w:rPr>
          <w:rFonts w:hint="eastAsia"/>
        </w:rPr>
        <w:t>。</w:t>
      </w:r>
    </w:p>
    <w:p w14:paraId="505E53C0" w14:textId="77777777" w:rsidR="00952322" w:rsidRDefault="00395EAA" w:rsidP="00942883">
      <w:pPr>
        <w:ind w:firstLineChars="100" w:firstLine="241"/>
      </w:pPr>
      <w:r w:rsidRPr="00942883">
        <w:rPr>
          <w:rFonts w:ascii="Times New Roman" w:hAnsi="Times New Roman"/>
          <w:b/>
          <w:bCs/>
        </w:rPr>
        <w:t>7</w:t>
      </w:r>
      <w:r>
        <w:t xml:space="preserve"> 其它数据：特色指标、工作方案、制度建设、宣传培训、信息化建设、城市更新规划等相关资料。</w:t>
      </w:r>
    </w:p>
    <w:p w14:paraId="4DBFC53D" w14:textId="77777777" w:rsidR="00952322" w:rsidRDefault="00395EAA">
      <w:r>
        <w:rPr>
          <w:rFonts w:ascii="Times New Roman" w:hAnsi="Times New Roman" w:hint="eastAsia"/>
          <w:b/>
        </w:rPr>
        <w:t>9</w:t>
      </w:r>
      <w:r>
        <w:rPr>
          <w:rFonts w:ascii="Times New Roman" w:hAnsi="Times New Roman"/>
          <w:b/>
        </w:rPr>
        <w:t>.3.3</w:t>
      </w:r>
      <w:r>
        <w:rPr>
          <w:rFonts w:hint="eastAsia"/>
        </w:rPr>
        <w:t>上级平台未审核通过内容,平台应提供修改及重新报送的功能。</w:t>
      </w:r>
    </w:p>
    <w:p w14:paraId="50FEA2DB" w14:textId="77777777" w:rsidR="00952322" w:rsidRDefault="00395EAA">
      <w:pPr>
        <w:pStyle w:val="2"/>
      </w:pPr>
      <w:bookmarkStart w:id="36" w:name="_Toc174641424"/>
      <w:r>
        <w:t>9</w:t>
      </w:r>
      <w:r>
        <w:rPr>
          <w:rFonts w:hint="eastAsia"/>
        </w:rPr>
        <w:t>.</w:t>
      </w:r>
      <w:r>
        <w:t>4</w:t>
      </w:r>
      <w:r>
        <w:rPr>
          <w:rFonts w:hint="eastAsia"/>
        </w:rPr>
        <w:t>调度统计</w:t>
      </w:r>
      <w:bookmarkEnd w:id="36"/>
    </w:p>
    <w:p w14:paraId="53BA8266" w14:textId="77777777" w:rsidR="00952322" w:rsidRDefault="00395EAA">
      <w:r>
        <w:rPr>
          <w:rFonts w:ascii="Times New Roman" w:hAnsi="Times New Roman"/>
          <w:b/>
        </w:rPr>
        <w:t>8.3.1</w:t>
      </w:r>
      <w:r>
        <w:rPr>
          <w:rFonts w:ascii="Times New Roman" w:hAnsi="Times New Roman" w:hint="eastAsia"/>
        </w:rPr>
        <w:t>平台</w:t>
      </w:r>
      <w:r>
        <w:rPr>
          <w:rFonts w:hint="eastAsia"/>
        </w:rPr>
        <w:t>应提供数据采集工具的采集统计功能，通过地图、图表的方式，实时展示住房、小区（社区）、街区采集进度。</w:t>
      </w:r>
    </w:p>
    <w:p w14:paraId="352970E7" w14:textId="77777777" w:rsidR="00952322" w:rsidRDefault="00395EAA">
      <w:r>
        <w:rPr>
          <w:rFonts w:ascii="Times New Roman" w:hAnsi="Times New Roman"/>
          <w:b/>
        </w:rPr>
        <w:t>8.3.2</w:t>
      </w:r>
      <w:r>
        <w:rPr>
          <w:b/>
        </w:rPr>
        <w:t xml:space="preserve"> </w:t>
      </w:r>
      <w:r>
        <w:rPr>
          <w:rFonts w:hint="eastAsia"/>
        </w:rPr>
        <w:t>平台应提供填报子系统的填报统计功能，查看各部门对填报清单内容的上报情况，通过图表可视化展示 “应报送数量”“已报送数量”“上报完成度”等填报统计信息。</w:t>
      </w:r>
    </w:p>
    <w:p w14:paraId="11DD0C56" w14:textId="77777777" w:rsidR="00952322" w:rsidRDefault="00395EAA">
      <w:pPr>
        <w:pStyle w:val="1"/>
      </w:pPr>
      <w:bookmarkStart w:id="37" w:name="_Toc174641425"/>
      <w:r>
        <w:t>10</w:t>
      </w:r>
      <w:r>
        <w:rPr>
          <w:rFonts w:hint="eastAsia"/>
        </w:rPr>
        <w:t>后台管理</w:t>
      </w:r>
      <w:bookmarkEnd w:id="37"/>
    </w:p>
    <w:p w14:paraId="682EFE7B" w14:textId="77777777" w:rsidR="00952322" w:rsidRDefault="00395EAA">
      <w:pPr>
        <w:pStyle w:val="2"/>
      </w:pPr>
      <w:bookmarkStart w:id="38" w:name="_Toc174641426"/>
      <w:r>
        <w:t>10.1</w:t>
      </w:r>
      <w:r>
        <w:rPr>
          <w:rFonts w:hint="eastAsia"/>
        </w:rPr>
        <w:t>建设一张图</w:t>
      </w:r>
      <w:bookmarkEnd w:id="38"/>
    </w:p>
    <w:p w14:paraId="6DE59A35" w14:textId="77777777" w:rsidR="00952322" w:rsidRDefault="00395EAA">
      <w:r>
        <w:rPr>
          <w:rFonts w:ascii="Times New Roman" w:hAnsi="Times New Roman"/>
          <w:b/>
        </w:rPr>
        <w:t>10.1.1</w:t>
      </w:r>
      <w:r>
        <w:rPr>
          <w:rFonts w:hint="eastAsia"/>
        </w:rPr>
        <w:t>基于城市体检数据库，平台应提供空间数据可视化展示及分析的功能，绘制建设一张图。空间数据</w:t>
      </w:r>
      <w:proofErr w:type="gramStart"/>
      <w:r>
        <w:rPr>
          <w:rFonts w:hint="eastAsia"/>
        </w:rPr>
        <w:t>宜按照</w:t>
      </w:r>
      <w:proofErr w:type="gramEnd"/>
      <w:r>
        <w:rPr>
          <w:rFonts w:hint="eastAsia"/>
        </w:rPr>
        <w:t>城市现状、规划、项目三个方面进行组织。</w:t>
      </w:r>
    </w:p>
    <w:p w14:paraId="1C59E82E" w14:textId="77777777" w:rsidR="00952322" w:rsidRDefault="00395EAA">
      <w:r>
        <w:rPr>
          <w:rFonts w:ascii="Times New Roman" w:hAnsi="Times New Roman" w:hint="eastAsia"/>
          <w:b/>
        </w:rPr>
        <w:t>1</w:t>
      </w:r>
      <w:r>
        <w:rPr>
          <w:rFonts w:ascii="Times New Roman" w:hAnsi="Times New Roman"/>
          <w:b/>
        </w:rPr>
        <w:t>0.1.2</w:t>
      </w:r>
      <w:r>
        <w:rPr>
          <w:rFonts w:hint="eastAsia"/>
        </w:rPr>
        <w:t>平台应提供“建设一张图”中数据目录的设置功能，实现数据目录结构设置和发布地址管理。数据目录结构设置应支持二级结构节点的增、</w:t>
      </w:r>
      <w:proofErr w:type="gramStart"/>
      <w:r>
        <w:rPr>
          <w:rFonts w:hint="eastAsia"/>
        </w:rPr>
        <w:t>删</w:t>
      </w:r>
      <w:proofErr w:type="gramEnd"/>
      <w:r>
        <w:rPr>
          <w:rFonts w:hint="eastAsia"/>
        </w:rPr>
        <w:t>、查、改操作。地图发布地址管理应支持发布地址的增、</w:t>
      </w:r>
      <w:proofErr w:type="gramStart"/>
      <w:r>
        <w:rPr>
          <w:rFonts w:hint="eastAsia"/>
        </w:rPr>
        <w:t>删</w:t>
      </w:r>
      <w:proofErr w:type="gramEnd"/>
      <w:r>
        <w:rPr>
          <w:rFonts w:hint="eastAsia"/>
        </w:rPr>
        <w:t>、查、改操作。</w:t>
      </w:r>
    </w:p>
    <w:p w14:paraId="402CE92E" w14:textId="77777777" w:rsidR="00952322" w:rsidRDefault="00395EAA">
      <w:pPr>
        <w:pStyle w:val="2"/>
      </w:pPr>
      <w:bookmarkStart w:id="39" w:name="_Toc174641427"/>
      <w:r>
        <w:t>10.2</w:t>
      </w:r>
      <w:r>
        <w:rPr>
          <w:rFonts w:hint="eastAsia"/>
        </w:rPr>
        <w:t>指标设置</w:t>
      </w:r>
      <w:bookmarkEnd w:id="39"/>
    </w:p>
    <w:p w14:paraId="15FA5398" w14:textId="77777777" w:rsidR="00952322" w:rsidRDefault="00395EAA">
      <w:pPr>
        <w:pStyle w:val="afe"/>
      </w:pPr>
      <w:r>
        <w:rPr>
          <w:rFonts w:ascii="Times New Roman" w:hAnsi="Times New Roman" w:cs="Times New Roman"/>
          <w:b/>
          <w:bCs w:val="0"/>
          <w:szCs w:val="24"/>
        </w:rPr>
        <w:t xml:space="preserve">10.2.1 </w:t>
      </w:r>
      <w:r>
        <w:t>平台应支持根据每年不同的指标体系动态生成新一年的指标体系。应支</w:t>
      </w:r>
      <w:r>
        <w:lastRenderedPageBreak/>
        <w:t>持创建、修改、查阅城市指标体系</w:t>
      </w:r>
      <w:r>
        <w:rPr>
          <w:rFonts w:hint="eastAsia"/>
        </w:rPr>
        <w:t>的功能</w:t>
      </w:r>
      <w:r>
        <w:t>。</w:t>
      </w:r>
    </w:p>
    <w:p w14:paraId="3F65A571" w14:textId="77777777" w:rsidR="00952322" w:rsidRDefault="00395EAA">
      <w:pPr>
        <w:pStyle w:val="afe"/>
      </w:pPr>
      <w:r>
        <w:rPr>
          <w:rFonts w:ascii="Times New Roman" w:hAnsi="Times New Roman" w:cs="Times New Roman"/>
          <w:b/>
          <w:bCs w:val="0"/>
          <w:szCs w:val="24"/>
        </w:rPr>
        <w:t xml:space="preserve">10.2.2 </w:t>
      </w:r>
      <w:r>
        <w:t>平台应支持维护指标项的指标名称、指标解释、计算方法、数据来源、指标值、指标拆解值等信息。</w:t>
      </w:r>
    </w:p>
    <w:p w14:paraId="3988B4DF" w14:textId="77777777" w:rsidR="00952322" w:rsidRDefault="00395EAA">
      <w:pPr>
        <w:pStyle w:val="afe"/>
      </w:pPr>
      <w:r>
        <w:rPr>
          <w:rFonts w:ascii="Times New Roman" w:hAnsi="Times New Roman" w:cs="Times New Roman"/>
          <w:b/>
          <w:bCs w:val="0"/>
          <w:szCs w:val="24"/>
        </w:rPr>
        <w:t>10.2.3</w:t>
      </w:r>
      <w:r>
        <w:rPr>
          <w:rFonts w:hint="eastAsia"/>
        </w:rPr>
        <w:t xml:space="preserve"> </w:t>
      </w:r>
      <w:r>
        <w:t>平台应支持设置城市体检指标评价标准，明确评价依据，设置指标达标、优秀等各</w:t>
      </w:r>
      <w:proofErr w:type="gramStart"/>
      <w:r>
        <w:t>类</w:t>
      </w:r>
      <w:r>
        <w:rPr>
          <w:rFonts w:hint="eastAsia"/>
        </w:rPr>
        <w:t>评价</w:t>
      </w:r>
      <w:proofErr w:type="gramEnd"/>
      <w:r>
        <w:rPr>
          <w:rFonts w:hint="eastAsia"/>
        </w:rPr>
        <w:t>值。应支持指标预警阈值的设定。</w:t>
      </w:r>
    </w:p>
    <w:p w14:paraId="4C8F9A2A" w14:textId="77777777" w:rsidR="00952322" w:rsidRDefault="00395EAA">
      <w:pPr>
        <w:pStyle w:val="2"/>
      </w:pPr>
      <w:bookmarkStart w:id="40" w:name="_Toc174641428"/>
      <w:r>
        <w:rPr>
          <w:rFonts w:hint="eastAsia"/>
        </w:rPr>
        <w:t>1</w:t>
      </w:r>
      <w:r>
        <w:t>0.3</w:t>
      </w:r>
      <w:r>
        <w:rPr>
          <w:rFonts w:hint="eastAsia"/>
        </w:rPr>
        <w:t>系统管理</w:t>
      </w:r>
      <w:bookmarkEnd w:id="40"/>
    </w:p>
    <w:p w14:paraId="3C1A1E37" w14:textId="77777777" w:rsidR="00952322" w:rsidRDefault="00395EAA">
      <w:pPr>
        <w:pStyle w:val="afe"/>
      </w:pPr>
      <w:r>
        <w:rPr>
          <w:rFonts w:ascii="Times New Roman" w:hAnsi="Times New Roman" w:cs="Times New Roman" w:hint="eastAsia"/>
          <w:b/>
          <w:bCs w:val="0"/>
          <w:szCs w:val="24"/>
        </w:rPr>
        <w:t>1</w:t>
      </w:r>
      <w:r>
        <w:rPr>
          <w:rFonts w:ascii="Times New Roman" w:hAnsi="Times New Roman" w:cs="Times New Roman"/>
          <w:b/>
          <w:bCs w:val="0"/>
          <w:szCs w:val="24"/>
        </w:rPr>
        <w:t>0.3.1</w:t>
      </w:r>
      <w:r>
        <w:rPr>
          <w:rFonts w:hint="eastAsia"/>
        </w:rPr>
        <w:t>平台应提供用户管理、角色管理、权限管理的功能</w:t>
      </w:r>
    </w:p>
    <w:p w14:paraId="5105FF78" w14:textId="77777777" w:rsidR="00952322" w:rsidRDefault="00395EAA">
      <w:pPr>
        <w:pStyle w:val="afe"/>
      </w:pPr>
      <w:r>
        <w:rPr>
          <w:rFonts w:ascii="Times New Roman" w:hAnsi="Times New Roman" w:cs="Times New Roman"/>
          <w:b/>
          <w:bCs w:val="0"/>
          <w:szCs w:val="24"/>
        </w:rPr>
        <w:t>10.3.2</w:t>
      </w:r>
      <w:r>
        <w:rPr>
          <w:rFonts w:hint="eastAsia"/>
        </w:rPr>
        <w:t>平台应提供日志管理的功能。</w:t>
      </w:r>
    </w:p>
    <w:p w14:paraId="6E26701D" w14:textId="77777777" w:rsidR="00952322" w:rsidRDefault="00952322">
      <w:pPr>
        <w:pStyle w:val="afe"/>
      </w:pPr>
    </w:p>
    <w:p w14:paraId="53A7FA5A" w14:textId="77777777" w:rsidR="00952322" w:rsidRDefault="00395EAA">
      <w:pPr>
        <w:pStyle w:val="1"/>
      </w:pPr>
      <w:bookmarkStart w:id="41" w:name="_bookmark4"/>
      <w:bookmarkStart w:id="42" w:name="_Toc174641429"/>
      <w:bookmarkEnd w:id="41"/>
      <w:r>
        <w:t>11</w:t>
      </w:r>
      <w:r>
        <w:rPr>
          <w:rFonts w:hint="eastAsia"/>
        </w:rPr>
        <w:t>支撑体系</w:t>
      </w:r>
      <w:bookmarkEnd w:id="42"/>
    </w:p>
    <w:p w14:paraId="6E3C253C" w14:textId="77777777" w:rsidR="00952322" w:rsidRDefault="00395EAA">
      <w:pPr>
        <w:pStyle w:val="2"/>
      </w:pPr>
      <w:bookmarkStart w:id="43" w:name="_Toc174641430"/>
      <w:r>
        <w:t>11</w:t>
      </w:r>
      <w:r>
        <w:rPr>
          <w:rFonts w:hint="eastAsia"/>
        </w:rPr>
        <w:t>.1网络要求</w:t>
      </w:r>
      <w:bookmarkEnd w:id="43"/>
    </w:p>
    <w:p w14:paraId="146D6722" w14:textId="1D255D61" w:rsidR="00952322" w:rsidRDefault="00395EAA">
      <w:r>
        <w:rPr>
          <w:rFonts w:ascii="Times New Roman" w:hAnsi="Times New Roman" w:hint="eastAsia"/>
          <w:b/>
        </w:rPr>
        <w:t>11.</w:t>
      </w:r>
      <w:r>
        <w:rPr>
          <w:rFonts w:ascii="Times New Roman" w:hAnsi="Times New Roman"/>
          <w:b/>
        </w:rPr>
        <w:t>1</w:t>
      </w:r>
      <w:r>
        <w:rPr>
          <w:rFonts w:ascii="Times New Roman" w:hAnsi="Times New Roman" w:hint="eastAsia"/>
          <w:b/>
        </w:rPr>
        <w:t>.</w:t>
      </w:r>
      <w:r>
        <w:rPr>
          <w:rFonts w:ascii="Times New Roman" w:hAnsi="Times New Roman"/>
          <w:b/>
        </w:rPr>
        <w:t>1</w:t>
      </w:r>
      <w:r>
        <w:rPr>
          <w:rFonts w:hint="eastAsia"/>
        </w:rPr>
        <w:t>平台应建设满足平台部署运行、数据协同共享、数据安全可靠等需求的网络环境，形成纵向互通、横向互联的网络体系</w:t>
      </w:r>
      <w:r w:rsidR="00942883">
        <w:rPr>
          <w:rFonts w:hint="eastAsia"/>
        </w:rPr>
        <w:t>。</w:t>
      </w:r>
    </w:p>
    <w:p w14:paraId="441A5267" w14:textId="10880787" w:rsidR="00952322" w:rsidRDefault="00942883">
      <w:r>
        <w:rPr>
          <w:rFonts w:ascii="Times New Roman" w:hAnsi="Times New Roman" w:hint="eastAsia"/>
          <w:b/>
        </w:rPr>
        <w:t>11.</w:t>
      </w:r>
      <w:r>
        <w:rPr>
          <w:rFonts w:ascii="Times New Roman" w:hAnsi="Times New Roman"/>
          <w:b/>
        </w:rPr>
        <w:t>1</w:t>
      </w:r>
      <w:r>
        <w:rPr>
          <w:rFonts w:ascii="Times New Roman" w:hAnsi="Times New Roman" w:hint="eastAsia"/>
          <w:b/>
        </w:rPr>
        <w:t>.</w:t>
      </w:r>
      <w:r>
        <w:rPr>
          <w:rFonts w:ascii="Times New Roman" w:hAnsi="Times New Roman"/>
          <w:b/>
        </w:rPr>
        <w:t>2</w:t>
      </w:r>
      <w:r w:rsidR="00395EAA">
        <w:rPr>
          <w:rFonts w:hint="eastAsia"/>
        </w:rPr>
        <w:t>平台纵向网络应与国家级、省级网络环境互通，应能支撑平台数据交换与共享；</w:t>
      </w:r>
    </w:p>
    <w:p w14:paraId="40D80519" w14:textId="57EFFED0" w:rsidR="00952322" w:rsidRDefault="00942883">
      <w:r>
        <w:rPr>
          <w:rFonts w:ascii="Times New Roman" w:hAnsi="Times New Roman" w:hint="eastAsia"/>
          <w:b/>
        </w:rPr>
        <w:t>11.</w:t>
      </w:r>
      <w:r>
        <w:rPr>
          <w:rFonts w:ascii="Times New Roman" w:hAnsi="Times New Roman"/>
          <w:b/>
        </w:rPr>
        <w:t>1</w:t>
      </w:r>
      <w:r>
        <w:rPr>
          <w:rFonts w:ascii="Times New Roman" w:hAnsi="Times New Roman" w:hint="eastAsia"/>
          <w:b/>
        </w:rPr>
        <w:t>.</w:t>
      </w:r>
      <w:r>
        <w:rPr>
          <w:rFonts w:ascii="Times New Roman" w:hAnsi="Times New Roman"/>
          <w:b/>
        </w:rPr>
        <w:t>3</w:t>
      </w:r>
      <w:r w:rsidR="00395EAA">
        <w:rPr>
          <w:rFonts w:hint="eastAsia"/>
        </w:rPr>
        <w:t>平台横向网络应与本级</w:t>
      </w:r>
      <w:proofErr w:type="gramStart"/>
      <w:r w:rsidR="00395EAA">
        <w:rPr>
          <w:rFonts w:hint="eastAsia"/>
        </w:rPr>
        <w:t>政务网</w:t>
      </w:r>
      <w:proofErr w:type="gramEnd"/>
      <w:r w:rsidR="00395EAA">
        <w:rPr>
          <w:rFonts w:hint="eastAsia"/>
        </w:rPr>
        <w:t>互联互通，应能支撑平台数据交换与共享。</w:t>
      </w:r>
    </w:p>
    <w:p w14:paraId="3A485517" w14:textId="77777777" w:rsidR="00952322" w:rsidRDefault="00395EAA">
      <w:pPr>
        <w:pStyle w:val="2"/>
      </w:pPr>
      <w:bookmarkStart w:id="44" w:name="_Toc174641431"/>
      <w:r>
        <w:t>11</w:t>
      </w:r>
      <w:r>
        <w:rPr>
          <w:rFonts w:hint="eastAsia"/>
        </w:rPr>
        <w:t>.2 软硬件要求</w:t>
      </w:r>
      <w:bookmarkEnd w:id="44"/>
    </w:p>
    <w:p w14:paraId="03F5385D" w14:textId="664B74E6" w:rsidR="00952322" w:rsidRDefault="00395EAA">
      <w:r>
        <w:rPr>
          <w:rFonts w:ascii="Times New Roman" w:hAnsi="Times New Roman"/>
          <w:b/>
        </w:rPr>
        <w:t>11.2.1</w:t>
      </w:r>
      <w:r>
        <w:rPr>
          <w:rFonts w:hint="eastAsia"/>
        </w:rPr>
        <w:t>平台应充分共享已建政务基础设施资源，建立满足系统运行的软硬件环境</w:t>
      </w:r>
      <w:r w:rsidR="00942883">
        <w:rPr>
          <w:rFonts w:hint="eastAsia"/>
        </w:rPr>
        <w:t>。</w:t>
      </w:r>
    </w:p>
    <w:p w14:paraId="717FF590" w14:textId="31604EDC" w:rsidR="00952322" w:rsidRDefault="00942883">
      <w:pPr>
        <w:spacing w:after="120"/>
      </w:pPr>
      <w:r>
        <w:rPr>
          <w:rFonts w:ascii="Times New Roman" w:hAnsi="Times New Roman"/>
          <w:b/>
        </w:rPr>
        <w:t>11.2.</w:t>
      </w:r>
      <w:r>
        <w:rPr>
          <w:rFonts w:ascii="Times New Roman" w:hAnsi="Times New Roman"/>
          <w:b/>
        </w:rPr>
        <w:t>2</w:t>
      </w:r>
      <w:r w:rsidR="00395EAA">
        <w:rPr>
          <w:rFonts w:hint="eastAsia"/>
        </w:rPr>
        <w:t>平台应配备稳定的网络管理、操作系统、数据库、中间件等基础软件，性能指标应根据实际需求确定；</w:t>
      </w:r>
    </w:p>
    <w:p w14:paraId="54FC94D7" w14:textId="489B9022" w:rsidR="00952322" w:rsidRDefault="00942883">
      <w:pPr>
        <w:spacing w:after="120"/>
      </w:pPr>
      <w:r>
        <w:rPr>
          <w:rFonts w:ascii="Times New Roman" w:hAnsi="Times New Roman"/>
          <w:b/>
        </w:rPr>
        <w:t>11.2.</w:t>
      </w:r>
      <w:r>
        <w:rPr>
          <w:rFonts w:ascii="Times New Roman" w:hAnsi="Times New Roman"/>
          <w:b/>
        </w:rPr>
        <w:t>3</w:t>
      </w:r>
      <w:r w:rsidR="00395EAA">
        <w:rPr>
          <w:rFonts w:hint="eastAsia"/>
        </w:rPr>
        <w:t>平台宜适用云计算中心提供的运行环境，</w:t>
      </w:r>
      <w:proofErr w:type="gramStart"/>
      <w:r w:rsidR="00395EAA">
        <w:rPr>
          <w:rFonts w:hint="eastAsia"/>
        </w:rPr>
        <w:t>宜符合</w:t>
      </w:r>
      <w:proofErr w:type="gramEnd"/>
      <w:r w:rsidR="00395EAA">
        <w:rPr>
          <w:rFonts w:hint="eastAsia"/>
        </w:rPr>
        <w:t>国家标准《数据中心设</w:t>
      </w:r>
      <w:r w:rsidR="00395EAA">
        <w:rPr>
          <w:rFonts w:hint="eastAsia"/>
        </w:rPr>
        <w:lastRenderedPageBreak/>
        <w:t>计规范》GB 50174、《计算机场地通用规范》GB/T</w:t>
      </w:r>
      <w:r w:rsidR="00395EAA">
        <w:t xml:space="preserve"> </w:t>
      </w:r>
      <w:r w:rsidR="00395EAA">
        <w:rPr>
          <w:rFonts w:hint="eastAsia"/>
        </w:rPr>
        <w:t>2887和《计算机场地安全要求》GB/T</w:t>
      </w:r>
      <w:r w:rsidR="00395EAA">
        <w:t xml:space="preserve"> </w:t>
      </w:r>
      <w:r w:rsidR="00395EAA">
        <w:rPr>
          <w:rFonts w:hint="eastAsia"/>
        </w:rPr>
        <w:t>9361的规定提供运行环境，</w:t>
      </w:r>
      <w:proofErr w:type="gramStart"/>
      <w:r w:rsidR="00395EAA">
        <w:rPr>
          <w:rFonts w:hint="eastAsia"/>
        </w:rPr>
        <w:t>宜符合</w:t>
      </w:r>
      <w:proofErr w:type="gramEnd"/>
      <w:r w:rsidR="00395EAA">
        <w:rPr>
          <w:rFonts w:hint="eastAsia"/>
        </w:rPr>
        <w:t>国家标准《国家电子政务网络技术和运行管理规范》GB/T</w:t>
      </w:r>
      <w:r w:rsidR="00395EAA">
        <w:t xml:space="preserve"> </w:t>
      </w:r>
      <w:r w:rsidR="00395EAA">
        <w:rPr>
          <w:rFonts w:hint="eastAsia"/>
        </w:rPr>
        <w:t>21061要求建设网络环境。</w:t>
      </w:r>
    </w:p>
    <w:p w14:paraId="78E6DBF0" w14:textId="77777777" w:rsidR="00952322" w:rsidRDefault="00395EAA">
      <w:pPr>
        <w:pStyle w:val="2"/>
      </w:pPr>
      <w:bookmarkStart w:id="45" w:name="_Toc174641432"/>
      <w:r>
        <w:t>11</w:t>
      </w:r>
      <w:r>
        <w:rPr>
          <w:rFonts w:hint="eastAsia"/>
        </w:rPr>
        <w:t>.3 安全要求</w:t>
      </w:r>
      <w:bookmarkEnd w:id="45"/>
    </w:p>
    <w:p w14:paraId="4B906C3D" w14:textId="1FB17832" w:rsidR="00952322" w:rsidRDefault="00395EAA">
      <w:r>
        <w:rPr>
          <w:rFonts w:ascii="Times New Roman" w:hAnsi="Times New Roman"/>
          <w:b/>
        </w:rPr>
        <w:t>11.3.1</w:t>
      </w:r>
      <w:r>
        <w:rPr>
          <w:rFonts w:hint="eastAsia"/>
        </w:rPr>
        <w:t>平台安全应符合国家标准《计算机信息系统 安全保护等级划分准则》GB 17859、《信息安全技术 网络安全等级保护定级指南》</w:t>
      </w:r>
      <w:r>
        <w:t>GB/T 22240</w:t>
      </w:r>
      <w:r>
        <w:rPr>
          <w:rFonts w:hint="eastAsia"/>
        </w:rPr>
        <w:t>、《信息安全技术 信息系统安全管理要求》GB/T 20269、《信息安全技术 网络基础安全技术要求》GB/T 20270、《信息安全技术 信息系统通用安全技术要求》GB/T 20271和《信息安全技术 网络安全等级保护基本要求》GB/T 22239 的规定</w:t>
      </w:r>
      <w:r w:rsidR="00942883">
        <w:rPr>
          <w:rFonts w:hint="eastAsia"/>
        </w:rPr>
        <w:t>。</w:t>
      </w:r>
    </w:p>
    <w:p w14:paraId="7E954948" w14:textId="554F59AD" w:rsidR="00952322" w:rsidRDefault="00942883">
      <w:pPr>
        <w:spacing w:after="120"/>
      </w:pPr>
      <w:r>
        <w:rPr>
          <w:rFonts w:ascii="Times New Roman" w:hAnsi="Times New Roman"/>
          <w:b/>
        </w:rPr>
        <w:t>11.3.</w:t>
      </w:r>
      <w:r>
        <w:rPr>
          <w:rFonts w:ascii="Times New Roman" w:hAnsi="Times New Roman"/>
          <w:b/>
        </w:rPr>
        <w:t>2</w:t>
      </w:r>
      <w:r w:rsidR="00395EAA">
        <w:rPr>
          <w:rFonts w:hint="eastAsia"/>
        </w:rPr>
        <w:t>平台建设应综合评估安全风险，确定安全域，设计安全方案，开展等</w:t>
      </w:r>
      <w:proofErr w:type="gramStart"/>
      <w:r w:rsidR="00395EAA">
        <w:rPr>
          <w:rFonts w:hint="eastAsia"/>
        </w:rPr>
        <w:t>保定级和等保</w:t>
      </w:r>
      <w:proofErr w:type="gramEnd"/>
      <w:r w:rsidR="00395EAA">
        <w:rPr>
          <w:rFonts w:hint="eastAsia"/>
        </w:rPr>
        <w:t>备案，应根据不同安全域确定安全保护等级；</w:t>
      </w:r>
    </w:p>
    <w:p w14:paraId="4029494A" w14:textId="609161DC" w:rsidR="00952322" w:rsidRDefault="00942883">
      <w:pPr>
        <w:spacing w:after="120"/>
      </w:pPr>
      <w:r>
        <w:rPr>
          <w:rFonts w:ascii="Times New Roman" w:hAnsi="Times New Roman"/>
          <w:b/>
        </w:rPr>
        <w:t>11.3.</w:t>
      </w:r>
      <w:r>
        <w:rPr>
          <w:rFonts w:ascii="Times New Roman" w:hAnsi="Times New Roman"/>
          <w:b/>
        </w:rPr>
        <w:t>3</w:t>
      </w:r>
      <w:r w:rsidR="00395EAA">
        <w:rPr>
          <w:rFonts w:hint="eastAsia"/>
        </w:rPr>
        <w:t>平台建设应建立安全物理环境、安全通信网络、安全区域边界、安全计算环境、安全管理中心等构成的安全保障体系；</w:t>
      </w:r>
    </w:p>
    <w:p w14:paraId="0AED78B9" w14:textId="2F2AA7E1" w:rsidR="00952322" w:rsidRDefault="00942883">
      <w:pPr>
        <w:spacing w:after="120"/>
      </w:pPr>
      <w:r>
        <w:rPr>
          <w:rFonts w:ascii="Times New Roman" w:hAnsi="Times New Roman"/>
          <w:b/>
        </w:rPr>
        <w:t>11.3.</w:t>
      </w:r>
      <w:r>
        <w:rPr>
          <w:rFonts w:ascii="Times New Roman" w:hAnsi="Times New Roman"/>
          <w:b/>
        </w:rPr>
        <w:t>4</w:t>
      </w:r>
      <w:r w:rsidR="00395EAA">
        <w:rPr>
          <w:rFonts w:hint="eastAsia"/>
        </w:rPr>
        <w:t>平台应采取统一身份认证及单点登录、权限管理、安全认证、系统日志、安全审计等措施；</w:t>
      </w:r>
    </w:p>
    <w:p w14:paraId="533D06B4" w14:textId="0F7A03F9" w:rsidR="00952322" w:rsidRDefault="00942883">
      <w:pPr>
        <w:spacing w:after="120"/>
      </w:pPr>
      <w:r>
        <w:rPr>
          <w:rFonts w:ascii="Times New Roman" w:hAnsi="Times New Roman"/>
          <w:b/>
        </w:rPr>
        <w:t>11.3.</w:t>
      </w:r>
      <w:r>
        <w:rPr>
          <w:rFonts w:ascii="Times New Roman" w:hAnsi="Times New Roman"/>
          <w:b/>
        </w:rPr>
        <w:t>5</w:t>
      </w:r>
      <w:r w:rsidR="00395EAA">
        <w:rPr>
          <w:rFonts w:hint="eastAsia"/>
        </w:rPr>
        <w:t>平台应执行信息产生、处理、传输、存储和载体销毁全过程中的国家保密标准。</w:t>
      </w:r>
    </w:p>
    <w:p w14:paraId="67371BC1" w14:textId="60249C41" w:rsidR="00952322" w:rsidRDefault="00395EAA">
      <w:r>
        <w:rPr>
          <w:rFonts w:ascii="Times New Roman" w:hAnsi="Times New Roman"/>
          <w:b/>
        </w:rPr>
        <w:t>11.3.</w:t>
      </w:r>
      <w:r w:rsidR="00942883">
        <w:rPr>
          <w:rFonts w:ascii="Times New Roman" w:hAnsi="Times New Roman"/>
          <w:b/>
        </w:rPr>
        <w:t>6</w:t>
      </w:r>
      <w:r>
        <w:rPr>
          <w:rFonts w:hint="eastAsia"/>
        </w:rPr>
        <w:t>数据采集安全应符合国家标准《信息安全技术 个人信息安全规范》GB/T 35273、《公共安全重点区域视频图像信息采集规范》GB 37300的规定。</w:t>
      </w:r>
    </w:p>
    <w:p w14:paraId="48309853" w14:textId="3725AE1A" w:rsidR="00952322" w:rsidRDefault="00395EAA">
      <w:r>
        <w:rPr>
          <w:rFonts w:ascii="Times New Roman" w:hAnsi="Times New Roman"/>
          <w:b/>
        </w:rPr>
        <w:t>11.3.</w:t>
      </w:r>
      <w:r w:rsidR="00942883">
        <w:rPr>
          <w:rFonts w:ascii="Times New Roman" w:hAnsi="Times New Roman"/>
          <w:b/>
        </w:rPr>
        <w:t>7</w:t>
      </w:r>
      <w:r>
        <w:rPr>
          <w:rFonts w:hint="eastAsia"/>
        </w:rPr>
        <w:t>数据传输和交换安全应符合国家标准《物联网 信息交换和共享》GB/T 36478、《信息安全技术 物联网数据传输安全技术要求》GB/T 37025的规定。</w:t>
      </w:r>
    </w:p>
    <w:p w14:paraId="0B50807F" w14:textId="5D61B9E1" w:rsidR="00952322" w:rsidRDefault="00395EAA">
      <w:pPr>
        <w:rPr>
          <w:rFonts w:cstheme="minorEastAsia"/>
          <w:lang w:bidi="ar"/>
        </w:rPr>
      </w:pPr>
      <w:r>
        <w:rPr>
          <w:rFonts w:ascii="Times New Roman" w:hAnsi="Times New Roman"/>
          <w:b/>
        </w:rPr>
        <w:t>11.3.</w:t>
      </w:r>
      <w:r w:rsidR="00942883">
        <w:rPr>
          <w:rFonts w:ascii="Times New Roman" w:hAnsi="Times New Roman"/>
          <w:b/>
        </w:rPr>
        <w:t>8</w:t>
      </w:r>
      <w:r>
        <w:rPr>
          <w:rFonts w:hint="eastAsia"/>
        </w:rPr>
        <w:t>数据存储和备份安全应符合国家标准《信息技术 云数据存储和管理 第1部分:总则》GB/T 31916.1、《信息技术 备份存储 备份技术应用要求》GB/T 36092、《信息安全技术 云存储系统安全技术要求》GA/T 1347的规定。</w:t>
      </w:r>
    </w:p>
    <w:p w14:paraId="2A5E4189" w14:textId="77777777" w:rsidR="00952322" w:rsidRDefault="00395EAA">
      <w:pPr>
        <w:pStyle w:val="2"/>
      </w:pPr>
      <w:bookmarkStart w:id="46" w:name="_Toc174641433"/>
      <w:r>
        <w:t>11</w:t>
      </w:r>
      <w:r>
        <w:rPr>
          <w:rFonts w:hint="eastAsia"/>
        </w:rPr>
        <w:t>.4 运维要求</w:t>
      </w:r>
      <w:bookmarkEnd w:id="46"/>
    </w:p>
    <w:p w14:paraId="7D04DD7D" w14:textId="77777777" w:rsidR="00952322" w:rsidRDefault="00395EAA">
      <w:r>
        <w:rPr>
          <w:rFonts w:ascii="Times New Roman" w:hAnsi="Times New Roman"/>
          <w:b/>
        </w:rPr>
        <w:t>11.4.1</w:t>
      </w:r>
      <w:r>
        <w:rPr>
          <w:rFonts w:hint="eastAsia"/>
        </w:rPr>
        <w:t>平台维护管理</w:t>
      </w:r>
      <w:proofErr w:type="gramStart"/>
      <w:r>
        <w:rPr>
          <w:rFonts w:hint="eastAsia"/>
        </w:rPr>
        <w:t>宜符合</w:t>
      </w:r>
      <w:proofErr w:type="gramEnd"/>
      <w:r>
        <w:rPr>
          <w:rFonts w:hint="eastAsia"/>
        </w:rPr>
        <w:t>国家标准《信息技术服务运行维护第1部分:通用要</w:t>
      </w:r>
      <w:r>
        <w:rPr>
          <w:rFonts w:hint="eastAsia"/>
        </w:rPr>
        <w:lastRenderedPageBreak/>
        <w:t>求》GB/T28827.1执行，应制定包含运行管理规定、平台维护操作规程等的平台运行维护机制，应建立专业、稳定的运维组织。</w:t>
      </w:r>
    </w:p>
    <w:p w14:paraId="3EB1F182" w14:textId="77777777" w:rsidR="00952322" w:rsidRDefault="00395EAA">
      <w:r>
        <w:rPr>
          <w:rFonts w:ascii="Times New Roman" w:hAnsi="Times New Roman"/>
          <w:b/>
        </w:rPr>
        <w:t>11.4.2</w:t>
      </w:r>
      <w:r>
        <w:rPr>
          <w:rFonts w:hint="eastAsia"/>
        </w:rPr>
        <w:t>平台应符合国家标准《信息安全技术信息系统安全运维管理指南》GB/T36626的规定，</w:t>
      </w:r>
      <w:proofErr w:type="gramStart"/>
      <w:r>
        <w:rPr>
          <w:rFonts w:hint="eastAsia"/>
        </w:rPr>
        <w:t>宜制定平台安全运</w:t>
      </w:r>
      <w:proofErr w:type="gramEnd"/>
      <w:r>
        <w:rPr>
          <w:rFonts w:hint="eastAsia"/>
        </w:rPr>
        <w:t>维策略和</w:t>
      </w:r>
      <w:proofErr w:type="gramStart"/>
      <w:r>
        <w:rPr>
          <w:rFonts w:hint="eastAsia"/>
        </w:rPr>
        <w:t>安全运</w:t>
      </w:r>
      <w:proofErr w:type="gramEnd"/>
      <w:r>
        <w:rPr>
          <w:rFonts w:hint="eastAsia"/>
        </w:rPr>
        <w:t>维规程，</w:t>
      </w:r>
      <w:proofErr w:type="gramStart"/>
      <w:r>
        <w:rPr>
          <w:rFonts w:hint="eastAsia"/>
        </w:rPr>
        <w:t>宜建立安全运</w:t>
      </w:r>
      <w:proofErr w:type="gramEnd"/>
      <w:r>
        <w:rPr>
          <w:rFonts w:hint="eastAsia"/>
        </w:rPr>
        <w:t>维支撑系统。</w:t>
      </w:r>
    </w:p>
    <w:p w14:paraId="4B8ACDAF" w14:textId="77777777" w:rsidR="00952322" w:rsidRDefault="00395EAA">
      <w:pPr>
        <w:rPr>
          <w:sz w:val="28"/>
          <w:szCs w:val="32"/>
        </w:rPr>
      </w:pPr>
      <w:r>
        <w:br w:type="page"/>
      </w:r>
    </w:p>
    <w:p w14:paraId="27019B07" w14:textId="77777777" w:rsidR="00952322" w:rsidRDefault="00395EAA">
      <w:pPr>
        <w:pStyle w:val="1"/>
      </w:pPr>
      <w:bookmarkStart w:id="47" w:name="_Toc174641434"/>
      <w:r>
        <w:lastRenderedPageBreak/>
        <w:t>本</w:t>
      </w:r>
      <w:r>
        <w:rPr>
          <w:rFonts w:hint="eastAsia"/>
        </w:rPr>
        <w:t>技术规程</w:t>
      </w:r>
      <w:r>
        <w:t>用词说明</w:t>
      </w:r>
      <w:bookmarkEnd w:id="47"/>
    </w:p>
    <w:p w14:paraId="03A516F7" w14:textId="77777777" w:rsidR="00952322" w:rsidRPr="003E71E8" w:rsidRDefault="00395EAA" w:rsidP="003E71E8">
      <w:pPr>
        <w:spacing w:line="417" w:lineRule="auto"/>
        <w:ind w:right="416" w:firstLineChars="200" w:firstLine="448"/>
      </w:pPr>
      <w:r w:rsidRPr="003E71E8">
        <w:rPr>
          <w:spacing w:val="-8"/>
        </w:rPr>
        <w:t>为便于在执行本</w:t>
      </w:r>
      <w:r w:rsidRPr="003E71E8">
        <w:rPr>
          <w:rFonts w:hint="eastAsia"/>
          <w:spacing w:val="-8"/>
        </w:rPr>
        <w:t>技术规程</w:t>
      </w:r>
      <w:r w:rsidRPr="003E71E8">
        <w:rPr>
          <w:spacing w:val="-8"/>
        </w:rPr>
        <w:t>条款时区别对待，对要求严格程度不同的用</w:t>
      </w:r>
      <w:r w:rsidRPr="003E71E8">
        <w:rPr>
          <w:spacing w:val="-2"/>
        </w:rPr>
        <w:t>词说明如下：</w:t>
      </w:r>
    </w:p>
    <w:p w14:paraId="6F6EB6C7" w14:textId="7E243676" w:rsidR="00952322" w:rsidRPr="003E71E8" w:rsidRDefault="003E71E8" w:rsidP="003E71E8">
      <w:r w:rsidRPr="003E71E8">
        <w:rPr>
          <w:rFonts w:hint="eastAsia"/>
          <w:b/>
          <w:bCs/>
        </w:rPr>
        <w:t>1</w:t>
      </w:r>
      <w:r w:rsidR="00395EAA" w:rsidRPr="003E71E8">
        <w:t>表示很严格，非这样做不可的：</w:t>
      </w:r>
    </w:p>
    <w:p w14:paraId="0566E137" w14:textId="77777777" w:rsidR="00952322" w:rsidRPr="003E71E8" w:rsidRDefault="00395EAA" w:rsidP="003E71E8">
      <w:r w:rsidRPr="003E71E8">
        <w:rPr>
          <w:spacing w:val="-3"/>
        </w:rPr>
        <w:t>正面</w:t>
      </w:r>
      <w:proofErr w:type="gramStart"/>
      <w:r w:rsidRPr="003E71E8">
        <w:rPr>
          <w:spacing w:val="-3"/>
        </w:rPr>
        <w:t>词采用</w:t>
      </w:r>
      <w:proofErr w:type="gramEnd"/>
      <w:r w:rsidRPr="003E71E8">
        <w:rPr>
          <w:spacing w:val="-3"/>
        </w:rPr>
        <w:t>“必须”，反面</w:t>
      </w:r>
      <w:proofErr w:type="gramStart"/>
      <w:r w:rsidRPr="003E71E8">
        <w:rPr>
          <w:spacing w:val="-3"/>
        </w:rPr>
        <w:t>词采用</w:t>
      </w:r>
      <w:proofErr w:type="gramEnd"/>
      <w:r w:rsidRPr="003E71E8">
        <w:rPr>
          <w:spacing w:val="-3"/>
        </w:rPr>
        <w:t>“严禁”；</w:t>
      </w:r>
    </w:p>
    <w:p w14:paraId="56DAA444" w14:textId="4E4A4EA4" w:rsidR="00952322" w:rsidRPr="003E71E8" w:rsidRDefault="003E71E8" w:rsidP="003E71E8">
      <w:r w:rsidRPr="003E71E8">
        <w:rPr>
          <w:rFonts w:hint="eastAsia"/>
          <w:b/>
          <w:bCs/>
        </w:rPr>
        <w:t>2</w:t>
      </w:r>
      <w:r w:rsidR="00395EAA" w:rsidRPr="003E71E8">
        <w:t>表示严格，在正常情况下均应这样做的：</w:t>
      </w:r>
    </w:p>
    <w:p w14:paraId="1CDCA1C4" w14:textId="77777777" w:rsidR="00952322" w:rsidRPr="003E71E8" w:rsidRDefault="00395EAA" w:rsidP="003E71E8">
      <w:r w:rsidRPr="003E71E8">
        <w:rPr>
          <w:spacing w:val="-4"/>
        </w:rPr>
        <w:t>正面</w:t>
      </w:r>
      <w:proofErr w:type="gramStart"/>
      <w:r w:rsidRPr="003E71E8">
        <w:rPr>
          <w:spacing w:val="-4"/>
        </w:rPr>
        <w:t>词采用</w:t>
      </w:r>
      <w:proofErr w:type="gramEnd"/>
      <w:r w:rsidRPr="003E71E8">
        <w:rPr>
          <w:spacing w:val="-4"/>
        </w:rPr>
        <w:t>“应”，反面</w:t>
      </w:r>
      <w:proofErr w:type="gramStart"/>
      <w:r w:rsidRPr="003E71E8">
        <w:rPr>
          <w:spacing w:val="-4"/>
        </w:rPr>
        <w:t>词采用</w:t>
      </w:r>
      <w:proofErr w:type="gramEnd"/>
      <w:r w:rsidRPr="003E71E8">
        <w:rPr>
          <w:spacing w:val="-4"/>
        </w:rPr>
        <w:t>“不应”或“不得”；</w:t>
      </w:r>
    </w:p>
    <w:p w14:paraId="5736A69B" w14:textId="0F4609B7" w:rsidR="00952322" w:rsidRPr="003E71E8" w:rsidRDefault="003E71E8" w:rsidP="003E71E8">
      <w:r>
        <w:rPr>
          <w:rFonts w:ascii="Times New Roman" w:eastAsia="Times New Roman" w:hAnsi="Times New Roman"/>
          <w:b/>
        </w:rPr>
        <w:t>3</w:t>
      </w:r>
      <w:r w:rsidR="00395EAA" w:rsidRPr="003E71E8">
        <w:t>表示允许稍有选择，在条件许可时首先这样做的：正面</w:t>
      </w:r>
      <w:proofErr w:type="gramStart"/>
      <w:r w:rsidR="00395EAA" w:rsidRPr="003E71E8">
        <w:t>词采用</w:t>
      </w:r>
      <w:proofErr w:type="gramEnd"/>
      <w:r w:rsidR="00395EAA" w:rsidRPr="003E71E8">
        <w:t>“宜”，反面</w:t>
      </w:r>
      <w:proofErr w:type="gramStart"/>
      <w:r w:rsidR="00395EAA" w:rsidRPr="003E71E8">
        <w:t>词采用</w:t>
      </w:r>
      <w:proofErr w:type="gramEnd"/>
      <w:r w:rsidR="00395EAA" w:rsidRPr="003E71E8">
        <w:t>“不宜”；</w:t>
      </w:r>
    </w:p>
    <w:p w14:paraId="66A2704F" w14:textId="0CEF6137" w:rsidR="00952322" w:rsidRPr="003E71E8" w:rsidRDefault="003E71E8" w:rsidP="003E71E8">
      <w:r w:rsidRPr="003E71E8">
        <w:rPr>
          <w:b/>
          <w:bCs/>
        </w:rPr>
        <w:t>4</w:t>
      </w:r>
      <w:r w:rsidR="00395EAA" w:rsidRPr="003E71E8">
        <w:t>表示有选择，在一定条件下可以这样做的，采用“可”。</w:t>
      </w:r>
    </w:p>
    <w:p w14:paraId="00BB650A" w14:textId="77777777" w:rsidR="00952322" w:rsidRDefault="00395EAA">
      <w:r>
        <w:br w:type="page"/>
      </w:r>
    </w:p>
    <w:p w14:paraId="301FD80C" w14:textId="77777777" w:rsidR="00952322" w:rsidRDefault="00395EAA">
      <w:pPr>
        <w:pStyle w:val="1"/>
      </w:pPr>
      <w:bookmarkStart w:id="48" w:name="_Toc174641435"/>
      <w:r>
        <w:lastRenderedPageBreak/>
        <w:t>引用标准名录</w:t>
      </w:r>
      <w:bookmarkEnd w:id="48"/>
    </w:p>
    <w:p w14:paraId="50B00CAA" w14:textId="77777777" w:rsidR="00952322" w:rsidRPr="006165AC" w:rsidRDefault="00395EAA">
      <w:pPr>
        <w:pStyle w:val="a"/>
        <w:rPr>
          <w:szCs w:val="24"/>
        </w:rPr>
      </w:pPr>
      <w:r w:rsidRPr="006165AC">
        <w:rPr>
          <w:rFonts w:hint="eastAsia"/>
          <w:szCs w:val="24"/>
        </w:rPr>
        <w:t>《住房和城乡建设部关于全面开展城市体检工作的指导意见》建科</w:t>
      </w:r>
      <w:r w:rsidRPr="006165AC">
        <w:rPr>
          <w:szCs w:val="24"/>
        </w:rPr>
        <w:t>〔2023〕75 号</w:t>
      </w:r>
    </w:p>
    <w:p w14:paraId="0CE2C5F7" w14:textId="77777777" w:rsidR="00952322" w:rsidRPr="006165AC" w:rsidRDefault="00395EAA">
      <w:pPr>
        <w:pStyle w:val="a"/>
        <w:spacing w:line="240" w:lineRule="auto"/>
        <w:rPr>
          <w:szCs w:val="24"/>
        </w:rPr>
      </w:pPr>
      <w:r w:rsidRPr="006165AC">
        <w:rPr>
          <w:szCs w:val="24"/>
        </w:rPr>
        <w:t>《</w:t>
      </w:r>
      <w:r w:rsidRPr="006165AC">
        <w:rPr>
          <w:rFonts w:hint="eastAsia"/>
          <w:szCs w:val="24"/>
        </w:rPr>
        <w:t>数据中心设计规范</w:t>
      </w:r>
      <w:r w:rsidRPr="006165AC">
        <w:rPr>
          <w:szCs w:val="24"/>
        </w:rPr>
        <w:t>》GB 50174</w:t>
      </w:r>
    </w:p>
    <w:p w14:paraId="72D15B9C" w14:textId="77777777" w:rsidR="00952322" w:rsidRPr="006165AC" w:rsidRDefault="00395EAA">
      <w:pPr>
        <w:pStyle w:val="a"/>
        <w:spacing w:line="240" w:lineRule="auto"/>
        <w:rPr>
          <w:b/>
          <w:szCs w:val="24"/>
        </w:rPr>
      </w:pPr>
      <w:r w:rsidRPr="006165AC">
        <w:rPr>
          <w:rFonts w:hint="eastAsia"/>
          <w:szCs w:val="24"/>
        </w:rPr>
        <w:t>《计算机场地通用规范》GB/T</w:t>
      </w:r>
      <w:r w:rsidRPr="006165AC">
        <w:rPr>
          <w:szCs w:val="24"/>
        </w:rPr>
        <w:t xml:space="preserve"> </w:t>
      </w:r>
      <w:r w:rsidRPr="006165AC">
        <w:rPr>
          <w:rFonts w:hint="eastAsia"/>
          <w:szCs w:val="24"/>
        </w:rPr>
        <w:t>2887</w:t>
      </w:r>
    </w:p>
    <w:p w14:paraId="64B4696E" w14:textId="77777777" w:rsidR="00952322" w:rsidRPr="006165AC" w:rsidRDefault="00395EAA">
      <w:pPr>
        <w:pStyle w:val="a"/>
        <w:spacing w:line="240" w:lineRule="auto"/>
        <w:rPr>
          <w:szCs w:val="24"/>
        </w:rPr>
      </w:pPr>
      <w:r w:rsidRPr="006165AC">
        <w:rPr>
          <w:rFonts w:hint="eastAsia"/>
          <w:szCs w:val="24"/>
        </w:rPr>
        <w:t>《计算机场地安全要求》GB/T</w:t>
      </w:r>
      <w:r w:rsidRPr="006165AC">
        <w:rPr>
          <w:szCs w:val="24"/>
        </w:rPr>
        <w:t xml:space="preserve"> </w:t>
      </w:r>
      <w:r w:rsidRPr="006165AC">
        <w:rPr>
          <w:rFonts w:hint="eastAsia"/>
          <w:szCs w:val="24"/>
        </w:rPr>
        <w:t>9361</w:t>
      </w:r>
    </w:p>
    <w:p w14:paraId="783D813E" w14:textId="77777777" w:rsidR="00952322" w:rsidRPr="006165AC" w:rsidRDefault="00395EAA">
      <w:pPr>
        <w:pStyle w:val="a"/>
        <w:spacing w:line="240" w:lineRule="auto"/>
        <w:rPr>
          <w:szCs w:val="24"/>
        </w:rPr>
      </w:pPr>
      <w:r w:rsidRPr="006165AC">
        <w:rPr>
          <w:rFonts w:hint="eastAsia"/>
          <w:szCs w:val="24"/>
        </w:rPr>
        <w:t>《国家电子政务网络技术和运行管理规范》GB/T</w:t>
      </w:r>
      <w:r w:rsidRPr="006165AC">
        <w:rPr>
          <w:szCs w:val="24"/>
        </w:rPr>
        <w:t xml:space="preserve"> </w:t>
      </w:r>
      <w:r w:rsidRPr="006165AC">
        <w:rPr>
          <w:rFonts w:hint="eastAsia"/>
          <w:szCs w:val="24"/>
        </w:rPr>
        <w:t>21061</w:t>
      </w:r>
    </w:p>
    <w:p w14:paraId="6A941105" w14:textId="77777777" w:rsidR="00952322" w:rsidRPr="006165AC" w:rsidRDefault="00395EAA">
      <w:pPr>
        <w:pStyle w:val="a"/>
        <w:spacing w:line="240" w:lineRule="auto"/>
        <w:rPr>
          <w:szCs w:val="24"/>
        </w:rPr>
      </w:pPr>
      <w:r w:rsidRPr="006165AC">
        <w:rPr>
          <w:rFonts w:hint="eastAsia"/>
          <w:szCs w:val="24"/>
        </w:rPr>
        <w:t>《计算机信息系统 安全保护等级划分准则》GB 17859</w:t>
      </w:r>
    </w:p>
    <w:p w14:paraId="4D5DE36D" w14:textId="77777777" w:rsidR="00952322" w:rsidRPr="006165AC" w:rsidRDefault="00395EAA">
      <w:pPr>
        <w:pStyle w:val="a"/>
        <w:spacing w:line="240" w:lineRule="auto"/>
        <w:rPr>
          <w:szCs w:val="24"/>
        </w:rPr>
      </w:pPr>
      <w:r w:rsidRPr="006165AC">
        <w:rPr>
          <w:rFonts w:hint="eastAsia"/>
          <w:szCs w:val="24"/>
        </w:rPr>
        <w:t>《信息安全技术 网络安全等级保护定级指南》</w:t>
      </w:r>
      <w:r w:rsidRPr="006165AC">
        <w:rPr>
          <w:szCs w:val="24"/>
        </w:rPr>
        <w:t>GB/T 22240</w:t>
      </w:r>
    </w:p>
    <w:p w14:paraId="25EABB0B" w14:textId="77777777" w:rsidR="00952322" w:rsidRPr="006165AC" w:rsidRDefault="00395EAA">
      <w:pPr>
        <w:pStyle w:val="a"/>
        <w:spacing w:line="240" w:lineRule="auto"/>
        <w:rPr>
          <w:szCs w:val="24"/>
        </w:rPr>
      </w:pPr>
      <w:r w:rsidRPr="006165AC">
        <w:rPr>
          <w:rFonts w:hint="eastAsia"/>
          <w:szCs w:val="24"/>
        </w:rPr>
        <w:t>《信息安全技术 信息系统安全管理要求》GB/T 20269</w:t>
      </w:r>
    </w:p>
    <w:p w14:paraId="391664CC" w14:textId="77777777" w:rsidR="00952322" w:rsidRPr="006165AC" w:rsidRDefault="00395EAA">
      <w:pPr>
        <w:pStyle w:val="a"/>
        <w:spacing w:line="240" w:lineRule="auto"/>
        <w:rPr>
          <w:szCs w:val="24"/>
        </w:rPr>
      </w:pPr>
      <w:r w:rsidRPr="006165AC">
        <w:rPr>
          <w:rFonts w:hint="eastAsia"/>
          <w:szCs w:val="24"/>
        </w:rPr>
        <w:t>《信息安全技术 网络基础安全技术要求》GB/T 20270</w:t>
      </w:r>
    </w:p>
    <w:p w14:paraId="2B25AABF" w14:textId="77777777" w:rsidR="00952322" w:rsidRPr="006165AC" w:rsidRDefault="00395EAA">
      <w:pPr>
        <w:pStyle w:val="a"/>
        <w:spacing w:line="240" w:lineRule="auto"/>
        <w:rPr>
          <w:szCs w:val="24"/>
        </w:rPr>
      </w:pPr>
      <w:r w:rsidRPr="006165AC">
        <w:rPr>
          <w:rFonts w:hint="eastAsia"/>
          <w:szCs w:val="24"/>
        </w:rPr>
        <w:t>《信息安全技术 信息系统通用安全技术要求》GB/T 20271</w:t>
      </w:r>
    </w:p>
    <w:p w14:paraId="5F14238C" w14:textId="77777777" w:rsidR="00952322" w:rsidRPr="006165AC" w:rsidRDefault="00395EAA">
      <w:pPr>
        <w:pStyle w:val="a"/>
        <w:spacing w:line="240" w:lineRule="auto"/>
        <w:rPr>
          <w:szCs w:val="24"/>
        </w:rPr>
      </w:pPr>
      <w:r w:rsidRPr="006165AC">
        <w:rPr>
          <w:rFonts w:hint="eastAsia"/>
          <w:szCs w:val="24"/>
        </w:rPr>
        <w:t>《信息安全技术 网络安全等级保护基本要求》GB/T 22239</w:t>
      </w:r>
    </w:p>
    <w:p w14:paraId="22A49A9C" w14:textId="77777777" w:rsidR="00952322" w:rsidRPr="006165AC" w:rsidRDefault="00395EAA">
      <w:pPr>
        <w:pStyle w:val="a"/>
        <w:spacing w:line="240" w:lineRule="auto"/>
        <w:rPr>
          <w:szCs w:val="24"/>
        </w:rPr>
      </w:pPr>
      <w:r w:rsidRPr="006165AC">
        <w:rPr>
          <w:rFonts w:hint="eastAsia"/>
          <w:szCs w:val="24"/>
        </w:rPr>
        <w:t>《信息安全技术 个人信息安全规范》GB/T 35273</w:t>
      </w:r>
    </w:p>
    <w:p w14:paraId="1FCC29F7" w14:textId="77777777" w:rsidR="00952322" w:rsidRPr="006165AC" w:rsidRDefault="00395EAA">
      <w:pPr>
        <w:pStyle w:val="a"/>
        <w:spacing w:line="240" w:lineRule="auto"/>
        <w:rPr>
          <w:rFonts w:cstheme="minorEastAsia"/>
          <w:szCs w:val="24"/>
          <w:lang w:bidi="ar"/>
        </w:rPr>
      </w:pPr>
      <w:r w:rsidRPr="006165AC">
        <w:rPr>
          <w:rFonts w:hint="eastAsia"/>
          <w:szCs w:val="24"/>
        </w:rPr>
        <w:t>《信息安全技术 云存储系统安全技术要求》GA/T 1347</w:t>
      </w:r>
      <w:r w:rsidRPr="006165AC">
        <w:rPr>
          <w:rFonts w:cstheme="minorEastAsia"/>
          <w:szCs w:val="24"/>
          <w:lang w:bidi="ar"/>
        </w:rPr>
        <w:t xml:space="preserve"> </w:t>
      </w:r>
    </w:p>
    <w:p w14:paraId="7672B3A8" w14:textId="77777777" w:rsidR="00952322" w:rsidRPr="006165AC" w:rsidRDefault="00395EAA">
      <w:pPr>
        <w:pStyle w:val="a"/>
        <w:spacing w:line="240" w:lineRule="auto"/>
        <w:rPr>
          <w:szCs w:val="24"/>
        </w:rPr>
      </w:pPr>
      <w:r w:rsidRPr="006165AC">
        <w:rPr>
          <w:rFonts w:hint="eastAsia"/>
          <w:szCs w:val="24"/>
        </w:rPr>
        <w:t>《公共安全重点区域视频图像信息采集规范》GB 37300</w:t>
      </w:r>
      <w:r w:rsidRPr="006165AC">
        <w:rPr>
          <w:szCs w:val="24"/>
        </w:rPr>
        <w:t xml:space="preserve"> </w:t>
      </w:r>
    </w:p>
    <w:p w14:paraId="29632673" w14:textId="77777777" w:rsidR="00952322" w:rsidRPr="006165AC" w:rsidRDefault="00395EAA">
      <w:pPr>
        <w:pStyle w:val="a"/>
        <w:spacing w:line="240" w:lineRule="auto"/>
        <w:rPr>
          <w:szCs w:val="24"/>
        </w:rPr>
      </w:pPr>
      <w:r w:rsidRPr="006165AC">
        <w:rPr>
          <w:rFonts w:hint="eastAsia"/>
          <w:szCs w:val="24"/>
        </w:rPr>
        <w:t>《物联网 信息交换和共享》GB/T 36478</w:t>
      </w:r>
    </w:p>
    <w:p w14:paraId="5BC6CB57" w14:textId="77777777" w:rsidR="00952322" w:rsidRPr="006165AC" w:rsidRDefault="00395EAA">
      <w:pPr>
        <w:pStyle w:val="a"/>
        <w:spacing w:line="240" w:lineRule="auto"/>
        <w:rPr>
          <w:szCs w:val="24"/>
        </w:rPr>
      </w:pPr>
      <w:r w:rsidRPr="006165AC">
        <w:rPr>
          <w:rFonts w:hint="eastAsia"/>
          <w:szCs w:val="24"/>
        </w:rPr>
        <w:t>《信息安全技术 物联网数据传输安全技术要求》GB/T 37025</w:t>
      </w:r>
    </w:p>
    <w:p w14:paraId="74739FF8" w14:textId="77777777" w:rsidR="00952322" w:rsidRPr="006165AC" w:rsidRDefault="00395EAA">
      <w:pPr>
        <w:pStyle w:val="a"/>
        <w:spacing w:line="240" w:lineRule="auto"/>
        <w:rPr>
          <w:szCs w:val="24"/>
        </w:rPr>
      </w:pPr>
      <w:r w:rsidRPr="006165AC">
        <w:rPr>
          <w:rFonts w:hint="eastAsia"/>
          <w:szCs w:val="24"/>
        </w:rPr>
        <w:t>《信息技术 云数据存储和管理 第1部分:总则》GB/T 31916.1</w:t>
      </w:r>
    </w:p>
    <w:p w14:paraId="12CCE55B" w14:textId="77777777" w:rsidR="00952322" w:rsidRPr="006165AC" w:rsidRDefault="00395EAA">
      <w:pPr>
        <w:pStyle w:val="a"/>
        <w:spacing w:line="240" w:lineRule="auto"/>
        <w:rPr>
          <w:szCs w:val="24"/>
        </w:rPr>
      </w:pPr>
      <w:r w:rsidRPr="006165AC">
        <w:rPr>
          <w:rFonts w:hint="eastAsia"/>
          <w:szCs w:val="24"/>
        </w:rPr>
        <w:t>《信息技术 备份存储 备份技术应用要求》GB/T 36092</w:t>
      </w:r>
    </w:p>
    <w:p w14:paraId="59879C10" w14:textId="77777777" w:rsidR="00952322" w:rsidRPr="006165AC" w:rsidRDefault="00395EAA">
      <w:pPr>
        <w:pStyle w:val="a"/>
        <w:spacing w:line="240" w:lineRule="auto"/>
        <w:rPr>
          <w:szCs w:val="24"/>
        </w:rPr>
      </w:pPr>
      <w:r w:rsidRPr="006165AC">
        <w:rPr>
          <w:rFonts w:hint="eastAsia"/>
          <w:szCs w:val="24"/>
        </w:rPr>
        <w:t>《信息技术服务运行维护第1部分:通用要求》GB/T28827.1</w:t>
      </w:r>
      <w:r w:rsidRPr="006165AC">
        <w:rPr>
          <w:szCs w:val="24"/>
        </w:rPr>
        <w:t xml:space="preserve"> </w:t>
      </w:r>
    </w:p>
    <w:p w14:paraId="427B0102" w14:textId="77777777" w:rsidR="00952322" w:rsidRPr="006165AC" w:rsidRDefault="00395EAA">
      <w:pPr>
        <w:pStyle w:val="a5"/>
        <w:numPr>
          <w:ilvl w:val="0"/>
          <w:numId w:val="1"/>
        </w:numPr>
        <w:rPr>
          <w:rFonts w:asciiTheme="minorEastAsia" w:hAnsiTheme="minorEastAsia"/>
          <w:sz w:val="24"/>
          <w:szCs w:val="24"/>
        </w:rPr>
      </w:pPr>
      <w:r w:rsidRPr="006165AC">
        <w:rPr>
          <w:rFonts w:asciiTheme="minorEastAsia" w:hAnsiTheme="minorEastAsia" w:hint="eastAsia"/>
          <w:sz w:val="24"/>
          <w:szCs w:val="24"/>
        </w:rPr>
        <w:t>《信息安全技术信息系统安全运维管理指南》GB/T36626</w:t>
      </w:r>
      <w:r w:rsidRPr="006165AC">
        <w:rPr>
          <w:rFonts w:asciiTheme="minorEastAsia" w:hAnsiTheme="minorEastAsia"/>
          <w:sz w:val="24"/>
          <w:szCs w:val="24"/>
        </w:rPr>
        <w:t xml:space="preserve"> </w:t>
      </w:r>
    </w:p>
    <w:p w14:paraId="03E2727C" w14:textId="77777777" w:rsidR="00952322" w:rsidRDefault="00952322">
      <w:pPr>
        <w:pStyle w:val="a5"/>
        <w:ind w:firstLine="0"/>
        <w:sectPr w:rsidR="00952322">
          <w:footerReference w:type="default" r:id="rId14"/>
          <w:pgSz w:w="11906" w:h="16838"/>
          <w:pgMar w:top="1440" w:right="1800" w:bottom="1440" w:left="1800" w:header="851" w:footer="992" w:gutter="0"/>
          <w:cols w:space="425"/>
          <w:docGrid w:type="lines" w:linePitch="312"/>
        </w:sectPr>
      </w:pPr>
    </w:p>
    <w:p w14:paraId="426D8360" w14:textId="77777777" w:rsidR="000E74B9" w:rsidRDefault="000E74B9" w:rsidP="000E74B9">
      <w:pPr>
        <w:pStyle w:val="1"/>
      </w:pPr>
      <w:bookmarkStart w:id="49" w:name="_Toc174641436"/>
      <w:bookmarkStart w:id="50" w:name="_Toc174695284"/>
      <w:bookmarkStart w:id="51" w:name="_Toc179556096"/>
      <w:r>
        <w:rPr>
          <w:rFonts w:hint="eastAsia"/>
        </w:rPr>
        <w:lastRenderedPageBreak/>
        <w:t>附：条文说明</w:t>
      </w:r>
      <w:bookmarkEnd w:id="49"/>
      <w:bookmarkEnd w:id="50"/>
      <w:bookmarkEnd w:id="51"/>
    </w:p>
    <w:p w14:paraId="7E55C70C" w14:textId="77777777" w:rsidR="000E74B9" w:rsidRDefault="000E74B9" w:rsidP="000E74B9">
      <w:pPr>
        <w:jc w:val="center"/>
      </w:pPr>
    </w:p>
    <w:p w14:paraId="3BC21B02" w14:textId="77777777" w:rsidR="000E74B9" w:rsidRDefault="000E74B9" w:rsidP="000E74B9">
      <w:pPr>
        <w:jc w:val="center"/>
      </w:pPr>
    </w:p>
    <w:p w14:paraId="2092FB1D" w14:textId="77777777" w:rsidR="000E74B9" w:rsidRDefault="000E74B9" w:rsidP="000E74B9">
      <w:pPr>
        <w:jc w:val="center"/>
      </w:pPr>
    </w:p>
    <w:p w14:paraId="41B843C7" w14:textId="77777777" w:rsidR="000E74B9" w:rsidRDefault="000E74B9" w:rsidP="000E74B9">
      <w:pPr>
        <w:jc w:val="center"/>
        <w:rPr>
          <w:rFonts w:ascii="微软雅黑" w:eastAsia="微软雅黑" w:hAnsi="微软雅黑"/>
          <w:sz w:val="36"/>
          <w:szCs w:val="36"/>
        </w:rPr>
      </w:pPr>
      <w:r>
        <w:rPr>
          <w:rFonts w:ascii="微软雅黑" w:eastAsia="微软雅黑" w:hAnsi="微软雅黑" w:hint="eastAsia"/>
          <w:sz w:val="36"/>
          <w:szCs w:val="36"/>
        </w:rPr>
        <w:t>中国工程建设标准化协会标准</w:t>
      </w:r>
    </w:p>
    <w:p w14:paraId="550D04A1" w14:textId="77777777" w:rsidR="000E74B9" w:rsidRDefault="000E74B9" w:rsidP="000E74B9">
      <w:pPr>
        <w:pStyle w:val="a1"/>
      </w:pPr>
    </w:p>
    <w:p w14:paraId="6F777E6F" w14:textId="77777777" w:rsidR="000E74B9" w:rsidRDefault="000E74B9" w:rsidP="000E74B9">
      <w:pPr>
        <w:jc w:val="center"/>
        <w:rPr>
          <w:rFonts w:ascii="微软雅黑" w:eastAsia="微软雅黑" w:hAnsi="微软雅黑"/>
          <w:b/>
          <w:sz w:val="30"/>
          <w:szCs w:val="30"/>
        </w:rPr>
      </w:pPr>
      <w:r>
        <w:rPr>
          <w:rFonts w:ascii="微软雅黑" w:eastAsia="微软雅黑" w:hAnsi="微软雅黑" w:hint="eastAsia"/>
          <w:b/>
          <w:sz w:val="30"/>
          <w:szCs w:val="30"/>
        </w:rPr>
        <w:t>城市体检评估信息平台建设技术规程</w:t>
      </w:r>
    </w:p>
    <w:p w14:paraId="563A6262" w14:textId="77777777" w:rsidR="000E74B9" w:rsidRDefault="000E74B9" w:rsidP="000E74B9">
      <w:pPr>
        <w:jc w:val="center"/>
        <w:rPr>
          <w:rFonts w:ascii="微软雅黑" w:eastAsia="微软雅黑" w:hAnsi="微软雅黑"/>
          <w:sz w:val="30"/>
          <w:szCs w:val="30"/>
        </w:rPr>
      </w:pPr>
      <w:r>
        <w:rPr>
          <w:rFonts w:ascii="微软雅黑" w:eastAsia="微软雅黑" w:hAnsi="微软雅黑"/>
          <w:sz w:val="30"/>
          <w:szCs w:val="30"/>
        </w:rPr>
        <w:t>T/CECS xxx-202x</w:t>
      </w:r>
    </w:p>
    <w:p w14:paraId="18DD1F66" w14:textId="77777777" w:rsidR="000E74B9" w:rsidRDefault="000E74B9" w:rsidP="000E74B9">
      <w:pPr>
        <w:jc w:val="center"/>
      </w:pPr>
    </w:p>
    <w:p w14:paraId="760A3EB4" w14:textId="77777777" w:rsidR="000E74B9" w:rsidRDefault="000E74B9" w:rsidP="000E74B9">
      <w:pPr>
        <w:jc w:val="center"/>
        <w:rPr>
          <w:sz w:val="32"/>
          <w:szCs w:val="32"/>
        </w:rPr>
      </w:pPr>
      <w:r>
        <w:rPr>
          <w:rFonts w:hint="eastAsia"/>
          <w:sz w:val="32"/>
          <w:szCs w:val="32"/>
        </w:rPr>
        <w:t>条文说明</w:t>
      </w:r>
    </w:p>
    <w:p w14:paraId="02147781" w14:textId="77777777" w:rsidR="000E74B9" w:rsidRDefault="000E74B9" w:rsidP="000E74B9">
      <w:pPr>
        <w:pStyle w:val="a1"/>
        <w:sectPr w:rsidR="000E74B9">
          <w:pgSz w:w="11906" w:h="16838"/>
          <w:pgMar w:top="1440" w:right="1800" w:bottom="1440" w:left="1800" w:header="851" w:footer="992" w:gutter="0"/>
          <w:cols w:space="425"/>
          <w:docGrid w:type="lines" w:linePitch="312"/>
        </w:sectPr>
      </w:pPr>
    </w:p>
    <w:p w14:paraId="663949EE" w14:textId="77777777" w:rsidR="000E74B9" w:rsidRDefault="000E74B9" w:rsidP="000E74B9">
      <w:pPr>
        <w:pStyle w:val="a1"/>
        <w:spacing w:before="135"/>
        <w:rPr>
          <w:sz w:val="32"/>
        </w:rPr>
      </w:pPr>
    </w:p>
    <w:p w14:paraId="3ED626E6" w14:textId="77777777" w:rsidR="000E74B9" w:rsidRDefault="000E74B9" w:rsidP="000E74B9">
      <w:pPr>
        <w:ind w:left="406" w:right="402"/>
        <w:jc w:val="center"/>
        <w:rPr>
          <w:sz w:val="32"/>
        </w:rPr>
      </w:pPr>
      <w:r>
        <w:rPr>
          <w:spacing w:val="-4"/>
          <w:sz w:val="32"/>
        </w:rPr>
        <w:t>制定说明</w:t>
      </w:r>
    </w:p>
    <w:p w14:paraId="63474EA1" w14:textId="3ED8E4E9" w:rsidR="000E74B9" w:rsidRPr="005A6DDD" w:rsidRDefault="005A6DDD" w:rsidP="005A6DDD">
      <w:pPr>
        <w:pStyle w:val="a1"/>
        <w:spacing w:line="364" w:lineRule="auto"/>
        <w:ind w:right="298" w:firstLine="479"/>
        <w:rPr>
          <w:spacing w:val="-12"/>
        </w:rPr>
      </w:pPr>
      <w:r w:rsidRPr="005A6DDD">
        <w:rPr>
          <w:rFonts w:hint="eastAsia"/>
          <w:spacing w:val="-12"/>
        </w:rPr>
        <w:t>在本标准制定过程中，编制组针对城市体检工作，进行了广泛而深入的调研，总结了城市体检、城市更新以及</w:t>
      </w:r>
      <w:r w:rsidRPr="005A6DDD">
        <w:rPr>
          <w:spacing w:val="-12"/>
        </w:rPr>
        <w:t>CIM（城市信息模型）领域的实践经验。我们严格按照《住房和城乡建设部关于全面开展城市体检工作的指导意见》（建科〔2023〕75号）</w:t>
      </w:r>
      <w:r w:rsidRPr="005A6DDD">
        <w:rPr>
          <w:rFonts w:hint="eastAsia"/>
          <w:spacing w:val="-12"/>
        </w:rPr>
        <w:t>及相关工作手册的要求，参考了国内外相关技术标准，如《城市信息模型基础平台技术标准》</w:t>
      </w:r>
      <w:r w:rsidRPr="005A6DDD">
        <w:rPr>
          <w:spacing w:val="-12"/>
        </w:rPr>
        <w:t>CJJ/T 315-2022</w:t>
      </w:r>
      <w:r w:rsidRPr="005A6DDD">
        <w:rPr>
          <w:rFonts w:hint="eastAsia"/>
          <w:spacing w:val="-12"/>
        </w:rPr>
        <w:t>、《房屋建筑统一编码与基本属性数据标准》</w:t>
      </w:r>
      <w:r w:rsidRPr="005A6DDD">
        <w:rPr>
          <w:spacing w:val="-12"/>
        </w:rPr>
        <w:t>JGJ/T 496-2022</w:t>
      </w:r>
      <w:r w:rsidRPr="005A6DDD">
        <w:rPr>
          <w:rFonts w:hint="eastAsia"/>
          <w:spacing w:val="-12"/>
        </w:rPr>
        <w:t>等，进行编写。此外，本标准在起草过程中，还广泛征求了来自政府部门、高等教育机构、科研机构以及</w:t>
      </w:r>
      <w:r>
        <w:rPr>
          <w:rFonts w:hint="eastAsia"/>
          <w:spacing w:val="-12"/>
        </w:rPr>
        <w:t>相关</w:t>
      </w:r>
      <w:r w:rsidRPr="005A6DDD">
        <w:rPr>
          <w:rFonts w:hint="eastAsia"/>
          <w:spacing w:val="-12"/>
        </w:rPr>
        <w:t>企业等单位的宝贵意见。在充分吸收和采纳了各方意见后，通过多轮的讨论、修改和完善，最终完成了本标准的编制工作。</w:t>
      </w:r>
    </w:p>
    <w:p w14:paraId="41A05E90" w14:textId="77777777" w:rsidR="000E74B9" w:rsidRDefault="000E74B9" w:rsidP="000E74B9">
      <w:pPr>
        <w:pStyle w:val="a1"/>
        <w:spacing w:line="364" w:lineRule="auto"/>
        <w:ind w:right="417" w:firstLine="479"/>
        <w:jc w:val="both"/>
      </w:pPr>
      <w:r>
        <w:rPr>
          <w:spacing w:val="-5"/>
        </w:rPr>
        <w:t>为便于广大技术和管理人员在使用本标准时能正确理解和执行条文规定，编</w:t>
      </w:r>
      <w:r>
        <w:rPr>
          <w:spacing w:val="-4"/>
        </w:rPr>
        <w:t>制组按章、节、条顺序编制了本标准的条文说明，对条文规定的目的、依据以及</w:t>
      </w:r>
      <w:r>
        <w:rPr>
          <w:spacing w:val="-2"/>
        </w:rPr>
        <w:t>执行中需注意的有关事项等进行了说明。</w:t>
      </w:r>
    </w:p>
    <w:p w14:paraId="22F03A0E" w14:textId="77777777" w:rsidR="000E74B9" w:rsidRDefault="000E74B9" w:rsidP="000E74B9">
      <w:pPr>
        <w:pStyle w:val="a1"/>
        <w:spacing w:line="364" w:lineRule="auto"/>
        <w:ind w:right="417" w:firstLine="479"/>
      </w:pPr>
      <w:r>
        <w:rPr>
          <w:spacing w:val="-6"/>
        </w:rPr>
        <w:t>本条文说明不具备与标准正文及附录同等的法律效力，仅供使用者作为理解</w:t>
      </w:r>
      <w:r>
        <w:rPr>
          <w:spacing w:val="-2"/>
        </w:rPr>
        <w:t>和把握标准规定的参考。</w:t>
      </w:r>
    </w:p>
    <w:p w14:paraId="74EFF3C3" w14:textId="77777777" w:rsidR="000E74B9" w:rsidRDefault="000E74B9" w:rsidP="000E74B9">
      <w:pPr>
        <w:spacing w:line="364" w:lineRule="auto"/>
        <w:sectPr w:rsidR="000E74B9">
          <w:pgSz w:w="11910" w:h="16840"/>
          <w:pgMar w:top="1920" w:right="1380" w:bottom="1380" w:left="1380" w:header="0" w:footer="1196" w:gutter="0"/>
          <w:cols w:space="720"/>
        </w:sectPr>
      </w:pPr>
    </w:p>
    <w:sdt>
      <w:sdtPr>
        <w:rPr>
          <w:rFonts w:asciiTheme="minorEastAsia" w:eastAsiaTheme="minorEastAsia" w:hAnsiTheme="minorEastAsia" w:cs="Times New Roman"/>
          <w:color w:val="auto"/>
          <w:kern w:val="2"/>
          <w:sz w:val="24"/>
          <w:szCs w:val="24"/>
          <w:lang w:val="zh-CN"/>
        </w:rPr>
        <w:id w:val="372351203"/>
        <w:docPartObj>
          <w:docPartGallery w:val="Table of Contents"/>
          <w:docPartUnique/>
        </w:docPartObj>
      </w:sdtPr>
      <w:sdtEndPr>
        <w:rPr>
          <w:b/>
          <w:bCs/>
        </w:rPr>
      </w:sdtEndPr>
      <w:sdtContent>
        <w:p w14:paraId="34678763" w14:textId="77777777" w:rsidR="000E74B9" w:rsidRDefault="000E74B9" w:rsidP="000E74B9">
          <w:pPr>
            <w:pStyle w:val="TOC10"/>
            <w:spacing w:after="120"/>
            <w:jc w:val="center"/>
            <w:rPr>
              <w:rStyle w:val="20"/>
              <w:rFonts w:ascii="宋体" w:eastAsia="宋体" w:hAnsi="宋体"/>
              <w:color w:val="000000" w:themeColor="text1"/>
            </w:rPr>
          </w:pPr>
          <w:r>
            <w:rPr>
              <w:rStyle w:val="20"/>
              <w:rFonts w:ascii="宋体" w:eastAsia="宋体" w:hAnsi="宋体"/>
              <w:color w:val="000000" w:themeColor="text1"/>
            </w:rPr>
            <w:t>目</w:t>
          </w:r>
          <w:r>
            <w:rPr>
              <w:rStyle w:val="20"/>
              <w:rFonts w:ascii="宋体" w:eastAsia="宋体" w:hAnsi="宋体" w:hint="eastAsia"/>
              <w:color w:val="000000" w:themeColor="text1"/>
            </w:rPr>
            <w:t xml:space="preserve"> </w:t>
          </w:r>
          <w:r>
            <w:rPr>
              <w:rStyle w:val="20"/>
              <w:rFonts w:ascii="宋体" w:eastAsia="宋体" w:hAnsi="宋体"/>
              <w:color w:val="000000" w:themeColor="text1"/>
            </w:rPr>
            <w:t xml:space="preserve"> 次</w:t>
          </w:r>
        </w:p>
        <w:p w14:paraId="02C1AB13" w14:textId="77777777" w:rsidR="000E74B9" w:rsidRDefault="000E74B9" w:rsidP="000E74B9">
          <w:pPr>
            <w:pStyle w:val="TOC1"/>
            <w:tabs>
              <w:tab w:val="right" w:leader="dot" w:pos="9140"/>
            </w:tabs>
            <w:rPr>
              <w:rFonts w:cstheme="minorBidi"/>
              <w:noProof/>
              <w:sz w:val="21"/>
            </w:rPr>
          </w:pPr>
          <w:r>
            <w:rPr>
              <w:rFonts w:asciiTheme="minorHAnsi" w:hAnsiTheme="minorHAnsi"/>
              <w:kern w:val="0"/>
              <w:sz w:val="22"/>
              <w:szCs w:val="22"/>
            </w:rPr>
            <w:fldChar w:fldCharType="begin"/>
          </w:r>
          <w:r>
            <w:instrText xml:space="preserve"> TOC \o "1-3" \h \z \u </w:instrText>
          </w:r>
          <w:r>
            <w:rPr>
              <w:rFonts w:asciiTheme="minorHAnsi" w:hAnsiTheme="minorHAnsi"/>
              <w:kern w:val="0"/>
              <w:sz w:val="22"/>
              <w:szCs w:val="22"/>
            </w:rPr>
            <w:fldChar w:fldCharType="separate"/>
          </w:r>
          <w:hyperlink w:anchor="_Toc179556096" w:history="1">
            <w:r w:rsidRPr="00720DC5">
              <w:rPr>
                <w:rStyle w:val="afc"/>
                <w:noProof/>
              </w:rPr>
              <w:t>附：条文说明</w:t>
            </w:r>
            <w:r>
              <w:rPr>
                <w:noProof/>
                <w:webHidden/>
              </w:rPr>
              <w:tab/>
            </w:r>
            <w:r>
              <w:rPr>
                <w:noProof/>
                <w:webHidden/>
              </w:rPr>
              <w:fldChar w:fldCharType="begin"/>
            </w:r>
            <w:r>
              <w:rPr>
                <w:noProof/>
                <w:webHidden/>
              </w:rPr>
              <w:instrText xml:space="preserve"> PAGEREF _Toc179556096 \h </w:instrText>
            </w:r>
            <w:r>
              <w:rPr>
                <w:noProof/>
                <w:webHidden/>
              </w:rPr>
            </w:r>
            <w:r>
              <w:rPr>
                <w:noProof/>
                <w:webHidden/>
              </w:rPr>
              <w:fldChar w:fldCharType="separate"/>
            </w:r>
            <w:r>
              <w:rPr>
                <w:noProof/>
                <w:webHidden/>
              </w:rPr>
              <w:t>1</w:t>
            </w:r>
            <w:r>
              <w:rPr>
                <w:noProof/>
                <w:webHidden/>
              </w:rPr>
              <w:fldChar w:fldCharType="end"/>
            </w:r>
          </w:hyperlink>
        </w:p>
        <w:p w14:paraId="5ACC9DAA" w14:textId="77777777" w:rsidR="000E74B9" w:rsidRDefault="00AC1676" w:rsidP="000E74B9">
          <w:pPr>
            <w:pStyle w:val="TOC1"/>
            <w:tabs>
              <w:tab w:val="right" w:leader="dot" w:pos="9140"/>
            </w:tabs>
            <w:rPr>
              <w:rFonts w:cstheme="minorBidi"/>
              <w:noProof/>
              <w:sz w:val="21"/>
            </w:rPr>
          </w:pPr>
          <w:hyperlink w:anchor="_Toc179556097" w:history="1">
            <w:r w:rsidR="000E74B9" w:rsidRPr="00720DC5">
              <w:rPr>
                <w:rStyle w:val="afc"/>
                <w:noProof/>
              </w:rPr>
              <w:t>1 总  则</w:t>
            </w:r>
            <w:r w:rsidR="000E74B9">
              <w:rPr>
                <w:noProof/>
                <w:webHidden/>
              </w:rPr>
              <w:tab/>
            </w:r>
            <w:r w:rsidR="000E74B9">
              <w:rPr>
                <w:noProof/>
                <w:webHidden/>
              </w:rPr>
              <w:fldChar w:fldCharType="begin"/>
            </w:r>
            <w:r w:rsidR="000E74B9">
              <w:rPr>
                <w:noProof/>
                <w:webHidden/>
              </w:rPr>
              <w:instrText xml:space="preserve"> PAGEREF _Toc179556097 \h </w:instrText>
            </w:r>
            <w:r w:rsidR="000E74B9">
              <w:rPr>
                <w:noProof/>
                <w:webHidden/>
              </w:rPr>
            </w:r>
            <w:r w:rsidR="000E74B9">
              <w:rPr>
                <w:noProof/>
                <w:webHidden/>
              </w:rPr>
              <w:fldChar w:fldCharType="separate"/>
            </w:r>
            <w:r w:rsidR="000E74B9">
              <w:rPr>
                <w:noProof/>
                <w:webHidden/>
              </w:rPr>
              <w:t>7</w:t>
            </w:r>
            <w:r w:rsidR="000E74B9">
              <w:rPr>
                <w:noProof/>
                <w:webHidden/>
              </w:rPr>
              <w:fldChar w:fldCharType="end"/>
            </w:r>
          </w:hyperlink>
        </w:p>
        <w:p w14:paraId="76C97193" w14:textId="77777777" w:rsidR="000E74B9" w:rsidRDefault="00AC1676" w:rsidP="000E74B9">
          <w:pPr>
            <w:pStyle w:val="TOC1"/>
            <w:tabs>
              <w:tab w:val="right" w:leader="dot" w:pos="9140"/>
            </w:tabs>
            <w:rPr>
              <w:rFonts w:cstheme="minorBidi"/>
              <w:noProof/>
              <w:sz w:val="21"/>
            </w:rPr>
          </w:pPr>
          <w:hyperlink w:anchor="_Toc179556098" w:history="1">
            <w:r w:rsidR="000E74B9" w:rsidRPr="00720DC5">
              <w:rPr>
                <w:rStyle w:val="afc"/>
                <w:noProof/>
              </w:rPr>
              <w:t>2 术  语</w:t>
            </w:r>
            <w:r w:rsidR="000E74B9">
              <w:rPr>
                <w:noProof/>
                <w:webHidden/>
              </w:rPr>
              <w:tab/>
            </w:r>
            <w:r w:rsidR="000E74B9">
              <w:rPr>
                <w:noProof/>
                <w:webHidden/>
              </w:rPr>
              <w:fldChar w:fldCharType="begin"/>
            </w:r>
            <w:r w:rsidR="000E74B9">
              <w:rPr>
                <w:noProof/>
                <w:webHidden/>
              </w:rPr>
              <w:instrText xml:space="preserve"> PAGEREF _Toc179556098 \h </w:instrText>
            </w:r>
            <w:r w:rsidR="000E74B9">
              <w:rPr>
                <w:noProof/>
                <w:webHidden/>
              </w:rPr>
            </w:r>
            <w:r w:rsidR="000E74B9">
              <w:rPr>
                <w:noProof/>
                <w:webHidden/>
              </w:rPr>
              <w:fldChar w:fldCharType="separate"/>
            </w:r>
            <w:r w:rsidR="000E74B9">
              <w:rPr>
                <w:noProof/>
                <w:webHidden/>
              </w:rPr>
              <w:t>8</w:t>
            </w:r>
            <w:r w:rsidR="000E74B9">
              <w:rPr>
                <w:noProof/>
                <w:webHidden/>
              </w:rPr>
              <w:fldChar w:fldCharType="end"/>
            </w:r>
          </w:hyperlink>
        </w:p>
        <w:p w14:paraId="29171E0C" w14:textId="77777777" w:rsidR="000E74B9" w:rsidRDefault="00AC1676" w:rsidP="000E74B9">
          <w:pPr>
            <w:pStyle w:val="TOC1"/>
            <w:tabs>
              <w:tab w:val="right" w:leader="dot" w:pos="9140"/>
            </w:tabs>
            <w:rPr>
              <w:rFonts w:cstheme="minorBidi"/>
              <w:noProof/>
              <w:sz w:val="21"/>
            </w:rPr>
          </w:pPr>
          <w:hyperlink w:anchor="_Toc179556099" w:history="1">
            <w:r w:rsidR="000E74B9" w:rsidRPr="00720DC5">
              <w:rPr>
                <w:rStyle w:val="afc"/>
                <w:noProof/>
              </w:rPr>
              <w:t>3 基本规定</w:t>
            </w:r>
            <w:r w:rsidR="000E74B9">
              <w:rPr>
                <w:noProof/>
                <w:webHidden/>
              </w:rPr>
              <w:tab/>
            </w:r>
            <w:r w:rsidR="000E74B9">
              <w:rPr>
                <w:noProof/>
                <w:webHidden/>
              </w:rPr>
              <w:fldChar w:fldCharType="begin"/>
            </w:r>
            <w:r w:rsidR="000E74B9">
              <w:rPr>
                <w:noProof/>
                <w:webHidden/>
              </w:rPr>
              <w:instrText xml:space="preserve"> PAGEREF _Toc179556099 \h </w:instrText>
            </w:r>
            <w:r w:rsidR="000E74B9">
              <w:rPr>
                <w:noProof/>
                <w:webHidden/>
              </w:rPr>
            </w:r>
            <w:r w:rsidR="000E74B9">
              <w:rPr>
                <w:noProof/>
                <w:webHidden/>
              </w:rPr>
              <w:fldChar w:fldCharType="separate"/>
            </w:r>
            <w:r w:rsidR="000E74B9">
              <w:rPr>
                <w:noProof/>
                <w:webHidden/>
              </w:rPr>
              <w:t>9</w:t>
            </w:r>
            <w:r w:rsidR="000E74B9">
              <w:rPr>
                <w:noProof/>
                <w:webHidden/>
              </w:rPr>
              <w:fldChar w:fldCharType="end"/>
            </w:r>
          </w:hyperlink>
        </w:p>
        <w:p w14:paraId="76E87FC2" w14:textId="77777777" w:rsidR="000E74B9" w:rsidRDefault="00AC1676" w:rsidP="000E74B9">
          <w:pPr>
            <w:pStyle w:val="TOC1"/>
            <w:tabs>
              <w:tab w:val="right" w:leader="dot" w:pos="9140"/>
            </w:tabs>
            <w:rPr>
              <w:rFonts w:cstheme="minorBidi"/>
              <w:noProof/>
              <w:sz w:val="21"/>
            </w:rPr>
          </w:pPr>
          <w:hyperlink w:anchor="_Toc179556100" w:history="1">
            <w:r w:rsidR="000E74B9" w:rsidRPr="00720DC5">
              <w:rPr>
                <w:rStyle w:val="afc"/>
                <w:noProof/>
              </w:rPr>
              <w:t>4平台架构</w:t>
            </w:r>
            <w:r w:rsidR="000E74B9">
              <w:rPr>
                <w:noProof/>
                <w:webHidden/>
              </w:rPr>
              <w:tab/>
            </w:r>
            <w:r w:rsidR="000E74B9">
              <w:rPr>
                <w:noProof/>
                <w:webHidden/>
              </w:rPr>
              <w:fldChar w:fldCharType="begin"/>
            </w:r>
            <w:r w:rsidR="000E74B9">
              <w:rPr>
                <w:noProof/>
                <w:webHidden/>
              </w:rPr>
              <w:instrText xml:space="preserve"> PAGEREF _Toc179556100 \h </w:instrText>
            </w:r>
            <w:r w:rsidR="000E74B9">
              <w:rPr>
                <w:noProof/>
                <w:webHidden/>
              </w:rPr>
            </w:r>
            <w:r w:rsidR="000E74B9">
              <w:rPr>
                <w:noProof/>
                <w:webHidden/>
              </w:rPr>
              <w:fldChar w:fldCharType="separate"/>
            </w:r>
            <w:r w:rsidR="000E74B9">
              <w:rPr>
                <w:noProof/>
                <w:webHidden/>
              </w:rPr>
              <w:t>10</w:t>
            </w:r>
            <w:r w:rsidR="000E74B9">
              <w:rPr>
                <w:noProof/>
                <w:webHidden/>
              </w:rPr>
              <w:fldChar w:fldCharType="end"/>
            </w:r>
          </w:hyperlink>
        </w:p>
        <w:p w14:paraId="507A27AB" w14:textId="77777777" w:rsidR="000E74B9" w:rsidRDefault="00AC1676" w:rsidP="000E74B9">
          <w:pPr>
            <w:pStyle w:val="TOC2"/>
            <w:tabs>
              <w:tab w:val="right" w:leader="dot" w:pos="9140"/>
            </w:tabs>
            <w:spacing w:after="120"/>
            <w:ind w:left="480"/>
            <w:rPr>
              <w:rFonts w:cstheme="minorBidi"/>
              <w:noProof/>
              <w:sz w:val="21"/>
            </w:rPr>
          </w:pPr>
          <w:hyperlink w:anchor="_Toc179556101" w:history="1">
            <w:r w:rsidR="000E74B9" w:rsidRPr="00720DC5">
              <w:rPr>
                <w:rStyle w:val="afc"/>
                <w:rFonts w:ascii="Times New Roman" w:hAnsi="Times New Roman"/>
                <w:noProof/>
              </w:rPr>
              <w:t>4.1</w:t>
            </w:r>
            <w:r w:rsidR="000E74B9" w:rsidRPr="00720DC5">
              <w:rPr>
                <w:rStyle w:val="afc"/>
                <w:noProof/>
              </w:rPr>
              <w:t xml:space="preserve"> 总体架构</w:t>
            </w:r>
            <w:r w:rsidR="000E74B9">
              <w:rPr>
                <w:noProof/>
                <w:webHidden/>
              </w:rPr>
              <w:tab/>
            </w:r>
            <w:r w:rsidR="000E74B9">
              <w:rPr>
                <w:noProof/>
                <w:webHidden/>
              </w:rPr>
              <w:fldChar w:fldCharType="begin"/>
            </w:r>
            <w:r w:rsidR="000E74B9">
              <w:rPr>
                <w:noProof/>
                <w:webHidden/>
              </w:rPr>
              <w:instrText xml:space="preserve"> PAGEREF _Toc179556101 \h </w:instrText>
            </w:r>
            <w:r w:rsidR="000E74B9">
              <w:rPr>
                <w:noProof/>
                <w:webHidden/>
              </w:rPr>
            </w:r>
            <w:r w:rsidR="000E74B9">
              <w:rPr>
                <w:noProof/>
                <w:webHidden/>
              </w:rPr>
              <w:fldChar w:fldCharType="separate"/>
            </w:r>
            <w:r w:rsidR="000E74B9">
              <w:rPr>
                <w:noProof/>
                <w:webHidden/>
              </w:rPr>
              <w:t>10</w:t>
            </w:r>
            <w:r w:rsidR="000E74B9">
              <w:rPr>
                <w:noProof/>
                <w:webHidden/>
              </w:rPr>
              <w:fldChar w:fldCharType="end"/>
            </w:r>
          </w:hyperlink>
        </w:p>
        <w:p w14:paraId="79509E10" w14:textId="77777777" w:rsidR="000E74B9" w:rsidRDefault="00AC1676" w:rsidP="000E74B9">
          <w:pPr>
            <w:pStyle w:val="TOC2"/>
            <w:tabs>
              <w:tab w:val="right" w:leader="dot" w:pos="9140"/>
            </w:tabs>
            <w:spacing w:after="120"/>
            <w:ind w:left="480"/>
            <w:rPr>
              <w:rFonts w:cstheme="minorBidi"/>
              <w:noProof/>
              <w:sz w:val="21"/>
            </w:rPr>
          </w:pPr>
          <w:hyperlink w:anchor="_Toc179556102" w:history="1">
            <w:r w:rsidR="000E74B9" w:rsidRPr="00720DC5">
              <w:rPr>
                <w:rStyle w:val="afc"/>
                <w:rFonts w:ascii="Times New Roman" w:hAnsi="Times New Roman"/>
                <w:noProof/>
              </w:rPr>
              <w:t>4.2</w:t>
            </w:r>
            <w:r w:rsidR="000E74B9" w:rsidRPr="00720DC5">
              <w:rPr>
                <w:rStyle w:val="afc"/>
                <w:noProof/>
              </w:rPr>
              <w:t xml:space="preserve"> 技术架构</w:t>
            </w:r>
            <w:r w:rsidR="000E74B9">
              <w:rPr>
                <w:noProof/>
                <w:webHidden/>
              </w:rPr>
              <w:tab/>
            </w:r>
            <w:r w:rsidR="000E74B9">
              <w:rPr>
                <w:noProof/>
                <w:webHidden/>
              </w:rPr>
              <w:fldChar w:fldCharType="begin"/>
            </w:r>
            <w:r w:rsidR="000E74B9">
              <w:rPr>
                <w:noProof/>
                <w:webHidden/>
              </w:rPr>
              <w:instrText xml:space="preserve"> PAGEREF _Toc179556102 \h </w:instrText>
            </w:r>
            <w:r w:rsidR="000E74B9">
              <w:rPr>
                <w:noProof/>
                <w:webHidden/>
              </w:rPr>
            </w:r>
            <w:r w:rsidR="000E74B9">
              <w:rPr>
                <w:noProof/>
                <w:webHidden/>
              </w:rPr>
              <w:fldChar w:fldCharType="separate"/>
            </w:r>
            <w:r w:rsidR="000E74B9">
              <w:rPr>
                <w:noProof/>
                <w:webHidden/>
              </w:rPr>
              <w:t>10</w:t>
            </w:r>
            <w:r w:rsidR="000E74B9">
              <w:rPr>
                <w:noProof/>
                <w:webHidden/>
              </w:rPr>
              <w:fldChar w:fldCharType="end"/>
            </w:r>
          </w:hyperlink>
        </w:p>
        <w:p w14:paraId="24CCCEF0" w14:textId="77777777" w:rsidR="000E74B9" w:rsidRDefault="00AC1676" w:rsidP="000E74B9">
          <w:pPr>
            <w:pStyle w:val="TOC1"/>
            <w:tabs>
              <w:tab w:val="right" w:leader="dot" w:pos="9140"/>
            </w:tabs>
            <w:rPr>
              <w:rFonts w:cstheme="minorBidi"/>
              <w:noProof/>
              <w:sz w:val="21"/>
            </w:rPr>
          </w:pPr>
          <w:hyperlink w:anchor="_Toc179556103" w:history="1">
            <w:r w:rsidR="000E74B9" w:rsidRPr="00720DC5">
              <w:rPr>
                <w:rStyle w:val="afc"/>
                <w:noProof/>
              </w:rPr>
              <w:t>5 数据汇聚</w:t>
            </w:r>
            <w:r w:rsidR="000E74B9">
              <w:rPr>
                <w:noProof/>
                <w:webHidden/>
              </w:rPr>
              <w:tab/>
            </w:r>
            <w:r w:rsidR="000E74B9">
              <w:rPr>
                <w:noProof/>
                <w:webHidden/>
              </w:rPr>
              <w:fldChar w:fldCharType="begin"/>
            </w:r>
            <w:r w:rsidR="000E74B9">
              <w:rPr>
                <w:noProof/>
                <w:webHidden/>
              </w:rPr>
              <w:instrText xml:space="preserve"> PAGEREF _Toc179556103 \h </w:instrText>
            </w:r>
            <w:r w:rsidR="000E74B9">
              <w:rPr>
                <w:noProof/>
                <w:webHidden/>
              </w:rPr>
            </w:r>
            <w:r w:rsidR="000E74B9">
              <w:rPr>
                <w:noProof/>
                <w:webHidden/>
              </w:rPr>
              <w:fldChar w:fldCharType="separate"/>
            </w:r>
            <w:r w:rsidR="000E74B9">
              <w:rPr>
                <w:noProof/>
                <w:webHidden/>
              </w:rPr>
              <w:t>10</w:t>
            </w:r>
            <w:r w:rsidR="000E74B9">
              <w:rPr>
                <w:noProof/>
                <w:webHidden/>
              </w:rPr>
              <w:fldChar w:fldCharType="end"/>
            </w:r>
          </w:hyperlink>
        </w:p>
        <w:p w14:paraId="602BA23B" w14:textId="77777777" w:rsidR="000E74B9" w:rsidRDefault="00AC1676" w:rsidP="000E74B9">
          <w:pPr>
            <w:pStyle w:val="TOC2"/>
            <w:tabs>
              <w:tab w:val="right" w:leader="dot" w:pos="9140"/>
            </w:tabs>
            <w:spacing w:after="120"/>
            <w:ind w:left="480"/>
            <w:rPr>
              <w:rFonts w:cstheme="minorBidi"/>
              <w:noProof/>
              <w:sz w:val="21"/>
            </w:rPr>
          </w:pPr>
          <w:hyperlink w:anchor="_Toc179556104" w:history="1">
            <w:r w:rsidR="000E74B9" w:rsidRPr="00720DC5">
              <w:rPr>
                <w:rStyle w:val="afc"/>
                <w:noProof/>
              </w:rPr>
              <w:t>5.1 数据采集</w:t>
            </w:r>
            <w:r w:rsidR="000E74B9">
              <w:rPr>
                <w:noProof/>
                <w:webHidden/>
              </w:rPr>
              <w:tab/>
            </w:r>
            <w:r w:rsidR="000E74B9">
              <w:rPr>
                <w:noProof/>
                <w:webHidden/>
              </w:rPr>
              <w:fldChar w:fldCharType="begin"/>
            </w:r>
            <w:r w:rsidR="000E74B9">
              <w:rPr>
                <w:noProof/>
                <w:webHidden/>
              </w:rPr>
              <w:instrText xml:space="preserve"> PAGEREF _Toc179556104 \h </w:instrText>
            </w:r>
            <w:r w:rsidR="000E74B9">
              <w:rPr>
                <w:noProof/>
                <w:webHidden/>
              </w:rPr>
            </w:r>
            <w:r w:rsidR="000E74B9">
              <w:rPr>
                <w:noProof/>
                <w:webHidden/>
              </w:rPr>
              <w:fldChar w:fldCharType="separate"/>
            </w:r>
            <w:r w:rsidR="000E74B9">
              <w:rPr>
                <w:noProof/>
                <w:webHidden/>
              </w:rPr>
              <w:t>10</w:t>
            </w:r>
            <w:r w:rsidR="000E74B9">
              <w:rPr>
                <w:noProof/>
                <w:webHidden/>
              </w:rPr>
              <w:fldChar w:fldCharType="end"/>
            </w:r>
          </w:hyperlink>
        </w:p>
        <w:p w14:paraId="04FB917F" w14:textId="77777777" w:rsidR="000E74B9" w:rsidRDefault="00AC1676" w:rsidP="000E74B9">
          <w:pPr>
            <w:pStyle w:val="TOC2"/>
            <w:tabs>
              <w:tab w:val="right" w:leader="dot" w:pos="9140"/>
            </w:tabs>
            <w:spacing w:after="120"/>
            <w:ind w:left="480"/>
            <w:rPr>
              <w:rFonts w:cstheme="minorBidi"/>
              <w:noProof/>
              <w:sz w:val="21"/>
            </w:rPr>
          </w:pPr>
          <w:hyperlink w:anchor="_Toc179556105" w:history="1">
            <w:r w:rsidR="000E74B9" w:rsidRPr="00720DC5">
              <w:rPr>
                <w:rStyle w:val="afc"/>
                <w:noProof/>
              </w:rPr>
              <w:t>5.2 数据对接</w:t>
            </w:r>
            <w:r w:rsidR="000E74B9">
              <w:rPr>
                <w:noProof/>
                <w:webHidden/>
              </w:rPr>
              <w:tab/>
            </w:r>
            <w:r w:rsidR="000E74B9">
              <w:rPr>
                <w:noProof/>
                <w:webHidden/>
              </w:rPr>
              <w:fldChar w:fldCharType="begin"/>
            </w:r>
            <w:r w:rsidR="000E74B9">
              <w:rPr>
                <w:noProof/>
                <w:webHidden/>
              </w:rPr>
              <w:instrText xml:space="preserve"> PAGEREF _Toc179556105 \h </w:instrText>
            </w:r>
            <w:r w:rsidR="000E74B9">
              <w:rPr>
                <w:noProof/>
                <w:webHidden/>
              </w:rPr>
            </w:r>
            <w:r w:rsidR="000E74B9">
              <w:rPr>
                <w:noProof/>
                <w:webHidden/>
              </w:rPr>
              <w:fldChar w:fldCharType="separate"/>
            </w:r>
            <w:r w:rsidR="000E74B9">
              <w:rPr>
                <w:noProof/>
                <w:webHidden/>
              </w:rPr>
              <w:t>10</w:t>
            </w:r>
            <w:r w:rsidR="000E74B9">
              <w:rPr>
                <w:noProof/>
                <w:webHidden/>
              </w:rPr>
              <w:fldChar w:fldCharType="end"/>
            </w:r>
          </w:hyperlink>
        </w:p>
        <w:p w14:paraId="4209635E" w14:textId="77777777" w:rsidR="000E74B9" w:rsidRDefault="00AC1676" w:rsidP="000E74B9">
          <w:pPr>
            <w:pStyle w:val="TOC2"/>
            <w:tabs>
              <w:tab w:val="right" w:leader="dot" w:pos="9140"/>
            </w:tabs>
            <w:spacing w:after="120"/>
            <w:ind w:left="480"/>
            <w:rPr>
              <w:rFonts w:cstheme="minorBidi"/>
              <w:noProof/>
              <w:sz w:val="21"/>
            </w:rPr>
          </w:pPr>
          <w:hyperlink w:anchor="_Toc179556106" w:history="1">
            <w:r w:rsidR="000E74B9" w:rsidRPr="00720DC5">
              <w:rPr>
                <w:rStyle w:val="afc"/>
                <w:noProof/>
              </w:rPr>
              <w:t>5.3 指标计算</w:t>
            </w:r>
            <w:r w:rsidR="000E74B9">
              <w:rPr>
                <w:noProof/>
                <w:webHidden/>
              </w:rPr>
              <w:tab/>
            </w:r>
            <w:r w:rsidR="000E74B9">
              <w:rPr>
                <w:noProof/>
                <w:webHidden/>
              </w:rPr>
              <w:fldChar w:fldCharType="begin"/>
            </w:r>
            <w:r w:rsidR="000E74B9">
              <w:rPr>
                <w:noProof/>
                <w:webHidden/>
              </w:rPr>
              <w:instrText xml:space="preserve"> PAGEREF _Toc179556106 \h </w:instrText>
            </w:r>
            <w:r w:rsidR="000E74B9">
              <w:rPr>
                <w:noProof/>
                <w:webHidden/>
              </w:rPr>
            </w:r>
            <w:r w:rsidR="000E74B9">
              <w:rPr>
                <w:noProof/>
                <w:webHidden/>
              </w:rPr>
              <w:fldChar w:fldCharType="separate"/>
            </w:r>
            <w:r w:rsidR="000E74B9">
              <w:rPr>
                <w:noProof/>
                <w:webHidden/>
              </w:rPr>
              <w:t>11</w:t>
            </w:r>
            <w:r w:rsidR="000E74B9">
              <w:rPr>
                <w:noProof/>
                <w:webHidden/>
              </w:rPr>
              <w:fldChar w:fldCharType="end"/>
            </w:r>
          </w:hyperlink>
        </w:p>
        <w:p w14:paraId="7D35E9C2" w14:textId="77777777" w:rsidR="000E74B9" w:rsidRDefault="00AC1676" w:rsidP="000E74B9">
          <w:pPr>
            <w:pStyle w:val="TOC1"/>
            <w:tabs>
              <w:tab w:val="right" w:leader="dot" w:pos="9140"/>
            </w:tabs>
            <w:rPr>
              <w:rFonts w:cstheme="minorBidi"/>
              <w:noProof/>
              <w:sz w:val="21"/>
            </w:rPr>
          </w:pPr>
          <w:hyperlink w:anchor="_Toc179556107" w:history="1">
            <w:r w:rsidR="000E74B9" w:rsidRPr="00720DC5">
              <w:rPr>
                <w:rStyle w:val="afc"/>
                <w:noProof/>
              </w:rPr>
              <w:t>6 体检评估</w:t>
            </w:r>
            <w:r w:rsidR="000E74B9">
              <w:rPr>
                <w:noProof/>
                <w:webHidden/>
              </w:rPr>
              <w:tab/>
            </w:r>
            <w:r w:rsidR="000E74B9">
              <w:rPr>
                <w:noProof/>
                <w:webHidden/>
              </w:rPr>
              <w:fldChar w:fldCharType="begin"/>
            </w:r>
            <w:r w:rsidR="000E74B9">
              <w:rPr>
                <w:noProof/>
                <w:webHidden/>
              </w:rPr>
              <w:instrText xml:space="preserve"> PAGEREF _Toc179556107 \h </w:instrText>
            </w:r>
            <w:r w:rsidR="000E74B9">
              <w:rPr>
                <w:noProof/>
                <w:webHidden/>
              </w:rPr>
            </w:r>
            <w:r w:rsidR="000E74B9">
              <w:rPr>
                <w:noProof/>
                <w:webHidden/>
              </w:rPr>
              <w:fldChar w:fldCharType="separate"/>
            </w:r>
            <w:r w:rsidR="000E74B9">
              <w:rPr>
                <w:noProof/>
                <w:webHidden/>
              </w:rPr>
              <w:t>11</w:t>
            </w:r>
            <w:r w:rsidR="000E74B9">
              <w:rPr>
                <w:noProof/>
                <w:webHidden/>
              </w:rPr>
              <w:fldChar w:fldCharType="end"/>
            </w:r>
          </w:hyperlink>
        </w:p>
        <w:p w14:paraId="1855A4CD" w14:textId="77777777" w:rsidR="000E74B9" w:rsidRDefault="00AC1676" w:rsidP="000E74B9">
          <w:pPr>
            <w:pStyle w:val="TOC2"/>
            <w:tabs>
              <w:tab w:val="right" w:leader="dot" w:pos="9140"/>
            </w:tabs>
            <w:spacing w:after="120"/>
            <w:ind w:left="480"/>
            <w:rPr>
              <w:rFonts w:cstheme="minorBidi"/>
              <w:noProof/>
              <w:sz w:val="21"/>
            </w:rPr>
          </w:pPr>
          <w:hyperlink w:anchor="_Toc179556108" w:history="1">
            <w:r w:rsidR="000E74B9" w:rsidRPr="00720DC5">
              <w:rPr>
                <w:rStyle w:val="afc"/>
                <w:noProof/>
              </w:rPr>
              <w:t>6.1 一般规定</w:t>
            </w:r>
            <w:r w:rsidR="000E74B9">
              <w:rPr>
                <w:noProof/>
                <w:webHidden/>
              </w:rPr>
              <w:tab/>
            </w:r>
            <w:r w:rsidR="000E74B9">
              <w:rPr>
                <w:noProof/>
                <w:webHidden/>
              </w:rPr>
              <w:fldChar w:fldCharType="begin"/>
            </w:r>
            <w:r w:rsidR="000E74B9">
              <w:rPr>
                <w:noProof/>
                <w:webHidden/>
              </w:rPr>
              <w:instrText xml:space="preserve"> PAGEREF _Toc179556108 \h </w:instrText>
            </w:r>
            <w:r w:rsidR="000E74B9">
              <w:rPr>
                <w:noProof/>
                <w:webHidden/>
              </w:rPr>
            </w:r>
            <w:r w:rsidR="000E74B9">
              <w:rPr>
                <w:noProof/>
                <w:webHidden/>
              </w:rPr>
              <w:fldChar w:fldCharType="separate"/>
            </w:r>
            <w:r w:rsidR="000E74B9">
              <w:rPr>
                <w:noProof/>
                <w:webHidden/>
              </w:rPr>
              <w:t>11</w:t>
            </w:r>
            <w:r w:rsidR="000E74B9">
              <w:rPr>
                <w:noProof/>
                <w:webHidden/>
              </w:rPr>
              <w:fldChar w:fldCharType="end"/>
            </w:r>
          </w:hyperlink>
        </w:p>
        <w:p w14:paraId="28A0008D" w14:textId="77777777" w:rsidR="000E74B9" w:rsidRDefault="00AC1676" w:rsidP="000E74B9">
          <w:pPr>
            <w:pStyle w:val="TOC2"/>
            <w:tabs>
              <w:tab w:val="right" w:leader="dot" w:pos="9140"/>
            </w:tabs>
            <w:spacing w:after="120"/>
            <w:ind w:left="480"/>
            <w:rPr>
              <w:rFonts w:cstheme="minorBidi"/>
              <w:noProof/>
              <w:sz w:val="21"/>
            </w:rPr>
          </w:pPr>
          <w:hyperlink w:anchor="_Toc179556109" w:history="1">
            <w:r w:rsidR="000E74B9" w:rsidRPr="00720DC5">
              <w:rPr>
                <w:rStyle w:val="afc"/>
                <w:noProof/>
              </w:rPr>
              <w:t>6.2 指标分析</w:t>
            </w:r>
            <w:r w:rsidR="000E74B9">
              <w:rPr>
                <w:noProof/>
                <w:webHidden/>
              </w:rPr>
              <w:tab/>
            </w:r>
            <w:r w:rsidR="000E74B9">
              <w:rPr>
                <w:noProof/>
                <w:webHidden/>
              </w:rPr>
              <w:fldChar w:fldCharType="begin"/>
            </w:r>
            <w:r w:rsidR="000E74B9">
              <w:rPr>
                <w:noProof/>
                <w:webHidden/>
              </w:rPr>
              <w:instrText xml:space="preserve"> PAGEREF _Toc179556109 \h </w:instrText>
            </w:r>
            <w:r w:rsidR="000E74B9">
              <w:rPr>
                <w:noProof/>
                <w:webHidden/>
              </w:rPr>
            </w:r>
            <w:r w:rsidR="000E74B9">
              <w:rPr>
                <w:noProof/>
                <w:webHidden/>
              </w:rPr>
              <w:fldChar w:fldCharType="separate"/>
            </w:r>
            <w:r w:rsidR="000E74B9">
              <w:rPr>
                <w:noProof/>
                <w:webHidden/>
              </w:rPr>
              <w:t>11</w:t>
            </w:r>
            <w:r w:rsidR="000E74B9">
              <w:rPr>
                <w:noProof/>
                <w:webHidden/>
              </w:rPr>
              <w:fldChar w:fldCharType="end"/>
            </w:r>
          </w:hyperlink>
        </w:p>
        <w:p w14:paraId="1D41DDEB" w14:textId="77777777" w:rsidR="000E74B9" w:rsidRDefault="00AC1676" w:rsidP="000E74B9">
          <w:pPr>
            <w:pStyle w:val="TOC2"/>
            <w:tabs>
              <w:tab w:val="right" w:leader="dot" w:pos="9140"/>
            </w:tabs>
            <w:spacing w:after="120"/>
            <w:ind w:left="480"/>
            <w:rPr>
              <w:rFonts w:cstheme="minorBidi"/>
              <w:noProof/>
              <w:sz w:val="21"/>
            </w:rPr>
          </w:pPr>
          <w:hyperlink w:anchor="_Toc179556110" w:history="1">
            <w:r w:rsidR="000E74B9" w:rsidRPr="00720DC5">
              <w:rPr>
                <w:rStyle w:val="afc"/>
                <w:noProof/>
              </w:rPr>
              <w:t>6.2 综合诊断</w:t>
            </w:r>
            <w:r w:rsidR="000E74B9">
              <w:rPr>
                <w:noProof/>
                <w:webHidden/>
              </w:rPr>
              <w:tab/>
            </w:r>
            <w:r w:rsidR="000E74B9">
              <w:rPr>
                <w:noProof/>
                <w:webHidden/>
              </w:rPr>
              <w:fldChar w:fldCharType="begin"/>
            </w:r>
            <w:r w:rsidR="000E74B9">
              <w:rPr>
                <w:noProof/>
                <w:webHidden/>
              </w:rPr>
              <w:instrText xml:space="preserve"> PAGEREF _Toc179556110 \h </w:instrText>
            </w:r>
            <w:r w:rsidR="000E74B9">
              <w:rPr>
                <w:noProof/>
                <w:webHidden/>
              </w:rPr>
            </w:r>
            <w:r w:rsidR="000E74B9">
              <w:rPr>
                <w:noProof/>
                <w:webHidden/>
              </w:rPr>
              <w:fldChar w:fldCharType="separate"/>
            </w:r>
            <w:r w:rsidR="000E74B9">
              <w:rPr>
                <w:noProof/>
                <w:webHidden/>
              </w:rPr>
              <w:t>12</w:t>
            </w:r>
            <w:r w:rsidR="000E74B9">
              <w:rPr>
                <w:noProof/>
                <w:webHidden/>
              </w:rPr>
              <w:fldChar w:fldCharType="end"/>
            </w:r>
          </w:hyperlink>
        </w:p>
        <w:p w14:paraId="02EB38CC" w14:textId="77777777" w:rsidR="000E74B9" w:rsidRDefault="00AC1676" w:rsidP="000E74B9">
          <w:pPr>
            <w:pStyle w:val="TOC2"/>
            <w:tabs>
              <w:tab w:val="right" w:leader="dot" w:pos="9140"/>
            </w:tabs>
            <w:spacing w:after="120"/>
            <w:ind w:left="480"/>
            <w:rPr>
              <w:rFonts w:cstheme="minorBidi"/>
              <w:noProof/>
              <w:sz w:val="21"/>
            </w:rPr>
          </w:pPr>
          <w:hyperlink w:anchor="_Toc179556111" w:history="1">
            <w:r w:rsidR="000E74B9" w:rsidRPr="00720DC5">
              <w:rPr>
                <w:rStyle w:val="afc"/>
                <w:noProof/>
              </w:rPr>
              <w:t>6.3 监测预警</w:t>
            </w:r>
            <w:r w:rsidR="000E74B9">
              <w:rPr>
                <w:noProof/>
                <w:webHidden/>
              </w:rPr>
              <w:tab/>
            </w:r>
            <w:r w:rsidR="000E74B9">
              <w:rPr>
                <w:noProof/>
                <w:webHidden/>
              </w:rPr>
              <w:fldChar w:fldCharType="begin"/>
            </w:r>
            <w:r w:rsidR="000E74B9">
              <w:rPr>
                <w:noProof/>
                <w:webHidden/>
              </w:rPr>
              <w:instrText xml:space="preserve"> PAGEREF _Toc179556111 \h </w:instrText>
            </w:r>
            <w:r w:rsidR="000E74B9">
              <w:rPr>
                <w:noProof/>
                <w:webHidden/>
              </w:rPr>
            </w:r>
            <w:r w:rsidR="000E74B9">
              <w:rPr>
                <w:noProof/>
                <w:webHidden/>
              </w:rPr>
              <w:fldChar w:fldCharType="separate"/>
            </w:r>
            <w:r w:rsidR="000E74B9">
              <w:rPr>
                <w:noProof/>
                <w:webHidden/>
              </w:rPr>
              <w:t>12</w:t>
            </w:r>
            <w:r w:rsidR="000E74B9">
              <w:rPr>
                <w:noProof/>
                <w:webHidden/>
              </w:rPr>
              <w:fldChar w:fldCharType="end"/>
            </w:r>
          </w:hyperlink>
        </w:p>
        <w:p w14:paraId="14EE94F9" w14:textId="77777777" w:rsidR="000E74B9" w:rsidRDefault="00AC1676" w:rsidP="000E74B9">
          <w:pPr>
            <w:pStyle w:val="TOC1"/>
            <w:tabs>
              <w:tab w:val="right" w:leader="dot" w:pos="9140"/>
            </w:tabs>
            <w:rPr>
              <w:rFonts w:cstheme="minorBidi"/>
              <w:noProof/>
              <w:sz w:val="21"/>
            </w:rPr>
          </w:pPr>
          <w:hyperlink w:anchor="_Toc179556112" w:history="1">
            <w:r w:rsidR="000E74B9" w:rsidRPr="00720DC5">
              <w:rPr>
                <w:rStyle w:val="afc"/>
                <w:noProof/>
              </w:rPr>
              <w:t>7 问题整改</w:t>
            </w:r>
            <w:r w:rsidR="000E74B9">
              <w:rPr>
                <w:noProof/>
                <w:webHidden/>
              </w:rPr>
              <w:tab/>
            </w:r>
            <w:r w:rsidR="000E74B9">
              <w:rPr>
                <w:noProof/>
                <w:webHidden/>
              </w:rPr>
              <w:fldChar w:fldCharType="begin"/>
            </w:r>
            <w:r w:rsidR="000E74B9">
              <w:rPr>
                <w:noProof/>
                <w:webHidden/>
              </w:rPr>
              <w:instrText xml:space="preserve"> PAGEREF _Toc179556112 \h </w:instrText>
            </w:r>
            <w:r w:rsidR="000E74B9">
              <w:rPr>
                <w:noProof/>
                <w:webHidden/>
              </w:rPr>
            </w:r>
            <w:r w:rsidR="000E74B9">
              <w:rPr>
                <w:noProof/>
                <w:webHidden/>
              </w:rPr>
              <w:fldChar w:fldCharType="separate"/>
            </w:r>
            <w:r w:rsidR="000E74B9">
              <w:rPr>
                <w:noProof/>
                <w:webHidden/>
              </w:rPr>
              <w:t>12</w:t>
            </w:r>
            <w:r w:rsidR="000E74B9">
              <w:rPr>
                <w:noProof/>
                <w:webHidden/>
              </w:rPr>
              <w:fldChar w:fldCharType="end"/>
            </w:r>
          </w:hyperlink>
        </w:p>
        <w:p w14:paraId="1FD5C40B" w14:textId="77777777" w:rsidR="000E74B9" w:rsidRDefault="00AC1676" w:rsidP="000E74B9">
          <w:pPr>
            <w:pStyle w:val="TOC2"/>
            <w:tabs>
              <w:tab w:val="right" w:leader="dot" w:pos="9140"/>
            </w:tabs>
            <w:spacing w:after="120"/>
            <w:ind w:left="480"/>
            <w:rPr>
              <w:rFonts w:cstheme="minorBidi"/>
              <w:noProof/>
              <w:sz w:val="21"/>
            </w:rPr>
          </w:pPr>
          <w:hyperlink w:anchor="_Toc179556113" w:history="1">
            <w:r w:rsidR="000E74B9" w:rsidRPr="00720DC5">
              <w:rPr>
                <w:rStyle w:val="afc"/>
                <w:noProof/>
              </w:rPr>
              <w:t>7.1 一般规定</w:t>
            </w:r>
            <w:r w:rsidR="000E74B9">
              <w:rPr>
                <w:noProof/>
                <w:webHidden/>
              </w:rPr>
              <w:tab/>
            </w:r>
            <w:r w:rsidR="000E74B9">
              <w:rPr>
                <w:noProof/>
                <w:webHidden/>
              </w:rPr>
              <w:fldChar w:fldCharType="begin"/>
            </w:r>
            <w:r w:rsidR="000E74B9">
              <w:rPr>
                <w:noProof/>
                <w:webHidden/>
              </w:rPr>
              <w:instrText xml:space="preserve"> PAGEREF _Toc179556113 \h </w:instrText>
            </w:r>
            <w:r w:rsidR="000E74B9">
              <w:rPr>
                <w:noProof/>
                <w:webHidden/>
              </w:rPr>
            </w:r>
            <w:r w:rsidR="000E74B9">
              <w:rPr>
                <w:noProof/>
                <w:webHidden/>
              </w:rPr>
              <w:fldChar w:fldCharType="separate"/>
            </w:r>
            <w:r w:rsidR="000E74B9">
              <w:rPr>
                <w:noProof/>
                <w:webHidden/>
              </w:rPr>
              <w:t>12</w:t>
            </w:r>
            <w:r w:rsidR="000E74B9">
              <w:rPr>
                <w:noProof/>
                <w:webHidden/>
              </w:rPr>
              <w:fldChar w:fldCharType="end"/>
            </w:r>
          </w:hyperlink>
        </w:p>
        <w:p w14:paraId="66CE8B39" w14:textId="77777777" w:rsidR="000E74B9" w:rsidRDefault="00AC1676" w:rsidP="000E74B9">
          <w:pPr>
            <w:pStyle w:val="TOC2"/>
            <w:tabs>
              <w:tab w:val="right" w:leader="dot" w:pos="9140"/>
            </w:tabs>
            <w:spacing w:after="120"/>
            <w:ind w:left="480"/>
            <w:rPr>
              <w:rFonts w:cstheme="minorBidi"/>
              <w:noProof/>
              <w:sz w:val="21"/>
            </w:rPr>
          </w:pPr>
          <w:hyperlink w:anchor="_Toc179556114" w:history="1">
            <w:r w:rsidR="000E74B9" w:rsidRPr="00720DC5">
              <w:rPr>
                <w:rStyle w:val="afc"/>
                <w:noProof/>
              </w:rPr>
              <w:t>7.2 问题清单</w:t>
            </w:r>
            <w:r w:rsidR="000E74B9">
              <w:rPr>
                <w:noProof/>
                <w:webHidden/>
              </w:rPr>
              <w:tab/>
            </w:r>
            <w:r w:rsidR="000E74B9">
              <w:rPr>
                <w:noProof/>
                <w:webHidden/>
              </w:rPr>
              <w:fldChar w:fldCharType="begin"/>
            </w:r>
            <w:r w:rsidR="000E74B9">
              <w:rPr>
                <w:noProof/>
                <w:webHidden/>
              </w:rPr>
              <w:instrText xml:space="preserve"> PAGEREF _Toc179556114 \h </w:instrText>
            </w:r>
            <w:r w:rsidR="000E74B9">
              <w:rPr>
                <w:noProof/>
                <w:webHidden/>
              </w:rPr>
            </w:r>
            <w:r w:rsidR="000E74B9">
              <w:rPr>
                <w:noProof/>
                <w:webHidden/>
              </w:rPr>
              <w:fldChar w:fldCharType="separate"/>
            </w:r>
            <w:r w:rsidR="000E74B9">
              <w:rPr>
                <w:noProof/>
                <w:webHidden/>
              </w:rPr>
              <w:t>12</w:t>
            </w:r>
            <w:r w:rsidR="000E74B9">
              <w:rPr>
                <w:noProof/>
                <w:webHidden/>
              </w:rPr>
              <w:fldChar w:fldCharType="end"/>
            </w:r>
          </w:hyperlink>
        </w:p>
        <w:p w14:paraId="1CBFF083" w14:textId="77777777" w:rsidR="000E74B9" w:rsidRDefault="00AC1676" w:rsidP="000E74B9">
          <w:pPr>
            <w:pStyle w:val="TOC2"/>
            <w:tabs>
              <w:tab w:val="right" w:leader="dot" w:pos="9140"/>
            </w:tabs>
            <w:spacing w:after="120"/>
            <w:ind w:left="480"/>
            <w:rPr>
              <w:rFonts w:cstheme="minorBidi"/>
              <w:noProof/>
              <w:sz w:val="21"/>
            </w:rPr>
          </w:pPr>
          <w:hyperlink w:anchor="_Toc179556115" w:history="1">
            <w:r w:rsidR="000E74B9" w:rsidRPr="00720DC5">
              <w:rPr>
                <w:rStyle w:val="afc"/>
                <w:noProof/>
              </w:rPr>
              <w:t>7.3 整改清单</w:t>
            </w:r>
            <w:r w:rsidR="000E74B9">
              <w:rPr>
                <w:noProof/>
                <w:webHidden/>
              </w:rPr>
              <w:tab/>
            </w:r>
            <w:r w:rsidR="000E74B9">
              <w:rPr>
                <w:noProof/>
                <w:webHidden/>
              </w:rPr>
              <w:fldChar w:fldCharType="begin"/>
            </w:r>
            <w:r w:rsidR="000E74B9">
              <w:rPr>
                <w:noProof/>
                <w:webHidden/>
              </w:rPr>
              <w:instrText xml:space="preserve"> PAGEREF _Toc179556115 \h </w:instrText>
            </w:r>
            <w:r w:rsidR="000E74B9">
              <w:rPr>
                <w:noProof/>
                <w:webHidden/>
              </w:rPr>
            </w:r>
            <w:r w:rsidR="000E74B9">
              <w:rPr>
                <w:noProof/>
                <w:webHidden/>
              </w:rPr>
              <w:fldChar w:fldCharType="separate"/>
            </w:r>
            <w:r w:rsidR="000E74B9">
              <w:rPr>
                <w:noProof/>
                <w:webHidden/>
              </w:rPr>
              <w:t>13</w:t>
            </w:r>
            <w:r w:rsidR="000E74B9">
              <w:rPr>
                <w:noProof/>
                <w:webHidden/>
              </w:rPr>
              <w:fldChar w:fldCharType="end"/>
            </w:r>
          </w:hyperlink>
        </w:p>
        <w:p w14:paraId="0A7A8D29" w14:textId="77777777" w:rsidR="000E74B9" w:rsidRDefault="00AC1676" w:rsidP="000E74B9">
          <w:pPr>
            <w:pStyle w:val="TOC1"/>
            <w:tabs>
              <w:tab w:val="right" w:leader="dot" w:pos="9140"/>
            </w:tabs>
            <w:rPr>
              <w:rFonts w:cstheme="minorBidi"/>
              <w:noProof/>
              <w:sz w:val="21"/>
            </w:rPr>
          </w:pPr>
          <w:hyperlink w:anchor="_Toc179556116" w:history="1">
            <w:r w:rsidR="000E74B9" w:rsidRPr="00720DC5">
              <w:rPr>
                <w:rStyle w:val="afc"/>
                <w:noProof/>
              </w:rPr>
              <w:t>8 成效评估</w:t>
            </w:r>
            <w:r w:rsidR="000E74B9">
              <w:rPr>
                <w:noProof/>
                <w:webHidden/>
              </w:rPr>
              <w:tab/>
            </w:r>
            <w:r w:rsidR="000E74B9">
              <w:rPr>
                <w:noProof/>
                <w:webHidden/>
              </w:rPr>
              <w:fldChar w:fldCharType="begin"/>
            </w:r>
            <w:r w:rsidR="000E74B9">
              <w:rPr>
                <w:noProof/>
                <w:webHidden/>
              </w:rPr>
              <w:instrText xml:space="preserve"> PAGEREF _Toc179556116 \h </w:instrText>
            </w:r>
            <w:r w:rsidR="000E74B9">
              <w:rPr>
                <w:noProof/>
                <w:webHidden/>
              </w:rPr>
            </w:r>
            <w:r w:rsidR="000E74B9">
              <w:rPr>
                <w:noProof/>
                <w:webHidden/>
              </w:rPr>
              <w:fldChar w:fldCharType="separate"/>
            </w:r>
            <w:r w:rsidR="000E74B9">
              <w:rPr>
                <w:noProof/>
                <w:webHidden/>
              </w:rPr>
              <w:t>14</w:t>
            </w:r>
            <w:r w:rsidR="000E74B9">
              <w:rPr>
                <w:noProof/>
                <w:webHidden/>
              </w:rPr>
              <w:fldChar w:fldCharType="end"/>
            </w:r>
          </w:hyperlink>
        </w:p>
        <w:p w14:paraId="1A8620E2" w14:textId="77777777" w:rsidR="000E74B9" w:rsidRDefault="00AC1676" w:rsidP="000E74B9">
          <w:pPr>
            <w:pStyle w:val="TOC2"/>
            <w:tabs>
              <w:tab w:val="right" w:leader="dot" w:pos="9140"/>
            </w:tabs>
            <w:spacing w:after="120"/>
            <w:ind w:left="480"/>
            <w:rPr>
              <w:rFonts w:cstheme="minorBidi"/>
              <w:noProof/>
              <w:sz w:val="21"/>
            </w:rPr>
          </w:pPr>
          <w:hyperlink w:anchor="_Toc179556117" w:history="1">
            <w:r w:rsidR="000E74B9" w:rsidRPr="00720DC5">
              <w:rPr>
                <w:rStyle w:val="afc"/>
                <w:noProof/>
              </w:rPr>
              <w:t>8.1 一般规定</w:t>
            </w:r>
            <w:r w:rsidR="000E74B9">
              <w:rPr>
                <w:noProof/>
                <w:webHidden/>
              </w:rPr>
              <w:tab/>
            </w:r>
            <w:r w:rsidR="000E74B9">
              <w:rPr>
                <w:noProof/>
                <w:webHidden/>
              </w:rPr>
              <w:fldChar w:fldCharType="begin"/>
            </w:r>
            <w:r w:rsidR="000E74B9">
              <w:rPr>
                <w:noProof/>
                <w:webHidden/>
              </w:rPr>
              <w:instrText xml:space="preserve"> PAGEREF _Toc179556117 \h </w:instrText>
            </w:r>
            <w:r w:rsidR="000E74B9">
              <w:rPr>
                <w:noProof/>
                <w:webHidden/>
              </w:rPr>
            </w:r>
            <w:r w:rsidR="000E74B9">
              <w:rPr>
                <w:noProof/>
                <w:webHidden/>
              </w:rPr>
              <w:fldChar w:fldCharType="separate"/>
            </w:r>
            <w:r w:rsidR="000E74B9">
              <w:rPr>
                <w:noProof/>
                <w:webHidden/>
              </w:rPr>
              <w:t>14</w:t>
            </w:r>
            <w:r w:rsidR="000E74B9">
              <w:rPr>
                <w:noProof/>
                <w:webHidden/>
              </w:rPr>
              <w:fldChar w:fldCharType="end"/>
            </w:r>
          </w:hyperlink>
        </w:p>
        <w:p w14:paraId="26A8406A" w14:textId="77777777" w:rsidR="000E74B9" w:rsidRDefault="00AC1676" w:rsidP="000E74B9">
          <w:pPr>
            <w:pStyle w:val="TOC2"/>
            <w:tabs>
              <w:tab w:val="right" w:leader="dot" w:pos="9140"/>
            </w:tabs>
            <w:spacing w:after="120"/>
            <w:ind w:left="480"/>
            <w:rPr>
              <w:rFonts w:cstheme="minorBidi"/>
              <w:noProof/>
              <w:sz w:val="21"/>
            </w:rPr>
          </w:pPr>
          <w:hyperlink w:anchor="_Toc179556118" w:history="1">
            <w:r w:rsidR="000E74B9" w:rsidRPr="00720DC5">
              <w:rPr>
                <w:rStyle w:val="afc"/>
                <w:noProof/>
              </w:rPr>
              <w:t>8.2 更新项目库</w:t>
            </w:r>
            <w:r w:rsidR="000E74B9">
              <w:rPr>
                <w:noProof/>
                <w:webHidden/>
              </w:rPr>
              <w:tab/>
            </w:r>
            <w:r w:rsidR="000E74B9">
              <w:rPr>
                <w:noProof/>
                <w:webHidden/>
              </w:rPr>
              <w:fldChar w:fldCharType="begin"/>
            </w:r>
            <w:r w:rsidR="000E74B9">
              <w:rPr>
                <w:noProof/>
                <w:webHidden/>
              </w:rPr>
              <w:instrText xml:space="preserve"> PAGEREF _Toc179556118 \h </w:instrText>
            </w:r>
            <w:r w:rsidR="000E74B9">
              <w:rPr>
                <w:noProof/>
                <w:webHidden/>
              </w:rPr>
            </w:r>
            <w:r w:rsidR="000E74B9">
              <w:rPr>
                <w:noProof/>
                <w:webHidden/>
              </w:rPr>
              <w:fldChar w:fldCharType="separate"/>
            </w:r>
            <w:r w:rsidR="000E74B9">
              <w:rPr>
                <w:noProof/>
                <w:webHidden/>
              </w:rPr>
              <w:t>14</w:t>
            </w:r>
            <w:r w:rsidR="000E74B9">
              <w:rPr>
                <w:noProof/>
                <w:webHidden/>
              </w:rPr>
              <w:fldChar w:fldCharType="end"/>
            </w:r>
          </w:hyperlink>
        </w:p>
        <w:p w14:paraId="1FBBF2D5" w14:textId="77777777" w:rsidR="000E74B9" w:rsidRDefault="00AC1676" w:rsidP="000E74B9">
          <w:pPr>
            <w:pStyle w:val="TOC2"/>
            <w:tabs>
              <w:tab w:val="right" w:leader="dot" w:pos="9140"/>
            </w:tabs>
            <w:spacing w:after="120"/>
            <w:ind w:left="480"/>
            <w:rPr>
              <w:rFonts w:cstheme="minorBidi"/>
              <w:noProof/>
              <w:sz w:val="21"/>
            </w:rPr>
          </w:pPr>
          <w:hyperlink w:anchor="_Toc179556119" w:history="1">
            <w:r w:rsidR="000E74B9" w:rsidRPr="00720DC5">
              <w:rPr>
                <w:rStyle w:val="afc"/>
                <w:noProof/>
              </w:rPr>
              <w:t>8.3年度更新计划库</w:t>
            </w:r>
            <w:r w:rsidR="000E74B9">
              <w:rPr>
                <w:noProof/>
                <w:webHidden/>
              </w:rPr>
              <w:tab/>
            </w:r>
            <w:r w:rsidR="000E74B9">
              <w:rPr>
                <w:noProof/>
                <w:webHidden/>
              </w:rPr>
              <w:fldChar w:fldCharType="begin"/>
            </w:r>
            <w:r w:rsidR="000E74B9">
              <w:rPr>
                <w:noProof/>
                <w:webHidden/>
              </w:rPr>
              <w:instrText xml:space="preserve"> PAGEREF _Toc179556119 \h </w:instrText>
            </w:r>
            <w:r w:rsidR="000E74B9">
              <w:rPr>
                <w:noProof/>
                <w:webHidden/>
              </w:rPr>
            </w:r>
            <w:r w:rsidR="000E74B9">
              <w:rPr>
                <w:noProof/>
                <w:webHidden/>
              </w:rPr>
              <w:fldChar w:fldCharType="separate"/>
            </w:r>
            <w:r w:rsidR="000E74B9">
              <w:rPr>
                <w:noProof/>
                <w:webHidden/>
              </w:rPr>
              <w:t>14</w:t>
            </w:r>
            <w:r w:rsidR="000E74B9">
              <w:rPr>
                <w:noProof/>
                <w:webHidden/>
              </w:rPr>
              <w:fldChar w:fldCharType="end"/>
            </w:r>
          </w:hyperlink>
        </w:p>
        <w:p w14:paraId="085FA46F" w14:textId="77777777" w:rsidR="000E74B9" w:rsidRDefault="00AC1676" w:rsidP="000E74B9">
          <w:pPr>
            <w:pStyle w:val="TOC1"/>
            <w:tabs>
              <w:tab w:val="right" w:leader="dot" w:pos="9140"/>
            </w:tabs>
            <w:rPr>
              <w:rFonts w:cstheme="minorBidi"/>
              <w:noProof/>
              <w:sz w:val="21"/>
            </w:rPr>
          </w:pPr>
          <w:hyperlink w:anchor="_Toc179556120" w:history="1">
            <w:r w:rsidR="000E74B9" w:rsidRPr="00720DC5">
              <w:rPr>
                <w:rStyle w:val="afc"/>
                <w:noProof/>
              </w:rPr>
              <w:t>9 指挥调度</w:t>
            </w:r>
            <w:r w:rsidR="000E74B9">
              <w:rPr>
                <w:noProof/>
                <w:webHidden/>
              </w:rPr>
              <w:tab/>
            </w:r>
            <w:r w:rsidR="000E74B9">
              <w:rPr>
                <w:noProof/>
                <w:webHidden/>
              </w:rPr>
              <w:fldChar w:fldCharType="begin"/>
            </w:r>
            <w:r w:rsidR="000E74B9">
              <w:rPr>
                <w:noProof/>
                <w:webHidden/>
              </w:rPr>
              <w:instrText xml:space="preserve"> PAGEREF _Toc179556120 \h </w:instrText>
            </w:r>
            <w:r w:rsidR="000E74B9">
              <w:rPr>
                <w:noProof/>
                <w:webHidden/>
              </w:rPr>
            </w:r>
            <w:r w:rsidR="000E74B9">
              <w:rPr>
                <w:noProof/>
                <w:webHidden/>
              </w:rPr>
              <w:fldChar w:fldCharType="separate"/>
            </w:r>
            <w:r w:rsidR="000E74B9">
              <w:rPr>
                <w:noProof/>
                <w:webHidden/>
              </w:rPr>
              <w:t>15</w:t>
            </w:r>
            <w:r w:rsidR="000E74B9">
              <w:rPr>
                <w:noProof/>
                <w:webHidden/>
              </w:rPr>
              <w:fldChar w:fldCharType="end"/>
            </w:r>
          </w:hyperlink>
        </w:p>
        <w:p w14:paraId="5833DBA3" w14:textId="77777777" w:rsidR="000E74B9" w:rsidRDefault="00AC1676" w:rsidP="000E74B9">
          <w:pPr>
            <w:pStyle w:val="TOC2"/>
            <w:tabs>
              <w:tab w:val="right" w:leader="dot" w:pos="9140"/>
            </w:tabs>
            <w:spacing w:after="120"/>
            <w:ind w:left="480"/>
            <w:rPr>
              <w:rFonts w:cstheme="minorBidi"/>
              <w:noProof/>
              <w:sz w:val="21"/>
            </w:rPr>
          </w:pPr>
          <w:hyperlink w:anchor="_Toc179556121" w:history="1">
            <w:r w:rsidR="000E74B9" w:rsidRPr="00720DC5">
              <w:rPr>
                <w:rStyle w:val="afc"/>
                <w:noProof/>
              </w:rPr>
              <w:t>9.1 一般规定</w:t>
            </w:r>
            <w:r w:rsidR="000E74B9">
              <w:rPr>
                <w:noProof/>
                <w:webHidden/>
              </w:rPr>
              <w:tab/>
            </w:r>
            <w:r w:rsidR="000E74B9">
              <w:rPr>
                <w:noProof/>
                <w:webHidden/>
              </w:rPr>
              <w:fldChar w:fldCharType="begin"/>
            </w:r>
            <w:r w:rsidR="000E74B9">
              <w:rPr>
                <w:noProof/>
                <w:webHidden/>
              </w:rPr>
              <w:instrText xml:space="preserve"> PAGEREF _Toc179556121 \h </w:instrText>
            </w:r>
            <w:r w:rsidR="000E74B9">
              <w:rPr>
                <w:noProof/>
                <w:webHidden/>
              </w:rPr>
            </w:r>
            <w:r w:rsidR="000E74B9">
              <w:rPr>
                <w:noProof/>
                <w:webHidden/>
              </w:rPr>
              <w:fldChar w:fldCharType="separate"/>
            </w:r>
            <w:r w:rsidR="000E74B9">
              <w:rPr>
                <w:noProof/>
                <w:webHidden/>
              </w:rPr>
              <w:t>15</w:t>
            </w:r>
            <w:r w:rsidR="000E74B9">
              <w:rPr>
                <w:noProof/>
                <w:webHidden/>
              </w:rPr>
              <w:fldChar w:fldCharType="end"/>
            </w:r>
          </w:hyperlink>
        </w:p>
        <w:p w14:paraId="587DE796" w14:textId="77777777" w:rsidR="000E74B9" w:rsidRDefault="00AC1676" w:rsidP="000E74B9">
          <w:pPr>
            <w:pStyle w:val="TOC2"/>
            <w:tabs>
              <w:tab w:val="right" w:leader="dot" w:pos="9140"/>
            </w:tabs>
            <w:spacing w:after="120"/>
            <w:ind w:left="480"/>
            <w:rPr>
              <w:rFonts w:cstheme="minorBidi"/>
              <w:noProof/>
              <w:sz w:val="21"/>
            </w:rPr>
          </w:pPr>
          <w:hyperlink w:anchor="_Toc179556122" w:history="1">
            <w:r w:rsidR="000E74B9" w:rsidRPr="00720DC5">
              <w:rPr>
                <w:rStyle w:val="afc"/>
                <w:noProof/>
              </w:rPr>
              <w:t>9.2 驾驶舱</w:t>
            </w:r>
            <w:r w:rsidR="000E74B9">
              <w:rPr>
                <w:noProof/>
                <w:webHidden/>
              </w:rPr>
              <w:tab/>
            </w:r>
            <w:r w:rsidR="000E74B9">
              <w:rPr>
                <w:noProof/>
                <w:webHidden/>
              </w:rPr>
              <w:fldChar w:fldCharType="begin"/>
            </w:r>
            <w:r w:rsidR="000E74B9">
              <w:rPr>
                <w:noProof/>
                <w:webHidden/>
              </w:rPr>
              <w:instrText xml:space="preserve"> PAGEREF _Toc179556122 \h </w:instrText>
            </w:r>
            <w:r w:rsidR="000E74B9">
              <w:rPr>
                <w:noProof/>
                <w:webHidden/>
              </w:rPr>
            </w:r>
            <w:r w:rsidR="000E74B9">
              <w:rPr>
                <w:noProof/>
                <w:webHidden/>
              </w:rPr>
              <w:fldChar w:fldCharType="separate"/>
            </w:r>
            <w:r w:rsidR="000E74B9">
              <w:rPr>
                <w:noProof/>
                <w:webHidden/>
              </w:rPr>
              <w:t>15</w:t>
            </w:r>
            <w:r w:rsidR="000E74B9">
              <w:rPr>
                <w:noProof/>
                <w:webHidden/>
              </w:rPr>
              <w:fldChar w:fldCharType="end"/>
            </w:r>
          </w:hyperlink>
        </w:p>
        <w:p w14:paraId="712A4A7E" w14:textId="77777777" w:rsidR="000E74B9" w:rsidRDefault="00AC1676" w:rsidP="000E74B9">
          <w:pPr>
            <w:pStyle w:val="TOC2"/>
            <w:tabs>
              <w:tab w:val="right" w:leader="dot" w:pos="9140"/>
            </w:tabs>
            <w:spacing w:after="120"/>
            <w:ind w:left="480"/>
            <w:rPr>
              <w:rFonts w:cstheme="minorBidi"/>
              <w:noProof/>
              <w:sz w:val="21"/>
            </w:rPr>
          </w:pPr>
          <w:hyperlink w:anchor="_Toc179556123" w:history="1">
            <w:r w:rsidR="000E74B9" w:rsidRPr="00720DC5">
              <w:rPr>
                <w:rStyle w:val="afc"/>
                <w:noProof/>
              </w:rPr>
              <w:t>9.3数据报送</w:t>
            </w:r>
            <w:r w:rsidR="000E74B9">
              <w:rPr>
                <w:noProof/>
                <w:webHidden/>
              </w:rPr>
              <w:tab/>
            </w:r>
            <w:r w:rsidR="000E74B9">
              <w:rPr>
                <w:noProof/>
                <w:webHidden/>
              </w:rPr>
              <w:fldChar w:fldCharType="begin"/>
            </w:r>
            <w:r w:rsidR="000E74B9">
              <w:rPr>
                <w:noProof/>
                <w:webHidden/>
              </w:rPr>
              <w:instrText xml:space="preserve"> PAGEREF _Toc179556123 \h </w:instrText>
            </w:r>
            <w:r w:rsidR="000E74B9">
              <w:rPr>
                <w:noProof/>
                <w:webHidden/>
              </w:rPr>
            </w:r>
            <w:r w:rsidR="000E74B9">
              <w:rPr>
                <w:noProof/>
                <w:webHidden/>
              </w:rPr>
              <w:fldChar w:fldCharType="separate"/>
            </w:r>
            <w:r w:rsidR="000E74B9">
              <w:rPr>
                <w:noProof/>
                <w:webHidden/>
              </w:rPr>
              <w:t>15</w:t>
            </w:r>
            <w:r w:rsidR="000E74B9">
              <w:rPr>
                <w:noProof/>
                <w:webHidden/>
              </w:rPr>
              <w:fldChar w:fldCharType="end"/>
            </w:r>
          </w:hyperlink>
        </w:p>
        <w:p w14:paraId="7E78BE47" w14:textId="77777777" w:rsidR="000E74B9" w:rsidRDefault="00AC1676" w:rsidP="000E74B9">
          <w:pPr>
            <w:pStyle w:val="TOC2"/>
            <w:tabs>
              <w:tab w:val="right" w:leader="dot" w:pos="9140"/>
            </w:tabs>
            <w:spacing w:after="120"/>
            <w:ind w:left="480"/>
            <w:rPr>
              <w:rFonts w:cstheme="minorBidi"/>
              <w:noProof/>
              <w:sz w:val="21"/>
            </w:rPr>
          </w:pPr>
          <w:hyperlink w:anchor="_Toc179556124" w:history="1">
            <w:r w:rsidR="000E74B9" w:rsidRPr="00720DC5">
              <w:rPr>
                <w:rStyle w:val="afc"/>
                <w:noProof/>
              </w:rPr>
              <w:t>9.4调度统计</w:t>
            </w:r>
            <w:r w:rsidR="000E74B9">
              <w:rPr>
                <w:noProof/>
                <w:webHidden/>
              </w:rPr>
              <w:tab/>
            </w:r>
            <w:r w:rsidR="000E74B9">
              <w:rPr>
                <w:noProof/>
                <w:webHidden/>
              </w:rPr>
              <w:fldChar w:fldCharType="begin"/>
            </w:r>
            <w:r w:rsidR="000E74B9">
              <w:rPr>
                <w:noProof/>
                <w:webHidden/>
              </w:rPr>
              <w:instrText xml:space="preserve"> PAGEREF _Toc179556124 \h </w:instrText>
            </w:r>
            <w:r w:rsidR="000E74B9">
              <w:rPr>
                <w:noProof/>
                <w:webHidden/>
              </w:rPr>
            </w:r>
            <w:r w:rsidR="000E74B9">
              <w:rPr>
                <w:noProof/>
                <w:webHidden/>
              </w:rPr>
              <w:fldChar w:fldCharType="separate"/>
            </w:r>
            <w:r w:rsidR="000E74B9">
              <w:rPr>
                <w:noProof/>
                <w:webHidden/>
              </w:rPr>
              <w:t>16</w:t>
            </w:r>
            <w:r w:rsidR="000E74B9">
              <w:rPr>
                <w:noProof/>
                <w:webHidden/>
              </w:rPr>
              <w:fldChar w:fldCharType="end"/>
            </w:r>
          </w:hyperlink>
        </w:p>
        <w:p w14:paraId="7928A965" w14:textId="77777777" w:rsidR="000E74B9" w:rsidRDefault="00AC1676" w:rsidP="000E74B9">
          <w:pPr>
            <w:pStyle w:val="TOC1"/>
            <w:tabs>
              <w:tab w:val="right" w:leader="dot" w:pos="9140"/>
            </w:tabs>
            <w:rPr>
              <w:rFonts w:cstheme="minorBidi"/>
              <w:noProof/>
              <w:sz w:val="21"/>
            </w:rPr>
          </w:pPr>
          <w:hyperlink w:anchor="_Toc179556125" w:history="1">
            <w:r w:rsidR="000E74B9" w:rsidRPr="00720DC5">
              <w:rPr>
                <w:rStyle w:val="afc"/>
                <w:noProof/>
              </w:rPr>
              <w:t>10后台管理</w:t>
            </w:r>
            <w:r w:rsidR="000E74B9">
              <w:rPr>
                <w:noProof/>
                <w:webHidden/>
              </w:rPr>
              <w:tab/>
            </w:r>
            <w:r w:rsidR="000E74B9">
              <w:rPr>
                <w:noProof/>
                <w:webHidden/>
              </w:rPr>
              <w:fldChar w:fldCharType="begin"/>
            </w:r>
            <w:r w:rsidR="000E74B9">
              <w:rPr>
                <w:noProof/>
                <w:webHidden/>
              </w:rPr>
              <w:instrText xml:space="preserve"> PAGEREF _Toc179556125 \h </w:instrText>
            </w:r>
            <w:r w:rsidR="000E74B9">
              <w:rPr>
                <w:noProof/>
                <w:webHidden/>
              </w:rPr>
            </w:r>
            <w:r w:rsidR="000E74B9">
              <w:rPr>
                <w:noProof/>
                <w:webHidden/>
              </w:rPr>
              <w:fldChar w:fldCharType="separate"/>
            </w:r>
            <w:r w:rsidR="000E74B9">
              <w:rPr>
                <w:noProof/>
                <w:webHidden/>
              </w:rPr>
              <w:t>17</w:t>
            </w:r>
            <w:r w:rsidR="000E74B9">
              <w:rPr>
                <w:noProof/>
                <w:webHidden/>
              </w:rPr>
              <w:fldChar w:fldCharType="end"/>
            </w:r>
          </w:hyperlink>
        </w:p>
        <w:p w14:paraId="27F76E6B" w14:textId="77777777" w:rsidR="000E74B9" w:rsidRDefault="00AC1676" w:rsidP="000E74B9">
          <w:pPr>
            <w:pStyle w:val="TOC2"/>
            <w:tabs>
              <w:tab w:val="right" w:leader="dot" w:pos="9140"/>
            </w:tabs>
            <w:spacing w:after="120"/>
            <w:ind w:left="480"/>
            <w:rPr>
              <w:rFonts w:cstheme="minorBidi"/>
              <w:noProof/>
              <w:sz w:val="21"/>
            </w:rPr>
          </w:pPr>
          <w:hyperlink w:anchor="_Toc179556126" w:history="1">
            <w:r w:rsidR="000E74B9" w:rsidRPr="00720DC5">
              <w:rPr>
                <w:rStyle w:val="afc"/>
                <w:noProof/>
              </w:rPr>
              <w:t>10.1建设一张图</w:t>
            </w:r>
            <w:r w:rsidR="000E74B9">
              <w:rPr>
                <w:noProof/>
                <w:webHidden/>
              </w:rPr>
              <w:tab/>
            </w:r>
            <w:r w:rsidR="000E74B9">
              <w:rPr>
                <w:noProof/>
                <w:webHidden/>
              </w:rPr>
              <w:fldChar w:fldCharType="begin"/>
            </w:r>
            <w:r w:rsidR="000E74B9">
              <w:rPr>
                <w:noProof/>
                <w:webHidden/>
              </w:rPr>
              <w:instrText xml:space="preserve"> PAGEREF _Toc179556126 \h </w:instrText>
            </w:r>
            <w:r w:rsidR="000E74B9">
              <w:rPr>
                <w:noProof/>
                <w:webHidden/>
              </w:rPr>
            </w:r>
            <w:r w:rsidR="000E74B9">
              <w:rPr>
                <w:noProof/>
                <w:webHidden/>
              </w:rPr>
              <w:fldChar w:fldCharType="separate"/>
            </w:r>
            <w:r w:rsidR="000E74B9">
              <w:rPr>
                <w:noProof/>
                <w:webHidden/>
              </w:rPr>
              <w:t>17</w:t>
            </w:r>
            <w:r w:rsidR="000E74B9">
              <w:rPr>
                <w:noProof/>
                <w:webHidden/>
              </w:rPr>
              <w:fldChar w:fldCharType="end"/>
            </w:r>
          </w:hyperlink>
        </w:p>
        <w:p w14:paraId="5A53D9E8" w14:textId="77777777" w:rsidR="000E74B9" w:rsidRDefault="00AC1676" w:rsidP="000E74B9">
          <w:pPr>
            <w:pStyle w:val="TOC2"/>
            <w:tabs>
              <w:tab w:val="right" w:leader="dot" w:pos="9140"/>
            </w:tabs>
            <w:spacing w:after="120"/>
            <w:ind w:left="480"/>
            <w:rPr>
              <w:rFonts w:cstheme="minorBidi"/>
              <w:noProof/>
              <w:sz w:val="21"/>
            </w:rPr>
          </w:pPr>
          <w:hyperlink w:anchor="_Toc179556127" w:history="1">
            <w:r w:rsidR="000E74B9" w:rsidRPr="00720DC5">
              <w:rPr>
                <w:rStyle w:val="afc"/>
                <w:noProof/>
              </w:rPr>
              <w:t>10.2指标设置</w:t>
            </w:r>
            <w:r w:rsidR="000E74B9">
              <w:rPr>
                <w:noProof/>
                <w:webHidden/>
              </w:rPr>
              <w:tab/>
            </w:r>
            <w:r w:rsidR="000E74B9">
              <w:rPr>
                <w:noProof/>
                <w:webHidden/>
              </w:rPr>
              <w:fldChar w:fldCharType="begin"/>
            </w:r>
            <w:r w:rsidR="000E74B9">
              <w:rPr>
                <w:noProof/>
                <w:webHidden/>
              </w:rPr>
              <w:instrText xml:space="preserve"> PAGEREF _Toc179556127 \h </w:instrText>
            </w:r>
            <w:r w:rsidR="000E74B9">
              <w:rPr>
                <w:noProof/>
                <w:webHidden/>
              </w:rPr>
            </w:r>
            <w:r w:rsidR="000E74B9">
              <w:rPr>
                <w:noProof/>
                <w:webHidden/>
              </w:rPr>
              <w:fldChar w:fldCharType="separate"/>
            </w:r>
            <w:r w:rsidR="000E74B9">
              <w:rPr>
                <w:noProof/>
                <w:webHidden/>
              </w:rPr>
              <w:t>17</w:t>
            </w:r>
            <w:r w:rsidR="000E74B9">
              <w:rPr>
                <w:noProof/>
                <w:webHidden/>
              </w:rPr>
              <w:fldChar w:fldCharType="end"/>
            </w:r>
          </w:hyperlink>
        </w:p>
        <w:p w14:paraId="5DDB8DB8" w14:textId="77777777" w:rsidR="000E74B9" w:rsidRDefault="00AC1676" w:rsidP="000E74B9">
          <w:pPr>
            <w:pStyle w:val="TOC2"/>
            <w:tabs>
              <w:tab w:val="right" w:leader="dot" w:pos="9140"/>
            </w:tabs>
            <w:spacing w:after="120"/>
            <w:ind w:left="480"/>
            <w:rPr>
              <w:rFonts w:cstheme="minorBidi"/>
              <w:noProof/>
              <w:sz w:val="21"/>
            </w:rPr>
          </w:pPr>
          <w:hyperlink w:anchor="_Toc179556128" w:history="1">
            <w:r w:rsidR="000E74B9" w:rsidRPr="00720DC5">
              <w:rPr>
                <w:rStyle w:val="afc"/>
                <w:noProof/>
              </w:rPr>
              <w:t>10.3系统管理</w:t>
            </w:r>
            <w:r w:rsidR="000E74B9">
              <w:rPr>
                <w:noProof/>
                <w:webHidden/>
              </w:rPr>
              <w:tab/>
            </w:r>
            <w:r w:rsidR="000E74B9">
              <w:rPr>
                <w:noProof/>
                <w:webHidden/>
              </w:rPr>
              <w:fldChar w:fldCharType="begin"/>
            </w:r>
            <w:r w:rsidR="000E74B9">
              <w:rPr>
                <w:noProof/>
                <w:webHidden/>
              </w:rPr>
              <w:instrText xml:space="preserve"> PAGEREF _Toc179556128 \h </w:instrText>
            </w:r>
            <w:r w:rsidR="000E74B9">
              <w:rPr>
                <w:noProof/>
                <w:webHidden/>
              </w:rPr>
            </w:r>
            <w:r w:rsidR="000E74B9">
              <w:rPr>
                <w:noProof/>
                <w:webHidden/>
              </w:rPr>
              <w:fldChar w:fldCharType="separate"/>
            </w:r>
            <w:r w:rsidR="000E74B9">
              <w:rPr>
                <w:noProof/>
                <w:webHidden/>
              </w:rPr>
              <w:t>17</w:t>
            </w:r>
            <w:r w:rsidR="000E74B9">
              <w:rPr>
                <w:noProof/>
                <w:webHidden/>
              </w:rPr>
              <w:fldChar w:fldCharType="end"/>
            </w:r>
          </w:hyperlink>
        </w:p>
        <w:p w14:paraId="4AD8B006" w14:textId="77777777" w:rsidR="000E74B9" w:rsidRDefault="00AC1676" w:rsidP="000E74B9">
          <w:pPr>
            <w:pStyle w:val="TOC1"/>
            <w:tabs>
              <w:tab w:val="right" w:leader="dot" w:pos="9140"/>
            </w:tabs>
            <w:rPr>
              <w:rFonts w:cstheme="minorBidi"/>
              <w:noProof/>
              <w:sz w:val="21"/>
            </w:rPr>
          </w:pPr>
          <w:hyperlink w:anchor="_Toc179556129" w:history="1">
            <w:r w:rsidR="000E74B9" w:rsidRPr="00720DC5">
              <w:rPr>
                <w:rStyle w:val="afc"/>
                <w:noProof/>
              </w:rPr>
              <w:t>11支撑体系</w:t>
            </w:r>
            <w:r w:rsidR="000E74B9">
              <w:rPr>
                <w:noProof/>
                <w:webHidden/>
              </w:rPr>
              <w:tab/>
            </w:r>
            <w:r w:rsidR="000E74B9">
              <w:rPr>
                <w:noProof/>
                <w:webHidden/>
              </w:rPr>
              <w:fldChar w:fldCharType="begin"/>
            </w:r>
            <w:r w:rsidR="000E74B9">
              <w:rPr>
                <w:noProof/>
                <w:webHidden/>
              </w:rPr>
              <w:instrText xml:space="preserve"> PAGEREF _Toc179556129 \h </w:instrText>
            </w:r>
            <w:r w:rsidR="000E74B9">
              <w:rPr>
                <w:noProof/>
                <w:webHidden/>
              </w:rPr>
            </w:r>
            <w:r w:rsidR="000E74B9">
              <w:rPr>
                <w:noProof/>
                <w:webHidden/>
              </w:rPr>
              <w:fldChar w:fldCharType="separate"/>
            </w:r>
            <w:r w:rsidR="000E74B9">
              <w:rPr>
                <w:noProof/>
                <w:webHidden/>
              </w:rPr>
              <w:t>17</w:t>
            </w:r>
            <w:r w:rsidR="000E74B9">
              <w:rPr>
                <w:noProof/>
                <w:webHidden/>
              </w:rPr>
              <w:fldChar w:fldCharType="end"/>
            </w:r>
          </w:hyperlink>
        </w:p>
        <w:p w14:paraId="75E5AA65" w14:textId="77777777" w:rsidR="000E74B9" w:rsidRDefault="00AC1676" w:rsidP="000E74B9">
          <w:pPr>
            <w:pStyle w:val="TOC2"/>
            <w:tabs>
              <w:tab w:val="right" w:leader="dot" w:pos="9140"/>
            </w:tabs>
            <w:spacing w:after="120"/>
            <w:ind w:left="480"/>
            <w:rPr>
              <w:rFonts w:cstheme="minorBidi"/>
              <w:noProof/>
              <w:sz w:val="21"/>
            </w:rPr>
          </w:pPr>
          <w:hyperlink w:anchor="_Toc179556130" w:history="1">
            <w:r w:rsidR="000E74B9" w:rsidRPr="00720DC5">
              <w:rPr>
                <w:rStyle w:val="afc"/>
                <w:noProof/>
              </w:rPr>
              <w:t>11.1网络要求</w:t>
            </w:r>
            <w:r w:rsidR="000E74B9">
              <w:rPr>
                <w:noProof/>
                <w:webHidden/>
              </w:rPr>
              <w:tab/>
            </w:r>
            <w:r w:rsidR="000E74B9">
              <w:rPr>
                <w:noProof/>
                <w:webHidden/>
              </w:rPr>
              <w:fldChar w:fldCharType="begin"/>
            </w:r>
            <w:r w:rsidR="000E74B9">
              <w:rPr>
                <w:noProof/>
                <w:webHidden/>
              </w:rPr>
              <w:instrText xml:space="preserve"> PAGEREF _Toc179556130 \h </w:instrText>
            </w:r>
            <w:r w:rsidR="000E74B9">
              <w:rPr>
                <w:noProof/>
                <w:webHidden/>
              </w:rPr>
            </w:r>
            <w:r w:rsidR="000E74B9">
              <w:rPr>
                <w:noProof/>
                <w:webHidden/>
              </w:rPr>
              <w:fldChar w:fldCharType="separate"/>
            </w:r>
            <w:r w:rsidR="000E74B9">
              <w:rPr>
                <w:noProof/>
                <w:webHidden/>
              </w:rPr>
              <w:t>17</w:t>
            </w:r>
            <w:r w:rsidR="000E74B9">
              <w:rPr>
                <w:noProof/>
                <w:webHidden/>
              </w:rPr>
              <w:fldChar w:fldCharType="end"/>
            </w:r>
          </w:hyperlink>
        </w:p>
        <w:p w14:paraId="06C6EB31" w14:textId="77777777" w:rsidR="000E74B9" w:rsidRDefault="00AC1676" w:rsidP="000E74B9">
          <w:pPr>
            <w:pStyle w:val="TOC2"/>
            <w:tabs>
              <w:tab w:val="right" w:leader="dot" w:pos="9140"/>
            </w:tabs>
            <w:spacing w:after="120"/>
            <w:ind w:left="480"/>
            <w:rPr>
              <w:rFonts w:cstheme="minorBidi"/>
              <w:noProof/>
              <w:sz w:val="21"/>
            </w:rPr>
          </w:pPr>
          <w:hyperlink w:anchor="_Toc179556131" w:history="1">
            <w:r w:rsidR="000E74B9" w:rsidRPr="00720DC5">
              <w:rPr>
                <w:rStyle w:val="afc"/>
                <w:noProof/>
              </w:rPr>
              <w:t>11.2 软硬件要求</w:t>
            </w:r>
            <w:r w:rsidR="000E74B9">
              <w:rPr>
                <w:noProof/>
                <w:webHidden/>
              </w:rPr>
              <w:tab/>
            </w:r>
            <w:r w:rsidR="000E74B9">
              <w:rPr>
                <w:noProof/>
                <w:webHidden/>
              </w:rPr>
              <w:fldChar w:fldCharType="begin"/>
            </w:r>
            <w:r w:rsidR="000E74B9">
              <w:rPr>
                <w:noProof/>
                <w:webHidden/>
              </w:rPr>
              <w:instrText xml:space="preserve"> PAGEREF _Toc179556131 \h </w:instrText>
            </w:r>
            <w:r w:rsidR="000E74B9">
              <w:rPr>
                <w:noProof/>
                <w:webHidden/>
              </w:rPr>
            </w:r>
            <w:r w:rsidR="000E74B9">
              <w:rPr>
                <w:noProof/>
                <w:webHidden/>
              </w:rPr>
              <w:fldChar w:fldCharType="separate"/>
            </w:r>
            <w:r w:rsidR="000E74B9">
              <w:rPr>
                <w:noProof/>
                <w:webHidden/>
              </w:rPr>
              <w:t>18</w:t>
            </w:r>
            <w:r w:rsidR="000E74B9">
              <w:rPr>
                <w:noProof/>
                <w:webHidden/>
              </w:rPr>
              <w:fldChar w:fldCharType="end"/>
            </w:r>
          </w:hyperlink>
        </w:p>
        <w:p w14:paraId="18396C14" w14:textId="77777777" w:rsidR="000E74B9" w:rsidRDefault="00AC1676" w:rsidP="000E74B9">
          <w:pPr>
            <w:pStyle w:val="TOC2"/>
            <w:tabs>
              <w:tab w:val="right" w:leader="dot" w:pos="9140"/>
            </w:tabs>
            <w:spacing w:after="120"/>
            <w:ind w:left="480"/>
            <w:rPr>
              <w:rFonts w:cstheme="minorBidi"/>
              <w:noProof/>
              <w:sz w:val="21"/>
            </w:rPr>
          </w:pPr>
          <w:hyperlink w:anchor="_Toc179556132" w:history="1">
            <w:r w:rsidR="000E74B9" w:rsidRPr="00720DC5">
              <w:rPr>
                <w:rStyle w:val="afc"/>
                <w:noProof/>
              </w:rPr>
              <w:t>11.3 安全要求</w:t>
            </w:r>
            <w:r w:rsidR="000E74B9">
              <w:rPr>
                <w:noProof/>
                <w:webHidden/>
              </w:rPr>
              <w:tab/>
            </w:r>
            <w:r w:rsidR="000E74B9">
              <w:rPr>
                <w:noProof/>
                <w:webHidden/>
              </w:rPr>
              <w:fldChar w:fldCharType="begin"/>
            </w:r>
            <w:r w:rsidR="000E74B9">
              <w:rPr>
                <w:noProof/>
                <w:webHidden/>
              </w:rPr>
              <w:instrText xml:space="preserve"> PAGEREF _Toc179556132 \h </w:instrText>
            </w:r>
            <w:r w:rsidR="000E74B9">
              <w:rPr>
                <w:noProof/>
                <w:webHidden/>
              </w:rPr>
            </w:r>
            <w:r w:rsidR="000E74B9">
              <w:rPr>
                <w:noProof/>
                <w:webHidden/>
              </w:rPr>
              <w:fldChar w:fldCharType="separate"/>
            </w:r>
            <w:r w:rsidR="000E74B9">
              <w:rPr>
                <w:noProof/>
                <w:webHidden/>
              </w:rPr>
              <w:t>18</w:t>
            </w:r>
            <w:r w:rsidR="000E74B9">
              <w:rPr>
                <w:noProof/>
                <w:webHidden/>
              </w:rPr>
              <w:fldChar w:fldCharType="end"/>
            </w:r>
          </w:hyperlink>
        </w:p>
        <w:p w14:paraId="6DF3F45C" w14:textId="77777777" w:rsidR="000E74B9" w:rsidRDefault="00AC1676" w:rsidP="000E74B9">
          <w:pPr>
            <w:pStyle w:val="TOC2"/>
            <w:tabs>
              <w:tab w:val="right" w:leader="dot" w:pos="9140"/>
            </w:tabs>
            <w:spacing w:after="120"/>
            <w:ind w:left="480"/>
            <w:rPr>
              <w:rFonts w:cstheme="minorBidi"/>
              <w:noProof/>
              <w:sz w:val="21"/>
            </w:rPr>
          </w:pPr>
          <w:hyperlink w:anchor="_Toc179556133" w:history="1">
            <w:r w:rsidR="000E74B9" w:rsidRPr="00720DC5">
              <w:rPr>
                <w:rStyle w:val="afc"/>
                <w:noProof/>
              </w:rPr>
              <w:t>11.4 运维要求</w:t>
            </w:r>
            <w:r w:rsidR="000E74B9">
              <w:rPr>
                <w:noProof/>
                <w:webHidden/>
              </w:rPr>
              <w:tab/>
            </w:r>
            <w:r w:rsidR="000E74B9">
              <w:rPr>
                <w:noProof/>
                <w:webHidden/>
              </w:rPr>
              <w:fldChar w:fldCharType="begin"/>
            </w:r>
            <w:r w:rsidR="000E74B9">
              <w:rPr>
                <w:noProof/>
                <w:webHidden/>
              </w:rPr>
              <w:instrText xml:space="preserve"> PAGEREF _Toc179556133 \h </w:instrText>
            </w:r>
            <w:r w:rsidR="000E74B9">
              <w:rPr>
                <w:noProof/>
                <w:webHidden/>
              </w:rPr>
            </w:r>
            <w:r w:rsidR="000E74B9">
              <w:rPr>
                <w:noProof/>
                <w:webHidden/>
              </w:rPr>
              <w:fldChar w:fldCharType="separate"/>
            </w:r>
            <w:r w:rsidR="000E74B9">
              <w:rPr>
                <w:noProof/>
                <w:webHidden/>
              </w:rPr>
              <w:t>18</w:t>
            </w:r>
            <w:r w:rsidR="000E74B9">
              <w:rPr>
                <w:noProof/>
                <w:webHidden/>
              </w:rPr>
              <w:fldChar w:fldCharType="end"/>
            </w:r>
          </w:hyperlink>
        </w:p>
        <w:p w14:paraId="42F256FF" w14:textId="77777777" w:rsidR="000E74B9" w:rsidRDefault="000E74B9" w:rsidP="000E74B9">
          <w:r>
            <w:rPr>
              <w:b/>
              <w:bCs/>
              <w:lang w:val="zh-CN"/>
            </w:rPr>
            <w:fldChar w:fldCharType="end"/>
          </w:r>
        </w:p>
      </w:sdtContent>
    </w:sdt>
    <w:p w14:paraId="66004BED" w14:textId="77777777" w:rsidR="000E74B9" w:rsidRDefault="000E74B9" w:rsidP="000E74B9">
      <w:pPr>
        <w:tabs>
          <w:tab w:val="left" w:pos="1082"/>
          <w:tab w:val="right" w:leader="dot" w:pos="8718"/>
        </w:tabs>
        <w:autoSpaceDE w:val="0"/>
        <w:autoSpaceDN w:val="0"/>
        <w:spacing w:before="288" w:line="240" w:lineRule="auto"/>
      </w:pPr>
    </w:p>
    <w:p w14:paraId="346DB464" w14:textId="77777777" w:rsidR="000E74B9" w:rsidRDefault="000E74B9" w:rsidP="000E74B9">
      <w:r>
        <w:rPr>
          <w:rFonts w:hint="eastAsia"/>
        </w:rPr>
        <w:br w:type="page"/>
      </w:r>
    </w:p>
    <w:sdt>
      <w:sdtPr>
        <w:rPr>
          <w:rFonts w:asciiTheme="minorEastAsia" w:eastAsiaTheme="minorEastAsia" w:hAnsiTheme="minorEastAsia" w:cs="Times New Roman"/>
          <w:color w:val="auto"/>
          <w:kern w:val="2"/>
          <w:sz w:val="24"/>
          <w:szCs w:val="24"/>
          <w:lang w:val="zh-CN"/>
        </w:rPr>
        <w:id w:val="-244565844"/>
        <w:docPartObj>
          <w:docPartGallery w:val="Table of Contents"/>
          <w:docPartUnique/>
        </w:docPartObj>
      </w:sdtPr>
      <w:sdtEndPr>
        <w:rPr>
          <w:b/>
          <w:bCs/>
        </w:rPr>
      </w:sdtEndPr>
      <w:sdtContent>
        <w:p w14:paraId="6FAE2C61" w14:textId="77777777" w:rsidR="000E74B9" w:rsidRDefault="000E74B9" w:rsidP="000E74B9">
          <w:pPr>
            <w:pStyle w:val="TOC10"/>
            <w:spacing w:after="120"/>
            <w:jc w:val="center"/>
            <w:rPr>
              <w:rStyle w:val="20"/>
              <w:rFonts w:ascii="宋体" w:eastAsia="宋体" w:hAnsi="宋体"/>
              <w:color w:val="000000" w:themeColor="text1"/>
            </w:rPr>
          </w:pPr>
          <w:r>
            <w:rPr>
              <w:rStyle w:val="20"/>
              <w:rFonts w:ascii="宋体" w:eastAsia="宋体" w:hAnsi="宋体" w:hint="eastAsia"/>
              <w:color w:val="000000" w:themeColor="text1"/>
            </w:rPr>
            <w:t>Contents</w:t>
          </w:r>
        </w:p>
        <w:p w14:paraId="07E96D18" w14:textId="77777777" w:rsidR="000E74B9" w:rsidRDefault="000E74B9" w:rsidP="000E74B9">
          <w:pPr>
            <w:pStyle w:val="TOC1"/>
            <w:tabs>
              <w:tab w:val="right" w:leader="dot" w:pos="9140"/>
            </w:tabs>
            <w:rPr>
              <w:rFonts w:cstheme="minorBidi"/>
            </w:rPr>
          </w:pPr>
          <w:r>
            <w:rPr>
              <w:rFonts w:asciiTheme="minorHAnsi" w:hAnsiTheme="minorHAnsi"/>
              <w:kern w:val="0"/>
              <w:sz w:val="22"/>
              <w:szCs w:val="22"/>
            </w:rPr>
            <w:fldChar w:fldCharType="begin"/>
          </w:r>
          <w:r>
            <w:instrText xml:space="preserve"> TOC \o "1-3" \h \z \u </w:instrText>
          </w:r>
          <w:r>
            <w:rPr>
              <w:rFonts w:asciiTheme="minorHAnsi" w:hAnsiTheme="minorHAnsi"/>
              <w:kern w:val="0"/>
              <w:sz w:val="22"/>
              <w:szCs w:val="22"/>
            </w:rPr>
            <w:fldChar w:fldCharType="separate"/>
          </w:r>
          <w:hyperlink w:anchor="_Toc174695286" w:history="1">
            <w:r>
              <w:rPr>
                <w:rStyle w:val="afc"/>
              </w:rPr>
              <w:t xml:space="preserve">1 </w:t>
            </w:r>
            <w:r>
              <w:rPr>
                <w:rStyle w:val="afc"/>
                <w:rFonts w:hint="eastAsia"/>
              </w:rPr>
              <w:t>General provisions</w:t>
            </w:r>
            <w:r>
              <w:tab/>
            </w:r>
            <w:r>
              <w:fldChar w:fldCharType="begin"/>
            </w:r>
            <w:r>
              <w:instrText xml:space="preserve"> PAGEREF _Toc174695286 \h </w:instrText>
            </w:r>
            <w:r>
              <w:fldChar w:fldCharType="separate"/>
            </w:r>
            <w:r>
              <w:t>4</w:t>
            </w:r>
            <w:r>
              <w:fldChar w:fldCharType="end"/>
            </w:r>
          </w:hyperlink>
        </w:p>
        <w:p w14:paraId="210ADBE8" w14:textId="77777777" w:rsidR="000E74B9" w:rsidRDefault="00AC1676" w:rsidP="000E74B9">
          <w:pPr>
            <w:pStyle w:val="TOC1"/>
            <w:tabs>
              <w:tab w:val="right" w:leader="dot" w:pos="9140"/>
            </w:tabs>
            <w:rPr>
              <w:rFonts w:cstheme="minorBidi"/>
            </w:rPr>
          </w:pPr>
          <w:hyperlink w:anchor="_Toc174695287" w:history="1">
            <w:r w:rsidR="000E74B9">
              <w:rPr>
                <w:rStyle w:val="afc"/>
              </w:rPr>
              <w:t xml:space="preserve">2 </w:t>
            </w:r>
            <w:r w:rsidR="000E74B9">
              <w:rPr>
                <w:rStyle w:val="afc"/>
                <w:rFonts w:hint="eastAsia"/>
              </w:rPr>
              <w:t>Terms</w:t>
            </w:r>
            <w:r w:rsidR="000E74B9">
              <w:tab/>
            </w:r>
            <w:r w:rsidR="000E74B9">
              <w:fldChar w:fldCharType="begin"/>
            </w:r>
            <w:r w:rsidR="000E74B9">
              <w:instrText xml:space="preserve"> PAGEREF _Toc174695287 \h </w:instrText>
            </w:r>
            <w:r w:rsidR="000E74B9">
              <w:fldChar w:fldCharType="separate"/>
            </w:r>
            <w:r w:rsidR="000E74B9">
              <w:t>5</w:t>
            </w:r>
            <w:r w:rsidR="000E74B9">
              <w:fldChar w:fldCharType="end"/>
            </w:r>
          </w:hyperlink>
        </w:p>
        <w:p w14:paraId="38A310E0" w14:textId="77777777" w:rsidR="000E74B9" w:rsidRDefault="00AC1676" w:rsidP="000E74B9">
          <w:pPr>
            <w:pStyle w:val="TOC1"/>
            <w:tabs>
              <w:tab w:val="right" w:leader="dot" w:pos="9140"/>
            </w:tabs>
            <w:rPr>
              <w:rFonts w:cstheme="minorBidi"/>
            </w:rPr>
          </w:pPr>
          <w:hyperlink w:anchor="_Toc174695288" w:history="1">
            <w:r w:rsidR="000E74B9">
              <w:rPr>
                <w:rStyle w:val="afc"/>
              </w:rPr>
              <w:t xml:space="preserve">3 </w:t>
            </w:r>
            <w:r w:rsidR="000E74B9">
              <w:rPr>
                <w:rStyle w:val="afc"/>
                <w:rFonts w:hint="eastAsia"/>
              </w:rPr>
              <w:t>Basic requirements</w:t>
            </w:r>
            <w:r w:rsidR="000E74B9">
              <w:tab/>
            </w:r>
            <w:r w:rsidR="000E74B9">
              <w:fldChar w:fldCharType="begin"/>
            </w:r>
            <w:r w:rsidR="000E74B9">
              <w:instrText xml:space="preserve"> PAGEREF _Toc174695288 \h </w:instrText>
            </w:r>
            <w:r w:rsidR="000E74B9">
              <w:fldChar w:fldCharType="separate"/>
            </w:r>
            <w:r w:rsidR="000E74B9">
              <w:t>6</w:t>
            </w:r>
            <w:r w:rsidR="000E74B9">
              <w:fldChar w:fldCharType="end"/>
            </w:r>
          </w:hyperlink>
        </w:p>
        <w:p w14:paraId="62CB20B0" w14:textId="77777777" w:rsidR="000E74B9" w:rsidRDefault="00AC1676" w:rsidP="000E74B9">
          <w:pPr>
            <w:pStyle w:val="TOC1"/>
            <w:tabs>
              <w:tab w:val="right" w:leader="dot" w:pos="9140"/>
            </w:tabs>
            <w:rPr>
              <w:rFonts w:cstheme="minorBidi"/>
            </w:rPr>
          </w:pPr>
          <w:hyperlink w:anchor="_Toc174695289" w:history="1">
            <w:r w:rsidR="000E74B9">
              <w:rPr>
                <w:rStyle w:val="afc"/>
              </w:rPr>
              <w:t>4</w:t>
            </w:r>
            <w:r w:rsidR="000E74B9">
              <w:rPr>
                <w:rStyle w:val="afc"/>
                <w:rFonts w:hint="eastAsia"/>
              </w:rPr>
              <w:t xml:space="preserve"> Platform architecture</w:t>
            </w:r>
            <w:r w:rsidR="000E74B9">
              <w:tab/>
            </w:r>
            <w:r w:rsidR="000E74B9">
              <w:fldChar w:fldCharType="begin"/>
            </w:r>
            <w:r w:rsidR="000E74B9">
              <w:instrText xml:space="preserve"> PAGEREF _Toc174695289 \h </w:instrText>
            </w:r>
            <w:r w:rsidR="000E74B9">
              <w:fldChar w:fldCharType="separate"/>
            </w:r>
            <w:r w:rsidR="000E74B9">
              <w:t>7</w:t>
            </w:r>
            <w:r w:rsidR="000E74B9">
              <w:fldChar w:fldCharType="end"/>
            </w:r>
          </w:hyperlink>
        </w:p>
        <w:p w14:paraId="25B1EC70"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290" w:history="1">
            <w:r w:rsidR="000E74B9">
              <w:rPr>
                <w:rStyle w:val="afc"/>
                <w:rFonts w:ascii="宋体" w:eastAsia="宋体" w:hAnsi="宋体"/>
              </w:rPr>
              <w:t xml:space="preserve">4.1 </w:t>
            </w:r>
            <w:r w:rsidR="000E74B9">
              <w:rPr>
                <w:rStyle w:val="afc"/>
                <w:rFonts w:ascii="宋体" w:eastAsia="宋体" w:hAnsi="宋体" w:hint="eastAsia"/>
              </w:rPr>
              <w:t>General architecture</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_Toc174695290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7</w:t>
            </w:r>
            <w:r w:rsidR="000E74B9">
              <w:rPr>
                <w:rFonts w:ascii="宋体" w:eastAsia="宋体" w:hAnsi="宋体"/>
              </w:rPr>
              <w:fldChar w:fldCharType="end"/>
            </w:r>
          </w:hyperlink>
        </w:p>
        <w:p w14:paraId="35C838C3"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291" w:history="1">
            <w:r w:rsidR="000E74B9">
              <w:rPr>
                <w:rStyle w:val="afc"/>
                <w:rFonts w:ascii="宋体" w:eastAsia="宋体" w:hAnsi="宋体"/>
              </w:rPr>
              <w:t xml:space="preserve">4.2 </w:t>
            </w:r>
            <w:r w:rsidR="000E74B9">
              <w:rPr>
                <w:rStyle w:val="afc"/>
                <w:rFonts w:ascii="宋体" w:eastAsia="宋体" w:hAnsi="宋体" w:hint="eastAsia"/>
              </w:rPr>
              <w:t>Technical architecture</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_Toc174695291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9</w:t>
            </w:r>
            <w:r w:rsidR="000E74B9">
              <w:rPr>
                <w:rFonts w:ascii="宋体" w:eastAsia="宋体" w:hAnsi="宋体"/>
              </w:rPr>
              <w:fldChar w:fldCharType="end"/>
            </w:r>
          </w:hyperlink>
        </w:p>
        <w:p w14:paraId="5D3673E5" w14:textId="77777777" w:rsidR="000E74B9" w:rsidRDefault="00AC1676" w:rsidP="000E74B9">
          <w:pPr>
            <w:pStyle w:val="TOC1"/>
            <w:tabs>
              <w:tab w:val="right" w:leader="dot" w:pos="9140"/>
            </w:tabs>
            <w:rPr>
              <w:rFonts w:cstheme="minorBidi"/>
            </w:rPr>
          </w:pPr>
          <w:hyperlink w:anchor="_Toc174695292" w:history="1">
            <w:r w:rsidR="000E74B9">
              <w:rPr>
                <w:rStyle w:val="afc"/>
              </w:rPr>
              <w:t xml:space="preserve">5 </w:t>
            </w:r>
            <w:r w:rsidR="000E74B9">
              <w:rPr>
                <w:rStyle w:val="afc"/>
                <w:rFonts w:hint="eastAsia"/>
              </w:rPr>
              <w:t>Data aggregation</w:t>
            </w:r>
            <w:r w:rsidR="000E74B9">
              <w:tab/>
            </w:r>
            <w:r w:rsidR="000E74B9">
              <w:fldChar w:fldCharType="begin"/>
            </w:r>
            <w:r w:rsidR="000E74B9">
              <w:instrText xml:space="preserve"> PAGEREF _Toc174695292 \h </w:instrText>
            </w:r>
            <w:r w:rsidR="000E74B9">
              <w:fldChar w:fldCharType="separate"/>
            </w:r>
            <w:r w:rsidR="000E74B9">
              <w:t>10</w:t>
            </w:r>
            <w:r w:rsidR="000E74B9">
              <w:fldChar w:fldCharType="end"/>
            </w:r>
          </w:hyperlink>
        </w:p>
        <w:p w14:paraId="0D08F6FB"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293" w:history="1">
            <w:r w:rsidR="000E74B9">
              <w:rPr>
                <w:rStyle w:val="afc"/>
                <w:rFonts w:ascii="宋体" w:eastAsia="宋体" w:hAnsi="宋体"/>
              </w:rPr>
              <w:t xml:space="preserve">5.1 </w:t>
            </w:r>
            <w:r w:rsidR="000E74B9">
              <w:rPr>
                <w:rStyle w:val="afc"/>
                <w:rFonts w:ascii="宋体" w:eastAsia="宋体" w:hAnsi="宋体" w:hint="eastAsia"/>
              </w:rPr>
              <w:t>Data collection</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_Toc174695293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10</w:t>
            </w:r>
            <w:r w:rsidR="000E74B9">
              <w:rPr>
                <w:rFonts w:ascii="宋体" w:eastAsia="宋体" w:hAnsi="宋体"/>
              </w:rPr>
              <w:fldChar w:fldCharType="end"/>
            </w:r>
          </w:hyperlink>
        </w:p>
        <w:p w14:paraId="2BF7A60B"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294" w:history="1">
            <w:r w:rsidR="000E74B9">
              <w:rPr>
                <w:rStyle w:val="afc"/>
                <w:rFonts w:ascii="宋体" w:eastAsia="宋体" w:hAnsi="宋体"/>
              </w:rPr>
              <w:t xml:space="preserve">5.2 </w:t>
            </w:r>
            <w:r w:rsidR="000E74B9">
              <w:rPr>
                <w:rStyle w:val="afc"/>
                <w:rFonts w:ascii="宋体" w:eastAsia="宋体" w:hAnsi="宋体" w:hint="eastAsia"/>
              </w:rPr>
              <w:t>Data interface</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_Toc174695294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11</w:t>
            </w:r>
            <w:r w:rsidR="000E74B9">
              <w:rPr>
                <w:rFonts w:ascii="宋体" w:eastAsia="宋体" w:hAnsi="宋体"/>
              </w:rPr>
              <w:fldChar w:fldCharType="end"/>
            </w:r>
          </w:hyperlink>
        </w:p>
        <w:p w14:paraId="56A9C9F0"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295" w:history="1">
            <w:r w:rsidR="000E74B9">
              <w:rPr>
                <w:rStyle w:val="afc"/>
                <w:rFonts w:ascii="宋体" w:eastAsia="宋体" w:hAnsi="宋体"/>
              </w:rPr>
              <w:t xml:space="preserve">5.3 </w:t>
            </w:r>
            <w:r w:rsidR="000E74B9">
              <w:rPr>
                <w:rStyle w:val="afc"/>
                <w:rFonts w:ascii="宋体" w:eastAsia="宋体" w:hAnsi="宋体" w:hint="eastAsia"/>
              </w:rPr>
              <w:t>Index calculation</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_Toc174695295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11</w:t>
            </w:r>
            <w:r w:rsidR="000E74B9">
              <w:rPr>
                <w:rFonts w:ascii="宋体" w:eastAsia="宋体" w:hAnsi="宋体"/>
              </w:rPr>
              <w:fldChar w:fldCharType="end"/>
            </w:r>
          </w:hyperlink>
        </w:p>
        <w:p w14:paraId="4AB4E323" w14:textId="77777777" w:rsidR="000E74B9" w:rsidRDefault="00AC1676" w:rsidP="000E74B9">
          <w:pPr>
            <w:pStyle w:val="TOC1"/>
            <w:tabs>
              <w:tab w:val="right" w:leader="dot" w:pos="9140"/>
            </w:tabs>
            <w:rPr>
              <w:rFonts w:cstheme="minorBidi"/>
            </w:rPr>
          </w:pPr>
          <w:hyperlink w:anchor="_Toc174695296" w:history="1">
            <w:r w:rsidR="000E74B9">
              <w:rPr>
                <w:rStyle w:val="afc"/>
              </w:rPr>
              <w:t xml:space="preserve">6 </w:t>
            </w:r>
            <w:r w:rsidR="000E74B9">
              <w:rPr>
                <w:rStyle w:val="afc"/>
                <w:rFonts w:hint="eastAsia"/>
              </w:rPr>
              <w:t>Urban physical examination assessment</w:t>
            </w:r>
            <w:r w:rsidR="000E74B9">
              <w:tab/>
            </w:r>
            <w:r w:rsidR="000E74B9">
              <w:fldChar w:fldCharType="begin"/>
            </w:r>
            <w:r w:rsidR="000E74B9">
              <w:instrText xml:space="preserve"> PAGEREF _Toc174695296 \h </w:instrText>
            </w:r>
            <w:r w:rsidR="000E74B9">
              <w:fldChar w:fldCharType="separate"/>
            </w:r>
            <w:r w:rsidR="000E74B9">
              <w:t>11</w:t>
            </w:r>
            <w:r w:rsidR="000E74B9">
              <w:fldChar w:fldCharType="end"/>
            </w:r>
          </w:hyperlink>
        </w:p>
        <w:p w14:paraId="187AA596"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297" w:history="1">
            <w:r w:rsidR="000E74B9">
              <w:rPr>
                <w:rStyle w:val="afc"/>
                <w:rFonts w:ascii="宋体" w:eastAsia="宋体" w:hAnsi="宋体"/>
              </w:rPr>
              <w:t xml:space="preserve">6.1 </w:t>
            </w:r>
            <w:r w:rsidR="000E74B9">
              <w:rPr>
                <w:rStyle w:val="afc"/>
                <w:rFonts w:ascii="宋体" w:eastAsia="宋体" w:hAnsi="宋体" w:hint="eastAsia"/>
              </w:rPr>
              <w:t>General provisions</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_Toc174695297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11</w:t>
            </w:r>
            <w:r w:rsidR="000E74B9">
              <w:rPr>
                <w:rFonts w:ascii="宋体" w:eastAsia="宋体" w:hAnsi="宋体"/>
              </w:rPr>
              <w:fldChar w:fldCharType="end"/>
            </w:r>
          </w:hyperlink>
        </w:p>
        <w:p w14:paraId="342F263D"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298" w:history="1">
            <w:r w:rsidR="000E74B9">
              <w:rPr>
                <w:rStyle w:val="afc"/>
                <w:rFonts w:ascii="宋体" w:eastAsia="宋体" w:hAnsi="宋体"/>
              </w:rPr>
              <w:t xml:space="preserve">6.2 </w:t>
            </w:r>
            <w:r w:rsidR="000E74B9">
              <w:rPr>
                <w:rStyle w:val="afc"/>
                <w:rFonts w:ascii="宋体" w:eastAsia="宋体" w:hAnsi="宋体" w:hint="eastAsia"/>
              </w:rPr>
              <w:t>Index analysis</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_Toc174695298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12</w:t>
            </w:r>
            <w:r w:rsidR="000E74B9">
              <w:rPr>
                <w:rFonts w:ascii="宋体" w:eastAsia="宋体" w:hAnsi="宋体"/>
              </w:rPr>
              <w:fldChar w:fldCharType="end"/>
            </w:r>
          </w:hyperlink>
        </w:p>
        <w:p w14:paraId="0FDAB539"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299" w:history="1">
            <w:r w:rsidR="000E74B9">
              <w:rPr>
                <w:rStyle w:val="afc"/>
                <w:rFonts w:ascii="宋体" w:eastAsia="宋体" w:hAnsi="宋体"/>
              </w:rPr>
              <w:t xml:space="preserve">6.2 </w:t>
            </w:r>
            <w:r w:rsidR="000E74B9">
              <w:rPr>
                <w:rStyle w:val="afc"/>
                <w:rFonts w:ascii="宋体" w:eastAsia="宋体" w:hAnsi="宋体" w:hint="eastAsia"/>
              </w:rPr>
              <w:t>Comprehensive diagnosis</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_Toc174695299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12</w:t>
            </w:r>
            <w:r w:rsidR="000E74B9">
              <w:rPr>
                <w:rFonts w:ascii="宋体" w:eastAsia="宋体" w:hAnsi="宋体"/>
              </w:rPr>
              <w:fldChar w:fldCharType="end"/>
            </w:r>
          </w:hyperlink>
        </w:p>
        <w:p w14:paraId="546714FC"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00" w:history="1">
            <w:r w:rsidR="000E74B9">
              <w:rPr>
                <w:rStyle w:val="afc"/>
                <w:rFonts w:ascii="宋体" w:eastAsia="宋体" w:hAnsi="宋体"/>
              </w:rPr>
              <w:t xml:space="preserve">6.3 </w:t>
            </w:r>
            <w:r w:rsidR="000E74B9">
              <w:rPr>
                <w:rStyle w:val="afc"/>
                <w:rFonts w:ascii="宋体" w:eastAsia="宋体" w:hAnsi="宋体" w:hint="eastAsia"/>
              </w:rPr>
              <w:t>Monitoring and warning</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_Toc174695300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13</w:t>
            </w:r>
            <w:r w:rsidR="000E74B9">
              <w:rPr>
                <w:rFonts w:ascii="宋体" w:eastAsia="宋体" w:hAnsi="宋体"/>
              </w:rPr>
              <w:fldChar w:fldCharType="end"/>
            </w:r>
          </w:hyperlink>
        </w:p>
        <w:p w14:paraId="119CFA1E" w14:textId="77777777" w:rsidR="000E74B9" w:rsidRDefault="00AC1676" w:rsidP="000E74B9">
          <w:pPr>
            <w:pStyle w:val="TOC1"/>
            <w:tabs>
              <w:tab w:val="right" w:leader="dot" w:pos="9140"/>
            </w:tabs>
            <w:rPr>
              <w:rFonts w:cstheme="minorBidi"/>
            </w:rPr>
          </w:pPr>
          <w:hyperlink w:anchor="_Toc174695301" w:history="1">
            <w:r w:rsidR="000E74B9">
              <w:rPr>
                <w:rStyle w:val="afc"/>
              </w:rPr>
              <w:t xml:space="preserve">7 </w:t>
            </w:r>
            <w:r w:rsidR="000E74B9">
              <w:rPr>
                <w:rStyle w:val="afc"/>
                <w:rFonts w:hint="eastAsia"/>
              </w:rPr>
              <w:t>Problem rectification</w:t>
            </w:r>
            <w:r w:rsidR="000E74B9">
              <w:tab/>
            </w:r>
            <w:r w:rsidR="000E74B9">
              <w:fldChar w:fldCharType="begin"/>
            </w:r>
            <w:r w:rsidR="000E74B9">
              <w:instrText xml:space="preserve"> PAGEREF _Toc174695301 \h </w:instrText>
            </w:r>
            <w:r w:rsidR="000E74B9">
              <w:fldChar w:fldCharType="separate"/>
            </w:r>
            <w:r w:rsidR="000E74B9">
              <w:t>13</w:t>
            </w:r>
            <w:r w:rsidR="000E74B9">
              <w:fldChar w:fldCharType="end"/>
            </w:r>
          </w:hyperlink>
        </w:p>
        <w:p w14:paraId="4E33F9F5"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02" w:history="1">
            <w:r w:rsidR="000E74B9">
              <w:rPr>
                <w:rStyle w:val="afc"/>
                <w:rFonts w:ascii="宋体" w:eastAsia="宋体" w:hAnsi="宋体"/>
              </w:rPr>
              <w:t xml:space="preserve">7.1 </w:t>
            </w:r>
            <w:r w:rsidR="000E74B9">
              <w:rPr>
                <w:rStyle w:val="afc"/>
                <w:rFonts w:ascii="宋体" w:eastAsia="宋体" w:hAnsi="宋体" w:hint="eastAsia"/>
              </w:rPr>
              <w:t>General provisions</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_Toc174695302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13</w:t>
            </w:r>
            <w:r w:rsidR="000E74B9">
              <w:rPr>
                <w:rFonts w:ascii="宋体" w:eastAsia="宋体" w:hAnsi="宋体"/>
              </w:rPr>
              <w:fldChar w:fldCharType="end"/>
            </w:r>
          </w:hyperlink>
        </w:p>
        <w:p w14:paraId="3B091A86"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03" w:history="1">
            <w:r w:rsidR="000E74B9">
              <w:rPr>
                <w:rStyle w:val="afc"/>
                <w:rFonts w:ascii="宋体" w:eastAsia="宋体" w:hAnsi="宋体"/>
              </w:rPr>
              <w:t xml:space="preserve">7.2 </w:t>
            </w:r>
            <w:r w:rsidR="000E74B9">
              <w:rPr>
                <w:rStyle w:val="afc"/>
                <w:rFonts w:ascii="宋体" w:eastAsia="宋体" w:hAnsi="宋体" w:hint="eastAsia"/>
              </w:rPr>
              <w:t>Problem checklist</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_Toc174695303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14</w:t>
            </w:r>
            <w:r w:rsidR="000E74B9">
              <w:rPr>
                <w:rFonts w:ascii="宋体" w:eastAsia="宋体" w:hAnsi="宋体"/>
              </w:rPr>
              <w:fldChar w:fldCharType="end"/>
            </w:r>
          </w:hyperlink>
        </w:p>
        <w:p w14:paraId="674B5D72"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04" w:history="1">
            <w:r w:rsidR="000E74B9">
              <w:rPr>
                <w:rStyle w:val="afc"/>
                <w:rFonts w:ascii="宋体" w:eastAsia="宋体" w:hAnsi="宋体"/>
              </w:rPr>
              <w:t xml:space="preserve">7.3 </w:t>
            </w:r>
            <w:r w:rsidR="000E74B9">
              <w:rPr>
                <w:rStyle w:val="afc"/>
                <w:rFonts w:ascii="宋体" w:eastAsia="宋体" w:hAnsi="宋体" w:hint="eastAsia"/>
              </w:rPr>
              <w:t>Rectification checklist</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_Toc174695304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14</w:t>
            </w:r>
            <w:r w:rsidR="000E74B9">
              <w:rPr>
                <w:rFonts w:ascii="宋体" w:eastAsia="宋体" w:hAnsi="宋体"/>
              </w:rPr>
              <w:fldChar w:fldCharType="end"/>
            </w:r>
          </w:hyperlink>
        </w:p>
        <w:p w14:paraId="514CC54A" w14:textId="77777777" w:rsidR="000E74B9" w:rsidRDefault="00AC1676" w:rsidP="000E74B9">
          <w:pPr>
            <w:pStyle w:val="TOC1"/>
            <w:tabs>
              <w:tab w:val="right" w:leader="dot" w:pos="9140"/>
            </w:tabs>
            <w:rPr>
              <w:rFonts w:cstheme="minorBidi"/>
            </w:rPr>
          </w:pPr>
          <w:hyperlink w:anchor="_Toc174695305" w:history="1">
            <w:r w:rsidR="000E74B9">
              <w:rPr>
                <w:rStyle w:val="afc"/>
              </w:rPr>
              <w:t xml:space="preserve">8 </w:t>
            </w:r>
            <w:r w:rsidR="000E74B9">
              <w:rPr>
                <w:rStyle w:val="afc"/>
                <w:rFonts w:hint="eastAsia"/>
              </w:rPr>
              <w:t>Effectiveness evaluation</w:t>
            </w:r>
            <w:r w:rsidR="000E74B9">
              <w:tab/>
            </w:r>
            <w:r w:rsidR="000E74B9">
              <w:fldChar w:fldCharType="begin"/>
            </w:r>
            <w:r w:rsidR="000E74B9">
              <w:instrText xml:space="preserve"> PAGEREF _Toc174695305 \h </w:instrText>
            </w:r>
            <w:r w:rsidR="000E74B9">
              <w:fldChar w:fldCharType="separate"/>
            </w:r>
            <w:r w:rsidR="000E74B9">
              <w:t>14</w:t>
            </w:r>
            <w:r w:rsidR="000E74B9">
              <w:fldChar w:fldCharType="end"/>
            </w:r>
          </w:hyperlink>
        </w:p>
        <w:p w14:paraId="093990C9"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06" w:history="1">
            <w:r w:rsidR="000E74B9">
              <w:rPr>
                <w:rStyle w:val="afc"/>
                <w:rFonts w:ascii="宋体" w:eastAsia="宋体" w:hAnsi="宋体"/>
              </w:rPr>
              <w:t xml:space="preserve">8.1 </w:t>
            </w:r>
            <w:r w:rsidR="000E74B9">
              <w:rPr>
                <w:rStyle w:val="afc"/>
                <w:rFonts w:ascii="宋体" w:eastAsia="宋体" w:hAnsi="宋体" w:hint="eastAsia"/>
              </w:rPr>
              <w:t>General provisions</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_Toc174695306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14</w:t>
            </w:r>
            <w:r w:rsidR="000E74B9">
              <w:rPr>
                <w:rFonts w:ascii="宋体" w:eastAsia="宋体" w:hAnsi="宋体"/>
              </w:rPr>
              <w:fldChar w:fldCharType="end"/>
            </w:r>
          </w:hyperlink>
        </w:p>
        <w:p w14:paraId="00742DE3"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07" w:history="1">
            <w:r w:rsidR="000E74B9">
              <w:rPr>
                <w:rStyle w:val="afc"/>
                <w:rFonts w:ascii="宋体" w:eastAsia="宋体" w:hAnsi="宋体"/>
              </w:rPr>
              <w:t xml:space="preserve">8.2 </w:t>
            </w:r>
            <w:r w:rsidR="000E74B9">
              <w:rPr>
                <w:rStyle w:val="afc"/>
                <w:rFonts w:ascii="宋体" w:eastAsia="宋体" w:hAnsi="宋体" w:hint="eastAsia"/>
              </w:rPr>
              <w:t>Project library of urban renewal</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_Toc174695307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15</w:t>
            </w:r>
            <w:r w:rsidR="000E74B9">
              <w:rPr>
                <w:rFonts w:ascii="宋体" w:eastAsia="宋体" w:hAnsi="宋体"/>
              </w:rPr>
              <w:fldChar w:fldCharType="end"/>
            </w:r>
          </w:hyperlink>
        </w:p>
        <w:p w14:paraId="04112028"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08" w:history="1">
            <w:r w:rsidR="000E74B9">
              <w:rPr>
                <w:rStyle w:val="afc"/>
                <w:rFonts w:ascii="宋体" w:eastAsia="宋体" w:hAnsi="宋体"/>
              </w:rPr>
              <w:t>8.3</w:t>
            </w:r>
            <w:r w:rsidR="000E74B9">
              <w:rPr>
                <w:rStyle w:val="afc"/>
                <w:rFonts w:ascii="宋体" w:eastAsia="宋体" w:hAnsi="宋体" w:hint="eastAsia"/>
              </w:rPr>
              <w:t xml:space="preserve"> Annual project library of urban renewal</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_Toc174695308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15</w:t>
            </w:r>
            <w:r w:rsidR="000E74B9">
              <w:rPr>
                <w:rFonts w:ascii="宋体" w:eastAsia="宋体" w:hAnsi="宋体"/>
              </w:rPr>
              <w:fldChar w:fldCharType="end"/>
            </w:r>
          </w:hyperlink>
        </w:p>
        <w:p w14:paraId="200B44F9" w14:textId="77777777" w:rsidR="000E74B9" w:rsidRDefault="00AC1676" w:rsidP="000E74B9">
          <w:pPr>
            <w:pStyle w:val="TOC1"/>
            <w:tabs>
              <w:tab w:val="right" w:leader="dot" w:pos="9140"/>
            </w:tabs>
            <w:rPr>
              <w:rFonts w:cstheme="minorBidi"/>
            </w:rPr>
          </w:pPr>
          <w:hyperlink w:anchor="_Toc174695309" w:history="1">
            <w:r w:rsidR="000E74B9">
              <w:rPr>
                <w:rStyle w:val="afc"/>
              </w:rPr>
              <w:t xml:space="preserve">9 </w:t>
            </w:r>
            <w:r w:rsidR="000E74B9">
              <w:rPr>
                <w:rStyle w:val="afc"/>
                <w:rFonts w:hint="eastAsia"/>
              </w:rPr>
              <w:t>Command and dispatch</w:t>
            </w:r>
            <w:r w:rsidR="000E74B9">
              <w:tab/>
            </w:r>
            <w:r w:rsidR="000E74B9">
              <w:fldChar w:fldCharType="begin"/>
            </w:r>
            <w:r w:rsidR="000E74B9">
              <w:instrText xml:space="preserve"> PAGEREF _Toc174695309 \h </w:instrText>
            </w:r>
            <w:r w:rsidR="000E74B9">
              <w:fldChar w:fldCharType="separate"/>
            </w:r>
            <w:r w:rsidR="000E74B9">
              <w:t>16</w:t>
            </w:r>
            <w:r w:rsidR="000E74B9">
              <w:fldChar w:fldCharType="end"/>
            </w:r>
          </w:hyperlink>
        </w:p>
        <w:p w14:paraId="6B61CA65"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10" w:history="1">
            <w:r w:rsidR="000E74B9">
              <w:rPr>
                <w:rStyle w:val="afc"/>
                <w:rFonts w:ascii="宋体" w:eastAsia="宋体" w:hAnsi="宋体"/>
              </w:rPr>
              <w:t xml:space="preserve">9.1 </w:t>
            </w:r>
            <w:r w:rsidR="000E74B9">
              <w:rPr>
                <w:rStyle w:val="afc"/>
                <w:rFonts w:ascii="宋体" w:eastAsia="宋体" w:hAnsi="宋体" w:hint="eastAsia"/>
              </w:rPr>
              <w:t>General provisions</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_Toc174695310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16</w:t>
            </w:r>
            <w:r w:rsidR="000E74B9">
              <w:rPr>
                <w:rFonts w:ascii="宋体" w:eastAsia="宋体" w:hAnsi="宋体"/>
              </w:rPr>
              <w:fldChar w:fldCharType="end"/>
            </w:r>
          </w:hyperlink>
        </w:p>
        <w:p w14:paraId="219E7F9D"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11" w:history="1">
            <w:r w:rsidR="000E74B9">
              <w:rPr>
                <w:rStyle w:val="afc"/>
                <w:rFonts w:ascii="宋体" w:eastAsia="宋体" w:hAnsi="宋体"/>
              </w:rPr>
              <w:t xml:space="preserve">9.2 </w:t>
            </w:r>
            <w:r w:rsidR="000E74B9">
              <w:rPr>
                <w:rStyle w:val="afc"/>
                <w:rFonts w:ascii="宋体" w:eastAsia="宋体" w:hAnsi="宋体" w:hint="eastAsia"/>
              </w:rPr>
              <w:t>Management cockpit</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_Toc174695311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16</w:t>
            </w:r>
            <w:r w:rsidR="000E74B9">
              <w:rPr>
                <w:rFonts w:ascii="宋体" w:eastAsia="宋体" w:hAnsi="宋体"/>
              </w:rPr>
              <w:fldChar w:fldCharType="end"/>
            </w:r>
          </w:hyperlink>
        </w:p>
        <w:p w14:paraId="58927018"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12" w:history="1">
            <w:r w:rsidR="000E74B9">
              <w:rPr>
                <w:rStyle w:val="afc"/>
                <w:rFonts w:ascii="宋体" w:eastAsia="宋体" w:hAnsi="宋体"/>
              </w:rPr>
              <w:t>9.3</w:t>
            </w:r>
            <w:r w:rsidR="000E74B9">
              <w:rPr>
                <w:rStyle w:val="afc"/>
                <w:rFonts w:ascii="宋体" w:eastAsia="宋体" w:hAnsi="宋体" w:hint="eastAsia"/>
              </w:rPr>
              <w:t xml:space="preserve"> Data report</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_Toc174695312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17</w:t>
            </w:r>
            <w:r w:rsidR="000E74B9">
              <w:rPr>
                <w:rFonts w:ascii="宋体" w:eastAsia="宋体" w:hAnsi="宋体"/>
              </w:rPr>
              <w:fldChar w:fldCharType="end"/>
            </w:r>
          </w:hyperlink>
        </w:p>
        <w:p w14:paraId="04E31C31"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13" w:history="1">
            <w:r w:rsidR="000E74B9">
              <w:rPr>
                <w:rStyle w:val="afc"/>
                <w:rFonts w:ascii="宋体" w:eastAsia="宋体" w:hAnsi="宋体"/>
              </w:rPr>
              <w:t>9.4</w:t>
            </w:r>
            <w:r w:rsidR="000E74B9">
              <w:rPr>
                <w:rStyle w:val="afc"/>
                <w:rFonts w:ascii="宋体" w:eastAsia="宋体" w:hAnsi="宋体" w:hint="eastAsia"/>
              </w:rPr>
              <w:t xml:space="preserve"> Scheduling statistics</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_Toc174695313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17</w:t>
            </w:r>
            <w:r w:rsidR="000E74B9">
              <w:rPr>
                <w:rFonts w:ascii="宋体" w:eastAsia="宋体" w:hAnsi="宋体"/>
              </w:rPr>
              <w:fldChar w:fldCharType="end"/>
            </w:r>
          </w:hyperlink>
        </w:p>
        <w:p w14:paraId="17BD449E" w14:textId="77777777" w:rsidR="000E74B9" w:rsidRDefault="00AC1676" w:rsidP="000E74B9">
          <w:pPr>
            <w:pStyle w:val="TOC1"/>
            <w:tabs>
              <w:tab w:val="right" w:leader="dot" w:pos="9140"/>
            </w:tabs>
            <w:rPr>
              <w:rFonts w:cstheme="minorBidi"/>
            </w:rPr>
          </w:pPr>
          <w:hyperlink w:anchor="_Toc174695314" w:history="1">
            <w:r w:rsidR="000E74B9">
              <w:rPr>
                <w:rStyle w:val="afc"/>
              </w:rPr>
              <w:t>10</w:t>
            </w:r>
            <w:r w:rsidR="000E74B9">
              <w:rPr>
                <w:rStyle w:val="afc"/>
                <w:rFonts w:hint="eastAsia"/>
              </w:rPr>
              <w:t xml:space="preserve"> Back-stage management</w:t>
            </w:r>
            <w:r w:rsidR="000E74B9">
              <w:tab/>
            </w:r>
            <w:r w:rsidR="000E74B9">
              <w:fldChar w:fldCharType="begin"/>
            </w:r>
            <w:r w:rsidR="000E74B9">
              <w:instrText xml:space="preserve"> PAGEREF _Toc174695314 \h </w:instrText>
            </w:r>
            <w:r w:rsidR="000E74B9">
              <w:fldChar w:fldCharType="separate"/>
            </w:r>
            <w:r w:rsidR="000E74B9">
              <w:t>18</w:t>
            </w:r>
            <w:r w:rsidR="000E74B9">
              <w:fldChar w:fldCharType="end"/>
            </w:r>
          </w:hyperlink>
        </w:p>
        <w:p w14:paraId="52FE1972"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15" w:history="1">
            <w:r w:rsidR="000E74B9">
              <w:rPr>
                <w:rStyle w:val="afc"/>
                <w:rFonts w:ascii="宋体" w:eastAsia="宋体" w:hAnsi="宋体"/>
              </w:rPr>
              <w:t>10.1</w:t>
            </w:r>
            <w:r w:rsidR="000E74B9">
              <w:rPr>
                <w:rStyle w:val="afc"/>
                <w:rFonts w:ascii="宋体" w:eastAsia="宋体" w:hAnsi="宋体" w:hint="eastAsia"/>
              </w:rPr>
              <w:t xml:space="preserve"> Construction of one map</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_Toc174695315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18</w:t>
            </w:r>
            <w:r w:rsidR="000E74B9">
              <w:rPr>
                <w:rFonts w:ascii="宋体" w:eastAsia="宋体" w:hAnsi="宋体"/>
              </w:rPr>
              <w:fldChar w:fldCharType="end"/>
            </w:r>
          </w:hyperlink>
        </w:p>
        <w:p w14:paraId="7922FF28"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16" w:history="1">
            <w:r w:rsidR="000E74B9">
              <w:rPr>
                <w:rStyle w:val="afc"/>
                <w:rFonts w:ascii="宋体" w:eastAsia="宋体" w:hAnsi="宋体"/>
              </w:rPr>
              <w:t>10.2</w:t>
            </w:r>
            <w:r w:rsidR="000E74B9">
              <w:rPr>
                <w:rStyle w:val="afc"/>
                <w:rFonts w:ascii="宋体" w:eastAsia="宋体" w:hAnsi="宋体" w:hint="eastAsia"/>
              </w:rPr>
              <w:t xml:space="preserve"> Index settings</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_Toc174695316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19</w:t>
            </w:r>
            <w:r w:rsidR="000E74B9">
              <w:rPr>
                <w:rFonts w:ascii="宋体" w:eastAsia="宋体" w:hAnsi="宋体"/>
              </w:rPr>
              <w:fldChar w:fldCharType="end"/>
            </w:r>
          </w:hyperlink>
        </w:p>
        <w:p w14:paraId="4EA38C14"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17" w:history="1">
            <w:r w:rsidR="000E74B9">
              <w:rPr>
                <w:rStyle w:val="afc"/>
                <w:rFonts w:ascii="宋体" w:eastAsia="宋体" w:hAnsi="宋体"/>
              </w:rPr>
              <w:t>10.3</w:t>
            </w:r>
            <w:r w:rsidR="000E74B9">
              <w:rPr>
                <w:rStyle w:val="afc"/>
                <w:rFonts w:ascii="宋体" w:eastAsia="宋体" w:hAnsi="宋体" w:hint="eastAsia"/>
              </w:rPr>
              <w:t xml:space="preserve"> System management</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_Toc174695317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19</w:t>
            </w:r>
            <w:r w:rsidR="000E74B9">
              <w:rPr>
                <w:rFonts w:ascii="宋体" w:eastAsia="宋体" w:hAnsi="宋体"/>
              </w:rPr>
              <w:fldChar w:fldCharType="end"/>
            </w:r>
          </w:hyperlink>
        </w:p>
        <w:p w14:paraId="7341C07E" w14:textId="77777777" w:rsidR="000E74B9" w:rsidRDefault="00AC1676" w:rsidP="000E74B9">
          <w:pPr>
            <w:pStyle w:val="TOC1"/>
            <w:tabs>
              <w:tab w:val="right" w:leader="dot" w:pos="9140"/>
            </w:tabs>
            <w:rPr>
              <w:rFonts w:cstheme="minorBidi"/>
            </w:rPr>
          </w:pPr>
          <w:hyperlink w:anchor="_Toc174695318" w:history="1">
            <w:r w:rsidR="000E74B9">
              <w:rPr>
                <w:rStyle w:val="afc"/>
              </w:rPr>
              <w:t>11</w:t>
            </w:r>
            <w:r w:rsidR="000E74B9">
              <w:rPr>
                <w:rStyle w:val="afc"/>
                <w:rFonts w:hint="eastAsia"/>
              </w:rPr>
              <w:t xml:space="preserve"> Support System</w:t>
            </w:r>
            <w:r w:rsidR="000E74B9">
              <w:tab/>
            </w:r>
            <w:r w:rsidR="000E74B9">
              <w:fldChar w:fldCharType="begin"/>
            </w:r>
            <w:r w:rsidR="000E74B9">
              <w:instrText xml:space="preserve"> PAGEREF _Toc174695318 \h </w:instrText>
            </w:r>
            <w:r w:rsidR="000E74B9">
              <w:fldChar w:fldCharType="separate"/>
            </w:r>
            <w:r w:rsidR="000E74B9">
              <w:t>20</w:t>
            </w:r>
            <w:r w:rsidR="000E74B9">
              <w:fldChar w:fldCharType="end"/>
            </w:r>
          </w:hyperlink>
        </w:p>
        <w:p w14:paraId="3C828AD3"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19" w:history="1">
            <w:r w:rsidR="000E74B9">
              <w:rPr>
                <w:rStyle w:val="afc"/>
                <w:rFonts w:ascii="宋体" w:eastAsia="宋体" w:hAnsi="宋体"/>
              </w:rPr>
              <w:t>11.1</w:t>
            </w:r>
            <w:r w:rsidR="000E74B9">
              <w:rPr>
                <w:rStyle w:val="afc"/>
                <w:rFonts w:ascii="宋体" w:eastAsia="宋体" w:hAnsi="宋体" w:hint="eastAsia"/>
              </w:rPr>
              <w:t xml:space="preserve"> Requirements of network</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_Toc174695319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20</w:t>
            </w:r>
            <w:r w:rsidR="000E74B9">
              <w:rPr>
                <w:rFonts w:ascii="宋体" w:eastAsia="宋体" w:hAnsi="宋体"/>
              </w:rPr>
              <w:fldChar w:fldCharType="end"/>
            </w:r>
          </w:hyperlink>
        </w:p>
        <w:p w14:paraId="77148D9A"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20" w:history="1">
            <w:r w:rsidR="000E74B9">
              <w:rPr>
                <w:rStyle w:val="afc"/>
                <w:rFonts w:ascii="宋体" w:eastAsia="宋体" w:hAnsi="宋体"/>
              </w:rPr>
              <w:t xml:space="preserve">11.2 </w:t>
            </w:r>
            <w:r w:rsidR="000E74B9">
              <w:rPr>
                <w:rStyle w:val="afc"/>
                <w:rFonts w:ascii="宋体" w:eastAsia="宋体" w:hAnsi="宋体" w:hint="eastAsia"/>
              </w:rPr>
              <w:t>Requirements of software and hardware</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_Toc174695320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20</w:t>
            </w:r>
            <w:r w:rsidR="000E74B9">
              <w:rPr>
                <w:rFonts w:ascii="宋体" w:eastAsia="宋体" w:hAnsi="宋体"/>
              </w:rPr>
              <w:fldChar w:fldCharType="end"/>
            </w:r>
          </w:hyperlink>
        </w:p>
        <w:p w14:paraId="6A893BB0" w14:textId="77777777" w:rsidR="000E74B9" w:rsidRDefault="00AC1676" w:rsidP="000E74B9">
          <w:pPr>
            <w:pStyle w:val="TOC2"/>
            <w:tabs>
              <w:tab w:val="right" w:leader="dot" w:pos="9140"/>
            </w:tabs>
            <w:spacing w:after="120"/>
            <w:ind w:left="480"/>
            <w:rPr>
              <w:rFonts w:ascii="宋体" w:eastAsia="宋体" w:hAnsi="宋体" w:cstheme="minorBidi"/>
            </w:rPr>
          </w:pPr>
          <w:hyperlink w:anchor="_Toc174695321" w:history="1">
            <w:r w:rsidR="000E74B9">
              <w:rPr>
                <w:rStyle w:val="afc"/>
                <w:rFonts w:ascii="宋体" w:eastAsia="宋体" w:hAnsi="宋体"/>
              </w:rPr>
              <w:t xml:space="preserve">11.3 </w:t>
            </w:r>
            <w:r w:rsidR="000E74B9">
              <w:rPr>
                <w:rStyle w:val="afc"/>
                <w:rFonts w:ascii="宋体" w:eastAsia="宋体" w:hAnsi="宋体" w:hint="eastAsia"/>
              </w:rPr>
              <w:t>Requirements of safety</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_Toc174695321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21</w:t>
            </w:r>
            <w:r w:rsidR="000E74B9">
              <w:rPr>
                <w:rFonts w:ascii="宋体" w:eastAsia="宋体" w:hAnsi="宋体"/>
              </w:rPr>
              <w:fldChar w:fldCharType="end"/>
            </w:r>
          </w:hyperlink>
        </w:p>
        <w:p w14:paraId="2DC3BAC3" w14:textId="77777777" w:rsidR="000E74B9" w:rsidRDefault="00AC1676" w:rsidP="000E74B9">
          <w:pPr>
            <w:pStyle w:val="TOC2"/>
            <w:tabs>
              <w:tab w:val="right" w:leader="dot" w:pos="9140"/>
            </w:tabs>
            <w:spacing w:after="120"/>
            <w:ind w:left="480"/>
            <w:rPr>
              <w:rFonts w:cstheme="minorBidi"/>
              <w:sz w:val="21"/>
            </w:rPr>
          </w:pPr>
          <w:hyperlink w:anchor="_Toc174695322" w:history="1">
            <w:r w:rsidR="000E74B9">
              <w:rPr>
                <w:rStyle w:val="afc"/>
                <w:rFonts w:ascii="宋体" w:eastAsia="宋体" w:hAnsi="宋体"/>
              </w:rPr>
              <w:t xml:space="preserve">11.4 </w:t>
            </w:r>
            <w:r w:rsidR="000E74B9">
              <w:rPr>
                <w:rStyle w:val="afc"/>
                <w:rFonts w:ascii="宋体" w:eastAsia="宋体" w:hAnsi="宋体" w:hint="eastAsia"/>
              </w:rPr>
              <w:t>Requirements of operation and maintenance</w:t>
            </w:r>
            <w:r w:rsidR="000E74B9">
              <w:rPr>
                <w:rFonts w:ascii="宋体" w:eastAsia="宋体" w:hAnsi="宋体"/>
              </w:rPr>
              <w:tab/>
            </w:r>
            <w:r w:rsidR="000E74B9">
              <w:rPr>
                <w:rFonts w:ascii="宋体" w:eastAsia="宋体" w:hAnsi="宋体"/>
              </w:rPr>
              <w:fldChar w:fldCharType="begin"/>
            </w:r>
            <w:r w:rsidR="000E74B9">
              <w:rPr>
                <w:rFonts w:ascii="宋体" w:eastAsia="宋体" w:hAnsi="宋体"/>
              </w:rPr>
              <w:instrText xml:space="preserve"> PAGEREF _Toc174695322 \h </w:instrText>
            </w:r>
            <w:r w:rsidR="000E74B9">
              <w:rPr>
                <w:rFonts w:ascii="宋体" w:eastAsia="宋体" w:hAnsi="宋体"/>
              </w:rPr>
            </w:r>
            <w:r w:rsidR="000E74B9">
              <w:rPr>
                <w:rFonts w:ascii="宋体" w:eastAsia="宋体" w:hAnsi="宋体"/>
              </w:rPr>
              <w:fldChar w:fldCharType="separate"/>
            </w:r>
            <w:r w:rsidR="000E74B9">
              <w:rPr>
                <w:rFonts w:ascii="宋体" w:eastAsia="宋体" w:hAnsi="宋体"/>
              </w:rPr>
              <w:t>22</w:t>
            </w:r>
            <w:r w:rsidR="000E74B9">
              <w:rPr>
                <w:rFonts w:ascii="宋体" w:eastAsia="宋体" w:hAnsi="宋体"/>
              </w:rPr>
              <w:fldChar w:fldCharType="end"/>
            </w:r>
          </w:hyperlink>
        </w:p>
        <w:p w14:paraId="48E08CED" w14:textId="77777777" w:rsidR="000E74B9" w:rsidRDefault="000E74B9" w:rsidP="000E74B9">
          <w:pPr>
            <w:rPr>
              <w:b/>
              <w:bCs/>
              <w:lang w:val="zh-CN"/>
            </w:rPr>
          </w:pPr>
          <w:r>
            <w:rPr>
              <w:b/>
              <w:bCs/>
              <w:lang w:val="zh-CN"/>
            </w:rPr>
            <w:fldChar w:fldCharType="end"/>
          </w:r>
        </w:p>
      </w:sdtContent>
    </w:sdt>
    <w:p w14:paraId="698B41E0" w14:textId="77777777" w:rsidR="000E74B9" w:rsidRDefault="000E74B9" w:rsidP="000E74B9">
      <w:r>
        <w:rPr>
          <w:rFonts w:hint="eastAsia"/>
        </w:rPr>
        <w:br w:type="page"/>
      </w:r>
    </w:p>
    <w:p w14:paraId="1E6B3027" w14:textId="77777777" w:rsidR="000E74B9" w:rsidRDefault="000E74B9" w:rsidP="000E74B9">
      <w:pPr>
        <w:pStyle w:val="a1"/>
        <w:sectPr w:rsidR="000E74B9">
          <w:pgSz w:w="11910" w:h="16840"/>
          <w:pgMar w:top="1500" w:right="1380" w:bottom="1380" w:left="1380" w:header="0" w:footer="1196" w:gutter="0"/>
          <w:cols w:space="720"/>
        </w:sectPr>
      </w:pPr>
    </w:p>
    <w:p w14:paraId="112312BA" w14:textId="77777777" w:rsidR="000E74B9" w:rsidRDefault="000E74B9" w:rsidP="000E74B9">
      <w:pPr>
        <w:pStyle w:val="1"/>
      </w:pPr>
      <w:bookmarkStart w:id="52" w:name="_Toc179556097"/>
      <w:r>
        <w:lastRenderedPageBreak/>
        <w:t>1 总</w:t>
      </w:r>
      <w:r>
        <w:rPr>
          <w:rFonts w:hint="eastAsia"/>
        </w:rPr>
        <w:t xml:space="preserve"> </w:t>
      </w:r>
      <w:r>
        <w:t xml:space="preserve"> 则</w:t>
      </w:r>
      <w:bookmarkEnd w:id="52"/>
    </w:p>
    <w:p w14:paraId="099212C9" w14:textId="77777777" w:rsidR="000E74B9" w:rsidRDefault="000E74B9" w:rsidP="000E74B9">
      <w:r>
        <w:rPr>
          <w:rFonts w:ascii="Times New Roman" w:eastAsia="宋体" w:hAnsi="Times New Roman" w:hint="eastAsia"/>
          <w:b/>
        </w:rPr>
        <w:t xml:space="preserve">1.0.1 </w:t>
      </w:r>
      <w:r>
        <w:rPr>
          <w:rFonts w:hint="eastAsia"/>
        </w:rPr>
        <w:t xml:space="preserve"> 依据</w:t>
      </w:r>
      <w:r>
        <w:t>《住房和城乡建设部关于全面开展城市体检工作的指导意见》</w:t>
      </w:r>
      <w:r>
        <w:rPr>
          <w:rFonts w:hint="eastAsia"/>
        </w:rPr>
        <w:t>（</w:t>
      </w:r>
      <w:r>
        <w:t>建科〔2023〕75 号</w:t>
      </w:r>
      <w:r>
        <w:rPr>
          <w:rFonts w:hint="eastAsia"/>
        </w:rPr>
        <w:t>），本条定义了制订本标准的目的与意义。</w:t>
      </w:r>
    </w:p>
    <w:p w14:paraId="43E758C0" w14:textId="77777777" w:rsidR="000E74B9" w:rsidRDefault="000E74B9" w:rsidP="000E74B9">
      <w:r>
        <w:rPr>
          <w:rFonts w:ascii="Times New Roman" w:eastAsia="宋体" w:hAnsi="Times New Roman" w:hint="eastAsia"/>
          <w:b/>
        </w:rPr>
        <w:t>1.0.2</w:t>
      </w:r>
      <w:r>
        <w:rPr>
          <w:rFonts w:hint="eastAsia"/>
        </w:rPr>
        <w:t xml:space="preserve">  本条定义了标准适用的场景。</w:t>
      </w:r>
    </w:p>
    <w:p w14:paraId="1D448C47" w14:textId="77777777" w:rsidR="000E74B9" w:rsidRDefault="000E74B9" w:rsidP="000E74B9">
      <w:pPr>
        <w:pStyle w:val="a1"/>
        <w:spacing w:before="122" w:line="364" w:lineRule="auto"/>
        <w:ind w:right="304"/>
      </w:pPr>
      <w:r>
        <w:rPr>
          <w:rFonts w:ascii="Times New Roman" w:eastAsia="宋体" w:hAnsi="Times New Roman" w:hint="eastAsia"/>
          <w:b/>
        </w:rPr>
        <w:t xml:space="preserve">1.0.3 </w:t>
      </w:r>
      <w:r>
        <w:rPr>
          <w:rFonts w:hint="eastAsia"/>
        </w:rPr>
        <w:t xml:space="preserve"> 平台始于软件开发类建设，除应符合本标准外，</w:t>
      </w:r>
      <w:r>
        <w:rPr>
          <w:spacing w:val="-12"/>
        </w:rPr>
        <w:t>尚应符合国家现行有关标准和现行中国工程建设标准化协会有</w:t>
      </w:r>
      <w:r>
        <w:rPr>
          <w:spacing w:val="-2"/>
        </w:rPr>
        <w:t>关标准的规定。</w:t>
      </w:r>
    </w:p>
    <w:p w14:paraId="69C6410E" w14:textId="77777777" w:rsidR="000E74B9" w:rsidRDefault="000E74B9" w:rsidP="000E74B9"/>
    <w:p w14:paraId="75BA97F0" w14:textId="77777777" w:rsidR="000E74B9" w:rsidRDefault="000E74B9" w:rsidP="000E74B9">
      <w:r>
        <w:br w:type="page"/>
      </w:r>
    </w:p>
    <w:p w14:paraId="1263DAEF" w14:textId="77777777" w:rsidR="000E74B9" w:rsidRDefault="000E74B9" w:rsidP="000E74B9"/>
    <w:p w14:paraId="1BD2C956" w14:textId="77777777" w:rsidR="000E74B9" w:rsidRDefault="000E74B9" w:rsidP="000E74B9">
      <w:pPr>
        <w:pStyle w:val="1"/>
      </w:pPr>
      <w:bookmarkStart w:id="53" w:name="_Toc179556098"/>
      <w:r>
        <w:rPr>
          <w:rFonts w:hint="eastAsia"/>
        </w:rPr>
        <w:t>2</w:t>
      </w:r>
      <w:r>
        <w:t xml:space="preserve"> 术</w:t>
      </w:r>
      <w:r>
        <w:rPr>
          <w:rFonts w:hint="eastAsia"/>
        </w:rPr>
        <w:t xml:space="preserve"> </w:t>
      </w:r>
      <w:r>
        <w:t xml:space="preserve"> 语</w:t>
      </w:r>
      <w:bookmarkEnd w:id="53"/>
    </w:p>
    <w:p w14:paraId="008298CD" w14:textId="77777777" w:rsidR="000E74B9" w:rsidRDefault="000E74B9" w:rsidP="000E74B9">
      <w:pPr>
        <w:ind w:firstLineChars="200" w:firstLine="480"/>
      </w:pPr>
      <w:r>
        <w:rPr>
          <w:rFonts w:hint="eastAsia"/>
        </w:rPr>
        <w:t>本术语中主要列入了与平台相关的术语，城市体检、城市自体检、第三方体检、社会满意度调查等术语主要参考了</w:t>
      </w:r>
      <w:r>
        <w:t>《住房和城乡建设部关于全面开展城市体检工作的指导意见》</w:t>
      </w:r>
      <w:r>
        <w:rPr>
          <w:rFonts w:hint="eastAsia"/>
        </w:rPr>
        <w:t>（</w:t>
      </w:r>
      <w:r>
        <w:t>建科〔2023〕75 号</w:t>
      </w:r>
      <w:r>
        <w:rPr>
          <w:rFonts w:hint="eastAsia"/>
        </w:rPr>
        <w:t>）中对相关术语的定义，城市专项体检和城市体检评估信息平台等术语主要参考了《城市体检工作手册（试行）》。经编制组讨论、分析、归纳和整理，相关术语编入本导则中。本导则术语给出了推荐性英文术语以供参考。</w:t>
      </w:r>
    </w:p>
    <w:p w14:paraId="2D2C9890" w14:textId="77777777" w:rsidR="000E74B9" w:rsidRDefault="000E74B9" w:rsidP="000E74B9">
      <w:pPr>
        <w:pStyle w:val="1"/>
      </w:pPr>
      <w:r>
        <w:br w:type="page"/>
      </w:r>
      <w:bookmarkStart w:id="54" w:name="_Toc179556099"/>
      <w:r>
        <w:lastRenderedPageBreak/>
        <w:t xml:space="preserve">3 </w:t>
      </w:r>
      <w:r w:rsidRPr="00EB4D3C">
        <w:t>基本规定</w:t>
      </w:r>
      <w:bookmarkEnd w:id="54"/>
    </w:p>
    <w:p w14:paraId="22E5869C" w14:textId="77777777" w:rsidR="000E74B9" w:rsidRPr="00EB4D3C" w:rsidRDefault="000E74B9" w:rsidP="000E74B9">
      <w:pPr>
        <w:rPr>
          <w:rFonts w:ascii="Times New Roman" w:hAnsi="Times New Roman"/>
          <w:bCs/>
        </w:rPr>
      </w:pPr>
      <w:r w:rsidRPr="00EB4D3C">
        <w:rPr>
          <w:rFonts w:ascii="Times New Roman" w:hAnsi="Times New Roman"/>
          <w:b/>
        </w:rPr>
        <w:t>3.0.1</w:t>
      </w:r>
      <w:r w:rsidRPr="00EB4D3C">
        <w:rPr>
          <w:rFonts w:ascii="Times New Roman" w:hAnsi="Times New Roman"/>
          <w:bCs/>
        </w:rPr>
        <w:t xml:space="preserve"> </w:t>
      </w:r>
      <w:r w:rsidRPr="00EB4D3C">
        <w:rPr>
          <w:rFonts w:ascii="Times New Roman" w:hAnsi="Times New Roman"/>
          <w:bCs/>
        </w:rPr>
        <w:t>本条规定了平台国产化信息技术创新（信创）要求。</w:t>
      </w:r>
    </w:p>
    <w:p w14:paraId="5A69D9C9" w14:textId="77777777" w:rsidR="000E74B9" w:rsidRPr="00EB4D3C" w:rsidRDefault="000E74B9" w:rsidP="000E74B9">
      <w:pPr>
        <w:rPr>
          <w:rFonts w:ascii="Times New Roman" w:hAnsi="Times New Roman"/>
          <w:bCs/>
        </w:rPr>
      </w:pPr>
      <w:r w:rsidRPr="00EB4D3C">
        <w:rPr>
          <w:rFonts w:ascii="Times New Roman" w:hAnsi="Times New Roman"/>
          <w:b/>
        </w:rPr>
        <w:t>3.0.2</w:t>
      </w:r>
      <w:r w:rsidRPr="00EB4D3C">
        <w:rPr>
          <w:rFonts w:ascii="Times New Roman" w:hAnsi="Times New Roman"/>
          <w:bCs/>
        </w:rPr>
        <w:t xml:space="preserve"> </w:t>
      </w:r>
      <w:r w:rsidRPr="00EB4D3C">
        <w:rPr>
          <w:rFonts w:ascii="Times New Roman" w:hAnsi="Times New Roman"/>
          <w:bCs/>
        </w:rPr>
        <w:t>本条规定了平台数据共享与交换能力要求。</w:t>
      </w:r>
    </w:p>
    <w:p w14:paraId="29D4E4AD" w14:textId="77777777" w:rsidR="000E74B9" w:rsidRPr="00EB4D3C" w:rsidRDefault="000E74B9" w:rsidP="000E74B9">
      <w:pPr>
        <w:rPr>
          <w:rFonts w:ascii="Times New Roman" w:hAnsi="Times New Roman"/>
          <w:bCs/>
        </w:rPr>
      </w:pPr>
      <w:r w:rsidRPr="00EB4D3C">
        <w:rPr>
          <w:rFonts w:ascii="Times New Roman" w:hAnsi="Times New Roman"/>
          <w:b/>
        </w:rPr>
        <w:t>3.0.3</w:t>
      </w:r>
      <w:r w:rsidRPr="00EB4D3C">
        <w:rPr>
          <w:rFonts w:ascii="Times New Roman" w:hAnsi="Times New Roman"/>
          <w:bCs/>
        </w:rPr>
        <w:t xml:space="preserve"> </w:t>
      </w:r>
      <w:r w:rsidRPr="00EB4D3C">
        <w:rPr>
          <w:rFonts w:ascii="Times New Roman" w:hAnsi="Times New Roman"/>
          <w:bCs/>
        </w:rPr>
        <w:t>本条规定了平台定位及纵向贯通能力要求。</w:t>
      </w:r>
    </w:p>
    <w:p w14:paraId="67558B2D" w14:textId="77777777" w:rsidR="000E74B9" w:rsidRDefault="000E74B9" w:rsidP="000E74B9">
      <w:r w:rsidRPr="00EB4D3C">
        <w:rPr>
          <w:rFonts w:ascii="Times New Roman" w:hAnsi="Times New Roman"/>
          <w:b/>
        </w:rPr>
        <w:t>3.0.4</w:t>
      </w:r>
      <w:r w:rsidRPr="00EB4D3C">
        <w:rPr>
          <w:rFonts w:ascii="Times New Roman" w:hAnsi="Times New Roman"/>
          <w:bCs/>
        </w:rPr>
        <w:t xml:space="preserve"> </w:t>
      </w:r>
      <w:r w:rsidRPr="00EB4D3C">
        <w:rPr>
          <w:rFonts w:ascii="Times New Roman" w:hAnsi="Times New Roman"/>
          <w:bCs/>
        </w:rPr>
        <w:t>本条规定了平台应具备的空间数据处理及算法要求。</w:t>
      </w:r>
      <w:r>
        <w:br w:type="page"/>
      </w:r>
    </w:p>
    <w:p w14:paraId="57C91E61" w14:textId="77777777" w:rsidR="000E74B9" w:rsidRDefault="000E74B9" w:rsidP="000E74B9">
      <w:pPr>
        <w:pStyle w:val="1"/>
      </w:pPr>
      <w:bookmarkStart w:id="55" w:name="_Toc179556100"/>
      <w:r>
        <w:lastRenderedPageBreak/>
        <w:t>4</w:t>
      </w:r>
      <w:r>
        <w:rPr>
          <w:rFonts w:hint="eastAsia"/>
        </w:rPr>
        <w:t>平台架构</w:t>
      </w:r>
      <w:bookmarkEnd w:id="55"/>
    </w:p>
    <w:p w14:paraId="599F51B1" w14:textId="77777777" w:rsidR="000E74B9" w:rsidRDefault="000E74B9" w:rsidP="000E74B9">
      <w:pPr>
        <w:pStyle w:val="2"/>
      </w:pPr>
      <w:bookmarkStart w:id="56" w:name="_Toc179556101"/>
      <w:r>
        <w:rPr>
          <w:rFonts w:ascii="Times New Roman" w:hAnsi="Times New Roman" w:cs="Times New Roman"/>
        </w:rPr>
        <w:t>4.1</w:t>
      </w:r>
      <w:r>
        <w:t xml:space="preserve"> 总体架构</w:t>
      </w:r>
      <w:bookmarkEnd w:id="56"/>
    </w:p>
    <w:p w14:paraId="500DE710" w14:textId="77777777" w:rsidR="000E74B9" w:rsidRDefault="000E74B9" w:rsidP="000E74B9">
      <w:pPr>
        <w:rPr>
          <w:rFonts w:ascii="Times New Roman" w:hAnsi="Times New Roman"/>
        </w:rPr>
      </w:pPr>
      <w:r>
        <w:rPr>
          <w:rFonts w:ascii="Times New Roman" w:hAnsi="Times New Roman" w:hint="eastAsia"/>
          <w:b/>
        </w:rPr>
        <w:t>4.1.1</w:t>
      </w:r>
      <w:r>
        <w:rPr>
          <w:rFonts w:ascii="Times New Roman" w:hAnsi="Times New Roman" w:hint="eastAsia"/>
        </w:rPr>
        <w:t>本条定义了城市体检指标体系的维度，规定了城市体检的工作内容。</w:t>
      </w:r>
    </w:p>
    <w:p w14:paraId="40664301" w14:textId="77777777" w:rsidR="000E74B9" w:rsidRDefault="000E74B9" w:rsidP="000E74B9">
      <w:r>
        <w:rPr>
          <w:rFonts w:ascii="Times New Roman" w:hAnsi="Times New Roman"/>
          <w:b/>
        </w:rPr>
        <w:t>4.1.2</w:t>
      </w:r>
      <w:r>
        <w:rPr>
          <w:rFonts w:ascii="Times New Roman" w:hAnsi="Times New Roman" w:hint="eastAsia"/>
        </w:rPr>
        <w:t>本条定义了城市体检数据库的构成和作用、</w:t>
      </w:r>
      <w:r>
        <w:rPr>
          <w:rFonts w:hint="eastAsia"/>
        </w:rPr>
        <w:t>平台的作用和定位。</w:t>
      </w:r>
    </w:p>
    <w:p w14:paraId="2E25504F" w14:textId="77777777" w:rsidR="000E74B9" w:rsidRDefault="000E74B9" w:rsidP="000E74B9">
      <w:pPr>
        <w:rPr>
          <w:rFonts w:ascii="Times New Roman" w:hAnsi="Times New Roman"/>
          <w:b/>
        </w:rPr>
      </w:pPr>
      <w:r>
        <w:rPr>
          <w:rFonts w:ascii="Times New Roman" w:hAnsi="Times New Roman" w:hint="eastAsia"/>
          <w:b/>
        </w:rPr>
        <w:t>4</w:t>
      </w:r>
      <w:r>
        <w:rPr>
          <w:rFonts w:ascii="Times New Roman" w:hAnsi="Times New Roman"/>
          <w:b/>
        </w:rPr>
        <w:t>.1.3</w:t>
      </w:r>
      <w:r>
        <w:rPr>
          <w:rFonts w:ascii="Times New Roman" w:hAnsi="Times New Roman" w:hint="eastAsia"/>
        </w:rPr>
        <w:t>本条规定了</w:t>
      </w:r>
      <w:r>
        <w:rPr>
          <w:rFonts w:hint="eastAsia"/>
        </w:rPr>
        <w:t>平台的总体架构，考虑整个平台建设的安全可靠性，平台总体架构设计过程中设施层、数据层、服务层和应用层要充分</w:t>
      </w:r>
      <w:proofErr w:type="gramStart"/>
      <w:r>
        <w:rPr>
          <w:rFonts w:hint="eastAsia"/>
        </w:rPr>
        <w:t>考虑信创</w:t>
      </w:r>
      <w:proofErr w:type="gramEnd"/>
      <w:r>
        <w:rPr>
          <w:rFonts w:hint="eastAsia"/>
        </w:rPr>
        <w:t>要求。</w:t>
      </w:r>
    </w:p>
    <w:p w14:paraId="6886C375" w14:textId="77777777" w:rsidR="000E74B9" w:rsidRDefault="000E74B9" w:rsidP="000E74B9">
      <w:pPr>
        <w:pStyle w:val="2"/>
      </w:pPr>
      <w:bookmarkStart w:id="57" w:name="_Toc179556102"/>
      <w:r>
        <w:rPr>
          <w:rFonts w:ascii="Times New Roman" w:hAnsi="Times New Roman" w:cs="Times New Roman"/>
        </w:rPr>
        <w:t>4.2</w:t>
      </w:r>
      <w:r>
        <w:t xml:space="preserve"> 技术架构</w:t>
      </w:r>
      <w:bookmarkEnd w:id="57"/>
    </w:p>
    <w:p w14:paraId="15055AC4" w14:textId="77777777" w:rsidR="000E74B9" w:rsidRDefault="000E74B9" w:rsidP="000E74B9">
      <w:pPr>
        <w:rPr>
          <w:rFonts w:ascii="Times New Roman" w:hAnsi="Times New Roman"/>
          <w:b/>
        </w:rPr>
      </w:pPr>
      <w:r>
        <w:rPr>
          <w:rFonts w:ascii="Times New Roman" w:hAnsi="Times New Roman"/>
          <w:b/>
        </w:rPr>
        <w:t>4.2.1</w:t>
      </w:r>
      <w:r>
        <w:rPr>
          <w:rFonts w:ascii="Times New Roman" w:hAnsi="Times New Roman" w:hint="eastAsia"/>
        </w:rPr>
        <w:t>本条规定了</w:t>
      </w:r>
      <w:r>
        <w:rPr>
          <w:rFonts w:hint="eastAsia"/>
        </w:rPr>
        <w:t>平台技术架构建设要求、结构数据存储要求及其数据交换共享的要求。</w:t>
      </w:r>
    </w:p>
    <w:p w14:paraId="0977BCF7" w14:textId="77777777" w:rsidR="000E74B9" w:rsidRDefault="000E74B9" w:rsidP="000E74B9">
      <w:pPr>
        <w:rPr>
          <w:rFonts w:ascii="Times New Roman" w:hAnsi="Times New Roman"/>
        </w:rPr>
      </w:pPr>
      <w:r>
        <w:rPr>
          <w:rFonts w:ascii="Times New Roman" w:hAnsi="Times New Roman"/>
          <w:b/>
        </w:rPr>
        <w:t>4.2.2</w:t>
      </w:r>
      <w:r>
        <w:rPr>
          <w:rFonts w:ascii="Times New Roman" w:hAnsi="Times New Roman" w:hint="eastAsia"/>
        </w:rPr>
        <w:t>本条规定了</w:t>
      </w:r>
      <w:r>
        <w:rPr>
          <w:rFonts w:hint="eastAsia"/>
        </w:rPr>
        <w:t>平台技术架构设计框架，</w:t>
      </w:r>
      <w:r>
        <w:rPr>
          <w:rFonts w:ascii="Times New Roman" w:hAnsi="Times New Roman" w:hint="eastAsia"/>
        </w:rPr>
        <w:t>并提出基础设施层、系统软件平台层、核心层和</w:t>
      </w:r>
      <w:proofErr w:type="gramStart"/>
      <w:r>
        <w:rPr>
          <w:rFonts w:ascii="Times New Roman" w:hAnsi="Times New Roman" w:hint="eastAsia"/>
        </w:rPr>
        <w:t>人机交互层这四层</w:t>
      </w:r>
      <w:proofErr w:type="gramEnd"/>
      <w:r>
        <w:rPr>
          <w:rFonts w:ascii="Times New Roman" w:hAnsi="Times New Roman" w:hint="eastAsia"/>
        </w:rPr>
        <w:t>技术架构的建设要求。</w:t>
      </w:r>
    </w:p>
    <w:p w14:paraId="51990634" w14:textId="77777777" w:rsidR="000E74B9" w:rsidRDefault="000E74B9" w:rsidP="000E74B9">
      <w:pPr>
        <w:pStyle w:val="1"/>
      </w:pPr>
      <w:bookmarkStart w:id="58" w:name="_Toc179556103"/>
      <w:r>
        <w:t>5</w:t>
      </w:r>
      <w:r>
        <w:rPr>
          <w:rFonts w:hint="eastAsia"/>
        </w:rPr>
        <w:t xml:space="preserve"> 数据汇聚</w:t>
      </w:r>
      <w:bookmarkEnd w:id="58"/>
    </w:p>
    <w:p w14:paraId="768FD4C0" w14:textId="77777777" w:rsidR="000E74B9" w:rsidRDefault="000E74B9" w:rsidP="000E74B9">
      <w:pPr>
        <w:pStyle w:val="2"/>
      </w:pPr>
      <w:bookmarkStart w:id="59" w:name="_Toc179556104"/>
      <w:r>
        <w:rPr>
          <w:rFonts w:cs="Times New Roman"/>
        </w:rPr>
        <w:t xml:space="preserve">5.1 </w:t>
      </w:r>
      <w:r>
        <w:rPr>
          <w:rFonts w:hint="eastAsia"/>
        </w:rPr>
        <w:t>数据采集</w:t>
      </w:r>
      <w:bookmarkEnd w:id="59"/>
    </w:p>
    <w:p w14:paraId="06E1BE1E" w14:textId="77777777" w:rsidR="000E74B9" w:rsidRDefault="000E74B9" w:rsidP="000E74B9">
      <w:pPr>
        <w:rPr>
          <w:bCs/>
        </w:rPr>
      </w:pPr>
      <w:r>
        <w:rPr>
          <w:rFonts w:ascii="Times New Roman" w:hAnsi="Times New Roman"/>
          <w:bCs/>
        </w:rPr>
        <w:t>5.1.1</w:t>
      </w:r>
      <w:r>
        <w:rPr>
          <w:rFonts w:hint="eastAsia"/>
          <w:bCs/>
        </w:rPr>
        <w:t>本条定义了填报子系统的主要功能。</w:t>
      </w:r>
    </w:p>
    <w:p w14:paraId="1D473BD3" w14:textId="77777777" w:rsidR="000E74B9" w:rsidRDefault="000E74B9" w:rsidP="000E74B9">
      <w:pPr>
        <w:rPr>
          <w:bCs/>
        </w:rPr>
      </w:pPr>
      <w:r>
        <w:rPr>
          <w:rFonts w:ascii="Times New Roman" w:hAnsi="Times New Roman"/>
          <w:bCs/>
        </w:rPr>
        <w:t>5.1.2</w:t>
      </w:r>
      <w:r>
        <w:rPr>
          <w:rFonts w:hint="eastAsia"/>
          <w:bCs/>
        </w:rPr>
        <w:t>本条定义了数据采集工具的主要功能。</w:t>
      </w:r>
    </w:p>
    <w:p w14:paraId="50CEC699" w14:textId="77777777" w:rsidR="000E74B9" w:rsidRDefault="000E74B9" w:rsidP="000E74B9">
      <w:pPr>
        <w:rPr>
          <w:bCs/>
        </w:rPr>
      </w:pPr>
      <w:r>
        <w:rPr>
          <w:bCs/>
        </w:rPr>
        <w:t>5.1.3</w:t>
      </w:r>
      <w:r>
        <w:rPr>
          <w:rFonts w:hint="eastAsia"/>
          <w:bCs/>
        </w:rPr>
        <w:t>本条定义了居民问卷调查工具的主要功能。</w:t>
      </w:r>
    </w:p>
    <w:p w14:paraId="27A5B739" w14:textId="77777777" w:rsidR="000E74B9" w:rsidRDefault="000E74B9" w:rsidP="000E74B9">
      <w:pPr>
        <w:pStyle w:val="2"/>
      </w:pPr>
      <w:bookmarkStart w:id="60" w:name="_Toc179556105"/>
      <w:r>
        <w:rPr>
          <w:rFonts w:cs="Times New Roman"/>
        </w:rPr>
        <w:t>5.2</w:t>
      </w:r>
      <w:r>
        <w:t xml:space="preserve"> </w:t>
      </w:r>
      <w:r>
        <w:rPr>
          <w:rFonts w:hint="eastAsia"/>
        </w:rPr>
        <w:t>数据对接</w:t>
      </w:r>
      <w:bookmarkEnd w:id="60"/>
    </w:p>
    <w:p w14:paraId="1B72BECE" w14:textId="77777777" w:rsidR="000E74B9" w:rsidRDefault="000E74B9" w:rsidP="000E74B9">
      <w:pPr>
        <w:pStyle w:val="afe"/>
      </w:pPr>
      <w:r>
        <w:rPr>
          <w:rFonts w:ascii="Times New Roman" w:hAnsi="Times New Roman" w:cs="Times New Roman"/>
          <w:b/>
        </w:rPr>
        <w:t>5.2.1</w:t>
      </w:r>
      <w:r>
        <w:rPr>
          <w:rFonts w:hint="eastAsia"/>
          <w:bCs w:val="0"/>
        </w:rPr>
        <w:t>本条定义了</w:t>
      </w:r>
      <w:r>
        <w:rPr>
          <w:rFonts w:hint="eastAsia"/>
        </w:rPr>
        <w:t>数据对接的定义。</w:t>
      </w:r>
    </w:p>
    <w:p w14:paraId="1C0EA80D" w14:textId="77777777" w:rsidR="000E74B9" w:rsidRDefault="000E74B9" w:rsidP="000E74B9">
      <w:pPr>
        <w:pStyle w:val="afe"/>
      </w:pPr>
      <w:r>
        <w:rPr>
          <w:rFonts w:ascii="Times New Roman" w:hAnsi="Times New Roman" w:cs="Times New Roman"/>
          <w:b/>
        </w:rPr>
        <w:t>5.2.2</w:t>
      </w:r>
      <w:r>
        <w:rPr>
          <w:rFonts w:hint="eastAsia"/>
          <w:bCs w:val="0"/>
        </w:rPr>
        <w:t>本条定义了</w:t>
      </w:r>
      <w:r>
        <w:rPr>
          <w:rFonts w:hint="eastAsia"/>
        </w:rPr>
        <w:t>基础数据对接的要求。</w:t>
      </w:r>
    </w:p>
    <w:p w14:paraId="7951AB93" w14:textId="77777777" w:rsidR="000E74B9" w:rsidRDefault="000E74B9" w:rsidP="000E74B9">
      <w:pPr>
        <w:pStyle w:val="afe"/>
      </w:pPr>
      <w:r>
        <w:rPr>
          <w:rFonts w:ascii="Times New Roman" w:hAnsi="Times New Roman" w:cs="Times New Roman"/>
          <w:b/>
        </w:rPr>
        <w:t>5.2.3</w:t>
      </w:r>
      <w:r>
        <w:rPr>
          <w:rFonts w:hint="eastAsia"/>
          <w:bCs w:val="0"/>
        </w:rPr>
        <w:t>本条定义了</w:t>
      </w:r>
      <w:r>
        <w:rPr>
          <w:rFonts w:hint="eastAsia"/>
        </w:rPr>
        <w:t>指标数据对接的要求。</w:t>
      </w:r>
    </w:p>
    <w:p w14:paraId="4D3010BA" w14:textId="77777777" w:rsidR="000E74B9" w:rsidRDefault="000E74B9" w:rsidP="000E74B9">
      <w:pPr>
        <w:pStyle w:val="2"/>
      </w:pPr>
      <w:bookmarkStart w:id="61" w:name="_Toc179556106"/>
      <w:r>
        <w:rPr>
          <w:rFonts w:hint="eastAsia"/>
        </w:rPr>
        <w:lastRenderedPageBreak/>
        <w:t>5.3 指标计算</w:t>
      </w:r>
      <w:bookmarkEnd w:id="61"/>
    </w:p>
    <w:p w14:paraId="47FE7FD1" w14:textId="77777777" w:rsidR="000E74B9" w:rsidRDefault="000E74B9" w:rsidP="000E74B9">
      <w:r>
        <w:rPr>
          <w:rFonts w:ascii="Times New Roman" w:hAnsi="Times New Roman"/>
          <w:b/>
        </w:rPr>
        <w:t>5.3.1</w:t>
      </w:r>
      <w:r>
        <w:rPr>
          <w:rFonts w:hint="eastAsia"/>
          <w:bCs/>
        </w:rPr>
        <w:t>本条定义了</w:t>
      </w:r>
      <w:r>
        <w:rPr>
          <w:rFonts w:hint="eastAsia"/>
        </w:rPr>
        <w:t>城区（城市）维度指标计算功能。</w:t>
      </w:r>
    </w:p>
    <w:p w14:paraId="097A6360" w14:textId="77777777" w:rsidR="000E74B9" w:rsidRDefault="000E74B9" w:rsidP="000E74B9">
      <w:r>
        <w:rPr>
          <w:rFonts w:ascii="Times New Roman" w:hAnsi="Times New Roman"/>
          <w:b/>
        </w:rPr>
        <w:t>5.3.2</w:t>
      </w:r>
      <w:r>
        <w:rPr>
          <w:rFonts w:hint="eastAsia"/>
          <w:bCs/>
        </w:rPr>
        <w:t>本条定义了</w:t>
      </w:r>
      <w:r>
        <w:rPr>
          <w:rFonts w:hint="eastAsia"/>
        </w:rPr>
        <w:t>住房、小区（社区）、街区三个维度指标计算功能。</w:t>
      </w:r>
    </w:p>
    <w:p w14:paraId="37430350" w14:textId="77777777" w:rsidR="000E74B9" w:rsidRDefault="000E74B9" w:rsidP="000E74B9">
      <w:pPr>
        <w:pStyle w:val="1"/>
      </w:pPr>
      <w:bookmarkStart w:id="62" w:name="_Toc179556107"/>
      <w:r>
        <w:rPr>
          <w:rFonts w:hint="eastAsia"/>
        </w:rPr>
        <w:t>6</w:t>
      </w:r>
      <w:r>
        <w:t xml:space="preserve"> </w:t>
      </w:r>
      <w:r>
        <w:rPr>
          <w:rFonts w:hint="eastAsia"/>
        </w:rPr>
        <w:t>体检评估</w:t>
      </w:r>
      <w:bookmarkEnd w:id="62"/>
    </w:p>
    <w:p w14:paraId="20E2D8B3" w14:textId="77777777" w:rsidR="000E74B9" w:rsidRDefault="000E74B9" w:rsidP="000E74B9">
      <w:pPr>
        <w:pStyle w:val="2"/>
      </w:pPr>
      <w:bookmarkStart w:id="63" w:name="_Toc179556108"/>
      <w:r>
        <w:t xml:space="preserve">6.1 </w:t>
      </w:r>
      <w:r>
        <w:rPr>
          <w:rFonts w:hint="eastAsia"/>
        </w:rPr>
        <w:t>一般规定</w:t>
      </w:r>
      <w:bookmarkEnd w:id="63"/>
    </w:p>
    <w:p w14:paraId="39A00D31" w14:textId="77777777" w:rsidR="000E74B9" w:rsidRDefault="000E74B9" w:rsidP="000E74B9">
      <w:r>
        <w:rPr>
          <w:rFonts w:ascii="Times New Roman" w:hAnsi="Times New Roman"/>
          <w:b/>
        </w:rPr>
        <w:t>6.1.1</w:t>
      </w:r>
      <w:r>
        <w:rPr>
          <w:rFonts w:hint="eastAsia"/>
        </w:rPr>
        <w:t>本条定义了体检评估模块的主要建设目的，根据住房和城乡建设部建筑节能与科技司发布的《城市体检工作手册（试行）》针对住房、小区（社区）、街区、城区（城市）四个维度的体检指标分析评估是城市体检工作的重要一环，支撑体检指标可持续分析。</w:t>
      </w:r>
    </w:p>
    <w:p w14:paraId="4C26D330" w14:textId="77777777" w:rsidR="000E74B9" w:rsidRDefault="000E74B9" w:rsidP="000E74B9">
      <w:pPr>
        <w:pStyle w:val="a1"/>
      </w:pPr>
      <w:r>
        <w:rPr>
          <w:rFonts w:ascii="Times New Roman" w:hAnsi="Times New Roman"/>
          <w:b/>
        </w:rPr>
        <w:t>6.1.2</w:t>
      </w:r>
      <w:r>
        <w:t xml:space="preserve"> </w:t>
      </w:r>
      <w:r>
        <w:rPr>
          <w:rFonts w:hint="eastAsia"/>
        </w:rPr>
        <w:t>本条定义了体检评估模块应包含的主要功能。</w:t>
      </w:r>
    </w:p>
    <w:p w14:paraId="0880AFBC" w14:textId="77777777" w:rsidR="000E74B9" w:rsidRDefault="000E74B9" w:rsidP="000E74B9">
      <w:pPr>
        <w:pStyle w:val="2"/>
      </w:pPr>
      <w:bookmarkStart w:id="64" w:name="_Toc179556109"/>
      <w:r>
        <w:t xml:space="preserve">6.2 </w:t>
      </w:r>
      <w:r>
        <w:rPr>
          <w:rFonts w:hint="eastAsia"/>
        </w:rPr>
        <w:t>指标分析</w:t>
      </w:r>
      <w:bookmarkEnd w:id="64"/>
    </w:p>
    <w:p w14:paraId="4BE263DD" w14:textId="77777777" w:rsidR="000E74B9" w:rsidRDefault="000E74B9" w:rsidP="000E74B9">
      <w:r>
        <w:rPr>
          <w:rFonts w:ascii="Times New Roman" w:hAnsi="Times New Roman" w:hint="eastAsia"/>
          <w:b/>
        </w:rPr>
        <w:t>6</w:t>
      </w:r>
      <w:r>
        <w:rPr>
          <w:rFonts w:ascii="Times New Roman" w:hAnsi="Times New Roman"/>
          <w:b/>
        </w:rPr>
        <w:t>.2.1</w:t>
      </w:r>
      <w:r>
        <w:t xml:space="preserve"> </w:t>
      </w:r>
      <w:r>
        <w:rPr>
          <w:rFonts w:hint="eastAsia"/>
        </w:rPr>
        <w:t>本条定义了在住房、小区（社区）、街区、城区（城市）四个维度下指标分析的内容。</w:t>
      </w:r>
    </w:p>
    <w:p w14:paraId="471DE156" w14:textId="77777777" w:rsidR="000E74B9" w:rsidRDefault="000E74B9" w:rsidP="000E74B9">
      <w:pPr>
        <w:spacing w:after="120"/>
      </w:pPr>
      <w:r>
        <w:rPr>
          <w:rFonts w:ascii="Times New Roman" w:hAnsi="Times New Roman" w:hint="eastAsia"/>
          <w:b/>
        </w:rPr>
        <w:t>6</w:t>
      </w:r>
      <w:r>
        <w:rPr>
          <w:rFonts w:ascii="Times New Roman" w:hAnsi="Times New Roman"/>
          <w:b/>
        </w:rPr>
        <w:t>.2.2</w:t>
      </w:r>
      <w:r>
        <w:rPr>
          <w:rFonts w:hint="eastAsia"/>
        </w:rPr>
        <w:t>本条定义了城区（城市）维度指标分析的功能和内容。</w:t>
      </w:r>
    </w:p>
    <w:p w14:paraId="605A8817" w14:textId="77777777" w:rsidR="000E74B9" w:rsidRDefault="000E74B9" w:rsidP="000E74B9">
      <w:pPr>
        <w:spacing w:after="120"/>
      </w:pPr>
      <w:r>
        <w:rPr>
          <w:rFonts w:ascii="Times New Roman" w:hAnsi="Times New Roman" w:hint="eastAsia"/>
          <w:b/>
        </w:rPr>
        <w:t>6</w:t>
      </w:r>
      <w:r>
        <w:rPr>
          <w:rFonts w:ascii="Times New Roman" w:hAnsi="Times New Roman"/>
          <w:b/>
        </w:rPr>
        <w:t>.2.3</w:t>
      </w:r>
      <w:r>
        <w:rPr>
          <w:rFonts w:hint="eastAsia"/>
        </w:rPr>
        <w:t>本条定义了住房、小区（社区）、街区维度指标分析的功能和内容。</w:t>
      </w:r>
    </w:p>
    <w:p w14:paraId="0C23D11F" w14:textId="77777777" w:rsidR="000E74B9" w:rsidRDefault="000E74B9" w:rsidP="000E74B9">
      <w:r>
        <w:rPr>
          <w:rFonts w:ascii="Times New Roman" w:hAnsi="Times New Roman" w:hint="eastAsia"/>
          <w:b/>
        </w:rPr>
        <w:t>6</w:t>
      </w:r>
      <w:r>
        <w:rPr>
          <w:rFonts w:ascii="Times New Roman" w:hAnsi="Times New Roman"/>
          <w:b/>
        </w:rPr>
        <w:t>.2.4</w:t>
      </w:r>
      <w:r>
        <w:rPr>
          <w:rFonts w:hint="eastAsia"/>
        </w:rPr>
        <w:t>本条定义了指标分析的查询功能。</w:t>
      </w:r>
    </w:p>
    <w:p w14:paraId="551A41EA" w14:textId="77777777" w:rsidR="000E74B9" w:rsidRDefault="000E74B9" w:rsidP="000E74B9">
      <w:pPr>
        <w:pStyle w:val="a1"/>
      </w:pPr>
      <w:r>
        <w:rPr>
          <w:rFonts w:ascii="Times New Roman" w:hAnsi="Times New Roman" w:hint="eastAsia"/>
          <w:b/>
        </w:rPr>
        <w:t>6</w:t>
      </w:r>
      <w:r>
        <w:rPr>
          <w:rFonts w:ascii="Times New Roman" w:hAnsi="Times New Roman"/>
          <w:b/>
        </w:rPr>
        <w:t>.2.5</w:t>
      </w:r>
      <w:r>
        <w:rPr>
          <w:rFonts w:hint="eastAsia"/>
        </w:rPr>
        <w:t>本条定义了指标分析的主客观交叉分析功能。</w:t>
      </w:r>
    </w:p>
    <w:p w14:paraId="6B5F9BED" w14:textId="77777777" w:rsidR="000E74B9" w:rsidRDefault="000E74B9" w:rsidP="000E74B9">
      <w:pPr>
        <w:pStyle w:val="2"/>
      </w:pPr>
      <w:bookmarkStart w:id="65" w:name="_Toc179556110"/>
      <w:r>
        <w:rPr>
          <w:rFonts w:hint="eastAsia"/>
        </w:rPr>
        <w:t>6</w:t>
      </w:r>
      <w:r>
        <w:t xml:space="preserve">.2 </w:t>
      </w:r>
      <w:r>
        <w:rPr>
          <w:rFonts w:hint="eastAsia"/>
        </w:rPr>
        <w:t>综合诊断</w:t>
      </w:r>
      <w:bookmarkEnd w:id="65"/>
      <w:r>
        <w:rPr>
          <w:rFonts w:hint="eastAsia"/>
        </w:rPr>
        <w:t xml:space="preserve"> </w:t>
      </w:r>
    </w:p>
    <w:p w14:paraId="4DEDBED8" w14:textId="77777777" w:rsidR="000E74B9" w:rsidRDefault="000E74B9" w:rsidP="000E74B9">
      <w:r>
        <w:rPr>
          <w:rFonts w:ascii="Times New Roman" w:hAnsi="Times New Roman"/>
          <w:b/>
        </w:rPr>
        <w:t xml:space="preserve">6.2.1 </w:t>
      </w:r>
      <w:r>
        <w:rPr>
          <w:rFonts w:hint="eastAsia"/>
        </w:rPr>
        <w:t>本条定义了在住房、小区（社区）、街区、城区（城市）四个维度下指标分类体系和功能要求。</w:t>
      </w:r>
    </w:p>
    <w:p w14:paraId="34BF461A" w14:textId="77777777" w:rsidR="000E74B9" w:rsidRDefault="000E74B9" w:rsidP="000E74B9">
      <w:r>
        <w:rPr>
          <w:rFonts w:ascii="Times New Roman" w:hAnsi="Times New Roman"/>
          <w:b/>
        </w:rPr>
        <w:t xml:space="preserve">6.2.2 </w:t>
      </w:r>
      <w:r>
        <w:rPr>
          <w:rFonts w:hint="eastAsia"/>
        </w:rPr>
        <w:t>本条定义了综合诊断的对比评价功能</w:t>
      </w:r>
    </w:p>
    <w:p w14:paraId="28F120EC" w14:textId="77777777" w:rsidR="000E74B9" w:rsidRDefault="000E74B9" w:rsidP="000E74B9">
      <w:pPr>
        <w:pStyle w:val="2"/>
      </w:pPr>
      <w:bookmarkStart w:id="66" w:name="_Toc179556111"/>
      <w:r>
        <w:rPr>
          <w:rFonts w:hint="eastAsia"/>
        </w:rPr>
        <w:lastRenderedPageBreak/>
        <w:t>6.</w:t>
      </w:r>
      <w:r>
        <w:t>3</w:t>
      </w:r>
      <w:r>
        <w:rPr>
          <w:rFonts w:hint="eastAsia"/>
        </w:rPr>
        <w:t xml:space="preserve"> 监测预警</w:t>
      </w:r>
      <w:bookmarkEnd w:id="66"/>
    </w:p>
    <w:p w14:paraId="4588D088" w14:textId="77777777" w:rsidR="000E74B9" w:rsidRDefault="000E74B9" w:rsidP="000E74B9">
      <w:r>
        <w:rPr>
          <w:rFonts w:ascii="Times New Roman" w:hAnsi="Times New Roman"/>
          <w:b/>
        </w:rPr>
        <w:t>6.3.1</w:t>
      </w:r>
      <w:r>
        <w:rPr>
          <w:rFonts w:hint="eastAsia"/>
        </w:rPr>
        <w:t>本条定义了监测预警模块的建设目的和功能。</w:t>
      </w:r>
    </w:p>
    <w:p w14:paraId="2CB4C03B" w14:textId="77777777" w:rsidR="000E74B9" w:rsidRDefault="000E74B9" w:rsidP="000E74B9">
      <w:r>
        <w:rPr>
          <w:rFonts w:ascii="Times New Roman" w:hAnsi="Times New Roman" w:hint="eastAsia"/>
          <w:b/>
        </w:rPr>
        <w:t>6</w:t>
      </w:r>
      <w:r>
        <w:rPr>
          <w:rFonts w:ascii="Times New Roman" w:hAnsi="Times New Roman"/>
          <w:b/>
        </w:rPr>
        <w:t>.3.2</w:t>
      </w:r>
      <w:r>
        <w:rPr>
          <w:rFonts w:hint="eastAsia"/>
        </w:rPr>
        <w:t>本条定义了阈值预警的主要功能。</w:t>
      </w:r>
    </w:p>
    <w:p w14:paraId="2D3F7492" w14:textId="77777777" w:rsidR="000E74B9" w:rsidRDefault="000E74B9" w:rsidP="000E74B9">
      <w:r>
        <w:rPr>
          <w:rFonts w:ascii="Times New Roman" w:hAnsi="Times New Roman"/>
          <w:b/>
        </w:rPr>
        <w:t>6.3.3</w:t>
      </w:r>
      <w:r>
        <w:rPr>
          <w:rFonts w:hint="eastAsia"/>
        </w:rPr>
        <w:t>本条定义了趋势预警的主要功能。</w:t>
      </w:r>
    </w:p>
    <w:p w14:paraId="7667D668" w14:textId="77777777" w:rsidR="000E74B9" w:rsidRDefault="000E74B9" w:rsidP="000E74B9">
      <w:r>
        <w:rPr>
          <w:rFonts w:ascii="Times New Roman" w:hAnsi="Times New Roman"/>
          <w:b/>
        </w:rPr>
        <w:t xml:space="preserve">6.3.4 </w:t>
      </w:r>
      <w:r>
        <w:rPr>
          <w:rFonts w:hint="eastAsia"/>
        </w:rPr>
        <w:t>本条定义了构建算法模型的内容。</w:t>
      </w:r>
    </w:p>
    <w:p w14:paraId="08995E07" w14:textId="77777777" w:rsidR="000E74B9" w:rsidRDefault="000E74B9" w:rsidP="000E74B9">
      <w:pPr>
        <w:pStyle w:val="1"/>
      </w:pPr>
      <w:bookmarkStart w:id="67" w:name="_Toc179556112"/>
      <w:r>
        <w:t xml:space="preserve">7 </w:t>
      </w:r>
      <w:r>
        <w:rPr>
          <w:rFonts w:hint="eastAsia"/>
        </w:rPr>
        <w:t>问题整改</w:t>
      </w:r>
      <w:bookmarkEnd w:id="67"/>
    </w:p>
    <w:p w14:paraId="7EB8EAF6" w14:textId="77777777" w:rsidR="000E74B9" w:rsidRDefault="000E74B9" w:rsidP="000E74B9">
      <w:pPr>
        <w:pStyle w:val="2"/>
      </w:pPr>
      <w:bookmarkStart w:id="68" w:name="_Toc179556113"/>
      <w:r>
        <w:t>7</w:t>
      </w:r>
      <w:r>
        <w:rPr>
          <w:rFonts w:hint="eastAsia"/>
        </w:rPr>
        <w:t>.1 一般规定</w:t>
      </w:r>
      <w:bookmarkEnd w:id="68"/>
    </w:p>
    <w:p w14:paraId="171AD6F5" w14:textId="77777777" w:rsidR="000E74B9" w:rsidRDefault="000E74B9" w:rsidP="000E74B9">
      <w:r>
        <w:rPr>
          <w:rFonts w:ascii="Times New Roman" w:hAnsi="Times New Roman"/>
          <w:b/>
        </w:rPr>
        <w:t>7.1.1</w:t>
      </w:r>
      <w:r>
        <w:rPr>
          <w:rFonts w:hint="eastAsia"/>
        </w:rPr>
        <w:t>本条定义了问题整改模块的主要建设目的，根据住房和城乡建设部建筑节能与科技司发布的《城市体检工作手册（试行）》形成问题清单、整改建议清单是城市体检工作的重要一环，支撑问题整治情况的动态监测。</w:t>
      </w:r>
    </w:p>
    <w:p w14:paraId="7BB52494" w14:textId="77777777" w:rsidR="000E74B9" w:rsidRDefault="000E74B9" w:rsidP="000E74B9">
      <w:r>
        <w:rPr>
          <w:rFonts w:ascii="Times New Roman" w:hAnsi="Times New Roman"/>
          <w:b/>
        </w:rPr>
        <w:t xml:space="preserve">7.1.2 </w:t>
      </w:r>
      <w:r>
        <w:rPr>
          <w:rFonts w:hint="eastAsia"/>
        </w:rPr>
        <w:t>本条定义了问题整改部分应包含的主要功能。</w:t>
      </w:r>
    </w:p>
    <w:p w14:paraId="6F494F14" w14:textId="77777777" w:rsidR="000E74B9" w:rsidRDefault="000E74B9" w:rsidP="000E74B9">
      <w:pPr>
        <w:pStyle w:val="2"/>
      </w:pPr>
      <w:bookmarkStart w:id="69" w:name="_Toc179556114"/>
      <w:r>
        <w:t xml:space="preserve">7.2 </w:t>
      </w:r>
      <w:r>
        <w:rPr>
          <w:rFonts w:hint="eastAsia"/>
        </w:rPr>
        <w:t>问题清单</w:t>
      </w:r>
      <w:bookmarkEnd w:id="69"/>
    </w:p>
    <w:p w14:paraId="6A6BA248" w14:textId="77777777" w:rsidR="000E74B9" w:rsidRDefault="000E74B9" w:rsidP="000E74B9">
      <w:r>
        <w:rPr>
          <w:rFonts w:ascii="Times New Roman" w:hAnsi="Times New Roman" w:hint="eastAsia"/>
          <w:b/>
        </w:rPr>
        <w:t>7</w:t>
      </w:r>
      <w:r>
        <w:rPr>
          <w:rFonts w:ascii="Times New Roman" w:hAnsi="Times New Roman"/>
          <w:b/>
        </w:rPr>
        <w:t>.2.1</w:t>
      </w:r>
      <w:r>
        <w:rPr>
          <w:rFonts w:ascii="Times New Roman" w:hAnsi="Times New Roman" w:hint="eastAsia"/>
        </w:rPr>
        <w:t>本条定义了</w:t>
      </w:r>
      <w:r>
        <w:rPr>
          <w:rFonts w:hint="eastAsia"/>
        </w:rPr>
        <w:t>住房、小区（社区）、街区维度问题清单的内容。</w:t>
      </w:r>
    </w:p>
    <w:p w14:paraId="3E3D9346" w14:textId="77777777" w:rsidR="000E74B9" w:rsidRDefault="000E74B9" w:rsidP="000E74B9">
      <w:r>
        <w:rPr>
          <w:rFonts w:ascii="Times New Roman" w:hAnsi="Times New Roman" w:hint="eastAsia"/>
          <w:b/>
        </w:rPr>
        <w:t>7</w:t>
      </w:r>
      <w:r>
        <w:rPr>
          <w:rFonts w:ascii="Times New Roman" w:hAnsi="Times New Roman"/>
          <w:b/>
        </w:rPr>
        <w:t>.2.2</w:t>
      </w:r>
      <w:r>
        <w:rPr>
          <w:rFonts w:ascii="Times New Roman" w:hAnsi="Times New Roman" w:hint="eastAsia"/>
        </w:rPr>
        <w:t>本条定义了</w:t>
      </w:r>
      <w:r>
        <w:rPr>
          <w:rFonts w:hint="eastAsia"/>
        </w:rPr>
        <w:t>城区（城市）维度问题清单的内容。</w:t>
      </w:r>
    </w:p>
    <w:p w14:paraId="5B47CC94" w14:textId="77777777" w:rsidR="000E74B9" w:rsidRDefault="000E74B9" w:rsidP="000E74B9">
      <w:r>
        <w:rPr>
          <w:rFonts w:ascii="Times New Roman" w:hAnsi="Times New Roman" w:hint="eastAsia"/>
          <w:b/>
        </w:rPr>
        <w:t>7</w:t>
      </w:r>
      <w:r>
        <w:rPr>
          <w:rFonts w:ascii="Times New Roman" w:hAnsi="Times New Roman"/>
          <w:b/>
        </w:rPr>
        <w:t>.2.3</w:t>
      </w:r>
      <w:r>
        <w:rPr>
          <w:rFonts w:ascii="Times New Roman" w:hAnsi="Times New Roman" w:hint="eastAsia"/>
        </w:rPr>
        <w:t>本条定义了</w:t>
      </w:r>
      <w:r>
        <w:rPr>
          <w:rFonts w:hint="eastAsia"/>
        </w:rPr>
        <w:t>问题清单的增、</w:t>
      </w:r>
      <w:proofErr w:type="gramStart"/>
      <w:r>
        <w:rPr>
          <w:rFonts w:hint="eastAsia"/>
        </w:rPr>
        <w:t>删</w:t>
      </w:r>
      <w:proofErr w:type="gramEnd"/>
      <w:r>
        <w:rPr>
          <w:rFonts w:hint="eastAsia"/>
        </w:rPr>
        <w:t>、查、改的操作功能。</w:t>
      </w:r>
    </w:p>
    <w:p w14:paraId="6C803609" w14:textId="77777777" w:rsidR="000E74B9" w:rsidRDefault="000E74B9" w:rsidP="000E74B9">
      <w:r>
        <w:rPr>
          <w:rFonts w:ascii="Times New Roman" w:hAnsi="Times New Roman" w:hint="eastAsia"/>
          <w:b/>
        </w:rPr>
        <w:t>7</w:t>
      </w:r>
      <w:r>
        <w:rPr>
          <w:rFonts w:ascii="Times New Roman" w:hAnsi="Times New Roman"/>
          <w:b/>
        </w:rPr>
        <w:t>.2.4</w:t>
      </w:r>
      <w:r>
        <w:rPr>
          <w:rFonts w:ascii="Times New Roman" w:hAnsi="Times New Roman" w:hint="eastAsia"/>
        </w:rPr>
        <w:t>本条定义了</w:t>
      </w:r>
      <w:r>
        <w:rPr>
          <w:rFonts w:hint="eastAsia"/>
        </w:rPr>
        <w:t>问题清单空间分布展示的功能。</w:t>
      </w:r>
    </w:p>
    <w:p w14:paraId="0DA5E32B" w14:textId="77777777" w:rsidR="000E74B9" w:rsidRDefault="000E74B9" w:rsidP="000E74B9">
      <w:pPr>
        <w:pStyle w:val="2"/>
      </w:pPr>
      <w:bookmarkStart w:id="70" w:name="_Toc179556115"/>
      <w:r>
        <w:t xml:space="preserve">7.3 </w:t>
      </w:r>
      <w:r>
        <w:rPr>
          <w:rFonts w:hint="eastAsia"/>
        </w:rPr>
        <w:t>整改清单</w:t>
      </w:r>
      <w:bookmarkEnd w:id="70"/>
    </w:p>
    <w:p w14:paraId="3008B1AD" w14:textId="77777777" w:rsidR="000E74B9" w:rsidRDefault="000E74B9" w:rsidP="000E74B9">
      <w:r>
        <w:rPr>
          <w:rFonts w:ascii="Times New Roman" w:hAnsi="Times New Roman"/>
          <w:b/>
        </w:rPr>
        <w:t>7.3.1</w:t>
      </w:r>
      <w:r>
        <w:t>本条定义了住房、小区（社区）、街区维度</w:t>
      </w:r>
      <w:r>
        <w:rPr>
          <w:rFonts w:hint="eastAsia"/>
        </w:rPr>
        <w:t>整改清单</w:t>
      </w:r>
      <w:r>
        <w:t>的内容。</w:t>
      </w:r>
    </w:p>
    <w:p w14:paraId="58951782" w14:textId="77777777" w:rsidR="000E74B9" w:rsidRDefault="000E74B9" w:rsidP="000E74B9">
      <w:r>
        <w:rPr>
          <w:rFonts w:ascii="Times New Roman" w:hAnsi="Times New Roman"/>
          <w:b/>
        </w:rPr>
        <w:t>7.3.2</w:t>
      </w:r>
      <w:r>
        <w:t>本条定义了城区（城市）维度</w:t>
      </w:r>
      <w:r>
        <w:rPr>
          <w:rFonts w:hint="eastAsia"/>
        </w:rPr>
        <w:t>整改清单</w:t>
      </w:r>
      <w:r>
        <w:t>的内容。</w:t>
      </w:r>
    </w:p>
    <w:p w14:paraId="6AB3B203" w14:textId="77777777" w:rsidR="000E74B9" w:rsidRDefault="000E74B9" w:rsidP="000E74B9">
      <w:r>
        <w:rPr>
          <w:rFonts w:ascii="Times New Roman" w:hAnsi="Times New Roman"/>
          <w:b/>
        </w:rPr>
        <w:t>7.3.3</w:t>
      </w:r>
      <w:r>
        <w:t>本条定义了</w:t>
      </w:r>
      <w:r>
        <w:rPr>
          <w:rFonts w:hint="eastAsia"/>
        </w:rPr>
        <w:t>整改清单</w:t>
      </w:r>
      <w:r>
        <w:t>的增、</w:t>
      </w:r>
      <w:proofErr w:type="gramStart"/>
      <w:r>
        <w:t>删</w:t>
      </w:r>
      <w:proofErr w:type="gramEnd"/>
      <w:r>
        <w:t>、查、改的操作功能。</w:t>
      </w:r>
    </w:p>
    <w:p w14:paraId="0AC10A7D" w14:textId="77777777" w:rsidR="000E74B9" w:rsidRDefault="000E74B9" w:rsidP="000E74B9">
      <w:r>
        <w:rPr>
          <w:rFonts w:ascii="Times New Roman" w:hAnsi="Times New Roman"/>
          <w:b/>
        </w:rPr>
        <w:t>7.3.4</w:t>
      </w:r>
      <w:r>
        <w:t>本条定义了</w:t>
      </w:r>
      <w:r>
        <w:rPr>
          <w:rFonts w:hint="eastAsia"/>
        </w:rPr>
        <w:t>整改清单</w:t>
      </w:r>
      <w:r>
        <w:t>空间分布展示的功能。</w:t>
      </w:r>
    </w:p>
    <w:p w14:paraId="2ABC1861" w14:textId="77777777" w:rsidR="000E74B9" w:rsidRDefault="000E74B9" w:rsidP="000E74B9">
      <w:pPr>
        <w:pStyle w:val="1"/>
        <w:jc w:val="left"/>
        <w:rPr>
          <w:b w:val="0"/>
          <w:bCs w:val="0"/>
          <w:kern w:val="2"/>
          <w:sz w:val="24"/>
          <w:szCs w:val="24"/>
        </w:rPr>
      </w:pPr>
      <w:r>
        <w:rPr>
          <w:b w:val="0"/>
          <w:bCs w:val="0"/>
          <w:kern w:val="2"/>
          <w:sz w:val="24"/>
          <w:szCs w:val="24"/>
        </w:rPr>
        <w:br w:type="page"/>
      </w:r>
    </w:p>
    <w:p w14:paraId="0D001935" w14:textId="77777777" w:rsidR="000E74B9" w:rsidRDefault="000E74B9" w:rsidP="000E74B9">
      <w:pPr>
        <w:pStyle w:val="1"/>
      </w:pPr>
      <w:bookmarkStart w:id="71" w:name="_Toc179556116"/>
      <w:r>
        <w:lastRenderedPageBreak/>
        <w:t xml:space="preserve">8 </w:t>
      </w:r>
      <w:r>
        <w:rPr>
          <w:rFonts w:hint="eastAsia"/>
        </w:rPr>
        <w:t>成效评估</w:t>
      </w:r>
      <w:bookmarkEnd w:id="71"/>
    </w:p>
    <w:p w14:paraId="57D3C32B" w14:textId="77777777" w:rsidR="000E74B9" w:rsidRDefault="000E74B9" w:rsidP="000E74B9">
      <w:pPr>
        <w:pStyle w:val="2"/>
      </w:pPr>
      <w:bookmarkStart w:id="72" w:name="_Toc179556117"/>
      <w:r>
        <w:rPr>
          <w:rFonts w:hint="eastAsia"/>
        </w:rPr>
        <w:t>8.1 一般规定</w:t>
      </w:r>
      <w:bookmarkEnd w:id="72"/>
    </w:p>
    <w:p w14:paraId="71F33C4F" w14:textId="77777777" w:rsidR="000E74B9" w:rsidRDefault="000E74B9" w:rsidP="000E74B9">
      <w:r>
        <w:rPr>
          <w:rFonts w:ascii="Times New Roman" w:hAnsi="Times New Roman" w:hint="eastAsia"/>
          <w:b/>
        </w:rPr>
        <w:t>8.1.1</w:t>
      </w:r>
      <w:r>
        <w:rPr>
          <w:rFonts w:hint="eastAsia"/>
        </w:rPr>
        <w:t xml:space="preserve"> 本条定义了成效评估模块的主要建设目的，根据住房和城乡建设部建筑节能与科技司发布的《城市体检工作手册（试行）》城市体检的年度结果应支撑城市更新规划、年度实施计划的制定和城市更新项目库的生成，加强城市更新绩效、项目后评估的动态跟踪，确保城市更新项目落地落实。</w:t>
      </w:r>
    </w:p>
    <w:p w14:paraId="1B5D8DED" w14:textId="77777777" w:rsidR="000E74B9" w:rsidRDefault="000E74B9" w:rsidP="000E74B9">
      <w:r>
        <w:rPr>
          <w:rFonts w:ascii="Times New Roman" w:hAnsi="Times New Roman" w:hint="eastAsia"/>
          <w:b/>
        </w:rPr>
        <w:t xml:space="preserve">8.1.2 </w:t>
      </w:r>
      <w:r>
        <w:rPr>
          <w:rFonts w:hint="eastAsia"/>
        </w:rPr>
        <w:t>本条定义了成效评估模块应包含的主要功能。</w:t>
      </w:r>
    </w:p>
    <w:p w14:paraId="6F1A6DE0" w14:textId="77777777" w:rsidR="000E74B9" w:rsidRDefault="000E74B9" w:rsidP="000E74B9">
      <w:pPr>
        <w:pStyle w:val="a1"/>
      </w:pPr>
    </w:p>
    <w:p w14:paraId="63F60DBA" w14:textId="77777777" w:rsidR="000E74B9" w:rsidRDefault="000E74B9" w:rsidP="000E74B9">
      <w:pPr>
        <w:pStyle w:val="2"/>
      </w:pPr>
      <w:bookmarkStart w:id="73" w:name="_Toc179556118"/>
      <w:r>
        <w:rPr>
          <w:rFonts w:hint="eastAsia"/>
        </w:rPr>
        <w:t>8.2 更新项目库</w:t>
      </w:r>
      <w:bookmarkEnd w:id="73"/>
    </w:p>
    <w:p w14:paraId="71799360" w14:textId="77777777" w:rsidR="000E74B9" w:rsidRDefault="000E74B9" w:rsidP="000E74B9">
      <w:pPr>
        <w:pStyle w:val="afe"/>
      </w:pPr>
      <w:r>
        <w:rPr>
          <w:rFonts w:ascii="Times New Roman" w:hAnsi="Times New Roman" w:cs="Times New Roman" w:hint="eastAsia"/>
          <w:b/>
          <w:bCs w:val="0"/>
          <w:szCs w:val="24"/>
        </w:rPr>
        <w:t xml:space="preserve">8.2.1 </w:t>
      </w:r>
      <w:r>
        <w:rPr>
          <w:rFonts w:hint="eastAsia"/>
        </w:rPr>
        <w:t>本条定义了项目库总</w:t>
      </w:r>
      <w:proofErr w:type="gramStart"/>
      <w:r>
        <w:rPr>
          <w:rFonts w:hint="eastAsia"/>
        </w:rPr>
        <w:t>览</w:t>
      </w:r>
      <w:proofErr w:type="gramEnd"/>
      <w:r>
        <w:rPr>
          <w:rFonts w:hint="eastAsia"/>
        </w:rPr>
        <w:t>的主要功能。</w:t>
      </w:r>
    </w:p>
    <w:p w14:paraId="6017BEE9" w14:textId="77777777" w:rsidR="000E74B9" w:rsidRDefault="000E74B9" w:rsidP="000E74B9">
      <w:pPr>
        <w:pStyle w:val="afe"/>
      </w:pPr>
      <w:r>
        <w:rPr>
          <w:rFonts w:ascii="Times New Roman" w:hAnsi="Times New Roman" w:cs="Times New Roman" w:hint="eastAsia"/>
          <w:b/>
          <w:bCs w:val="0"/>
          <w:szCs w:val="24"/>
        </w:rPr>
        <w:t xml:space="preserve">8.2.2 </w:t>
      </w:r>
      <w:r>
        <w:rPr>
          <w:rFonts w:hint="eastAsia"/>
        </w:rPr>
        <w:t>本条定义了项目</w:t>
      </w:r>
      <w:proofErr w:type="gramStart"/>
      <w:r>
        <w:rPr>
          <w:rFonts w:hint="eastAsia"/>
        </w:rPr>
        <w:t>库实施</w:t>
      </w:r>
      <w:proofErr w:type="gramEnd"/>
      <w:r>
        <w:rPr>
          <w:rFonts w:hint="eastAsia"/>
        </w:rPr>
        <w:t>的主要功能。</w:t>
      </w:r>
    </w:p>
    <w:p w14:paraId="0A03E65C" w14:textId="77777777" w:rsidR="000E74B9" w:rsidRDefault="000E74B9" w:rsidP="000E74B9"/>
    <w:p w14:paraId="52A9189C" w14:textId="77777777" w:rsidR="000E74B9" w:rsidRDefault="000E74B9" w:rsidP="000E74B9">
      <w:pPr>
        <w:pStyle w:val="2"/>
      </w:pPr>
      <w:bookmarkStart w:id="74" w:name="_Toc179556119"/>
      <w:r>
        <w:rPr>
          <w:rFonts w:hint="eastAsia"/>
        </w:rPr>
        <w:t>8.</w:t>
      </w:r>
      <w:proofErr w:type="gramStart"/>
      <w:r>
        <w:rPr>
          <w:rFonts w:hint="eastAsia"/>
        </w:rPr>
        <w:t>3</w:t>
      </w:r>
      <w:proofErr w:type="gramEnd"/>
      <w:r>
        <w:rPr>
          <w:rFonts w:hint="eastAsia"/>
        </w:rPr>
        <w:t>年度更新计划库</w:t>
      </w:r>
      <w:bookmarkEnd w:id="74"/>
    </w:p>
    <w:p w14:paraId="3C21F38F" w14:textId="77777777" w:rsidR="000E74B9" w:rsidRDefault="000E74B9" w:rsidP="000E74B9">
      <w:pPr>
        <w:pStyle w:val="afe"/>
      </w:pPr>
      <w:r>
        <w:rPr>
          <w:rFonts w:ascii="Times New Roman" w:hAnsi="Times New Roman" w:cs="Times New Roman" w:hint="eastAsia"/>
          <w:b/>
          <w:bCs w:val="0"/>
          <w:szCs w:val="24"/>
        </w:rPr>
        <w:t xml:space="preserve">8.3.1 </w:t>
      </w:r>
      <w:r>
        <w:rPr>
          <w:rFonts w:hint="eastAsia"/>
        </w:rPr>
        <w:t>本条定义了</w:t>
      </w:r>
      <w:proofErr w:type="gramStart"/>
      <w:r>
        <w:rPr>
          <w:rFonts w:hint="eastAsia"/>
        </w:rPr>
        <w:t>计划台</w:t>
      </w:r>
      <w:proofErr w:type="gramEnd"/>
      <w:r>
        <w:rPr>
          <w:rFonts w:hint="eastAsia"/>
        </w:rPr>
        <w:t>账总</w:t>
      </w:r>
      <w:proofErr w:type="gramStart"/>
      <w:r>
        <w:rPr>
          <w:rFonts w:hint="eastAsia"/>
        </w:rPr>
        <w:t>览</w:t>
      </w:r>
      <w:proofErr w:type="gramEnd"/>
      <w:r>
        <w:rPr>
          <w:rFonts w:hint="eastAsia"/>
        </w:rPr>
        <w:t>的主要功能。</w:t>
      </w:r>
    </w:p>
    <w:p w14:paraId="7D899B73" w14:textId="77777777" w:rsidR="000E74B9" w:rsidRDefault="000E74B9" w:rsidP="000E74B9">
      <w:pPr>
        <w:pStyle w:val="afe"/>
      </w:pPr>
      <w:r>
        <w:rPr>
          <w:rFonts w:ascii="Times New Roman" w:hAnsi="Times New Roman" w:cs="Times New Roman" w:hint="eastAsia"/>
          <w:b/>
          <w:bCs w:val="0"/>
          <w:szCs w:val="24"/>
        </w:rPr>
        <w:t xml:space="preserve">8.3.2 </w:t>
      </w:r>
      <w:r>
        <w:rPr>
          <w:rFonts w:hint="eastAsia"/>
        </w:rPr>
        <w:t>本条定义了</w:t>
      </w:r>
      <w:proofErr w:type="gramStart"/>
      <w:r>
        <w:rPr>
          <w:rFonts w:hint="eastAsia"/>
        </w:rPr>
        <w:t>计划台账实施</w:t>
      </w:r>
      <w:proofErr w:type="gramEnd"/>
      <w:r>
        <w:rPr>
          <w:rFonts w:hint="eastAsia"/>
        </w:rPr>
        <w:t>的主要功能。</w:t>
      </w:r>
    </w:p>
    <w:p w14:paraId="231D7733" w14:textId="77777777" w:rsidR="000E74B9" w:rsidRDefault="000E74B9" w:rsidP="000E74B9">
      <w:pPr>
        <w:pStyle w:val="a1"/>
      </w:pPr>
    </w:p>
    <w:p w14:paraId="3C72B313" w14:textId="77777777" w:rsidR="000E74B9" w:rsidRDefault="000E74B9" w:rsidP="000E74B9">
      <w:pPr>
        <w:pStyle w:val="1"/>
        <w:rPr>
          <w:rStyle w:val="20"/>
          <w:b/>
          <w:bCs/>
        </w:rPr>
      </w:pPr>
      <w:bookmarkStart w:id="75" w:name="_Toc179556120"/>
      <w:r>
        <w:t xml:space="preserve">9 </w:t>
      </w:r>
      <w:r w:rsidRPr="00EB4D3C">
        <w:rPr>
          <w:rFonts w:hint="eastAsia"/>
        </w:rPr>
        <w:t>指挥调度</w:t>
      </w:r>
      <w:bookmarkEnd w:id="75"/>
    </w:p>
    <w:p w14:paraId="174CA7B0" w14:textId="77777777" w:rsidR="000E74B9" w:rsidRDefault="000E74B9" w:rsidP="000E74B9">
      <w:pPr>
        <w:pStyle w:val="2"/>
      </w:pPr>
      <w:bookmarkStart w:id="76" w:name="_Toc179556121"/>
      <w:r>
        <w:t>9</w:t>
      </w:r>
      <w:r>
        <w:rPr>
          <w:rFonts w:hint="eastAsia"/>
        </w:rPr>
        <w:t>.1 一般规定</w:t>
      </w:r>
      <w:bookmarkEnd w:id="76"/>
    </w:p>
    <w:p w14:paraId="72C9BEDC" w14:textId="77777777" w:rsidR="000E74B9" w:rsidRDefault="000E74B9" w:rsidP="000E74B9">
      <w:r>
        <w:rPr>
          <w:rFonts w:ascii="Times New Roman" w:hAnsi="Times New Roman"/>
          <w:b/>
        </w:rPr>
        <w:t>9.1.1</w:t>
      </w:r>
      <w:r w:rsidRPr="00CC15C6">
        <w:rPr>
          <w:rFonts w:hint="eastAsia"/>
        </w:rPr>
        <w:t>本条定义了</w:t>
      </w:r>
      <w:r>
        <w:rPr>
          <w:rFonts w:hint="eastAsia"/>
        </w:rPr>
        <w:t>指挥调度</w:t>
      </w:r>
      <w:r w:rsidRPr="00CC15C6">
        <w:rPr>
          <w:rFonts w:hint="eastAsia"/>
        </w:rPr>
        <w:t>模块的主要建设目的。</w:t>
      </w:r>
    </w:p>
    <w:p w14:paraId="40ABF967" w14:textId="77777777" w:rsidR="000E74B9" w:rsidRDefault="000E74B9" w:rsidP="000E74B9">
      <w:r>
        <w:rPr>
          <w:rFonts w:ascii="Times New Roman" w:hAnsi="Times New Roman"/>
          <w:b/>
        </w:rPr>
        <w:t>9.1.2</w:t>
      </w:r>
      <w:r w:rsidRPr="003D6B8C">
        <w:rPr>
          <w:rFonts w:hint="eastAsia"/>
        </w:rPr>
        <w:t>本条定义了</w:t>
      </w:r>
      <w:r>
        <w:rPr>
          <w:rFonts w:ascii="Times New Roman" w:hAnsi="Times New Roman" w:hint="eastAsia"/>
        </w:rPr>
        <w:t>指挥调度</w:t>
      </w:r>
      <w:r>
        <w:rPr>
          <w:rFonts w:hint="eastAsia"/>
        </w:rPr>
        <w:t>部分</w:t>
      </w:r>
      <w:r w:rsidRPr="003D6B8C">
        <w:rPr>
          <w:rFonts w:hint="eastAsia"/>
        </w:rPr>
        <w:t>应包含的主要功能</w:t>
      </w:r>
      <w:r>
        <w:rPr>
          <w:rFonts w:hint="eastAsia"/>
        </w:rPr>
        <w:t>。</w:t>
      </w:r>
    </w:p>
    <w:p w14:paraId="208BCB72" w14:textId="77777777" w:rsidR="000E74B9" w:rsidRDefault="000E74B9" w:rsidP="000E74B9">
      <w:pPr>
        <w:pStyle w:val="2"/>
      </w:pPr>
      <w:bookmarkStart w:id="77" w:name="_Toc179556122"/>
      <w:r>
        <w:lastRenderedPageBreak/>
        <w:t>9</w:t>
      </w:r>
      <w:r>
        <w:rPr>
          <w:rFonts w:hint="eastAsia"/>
        </w:rPr>
        <w:t>.</w:t>
      </w:r>
      <w:r>
        <w:t>2</w:t>
      </w:r>
      <w:r>
        <w:rPr>
          <w:rFonts w:hint="eastAsia"/>
        </w:rPr>
        <w:t xml:space="preserve"> 驾驶舱</w:t>
      </w:r>
      <w:bookmarkEnd w:id="77"/>
    </w:p>
    <w:p w14:paraId="2E08A4E3" w14:textId="77777777" w:rsidR="000E74B9" w:rsidRDefault="000E74B9" w:rsidP="000E74B9">
      <w:r>
        <w:rPr>
          <w:rFonts w:ascii="Times New Roman" w:hAnsi="Times New Roman" w:hint="eastAsia"/>
          <w:b/>
        </w:rPr>
        <w:t>9</w:t>
      </w:r>
      <w:r>
        <w:rPr>
          <w:rFonts w:ascii="Times New Roman" w:hAnsi="Times New Roman"/>
          <w:b/>
        </w:rPr>
        <w:t xml:space="preserve">.2.1 </w:t>
      </w:r>
      <w:r w:rsidRPr="00CC15C6">
        <w:rPr>
          <w:rFonts w:hint="eastAsia"/>
        </w:rPr>
        <w:t>本条定义了</w:t>
      </w:r>
      <w:r>
        <w:rPr>
          <w:rFonts w:hint="eastAsia"/>
        </w:rPr>
        <w:t>驾驶舱模块的主要功能。</w:t>
      </w:r>
    </w:p>
    <w:p w14:paraId="1CAA7574" w14:textId="77777777" w:rsidR="000E74B9" w:rsidRPr="00CC15C6" w:rsidRDefault="000E74B9" w:rsidP="000E74B9">
      <w:pPr>
        <w:rPr>
          <w:rFonts w:ascii="Times New Roman" w:hAnsi="Times New Roman"/>
          <w:b/>
        </w:rPr>
      </w:pPr>
      <w:r>
        <w:rPr>
          <w:rFonts w:ascii="Times New Roman" w:hAnsi="Times New Roman" w:hint="eastAsia"/>
          <w:b/>
        </w:rPr>
        <w:t>9</w:t>
      </w:r>
      <w:r>
        <w:rPr>
          <w:rFonts w:ascii="Times New Roman" w:hAnsi="Times New Roman"/>
          <w:b/>
        </w:rPr>
        <w:t xml:space="preserve">.2.2 </w:t>
      </w:r>
      <w:r w:rsidRPr="00CC15C6">
        <w:rPr>
          <w:rFonts w:hint="eastAsia"/>
        </w:rPr>
        <w:t>本条定义了</w:t>
      </w:r>
      <w:r>
        <w:rPr>
          <w:rFonts w:hint="eastAsia"/>
        </w:rPr>
        <w:t>驾驶舱展示的内容。</w:t>
      </w:r>
    </w:p>
    <w:p w14:paraId="5268A693" w14:textId="77777777" w:rsidR="000E74B9" w:rsidRDefault="000E74B9" w:rsidP="000E74B9">
      <w:pPr>
        <w:pStyle w:val="2"/>
      </w:pPr>
      <w:bookmarkStart w:id="78" w:name="_Toc179556123"/>
      <w:r>
        <w:t>9.3</w:t>
      </w:r>
      <w:r>
        <w:rPr>
          <w:rFonts w:hint="eastAsia"/>
        </w:rPr>
        <w:t>数据报送</w:t>
      </w:r>
      <w:bookmarkEnd w:id="78"/>
    </w:p>
    <w:p w14:paraId="13CB4187" w14:textId="77777777" w:rsidR="000E74B9" w:rsidRDefault="000E74B9" w:rsidP="000E74B9">
      <w:r>
        <w:rPr>
          <w:rFonts w:ascii="Times New Roman" w:hAnsi="Times New Roman"/>
          <w:b/>
        </w:rPr>
        <w:t>9.3.1</w:t>
      </w:r>
      <w:r w:rsidRPr="00CC15C6">
        <w:rPr>
          <w:rFonts w:hint="eastAsia"/>
        </w:rPr>
        <w:t>本条定义了</w:t>
      </w:r>
      <w:r>
        <w:rPr>
          <w:rFonts w:hint="eastAsia"/>
        </w:rPr>
        <w:t>数据报送模块的主要功能。</w:t>
      </w:r>
    </w:p>
    <w:p w14:paraId="779D8FA3" w14:textId="77777777" w:rsidR="000E74B9" w:rsidRDefault="000E74B9" w:rsidP="000E74B9">
      <w:r>
        <w:rPr>
          <w:rFonts w:ascii="Times New Roman" w:hAnsi="Times New Roman"/>
          <w:b/>
        </w:rPr>
        <w:t>9.3.2</w:t>
      </w:r>
      <w:r w:rsidRPr="00CC15C6">
        <w:rPr>
          <w:rFonts w:hint="eastAsia"/>
        </w:rPr>
        <w:t>本条定义了</w:t>
      </w:r>
      <w:r>
        <w:rPr>
          <w:rFonts w:hint="eastAsia"/>
        </w:rPr>
        <w:t>上报数据的内容。</w:t>
      </w:r>
    </w:p>
    <w:p w14:paraId="729C57DF" w14:textId="77777777" w:rsidR="000E74B9" w:rsidRDefault="000E74B9" w:rsidP="000E74B9">
      <w:r>
        <w:rPr>
          <w:rFonts w:ascii="Times New Roman" w:hAnsi="Times New Roman" w:hint="eastAsia"/>
          <w:b/>
        </w:rPr>
        <w:t>9</w:t>
      </w:r>
      <w:r>
        <w:rPr>
          <w:rFonts w:ascii="Times New Roman" w:hAnsi="Times New Roman"/>
          <w:b/>
        </w:rPr>
        <w:t>.3.3</w:t>
      </w:r>
      <w:r>
        <w:rPr>
          <w:rFonts w:hint="eastAsia"/>
        </w:rPr>
        <w:t>本条定义了重新报送的主要功能。</w:t>
      </w:r>
    </w:p>
    <w:p w14:paraId="72E4095C" w14:textId="77777777" w:rsidR="000E74B9" w:rsidRDefault="000E74B9" w:rsidP="000E74B9">
      <w:pPr>
        <w:pStyle w:val="2"/>
      </w:pPr>
      <w:bookmarkStart w:id="79" w:name="_Toc179556124"/>
      <w:r>
        <w:t>9</w:t>
      </w:r>
      <w:r>
        <w:rPr>
          <w:rFonts w:hint="eastAsia"/>
        </w:rPr>
        <w:t>.</w:t>
      </w:r>
      <w:r>
        <w:t>4</w:t>
      </w:r>
      <w:r>
        <w:rPr>
          <w:rFonts w:hint="eastAsia"/>
        </w:rPr>
        <w:t>调度统计</w:t>
      </w:r>
      <w:bookmarkEnd w:id="79"/>
    </w:p>
    <w:p w14:paraId="3147F84C" w14:textId="77777777" w:rsidR="000E74B9" w:rsidRDefault="000E74B9" w:rsidP="000E74B9">
      <w:r>
        <w:rPr>
          <w:rFonts w:ascii="Times New Roman" w:hAnsi="Times New Roman"/>
          <w:b/>
        </w:rPr>
        <w:t>8.3.1</w:t>
      </w:r>
      <w:r w:rsidRPr="00CC15C6">
        <w:rPr>
          <w:rFonts w:hint="eastAsia"/>
        </w:rPr>
        <w:t>本条定义了</w:t>
      </w:r>
      <w:r>
        <w:rPr>
          <w:rFonts w:hint="eastAsia"/>
        </w:rPr>
        <w:t>数据采集工具的主要功能。</w:t>
      </w:r>
    </w:p>
    <w:p w14:paraId="310D486A" w14:textId="77777777" w:rsidR="000E74B9" w:rsidRDefault="000E74B9" w:rsidP="000E74B9">
      <w:r>
        <w:rPr>
          <w:rFonts w:ascii="Times New Roman" w:hAnsi="Times New Roman"/>
          <w:b/>
        </w:rPr>
        <w:t>8.3.2</w:t>
      </w:r>
      <w:r>
        <w:rPr>
          <w:b/>
        </w:rPr>
        <w:t xml:space="preserve"> </w:t>
      </w:r>
      <w:r w:rsidRPr="00CC15C6">
        <w:rPr>
          <w:rFonts w:hint="eastAsia"/>
        </w:rPr>
        <w:t>本条定义了</w:t>
      </w:r>
      <w:r>
        <w:rPr>
          <w:rFonts w:hint="eastAsia"/>
        </w:rPr>
        <w:t>填报子系统的主要功能。</w:t>
      </w:r>
    </w:p>
    <w:p w14:paraId="659FC4F3" w14:textId="77777777" w:rsidR="000E74B9" w:rsidRDefault="000E74B9" w:rsidP="000E74B9">
      <w:pPr>
        <w:pStyle w:val="a1"/>
      </w:pPr>
      <w:r>
        <w:br w:type="page"/>
      </w:r>
    </w:p>
    <w:p w14:paraId="3D539231" w14:textId="77777777" w:rsidR="000E74B9" w:rsidRDefault="000E74B9" w:rsidP="000E74B9">
      <w:pPr>
        <w:pStyle w:val="1"/>
      </w:pPr>
      <w:bookmarkStart w:id="80" w:name="_Toc179556125"/>
      <w:r>
        <w:lastRenderedPageBreak/>
        <w:t>10</w:t>
      </w:r>
      <w:r>
        <w:rPr>
          <w:rFonts w:hint="eastAsia"/>
        </w:rPr>
        <w:t>后台管理</w:t>
      </w:r>
      <w:bookmarkEnd w:id="80"/>
    </w:p>
    <w:p w14:paraId="4A1C3B91" w14:textId="77777777" w:rsidR="000E74B9" w:rsidRDefault="000E74B9" w:rsidP="000E74B9">
      <w:pPr>
        <w:pStyle w:val="2"/>
      </w:pPr>
      <w:bookmarkStart w:id="81" w:name="_Toc179556126"/>
      <w:r>
        <w:t>10.1</w:t>
      </w:r>
      <w:r>
        <w:rPr>
          <w:rFonts w:hint="eastAsia"/>
        </w:rPr>
        <w:t>建设一张图</w:t>
      </w:r>
      <w:bookmarkEnd w:id="81"/>
    </w:p>
    <w:p w14:paraId="3825F461" w14:textId="77777777" w:rsidR="000E74B9" w:rsidRDefault="000E74B9" w:rsidP="000E74B9">
      <w:pPr>
        <w:pStyle w:val="a1"/>
      </w:pPr>
      <w:r>
        <w:rPr>
          <w:rFonts w:ascii="Times New Roman" w:hAnsi="Times New Roman"/>
          <w:b/>
        </w:rPr>
        <w:t>10.1.1</w:t>
      </w:r>
      <w:r>
        <w:t xml:space="preserve"> </w:t>
      </w:r>
      <w:r>
        <w:rPr>
          <w:rFonts w:hint="eastAsia"/>
        </w:rPr>
        <w:t>本条定义了建设一张图模块的主要建设目的</w:t>
      </w:r>
      <w:r>
        <w:t>。通过绘制建设一张图，实现城市体检数据库的空间可视化。</w:t>
      </w:r>
    </w:p>
    <w:p w14:paraId="231D0AC0" w14:textId="77777777" w:rsidR="000E74B9" w:rsidRDefault="000E74B9" w:rsidP="000E74B9">
      <w:pPr>
        <w:pStyle w:val="a1"/>
      </w:pPr>
      <w:r>
        <w:rPr>
          <w:rFonts w:ascii="Times New Roman" w:hAnsi="Times New Roman"/>
          <w:b/>
        </w:rPr>
        <w:t xml:space="preserve">10.1.2 </w:t>
      </w:r>
      <w:r>
        <w:t>目录设置包括数据目录结构设置和地图发布地址</w:t>
      </w:r>
      <w:r>
        <w:rPr>
          <w:rFonts w:hint="eastAsia"/>
        </w:rPr>
        <w:t>管理</w:t>
      </w:r>
      <w:r>
        <w:t>。本条规定了数据目录结构设置</w:t>
      </w:r>
      <w:r>
        <w:rPr>
          <w:rFonts w:hint="eastAsia"/>
        </w:rPr>
        <w:t>、</w:t>
      </w:r>
      <w:r>
        <w:t>地图发布地址</w:t>
      </w:r>
      <w:r>
        <w:rPr>
          <w:rFonts w:hint="eastAsia"/>
        </w:rPr>
        <w:t>管理</w:t>
      </w:r>
      <w:r>
        <w:t>的</w:t>
      </w:r>
      <w:r>
        <w:rPr>
          <w:rFonts w:hint="eastAsia"/>
        </w:rPr>
        <w:t>主要</w:t>
      </w:r>
      <w:r>
        <w:t>功能。</w:t>
      </w:r>
    </w:p>
    <w:p w14:paraId="2C32359A" w14:textId="77777777" w:rsidR="000E74B9" w:rsidRDefault="000E74B9" w:rsidP="000E74B9">
      <w:pPr>
        <w:pStyle w:val="2"/>
      </w:pPr>
      <w:bookmarkStart w:id="82" w:name="_Toc179556127"/>
      <w:r>
        <w:t>10.2</w:t>
      </w:r>
      <w:r>
        <w:rPr>
          <w:rFonts w:hint="eastAsia"/>
        </w:rPr>
        <w:t>指标设置</w:t>
      </w:r>
      <w:bookmarkEnd w:id="82"/>
    </w:p>
    <w:p w14:paraId="1D3F2439" w14:textId="77777777" w:rsidR="000E74B9" w:rsidRDefault="000E74B9" w:rsidP="000E74B9">
      <w:pPr>
        <w:pStyle w:val="afe"/>
      </w:pPr>
      <w:r>
        <w:rPr>
          <w:rFonts w:ascii="Times New Roman" w:hAnsi="Times New Roman" w:cs="Times New Roman"/>
          <w:b/>
          <w:bCs w:val="0"/>
          <w:szCs w:val="24"/>
        </w:rPr>
        <w:t xml:space="preserve">10.2.1 </w:t>
      </w:r>
      <w:r>
        <w:t>本条规定了平台指标设置模块的功能要求。支持创建、修改、查阅及动态生成城市指标体系。</w:t>
      </w:r>
    </w:p>
    <w:p w14:paraId="1A5D58EE" w14:textId="77777777" w:rsidR="000E74B9" w:rsidRDefault="000E74B9" w:rsidP="000E74B9">
      <w:pPr>
        <w:pStyle w:val="afe"/>
      </w:pPr>
      <w:r>
        <w:rPr>
          <w:rFonts w:ascii="Times New Roman" w:hAnsi="Times New Roman" w:cs="Times New Roman"/>
          <w:b/>
          <w:bCs w:val="0"/>
          <w:szCs w:val="24"/>
        </w:rPr>
        <w:t>10.2.2</w:t>
      </w:r>
      <w:r>
        <w:t xml:space="preserve"> 本条规定了平台维护指标项的功能要求。</w:t>
      </w:r>
    </w:p>
    <w:p w14:paraId="0A295B1C" w14:textId="77777777" w:rsidR="000E74B9" w:rsidRDefault="000E74B9" w:rsidP="000E74B9">
      <w:pPr>
        <w:pStyle w:val="afe"/>
      </w:pPr>
      <w:r>
        <w:rPr>
          <w:rFonts w:ascii="Times New Roman" w:hAnsi="Times New Roman" w:cs="Times New Roman"/>
          <w:b/>
          <w:bCs w:val="0"/>
          <w:szCs w:val="24"/>
        </w:rPr>
        <w:t xml:space="preserve">10.2.3 </w:t>
      </w:r>
      <w:r>
        <w:t>本条规定了平台设置城市体检指标评价标准的要求。</w:t>
      </w:r>
    </w:p>
    <w:p w14:paraId="6F9900EF" w14:textId="77777777" w:rsidR="000E74B9" w:rsidRDefault="000E74B9" w:rsidP="000E74B9">
      <w:pPr>
        <w:pStyle w:val="2"/>
      </w:pPr>
      <w:bookmarkStart w:id="83" w:name="_Toc179556128"/>
      <w:r>
        <w:rPr>
          <w:rFonts w:hint="eastAsia"/>
        </w:rPr>
        <w:t>1</w:t>
      </w:r>
      <w:r>
        <w:t>0.3</w:t>
      </w:r>
      <w:r>
        <w:rPr>
          <w:rFonts w:hint="eastAsia"/>
        </w:rPr>
        <w:t>系统管理</w:t>
      </w:r>
      <w:bookmarkEnd w:id="83"/>
    </w:p>
    <w:p w14:paraId="5BC5C0C4" w14:textId="77777777" w:rsidR="000E74B9" w:rsidRDefault="000E74B9" w:rsidP="000E74B9">
      <w:pPr>
        <w:pStyle w:val="afe"/>
        <w:ind w:firstLineChars="200" w:firstLine="480"/>
      </w:pPr>
      <w:r>
        <w:rPr>
          <w:rFonts w:hint="eastAsia"/>
        </w:rPr>
        <w:t>本条规定了平台系统管理模块的功能要求。</w:t>
      </w:r>
    </w:p>
    <w:p w14:paraId="59F9A084" w14:textId="77777777" w:rsidR="000E74B9" w:rsidRDefault="000E74B9" w:rsidP="000E74B9">
      <w:pPr>
        <w:pStyle w:val="1"/>
      </w:pPr>
      <w:bookmarkStart w:id="84" w:name="_Toc179556129"/>
      <w:r>
        <w:t>11</w:t>
      </w:r>
      <w:r>
        <w:rPr>
          <w:rFonts w:hint="eastAsia"/>
        </w:rPr>
        <w:t>支撑体系</w:t>
      </w:r>
      <w:bookmarkEnd w:id="84"/>
    </w:p>
    <w:p w14:paraId="588FD7BF" w14:textId="77777777" w:rsidR="000E74B9" w:rsidRDefault="000E74B9" w:rsidP="000E74B9">
      <w:pPr>
        <w:pStyle w:val="2"/>
      </w:pPr>
      <w:bookmarkStart w:id="85" w:name="_Toc179556130"/>
      <w:r>
        <w:t>11</w:t>
      </w:r>
      <w:r>
        <w:rPr>
          <w:rFonts w:hint="eastAsia"/>
        </w:rPr>
        <w:t>.1网络要求</w:t>
      </w:r>
      <w:bookmarkEnd w:id="85"/>
    </w:p>
    <w:p w14:paraId="21549487" w14:textId="77777777" w:rsidR="000E74B9" w:rsidRDefault="000E74B9" w:rsidP="000E74B9">
      <w:pPr>
        <w:spacing w:after="120"/>
      </w:pPr>
      <w:r>
        <w:rPr>
          <w:rFonts w:ascii="Times New Roman" w:hAnsi="Times New Roman" w:hint="eastAsia"/>
          <w:b/>
        </w:rPr>
        <w:t>11.</w:t>
      </w:r>
      <w:r>
        <w:rPr>
          <w:rFonts w:ascii="Times New Roman" w:hAnsi="Times New Roman"/>
          <w:b/>
        </w:rPr>
        <w:t>1</w:t>
      </w:r>
      <w:r>
        <w:rPr>
          <w:rFonts w:ascii="Times New Roman" w:hAnsi="Times New Roman" w:hint="eastAsia"/>
          <w:b/>
        </w:rPr>
        <w:t>.</w:t>
      </w:r>
      <w:r>
        <w:rPr>
          <w:rFonts w:ascii="Times New Roman" w:hAnsi="Times New Roman"/>
          <w:b/>
        </w:rPr>
        <w:t>1</w:t>
      </w:r>
      <w:r>
        <w:rPr>
          <w:rFonts w:hint="eastAsia"/>
        </w:rPr>
        <w:t>网络建设是实现平台运行、数据协同共享、数据安全可靠的基础，本条规定了网络体系建设的具体要求。</w:t>
      </w:r>
    </w:p>
    <w:p w14:paraId="44D2C63A" w14:textId="77777777" w:rsidR="000E74B9" w:rsidRDefault="000E74B9" w:rsidP="000E74B9">
      <w:pPr>
        <w:pStyle w:val="2"/>
      </w:pPr>
      <w:bookmarkStart w:id="86" w:name="_Toc179556131"/>
      <w:r>
        <w:t>11</w:t>
      </w:r>
      <w:r>
        <w:rPr>
          <w:rFonts w:hint="eastAsia"/>
        </w:rPr>
        <w:t>.2 软硬件要求</w:t>
      </w:r>
      <w:bookmarkEnd w:id="86"/>
    </w:p>
    <w:p w14:paraId="650B67F9" w14:textId="77777777" w:rsidR="000E74B9" w:rsidRDefault="000E74B9" w:rsidP="000E74B9">
      <w:r>
        <w:rPr>
          <w:rFonts w:ascii="Times New Roman" w:hAnsi="Times New Roman" w:hint="eastAsia"/>
          <w:b/>
        </w:rPr>
        <w:t>11.</w:t>
      </w:r>
      <w:r>
        <w:rPr>
          <w:rFonts w:ascii="Times New Roman" w:hAnsi="Times New Roman"/>
          <w:b/>
        </w:rPr>
        <w:t>2</w:t>
      </w:r>
      <w:r>
        <w:rPr>
          <w:rFonts w:ascii="Times New Roman" w:hAnsi="Times New Roman" w:hint="eastAsia"/>
          <w:b/>
        </w:rPr>
        <w:t>.</w:t>
      </w:r>
      <w:r>
        <w:rPr>
          <w:rFonts w:ascii="Times New Roman" w:hAnsi="Times New Roman"/>
          <w:b/>
        </w:rPr>
        <w:t>1</w:t>
      </w:r>
      <w:r>
        <w:rPr>
          <w:rFonts w:hint="eastAsia"/>
        </w:rPr>
        <w:t>为避免重复建设与资源浪费，增强数据集约与互通，平台应充分共享已建政务基础设施资源。同时，本条规定了软硬件环境的具体要求与建设标准。</w:t>
      </w:r>
    </w:p>
    <w:p w14:paraId="01A0B18C" w14:textId="77777777" w:rsidR="000E74B9" w:rsidRDefault="000E74B9" w:rsidP="000E74B9">
      <w:pPr>
        <w:pStyle w:val="2"/>
      </w:pPr>
      <w:bookmarkStart w:id="87" w:name="_Toc179556132"/>
      <w:r>
        <w:lastRenderedPageBreak/>
        <w:t>11</w:t>
      </w:r>
      <w:r>
        <w:rPr>
          <w:rFonts w:hint="eastAsia"/>
        </w:rPr>
        <w:t>.3 安全要求</w:t>
      </w:r>
      <w:bookmarkEnd w:id="87"/>
    </w:p>
    <w:p w14:paraId="0CC80587" w14:textId="77777777" w:rsidR="000E74B9" w:rsidRDefault="000E74B9" w:rsidP="000E74B9">
      <w:r>
        <w:rPr>
          <w:rFonts w:ascii="Times New Roman" w:hAnsi="Times New Roman" w:hint="eastAsia"/>
          <w:b/>
        </w:rPr>
        <w:t>11</w:t>
      </w:r>
      <w:r>
        <w:rPr>
          <w:rFonts w:ascii="Times New Roman" w:hAnsi="Times New Roman"/>
          <w:b/>
        </w:rPr>
        <w:t>.3.1</w:t>
      </w:r>
      <w:r>
        <w:rPr>
          <w:rFonts w:hint="eastAsia"/>
        </w:rPr>
        <w:t>为保障平台信息与数据安全，落实《中华人民共和国网络安全法》关于“网络安全等级保护制度”相关要求，本条明确了安全体系建设的具体依据标准与要求。</w:t>
      </w:r>
    </w:p>
    <w:p w14:paraId="7088D253" w14:textId="77777777" w:rsidR="000E74B9" w:rsidRDefault="000E74B9" w:rsidP="000E74B9">
      <w:r>
        <w:rPr>
          <w:rFonts w:ascii="Times New Roman" w:hAnsi="Times New Roman" w:hint="eastAsia"/>
          <w:b/>
        </w:rPr>
        <w:t>11</w:t>
      </w:r>
      <w:r>
        <w:rPr>
          <w:rFonts w:ascii="Times New Roman" w:hAnsi="Times New Roman"/>
          <w:b/>
        </w:rPr>
        <w:t>.3.2</w:t>
      </w:r>
      <w:r>
        <w:rPr>
          <w:rFonts w:hint="eastAsia"/>
        </w:rPr>
        <w:t>为确保数据采集的安全性，并做到合法合</w:t>
      </w:r>
      <w:proofErr w:type="gramStart"/>
      <w:r>
        <w:rPr>
          <w:rFonts w:hint="eastAsia"/>
        </w:rPr>
        <w:t>规</w:t>
      </w:r>
      <w:proofErr w:type="gramEnd"/>
      <w:r>
        <w:rPr>
          <w:rFonts w:hint="eastAsia"/>
        </w:rPr>
        <w:t>，本条明确了数据采集安全的具体依据标准与要求。</w:t>
      </w:r>
    </w:p>
    <w:p w14:paraId="4BF9AE07" w14:textId="77777777" w:rsidR="000E74B9" w:rsidRDefault="000E74B9" w:rsidP="000E74B9">
      <w:r>
        <w:rPr>
          <w:rFonts w:ascii="Times New Roman" w:hAnsi="Times New Roman" w:hint="eastAsia"/>
          <w:b/>
        </w:rPr>
        <w:t>11</w:t>
      </w:r>
      <w:r>
        <w:rPr>
          <w:rFonts w:ascii="Times New Roman" w:hAnsi="Times New Roman"/>
          <w:b/>
        </w:rPr>
        <w:t>.3.3</w:t>
      </w:r>
      <w:r>
        <w:rPr>
          <w:rFonts w:hint="eastAsia"/>
        </w:rPr>
        <w:t>为确保平台数据传输和交换的安全性，并做到合法合</w:t>
      </w:r>
      <w:proofErr w:type="gramStart"/>
      <w:r>
        <w:rPr>
          <w:rFonts w:hint="eastAsia"/>
        </w:rPr>
        <w:t>规</w:t>
      </w:r>
      <w:proofErr w:type="gramEnd"/>
      <w:r>
        <w:rPr>
          <w:rFonts w:hint="eastAsia"/>
        </w:rPr>
        <w:t>，本条明确了数据传输和交换安全的具体依据标准与要求。</w:t>
      </w:r>
    </w:p>
    <w:p w14:paraId="44962C1E" w14:textId="77777777" w:rsidR="000E74B9" w:rsidRDefault="000E74B9" w:rsidP="000E74B9">
      <w:r>
        <w:rPr>
          <w:rFonts w:ascii="Times New Roman" w:hAnsi="Times New Roman" w:hint="eastAsia"/>
          <w:b/>
        </w:rPr>
        <w:t>11</w:t>
      </w:r>
      <w:r>
        <w:rPr>
          <w:rFonts w:ascii="Times New Roman" w:hAnsi="Times New Roman"/>
          <w:b/>
        </w:rPr>
        <w:t>.3.4</w:t>
      </w:r>
      <w:r>
        <w:rPr>
          <w:rFonts w:hint="eastAsia"/>
        </w:rPr>
        <w:t>为确保平台数据存储和备份的安全性，并做到合法合</w:t>
      </w:r>
      <w:proofErr w:type="gramStart"/>
      <w:r>
        <w:rPr>
          <w:rFonts w:hint="eastAsia"/>
        </w:rPr>
        <w:t>规</w:t>
      </w:r>
      <w:proofErr w:type="gramEnd"/>
      <w:r>
        <w:rPr>
          <w:rFonts w:hint="eastAsia"/>
        </w:rPr>
        <w:t>，本条明确了数据存储和备份安全的具体依据标准与要求。</w:t>
      </w:r>
    </w:p>
    <w:p w14:paraId="5027521D" w14:textId="77777777" w:rsidR="000E74B9" w:rsidRDefault="000E74B9" w:rsidP="000E74B9">
      <w:pPr>
        <w:pStyle w:val="a1"/>
      </w:pPr>
    </w:p>
    <w:p w14:paraId="0F860CDD" w14:textId="77777777" w:rsidR="000E74B9" w:rsidRDefault="000E74B9" w:rsidP="000E74B9">
      <w:pPr>
        <w:pStyle w:val="2"/>
      </w:pPr>
      <w:bookmarkStart w:id="88" w:name="_Toc179556133"/>
      <w:r>
        <w:t>11</w:t>
      </w:r>
      <w:r>
        <w:rPr>
          <w:rFonts w:hint="eastAsia"/>
        </w:rPr>
        <w:t>.4 运维要求</w:t>
      </w:r>
      <w:bookmarkEnd w:id="88"/>
    </w:p>
    <w:p w14:paraId="24A82419" w14:textId="77777777" w:rsidR="000E74B9" w:rsidRDefault="000E74B9" w:rsidP="000E74B9">
      <w:r>
        <w:rPr>
          <w:rFonts w:ascii="Times New Roman" w:hAnsi="Times New Roman" w:hint="eastAsia"/>
          <w:b/>
        </w:rPr>
        <w:t>11.</w:t>
      </w:r>
      <w:r>
        <w:rPr>
          <w:rFonts w:ascii="Times New Roman" w:hAnsi="Times New Roman"/>
          <w:b/>
        </w:rPr>
        <w:t>4</w:t>
      </w:r>
      <w:r>
        <w:rPr>
          <w:rFonts w:ascii="Times New Roman" w:hAnsi="Times New Roman" w:hint="eastAsia"/>
          <w:b/>
        </w:rPr>
        <w:t xml:space="preserve">.1 </w:t>
      </w:r>
      <w:r>
        <w:rPr>
          <w:rFonts w:hint="eastAsia"/>
        </w:rPr>
        <w:t>科学、完善的维护管理体系是平台正常、平稳运行的保障，本条规定了运</w:t>
      </w:r>
      <w:proofErr w:type="gramStart"/>
      <w:r>
        <w:rPr>
          <w:rFonts w:hint="eastAsia"/>
        </w:rPr>
        <w:t>维管理</w:t>
      </w:r>
      <w:proofErr w:type="gramEnd"/>
      <w:r>
        <w:rPr>
          <w:rFonts w:hint="eastAsia"/>
        </w:rPr>
        <w:t>体系建设的具体依据标准与要求。</w:t>
      </w:r>
    </w:p>
    <w:p w14:paraId="617D9431" w14:textId="77777777" w:rsidR="000E74B9" w:rsidRDefault="000E74B9" w:rsidP="000E74B9">
      <w:r>
        <w:rPr>
          <w:rFonts w:ascii="Times New Roman" w:hAnsi="Times New Roman" w:hint="eastAsia"/>
          <w:b/>
        </w:rPr>
        <w:t>11.</w:t>
      </w:r>
      <w:r>
        <w:rPr>
          <w:rFonts w:ascii="Times New Roman" w:hAnsi="Times New Roman"/>
          <w:b/>
        </w:rPr>
        <w:t>4</w:t>
      </w:r>
      <w:r>
        <w:rPr>
          <w:rFonts w:ascii="Times New Roman" w:hAnsi="Times New Roman" w:hint="eastAsia"/>
          <w:b/>
        </w:rPr>
        <w:t xml:space="preserve">.2 </w:t>
      </w:r>
      <w:r>
        <w:rPr>
          <w:rFonts w:hint="eastAsia"/>
        </w:rPr>
        <w:t>本条明确了平台</w:t>
      </w:r>
      <w:proofErr w:type="gramStart"/>
      <w:r>
        <w:rPr>
          <w:rFonts w:hint="eastAsia"/>
        </w:rPr>
        <w:t>安全运</w:t>
      </w:r>
      <w:proofErr w:type="gramEnd"/>
      <w:r>
        <w:rPr>
          <w:rFonts w:hint="eastAsia"/>
        </w:rPr>
        <w:t>维体系建设的具体依据标准与要求。</w:t>
      </w:r>
    </w:p>
    <w:p w14:paraId="493BFC7F" w14:textId="77777777" w:rsidR="00952322" w:rsidRPr="000E74B9" w:rsidRDefault="00952322" w:rsidP="006165AC"/>
    <w:sectPr w:rsidR="00952322" w:rsidRPr="000E74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E7E5" w14:textId="77777777" w:rsidR="00AC1676" w:rsidRDefault="00AC1676">
      <w:pPr>
        <w:spacing w:line="240" w:lineRule="auto"/>
      </w:pPr>
      <w:r>
        <w:separator/>
      </w:r>
    </w:p>
  </w:endnote>
  <w:endnote w:type="continuationSeparator" w:id="0">
    <w:p w14:paraId="269791B2" w14:textId="77777777" w:rsidR="00AC1676" w:rsidRDefault="00AC1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altName w:val="汉仪旗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6879" w14:textId="77777777" w:rsidR="00952322" w:rsidRDefault="00952322">
    <w:pPr>
      <w:pStyle w:val="af0"/>
    </w:pPr>
  </w:p>
  <w:p w14:paraId="42BDBAA8" w14:textId="77777777" w:rsidR="00952322" w:rsidRDefault="0095232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6D62" w14:textId="77777777" w:rsidR="00952322" w:rsidRDefault="00952322">
    <w:pPr>
      <w:pStyle w:val="af0"/>
    </w:pPr>
  </w:p>
  <w:p w14:paraId="439F35D9" w14:textId="77777777" w:rsidR="00952322" w:rsidRDefault="0095232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76581"/>
    </w:sdtPr>
    <w:sdtEndPr/>
    <w:sdtContent>
      <w:p w14:paraId="62C02647" w14:textId="77777777" w:rsidR="00952322" w:rsidRDefault="00395EAA">
        <w:pPr>
          <w:pStyle w:val="af0"/>
        </w:pPr>
        <w:r>
          <w:fldChar w:fldCharType="begin"/>
        </w:r>
        <w:r>
          <w:instrText>PAGE   \* MERGEFORMAT</w:instrText>
        </w:r>
        <w:r>
          <w:fldChar w:fldCharType="separate"/>
        </w:r>
        <w:r>
          <w:rPr>
            <w:lang w:val="zh-CN"/>
          </w:rPr>
          <w:t>1</w:t>
        </w:r>
        <w:r>
          <w:fldChar w:fldCharType="end"/>
        </w:r>
      </w:p>
    </w:sdtContent>
  </w:sdt>
  <w:p w14:paraId="00895454" w14:textId="77777777" w:rsidR="00952322" w:rsidRDefault="00952322">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8463" w14:textId="77777777" w:rsidR="00952322" w:rsidRDefault="0095232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4A59" w14:textId="77777777" w:rsidR="00AC1676" w:rsidRDefault="00AC1676">
      <w:r>
        <w:separator/>
      </w:r>
    </w:p>
  </w:footnote>
  <w:footnote w:type="continuationSeparator" w:id="0">
    <w:p w14:paraId="3D4D2889" w14:textId="77777777" w:rsidR="00AC1676" w:rsidRDefault="00AC1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E09"/>
    <w:multiLevelType w:val="multilevel"/>
    <w:tmpl w:val="0A691E09"/>
    <w:lvl w:ilvl="0">
      <w:start w:val="2"/>
      <w:numFmt w:val="upperLetter"/>
      <w:lvlText w:val="%1"/>
      <w:lvlJc w:val="left"/>
      <w:pPr>
        <w:ind w:left="1181" w:hanging="761"/>
      </w:pPr>
      <w:rPr>
        <w:rFonts w:hint="default"/>
        <w:lang w:val="en-US" w:eastAsia="en-US" w:bidi="ar-SA"/>
      </w:rPr>
    </w:lvl>
    <w:lvl w:ilvl="1">
      <w:numFmt w:val="decimal"/>
      <w:lvlText w:val="%1.%2"/>
      <w:lvlJc w:val="left"/>
      <w:pPr>
        <w:ind w:left="1181" w:hanging="761"/>
      </w:pPr>
      <w:rPr>
        <w:rFonts w:hint="default"/>
        <w:lang w:val="en-US" w:eastAsia="en-US" w:bidi="ar-SA"/>
      </w:rPr>
    </w:lvl>
    <w:lvl w:ilvl="2">
      <w:start w:val="1"/>
      <w:numFmt w:val="decimal"/>
      <w:lvlText w:val="%1.%2.%3"/>
      <w:lvlJc w:val="left"/>
      <w:pPr>
        <w:ind w:left="1181" w:hanging="761"/>
      </w:pPr>
      <w:rPr>
        <w:rFonts w:ascii="Times New Roman" w:eastAsia="Times New Roman" w:hAnsi="Times New Roman" w:cs="Times New Roman" w:hint="default"/>
        <w:b/>
        <w:bCs/>
        <w:i w:val="0"/>
        <w:iCs w:val="0"/>
        <w:spacing w:val="0"/>
        <w:w w:val="100"/>
        <w:position w:val="2"/>
        <w:sz w:val="24"/>
        <w:szCs w:val="24"/>
        <w:lang w:val="en-US" w:eastAsia="en-US" w:bidi="ar-SA"/>
      </w:rPr>
    </w:lvl>
    <w:lvl w:ilvl="3">
      <w:start w:val="1"/>
      <w:numFmt w:val="decimal"/>
      <w:lvlText w:val="%4"/>
      <w:lvlJc w:val="left"/>
      <w:pPr>
        <w:ind w:left="1402" w:hanging="420"/>
      </w:pPr>
      <w:rPr>
        <w:rFonts w:ascii="Times New Roman" w:eastAsia="Times New Roman" w:hAnsi="Times New Roman" w:cs="Times New Roman" w:hint="default"/>
        <w:b/>
        <w:bCs/>
        <w:i w:val="0"/>
        <w:iCs w:val="0"/>
        <w:spacing w:val="0"/>
        <w:w w:val="100"/>
        <w:sz w:val="28"/>
        <w:szCs w:val="28"/>
        <w:lang w:val="en-US" w:eastAsia="en-US" w:bidi="ar-SA"/>
      </w:rPr>
    </w:lvl>
    <w:lvl w:ilvl="4">
      <w:numFmt w:val="bullet"/>
      <w:lvlText w:val="•"/>
      <w:lvlJc w:val="left"/>
      <w:pPr>
        <w:ind w:left="3982" w:hanging="420"/>
      </w:pPr>
      <w:rPr>
        <w:rFonts w:hint="default"/>
        <w:lang w:val="en-US" w:eastAsia="en-US" w:bidi="ar-SA"/>
      </w:rPr>
    </w:lvl>
    <w:lvl w:ilvl="5">
      <w:numFmt w:val="bullet"/>
      <w:lvlText w:val="•"/>
      <w:lvlJc w:val="left"/>
      <w:pPr>
        <w:ind w:left="4842" w:hanging="420"/>
      </w:pPr>
      <w:rPr>
        <w:rFonts w:hint="default"/>
        <w:lang w:val="en-US" w:eastAsia="en-US" w:bidi="ar-SA"/>
      </w:rPr>
    </w:lvl>
    <w:lvl w:ilvl="6">
      <w:numFmt w:val="bullet"/>
      <w:lvlText w:val="•"/>
      <w:lvlJc w:val="left"/>
      <w:pPr>
        <w:ind w:left="5703" w:hanging="420"/>
      </w:pPr>
      <w:rPr>
        <w:rFonts w:hint="default"/>
        <w:lang w:val="en-US" w:eastAsia="en-US" w:bidi="ar-SA"/>
      </w:rPr>
    </w:lvl>
    <w:lvl w:ilvl="7">
      <w:numFmt w:val="bullet"/>
      <w:lvlText w:val="•"/>
      <w:lvlJc w:val="left"/>
      <w:pPr>
        <w:ind w:left="6564" w:hanging="420"/>
      </w:pPr>
      <w:rPr>
        <w:rFonts w:hint="default"/>
        <w:lang w:val="en-US" w:eastAsia="en-US" w:bidi="ar-SA"/>
      </w:rPr>
    </w:lvl>
    <w:lvl w:ilvl="8">
      <w:numFmt w:val="bullet"/>
      <w:lvlText w:val="•"/>
      <w:lvlJc w:val="left"/>
      <w:pPr>
        <w:ind w:left="7424" w:hanging="420"/>
      </w:pPr>
      <w:rPr>
        <w:rFonts w:hint="default"/>
        <w:lang w:val="en-US" w:eastAsia="en-US" w:bidi="ar-SA"/>
      </w:rPr>
    </w:lvl>
  </w:abstractNum>
  <w:abstractNum w:abstractNumId="1" w15:restartNumberingAfterBreak="0">
    <w:nsid w:val="1F9B4317"/>
    <w:multiLevelType w:val="multilevel"/>
    <w:tmpl w:val="1F9B4317"/>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8C93825"/>
    <w:multiLevelType w:val="multilevel"/>
    <w:tmpl w:val="68C93825"/>
    <w:lvl w:ilvl="0">
      <w:start w:val="1"/>
      <w:numFmt w:val="decimal"/>
      <w:pStyle w:val="a"/>
      <w:lvlText w:val="%1"/>
      <w:lvlJc w:val="left"/>
      <w:pPr>
        <w:ind w:left="420" w:hanging="420"/>
      </w:pPr>
      <w:rPr>
        <w:rFonts w:ascii="Times New Roman" w:hAnsi="Times New Roman" w:hint="default"/>
        <w:b/>
        <w:i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39"/>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VlYzA0ZWM0ZTkzMzUxYWI0MWJhYzk4NjlmMDI0MTMifQ=="/>
  </w:docVars>
  <w:rsids>
    <w:rsidRoot w:val="00F27276"/>
    <w:rsid w:val="BD632E92"/>
    <w:rsid w:val="EFE762C2"/>
    <w:rsid w:val="F977938C"/>
    <w:rsid w:val="FE7DA6AA"/>
    <w:rsid w:val="FEB7308F"/>
    <w:rsid w:val="000035FC"/>
    <w:rsid w:val="000304B5"/>
    <w:rsid w:val="00035213"/>
    <w:rsid w:val="00065E19"/>
    <w:rsid w:val="000A0575"/>
    <w:rsid w:val="000A2DC9"/>
    <w:rsid w:val="000A62F8"/>
    <w:rsid w:val="000B1092"/>
    <w:rsid w:val="000E74B9"/>
    <w:rsid w:val="001338BE"/>
    <w:rsid w:val="00135D58"/>
    <w:rsid w:val="00146435"/>
    <w:rsid w:val="0015453C"/>
    <w:rsid w:val="0016068C"/>
    <w:rsid w:val="00182C9C"/>
    <w:rsid w:val="00186FCC"/>
    <w:rsid w:val="001A1FEA"/>
    <w:rsid w:val="001A2163"/>
    <w:rsid w:val="001C5504"/>
    <w:rsid w:val="001C56F4"/>
    <w:rsid w:val="001F365B"/>
    <w:rsid w:val="00212215"/>
    <w:rsid w:val="00214938"/>
    <w:rsid w:val="00214F93"/>
    <w:rsid w:val="00222D2C"/>
    <w:rsid w:val="00263C24"/>
    <w:rsid w:val="00273FC0"/>
    <w:rsid w:val="002867B5"/>
    <w:rsid w:val="002B0409"/>
    <w:rsid w:val="002C582A"/>
    <w:rsid w:val="002D4886"/>
    <w:rsid w:val="00301638"/>
    <w:rsid w:val="00336F85"/>
    <w:rsid w:val="00361010"/>
    <w:rsid w:val="00362450"/>
    <w:rsid w:val="003678F2"/>
    <w:rsid w:val="00371518"/>
    <w:rsid w:val="00376181"/>
    <w:rsid w:val="00382BC6"/>
    <w:rsid w:val="00390C66"/>
    <w:rsid w:val="00395EAA"/>
    <w:rsid w:val="003A23B8"/>
    <w:rsid w:val="003B1AB8"/>
    <w:rsid w:val="003B26E9"/>
    <w:rsid w:val="003C4B76"/>
    <w:rsid w:val="003E0AF9"/>
    <w:rsid w:val="003E1FE6"/>
    <w:rsid w:val="003E71E8"/>
    <w:rsid w:val="003F0649"/>
    <w:rsid w:val="0040035E"/>
    <w:rsid w:val="00413DBC"/>
    <w:rsid w:val="004239FB"/>
    <w:rsid w:val="00426AC3"/>
    <w:rsid w:val="00442B2A"/>
    <w:rsid w:val="0045312D"/>
    <w:rsid w:val="00480B74"/>
    <w:rsid w:val="004C2925"/>
    <w:rsid w:val="004F41F5"/>
    <w:rsid w:val="0050364C"/>
    <w:rsid w:val="00522DA5"/>
    <w:rsid w:val="00532354"/>
    <w:rsid w:val="005343B4"/>
    <w:rsid w:val="0058757C"/>
    <w:rsid w:val="005A4B04"/>
    <w:rsid w:val="005A6DDD"/>
    <w:rsid w:val="005B52E1"/>
    <w:rsid w:val="005C7E61"/>
    <w:rsid w:val="005E5D9A"/>
    <w:rsid w:val="005E6CD9"/>
    <w:rsid w:val="005E6F92"/>
    <w:rsid w:val="005E7CE8"/>
    <w:rsid w:val="005F31D8"/>
    <w:rsid w:val="005F49B8"/>
    <w:rsid w:val="00600F5B"/>
    <w:rsid w:val="006165AC"/>
    <w:rsid w:val="00621AD7"/>
    <w:rsid w:val="00630E73"/>
    <w:rsid w:val="006667DD"/>
    <w:rsid w:val="00696C39"/>
    <w:rsid w:val="00696DEF"/>
    <w:rsid w:val="006A263F"/>
    <w:rsid w:val="006C1963"/>
    <w:rsid w:val="006E111E"/>
    <w:rsid w:val="006E5111"/>
    <w:rsid w:val="00700B54"/>
    <w:rsid w:val="0073283B"/>
    <w:rsid w:val="00743D53"/>
    <w:rsid w:val="0074751D"/>
    <w:rsid w:val="0075430F"/>
    <w:rsid w:val="00756569"/>
    <w:rsid w:val="00767D53"/>
    <w:rsid w:val="00796A11"/>
    <w:rsid w:val="007A4FBA"/>
    <w:rsid w:val="007A4FDD"/>
    <w:rsid w:val="007F656E"/>
    <w:rsid w:val="00826D7F"/>
    <w:rsid w:val="00827A46"/>
    <w:rsid w:val="0086296B"/>
    <w:rsid w:val="00863640"/>
    <w:rsid w:val="00880669"/>
    <w:rsid w:val="008A2F84"/>
    <w:rsid w:val="008A6B1C"/>
    <w:rsid w:val="008B565B"/>
    <w:rsid w:val="008F6F66"/>
    <w:rsid w:val="008F777A"/>
    <w:rsid w:val="00903BF4"/>
    <w:rsid w:val="009317DD"/>
    <w:rsid w:val="0093758B"/>
    <w:rsid w:val="00942883"/>
    <w:rsid w:val="00952322"/>
    <w:rsid w:val="00975D66"/>
    <w:rsid w:val="00984ABC"/>
    <w:rsid w:val="00994085"/>
    <w:rsid w:val="009B375E"/>
    <w:rsid w:val="009B3775"/>
    <w:rsid w:val="009D6C6F"/>
    <w:rsid w:val="00A22723"/>
    <w:rsid w:val="00A33BF7"/>
    <w:rsid w:val="00A538DC"/>
    <w:rsid w:val="00A63396"/>
    <w:rsid w:val="00A77188"/>
    <w:rsid w:val="00AA22F9"/>
    <w:rsid w:val="00AA6CFA"/>
    <w:rsid w:val="00AC1676"/>
    <w:rsid w:val="00AC7C3E"/>
    <w:rsid w:val="00AF5354"/>
    <w:rsid w:val="00AF642B"/>
    <w:rsid w:val="00B00246"/>
    <w:rsid w:val="00B4497E"/>
    <w:rsid w:val="00B75B5D"/>
    <w:rsid w:val="00B83E79"/>
    <w:rsid w:val="00BA6F6A"/>
    <w:rsid w:val="00BB20FB"/>
    <w:rsid w:val="00BD1749"/>
    <w:rsid w:val="00BE2C82"/>
    <w:rsid w:val="00BE3A10"/>
    <w:rsid w:val="00C15992"/>
    <w:rsid w:val="00C206C3"/>
    <w:rsid w:val="00C20C0F"/>
    <w:rsid w:val="00C22F97"/>
    <w:rsid w:val="00C23C93"/>
    <w:rsid w:val="00C25D89"/>
    <w:rsid w:val="00C42552"/>
    <w:rsid w:val="00C42740"/>
    <w:rsid w:val="00C47B37"/>
    <w:rsid w:val="00C72A5B"/>
    <w:rsid w:val="00C90C7A"/>
    <w:rsid w:val="00C9358B"/>
    <w:rsid w:val="00CB64D2"/>
    <w:rsid w:val="00CD0CC4"/>
    <w:rsid w:val="00CE65B5"/>
    <w:rsid w:val="00CF01FB"/>
    <w:rsid w:val="00CF331E"/>
    <w:rsid w:val="00CF45E5"/>
    <w:rsid w:val="00D02876"/>
    <w:rsid w:val="00D0478A"/>
    <w:rsid w:val="00D0567D"/>
    <w:rsid w:val="00D34BAC"/>
    <w:rsid w:val="00D84050"/>
    <w:rsid w:val="00D96AFB"/>
    <w:rsid w:val="00DA3B6C"/>
    <w:rsid w:val="00DA7167"/>
    <w:rsid w:val="00DB453B"/>
    <w:rsid w:val="00DC15B1"/>
    <w:rsid w:val="00DC43F5"/>
    <w:rsid w:val="00DE39C7"/>
    <w:rsid w:val="00E304BA"/>
    <w:rsid w:val="00E51387"/>
    <w:rsid w:val="00E5566F"/>
    <w:rsid w:val="00E63815"/>
    <w:rsid w:val="00E97BD9"/>
    <w:rsid w:val="00ED5836"/>
    <w:rsid w:val="00EE4B27"/>
    <w:rsid w:val="00EE70FC"/>
    <w:rsid w:val="00F06ED4"/>
    <w:rsid w:val="00F231A7"/>
    <w:rsid w:val="00F27276"/>
    <w:rsid w:val="00F3120E"/>
    <w:rsid w:val="00F65CA3"/>
    <w:rsid w:val="00FA5271"/>
    <w:rsid w:val="00FA52C3"/>
    <w:rsid w:val="00FC5BB0"/>
    <w:rsid w:val="00FE7D76"/>
    <w:rsid w:val="00FF4FD3"/>
    <w:rsid w:val="0132257A"/>
    <w:rsid w:val="01340FDE"/>
    <w:rsid w:val="01596E2B"/>
    <w:rsid w:val="017B1774"/>
    <w:rsid w:val="01973B44"/>
    <w:rsid w:val="01A97BBA"/>
    <w:rsid w:val="01CF712B"/>
    <w:rsid w:val="01E86D90"/>
    <w:rsid w:val="01F16599"/>
    <w:rsid w:val="021351F4"/>
    <w:rsid w:val="02370569"/>
    <w:rsid w:val="02444E5B"/>
    <w:rsid w:val="02565B1D"/>
    <w:rsid w:val="02C91EA5"/>
    <w:rsid w:val="02F01AD5"/>
    <w:rsid w:val="02F94AB6"/>
    <w:rsid w:val="02F97BE9"/>
    <w:rsid w:val="03020914"/>
    <w:rsid w:val="03091250"/>
    <w:rsid w:val="032633D2"/>
    <w:rsid w:val="032F4B3E"/>
    <w:rsid w:val="03400840"/>
    <w:rsid w:val="034F43D4"/>
    <w:rsid w:val="03512A35"/>
    <w:rsid w:val="036B7EDA"/>
    <w:rsid w:val="039D0D07"/>
    <w:rsid w:val="03B42ADC"/>
    <w:rsid w:val="03C73B39"/>
    <w:rsid w:val="03CC3F14"/>
    <w:rsid w:val="03DA2C38"/>
    <w:rsid w:val="03E87C25"/>
    <w:rsid w:val="0433224A"/>
    <w:rsid w:val="0442717D"/>
    <w:rsid w:val="04685F8E"/>
    <w:rsid w:val="047D55B2"/>
    <w:rsid w:val="049E45FF"/>
    <w:rsid w:val="04B32468"/>
    <w:rsid w:val="04C462FB"/>
    <w:rsid w:val="04C865CE"/>
    <w:rsid w:val="04E40D68"/>
    <w:rsid w:val="04F370B6"/>
    <w:rsid w:val="05081B95"/>
    <w:rsid w:val="053400C5"/>
    <w:rsid w:val="05365A43"/>
    <w:rsid w:val="05495CDF"/>
    <w:rsid w:val="054F0E34"/>
    <w:rsid w:val="05576D44"/>
    <w:rsid w:val="057B6823"/>
    <w:rsid w:val="05993270"/>
    <w:rsid w:val="05BC4F60"/>
    <w:rsid w:val="05E30353"/>
    <w:rsid w:val="05EB5BC2"/>
    <w:rsid w:val="05F257ED"/>
    <w:rsid w:val="060115CE"/>
    <w:rsid w:val="060A4DAF"/>
    <w:rsid w:val="06BC55A9"/>
    <w:rsid w:val="06DE0D03"/>
    <w:rsid w:val="06DE1542"/>
    <w:rsid w:val="071E2DA3"/>
    <w:rsid w:val="07233289"/>
    <w:rsid w:val="073F0721"/>
    <w:rsid w:val="07786C52"/>
    <w:rsid w:val="07AA68AA"/>
    <w:rsid w:val="07AE1028"/>
    <w:rsid w:val="07C14E2F"/>
    <w:rsid w:val="0801154E"/>
    <w:rsid w:val="08353A17"/>
    <w:rsid w:val="086726E1"/>
    <w:rsid w:val="086D0E3E"/>
    <w:rsid w:val="086E756B"/>
    <w:rsid w:val="08795754"/>
    <w:rsid w:val="087E795C"/>
    <w:rsid w:val="08815D8B"/>
    <w:rsid w:val="088662F4"/>
    <w:rsid w:val="08A47A1C"/>
    <w:rsid w:val="08B5521E"/>
    <w:rsid w:val="08C87EFE"/>
    <w:rsid w:val="090717A5"/>
    <w:rsid w:val="090D4C9D"/>
    <w:rsid w:val="09373E8A"/>
    <w:rsid w:val="0965092B"/>
    <w:rsid w:val="09774987"/>
    <w:rsid w:val="098C272F"/>
    <w:rsid w:val="0991287E"/>
    <w:rsid w:val="09AA4D5C"/>
    <w:rsid w:val="09B17DE9"/>
    <w:rsid w:val="0A026946"/>
    <w:rsid w:val="0A130955"/>
    <w:rsid w:val="0A294E28"/>
    <w:rsid w:val="0A2B0DCB"/>
    <w:rsid w:val="0A2F198D"/>
    <w:rsid w:val="0A3735E2"/>
    <w:rsid w:val="0A7040C0"/>
    <w:rsid w:val="0AAF3CCE"/>
    <w:rsid w:val="0AD5744B"/>
    <w:rsid w:val="0B5E5DFE"/>
    <w:rsid w:val="0B7651EB"/>
    <w:rsid w:val="0BA350EA"/>
    <w:rsid w:val="0BA978DE"/>
    <w:rsid w:val="0BD22CFA"/>
    <w:rsid w:val="0C346B5F"/>
    <w:rsid w:val="0C3A620F"/>
    <w:rsid w:val="0C562E2C"/>
    <w:rsid w:val="0C6579EB"/>
    <w:rsid w:val="0C7E7CFC"/>
    <w:rsid w:val="0C915A19"/>
    <w:rsid w:val="0C9161E7"/>
    <w:rsid w:val="0C99144A"/>
    <w:rsid w:val="0CCA1747"/>
    <w:rsid w:val="0CD02CC0"/>
    <w:rsid w:val="0CF14E56"/>
    <w:rsid w:val="0CF6084F"/>
    <w:rsid w:val="0CF76BB9"/>
    <w:rsid w:val="0D013BBD"/>
    <w:rsid w:val="0D031766"/>
    <w:rsid w:val="0D1D25B2"/>
    <w:rsid w:val="0D363B23"/>
    <w:rsid w:val="0D38442D"/>
    <w:rsid w:val="0D3E3F96"/>
    <w:rsid w:val="0D714834"/>
    <w:rsid w:val="0D734DF1"/>
    <w:rsid w:val="0D9048FC"/>
    <w:rsid w:val="0DD2661A"/>
    <w:rsid w:val="0DF8220C"/>
    <w:rsid w:val="0E367C7B"/>
    <w:rsid w:val="0E467F9E"/>
    <w:rsid w:val="0E574809"/>
    <w:rsid w:val="0E7A5F0A"/>
    <w:rsid w:val="0E84319E"/>
    <w:rsid w:val="0E85175B"/>
    <w:rsid w:val="0E991E5E"/>
    <w:rsid w:val="0E9D5645"/>
    <w:rsid w:val="0EBE0AFF"/>
    <w:rsid w:val="0ED40186"/>
    <w:rsid w:val="0EE53378"/>
    <w:rsid w:val="0EF3199E"/>
    <w:rsid w:val="0F367C11"/>
    <w:rsid w:val="0FC06194"/>
    <w:rsid w:val="0FCC0C88"/>
    <w:rsid w:val="0FDE15F5"/>
    <w:rsid w:val="0FE4089C"/>
    <w:rsid w:val="0FEE5E56"/>
    <w:rsid w:val="0FFC725A"/>
    <w:rsid w:val="0FFE3D49"/>
    <w:rsid w:val="100B56B2"/>
    <w:rsid w:val="100C0E94"/>
    <w:rsid w:val="101C3434"/>
    <w:rsid w:val="1030392F"/>
    <w:rsid w:val="103A03EF"/>
    <w:rsid w:val="108856CC"/>
    <w:rsid w:val="109F40C5"/>
    <w:rsid w:val="10A10C3E"/>
    <w:rsid w:val="10B80594"/>
    <w:rsid w:val="10DB0D34"/>
    <w:rsid w:val="10EA2342"/>
    <w:rsid w:val="10EA7729"/>
    <w:rsid w:val="1108602A"/>
    <w:rsid w:val="112B215D"/>
    <w:rsid w:val="117469A1"/>
    <w:rsid w:val="11797906"/>
    <w:rsid w:val="11AC7FAA"/>
    <w:rsid w:val="11BD1851"/>
    <w:rsid w:val="11C85921"/>
    <w:rsid w:val="11F16D5E"/>
    <w:rsid w:val="120314AE"/>
    <w:rsid w:val="121472CE"/>
    <w:rsid w:val="121E4F15"/>
    <w:rsid w:val="12310B18"/>
    <w:rsid w:val="1233030C"/>
    <w:rsid w:val="12374B03"/>
    <w:rsid w:val="129975A8"/>
    <w:rsid w:val="129A0CFC"/>
    <w:rsid w:val="12AD0392"/>
    <w:rsid w:val="12C61CA1"/>
    <w:rsid w:val="12EF37E0"/>
    <w:rsid w:val="12EF7422"/>
    <w:rsid w:val="12F626BD"/>
    <w:rsid w:val="130F0EA3"/>
    <w:rsid w:val="1316630C"/>
    <w:rsid w:val="13367187"/>
    <w:rsid w:val="134A3456"/>
    <w:rsid w:val="1361086D"/>
    <w:rsid w:val="138B25F3"/>
    <w:rsid w:val="139C4EB0"/>
    <w:rsid w:val="13BB65B9"/>
    <w:rsid w:val="13C12563"/>
    <w:rsid w:val="13C74C62"/>
    <w:rsid w:val="13FA1B84"/>
    <w:rsid w:val="14017CE1"/>
    <w:rsid w:val="140332A8"/>
    <w:rsid w:val="14281A18"/>
    <w:rsid w:val="143C1DC5"/>
    <w:rsid w:val="146464BB"/>
    <w:rsid w:val="14795A57"/>
    <w:rsid w:val="14E503D3"/>
    <w:rsid w:val="14F32EDE"/>
    <w:rsid w:val="14F50832"/>
    <w:rsid w:val="150103B0"/>
    <w:rsid w:val="15132902"/>
    <w:rsid w:val="154E6766"/>
    <w:rsid w:val="15520056"/>
    <w:rsid w:val="15551D22"/>
    <w:rsid w:val="155A1214"/>
    <w:rsid w:val="156D0F2C"/>
    <w:rsid w:val="15705A0C"/>
    <w:rsid w:val="15796B7B"/>
    <w:rsid w:val="15AC1901"/>
    <w:rsid w:val="15B07F43"/>
    <w:rsid w:val="15BD5311"/>
    <w:rsid w:val="15D12754"/>
    <w:rsid w:val="160C4AB4"/>
    <w:rsid w:val="1636461D"/>
    <w:rsid w:val="164B7716"/>
    <w:rsid w:val="16565924"/>
    <w:rsid w:val="1664196F"/>
    <w:rsid w:val="167069E6"/>
    <w:rsid w:val="16CF36CD"/>
    <w:rsid w:val="16E7711E"/>
    <w:rsid w:val="16E86A3B"/>
    <w:rsid w:val="16F63600"/>
    <w:rsid w:val="16F77107"/>
    <w:rsid w:val="17056590"/>
    <w:rsid w:val="17061F9D"/>
    <w:rsid w:val="173238C8"/>
    <w:rsid w:val="174332AA"/>
    <w:rsid w:val="17BE4FC6"/>
    <w:rsid w:val="17C66CEC"/>
    <w:rsid w:val="17C85F1A"/>
    <w:rsid w:val="17E83F94"/>
    <w:rsid w:val="17FF2717"/>
    <w:rsid w:val="18042E19"/>
    <w:rsid w:val="183277C9"/>
    <w:rsid w:val="18391B4F"/>
    <w:rsid w:val="184C655B"/>
    <w:rsid w:val="18552B04"/>
    <w:rsid w:val="187D7BCD"/>
    <w:rsid w:val="188C5F1B"/>
    <w:rsid w:val="18E96F98"/>
    <w:rsid w:val="19023B68"/>
    <w:rsid w:val="19384D40"/>
    <w:rsid w:val="19434886"/>
    <w:rsid w:val="1950071D"/>
    <w:rsid w:val="196D4B6E"/>
    <w:rsid w:val="197A01E7"/>
    <w:rsid w:val="198A221F"/>
    <w:rsid w:val="19927B24"/>
    <w:rsid w:val="19C447A6"/>
    <w:rsid w:val="19C84F0E"/>
    <w:rsid w:val="19CA28B1"/>
    <w:rsid w:val="19F00295"/>
    <w:rsid w:val="1A0743D8"/>
    <w:rsid w:val="1A0E2BA9"/>
    <w:rsid w:val="1A1324AA"/>
    <w:rsid w:val="1A1D2C1E"/>
    <w:rsid w:val="1A2B38C4"/>
    <w:rsid w:val="1A55706B"/>
    <w:rsid w:val="1A64229A"/>
    <w:rsid w:val="1A8B6DD0"/>
    <w:rsid w:val="1A91436E"/>
    <w:rsid w:val="1A9C6BD9"/>
    <w:rsid w:val="1ABA3DC8"/>
    <w:rsid w:val="1ADC010B"/>
    <w:rsid w:val="1AE5062C"/>
    <w:rsid w:val="1AEC4D32"/>
    <w:rsid w:val="1B093C17"/>
    <w:rsid w:val="1B0F6F0C"/>
    <w:rsid w:val="1B270636"/>
    <w:rsid w:val="1B610FF3"/>
    <w:rsid w:val="1B851C1D"/>
    <w:rsid w:val="1B914A20"/>
    <w:rsid w:val="1B9E0DE2"/>
    <w:rsid w:val="1BB52D46"/>
    <w:rsid w:val="1BC32535"/>
    <w:rsid w:val="1BD46235"/>
    <w:rsid w:val="1BDD1AD8"/>
    <w:rsid w:val="1BEB4F4B"/>
    <w:rsid w:val="1BEE15D8"/>
    <w:rsid w:val="1C4049E1"/>
    <w:rsid w:val="1C6C5643"/>
    <w:rsid w:val="1C737230"/>
    <w:rsid w:val="1C9B05DE"/>
    <w:rsid w:val="1C9D4C35"/>
    <w:rsid w:val="1CEC3CF3"/>
    <w:rsid w:val="1D115D2A"/>
    <w:rsid w:val="1D162860"/>
    <w:rsid w:val="1D390A89"/>
    <w:rsid w:val="1D4D4A00"/>
    <w:rsid w:val="1D591D35"/>
    <w:rsid w:val="1D6750BC"/>
    <w:rsid w:val="1D7364B4"/>
    <w:rsid w:val="1D76522A"/>
    <w:rsid w:val="1D8B04DC"/>
    <w:rsid w:val="1D903009"/>
    <w:rsid w:val="1D9B417F"/>
    <w:rsid w:val="1DAD0520"/>
    <w:rsid w:val="1DBB5AD7"/>
    <w:rsid w:val="1DF94454"/>
    <w:rsid w:val="1E110FD6"/>
    <w:rsid w:val="1E283D8C"/>
    <w:rsid w:val="1E4B0DCA"/>
    <w:rsid w:val="1E5B464E"/>
    <w:rsid w:val="1E5C55E9"/>
    <w:rsid w:val="1E8E2C79"/>
    <w:rsid w:val="1E94465C"/>
    <w:rsid w:val="1EB0366A"/>
    <w:rsid w:val="1ED4731D"/>
    <w:rsid w:val="1EE93388"/>
    <w:rsid w:val="1F1C147F"/>
    <w:rsid w:val="1F1E35F8"/>
    <w:rsid w:val="1F311A36"/>
    <w:rsid w:val="1F7270EB"/>
    <w:rsid w:val="1F907CC1"/>
    <w:rsid w:val="1FAB0A8F"/>
    <w:rsid w:val="1FB30FBB"/>
    <w:rsid w:val="1FCA360B"/>
    <w:rsid w:val="1FD82864"/>
    <w:rsid w:val="1FEE40BC"/>
    <w:rsid w:val="201F7C7E"/>
    <w:rsid w:val="202E0B79"/>
    <w:rsid w:val="2049218D"/>
    <w:rsid w:val="204926DE"/>
    <w:rsid w:val="20517888"/>
    <w:rsid w:val="20702C14"/>
    <w:rsid w:val="208D7A0A"/>
    <w:rsid w:val="209059E5"/>
    <w:rsid w:val="20916FA5"/>
    <w:rsid w:val="20A4055E"/>
    <w:rsid w:val="20A732C0"/>
    <w:rsid w:val="20BF2C8D"/>
    <w:rsid w:val="20D20A3D"/>
    <w:rsid w:val="20F12E59"/>
    <w:rsid w:val="211643BC"/>
    <w:rsid w:val="21170CAE"/>
    <w:rsid w:val="2125389D"/>
    <w:rsid w:val="21374CD0"/>
    <w:rsid w:val="215F5A11"/>
    <w:rsid w:val="2173247E"/>
    <w:rsid w:val="218A5CB1"/>
    <w:rsid w:val="219A6783"/>
    <w:rsid w:val="21C916A0"/>
    <w:rsid w:val="21CD7209"/>
    <w:rsid w:val="21F035C2"/>
    <w:rsid w:val="221D21FA"/>
    <w:rsid w:val="22225CEB"/>
    <w:rsid w:val="2255550F"/>
    <w:rsid w:val="225C4D3E"/>
    <w:rsid w:val="225E003A"/>
    <w:rsid w:val="226A0903"/>
    <w:rsid w:val="226F7332"/>
    <w:rsid w:val="2275519A"/>
    <w:rsid w:val="22B72A8C"/>
    <w:rsid w:val="22CD12BE"/>
    <w:rsid w:val="231D1CA3"/>
    <w:rsid w:val="23243032"/>
    <w:rsid w:val="23246DB8"/>
    <w:rsid w:val="23354BE7"/>
    <w:rsid w:val="23392FFA"/>
    <w:rsid w:val="23610FEE"/>
    <w:rsid w:val="237045B7"/>
    <w:rsid w:val="2389558B"/>
    <w:rsid w:val="23B74E2B"/>
    <w:rsid w:val="23D21C6D"/>
    <w:rsid w:val="23E0733B"/>
    <w:rsid w:val="23F13623"/>
    <w:rsid w:val="23F635D0"/>
    <w:rsid w:val="240919B9"/>
    <w:rsid w:val="24172B97"/>
    <w:rsid w:val="242053E8"/>
    <w:rsid w:val="243A4551"/>
    <w:rsid w:val="24664CEC"/>
    <w:rsid w:val="246F0C96"/>
    <w:rsid w:val="25082706"/>
    <w:rsid w:val="251E4A80"/>
    <w:rsid w:val="25237319"/>
    <w:rsid w:val="253022B0"/>
    <w:rsid w:val="256911D0"/>
    <w:rsid w:val="258F007C"/>
    <w:rsid w:val="258F1300"/>
    <w:rsid w:val="259C11A5"/>
    <w:rsid w:val="259F1096"/>
    <w:rsid w:val="25C30B8A"/>
    <w:rsid w:val="25DD0ECD"/>
    <w:rsid w:val="25E06A00"/>
    <w:rsid w:val="25F15885"/>
    <w:rsid w:val="25F62228"/>
    <w:rsid w:val="25FB7A56"/>
    <w:rsid w:val="2605168B"/>
    <w:rsid w:val="26350D8E"/>
    <w:rsid w:val="26397ACC"/>
    <w:rsid w:val="264416CE"/>
    <w:rsid w:val="2675144D"/>
    <w:rsid w:val="2685183B"/>
    <w:rsid w:val="26AE5193"/>
    <w:rsid w:val="26B152F0"/>
    <w:rsid w:val="26D14496"/>
    <w:rsid w:val="26D61A38"/>
    <w:rsid w:val="2709720B"/>
    <w:rsid w:val="27372229"/>
    <w:rsid w:val="27457CA0"/>
    <w:rsid w:val="27532138"/>
    <w:rsid w:val="276261DB"/>
    <w:rsid w:val="276B08BE"/>
    <w:rsid w:val="276C144B"/>
    <w:rsid w:val="277E1710"/>
    <w:rsid w:val="27900FDC"/>
    <w:rsid w:val="27B8729E"/>
    <w:rsid w:val="27BC33F1"/>
    <w:rsid w:val="27C114CD"/>
    <w:rsid w:val="27C56069"/>
    <w:rsid w:val="27C6492C"/>
    <w:rsid w:val="27EB1965"/>
    <w:rsid w:val="27FF5AC2"/>
    <w:rsid w:val="281F281F"/>
    <w:rsid w:val="282F43ED"/>
    <w:rsid w:val="283C0537"/>
    <w:rsid w:val="283D0C28"/>
    <w:rsid w:val="28556837"/>
    <w:rsid w:val="287134CC"/>
    <w:rsid w:val="28726438"/>
    <w:rsid w:val="2898251E"/>
    <w:rsid w:val="28C411E9"/>
    <w:rsid w:val="28D75478"/>
    <w:rsid w:val="2902664A"/>
    <w:rsid w:val="294166FA"/>
    <w:rsid w:val="29532A91"/>
    <w:rsid w:val="29577E31"/>
    <w:rsid w:val="296016E0"/>
    <w:rsid w:val="299B68E8"/>
    <w:rsid w:val="29BF7893"/>
    <w:rsid w:val="29CE5F4B"/>
    <w:rsid w:val="29E17515"/>
    <w:rsid w:val="29E71498"/>
    <w:rsid w:val="2A29037D"/>
    <w:rsid w:val="2A3E0FCD"/>
    <w:rsid w:val="2A51007D"/>
    <w:rsid w:val="2A545465"/>
    <w:rsid w:val="2A5655F3"/>
    <w:rsid w:val="2A5E1101"/>
    <w:rsid w:val="2A651AD7"/>
    <w:rsid w:val="2A8854AC"/>
    <w:rsid w:val="2A887F42"/>
    <w:rsid w:val="2AB64F95"/>
    <w:rsid w:val="2AF32AA7"/>
    <w:rsid w:val="2B0E5162"/>
    <w:rsid w:val="2B141BDE"/>
    <w:rsid w:val="2B2B7C24"/>
    <w:rsid w:val="2B381841"/>
    <w:rsid w:val="2BAF4584"/>
    <w:rsid w:val="2BB45838"/>
    <w:rsid w:val="2BEF1E49"/>
    <w:rsid w:val="2BEF49DC"/>
    <w:rsid w:val="2BFD736F"/>
    <w:rsid w:val="2C3A1F35"/>
    <w:rsid w:val="2C57551B"/>
    <w:rsid w:val="2C582FCA"/>
    <w:rsid w:val="2C5B42BF"/>
    <w:rsid w:val="2C7F5D6F"/>
    <w:rsid w:val="2CC1670C"/>
    <w:rsid w:val="2CD210E7"/>
    <w:rsid w:val="2D046DD3"/>
    <w:rsid w:val="2D14258E"/>
    <w:rsid w:val="2D3C59FD"/>
    <w:rsid w:val="2D3E51B4"/>
    <w:rsid w:val="2D885CC3"/>
    <w:rsid w:val="2DAA2262"/>
    <w:rsid w:val="2DEC4F6B"/>
    <w:rsid w:val="2DFE30BA"/>
    <w:rsid w:val="2E2F4805"/>
    <w:rsid w:val="2E397CA0"/>
    <w:rsid w:val="2E402CEA"/>
    <w:rsid w:val="2E444588"/>
    <w:rsid w:val="2E6306EB"/>
    <w:rsid w:val="2E710B90"/>
    <w:rsid w:val="2E8F5944"/>
    <w:rsid w:val="2EAF2BA3"/>
    <w:rsid w:val="2EFF579B"/>
    <w:rsid w:val="2F1469B6"/>
    <w:rsid w:val="2F1F0A4C"/>
    <w:rsid w:val="2F4B1AB5"/>
    <w:rsid w:val="2F611AA3"/>
    <w:rsid w:val="2F643273"/>
    <w:rsid w:val="2F8C268B"/>
    <w:rsid w:val="2F9477B2"/>
    <w:rsid w:val="2F966295"/>
    <w:rsid w:val="2F9732B7"/>
    <w:rsid w:val="2FAF7B8D"/>
    <w:rsid w:val="2FBA773C"/>
    <w:rsid w:val="2FDA422A"/>
    <w:rsid w:val="2FDD7804"/>
    <w:rsid w:val="2FEB2CC3"/>
    <w:rsid w:val="2FF82848"/>
    <w:rsid w:val="300C47A3"/>
    <w:rsid w:val="301619E9"/>
    <w:rsid w:val="3024533F"/>
    <w:rsid w:val="30625E2E"/>
    <w:rsid w:val="30641BD1"/>
    <w:rsid w:val="308545B1"/>
    <w:rsid w:val="30907F59"/>
    <w:rsid w:val="30D06622"/>
    <w:rsid w:val="310C4884"/>
    <w:rsid w:val="31363061"/>
    <w:rsid w:val="313D43F8"/>
    <w:rsid w:val="314155E8"/>
    <w:rsid w:val="314B37F5"/>
    <w:rsid w:val="31510DF7"/>
    <w:rsid w:val="3179279B"/>
    <w:rsid w:val="31820E54"/>
    <w:rsid w:val="31945827"/>
    <w:rsid w:val="31A6463B"/>
    <w:rsid w:val="31AA0873"/>
    <w:rsid w:val="32244DFC"/>
    <w:rsid w:val="322F3C4C"/>
    <w:rsid w:val="325952C1"/>
    <w:rsid w:val="32857D46"/>
    <w:rsid w:val="333B308D"/>
    <w:rsid w:val="334B19E0"/>
    <w:rsid w:val="334E6CF3"/>
    <w:rsid w:val="336C3746"/>
    <w:rsid w:val="339E473B"/>
    <w:rsid w:val="33BC6AB9"/>
    <w:rsid w:val="33CF1F83"/>
    <w:rsid w:val="33E64933"/>
    <w:rsid w:val="33FE659E"/>
    <w:rsid w:val="34011BBC"/>
    <w:rsid w:val="34195436"/>
    <w:rsid w:val="346E6512"/>
    <w:rsid w:val="34A00220"/>
    <w:rsid w:val="34A801C1"/>
    <w:rsid w:val="34A924E6"/>
    <w:rsid w:val="34BD32E6"/>
    <w:rsid w:val="34EB2D33"/>
    <w:rsid w:val="355A5EB4"/>
    <w:rsid w:val="356C2B90"/>
    <w:rsid w:val="35712A30"/>
    <w:rsid w:val="357144D1"/>
    <w:rsid w:val="35714532"/>
    <w:rsid w:val="35753B1D"/>
    <w:rsid w:val="35B44A00"/>
    <w:rsid w:val="360223EB"/>
    <w:rsid w:val="361B0729"/>
    <w:rsid w:val="363548DB"/>
    <w:rsid w:val="363D1368"/>
    <w:rsid w:val="3643700F"/>
    <w:rsid w:val="36A968E9"/>
    <w:rsid w:val="36AC36B2"/>
    <w:rsid w:val="36C73A7B"/>
    <w:rsid w:val="36CB132F"/>
    <w:rsid w:val="36F43955"/>
    <w:rsid w:val="37206F19"/>
    <w:rsid w:val="374448F2"/>
    <w:rsid w:val="37520057"/>
    <w:rsid w:val="37552A73"/>
    <w:rsid w:val="375F5B5E"/>
    <w:rsid w:val="376E4D0F"/>
    <w:rsid w:val="378C0D4E"/>
    <w:rsid w:val="380C07AC"/>
    <w:rsid w:val="381E409C"/>
    <w:rsid w:val="385A1014"/>
    <w:rsid w:val="389E5289"/>
    <w:rsid w:val="3927370A"/>
    <w:rsid w:val="392A42EF"/>
    <w:rsid w:val="395A7356"/>
    <w:rsid w:val="39605603"/>
    <w:rsid w:val="39645D76"/>
    <w:rsid w:val="39813A4B"/>
    <w:rsid w:val="39987DCE"/>
    <w:rsid w:val="39A63E1D"/>
    <w:rsid w:val="39B46A20"/>
    <w:rsid w:val="3A2E308A"/>
    <w:rsid w:val="3A3B3B5A"/>
    <w:rsid w:val="3A412B5F"/>
    <w:rsid w:val="3A747E61"/>
    <w:rsid w:val="3A906AB8"/>
    <w:rsid w:val="3AA81B25"/>
    <w:rsid w:val="3AC33DB4"/>
    <w:rsid w:val="3AC65460"/>
    <w:rsid w:val="3AC95E79"/>
    <w:rsid w:val="3ADA68B3"/>
    <w:rsid w:val="3B3A749A"/>
    <w:rsid w:val="3B3F7D8A"/>
    <w:rsid w:val="3B442B51"/>
    <w:rsid w:val="3B44426B"/>
    <w:rsid w:val="3B733F1A"/>
    <w:rsid w:val="3B9E6747"/>
    <w:rsid w:val="3BC431AC"/>
    <w:rsid w:val="3BC533E9"/>
    <w:rsid w:val="3BC93FB9"/>
    <w:rsid w:val="3C033834"/>
    <w:rsid w:val="3C0854B9"/>
    <w:rsid w:val="3C250CEC"/>
    <w:rsid w:val="3C3E2F5F"/>
    <w:rsid w:val="3C6877D4"/>
    <w:rsid w:val="3C71777B"/>
    <w:rsid w:val="3C740C68"/>
    <w:rsid w:val="3C917569"/>
    <w:rsid w:val="3CB959D9"/>
    <w:rsid w:val="3CC626D7"/>
    <w:rsid w:val="3CC86CCC"/>
    <w:rsid w:val="3CF63A46"/>
    <w:rsid w:val="3D056979"/>
    <w:rsid w:val="3D182372"/>
    <w:rsid w:val="3D2B36C0"/>
    <w:rsid w:val="3DA44CB7"/>
    <w:rsid w:val="3DC1402E"/>
    <w:rsid w:val="3DC86DBE"/>
    <w:rsid w:val="3DE23C97"/>
    <w:rsid w:val="3DE840A7"/>
    <w:rsid w:val="3DEB2C72"/>
    <w:rsid w:val="3E202CA6"/>
    <w:rsid w:val="3E230963"/>
    <w:rsid w:val="3E2866CA"/>
    <w:rsid w:val="3E663C86"/>
    <w:rsid w:val="3E682992"/>
    <w:rsid w:val="3E6B4C68"/>
    <w:rsid w:val="3EAA7593"/>
    <w:rsid w:val="3EB21FED"/>
    <w:rsid w:val="3EBA43F3"/>
    <w:rsid w:val="3EE5678C"/>
    <w:rsid w:val="3F04011F"/>
    <w:rsid w:val="3F32042D"/>
    <w:rsid w:val="3F757C6A"/>
    <w:rsid w:val="3F76656C"/>
    <w:rsid w:val="3F7D06F2"/>
    <w:rsid w:val="3FB46012"/>
    <w:rsid w:val="3FC6532D"/>
    <w:rsid w:val="3FF322B2"/>
    <w:rsid w:val="3FF63164"/>
    <w:rsid w:val="3FFF0A4E"/>
    <w:rsid w:val="405C31C7"/>
    <w:rsid w:val="406D1E22"/>
    <w:rsid w:val="40A815B4"/>
    <w:rsid w:val="40BF2194"/>
    <w:rsid w:val="40C27DE5"/>
    <w:rsid w:val="40CE4AEF"/>
    <w:rsid w:val="40F51626"/>
    <w:rsid w:val="4161015A"/>
    <w:rsid w:val="417B1081"/>
    <w:rsid w:val="41A62548"/>
    <w:rsid w:val="41AA0395"/>
    <w:rsid w:val="41CA5D4A"/>
    <w:rsid w:val="41CE33EF"/>
    <w:rsid w:val="422F21BA"/>
    <w:rsid w:val="425177C5"/>
    <w:rsid w:val="42685993"/>
    <w:rsid w:val="42B14EF9"/>
    <w:rsid w:val="42B9404F"/>
    <w:rsid w:val="42C20445"/>
    <w:rsid w:val="42C571F5"/>
    <w:rsid w:val="42C910A8"/>
    <w:rsid w:val="42D82FEF"/>
    <w:rsid w:val="430D368B"/>
    <w:rsid w:val="431E1BAC"/>
    <w:rsid w:val="433034CE"/>
    <w:rsid w:val="43583D27"/>
    <w:rsid w:val="43983D0E"/>
    <w:rsid w:val="43BF2BD7"/>
    <w:rsid w:val="43F35309"/>
    <w:rsid w:val="43F37F7F"/>
    <w:rsid w:val="43F72D2F"/>
    <w:rsid w:val="440D0713"/>
    <w:rsid w:val="443620B8"/>
    <w:rsid w:val="44420711"/>
    <w:rsid w:val="44681147"/>
    <w:rsid w:val="448131E9"/>
    <w:rsid w:val="44CD5094"/>
    <w:rsid w:val="45126D36"/>
    <w:rsid w:val="45185946"/>
    <w:rsid w:val="45250FAF"/>
    <w:rsid w:val="459704F8"/>
    <w:rsid w:val="459F2511"/>
    <w:rsid w:val="45FF096D"/>
    <w:rsid w:val="46224C88"/>
    <w:rsid w:val="46265947"/>
    <w:rsid w:val="46487824"/>
    <w:rsid w:val="46575E2A"/>
    <w:rsid w:val="469B62A2"/>
    <w:rsid w:val="46BF779F"/>
    <w:rsid w:val="46E620D9"/>
    <w:rsid w:val="46F24BFE"/>
    <w:rsid w:val="46F76B38"/>
    <w:rsid w:val="470D3FAB"/>
    <w:rsid w:val="47503B46"/>
    <w:rsid w:val="475C698F"/>
    <w:rsid w:val="477148CF"/>
    <w:rsid w:val="479B3C2B"/>
    <w:rsid w:val="47B83085"/>
    <w:rsid w:val="47BF1D59"/>
    <w:rsid w:val="47F048BF"/>
    <w:rsid w:val="48465345"/>
    <w:rsid w:val="486F078F"/>
    <w:rsid w:val="48794F32"/>
    <w:rsid w:val="48A20527"/>
    <w:rsid w:val="48BD3916"/>
    <w:rsid w:val="48C9387C"/>
    <w:rsid w:val="48E42C7A"/>
    <w:rsid w:val="492B2C4A"/>
    <w:rsid w:val="494B14D5"/>
    <w:rsid w:val="49541FDE"/>
    <w:rsid w:val="498F64FC"/>
    <w:rsid w:val="49C330DC"/>
    <w:rsid w:val="49E56B48"/>
    <w:rsid w:val="4A1C23C8"/>
    <w:rsid w:val="4A45383B"/>
    <w:rsid w:val="4A5477E6"/>
    <w:rsid w:val="4A62606A"/>
    <w:rsid w:val="4A8D15A5"/>
    <w:rsid w:val="4AAF5D75"/>
    <w:rsid w:val="4AB92F55"/>
    <w:rsid w:val="4ABB04CC"/>
    <w:rsid w:val="4ACD6F05"/>
    <w:rsid w:val="4ACF3E1C"/>
    <w:rsid w:val="4B124822"/>
    <w:rsid w:val="4B8A4C35"/>
    <w:rsid w:val="4BA701F5"/>
    <w:rsid w:val="4BB05D23"/>
    <w:rsid w:val="4BBE484F"/>
    <w:rsid w:val="4BED22AB"/>
    <w:rsid w:val="4C0A30F8"/>
    <w:rsid w:val="4C1014A7"/>
    <w:rsid w:val="4C371947"/>
    <w:rsid w:val="4C5B683E"/>
    <w:rsid w:val="4C5C6D51"/>
    <w:rsid w:val="4C602F7D"/>
    <w:rsid w:val="4C685CF5"/>
    <w:rsid w:val="4C853456"/>
    <w:rsid w:val="4C8F5AB8"/>
    <w:rsid w:val="4CA3636E"/>
    <w:rsid w:val="4D075E59"/>
    <w:rsid w:val="4D1B13E7"/>
    <w:rsid w:val="4D1C613D"/>
    <w:rsid w:val="4D1E1AED"/>
    <w:rsid w:val="4D1E5683"/>
    <w:rsid w:val="4D4B772D"/>
    <w:rsid w:val="4D4C1D2F"/>
    <w:rsid w:val="4D8B1D7C"/>
    <w:rsid w:val="4D8E280D"/>
    <w:rsid w:val="4DB73CF5"/>
    <w:rsid w:val="4DD57DB0"/>
    <w:rsid w:val="4DE533E9"/>
    <w:rsid w:val="4DF531E7"/>
    <w:rsid w:val="4DFA4B62"/>
    <w:rsid w:val="4E200716"/>
    <w:rsid w:val="4E2717E1"/>
    <w:rsid w:val="4E395DFA"/>
    <w:rsid w:val="4E455D31"/>
    <w:rsid w:val="4E6503C6"/>
    <w:rsid w:val="4E6F51FA"/>
    <w:rsid w:val="4E871727"/>
    <w:rsid w:val="4E931985"/>
    <w:rsid w:val="4E9E500C"/>
    <w:rsid w:val="4EBE0DF9"/>
    <w:rsid w:val="4ED259A3"/>
    <w:rsid w:val="4EFE5487"/>
    <w:rsid w:val="4F05040D"/>
    <w:rsid w:val="4F072C23"/>
    <w:rsid w:val="4F436C22"/>
    <w:rsid w:val="4F4727B8"/>
    <w:rsid w:val="4F543AE0"/>
    <w:rsid w:val="4F617429"/>
    <w:rsid w:val="4F6E1067"/>
    <w:rsid w:val="4F7900BF"/>
    <w:rsid w:val="4F7D78A8"/>
    <w:rsid w:val="4F8D5E35"/>
    <w:rsid w:val="4FAF24DA"/>
    <w:rsid w:val="4FC73ABA"/>
    <w:rsid w:val="4FCE3077"/>
    <w:rsid w:val="4FE439C5"/>
    <w:rsid w:val="50080987"/>
    <w:rsid w:val="503E1327"/>
    <w:rsid w:val="503F64AC"/>
    <w:rsid w:val="506B7C43"/>
    <w:rsid w:val="50AC392C"/>
    <w:rsid w:val="50AF1BFF"/>
    <w:rsid w:val="514E175B"/>
    <w:rsid w:val="5151508A"/>
    <w:rsid w:val="51516BA9"/>
    <w:rsid w:val="51771B0C"/>
    <w:rsid w:val="519C3274"/>
    <w:rsid w:val="51A93330"/>
    <w:rsid w:val="51FF6DE2"/>
    <w:rsid w:val="524368E1"/>
    <w:rsid w:val="52483DAB"/>
    <w:rsid w:val="52584F1D"/>
    <w:rsid w:val="525C0545"/>
    <w:rsid w:val="5267676E"/>
    <w:rsid w:val="5274441B"/>
    <w:rsid w:val="529D4569"/>
    <w:rsid w:val="52B269C3"/>
    <w:rsid w:val="52EE6E2D"/>
    <w:rsid w:val="52F92990"/>
    <w:rsid w:val="53122E36"/>
    <w:rsid w:val="53327E57"/>
    <w:rsid w:val="535D01EE"/>
    <w:rsid w:val="537311D8"/>
    <w:rsid w:val="53AC66A7"/>
    <w:rsid w:val="53D80696"/>
    <w:rsid w:val="53EB6611"/>
    <w:rsid w:val="541F6D11"/>
    <w:rsid w:val="54244390"/>
    <w:rsid w:val="5459613F"/>
    <w:rsid w:val="54605B1F"/>
    <w:rsid w:val="54777C87"/>
    <w:rsid w:val="547B3452"/>
    <w:rsid w:val="54977258"/>
    <w:rsid w:val="54A22616"/>
    <w:rsid w:val="54BC2F36"/>
    <w:rsid w:val="54BC7EF3"/>
    <w:rsid w:val="54C103EE"/>
    <w:rsid w:val="54D3720D"/>
    <w:rsid w:val="54FB51A6"/>
    <w:rsid w:val="551951E2"/>
    <w:rsid w:val="55485BD9"/>
    <w:rsid w:val="557650C0"/>
    <w:rsid w:val="55940913"/>
    <w:rsid w:val="5620336E"/>
    <w:rsid w:val="562D4C45"/>
    <w:rsid w:val="56332624"/>
    <w:rsid w:val="568061B2"/>
    <w:rsid w:val="568960EB"/>
    <w:rsid w:val="568A52B9"/>
    <w:rsid w:val="568E62AD"/>
    <w:rsid w:val="56B043E3"/>
    <w:rsid w:val="57223667"/>
    <w:rsid w:val="573805F0"/>
    <w:rsid w:val="574D0958"/>
    <w:rsid w:val="57587569"/>
    <w:rsid w:val="57885880"/>
    <w:rsid w:val="579D2191"/>
    <w:rsid w:val="57FF2A3D"/>
    <w:rsid w:val="58210F78"/>
    <w:rsid w:val="58302AA9"/>
    <w:rsid w:val="58341B9D"/>
    <w:rsid w:val="583939C4"/>
    <w:rsid w:val="58597EAB"/>
    <w:rsid w:val="586754E7"/>
    <w:rsid w:val="589731F2"/>
    <w:rsid w:val="58EE300E"/>
    <w:rsid w:val="58F43575"/>
    <w:rsid w:val="59037741"/>
    <w:rsid w:val="590C7528"/>
    <w:rsid w:val="590D79BF"/>
    <w:rsid w:val="592D78DB"/>
    <w:rsid w:val="59356BE2"/>
    <w:rsid w:val="59653945"/>
    <w:rsid w:val="5966155F"/>
    <w:rsid w:val="59D10B16"/>
    <w:rsid w:val="59F856B0"/>
    <w:rsid w:val="5A644B9C"/>
    <w:rsid w:val="5A7D6A64"/>
    <w:rsid w:val="5A9C3B20"/>
    <w:rsid w:val="5B280936"/>
    <w:rsid w:val="5B5B1362"/>
    <w:rsid w:val="5B8148C0"/>
    <w:rsid w:val="5B991F71"/>
    <w:rsid w:val="5C367984"/>
    <w:rsid w:val="5C390930"/>
    <w:rsid w:val="5C3F5D24"/>
    <w:rsid w:val="5C4B5A34"/>
    <w:rsid w:val="5CAE12F9"/>
    <w:rsid w:val="5CB33902"/>
    <w:rsid w:val="5CC65B9B"/>
    <w:rsid w:val="5CCA1128"/>
    <w:rsid w:val="5CCA4EDB"/>
    <w:rsid w:val="5CE86402"/>
    <w:rsid w:val="5CF51E42"/>
    <w:rsid w:val="5D0005BE"/>
    <w:rsid w:val="5D093DB9"/>
    <w:rsid w:val="5D1900CC"/>
    <w:rsid w:val="5D244005"/>
    <w:rsid w:val="5D296470"/>
    <w:rsid w:val="5D2C6341"/>
    <w:rsid w:val="5D3941F8"/>
    <w:rsid w:val="5D3B4A92"/>
    <w:rsid w:val="5D3C51E4"/>
    <w:rsid w:val="5D4F0B1A"/>
    <w:rsid w:val="5D551A5E"/>
    <w:rsid w:val="5D6B6DA7"/>
    <w:rsid w:val="5D831432"/>
    <w:rsid w:val="5D894196"/>
    <w:rsid w:val="5D8F5661"/>
    <w:rsid w:val="5D9E6EE8"/>
    <w:rsid w:val="5DD34431"/>
    <w:rsid w:val="5DD66AB8"/>
    <w:rsid w:val="5DF8472B"/>
    <w:rsid w:val="5E08087F"/>
    <w:rsid w:val="5E0967FA"/>
    <w:rsid w:val="5E390262"/>
    <w:rsid w:val="5E514F0C"/>
    <w:rsid w:val="5E532D3E"/>
    <w:rsid w:val="5E8366FD"/>
    <w:rsid w:val="5EA850B4"/>
    <w:rsid w:val="5EAB639B"/>
    <w:rsid w:val="5EBE224E"/>
    <w:rsid w:val="5ECD177B"/>
    <w:rsid w:val="5EFB3610"/>
    <w:rsid w:val="5F1514A5"/>
    <w:rsid w:val="5F437EC5"/>
    <w:rsid w:val="5F463D55"/>
    <w:rsid w:val="5F4C0C3F"/>
    <w:rsid w:val="5F812EE2"/>
    <w:rsid w:val="5FA405C4"/>
    <w:rsid w:val="5FDD3E90"/>
    <w:rsid w:val="5FE63DDA"/>
    <w:rsid w:val="5FEB72CA"/>
    <w:rsid w:val="5FF72C17"/>
    <w:rsid w:val="60057489"/>
    <w:rsid w:val="6011181E"/>
    <w:rsid w:val="6014788C"/>
    <w:rsid w:val="605B507C"/>
    <w:rsid w:val="60765A9F"/>
    <w:rsid w:val="608763D3"/>
    <w:rsid w:val="6097122F"/>
    <w:rsid w:val="60986115"/>
    <w:rsid w:val="60AE51DD"/>
    <w:rsid w:val="60E67B6A"/>
    <w:rsid w:val="61227752"/>
    <w:rsid w:val="618A4220"/>
    <w:rsid w:val="61EE51D2"/>
    <w:rsid w:val="62173434"/>
    <w:rsid w:val="62295E2A"/>
    <w:rsid w:val="624C1682"/>
    <w:rsid w:val="626247C6"/>
    <w:rsid w:val="628A491A"/>
    <w:rsid w:val="62B95A14"/>
    <w:rsid w:val="62BA41B4"/>
    <w:rsid w:val="62C30F1C"/>
    <w:rsid w:val="62D75946"/>
    <w:rsid w:val="62FC3C8C"/>
    <w:rsid w:val="63222E72"/>
    <w:rsid w:val="632C7B15"/>
    <w:rsid w:val="638D40DC"/>
    <w:rsid w:val="63964104"/>
    <w:rsid w:val="63A64FFE"/>
    <w:rsid w:val="63BA20C1"/>
    <w:rsid w:val="63BD25F2"/>
    <w:rsid w:val="63E41DAB"/>
    <w:rsid w:val="63F817B8"/>
    <w:rsid w:val="64162FF6"/>
    <w:rsid w:val="641A26AF"/>
    <w:rsid w:val="641E36C1"/>
    <w:rsid w:val="643A4864"/>
    <w:rsid w:val="643C005E"/>
    <w:rsid w:val="64692A54"/>
    <w:rsid w:val="646D643C"/>
    <w:rsid w:val="647A1DAB"/>
    <w:rsid w:val="64AC0257"/>
    <w:rsid w:val="64BB0CFE"/>
    <w:rsid w:val="64C23C40"/>
    <w:rsid w:val="64D01854"/>
    <w:rsid w:val="64D4205F"/>
    <w:rsid w:val="64E3421A"/>
    <w:rsid w:val="64F358FA"/>
    <w:rsid w:val="65090DEF"/>
    <w:rsid w:val="652001B0"/>
    <w:rsid w:val="6524359C"/>
    <w:rsid w:val="652A0ED6"/>
    <w:rsid w:val="65376AC7"/>
    <w:rsid w:val="65702D9F"/>
    <w:rsid w:val="659112A9"/>
    <w:rsid w:val="659E001A"/>
    <w:rsid w:val="65C6174B"/>
    <w:rsid w:val="65DB3D20"/>
    <w:rsid w:val="65EC0CDA"/>
    <w:rsid w:val="65ED028C"/>
    <w:rsid w:val="65FB4CE7"/>
    <w:rsid w:val="666773D0"/>
    <w:rsid w:val="66825603"/>
    <w:rsid w:val="66A33043"/>
    <w:rsid w:val="66BE2679"/>
    <w:rsid w:val="66DF4D33"/>
    <w:rsid w:val="67056CA6"/>
    <w:rsid w:val="670C7211"/>
    <w:rsid w:val="673B3590"/>
    <w:rsid w:val="67705CEC"/>
    <w:rsid w:val="677110F9"/>
    <w:rsid w:val="679877B3"/>
    <w:rsid w:val="67B24074"/>
    <w:rsid w:val="67D80B3A"/>
    <w:rsid w:val="67F0325A"/>
    <w:rsid w:val="681A7B2C"/>
    <w:rsid w:val="684B64AA"/>
    <w:rsid w:val="68D26659"/>
    <w:rsid w:val="69061813"/>
    <w:rsid w:val="69481A52"/>
    <w:rsid w:val="69601E08"/>
    <w:rsid w:val="698A00BA"/>
    <w:rsid w:val="69B0084D"/>
    <w:rsid w:val="69B16CFF"/>
    <w:rsid w:val="69DF79B8"/>
    <w:rsid w:val="69E6504F"/>
    <w:rsid w:val="69ED7AE8"/>
    <w:rsid w:val="69FD14B4"/>
    <w:rsid w:val="6A0E385A"/>
    <w:rsid w:val="6A325601"/>
    <w:rsid w:val="6A60340B"/>
    <w:rsid w:val="6A7A48B2"/>
    <w:rsid w:val="6A9F256B"/>
    <w:rsid w:val="6ACF396C"/>
    <w:rsid w:val="6AED0074"/>
    <w:rsid w:val="6B0E7CA7"/>
    <w:rsid w:val="6B274A13"/>
    <w:rsid w:val="6B4A2A11"/>
    <w:rsid w:val="6B6B773B"/>
    <w:rsid w:val="6BD17C88"/>
    <w:rsid w:val="6BE2006C"/>
    <w:rsid w:val="6C161773"/>
    <w:rsid w:val="6C4600D5"/>
    <w:rsid w:val="6C5850C7"/>
    <w:rsid w:val="6C6020F5"/>
    <w:rsid w:val="6C7377BF"/>
    <w:rsid w:val="6CA975D8"/>
    <w:rsid w:val="6CAD773E"/>
    <w:rsid w:val="6CBF4938"/>
    <w:rsid w:val="6CFC5A53"/>
    <w:rsid w:val="6D5230FB"/>
    <w:rsid w:val="6D572053"/>
    <w:rsid w:val="6D967A90"/>
    <w:rsid w:val="6D9D56AE"/>
    <w:rsid w:val="6DA21729"/>
    <w:rsid w:val="6DA65361"/>
    <w:rsid w:val="6DDE2AF4"/>
    <w:rsid w:val="6DF232C5"/>
    <w:rsid w:val="6DF742AB"/>
    <w:rsid w:val="6E1F7977"/>
    <w:rsid w:val="6E22737C"/>
    <w:rsid w:val="6E326CEA"/>
    <w:rsid w:val="6E354557"/>
    <w:rsid w:val="6E3C7CCC"/>
    <w:rsid w:val="6E691544"/>
    <w:rsid w:val="6E716109"/>
    <w:rsid w:val="6E79119F"/>
    <w:rsid w:val="6E7B62DB"/>
    <w:rsid w:val="6E8B4EC3"/>
    <w:rsid w:val="6E8E5405"/>
    <w:rsid w:val="6EA22B3D"/>
    <w:rsid w:val="6EA934E3"/>
    <w:rsid w:val="6EAC5256"/>
    <w:rsid w:val="6EE06EF8"/>
    <w:rsid w:val="6EF50787"/>
    <w:rsid w:val="6F046DEC"/>
    <w:rsid w:val="6F175BCD"/>
    <w:rsid w:val="6F405E8D"/>
    <w:rsid w:val="6F430110"/>
    <w:rsid w:val="6F482CB6"/>
    <w:rsid w:val="6F5B2505"/>
    <w:rsid w:val="6F722D01"/>
    <w:rsid w:val="6F82289A"/>
    <w:rsid w:val="6F8434BE"/>
    <w:rsid w:val="6F8B7C03"/>
    <w:rsid w:val="6F8D6115"/>
    <w:rsid w:val="6FB95E7D"/>
    <w:rsid w:val="6FE53262"/>
    <w:rsid w:val="6FF471DC"/>
    <w:rsid w:val="703912F2"/>
    <w:rsid w:val="704F5C83"/>
    <w:rsid w:val="70710B9C"/>
    <w:rsid w:val="70913426"/>
    <w:rsid w:val="7099259C"/>
    <w:rsid w:val="70AC08D6"/>
    <w:rsid w:val="70AE165F"/>
    <w:rsid w:val="70FB2931"/>
    <w:rsid w:val="711D61AA"/>
    <w:rsid w:val="71521B6A"/>
    <w:rsid w:val="71867506"/>
    <w:rsid w:val="71AC57CC"/>
    <w:rsid w:val="71F47640"/>
    <w:rsid w:val="723366C9"/>
    <w:rsid w:val="727A775B"/>
    <w:rsid w:val="72926858"/>
    <w:rsid w:val="729F0A08"/>
    <w:rsid w:val="72A9357C"/>
    <w:rsid w:val="72B1108D"/>
    <w:rsid w:val="72CC1C13"/>
    <w:rsid w:val="72E075BB"/>
    <w:rsid w:val="72F95B97"/>
    <w:rsid w:val="72FC4077"/>
    <w:rsid w:val="730F3262"/>
    <w:rsid w:val="7342520F"/>
    <w:rsid w:val="735B4B86"/>
    <w:rsid w:val="735D2FC3"/>
    <w:rsid w:val="73AF7CC3"/>
    <w:rsid w:val="73BC1046"/>
    <w:rsid w:val="73D261ED"/>
    <w:rsid w:val="73DA4BFF"/>
    <w:rsid w:val="73ED07EB"/>
    <w:rsid w:val="73F23ED6"/>
    <w:rsid w:val="74C6688F"/>
    <w:rsid w:val="751D1FFC"/>
    <w:rsid w:val="75654B67"/>
    <w:rsid w:val="757C7D0E"/>
    <w:rsid w:val="75827AF8"/>
    <w:rsid w:val="7592164A"/>
    <w:rsid w:val="759527F0"/>
    <w:rsid w:val="75AA690F"/>
    <w:rsid w:val="75B75226"/>
    <w:rsid w:val="75BA2E02"/>
    <w:rsid w:val="762543CB"/>
    <w:rsid w:val="765933F9"/>
    <w:rsid w:val="766B06A0"/>
    <w:rsid w:val="76AE03DF"/>
    <w:rsid w:val="76C43DDB"/>
    <w:rsid w:val="76D9622A"/>
    <w:rsid w:val="76DC10EA"/>
    <w:rsid w:val="77273C7D"/>
    <w:rsid w:val="77AF1EAD"/>
    <w:rsid w:val="780954C8"/>
    <w:rsid w:val="781246D2"/>
    <w:rsid w:val="782238EE"/>
    <w:rsid w:val="78291A23"/>
    <w:rsid w:val="78605619"/>
    <w:rsid w:val="788F4D15"/>
    <w:rsid w:val="78BD01CD"/>
    <w:rsid w:val="78D36201"/>
    <w:rsid w:val="790236EF"/>
    <w:rsid w:val="790415D8"/>
    <w:rsid w:val="79217D69"/>
    <w:rsid w:val="792A3355"/>
    <w:rsid w:val="793C676B"/>
    <w:rsid w:val="794469E7"/>
    <w:rsid w:val="794A47CE"/>
    <w:rsid w:val="794B3FEA"/>
    <w:rsid w:val="797452C8"/>
    <w:rsid w:val="797454D2"/>
    <w:rsid w:val="79845D81"/>
    <w:rsid w:val="79BA59C1"/>
    <w:rsid w:val="79CC5676"/>
    <w:rsid w:val="79D301A5"/>
    <w:rsid w:val="79DA413D"/>
    <w:rsid w:val="79F07F41"/>
    <w:rsid w:val="7A0A61A7"/>
    <w:rsid w:val="7A1D5075"/>
    <w:rsid w:val="7A4C797B"/>
    <w:rsid w:val="7A982C8E"/>
    <w:rsid w:val="7AAD5CF5"/>
    <w:rsid w:val="7ABD1848"/>
    <w:rsid w:val="7AD26CA5"/>
    <w:rsid w:val="7AED2B66"/>
    <w:rsid w:val="7AF64C66"/>
    <w:rsid w:val="7B0D5C40"/>
    <w:rsid w:val="7B2E3B4A"/>
    <w:rsid w:val="7B477DF0"/>
    <w:rsid w:val="7B4C4CDF"/>
    <w:rsid w:val="7B667D26"/>
    <w:rsid w:val="7BBC11CF"/>
    <w:rsid w:val="7BBC38C9"/>
    <w:rsid w:val="7BDA42A2"/>
    <w:rsid w:val="7BE4362E"/>
    <w:rsid w:val="7C046D46"/>
    <w:rsid w:val="7C260970"/>
    <w:rsid w:val="7C467390"/>
    <w:rsid w:val="7C4D58C0"/>
    <w:rsid w:val="7C5E5DE2"/>
    <w:rsid w:val="7C7F1E6F"/>
    <w:rsid w:val="7C833A9B"/>
    <w:rsid w:val="7CC6643E"/>
    <w:rsid w:val="7CCF6CE0"/>
    <w:rsid w:val="7CDE33C7"/>
    <w:rsid w:val="7CE0713F"/>
    <w:rsid w:val="7CF258FD"/>
    <w:rsid w:val="7D450C94"/>
    <w:rsid w:val="7D506A81"/>
    <w:rsid w:val="7D8A07F3"/>
    <w:rsid w:val="7DA42A4D"/>
    <w:rsid w:val="7DB467BF"/>
    <w:rsid w:val="7DE437FD"/>
    <w:rsid w:val="7DE73D43"/>
    <w:rsid w:val="7DF14753"/>
    <w:rsid w:val="7E244D63"/>
    <w:rsid w:val="7E33219F"/>
    <w:rsid w:val="7E396BBD"/>
    <w:rsid w:val="7E6D160D"/>
    <w:rsid w:val="7E9B4E21"/>
    <w:rsid w:val="7EAF5512"/>
    <w:rsid w:val="7ED4480F"/>
    <w:rsid w:val="7F09088D"/>
    <w:rsid w:val="7F216338"/>
    <w:rsid w:val="7F21759B"/>
    <w:rsid w:val="7F260043"/>
    <w:rsid w:val="7F392F64"/>
    <w:rsid w:val="7F562DD9"/>
    <w:rsid w:val="7FA635FA"/>
    <w:rsid w:val="7FCB374B"/>
    <w:rsid w:val="7FCF7647"/>
    <w:rsid w:val="7FEF4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823412"/>
  <w15:docId w15:val="{641FCE8D-81E4-452F-AE84-F6C359B9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lsdException w:name="footnote text" w:qFormat="1"/>
    <w:lsdException w:name="annotation text" w:uiPriority="99" w:unhideWhenUsed="1" w:qFormat="1"/>
    <w:lsdException w:name="header" w:uiPriority="99" w:unhideWhenUsed="1" w:qFormat="1"/>
    <w:lsdException w:name="footer" w:uiPriority="99" w:unhideWhenUsed="1" w:qFormat="1"/>
    <w:lsdException w:name="caption" w:unhideWhenUsed="1" w:qFormat="1"/>
    <w:lsdException w:name="annotation reference" w:uiPriority="99" w:unhideWhenUsed="1" w:qFormat="1"/>
    <w:lsdException w:name="page number" w:uiPriority="99" w:unhideWhenUsed="1" w:qFormat="1"/>
    <w:lsdException w:name="Title" w:qFormat="1"/>
    <w:lsdException w:name="Default Paragraph Font" w:semiHidden="1" w:uiPriority="1" w:unhideWhenUsed="1"/>
    <w:lsdException w:name="Body Text" w:uiPriority="1" w:qFormat="1"/>
    <w:lsdException w:name="Subtitle" w:qFormat="1"/>
    <w:lsdException w:name="Date" w:uiPriority="99" w:unhideWhenUsed="1" w:qFormat="1"/>
    <w:lsdException w:name="Body Text First Indent" w:qFormat="1"/>
    <w:lsdException w:name="Hyperlink" w:uiPriority="99" w:unhideWhenUsed="1"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spacing w:line="360" w:lineRule="auto"/>
    </w:pPr>
    <w:rPr>
      <w:rFonts w:asciiTheme="minorEastAsia" w:eastAsiaTheme="minorEastAsia" w:hAnsiTheme="minorEastAsia"/>
      <w:kern w:val="2"/>
      <w:sz w:val="24"/>
      <w:szCs w:val="24"/>
    </w:rPr>
  </w:style>
  <w:style w:type="paragraph" w:styleId="1">
    <w:name w:val="heading 1"/>
    <w:basedOn w:val="a0"/>
    <w:next w:val="a0"/>
    <w:link w:val="10"/>
    <w:uiPriority w:val="9"/>
    <w:qFormat/>
    <w:pPr>
      <w:keepNext/>
      <w:keepLines/>
      <w:spacing w:before="340" w:after="330" w:line="578" w:lineRule="auto"/>
      <w:jc w:val="center"/>
      <w:outlineLvl w:val="0"/>
    </w:pPr>
    <w:rPr>
      <w:b/>
      <w:bCs/>
      <w:kern w:val="44"/>
      <w:sz w:val="32"/>
      <w:szCs w:val="44"/>
    </w:rPr>
  </w:style>
  <w:style w:type="paragraph" w:styleId="2">
    <w:name w:val="heading 2"/>
    <w:basedOn w:val="a0"/>
    <w:next w:val="a0"/>
    <w:link w:val="20"/>
    <w:uiPriority w:val="9"/>
    <w:unhideWhenUsed/>
    <w:qFormat/>
    <w:pPr>
      <w:keepNext/>
      <w:keepLines/>
      <w:spacing w:before="260" w:after="260" w:line="416" w:lineRule="auto"/>
      <w:jc w:val="center"/>
      <w:outlineLvl w:val="1"/>
    </w:pPr>
    <w:rPr>
      <w:rFonts w:ascii="黑体" w:eastAsia="黑体" w:hAnsi="黑体" w:cstheme="majorBidi"/>
      <w:b/>
      <w:bCs/>
      <w:sz w:val="28"/>
      <w:szCs w:val="28"/>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basedOn w:val="a0"/>
    <w:next w:val="a0"/>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0"/>
    <w:next w:val="a0"/>
    <w:link w:val="60"/>
    <w:semiHidden/>
    <w:unhideWhenUsed/>
    <w:qFormat/>
    <w:pPr>
      <w:keepNext/>
      <w:keepLines/>
      <w:spacing w:before="240" w:after="64" w:line="320" w:lineRule="auto"/>
      <w:outlineLvl w:val="5"/>
    </w:pPr>
    <w:rPr>
      <w:rFonts w:asciiTheme="majorHAnsi" w:eastAsiaTheme="majorEastAsia" w:hAnsiTheme="majorHAnsi"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a6"/>
    <w:uiPriority w:val="1"/>
    <w:qFormat/>
    <w:pPr>
      <w:tabs>
        <w:tab w:val="left" w:pos="567"/>
      </w:tabs>
      <w:spacing w:before="120" w:line="22" w:lineRule="atLeast"/>
    </w:pPr>
  </w:style>
  <w:style w:type="paragraph" w:styleId="a5">
    <w:name w:val="Body Text First Indent"/>
    <w:basedOn w:val="a0"/>
    <w:qFormat/>
    <w:pPr>
      <w:tabs>
        <w:tab w:val="left" w:pos="567"/>
      </w:tabs>
      <w:spacing w:line="240" w:lineRule="auto"/>
      <w:ind w:firstLine="420"/>
    </w:pPr>
    <w:rPr>
      <w:rFonts w:asciiTheme="minorHAnsi" w:hAnsiTheme="minorHAnsi" w:cstheme="minorBidi"/>
      <w:sz w:val="21"/>
      <w:szCs w:val="21"/>
    </w:rPr>
  </w:style>
  <w:style w:type="paragraph" w:styleId="a7">
    <w:name w:val="table of authorities"/>
    <w:basedOn w:val="a0"/>
    <w:next w:val="a0"/>
    <w:pPr>
      <w:ind w:leftChars="200" w:left="420"/>
    </w:pPr>
  </w:style>
  <w:style w:type="paragraph" w:styleId="a8">
    <w:name w:val="caption"/>
    <w:basedOn w:val="a0"/>
    <w:next w:val="a0"/>
    <w:unhideWhenUsed/>
    <w:qFormat/>
    <w:rPr>
      <w:rFonts w:ascii="Arial" w:eastAsia="黑体" w:hAnsi="Arial" w:hint="eastAsia"/>
      <w:sz w:val="20"/>
    </w:rPr>
  </w:style>
  <w:style w:type="paragraph" w:styleId="a9">
    <w:name w:val="annotation text"/>
    <w:basedOn w:val="a0"/>
    <w:link w:val="11"/>
    <w:uiPriority w:val="99"/>
    <w:unhideWhenUsed/>
    <w:qFormat/>
  </w:style>
  <w:style w:type="paragraph" w:styleId="TOC3">
    <w:name w:val="toc 3"/>
    <w:basedOn w:val="a0"/>
    <w:next w:val="a0"/>
    <w:uiPriority w:val="39"/>
    <w:pPr>
      <w:ind w:leftChars="400" w:left="840"/>
    </w:pPr>
  </w:style>
  <w:style w:type="paragraph" w:styleId="aa">
    <w:name w:val="Plain Text"/>
    <w:basedOn w:val="a0"/>
    <w:link w:val="ab"/>
    <w:qFormat/>
    <w:rPr>
      <w:rFonts w:ascii="宋体" w:hAnsi="Courier New"/>
    </w:rPr>
  </w:style>
  <w:style w:type="paragraph" w:styleId="ac">
    <w:name w:val="Date"/>
    <w:basedOn w:val="a0"/>
    <w:next w:val="a0"/>
    <w:link w:val="ad"/>
    <w:uiPriority w:val="99"/>
    <w:unhideWhenUsed/>
    <w:qFormat/>
    <w:pPr>
      <w:spacing w:afterLines="50" w:after="156" w:line="300" w:lineRule="auto"/>
      <w:ind w:leftChars="2500" w:left="100"/>
    </w:pPr>
    <w:rPr>
      <w:rFonts w:cstheme="minorBidi"/>
      <w:bCs/>
      <w:szCs w:val="21"/>
    </w:rPr>
  </w:style>
  <w:style w:type="paragraph" w:styleId="ae">
    <w:name w:val="Balloon Text"/>
    <w:basedOn w:val="a0"/>
    <w:link w:val="af"/>
    <w:uiPriority w:val="99"/>
    <w:unhideWhenUsed/>
    <w:qFormat/>
    <w:pPr>
      <w:spacing w:afterLines="50"/>
    </w:pPr>
    <w:rPr>
      <w:rFonts w:cstheme="minorBidi"/>
      <w:bCs/>
      <w:sz w:val="18"/>
      <w:szCs w:val="18"/>
    </w:rPr>
  </w:style>
  <w:style w:type="paragraph" w:styleId="af0">
    <w:name w:val="footer"/>
    <w:basedOn w:val="a0"/>
    <w:link w:val="af1"/>
    <w:uiPriority w:val="99"/>
    <w:unhideWhenUsed/>
    <w:qFormat/>
    <w:pPr>
      <w:tabs>
        <w:tab w:val="center" w:pos="4153"/>
        <w:tab w:val="right" w:pos="8306"/>
      </w:tabs>
      <w:snapToGrid w:val="0"/>
    </w:pPr>
    <w:rPr>
      <w:sz w:val="18"/>
      <w:szCs w:val="18"/>
    </w:rPr>
  </w:style>
  <w:style w:type="paragraph" w:styleId="af2">
    <w:name w:val="header"/>
    <w:basedOn w:val="a0"/>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unhideWhenUsed/>
    <w:qFormat/>
    <w:pPr>
      <w:tabs>
        <w:tab w:val="right" w:leader="dot" w:pos="8302"/>
      </w:tabs>
    </w:pPr>
    <w:rPr>
      <w:rFonts w:ascii="宋体" w:eastAsia="宋体" w:hAnsi="宋体"/>
    </w:rPr>
  </w:style>
  <w:style w:type="paragraph" w:styleId="af4">
    <w:name w:val="footnote text"/>
    <w:basedOn w:val="a0"/>
    <w:link w:val="af5"/>
    <w:qFormat/>
    <w:pPr>
      <w:spacing w:afterLines="50" w:after="156" w:line="300" w:lineRule="auto"/>
    </w:pPr>
    <w:rPr>
      <w:rFonts w:cstheme="minorBidi"/>
      <w:bCs/>
      <w:sz w:val="18"/>
      <w:szCs w:val="21"/>
    </w:rPr>
  </w:style>
  <w:style w:type="paragraph" w:styleId="TOC2">
    <w:name w:val="toc 2"/>
    <w:basedOn w:val="a0"/>
    <w:next w:val="a0"/>
    <w:uiPriority w:val="39"/>
    <w:unhideWhenUsed/>
    <w:qFormat/>
    <w:pPr>
      <w:tabs>
        <w:tab w:val="left" w:pos="1260"/>
        <w:tab w:val="right" w:leader="dot" w:pos="8302"/>
      </w:tabs>
      <w:ind w:leftChars="200" w:left="420"/>
    </w:pPr>
  </w:style>
  <w:style w:type="paragraph" w:styleId="af6">
    <w:name w:val="Normal (Web)"/>
    <w:basedOn w:val="a0"/>
    <w:uiPriority w:val="99"/>
    <w:qFormat/>
  </w:style>
  <w:style w:type="paragraph" w:styleId="af7">
    <w:name w:val="annotation subject"/>
    <w:basedOn w:val="a9"/>
    <w:next w:val="a9"/>
    <w:link w:val="af8"/>
    <w:uiPriority w:val="99"/>
    <w:unhideWhenUsed/>
    <w:qFormat/>
    <w:pPr>
      <w:spacing w:afterLines="50" w:after="156" w:line="300" w:lineRule="auto"/>
    </w:pPr>
    <w:rPr>
      <w:rFonts w:cstheme="minorBidi"/>
      <w:b/>
      <w:szCs w:val="21"/>
    </w:rPr>
  </w:style>
  <w:style w:type="table" w:styleId="af9">
    <w:name w:val="Table Grid"/>
    <w:basedOn w:val="a3"/>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2"/>
    <w:uiPriority w:val="99"/>
    <w:unhideWhenUsed/>
    <w:qFormat/>
  </w:style>
  <w:style w:type="character" w:styleId="afb">
    <w:name w:val="Emphasis"/>
    <w:basedOn w:val="a2"/>
    <w:qFormat/>
    <w:rPr>
      <w:i/>
    </w:rPr>
  </w:style>
  <w:style w:type="character" w:styleId="afc">
    <w:name w:val="Hyperlink"/>
    <w:basedOn w:val="a2"/>
    <w:uiPriority w:val="99"/>
    <w:unhideWhenUsed/>
    <w:qFormat/>
    <w:rPr>
      <w:color w:val="0563C1" w:themeColor="hyperlink"/>
      <w:u w:val="single"/>
    </w:rPr>
  </w:style>
  <w:style w:type="character" w:styleId="afd">
    <w:name w:val="annotation reference"/>
    <w:basedOn w:val="a2"/>
    <w:uiPriority w:val="99"/>
    <w:unhideWhenUsed/>
    <w:qFormat/>
    <w:rPr>
      <w:sz w:val="21"/>
      <w:szCs w:val="21"/>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a6">
    <w:name w:val="正文文本 字符"/>
    <w:link w:val="a1"/>
    <w:uiPriority w:val="1"/>
    <w:qFormat/>
    <w:rPr>
      <w:rFonts w:asciiTheme="minorEastAsia" w:eastAsiaTheme="minorEastAsia" w:hAnsiTheme="minorEastAsia"/>
      <w:kern w:val="2"/>
      <w:sz w:val="24"/>
      <w:szCs w:val="24"/>
    </w:rPr>
  </w:style>
  <w:style w:type="character" w:customStyle="1" w:styleId="ab">
    <w:name w:val="纯文本 字符"/>
    <w:link w:val="aa"/>
    <w:qFormat/>
    <w:rPr>
      <w:rFonts w:ascii="宋体" w:hAnsi="Courier New"/>
      <w:sz w:val="24"/>
    </w:rPr>
  </w:style>
  <w:style w:type="character" w:customStyle="1" w:styleId="30">
    <w:name w:val="标题 3 字符"/>
    <w:basedOn w:val="a2"/>
    <w:link w:val="3"/>
    <w:uiPriority w:val="9"/>
    <w:qFormat/>
    <w:rPr>
      <w:b/>
      <w:bCs/>
      <w:kern w:val="2"/>
      <w:sz w:val="32"/>
      <w:szCs w:val="32"/>
    </w:rPr>
  </w:style>
  <w:style w:type="character" w:customStyle="1" w:styleId="10">
    <w:name w:val="标题 1 字符"/>
    <w:basedOn w:val="a2"/>
    <w:link w:val="1"/>
    <w:uiPriority w:val="9"/>
    <w:qFormat/>
    <w:rPr>
      <w:b/>
      <w:bCs/>
      <w:kern w:val="44"/>
      <w:sz w:val="32"/>
      <w:szCs w:val="44"/>
    </w:rPr>
  </w:style>
  <w:style w:type="character" w:customStyle="1" w:styleId="20">
    <w:name w:val="标题 2 字符"/>
    <w:basedOn w:val="a2"/>
    <w:link w:val="2"/>
    <w:uiPriority w:val="9"/>
    <w:qFormat/>
    <w:rPr>
      <w:rFonts w:ascii="黑体" w:eastAsia="黑体" w:hAnsi="黑体" w:cstheme="majorBidi"/>
      <w:b/>
      <w:bCs/>
      <w:kern w:val="2"/>
      <w:sz w:val="28"/>
      <w:szCs w:val="28"/>
    </w:rPr>
  </w:style>
  <w:style w:type="paragraph" w:customStyle="1" w:styleId="afe">
    <w:name w:val="正文！！！"/>
    <w:basedOn w:val="a0"/>
    <w:qFormat/>
    <w:pPr>
      <w:snapToGrid w:val="0"/>
      <w:spacing w:afterLines="50" w:after="156" w:line="300" w:lineRule="auto"/>
      <w:textAlignment w:val="baseline"/>
    </w:pPr>
    <w:rPr>
      <w:rFonts w:cstheme="minorBidi"/>
      <w:bCs/>
      <w:szCs w:val="21"/>
    </w:rPr>
  </w:style>
  <w:style w:type="character" w:customStyle="1" w:styleId="aff">
    <w:name w:val="批注文字 字符"/>
    <w:basedOn w:val="a2"/>
    <w:uiPriority w:val="99"/>
    <w:qFormat/>
    <w:rPr>
      <w:rFonts w:asciiTheme="minorEastAsia" w:eastAsiaTheme="minorEastAsia" w:hAnsiTheme="minorEastAsia" w:cstheme="minorBidi"/>
      <w:bCs/>
      <w:kern w:val="2"/>
      <w:sz w:val="24"/>
      <w:szCs w:val="21"/>
    </w:rPr>
  </w:style>
  <w:style w:type="character" w:customStyle="1" w:styleId="ad">
    <w:name w:val="日期 字符"/>
    <w:basedOn w:val="a2"/>
    <w:link w:val="ac"/>
    <w:uiPriority w:val="99"/>
    <w:qFormat/>
    <w:rPr>
      <w:rFonts w:asciiTheme="minorEastAsia" w:eastAsiaTheme="minorEastAsia" w:hAnsiTheme="minorEastAsia" w:cstheme="minorBidi"/>
      <w:bCs/>
      <w:kern w:val="2"/>
      <w:sz w:val="24"/>
      <w:szCs w:val="21"/>
    </w:rPr>
  </w:style>
  <w:style w:type="character" w:customStyle="1" w:styleId="af">
    <w:name w:val="批注框文本 字符"/>
    <w:basedOn w:val="a2"/>
    <w:link w:val="ae"/>
    <w:uiPriority w:val="99"/>
    <w:qFormat/>
    <w:rPr>
      <w:rFonts w:asciiTheme="minorEastAsia" w:eastAsiaTheme="minorEastAsia" w:hAnsiTheme="minorEastAsia" w:cstheme="minorBidi"/>
      <w:bCs/>
      <w:kern w:val="2"/>
      <w:sz w:val="18"/>
      <w:szCs w:val="18"/>
    </w:rPr>
  </w:style>
  <w:style w:type="character" w:customStyle="1" w:styleId="af1">
    <w:name w:val="页脚 字符"/>
    <w:basedOn w:val="a2"/>
    <w:link w:val="af0"/>
    <w:uiPriority w:val="99"/>
    <w:qFormat/>
    <w:rPr>
      <w:kern w:val="2"/>
      <w:sz w:val="18"/>
      <w:szCs w:val="18"/>
    </w:rPr>
  </w:style>
  <w:style w:type="character" w:customStyle="1" w:styleId="af3">
    <w:name w:val="页眉 字符"/>
    <w:basedOn w:val="a2"/>
    <w:link w:val="af2"/>
    <w:uiPriority w:val="99"/>
    <w:qFormat/>
    <w:rPr>
      <w:kern w:val="2"/>
      <w:sz w:val="18"/>
      <w:szCs w:val="18"/>
    </w:rPr>
  </w:style>
  <w:style w:type="character" w:customStyle="1" w:styleId="11">
    <w:name w:val="批注文字 字符1"/>
    <w:basedOn w:val="a2"/>
    <w:link w:val="a9"/>
    <w:uiPriority w:val="99"/>
    <w:rPr>
      <w:kern w:val="2"/>
      <w:sz w:val="21"/>
      <w:szCs w:val="24"/>
    </w:rPr>
  </w:style>
  <w:style w:type="character" w:customStyle="1" w:styleId="af8">
    <w:name w:val="批注主题 字符"/>
    <w:basedOn w:val="11"/>
    <w:link w:val="af7"/>
    <w:uiPriority w:val="99"/>
    <w:qFormat/>
    <w:rPr>
      <w:rFonts w:asciiTheme="minorEastAsia" w:eastAsiaTheme="minorEastAsia" w:hAnsiTheme="minorEastAsia" w:cstheme="minorBidi"/>
      <w:b/>
      <w:kern w:val="2"/>
      <w:sz w:val="24"/>
      <w:szCs w:val="21"/>
    </w:rPr>
  </w:style>
  <w:style w:type="paragraph" w:customStyle="1" w:styleId="af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0"/>
    <w:qFormat/>
    <w:rPr>
      <w:rFonts w:ascii="宋体"/>
      <w:sz w:val="21"/>
    </w:rPr>
  </w:style>
  <w:style w:type="paragraph" w:styleId="a">
    <w:name w:val="List Paragraph"/>
    <w:basedOn w:val="a0"/>
    <w:uiPriority w:val="34"/>
    <w:qFormat/>
    <w:pPr>
      <w:numPr>
        <w:numId w:val="1"/>
      </w:numPr>
      <w:spacing w:afterLines="50" w:after="156" w:line="300" w:lineRule="auto"/>
    </w:pPr>
    <w:rPr>
      <w:rFonts w:cstheme="minorBidi"/>
      <w:bCs/>
      <w:szCs w:val="21"/>
    </w:rPr>
  </w:style>
  <w:style w:type="paragraph" w:customStyle="1" w:styleId="12">
    <w:name w:val="修订1"/>
    <w:hidden/>
    <w:uiPriority w:val="99"/>
    <w:semiHidden/>
    <w:qFormat/>
    <w:rPr>
      <w:rFonts w:asciiTheme="minorEastAsia" w:eastAsiaTheme="minorEastAsia" w:hAnsiTheme="minorEastAsia" w:cstheme="minorBidi"/>
      <w:kern w:val="2"/>
      <w:sz w:val="24"/>
      <w:szCs w:val="21"/>
    </w:rPr>
  </w:style>
  <w:style w:type="paragraph" w:customStyle="1" w:styleId="aff1">
    <w:name w:val="表标题"/>
    <w:basedOn w:val="a0"/>
    <w:qFormat/>
    <w:pPr>
      <w:widowControl/>
      <w:autoSpaceDE w:val="0"/>
      <w:autoSpaceDN w:val="0"/>
      <w:adjustRightInd w:val="0"/>
      <w:spacing w:before="120" w:after="120" w:line="220" w:lineRule="auto"/>
      <w:ind w:firstLine="536"/>
      <w:jc w:val="center"/>
      <w:textAlignment w:val="baseline"/>
    </w:pPr>
    <w:rPr>
      <w:rFonts w:ascii="楷体" w:eastAsia="楷体" w:hAnsi="楷体" w:cs="宋体"/>
      <w:bCs/>
      <w:snapToGrid w:val="0"/>
      <w:color w:val="000000"/>
      <w:spacing w:val="-6"/>
      <w:kern w:val="0"/>
      <w:sz w:val="28"/>
      <w:szCs w:val="28"/>
    </w:rPr>
  </w:style>
  <w:style w:type="paragraph" w:customStyle="1" w:styleId="21">
    <w:name w:val="正文2"/>
    <w:basedOn w:val="a0"/>
    <w:qFormat/>
    <w:pPr>
      <w:spacing w:afterLines="50" w:after="156"/>
      <w:ind w:firstLine="420"/>
    </w:pPr>
    <w:rPr>
      <w:rFonts w:cstheme="minorBidi"/>
      <w:bCs/>
      <w:szCs w:val="21"/>
    </w:rPr>
  </w:style>
  <w:style w:type="character" w:customStyle="1" w:styleId="af5">
    <w:name w:val="脚注文本 字符"/>
    <w:basedOn w:val="a2"/>
    <w:link w:val="af4"/>
    <w:rPr>
      <w:rFonts w:asciiTheme="minorEastAsia" w:eastAsiaTheme="minorEastAsia" w:hAnsiTheme="minorEastAsia" w:cstheme="minorBidi"/>
      <w:bCs/>
      <w:kern w:val="2"/>
      <w:sz w:val="18"/>
      <w:szCs w:val="21"/>
    </w:rPr>
  </w:style>
  <w:style w:type="paragraph" w:customStyle="1" w:styleId="22">
    <w:name w:val="修订2"/>
    <w:hidden/>
    <w:uiPriority w:val="99"/>
    <w:semiHidden/>
    <w:rPr>
      <w:rFonts w:asciiTheme="minorEastAsia" w:eastAsiaTheme="minorEastAsia" w:hAnsiTheme="minorEastAsia" w:cstheme="minorBidi"/>
      <w:kern w:val="2"/>
      <w:sz w:val="24"/>
      <w:szCs w:val="21"/>
    </w:rPr>
  </w:style>
  <w:style w:type="character" w:customStyle="1" w:styleId="60">
    <w:name w:val="标题 6 字符"/>
    <w:basedOn w:val="a2"/>
    <w:link w:val="6"/>
    <w:semiHidden/>
    <w:rPr>
      <w:rFonts w:asciiTheme="majorHAnsi" w:eastAsiaTheme="majorEastAsia" w:hAnsiTheme="majorHAnsi" w:cstheme="majorBidi"/>
      <w:b/>
      <w:bCs/>
      <w:kern w:val="2"/>
      <w:sz w:val="24"/>
      <w:szCs w:val="24"/>
    </w:rPr>
  </w:style>
  <w:style w:type="character" w:customStyle="1" w:styleId="40">
    <w:name w:val="标题 4 字符"/>
    <w:basedOn w:val="a2"/>
    <w:link w:val="4"/>
    <w:semiHidden/>
    <w:rPr>
      <w:rFonts w:asciiTheme="majorHAnsi" w:eastAsiaTheme="majorEastAsia" w:hAnsiTheme="majorHAnsi" w:cstheme="majorBidi"/>
      <w:b/>
      <w:bCs/>
      <w:kern w:val="2"/>
      <w:sz w:val="28"/>
      <w:szCs w:val="28"/>
    </w:rPr>
  </w:style>
  <w:style w:type="paragraph" w:customStyle="1" w:styleId="TOC20">
    <w:name w:val="TOC 标题2"/>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character" w:styleId="aff2">
    <w:name w:val="FollowedHyperlink"/>
    <w:basedOn w:val="a2"/>
    <w:uiPriority w:val="99"/>
    <w:unhideWhenUsed/>
    <w:rsid w:val="000E74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square" lIns="0" tIns="0" rIns="0" bIns="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3888</Words>
  <Characters>22165</Characters>
  <Application>Microsoft Office Word</Application>
  <DocSecurity>0</DocSecurity>
  <Lines>184</Lines>
  <Paragraphs>52</Paragraphs>
  <ScaleCrop>false</ScaleCrop>
  <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lijiajun</dc:creator>
  <cp:lastModifiedBy>耿艳妍</cp:lastModifiedBy>
  <cp:revision>13</cp:revision>
  <cp:lastPrinted>2024-07-11T18:06:00Z</cp:lastPrinted>
  <dcterms:created xsi:type="dcterms:W3CDTF">2024-11-13T02:59:00Z</dcterms:created>
  <dcterms:modified xsi:type="dcterms:W3CDTF">2024-11-13T03:18:00Z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61F61EA925562F92559904672582CAB6_43</vt:lpwstr>
  </property>
</Properties>
</file>