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9097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2C62BC85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施工现场建筑垃圾减量评价标准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73B9169B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170"/>
        <w:gridCol w:w="789"/>
        <w:gridCol w:w="5266"/>
        <w:gridCol w:w="1247"/>
        <w:gridCol w:w="3376"/>
      </w:tblGrid>
      <w:tr w14:paraId="215A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C5C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7B6B8C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B89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48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C562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93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26CA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1F7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E47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281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4A9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A5947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E457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D3EF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96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29D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5F45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AF6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87B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9B5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60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D4E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A69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888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91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FA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59A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1F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5C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E8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4A6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6C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DB1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D5C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AACB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A25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4CB3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4E0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5E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7B4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38C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68AF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45CF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362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449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BE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2B2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5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40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2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C53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F48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BA8B63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7DBB07DF">
      <w:pPr>
        <w:snapToGrid w:val="0"/>
        <w:spacing w:line="300" w:lineRule="auto"/>
        <w:ind w:firstLine="630" w:firstLineChars="300"/>
      </w:pPr>
      <w:r>
        <w:rPr>
          <w:rFonts w:hint="eastAsia"/>
        </w:rPr>
        <w:t>联系人: 鲁官友</w:t>
      </w:r>
      <w:r>
        <w:rPr>
          <w:rFonts w:hint="eastAsia"/>
          <w:lang w:eastAsia="zh-CN"/>
        </w:rPr>
        <w:t>（中建工程产业技术研究院有限公司）</w:t>
      </w: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     Email:</w:t>
      </w:r>
      <w:r>
        <w:t xml:space="preserve"> </w:t>
      </w:r>
      <w:r>
        <w:rPr>
          <w:rFonts w:hint="eastAsia"/>
        </w:rPr>
        <w:t>294084607@qq.com</w:t>
      </w:r>
      <w:r>
        <w:t xml:space="preserve"> </w:t>
      </w:r>
    </w:p>
    <w:sectPr>
      <w:pgSz w:w="16838" w:h="11906" w:orient="landscape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9E0703F"/>
    <w:rsid w:val="38171854"/>
    <w:rsid w:val="3F20622F"/>
    <w:rsid w:val="59452C22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141</Characters>
  <Lines>1</Lines>
  <Paragraphs>1</Paragraphs>
  <TotalTime>0</TotalTime>
  <ScaleCrop>false</ScaleCrop>
  <LinksUpToDate>false</LinksUpToDate>
  <CharactersWithSpaces>163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zj180309</cp:lastModifiedBy>
  <dcterms:modified xsi:type="dcterms:W3CDTF">2025-03-07T02:44:00Z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E1507E8A130D495A9C29A167D4D4D0F2_13</vt:lpwstr>
  </property>
  <property fmtid="{D5CDD505-2E9C-101B-9397-08002B2CF9AE}" pid="4" name="KSOTemplateDocerSaveRecord">
    <vt:lpwstr>eyJoZGlkIjoiZjZhZDk1MzQ4NTBlN2RjYzhhMTk1OWNhYzRmYjg4YWYifQ==</vt:lpwstr>
  </property>
</Properties>
</file>