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24" w:rsidRDefault="00E0716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CF3A24" w:rsidRDefault="00E0716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6E31F5" w:rsidRPr="006E31F5">
        <w:rPr>
          <w:rFonts w:ascii="宋体" w:hAnsi="宋体"/>
          <w:b/>
          <w:sz w:val="28"/>
          <w:szCs w:val="32"/>
        </w:rPr>
        <w:t>道路声屏障检测与评定技术规程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CF3A24" w:rsidRDefault="00E0716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CF3A24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E071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CF3A24" w:rsidRDefault="00E071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E071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E071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3A24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E071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F3A24" w:rsidRDefault="00CF3A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E071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F3A24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E071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E071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E071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CF3A24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F3A24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F3A24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F3A24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F3A24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F3A24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F3A24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F3A24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4" w:rsidRDefault="00CF3A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CF3A24" w:rsidRDefault="00E0716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CF3A24" w:rsidRDefault="00E0716D">
      <w:pPr>
        <w:snapToGrid w:val="0"/>
        <w:spacing w:line="300" w:lineRule="auto"/>
        <w:ind w:firstLineChars="300" w:firstLine="630"/>
      </w:pPr>
      <w:r>
        <w:t xml:space="preserve"> </w:t>
      </w:r>
    </w:p>
    <w:p w:rsidR="00CF3A24" w:rsidRDefault="00CF3A24"/>
    <w:sectPr w:rsidR="00CF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6D" w:rsidRDefault="00E0716D" w:rsidP="009F0039">
      <w:r>
        <w:separator/>
      </w:r>
    </w:p>
  </w:endnote>
  <w:endnote w:type="continuationSeparator" w:id="0">
    <w:p w:rsidR="00E0716D" w:rsidRDefault="00E0716D" w:rsidP="009F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6D" w:rsidRDefault="00E0716D" w:rsidP="009F0039">
      <w:r>
        <w:separator/>
      </w:r>
    </w:p>
  </w:footnote>
  <w:footnote w:type="continuationSeparator" w:id="0">
    <w:p w:rsidR="00E0716D" w:rsidRDefault="00E0716D" w:rsidP="009F0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NWI1NGEyYzcxY2Y4YjM0N2MwMzY4MmY3YWY3M2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31F5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039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CF3A24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0716D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FB74AE1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文水兵</cp:lastModifiedBy>
  <cp:revision>3</cp:revision>
  <dcterms:created xsi:type="dcterms:W3CDTF">2024-12-04T06:03:00Z</dcterms:created>
  <dcterms:modified xsi:type="dcterms:W3CDTF">2024-12-04T06:04:00Z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9AA41682F6F34D45907332FE15327676_12</vt:lpwstr>
  </property>
</Properties>
</file>