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8809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石墨烯绝热不燃复合外模板现浇混凝土保温系统技术规程</w:t>
      </w:r>
      <w:r>
        <w:rPr>
          <w:rFonts w:ascii="宋体" w:hAnsi="宋体"/>
          <w:b/>
          <w:sz w:val="28"/>
          <w:szCs w:val="32"/>
        </w:rPr>
        <w:t>》</w:t>
      </w:r>
    </w:p>
    <w:p w14:paraId="499D4F99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（征求意见稿）</w:t>
      </w: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DEF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97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7DAB1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1A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E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F7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FF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0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F7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6FE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CCF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62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7D5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A4A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10F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03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4D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F0B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0FD64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98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98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C6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F3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08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FD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FA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6C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60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43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6DA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8F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0A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8C6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231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C54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A0D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16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08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5D2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99A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1A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974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F4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FD6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0C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2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9F1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E3F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88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A88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FBC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7D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87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7B9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92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1DC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7C8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666138B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312C6FCE">
      <w:pPr>
        <w:snapToGrid w:val="0"/>
        <w:spacing w:line="300" w:lineRule="auto"/>
        <w:ind w:firstLine="630" w:firstLineChars="300"/>
      </w:pPr>
      <w:r>
        <w:t xml:space="preserve"> </w:t>
      </w:r>
    </w:p>
    <w:p w14:paraId="29806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C2427B2"/>
    <w:rsid w:val="65670EE8"/>
    <w:rsid w:val="711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阿bin</cp:lastModifiedBy>
  <dcterms:modified xsi:type="dcterms:W3CDTF">2025-09-04T03:15:17Z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C41C54C015B846AE9DDAEA05491F6A09_13</vt:lpwstr>
  </property>
  <property fmtid="{D5CDD505-2E9C-101B-9397-08002B2CF9AE}" pid="4" name="KSOTemplateDocerSaveRecord">
    <vt:lpwstr>eyJoZGlkIjoiYjk4NjBjNTIzNzgxYzAxMWRjM2E1MGZjOWNlN2E0ZjUiLCJ1c2VySWQiOiI2NDA4ODk1NjIifQ==</vt:lpwstr>
  </property>
</Properties>
</file>