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329FA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建筑机电系统碳数据采集设计标准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233C3707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6342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B0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60592B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21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34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85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3E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B2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B9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C92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8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C6E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DD8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7BE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C6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A16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5B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341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4214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1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EA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80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E3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80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66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C35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E65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EB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391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FBD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B6A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42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6B5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C76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332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D8D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EDC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800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962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558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47F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08F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977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D23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79E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A27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9F1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AB8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B0C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A6A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4C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074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0D5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A80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83F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14C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717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29BD18FC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32F3E326">
      <w:pPr>
        <w:snapToGrid w:val="0"/>
        <w:spacing w:line="300" w:lineRule="auto"/>
        <w:ind w:firstLine="630" w:firstLineChars="300"/>
      </w:pPr>
      <w:r>
        <w:t xml:space="preserve"> </w:t>
      </w:r>
    </w:p>
    <w:p w14:paraId="21483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45850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8E3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B7698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0FF0F3D"/>
    <w:rsid w:val="021C79B2"/>
    <w:rsid w:val="180A4176"/>
    <w:rsid w:val="4DB763D6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0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张睿</cp:lastModifiedBy>
  <dcterms:modified xsi:type="dcterms:W3CDTF">2025-11-13T08:57:53Z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eyJoZGlkIjoiZjZhZDk1MzQ4NTBlN2RjYzhhMTk1OWNhYzRmYjg4YWYiLCJ1c2VySWQiOiI5NjA2Njg1MzUifQ==</vt:lpwstr>
  </property>
  <property fmtid="{D5CDD505-2E9C-101B-9397-08002B2CF9AE}" pid="4" name="ICV">
    <vt:lpwstr>A4888396CB804166B3C5F7860F8E1F28_12</vt:lpwstr>
  </property>
</Properties>
</file>